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0ACB3AE">
      <w:pPr>
        <w:pBdr/>
        <w:tabs>
          <w:tab w:val="left" w:leader="none" w:pos="5103"/>
          <w:tab w:val="left" w:leader="none" w:pos="10348"/>
        </w:tabs>
        <w:spacing/>
        <w:ind/>
        <w:jc w:val="right"/>
        <w:rPr>
          <w:lang w:eastAsia="ru-RU"/>
        </w:rPr>
      </w:pPr>
      <w:r>
        <w:rPr>
          <w:highlight w:val="none"/>
          <w:lang w:eastAsia="ru-RU"/>
        </w:rPr>
      </w:r>
      <w:r>
        <w:rPr>
          <w:lang w:eastAsia="ru-RU"/>
        </w:rPr>
      </w:r>
      <w:r>
        <w:rPr>
          <w:lang w:eastAsia="ru-RU"/>
        </w:rPr>
      </w:r>
    </w:p>
    <w:p w14:paraId="406A539B">
      <w:pPr>
        <w:pStyle w:val="999"/>
        <w:pBdr/>
        <w:tabs>
          <w:tab w:val="left" w:leader="none" w:pos="5103"/>
          <w:tab w:val="left" w:leader="none" w:pos="10348"/>
        </w:tabs>
        <w:spacing/>
        <w:ind/>
        <w:jc w:val="right"/>
        <w:rPr>
          <w:lang w:eastAsia="ru-RU"/>
        </w:rPr>
      </w:pPr>
      <w:r>
        <w:rPr>
          <w:lang w:eastAsia="ru-RU"/>
        </w:rPr>
        <w:t xml:space="preserve">APROBATĂ</w:t>
      </w:r>
      <w:r>
        <w:rPr>
          <w:lang w:eastAsia="ru-RU"/>
        </w:rPr>
      </w:r>
      <w:r>
        <w:rPr>
          <w:lang w:eastAsia="ru-RU"/>
        </w:rPr>
      </w:r>
    </w:p>
    <w:p w14:paraId="4C40E9B0">
      <w:pPr>
        <w:pStyle w:val="999"/>
        <w:pBdr/>
        <w:tabs>
          <w:tab w:val="left" w:leader="none" w:pos="5103"/>
          <w:tab w:val="left" w:leader="none" w:pos="10348"/>
        </w:tabs>
        <w:spacing/>
        <w:ind/>
        <w:jc w:val="right"/>
        <w:rPr>
          <w:lang w:eastAsia="ru-RU"/>
        </w:rPr>
      </w:pPr>
      <w:r>
        <w:rPr>
          <w:lang w:eastAsia="ru-RU"/>
        </w:rPr>
        <w:t xml:space="preserve"> prin Ordinul </w:t>
      </w:r>
      <w:r>
        <w:rPr>
          <w:lang w:eastAsia="ru-RU"/>
        </w:rPr>
      </w:r>
      <w:r>
        <w:rPr>
          <w:lang w:eastAsia="ru-RU"/>
        </w:rPr>
      </w:r>
    </w:p>
    <w:p w14:paraId="47A2CB97">
      <w:pPr>
        <w:pStyle w:val="999"/>
        <w:pBdr/>
        <w:tabs>
          <w:tab w:val="left" w:leader="none" w:pos="5103"/>
          <w:tab w:val="left" w:leader="none" w:pos="10348"/>
        </w:tabs>
        <w:spacing/>
        <w:ind/>
        <w:jc w:val="right"/>
        <w:rPr>
          <w:lang w:eastAsia="ru-RU"/>
        </w:rPr>
      </w:pPr>
      <w:r>
        <w:rPr>
          <w:lang w:eastAsia="ru-RU"/>
        </w:rPr>
        <w:t xml:space="preserve">                                               nr.69 din 07.05.2021</w:t>
      </w:r>
      <w:r>
        <w:rPr>
          <w:lang w:eastAsia="ru-RU"/>
        </w:rPr>
      </w:r>
      <w:r>
        <w:rPr>
          <w:lang w:eastAsia="ru-RU"/>
        </w:rPr>
      </w:r>
    </w:p>
    <w:p w14:paraId="3809C367">
      <w:pPr>
        <w:pStyle w:val="999"/>
        <w:pBdr/>
        <w:tabs>
          <w:tab w:val="left" w:leader="none" w:pos="5103"/>
          <w:tab w:val="left" w:leader="none" w:pos="10348"/>
        </w:tabs>
        <w:spacing/>
        <w:ind/>
        <w:jc w:val="right"/>
        <w:rPr>
          <w:lang w:eastAsia="ru-RU"/>
        </w:rPr>
      </w:pPr>
      <w:r>
        <w:rPr>
          <w:lang w:eastAsia="ru-RU"/>
        </w:rPr>
      </w:r>
      <w:r>
        <w:rPr>
          <w:lang w:eastAsia="ru-RU"/>
        </w:rPr>
      </w:r>
      <w:r>
        <w:rPr>
          <w:lang w:eastAsia="ru-RU"/>
        </w:rPr>
      </w:r>
    </w:p>
    <w:p w14:paraId="2AE156AA">
      <w:pPr>
        <w:pStyle w:val="999"/>
        <w:pBdr>
          <w:top w:val="none" w:color="000000" w:sz="4" w:space="0"/>
          <w:left w:val="none" w:color="000000" w:sz="4" w:space="0"/>
          <w:bottom w:val="none" w:color="000000" w:sz="4" w:space="0"/>
          <w:right w:val="none" w:color="000000" w:sz="4" w:space="0"/>
        </w:pBdr>
        <w:tabs>
          <w:tab w:val="left" w:leader="none" w:pos="5102"/>
          <w:tab w:val="left" w:leader="none" w:pos="10348"/>
        </w:tabs>
        <w:spacing/>
        <w:ind/>
        <w:jc w:val="center"/>
        <w:rPr/>
      </w:pPr>
      <w:r>
        <w:rPr>
          <w:color w:val="000000"/>
        </w:rPr>
        <w:t xml:space="preserve"> </w:t>
      </w:r>
      <w:r/>
    </w:p>
    <w:p w14:paraId="478C9FAA">
      <w:pPr>
        <w:pStyle w:val="999"/>
        <w:pBdr>
          <w:top w:val="none" w:color="000000" w:sz="4" w:space="0"/>
          <w:left w:val="none" w:color="000000" w:sz="4" w:space="0"/>
          <w:bottom w:val="none" w:color="000000" w:sz="4" w:space="0"/>
          <w:right w:val="none" w:color="000000" w:sz="4" w:space="0"/>
        </w:pBdr>
        <w:spacing/>
        <w:ind/>
        <w:rPr/>
      </w:pPr>
      <w:r>
        <w:rPr>
          <w:b/>
          <w:color w:val="000000"/>
        </w:rPr>
        <w:t xml:space="preserve">   </w:t>
      </w:r>
      <w:r/>
    </w:p>
    <w:p w14:paraId="742EEF32">
      <w:pPr>
        <w:pStyle w:val="999"/>
        <w:pBdr>
          <w:top w:val="none" w:color="000000" w:sz="4" w:space="0"/>
          <w:left w:val="none" w:color="000000" w:sz="4" w:space="0"/>
          <w:bottom w:val="none" w:color="000000" w:sz="4" w:space="0"/>
          <w:right w:val="none" w:color="000000" w:sz="4" w:space="0"/>
        </w:pBdr>
        <w:spacing/>
        <w:ind/>
        <w:jc w:val="center"/>
        <w:rPr/>
      </w:pPr>
      <w:r>
        <w:rPr>
          <w:b/>
          <w:color w:val="000000"/>
          <w:sz w:val="60"/>
        </w:rPr>
        <w:t xml:space="preserve">DOCUMENTAŢIA STANDARD</w:t>
      </w:r>
      <w:r/>
    </w:p>
    <w:p w14:paraId="36D9F20A">
      <w:pPr>
        <w:pStyle w:val="999"/>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pentru realizarea achiziţiilor publice</w:t>
      </w:r>
      <w:r/>
    </w:p>
    <w:p w14:paraId="6FEF525A">
      <w:pPr>
        <w:pStyle w:val="999"/>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de lucrări</w:t>
      </w:r>
      <w:r/>
    </w:p>
    <w:p w14:paraId="3E97EFCF">
      <w:pPr>
        <w:pStyle w:val="999"/>
        <w:pBdr>
          <w:top w:val="none" w:color="000000" w:sz="4" w:space="0"/>
          <w:left w:val="none" w:color="000000" w:sz="4" w:space="0"/>
          <w:bottom w:val="none" w:color="000000" w:sz="4" w:space="0"/>
          <w:right w:val="none" w:color="000000" w:sz="4" w:space="0"/>
        </w:pBdr>
        <w:spacing/>
        <w:ind w:firstLine="709"/>
        <w:jc w:val="both"/>
        <w:rPr>
          <w:b/>
          <w:bCs/>
          <w:color w:val="000000"/>
          <w:highlight w:val="none"/>
        </w:rPr>
      </w:pPr>
      <w:r>
        <w:rPr>
          <w:b/>
          <w:color w:val="000000"/>
        </w:rPr>
        <w:t xml:space="preserve"> </w:t>
      </w:r>
      <w:r>
        <w:rPr>
          <w:b/>
          <w:bCs/>
          <w:color w:val="000000"/>
          <w:highlight w:val="none"/>
        </w:rPr>
      </w:r>
      <w:r>
        <w:rPr>
          <w:b/>
          <w:bCs/>
          <w:color w:val="000000"/>
          <w:highlight w:val="none"/>
        </w:rPr>
      </w:r>
    </w:p>
    <w:p w14:paraId="35E81EFB">
      <w:pPr>
        <w:pStyle w:val="999"/>
        <w:pBdr>
          <w:top w:val="none" w:color="000000" w:sz="4" w:space="0"/>
          <w:left w:val="none" w:color="000000" w:sz="4" w:space="0"/>
          <w:bottom w:val="none" w:color="000000" w:sz="4" w:space="0"/>
          <w:right w:val="none" w:color="000000" w:sz="4" w:space="0"/>
        </w:pBdr>
        <w:spacing/>
        <w:ind w:firstLine="709"/>
        <w:jc w:val="both"/>
        <w:rPr>
          <w:b/>
          <w:bCs/>
          <w:color w:val="000000"/>
        </w:rPr>
      </w:pPr>
      <w:r>
        <w:rPr>
          <w:b/>
          <w:bCs/>
          <w:color w:val="000000"/>
          <w:highlight w:val="none"/>
        </w:rPr>
      </w:r>
      <w:r>
        <w:rPr>
          <w:b/>
          <w:bCs/>
          <w:color w:val="000000"/>
        </w:rPr>
      </w:r>
      <w:r>
        <w:rPr>
          <w:b/>
          <w:bCs/>
          <w:color w:val="000000"/>
        </w:rPr>
      </w:r>
    </w:p>
    <w:p w14:paraId="78C6E453">
      <w:pPr>
        <w:pStyle w:val="999"/>
        <w:pBdr>
          <w:top w:val="none" w:color="000000" w:sz="4" w:space="0"/>
          <w:left w:val="none" w:color="000000" w:sz="4" w:space="0"/>
          <w:bottom w:val="none" w:color="000000" w:sz="4" w:space="0"/>
          <w:right w:val="none" w:color="000000" w:sz="4" w:space="0"/>
        </w:pBdr>
        <w:spacing/>
        <w:ind w:firstLine="709"/>
        <w:jc w:val="both"/>
        <w:rPr/>
      </w:pPr>
      <w:r/>
      <w:r/>
    </w:p>
    <w:p w14:paraId="342E8CE4">
      <w:pPr>
        <w:pStyle w:val="999"/>
        <w:pBdr>
          <w:top w:val="none" w:color="000000" w:sz="4" w:space="0"/>
          <w:left w:val="none" w:color="000000" w:sz="4" w:space="0"/>
          <w:bottom w:val="none" w:color="000000" w:sz="4" w:space="0"/>
          <w:right w:val="none" w:color="000000" w:sz="4" w:space="0"/>
        </w:pBdr>
        <w:shd w:val="clear" w:color="d9d9d9" w:fill="d9d9d9"/>
        <w:spacing w:line="360" w:lineRule="auto"/>
        <w:ind/>
        <w:rPr>
          <w:rFonts w:ascii="Times New Roman" w:hAnsi="Times New Roman" w:eastAsia="Times New Roman" w:cs="Times New Roman"/>
          <w:b/>
          <w:bCs/>
          <w:sz w:val="32"/>
          <w:szCs w:val="32"/>
          <w:u w:val="single"/>
          <w:lang w:val="ro-RO"/>
        </w:rPr>
      </w:pPr>
      <w:r>
        <w:rPr>
          <w:b/>
          <w:i/>
          <w:iCs/>
          <w:color w:val="000000"/>
          <w:sz w:val="32"/>
        </w:rPr>
        <w:t xml:space="preserve">Obiectul achiziţiei:</w:t>
      </w:r>
      <w:r>
        <w:rPr>
          <w:b/>
          <w:color w:val="000000"/>
          <w:sz w:val="32"/>
          <w:szCs w:val="32"/>
        </w:rPr>
        <w:t xml:space="preserve">       </w:t>
      </w:r>
      <w:r>
        <w:rPr>
          <w:rFonts w:ascii="Times New Roman" w:hAnsi="Times New Roman" w:eastAsia="Times New Roman" w:cs="Times New Roman"/>
          <w:b/>
          <w:bCs/>
          <w:sz w:val="32"/>
          <w:szCs w:val="32"/>
          <w:u w:val="single"/>
          <w:lang w:val="ro-RO"/>
        </w:rPr>
        <w:t xml:space="preserve">Lucrări de reparații capitale </w:t>
      </w:r>
      <w:r>
        <w:rPr>
          <w:rFonts w:ascii="Times New Roman" w:hAnsi="Times New Roman" w:eastAsia="Times New Roman" w:cs="Times New Roman"/>
          <w:b/>
          <w:bCs/>
          <w:sz w:val="32"/>
          <w:szCs w:val="32"/>
          <w:u w:val="single"/>
          <w:lang w:val="ro-RO"/>
        </w:rPr>
      </w:r>
      <w:r>
        <w:rPr>
          <w:rFonts w:ascii="Times New Roman" w:hAnsi="Times New Roman" w:eastAsia="Times New Roman" w:cs="Times New Roman"/>
          <w:b/>
          <w:bCs/>
          <w:sz w:val="32"/>
          <w:szCs w:val="32"/>
          <w:u w:val="single"/>
          <w:lang w:val="ro-RO"/>
        </w:rPr>
      </w:r>
    </w:p>
    <w:p w14:paraId="6A32926E">
      <w:pPr>
        <w:pStyle w:val="999"/>
        <w:pBdr>
          <w:top w:val="none" w:color="000000" w:sz="4" w:space="0"/>
          <w:left w:val="none" w:color="000000" w:sz="4" w:space="0"/>
          <w:bottom w:val="none" w:color="000000" w:sz="4" w:space="0"/>
          <w:right w:val="none" w:color="000000" w:sz="4" w:space="0"/>
        </w:pBdr>
        <w:shd w:val="clear" w:color="d9d9d9" w:fill="d9d9d9"/>
        <w:spacing w:line="360" w:lineRule="auto"/>
        <w:ind/>
        <w:rPr>
          <w:b/>
          <w:bCs/>
          <w:sz w:val="32"/>
          <w:szCs w:val="32"/>
          <w:u w:val="single"/>
        </w:rPr>
      </w:pPr>
      <w:r>
        <w:rPr>
          <w:rFonts w:ascii="Times New Roman" w:hAnsi="Times New Roman" w:eastAsia="Times New Roman" w:cs="Times New Roman"/>
          <w:b/>
          <w:bCs/>
          <w:sz w:val="32"/>
          <w:szCs w:val="32"/>
          <w:u w:val="none"/>
          <w:lang w:val="ro-RO"/>
        </w:rPr>
        <w:t xml:space="preserve">                                  </w:t>
      </w:r>
      <w:r>
        <w:rPr>
          <w:rFonts w:ascii="Times New Roman" w:hAnsi="Times New Roman" w:eastAsia="Times New Roman" w:cs="Times New Roman"/>
          <w:b/>
          <w:bCs/>
          <w:sz w:val="32"/>
          <w:szCs w:val="32"/>
          <w:u w:val="single"/>
          <w:lang w:val="ro-RO"/>
        </w:rPr>
        <w:t xml:space="preserve">la</w:t>
      </w:r>
      <w:r>
        <w:rPr>
          <w:rFonts w:ascii="Times New Roman" w:hAnsi="Times New Roman" w:eastAsia="Times New Roman" w:cs="Times New Roman"/>
          <w:b/>
          <w:bCs/>
          <w:i w:val="0"/>
          <w:iCs w:val="0"/>
          <w:sz w:val="32"/>
          <w:szCs w:val="32"/>
          <w:highlight w:val="none"/>
          <w:u w:val="single"/>
          <w:lang w:val="ro-RO"/>
        </w:rPr>
        <w:t xml:space="preserve"> </w:t>
      </w:r>
      <w:r>
        <w:rPr>
          <w:rFonts w:ascii="Times New Roman" w:hAnsi="Times New Roman" w:eastAsia="Times New Roman" w:cs="Times New Roman"/>
          <w:b/>
          <w:bCs/>
          <w:i w:val="0"/>
          <w:iCs w:val="0"/>
          <w:sz w:val="32"/>
          <w:szCs w:val="32"/>
          <w:highlight w:val="none"/>
          <w:u w:val="single"/>
          <w:lang w:val="ro-RO"/>
        </w:rPr>
        <w:t xml:space="preserve">obiectivele ATAS NORD VEST</w:t>
      </w:r>
      <w:r>
        <w:rPr>
          <w:i/>
          <w:iCs/>
          <w:sz w:val="32"/>
          <w:szCs w:val="32"/>
          <w:lang w:val="ro-RO"/>
        </w:rPr>
        <w:t xml:space="preserve"> </w:t>
      </w:r>
      <w:r>
        <w:rPr>
          <w:b/>
          <w:color w:val="000000"/>
          <w:sz w:val="32"/>
          <w:szCs w:val="32"/>
        </w:rPr>
        <w:tab/>
      </w:r>
      <w:r>
        <w:rPr>
          <w:b/>
          <w:color w:val="000000"/>
          <w:sz w:val="32"/>
          <w:szCs w:val="32"/>
        </w:rPr>
        <w:tab/>
      </w:r>
      <w:r>
        <w:rPr>
          <w:b/>
          <w:bCs/>
          <w:sz w:val="32"/>
          <w:szCs w:val="32"/>
          <w:u w:val="single"/>
        </w:rPr>
      </w:r>
      <w:r>
        <w:rPr>
          <w:b/>
          <w:bCs/>
          <w:sz w:val="32"/>
          <w:szCs w:val="32"/>
          <w:u w:val="single"/>
        </w:rPr>
      </w:r>
    </w:p>
    <w:p w14:paraId="7D7873C1">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2C185383">
      <w:pPr>
        <w:pBdr/>
        <w:spacing w:line="240" w:lineRule="auto"/>
        <w:ind w:firstLine="0"/>
        <w:jc w:val="left"/>
        <w:rPr>
          <w:rFonts w:ascii="Times New Roman" w:hAnsi="Times New Roman" w:cs="Times New Roman"/>
          <w:b/>
          <w:bCs w:val="0"/>
          <w:i w:val="0"/>
          <w:sz w:val="32"/>
          <w:szCs w:val="32"/>
          <w:highlight w:val="white"/>
          <w:u w:val="single"/>
        </w:rPr>
      </w:pPr>
      <w:r>
        <w:rPr>
          <w:rFonts w:ascii="Times New Roman" w:hAnsi="Times New Roman" w:eastAsia="Times New Roman" w:cs="Times New Roman"/>
          <w:b/>
          <w:bCs/>
          <w:color w:val="auto"/>
          <w:sz w:val="32"/>
          <w:szCs w:val="32"/>
          <w:highlight w:val="none"/>
          <w:u w:val="single"/>
        </w:rPr>
      </w:r>
      <w:r>
        <w:rPr>
          <w:rFonts w:ascii="Times New Roman" w:hAnsi="Times New Roman" w:cs="Times New Roman"/>
          <w:b/>
          <w:bCs w:val="0"/>
          <w:i w:val="0"/>
          <w:sz w:val="32"/>
          <w:szCs w:val="32"/>
          <w:highlight w:val="white"/>
          <w:u w:val="single"/>
        </w:rPr>
      </w:r>
      <w:r>
        <w:rPr>
          <w:rFonts w:ascii="Times New Roman" w:hAnsi="Times New Roman" w:cs="Times New Roman"/>
          <w:b/>
          <w:bCs w:val="0"/>
          <w:i w:val="0"/>
          <w:sz w:val="32"/>
          <w:szCs w:val="32"/>
          <w:highlight w:val="white"/>
          <w:u w:val="single"/>
        </w:rPr>
      </w:r>
    </w:p>
    <w:p w14:paraId="0D99A277">
      <w:pPr>
        <w:pBdr/>
        <w:spacing w:line="240" w:lineRule="auto"/>
        <w:ind w:firstLine="0"/>
        <w:jc w:val="left"/>
        <w:rPr>
          <w:rFonts w:ascii="Times New Roman" w:hAnsi="Times New Roman" w:eastAsia="Times New Roman" w:cs="Times New Roman"/>
          <w:b/>
          <w:bCs/>
          <w:iCs/>
          <w:color w:val="auto"/>
          <w:sz w:val="32"/>
          <w:szCs w:val="32"/>
          <w:highlight w:val="none"/>
          <w:u w:val="single"/>
        </w:rPr>
      </w:pPr>
      <w:r>
        <w:rPr>
          <w:b/>
          <w:i/>
          <w:iCs/>
          <w:color w:val="000000"/>
          <w:sz w:val="32"/>
        </w:rPr>
        <w:t xml:space="preserve">Cod CPV:</w:t>
        <w:tab/>
        <w:t xml:space="preserve"> </w:t>
      </w:r>
      <w:r>
        <w:rPr>
          <w:rFonts w:ascii="Times New Roman" w:hAnsi="Times New Roman" w:eastAsia="Times New Roman" w:cs="Times New Roman"/>
          <w:b/>
          <w:bCs/>
          <w:color w:val="auto"/>
          <w:sz w:val="32"/>
          <w:szCs w:val="32"/>
          <w:highlight w:val="none"/>
          <w:u w:val="single"/>
        </w:rPr>
        <w:t xml:space="preserve">4</w:t>
      </w:r>
      <w:r>
        <w:rPr>
          <w:rFonts w:ascii="Times New Roman" w:hAnsi="Times New Roman" w:eastAsia="Times New Roman" w:cs="Times New Roman"/>
          <w:b/>
          <w:bCs/>
          <w:color w:val="auto"/>
          <w:sz w:val="32"/>
          <w:szCs w:val="32"/>
          <w:highlight w:val="white"/>
          <w:u w:val="single"/>
        </w:rPr>
        <w:t xml:space="preserve">5200000-9</w:t>
      </w:r>
      <w:r>
        <w:rPr>
          <w:rFonts w:ascii="Times New Roman" w:hAnsi="Times New Roman" w:eastAsia="Times New Roman" w:cs="Times New Roman"/>
          <w:b/>
          <w:bCs/>
          <w:iCs/>
          <w:color w:val="auto"/>
          <w:sz w:val="32"/>
          <w:szCs w:val="32"/>
          <w:highlight w:val="none"/>
          <w:u w:val="single"/>
        </w:rPr>
      </w:r>
      <w:r>
        <w:rPr>
          <w:rFonts w:ascii="Times New Roman" w:hAnsi="Times New Roman" w:eastAsia="Times New Roman" w:cs="Times New Roman"/>
          <w:b/>
          <w:bCs/>
          <w:iCs/>
          <w:color w:val="auto"/>
          <w:sz w:val="32"/>
          <w:szCs w:val="32"/>
          <w:highlight w:val="none"/>
          <w:u w:val="single"/>
        </w:rPr>
      </w:r>
    </w:p>
    <w:p w14:paraId="6BD63166">
      <w:pPr>
        <w:pStyle w:val="999"/>
        <w:pBdr/>
        <w:spacing/>
        <w:ind w:right="113" w:left="113"/>
        <w:rPr>
          <w:sz w:val="18"/>
          <w:szCs w:val="18"/>
        </w:rPr>
      </w:pPr>
      <w:r>
        <w:rPr>
          <w:b/>
          <w:i/>
          <w:iCs/>
          <w:color w:val="000000"/>
          <w:sz w:val="32"/>
        </w:rPr>
      </w:r>
      <w:r>
        <w:rPr>
          <w:sz w:val="18"/>
          <w:szCs w:val="18"/>
        </w:rPr>
      </w:r>
      <w:r>
        <w:rPr>
          <w:sz w:val="18"/>
          <w:szCs w:val="18"/>
        </w:rPr>
      </w:r>
    </w:p>
    <w:p w14:paraId="7D980503">
      <w:pPr>
        <w:pStyle w:val="999"/>
        <w:pBdr>
          <w:top w:val="none" w:color="000000" w:sz="4" w:space="0"/>
          <w:left w:val="none" w:color="000000" w:sz="4" w:space="0"/>
          <w:bottom w:val="none" w:color="000000" w:sz="4" w:space="0"/>
          <w:right w:val="none" w:color="000000" w:sz="4" w:space="0"/>
        </w:pBdr>
        <w:spacing w:line="360" w:lineRule="auto"/>
        <w:ind/>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14:paraId="5BC92B4E">
      <w:pPr>
        <w:pStyle w:val="999"/>
        <w:pBdr>
          <w:top w:val="none" w:color="000000" w:sz="4" w:space="0"/>
          <w:left w:val="none" w:color="000000" w:sz="4" w:space="0"/>
          <w:bottom w:val="none" w:color="000000" w:sz="4" w:space="0"/>
          <w:right w:val="none" w:color="000000" w:sz="4" w:space="0"/>
        </w:pBdr>
        <w:spacing w:line="360" w:lineRule="auto"/>
        <w:ind/>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14:paraId="2EC39C11">
      <w:pPr>
        <w:pStyle w:val="999"/>
        <w:pBdr>
          <w:top w:val="none" w:color="000000" w:sz="4" w:space="0"/>
          <w:left w:val="none" w:color="000000" w:sz="4" w:space="0"/>
          <w:bottom w:val="none" w:color="000000" w:sz="4" w:space="0"/>
          <w:right w:val="none" w:color="000000" w:sz="4" w:space="0"/>
        </w:pBdr>
        <w:spacing w:line="360" w:lineRule="auto"/>
        <w:ind/>
        <w:rPr>
          <w:bCs/>
          <w:i/>
        </w:rPr>
      </w:pPr>
      <w:r>
        <w:rPr>
          <w:bCs/>
          <w:i/>
        </w:rPr>
      </w:r>
      <w:r>
        <w:rPr>
          <w:bCs/>
          <w:i/>
        </w:rPr>
      </w:r>
      <w:r>
        <w:rPr>
          <w:bCs/>
          <w:i/>
        </w:rPr>
      </w:r>
    </w:p>
    <w:p w14:paraId="1D33F9D0">
      <w:pPr>
        <w:pStyle w:val="999"/>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i/>
          <w:iCs/>
          <w:color w:val="000000"/>
          <w:sz w:val="32"/>
        </w:rPr>
        <w:t xml:space="preserve">Autoritarea Contractantă:</w:t>
      </w:r>
      <w:r>
        <w:rPr>
          <w:b/>
          <w:bCs/>
          <w:i/>
          <w:color w:val="000000"/>
          <w:sz w:val="32"/>
          <w:szCs w:val="32"/>
        </w:rPr>
      </w:r>
      <w:r>
        <w:rPr>
          <w:b/>
          <w:bCs/>
          <w:i/>
          <w:color w:val="000000"/>
          <w:sz w:val="32"/>
          <w:szCs w:val="32"/>
        </w:rPr>
      </w:r>
    </w:p>
    <w:p w14:paraId="50AB19C6">
      <w:pPr>
        <w:pStyle w:val="999"/>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color w:val="000000"/>
          <w:sz w:val="32"/>
          <w:szCs w:val="32"/>
          <w:u w:val="single"/>
        </w:rPr>
        <w:t xml:space="preserve">AGENȚIA TERITORIALĂ DE ASISTENȚĂ SOCIALĂ NORD VEST</w:t>
      </w:r>
      <w:r>
        <w:rPr>
          <w:b/>
          <w:bCs/>
          <w:i/>
          <w:color w:val="000000"/>
          <w:sz w:val="32"/>
          <w:szCs w:val="32"/>
        </w:rPr>
      </w:r>
      <w:r>
        <w:rPr>
          <w:b/>
          <w:bCs/>
          <w:i/>
          <w:color w:val="000000"/>
          <w:sz w:val="32"/>
          <w:szCs w:val="32"/>
        </w:rPr>
      </w:r>
    </w:p>
    <w:p w14:paraId="25931AC3">
      <w:pPr>
        <w:pStyle w:val="999"/>
        <w:pBdr>
          <w:top w:val="none" w:color="000000" w:sz="4" w:space="0"/>
          <w:left w:val="none" w:color="000000" w:sz="4" w:space="0"/>
          <w:bottom w:val="none" w:color="000000" w:sz="4" w:space="0"/>
          <w:right w:val="none" w:color="000000" w:sz="4" w:space="0"/>
        </w:pBdr>
        <w:spacing w:line="360" w:lineRule="auto"/>
        <w:ind/>
        <w:jc w:val="both"/>
        <w:rPr>
          <w:color w:val="000000"/>
          <w:sz w:val="32"/>
          <w:szCs w:val="32"/>
        </w:rPr>
      </w:pPr>
      <w:r>
        <w:rPr>
          <w:color w:val="000000"/>
          <w:sz w:val="32"/>
        </w:rPr>
        <w:t xml:space="preserve"> </w:t>
      </w:r>
      <w:r>
        <w:rPr>
          <w:color w:val="000000"/>
          <w:sz w:val="32"/>
          <w:szCs w:val="32"/>
        </w:rPr>
      </w:r>
      <w:r>
        <w:rPr>
          <w:color w:val="000000"/>
          <w:sz w:val="32"/>
          <w:szCs w:val="32"/>
        </w:rPr>
      </w:r>
    </w:p>
    <w:p w14:paraId="3D47B2A4">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676548FF">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4F1EE92A">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718804B3">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5E9CC6C0">
      <w:pPr>
        <w:pStyle w:val="999"/>
        <w:pBdr>
          <w:top w:val="none" w:color="000000" w:sz="4" w:space="0"/>
          <w:left w:val="none" w:color="000000" w:sz="4" w:space="0"/>
          <w:bottom w:val="none" w:color="000000" w:sz="4" w:space="0"/>
          <w:right w:val="none" w:color="000000" w:sz="4" w:space="0"/>
        </w:pBdr>
        <w:spacing w:line="360" w:lineRule="auto"/>
        <w:ind/>
        <w:jc w:val="both"/>
        <w:rPr/>
      </w:pPr>
      <w:r/>
      <w:r/>
    </w:p>
    <w:p w14:paraId="50E9BBFF">
      <w:pPr>
        <w:pStyle w:val="999"/>
        <w:pBdr>
          <w:top w:val="none" w:color="000000" w:sz="4" w:space="0"/>
          <w:left w:val="none" w:color="000000" w:sz="4" w:space="0"/>
          <w:bottom w:val="none" w:color="000000" w:sz="4" w:space="0"/>
          <w:right w:val="none" w:color="000000" w:sz="4" w:space="0"/>
        </w:pBdr>
        <w:spacing w:line="360" w:lineRule="auto"/>
        <w:ind/>
        <w:jc w:val="both"/>
        <w:rPr>
          <w:sz w:val="32"/>
          <w:szCs w:val="32"/>
        </w:rPr>
      </w:pPr>
      <w:r>
        <w:rPr>
          <w:b/>
          <w:i/>
          <w:iCs/>
          <w:color w:val="000000"/>
          <w:sz w:val="32"/>
        </w:rPr>
        <w:t xml:space="preserve">Procedura achiziţiei:</w:t>
      </w:r>
      <w:r>
        <w:rPr>
          <w:color w:val="000000"/>
          <w:sz w:val="32"/>
        </w:rPr>
        <w:tab/>
        <w:t xml:space="preserve">           </w:t>
      </w:r>
      <w:r>
        <w:rPr>
          <w:rFonts w:eastAsia="Times New Roman"/>
          <w:b/>
          <w:color w:val="000000"/>
          <w:sz w:val="32"/>
          <w:szCs w:val="32"/>
          <w:u w:val="single"/>
          <w:lang w:val="ro-RO"/>
        </w:rPr>
        <w:t xml:space="preserve">Cererea Ofertelor de Preț</w:t>
      </w:r>
      <w:r>
        <w:rPr>
          <w:rFonts w:eastAsia="Times New Roman"/>
          <w:b/>
          <w:bCs/>
          <w:color w:val="000000"/>
          <w:sz w:val="32"/>
          <w:szCs w:val="32"/>
          <w:u w:val="single"/>
          <w:lang w:val="ro-RO"/>
        </w:rPr>
        <w:t xml:space="preserve">uri</w:t>
      </w:r>
      <w:r>
        <w:rPr>
          <w:sz w:val="32"/>
          <w:szCs w:val="32"/>
        </w:rPr>
      </w:r>
      <w:r>
        <w:rPr>
          <w:sz w:val="32"/>
          <w:szCs w:val="32"/>
        </w:rPr>
      </w:r>
    </w:p>
    <w:p w14:paraId="0BAC5B0B">
      <w:pPr>
        <w:pStyle w:val="999"/>
        <w:pBdr>
          <w:top w:val="none" w:color="000000" w:sz="4" w:space="0"/>
          <w:left w:val="none" w:color="000000" w:sz="4" w:space="0"/>
          <w:bottom w:val="none" w:color="000000" w:sz="4" w:space="0"/>
          <w:right w:val="none" w:color="000000" w:sz="4" w:space="0"/>
        </w:pBdr>
        <w:spacing w:line="360" w:lineRule="auto"/>
        <w:ind/>
        <w:jc w:val="both"/>
        <w:rPr/>
      </w:pPr>
      <w:r>
        <w:rPr>
          <w:color w:val="000000"/>
          <w:sz w:val="32"/>
        </w:rPr>
        <w:t xml:space="preserve"> </w:t>
      </w:r>
      <w:r/>
    </w:p>
    <w:p w14:paraId="5CF5940F">
      <w:pPr>
        <w:pStyle w:val="999"/>
        <w:pBdr>
          <w:top w:val="none" w:color="000000" w:sz="4" w:space="0"/>
          <w:left w:val="none" w:color="000000" w:sz="4" w:space="0"/>
          <w:bottom w:val="none" w:color="000000" w:sz="4" w:space="0"/>
          <w:right w:val="none" w:color="000000" w:sz="4" w:space="0"/>
        </w:pBdr>
        <w:spacing/>
        <w:ind/>
        <w:jc w:val="center"/>
        <w:rPr>
          <w:color w:val="000000"/>
        </w:rPr>
      </w:pPr>
      <w:r>
        <w:rPr>
          <w:color w:val="000000"/>
        </w:rPr>
        <w:t xml:space="preserve"> </w:t>
      </w:r>
      <w:r>
        <w:rPr>
          <w:color w:val="000000"/>
        </w:rPr>
      </w:r>
      <w:r>
        <w:rPr>
          <w:color w:val="000000"/>
        </w:rPr>
      </w:r>
    </w:p>
    <w:p w14:paraId="0F7741B0">
      <w:pPr>
        <w:pStyle w:val="999"/>
        <w:pBdr>
          <w:top w:val="none" w:color="000000" w:sz="4" w:space="0"/>
          <w:left w:val="none" w:color="000000" w:sz="4" w:space="0"/>
          <w:bottom w:val="none" w:color="000000" w:sz="4" w:space="0"/>
          <w:right w:val="none" w:color="000000" w:sz="4" w:space="0"/>
        </w:pBdr>
        <w:spacing/>
        <w:ind/>
        <w:jc w:val="center"/>
        <w:rPr/>
      </w:pPr>
      <w:r/>
      <w:r/>
    </w:p>
    <w:p w14:paraId="7FB87758">
      <w:pPr>
        <w:pStyle w:val="999"/>
        <w:pBdr>
          <w:top w:val="none" w:color="000000" w:sz="4" w:space="0"/>
          <w:left w:val="none" w:color="000000" w:sz="4" w:space="0"/>
          <w:bottom w:val="none" w:color="000000" w:sz="4" w:space="0"/>
          <w:right w:val="none" w:color="000000" w:sz="4" w:space="0"/>
        </w:pBdr>
        <w:spacing/>
        <w:ind/>
        <w:jc w:val="center"/>
        <w:rPr>
          <w:b/>
          <w:bCs/>
          <w:sz w:val="28"/>
          <w:szCs w:val="28"/>
        </w:rPr>
      </w:pPr>
      <w:r>
        <w:rPr>
          <w:b/>
          <w:bCs/>
          <w:sz w:val="28"/>
          <w:szCs w:val="28"/>
        </w:rPr>
      </w:r>
      <w:r>
        <w:rPr>
          <w:b/>
          <w:bCs/>
          <w:sz w:val="28"/>
          <w:szCs w:val="28"/>
        </w:rPr>
      </w:r>
      <w:r>
        <w:rPr>
          <w:b/>
          <w:bCs/>
          <w:sz w:val="28"/>
          <w:szCs w:val="28"/>
        </w:rPr>
      </w:r>
    </w:p>
    <w:p w14:paraId="440E0269">
      <w:pPr>
        <w:pStyle w:val="999"/>
        <w:pBdr>
          <w:top w:val="none" w:color="000000" w:sz="4" w:space="0"/>
          <w:left w:val="none" w:color="000000" w:sz="4" w:space="0"/>
          <w:bottom w:val="none" w:color="000000" w:sz="4" w:space="0"/>
          <w:right w:val="none" w:color="000000" w:sz="4" w:space="0"/>
        </w:pBdr>
        <w:spacing/>
        <w:ind/>
        <w:jc w:val="center"/>
        <w:rPr>
          <w:b/>
          <w:bCs/>
          <w:sz w:val="28"/>
          <w:szCs w:val="28"/>
        </w:rPr>
      </w:pPr>
      <w:r>
        <w:rPr>
          <w:b/>
          <w:bCs/>
          <w:color w:val="000000"/>
          <w:sz w:val="28"/>
          <w:szCs w:val="28"/>
        </w:rPr>
        <w:t xml:space="preserve">      ANUL 2026</w:t>
      </w:r>
      <w:r>
        <w:rPr>
          <w:b/>
          <w:bCs/>
          <w:sz w:val="28"/>
          <w:szCs w:val="28"/>
        </w:rPr>
      </w:r>
      <w:r>
        <w:rPr>
          <w:b/>
          <w:bCs/>
          <w:sz w:val="28"/>
          <w:szCs w:val="28"/>
        </w:rPr>
      </w:r>
    </w:p>
    <w:p w14:paraId="76C6599A">
      <w:pPr>
        <w:pStyle w:val="999"/>
        <w:pBdr>
          <w:top w:val="none" w:color="000000" w:sz="4" w:space="0"/>
          <w:left w:val="none" w:color="000000" w:sz="4" w:space="0"/>
          <w:bottom w:val="none" w:color="000000" w:sz="4" w:space="0"/>
          <w:right w:val="none" w:color="000000" w:sz="4" w:space="0"/>
        </w:pBdr>
        <w:spacing/>
        <w:ind/>
        <w:rPr>
          <w:b/>
          <w:bCs/>
          <w:sz w:val="28"/>
          <w:szCs w:val="28"/>
        </w:rPr>
      </w:pPr>
      <w:r>
        <w:rPr>
          <w:b/>
          <w:bCs/>
          <w:color w:val="000000"/>
          <w:sz w:val="28"/>
          <w:szCs w:val="28"/>
        </w:rPr>
        <w:t xml:space="preserve"> </w:t>
      </w:r>
      <w:r>
        <w:rPr>
          <w:color w:val="000000"/>
        </w:rPr>
        <w:t xml:space="preserve"> </w:t>
      </w:r>
      <w:r>
        <w:rPr>
          <w:b/>
          <w:bCs/>
          <w:sz w:val="28"/>
          <w:szCs w:val="28"/>
        </w:rPr>
        <w:t xml:space="preserve"> </w:t>
      </w:r>
      <w:r>
        <w:rPr>
          <w:b/>
          <w:bCs/>
          <w:sz w:val="28"/>
          <w:szCs w:val="28"/>
        </w:rPr>
      </w:r>
      <w:r>
        <w:rPr>
          <w:b/>
          <w:bCs/>
          <w:sz w:val="28"/>
          <w:szCs w:val="28"/>
        </w:rPr>
      </w:r>
    </w:p>
    <w:p w14:paraId="6C39DEBD">
      <w:pPr>
        <w:pStyle w:val="999"/>
        <w:pBdr/>
        <w:tabs>
          <w:tab w:val="left" w:leader="none" w:pos="5103"/>
          <w:tab w:val="left" w:leader="none" w:pos="10348"/>
        </w:tabs>
        <w:spacing/>
        <w:ind/>
        <w:jc w:val="center"/>
        <w:rPr>
          <w:lang w:eastAsia="ru-RU"/>
        </w:rPr>
      </w:pPr>
      <w:r>
        <w:rPr>
          <w:lang w:eastAsia="ru-RU"/>
        </w:rPr>
      </w:r>
      <w:r>
        <w:rPr>
          <w:lang w:eastAsia="ru-RU"/>
        </w:rPr>
      </w:r>
      <w:r>
        <w:rPr>
          <w:lang w:eastAsia="ru-RU"/>
        </w:rPr>
      </w:r>
    </w:p>
    <w:p w14:paraId="06CCCC38">
      <w:pPr>
        <w:pStyle w:val="999"/>
        <w:pBdr/>
        <w:tabs>
          <w:tab w:val="left" w:leader="none" w:pos="5103"/>
          <w:tab w:val="left" w:leader="none" w:pos="10348"/>
        </w:tabs>
        <w:spacing/>
        <w:ind/>
        <w:jc w:val="center"/>
        <w:rPr>
          <w:lang w:eastAsia="ru-RU"/>
        </w:rPr>
      </w:pPr>
      <w:r>
        <w:rPr>
          <w:lang w:eastAsia="ru-RU"/>
        </w:rPr>
      </w:r>
      <w:r>
        <w:rPr>
          <w:lang w:eastAsia="ru-RU"/>
        </w:rPr>
      </w:r>
      <w:r>
        <w:rPr>
          <w:lang w:eastAsia="ru-RU"/>
        </w:rPr>
      </w:r>
    </w:p>
    <w:p w14:paraId="20C35394">
      <w:pPr>
        <w:pStyle w:val="999"/>
        <w:pBdr/>
        <w:tabs>
          <w:tab w:val="left" w:leader="none" w:pos="5103"/>
          <w:tab w:val="left" w:leader="none" w:pos="10348"/>
        </w:tabs>
        <w:spacing/>
        <w:ind/>
        <w:jc w:val="center"/>
        <w:rPr>
          <w:lang w:eastAsia="ru-RU"/>
        </w:rPr>
      </w:pPr>
      <w:r>
        <w:rPr>
          <w:lang w:eastAsia="ru-RU"/>
        </w:rPr>
      </w:r>
      <w:r>
        <w:rPr>
          <w:lang w:eastAsia="ru-RU"/>
        </w:rPr>
      </w:r>
      <w:r>
        <w:rPr>
          <w:lang w:eastAsia="ru-RU"/>
        </w:rPr>
      </w:r>
    </w:p>
    <w:p w14:paraId="01A3B11C">
      <w:pPr>
        <w:pBdr/>
        <w:tabs>
          <w:tab w:val="left" w:leader="none" w:pos="5103"/>
          <w:tab w:val="left" w:leader="none" w:pos="10348"/>
        </w:tabs>
        <w:spacing/>
        <w:ind/>
        <w:jc w:val="right"/>
        <w:rPr>
          <w:highlight w:val="none"/>
          <w:lang w:eastAsia="ru-RU"/>
        </w:rPr>
      </w:pPr>
      <w:r>
        <w:rPr>
          <w:highlight w:val="none"/>
          <w:lang w:eastAsia="ru-RU"/>
        </w:rPr>
      </w:r>
      <w:r>
        <w:rPr>
          <w:highlight w:val="none"/>
          <w:lang w:eastAsia="ru-RU"/>
        </w:rPr>
      </w:r>
      <w:r>
        <w:rPr>
          <w:highlight w:val="none"/>
          <w:lang w:eastAsia="ru-RU"/>
        </w:rPr>
      </w:r>
    </w:p>
    <w:p w14:paraId="54006A21" w14:textId="6929CBF3">
      <w:pPr>
        <w:pBdr/>
        <w:tabs>
          <w:tab w:val="left" w:leader="none" w:pos="5103"/>
          <w:tab w:val="left" w:leader="none" w:pos="10348"/>
        </w:tabs>
        <w:spacing/>
        <w:ind/>
        <w:jc w:val="right"/>
        <w:rPr>
          <w:highlight w:val="none"/>
          <w:lang w:eastAsia="ru-RU"/>
        </w:rPr>
      </w:pPr>
      <w:r>
        <w:rPr>
          <w:lang w:eastAsia="ru-RU"/>
        </w:rPr>
        <w:t xml:space="preserve">APROBAT</w:t>
      </w:r>
      <w:r>
        <w:rPr>
          <w:lang w:eastAsia="ru-RU"/>
        </w:rPr>
        <w:t xml:space="preserve">Ă</w:t>
      </w:r>
      <w:r>
        <w:rPr>
          <w:highlight w:val="none"/>
          <w:lang w:eastAsia="ru-RU"/>
        </w:rPr>
      </w:r>
      <w:r>
        <w:rPr>
          <w:highlight w:val="none"/>
          <w:lang w:eastAsia="ru-RU"/>
        </w:rPr>
      </w:r>
    </w:p>
    <w:p w14:paraId="2EF46595" w14:textId="77777777">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14:paraId="53784BAB" w14:textId="383E507D">
      <w:pPr>
        <w:pBdr/>
        <w:tabs>
          <w:tab w:val="left" w:leader="none" w:pos="5103"/>
          <w:tab w:val="left" w:leader="none" w:pos="10348"/>
        </w:tabs>
        <w:spacing/>
        <w:ind/>
        <w:jc w:val="right"/>
        <w:rPr>
          <w:lang w:eastAsia="ru-RU"/>
        </w:rPr>
      </w:pPr>
      <w:r>
        <w:rPr>
          <w:lang w:eastAsia="ru-RU"/>
        </w:rPr>
        <w:t xml:space="preserve">                                             </w:t>
      </w:r>
      <w:r>
        <w:rPr>
          <w:lang w:eastAsia="ru-RU"/>
        </w:rPr>
        <w:t xml:space="preserve">  nr.69 din 07.05.2021</w:t>
      </w:r>
      <w:r>
        <w:rPr>
          <w:lang w:eastAsia="ru-RU"/>
        </w:rPr>
      </w:r>
      <w:r>
        <w:rPr>
          <w:lang w:eastAsia="ru-RU"/>
        </w:rPr>
      </w:r>
    </w:p>
    <w:p w14:paraId="49A2A71F" w14:textId="77777777">
      <w:pPr>
        <w:pBdr/>
        <w:tabs>
          <w:tab w:val="left" w:leader="none" w:pos="5103"/>
          <w:tab w:val="left" w:leader="none" w:pos="10348"/>
        </w:tabs>
        <w:spacing/>
        <w:ind/>
        <w:jc w:val="right"/>
        <w:rPr>
          <w:lang w:eastAsia="ru-RU"/>
        </w:rPr>
      </w:pPr>
      <w:r>
        <w:rPr>
          <w:lang w:eastAsia="ru-RU"/>
        </w:rPr>
      </w:r>
      <w:r>
        <w:rPr>
          <w:lang w:eastAsia="ru-RU"/>
        </w:rPr>
      </w:r>
      <w:r>
        <w:rPr>
          <w:lang w:eastAsia="ru-RU"/>
        </w:rPr>
      </w:r>
    </w:p>
    <w:p w14:paraId="7BF55F64" w14:textId="77777777">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14:paraId="0F597365" w14:textId="77777777">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14:paraId="75ACAB1A" w14:textId="77777777">
      <w:pPr>
        <w:pBdr/>
        <w:tabs>
          <w:tab w:val="left" w:leader="none" w:pos="5103"/>
          <w:tab w:val="left" w:leader="none" w:pos="10348"/>
        </w:tabs>
        <w:spacing/>
        <w:ind/>
        <w:jc w:val="center"/>
        <w:rPr>
          <w:lang w:eastAsia="ru-RU"/>
        </w:rPr>
      </w:pPr>
      <w:r>
        <w:rPr>
          <w:lang w:eastAsia="ru-RU"/>
        </w:rPr>
      </w:r>
      <w:r>
        <w:rPr>
          <w:lang w:eastAsia="ru-RU"/>
        </w:rPr>
      </w:r>
      <w:r>
        <w:rPr>
          <w:lang w:eastAsia="ru-RU"/>
        </w:rPr>
      </w:r>
    </w:p>
    <w:p w14:paraId="58621073" w14:textId="58057C86">
      <w:pPr>
        <w:pStyle w:val="100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5871617" w14:textId="77777777">
      <w:pPr>
        <w:pBdr/>
        <w:spacing/>
        <w:ind/>
        <w:rPr/>
      </w:pPr>
      <w:r/>
      <w:r/>
    </w:p>
    <w:p w14:paraId="451DFE1E" w14:textId="241369B8">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17CB8147" w14:textId="77777777">
      <w:pPr>
        <w:pBdr/>
        <w:spacing/>
        <w:ind/>
        <w:rPr/>
      </w:pPr>
      <w:r/>
      <w:r/>
    </w:p>
    <w:p w14:paraId="2AAAA5C8" w14:textId="29853317">
      <w:pPr>
        <w:pStyle w:val="1020"/>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w:t>
      </w:r>
      <w:r>
        <w:t xml:space="preserve">Documentaţie</w:t>
      </w:r>
      <w:r>
        <w:t xml:space="preserve"> </w:t>
      </w:r>
      <w:r>
        <w:t xml:space="preserve">reprezintă o </w:t>
      </w:r>
      <w:r>
        <w:t xml:space="preserve">instrucţiune</w:t>
      </w:r>
      <w:r>
        <w:t xml:space="preserve"> pentru autoritățile contractante și </w:t>
      </w:r>
      <w:r>
        <w:t xml:space="preserve">ofertanţi</w:t>
      </w:r>
      <w:r>
        <w:t xml:space="preserve">, </w:t>
      </w:r>
      <w:r>
        <w:t xml:space="preserve">utilizată </w:t>
      </w:r>
      <w:r>
        <w:t xml:space="preserve">la</w:t>
      </w:r>
      <w:r>
        <w:rPr>
          <w:lang w:eastAsia="ru-RU"/>
        </w:rPr>
        <w:t xml:space="preserve"> iniți</w:t>
      </w:r>
      <w:r>
        <w:rPr>
          <w:lang w:eastAsia="ru-RU"/>
        </w:rPr>
        <w:t xml:space="preserve">erea </w:t>
      </w:r>
      <w:r>
        <w:rPr>
          <w:lang w:eastAsia="ru-RU"/>
        </w:rPr>
        <w:t xml:space="preserve">şi</w:t>
      </w:r>
      <w:r>
        <w:rPr>
          <w:lang w:eastAsia="ru-RU"/>
        </w:rPr>
        <w:t xml:space="preserve"> </w:t>
      </w:r>
      <w:r>
        <w:rPr>
          <w:lang w:eastAsia="ru-RU"/>
        </w:rPr>
        <w:t xml:space="preserve">desfăş</w:t>
      </w:r>
      <w:r>
        <w:rPr>
          <w:lang w:eastAsia="ru-RU"/>
        </w:rPr>
        <w:t xml:space="preserve">urarea</w:t>
      </w:r>
      <w:r>
        <w:rPr>
          <w:lang w:eastAsia="ru-RU"/>
        </w:rPr>
        <w:t xml:space="preserve"> </w:t>
      </w:r>
      <w:r>
        <w:rPr>
          <w:lang w:eastAsia="ru-RU"/>
        </w:rPr>
        <w:t xml:space="preserve">proceduril</w:t>
      </w:r>
      <w:r>
        <w:rPr>
          <w:lang w:eastAsia="ru-RU"/>
        </w:rPr>
        <w:t xml:space="preserve">or</w:t>
      </w:r>
      <w:r>
        <w:rPr>
          <w:lang w:eastAsia="ru-RU"/>
        </w:rPr>
        <w:t xml:space="preserve"> de </w:t>
      </w:r>
      <w:r>
        <w:rPr>
          <w:lang w:eastAsia="ru-RU"/>
        </w:rPr>
        <w:t xml:space="preserve">achiziţii</w:t>
      </w:r>
      <w:r>
        <w:rPr>
          <w:lang w:eastAsia="ru-RU"/>
        </w:rPr>
        <w:t xml:space="preserve"> publice de lucrări </w:t>
      </w:r>
      <w:r>
        <w:t xml:space="preserve">sau </w:t>
      </w:r>
      <w:r>
        <w:t xml:space="preserve">proceduril</w:t>
      </w:r>
      <w:r>
        <w:t xml:space="preserve">or</w:t>
      </w:r>
      <w:r>
        <w:t xml:space="preserve"> de </w:t>
      </w:r>
      <w:r>
        <w:t xml:space="preserve">achiziţii</w:t>
      </w:r>
      <w:r>
        <w:t xml:space="preserve"> publice de servicii</w:t>
      </w:r>
      <w:r>
        <w:t xml:space="preserve"> de proiectare și de lucrări</w:t>
      </w:r>
      <w:r>
        <w:rPr>
          <w:lang w:eastAsia="ru-RU"/>
        </w:rPr>
        <w:t xml:space="preserve">.</w:t>
      </w:r>
      <w:r>
        <w:rPr>
          <w:lang w:eastAsia="ru-RU"/>
        </w:rPr>
        <w:t xml:space="preserve"> </w:t>
      </w:r>
      <w:r>
        <w:t xml:space="preserve">La procedurile de </w:t>
      </w:r>
      <w:r>
        <w:t xml:space="preserve">achiziţii</w:t>
      </w:r>
      <w:r>
        <w:t xml:space="preserve"> de lucrări </w:t>
      </w:r>
      <w:r>
        <w:t xml:space="preserve">sau </w:t>
      </w:r>
      <w:r>
        <w:t xml:space="preserve">procedurile de </w:t>
      </w:r>
      <w:r>
        <w:t xml:space="preserve">achiziţii</w:t>
      </w:r>
      <w:r>
        <w:t xml:space="preserve"> publice de servicii</w:t>
      </w:r>
      <w:r>
        <w:t xml:space="preserve"> de proiectare și de lucrări</w:t>
      </w:r>
      <w:r>
        <w:t xml:space="preserve"> </w:t>
      </w:r>
      <w:r>
        <w:t xml:space="preserve">iniţiate</w:t>
      </w:r>
      <w:r>
        <w:t xml:space="preserve"> </w:t>
      </w:r>
      <w:r>
        <w:t xml:space="preserve">şi</w:t>
      </w:r>
      <w:r>
        <w:t xml:space="preserve"> </w:t>
      </w:r>
      <w:r>
        <w:t xml:space="preserve">desfăşurate</w:t>
      </w:r>
      <w:r>
        <w:t xml:space="preserve"> prin cererea ofertelor de </w:t>
      </w:r>
      <w:r>
        <w:t xml:space="preserve">preţuri</w:t>
      </w:r>
      <w:r>
        <w:t xml:space="preserve"> </w:t>
      </w:r>
      <w:r>
        <w:t xml:space="preserve">şi</w:t>
      </w:r>
      <w:r>
        <w:t xml:space="preserve"> </w:t>
      </w:r>
      <w:r>
        <w:t xml:space="preserve">achiziţiile</w:t>
      </w:r>
      <w:r>
        <w:t xml:space="preserve"> de valoare mică, </w:t>
      </w:r>
      <w:r>
        <w:t xml:space="preserve">autorităţile</w:t>
      </w:r>
      <w:r>
        <w:t xml:space="preserve"> contractante pot simplifica formularele în </w:t>
      </w:r>
      <w:r>
        <w:t xml:space="preserve">dependenţă</w:t>
      </w:r>
      <w:r>
        <w:t xml:space="preserve"> de complexitatea </w:t>
      </w:r>
      <w:r>
        <w:t xml:space="preserve">achiziţiei</w:t>
      </w:r>
      <w:r>
        <w:t xml:space="preserve">.</w:t>
      </w:r>
      <w:r>
        <w:rPr>
          <w:color w:val="000000" w:themeColor="text1"/>
        </w:rPr>
      </w:r>
      <w:r>
        <w:rPr>
          <w:color w:val="000000" w:themeColor="text1"/>
        </w:rPr>
      </w:r>
    </w:p>
    <w:p w14:paraId="6FA6BE2C" w14:textId="77777777">
      <w:pPr>
        <w:pStyle w:val="1020"/>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14:paraId="6ADA99FD" w14:textId="0CF0549B">
      <w:pPr>
        <w:pStyle w:val="1020"/>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14:paraId="5F52706D" w14:textId="7AEA7DC5">
      <w:pPr>
        <w:pStyle w:val="1020"/>
        <w:numPr>
          <w:ilvl w:val="0"/>
          <w:numId w:val="49"/>
        </w:numPr>
        <w:pBdr/>
        <w:tabs>
          <w:tab w:val="left" w:leader="none" w:pos="-284"/>
          <w:tab w:val="left" w:leader="none" w:pos="284"/>
          <w:tab w:val="left" w:leader="none" w:pos="426"/>
          <w:tab w:val="clear" w:leader="none" w:pos="1134"/>
        </w:tabs>
        <w:spacing/>
        <w:ind w:firstLine="284" w:left="-284"/>
        <w:rPr>
          <w:highlight w:val="yellow"/>
        </w:rPr>
      </w:pPr>
      <w:r>
        <w:rPr>
          <w:highlight w:val="yellow"/>
        </w:rPr>
        <w:t xml:space="preserve">  </w:t>
      </w:r>
      <w:r>
        <w:rPr>
          <w:highlight w:val="yellow"/>
        </w:rPr>
        <w:t xml:space="preserve">Anunț de participare</w:t>
      </w:r>
      <w:r>
        <w:rPr>
          <w:highlight w:val="yellow"/>
        </w:rPr>
        <w:t xml:space="preserve">,</w:t>
      </w:r>
      <w:r>
        <w:rPr>
          <w:highlight w:val="yellow"/>
        </w:rPr>
        <w:t xml:space="preserve"> inclusiv pentru procedurile de preselecție/procedurile negociate</w:t>
      </w:r>
      <w:r>
        <w:rPr>
          <w:highlight w:val="yellow"/>
        </w:rPr>
        <w:t xml:space="preserve"> (anexa nr.</w:t>
      </w:r>
      <w:r>
        <w:rPr>
          <w:highlight w:val="yellow"/>
        </w:rPr>
        <w:t xml:space="preserve"> </w:t>
      </w:r>
      <w:r>
        <w:rPr>
          <w:highlight w:val="yellow"/>
        </w:rPr>
        <w:t xml:space="preserve">2);</w:t>
      </w:r>
      <w:r>
        <w:rPr>
          <w:highlight w:val="yellow"/>
        </w:rPr>
      </w:r>
      <w:r>
        <w:rPr>
          <w:highlight w:val="yellow"/>
        </w:rPr>
      </w:r>
    </w:p>
    <w:p w14:paraId="78AFE6A0" w14:textId="10E7E901">
      <w:pPr>
        <w:pStyle w:val="1020"/>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14:paraId="0F2F90F3" w14:textId="2BE27759">
      <w:pPr>
        <w:pStyle w:val="1020"/>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14:paraId="2ED86177" w14:textId="2A095CB6">
      <w:pPr>
        <w:pStyle w:val="1020"/>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14:paraId="3E1FEBFF" w14:textId="4436819E">
      <w:pPr>
        <w:pStyle w:val="1020"/>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14:paraId="69AD6057" w14:textId="7A175985">
      <w:pPr>
        <w:pStyle w:val="1020"/>
        <w:numPr>
          <w:ilvl w:val="0"/>
          <w:numId w:val="49"/>
        </w:numPr>
        <w:pBdr/>
        <w:tabs>
          <w:tab w:val="left" w:leader="none" w:pos="-284"/>
          <w:tab w:val="left" w:leader="none" w:pos="426"/>
        </w:tabs>
        <w:spacing/>
        <w:ind w:firstLine="284" w:left="-284"/>
        <w:rPr>
          <w:highlight w:val="yellow"/>
        </w:rPr>
      </w:pPr>
      <w:r>
        <w:rPr>
          <w:highlight w:val="yellow"/>
        </w:rPr>
        <w:t xml:space="preserve">Cerere de participare (anexa nr.</w:t>
      </w:r>
      <w:r>
        <w:rPr>
          <w:highlight w:val="yellow"/>
        </w:rPr>
        <w:t xml:space="preserve"> </w:t>
      </w:r>
      <w:r>
        <w:rPr>
          <w:highlight w:val="yellow"/>
        </w:rPr>
        <w:t xml:space="preserve">7);</w:t>
      </w:r>
      <w:r>
        <w:rPr>
          <w:highlight w:val="yellow"/>
        </w:rPr>
      </w:r>
      <w:r>
        <w:rPr>
          <w:highlight w:val="yellow"/>
        </w:rPr>
      </w:r>
    </w:p>
    <w:p w14:paraId="3B55C71E" w14:textId="6CD23C53">
      <w:pPr>
        <w:pStyle w:val="1020"/>
        <w:numPr>
          <w:ilvl w:val="0"/>
          <w:numId w:val="49"/>
        </w:numPr>
        <w:pBdr/>
        <w:tabs>
          <w:tab w:val="left" w:leader="none" w:pos="-284"/>
          <w:tab w:val="left" w:leader="none" w:pos="426"/>
        </w:tabs>
        <w:spacing/>
        <w:ind w:firstLine="284" w:left="-284"/>
        <w:rPr>
          <w:highlight w:val="yellow"/>
        </w:rPr>
      </w:pPr>
      <w:r>
        <w:rPr>
          <w:highlight w:val="yellow"/>
        </w:rPr>
        <w:t xml:space="preserve">Declaraţi</w:t>
      </w:r>
      <w:r>
        <w:rPr>
          <w:highlight w:val="yellow"/>
        </w:rPr>
        <w:t xml:space="preserve">e</w:t>
      </w:r>
      <w:r>
        <w:rPr>
          <w:highlight w:val="yellow"/>
        </w:rPr>
        <w:t xml:space="preserve"> privind valabilitatea ofertei (anexa nr.</w:t>
      </w:r>
      <w:r>
        <w:rPr>
          <w:highlight w:val="yellow"/>
        </w:rPr>
        <w:t xml:space="preserve"> </w:t>
      </w:r>
      <w:r>
        <w:rPr>
          <w:highlight w:val="yellow"/>
        </w:rPr>
        <w:t xml:space="preserve">8);</w:t>
      </w:r>
      <w:r>
        <w:rPr>
          <w:highlight w:val="yellow"/>
        </w:rPr>
      </w:r>
      <w:r>
        <w:rPr>
          <w:highlight w:val="yellow"/>
        </w:rPr>
      </w:r>
    </w:p>
    <w:p w14:paraId="64C497BF" w14:textId="5861237A">
      <w:pPr>
        <w:pStyle w:val="1020"/>
        <w:numPr>
          <w:ilvl w:val="0"/>
          <w:numId w:val="49"/>
        </w:numPr>
        <w:pBdr/>
        <w:tabs>
          <w:tab w:val="left" w:leader="none" w:pos="-284"/>
          <w:tab w:val="left" w:leader="none" w:pos="426"/>
        </w:tabs>
        <w:spacing/>
        <w:ind w:firstLine="284" w:left="-284"/>
        <w:rPr>
          <w:highlight w:val="yellow"/>
        </w:rPr>
      </w:pPr>
      <w:r>
        <w:rPr>
          <w:highlight w:val="yellow"/>
        </w:rPr>
        <w:t xml:space="preserve">S</w:t>
      </w:r>
      <w:r>
        <w:rPr>
          <w:highlight w:val="yellow"/>
        </w:rPr>
        <w:t xml:space="preserve">crisoare  de  </w:t>
      </w:r>
      <w:r>
        <w:rPr>
          <w:highlight w:val="yellow"/>
        </w:rPr>
        <w:t xml:space="preserve">garanţie</w:t>
      </w:r>
      <w:r>
        <w:rPr>
          <w:highlight w:val="yellow"/>
        </w:rPr>
        <w:t xml:space="preserve">  bancară (anexa nr.</w:t>
      </w:r>
      <w:r>
        <w:rPr>
          <w:highlight w:val="yellow"/>
        </w:rPr>
        <w:t xml:space="preserve"> </w:t>
      </w:r>
      <w:r>
        <w:rPr>
          <w:highlight w:val="yellow"/>
        </w:rPr>
        <w:t xml:space="preserve">9);</w:t>
      </w:r>
      <w:r>
        <w:rPr>
          <w:highlight w:val="yellow"/>
        </w:rPr>
      </w:r>
      <w:r>
        <w:rPr>
          <w:highlight w:val="yellow"/>
        </w:rPr>
      </w:r>
    </w:p>
    <w:p w14:paraId="64FE7006" w14:textId="3D183BBC">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Grafic d</w:t>
      </w:r>
      <w:r>
        <w:rPr>
          <w:highlight w:val="yellow"/>
        </w:rPr>
        <w:t xml:space="preserve">e executare a lucrărilor (anexa nr.</w:t>
      </w:r>
      <w:r>
        <w:rPr>
          <w:highlight w:val="yellow"/>
        </w:rPr>
        <w:t xml:space="preserve"> </w:t>
      </w:r>
      <w:r>
        <w:rPr>
          <w:highlight w:val="yellow"/>
        </w:rPr>
        <w:t xml:space="preserve">10.);</w:t>
      </w:r>
      <w:r>
        <w:rPr>
          <w:highlight w:val="yellow"/>
        </w:rPr>
      </w:r>
      <w:r>
        <w:rPr>
          <w:highlight w:val="yellow"/>
        </w:rPr>
      </w:r>
    </w:p>
    <w:p w14:paraId="101C76C4" w14:textId="219AEBBE">
      <w:pPr>
        <w:pStyle w:val="1020"/>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14:paraId="2F04F5DA" w14:textId="4F52AB7E">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w:t>
      </w:r>
      <w:r>
        <w:rPr>
          <w:highlight w:val="yellow"/>
        </w:rPr>
        <w:t xml:space="preserve">ție privind </w:t>
      </w:r>
      <w:r>
        <w:rPr>
          <w:highlight w:val="yellow"/>
        </w:rPr>
        <w:t xml:space="preserve">experienţa</w:t>
      </w:r>
      <w:r>
        <w:rPr>
          <w:highlight w:val="yellow"/>
        </w:rPr>
        <w:t xml:space="preserve"> similară (anexa nr.</w:t>
      </w:r>
      <w:r>
        <w:rPr>
          <w:highlight w:val="yellow"/>
        </w:rPr>
        <w:t xml:space="preserve"> </w:t>
      </w:r>
      <w:r>
        <w:rPr>
          <w:highlight w:val="yellow"/>
        </w:rPr>
        <w:t xml:space="preserve">12);</w:t>
      </w:r>
      <w:r>
        <w:rPr>
          <w:highlight w:val="yellow"/>
        </w:rPr>
      </w:r>
      <w:r>
        <w:rPr>
          <w:highlight w:val="yellow"/>
        </w:rPr>
      </w:r>
    </w:p>
    <w:p w14:paraId="6C586BF5" w14:textId="3189E7F3">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Declarație privind lista principalelor lucrări execut</w:t>
      </w:r>
      <w:r>
        <w:rPr>
          <w:highlight w:val="yellow"/>
        </w:rPr>
        <w:t xml:space="preserve">ate în ultimul an de activitate (anexa nr.</w:t>
      </w:r>
      <w:r>
        <w:rPr>
          <w:highlight w:val="yellow"/>
        </w:rPr>
        <w:t xml:space="preserve"> </w:t>
      </w:r>
      <w:r>
        <w:rPr>
          <w:highlight w:val="yellow"/>
        </w:rPr>
        <w:t xml:space="preserve">13);</w:t>
      </w:r>
      <w:r>
        <w:rPr>
          <w:highlight w:val="yellow"/>
        </w:rPr>
      </w:r>
      <w:r>
        <w:rPr>
          <w:highlight w:val="yellow"/>
        </w:rPr>
      </w:r>
    </w:p>
    <w:p w14:paraId="173285F3" w14:textId="129433B1">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privind dotările specifice, utilajul </w:t>
      </w:r>
      <w:r>
        <w:rPr>
          <w:highlight w:val="yellow"/>
        </w:rPr>
        <w:t xml:space="preserve">şi</w:t>
      </w:r>
      <w:r>
        <w:rPr>
          <w:highlight w:val="yellow"/>
        </w:rPr>
        <w:t xml:space="preserve"> echipamentul necesar pentru îndeplinirea</w:t>
      </w:r>
      <w:r>
        <w:rPr>
          <w:highlight w:val="yellow"/>
        </w:rPr>
        <w:t xml:space="preserve"> corespunzătoare a contractului (anexa nr.</w:t>
      </w:r>
      <w:r>
        <w:rPr>
          <w:highlight w:val="yellow"/>
        </w:rPr>
        <w:t xml:space="preserve"> </w:t>
      </w:r>
      <w:r>
        <w:rPr>
          <w:highlight w:val="yellow"/>
        </w:rPr>
        <w:t xml:space="preserve">14);</w:t>
      </w:r>
      <w:r>
        <w:rPr>
          <w:highlight w:val="yellow"/>
        </w:rPr>
      </w:r>
      <w:r>
        <w:rPr>
          <w:highlight w:val="yellow"/>
        </w:rPr>
      </w:r>
    </w:p>
    <w:p w14:paraId="08497D25" w14:textId="5A8FBBAE">
      <w:pPr>
        <w:pStyle w:val="1020"/>
        <w:numPr>
          <w:ilvl w:val="0"/>
          <w:numId w:val="49"/>
        </w:numPr>
        <w:pBdr/>
        <w:tabs>
          <w:tab w:val="left" w:leader="none" w:pos="-284"/>
          <w:tab w:val="left" w:leader="none" w:pos="426"/>
          <w:tab w:val="clear" w:leader="none" w:pos="1134"/>
        </w:tabs>
        <w:spacing/>
        <w:ind w:firstLine="284" w:left="-284"/>
        <w:rPr>
          <w:sz w:val="22"/>
          <w:szCs w:val="22"/>
          <w:highlight w:val="yellow"/>
        </w:rPr>
      </w:pPr>
      <w:r>
        <w:rPr>
          <w:highlight w:val="yellow"/>
        </w:rPr>
        <w:t xml:space="preserve">Declaraţie</w:t>
      </w:r>
      <w:r>
        <w:rPr>
          <w:highlight w:val="yellow"/>
        </w:rPr>
        <w:t xml:space="preserve"> privind personalul de specialitate propus pe</w:t>
      </w:r>
      <w:r>
        <w:rPr>
          <w:highlight w:val="yellow"/>
        </w:rPr>
        <w:t xml:space="preserve">ntru implementarea contractului (anexa nr.</w:t>
      </w:r>
      <w:r>
        <w:rPr>
          <w:highlight w:val="yellow"/>
        </w:rPr>
        <w:t xml:space="preserve"> </w:t>
      </w:r>
      <w:r>
        <w:rPr>
          <w:highlight w:val="yellow"/>
        </w:rPr>
        <w:t xml:space="preserve">15);</w:t>
      </w:r>
      <w:r>
        <w:rPr>
          <w:sz w:val="22"/>
          <w:szCs w:val="22"/>
          <w:highlight w:val="yellow"/>
        </w:rPr>
      </w:r>
      <w:r>
        <w:rPr>
          <w:sz w:val="22"/>
          <w:szCs w:val="22"/>
          <w:highlight w:val="yellow"/>
        </w:rPr>
      </w:r>
    </w:p>
    <w:p w14:paraId="06529AF5" w14:textId="65B87BA7">
      <w:pPr>
        <w:pStyle w:val="1020"/>
        <w:numPr>
          <w:ilvl w:val="0"/>
          <w:numId w:val="49"/>
        </w:numPr>
        <w:pBdr/>
        <w:tabs>
          <w:tab w:val="left" w:leader="none" w:pos="-284"/>
          <w:tab w:val="left" w:leader="none" w:pos="426"/>
          <w:tab w:val="clear" w:leader="none" w:pos="1134"/>
        </w:tabs>
        <w:spacing/>
        <w:ind w:firstLine="284" w:left="-284"/>
        <w:rPr>
          <w:sz w:val="22"/>
          <w:szCs w:val="22"/>
          <w:highlight w:val="yellow"/>
        </w:rPr>
      </w:pPr>
      <w:r>
        <w:rPr>
          <w:highlight w:val="yellow"/>
        </w:rPr>
        <w:t xml:space="preserve">Lista subcontractanților </w:t>
      </w:r>
      <w:r>
        <w:rPr>
          <w:highlight w:val="yellow"/>
        </w:rPr>
        <w:t xml:space="preserve">şi</w:t>
      </w:r>
      <w:r>
        <w:rPr>
          <w:highlight w:val="yellow"/>
        </w:rPr>
        <w:t xml:space="preserve"> partea/</w:t>
      </w:r>
      <w:r>
        <w:rPr>
          <w:highlight w:val="yellow"/>
        </w:rPr>
        <w:t xml:space="preserve">părţile</w:t>
      </w:r>
      <w:r>
        <w:rPr>
          <w:highlight w:val="yellow"/>
        </w:rPr>
        <w:t xml:space="preserve"> din contract c</w:t>
      </w:r>
      <w:r>
        <w:rPr>
          <w:highlight w:val="yellow"/>
        </w:rPr>
        <w:t xml:space="preserve">are sunt îndeplinite de </w:t>
      </w:r>
      <w:r>
        <w:rPr>
          <w:highlight w:val="yellow"/>
        </w:rPr>
        <w:t xml:space="preserve">aceştia</w:t>
      </w:r>
      <w:r>
        <w:rPr>
          <w:highlight w:val="yellow"/>
        </w:rPr>
        <w:t xml:space="preserve"> (anexa nr.</w:t>
      </w:r>
      <w:r>
        <w:rPr>
          <w:highlight w:val="yellow"/>
        </w:rPr>
        <w:t xml:space="preserve"> </w:t>
      </w:r>
      <w:r>
        <w:rPr>
          <w:highlight w:val="yellow"/>
        </w:rPr>
        <w:t xml:space="preserve">16);</w:t>
      </w:r>
      <w:r>
        <w:rPr>
          <w:sz w:val="22"/>
          <w:szCs w:val="22"/>
          <w:highlight w:val="yellow"/>
        </w:rPr>
      </w:r>
      <w:r>
        <w:rPr>
          <w:sz w:val="22"/>
          <w:szCs w:val="22"/>
          <w:highlight w:val="yellow"/>
        </w:rPr>
      </w:r>
    </w:p>
    <w:p w14:paraId="2A0F6A6B" w14:textId="7ECAB38D">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Informaţii</w:t>
      </w:r>
      <w:r>
        <w:rPr>
          <w:highlight w:val="yellow"/>
        </w:rPr>
        <w:t xml:space="preserve"> privind asocierea (anexa nr.</w:t>
      </w:r>
      <w:r>
        <w:rPr>
          <w:highlight w:val="yellow"/>
        </w:rPr>
        <w:t xml:space="preserve"> </w:t>
      </w:r>
      <w:r>
        <w:rPr>
          <w:highlight w:val="yellow"/>
        </w:rPr>
        <w:t xml:space="preserve">17);</w:t>
      </w:r>
      <w:r>
        <w:rPr>
          <w:highlight w:val="yellow"/>
        </w:rPr>
      </w:r>
      <w:r>
        <w:rPr>
          <w:highlight w:val="yellow"/>
        </w:rPr>
      </w:r>
    </w:p>
    <w:p w14:paraId="2C72544D" w14:textId="1824FADC">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w:t>
      </w:r>
      <w:r>
        <w:rPr>
          <w:highlight w:val="yellow"/>
        </w:rPr>
        <w:t xml:space="preserve">terţ</w:t>
      </w:r>
      <w:r>
        <w:rPr>
          <w:highlight w:val="yellow"/>
        </w:rPr>
        <w:t xml:space="preserve"> </w:t>
      </w:r>
      <w:r>
        <w:rPr>
          <w:highlight w:val="yellow"/>
        </w:rPr>
        <w:t xml:space="preserve">susţinător</w:t>
      </w:r>
      <w:r>
        <w:rPr>
          <w:highlight w:val="yellow"/>
        </w:rPr>
        <w:t xml:space="preserve"> financiar</w:t>
      </w:r>
      <w:r>
        <w:rPr>
          <w:highlight w:val="yellow"/>
        </w:rPr>
        <w:t xml:space="preserve"> (anexa nr.</w:t>
      </w:r>
      <w:r>
        <w:rPr>
          <w:highlight w:val="yellow"/>
        </w:rPr>
        <w:t xml:space="preserve"> </w:t>
      </w:r>
      <w:r>
        <w:rPr>
          <w:highlight w:val="yellow"/>
        </w:rPr>
        <w:t xml:space="preserve">18);</w:t>
      </w:r>
      <w:r>
        <w:rPr>
          <w:highlight w:val="yellow"/>
        </w:rPr>
      </w:r>
      <w:r>
        <w:rPr>
          <w:highlight w:val="yellow"/>
        </w:rPr>
      </w:r>
    </w:p>
    <w:p w14:paraId="3918E81D" w14:textId="716CA622">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privind </w:t>
      </w:r>
      <w:r>
        <w:rPr>
          <w:highlight w:val="yellow"/>
        </w:rPr>
        <w:t xml:space="preserve">susţinerea</w:t>
      </w:r>
      <w:r>
        <w:rPr>
          <w:highlight w:val="yellow"/>
        </w:rPr>
        <w:t xml:space="preserve"> tehnică și profesională a ofertantului/grupului d</w:t>
      </w:r>
      <w:r>
        <w:rPr>
          <w:highlight w:val="yellow"/>
        </w:rPr>
        <w:t xml:space="preserve">e operatori economici (anexa nr.</w:t>
      </w:r>
      <w:r>
        <w:rPr>
          <w:highlight w:val="yellow"/>
        </w:rPr>
        <w:t xml:space="preserve"> </w:t>
      </w:r>
      <w:r>
        <w:rPr>
          <w:highlight w:val="yellow"/>
        </w:rPr>
        <w:t xml:space="preserve">19);</w:t>
      </w:r>
      <w:r>
        <w:rPr>
          <w:highlight w:val="yellow"/>
        </w:rPr>
      </w:r>
      <w:r>
        <w:rPr>
          <w:highlight w:val="yellow"/>
        </w:rPr>
      </w:r>
    </w:p>
    <w:p w14:paraId="0B8D67B8" w14:textId="5DB8766E">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w:t>
      </w:r>
      <w:r>
        <w:rPr>
          <w:highlight w:val="yellow"/>
        </w:rPr>
        <w:t xml:space="preserv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tehnic (anexa nr.</w:t>
      </w:r>
      <w:r>
        <w:rPr>
          <w:highlight w:val="yellow"/>
        </w:rPr>
        <w:t xml:space="preserve"> </w:t>
      </w:r>
      <w:r>
        <w:rPr>
          <w:highlight w:val="yellow"/>
        </w:rPr>
        <w:t xml:space="preserve">20);</w:t>
      </w:r>
      <w:r>
        <w:rPr>
          <w:highlight w:val="yellow"/>
        </w:rPr>
      </w:r>
      <w:r>
        <w:rPr>
          <w:highlight w:val="yellow"/>
        </w:rPr>
      </w:r>
    </w:p>
    <w:p w14:paraId="4AD0C6C0" w14:textId="08A42FC2">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profesional</w:t>
      </w:r>
      <w:r>
        <w:rPr>
          <w:highlight w:val="yellow"/>
        </w:rPr>
        <w:t xml:space="preserve"> (anexa nr.</w:t>
      </w:r>
      <w:r>
        <w:rPr>
          <w:highlight w:val="yellow"/>
        </w:rPr>
        <w:t xml:space="preserve"> </w:t>
      </w:r>
      <w:r>
        <w:rPr>
          <w:highlight w:val="yellow"/>
        </w:rPr>
        <w:t xml:space="preserve">21);</w:t>
      </w:r>
      <w:r>
        <w:rPr>
          <w:highlight w:val="yellow"/>
        </w:rPr>
      </w:r>
      <w:r>
        <w:rPr>
          <w:highlight w:val="yellow"/>
        </w:rPr>
      </w:r>
    </w:p>
    <w:p w14:paraId="46658379" w14:textId="768E77F5">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Aviz pentru participare la licitațiile publice de lucrări din domeniul </w:t>
      </w:r>
      <w:r>
        <w:rPr>
          <w:highlight w:val="yellow"/>
        </w:rPr>
        <w:t xml:space="preserve">construcțiilor și instalațiilor (anexa nr.</w:t>
      </w:r>
      <w:r>
        <w:rPr>
          <w:highlight w:val="yellow"/>
        </w:rPr>
        <w:t xml:space="preserve"> </w:t>
      </w:r>
      <w:r>
        <w:rPr>
          <w:highlight w:val="yellow"/>
        </w:rPr>
        <w:t xml:space="preserve">22);</w:t>
      </w:r>
      <w:r>
        <w:rPr>
          <w:highlight w:val="yellow"/>
        </w:rPr>
      </w:r>
      <w:r>
        <w:rPr>
          <w:highlight w:val="yellow"/>
        </w:rPr>
      </w:r>
    </w:p>
    <w:p w14:paraId="3F719CFD" w14:textId="529CDF53">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Caiet de sarcini. Formularul de deviz nr.1 – </w:t>
      </w:r>
      <w:r>
        <w:rPr>
          <w:highlight w:val="yellow"/>
        </w:rPr>
        <w:t xml:space="preserve">lista cu cantitățile de lucrări (anexa nr.</w:t>
      </w:r>
      <w:r>
        <w:rPr>
          <w:highlight w:val="yellow"/>
        </w:rPr>
        <w:t xml:space="preserve"> </w:t>
      </w:r>
      <w:r>
        <w:rPr>
          <w:highlight w:val="yellow"/>
        </w:rPr>
        <w:t xml:space="preserve">23);</w:t>
      </w:r>
      <w:r>
        <w:rPr>
          <w:highlight w:val="yellow"/>
        </w:rPr>
      </w:r>
      <w:r>
        <w:rPr>
          <w:highlight w:val="yellow"/>
        </w:rPr>
      </w:r>
    </w:p>
    <w:p w14:paraId="04A05C32" w14:textId="67304D97">
      <w:pPr>
        <w:pStyle w:val="1020"/>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14:paraId="16FDAC2E" w14:textId="431D7CE9">
      <w:pPr>
        <w:pStyle w:val="1020"/>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Contract de antrepriză (anexa nr.</w:t>
      </w:r>
      <w:r>
        <w:rPr>
          <w:highlight w:val="yellow"/>
        </w:rPr>
        <w:t xml:space="preserve"> </w:t>
      </w:r>
      <w:r>
        <w:rPr>
          <w:highlight w:val="yellow"/>
        </w:rPr>
        <w:t xml:space="preserve">25);</w:t>
      </w:r>
      <w:r>
        <w:rPr>
          <w:highlight w:val="yellow"/>
        </w:rPr>
      </w:r>
      <w:r>
        <w:rPr>
          <w:highlight w:val="yellow"/>
        </w:rPr>
      </w:r>
    </w:p>
    <w:p w14:paraId="1CC3152A" w14:textId="5D4DD56D">
      <w:pPr>
        <w:pStyle w:val="1020"/>
        <w:numPr>
          <w:ilvl w:val="0"/>
          <w:numId w:val="49"/>
        </w:numPr>
        <w:pBdr/>
        <w:tabs>
          <w:tab w:val="left" w:leader="none" w:pos="-284"/>
          <w:tab w:val="left" w:leader="none" w:pos="426"/>
          <w:tab w:val="clear" w:leader="none" w:pos="1134"/>
        </w:tabs>
        <w:spacing/>
        <w:ind w:firstLine="284" w:left="-284"/>
        <w:rPr/>
      </w:pPr>
      <w:r>
        <w:t xml:space="preserve">Contract de </w:t>
      </w:r>
      <w:r>
        <w:t xml:space="preserve">achiziţion</w:t>
      </w:r>
      <w:r>
        <w:t xml:space="preserve">are</w:t>
      </w:r>
      <w:r>
        <w:t xml:space="preserve"> a serviciilor de proiectare (anexa nr.</w:t>
      </w:r>
      <w:r>
        <w:t xml:space="preserve"> </w:t>
      </w:r>
      <w:r>
        <w:t xml:space="preserve">26);</w:t>
      </w:r>
      <w:r/>
    </w:p>
    <w:p w14:paraId="030FA56F" w14:textId="0E01AE30">
      <w:pPr>
        <w:pStyle w:val="1020"/>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14:paraId="0A4A3725" w14:textId="71841704">
      <w:pPr>
        <w:pStyle w:val="1020"/>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14:paraId="5C32332D" w14:textId="77777777">
      <w:pPr>
        <w:pStyle w:val="1020"/>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0CE220AE" w14:textId="7373DB67">
      <w:pPr>
        <w:pStyle w:val="1020"/>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14:paraId="5A0C6782" w14:textId="77777777">
      <w:pPr>
        <w:pStyle w:val="1020"/>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28EBDE30" w14:textId="3E2C0771">
      <w:pPr>
        <w:pStyle w:val="1020"/>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w:t>
      </w:r>
      <w:r>
        <w:t xml:space="preserve">soluţii</w:t>
      </w:r>
      <w:r>
        <w:t xml:space="preserve"> urbanistice ș</w:t>
      </w:r>
      <w:r>
        <w:t xml:space="preserve">i de amenajare a teritoriului, arhitecturale, constructive, tehno</w:t>
      </w:r>
      <w:r>
        <w:t xml:space="preserve">logice, rezultatele calculelor ș</w:t>
      </w:r>
      <w:r>
        <w:t xml:space="preserve">i argumentării </w:t>
      </w:r>
      <w:r>
        <w:t xml:space="preserve">soluţiilor</w:t>
      </w:r>
      <w:r>
        <w:t xml:space="preserve"> adoptate, volumele de lucrări, caracteri</w:t>
      </w:r>
      <w:r>
        <w:t xml:space="preserve">sticile tehnice ș</w:t>
      </w:r>
      <w:r>
        <w:t xml:space="preserve">i alcătuirea el</w:t>
      </w:r>
      <w:r>
        <w:t xml:space="preserve">ementelor constructive, precum ș</w:t>
      </w:r>
      <w:r>
        <w:t xml:space="preserve">i alte </w:t>
      </w:r>
      <w:r>
        <w:t xml:space="preserve">soluţii</w:t>
      </w:r>
      <w:r>
        <w:t xml:space="preserve">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14:paraId="7BB7A9DB" w14:textId="77777777">
      <w:pPr>
        <w:pStyle w:val="1020"/>
        <w:numPr>
          <w:ilvl w:val="0"/>
          <w:numId w:val="0"/>
        </w:numPr>
        <w:pBdr/>
        <w:spacing/>
        <w:ind w:left="360"/>
        <w:rPr/>
      </w:pPr>
      <w:r/>
      <w:r/>
    </w:p>
    <w:p w14:paraId="4FFC2F44" w14:textId="77777777">
      <w:pPr>
        <w:pStyle w:val="1020"/>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14:paraId="18AE3586" w14:textId="77777777">
      <w:pPr>
        <w:pStyle w:val="1020"/>
        <w:numPr>
          <w:ilvl w:val="0"/>
          <w:numId w:val="0"/>
        </w:numPr>
        <w:pBdr/>
        <w:spacing/>
        <w:ind w:left="357"/>
        <w:rPr/>
      </w:pPr>
      <w:r/>
      <w:r/>
    </w:p>
    <w:p w14:paraId="6E4805C8" w14:textId="77777777">
      <w:pPr>
        <w:pStyle w:val="1020"/>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14:paraId="5C12BB05" w14:textId="21963674">
      <w:pPr>
        <w:pStyle w:val="1020"/>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14:paraId="559DA846" w14:textId="1AB3B724">
      <w:pPr>
        <w:pStyle w:val="1020"/>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41"/>
            <w:rFonts w:eastAsiaTheme="majorEastAsia"/>
            <w:bCs/>
            <w:color w:val="auto"/>
            <w:u w:val="none"/>
            <w:shd w:val="clear" w:color="auto" w:fill="ffffff"/>
          </w:rPr>
          <w:t xml:space="preserve">Hotărârii Guvernului nr.</w:t>
        </w:r>
        <w:r>
          <w:rPr>
            <w:rStyle w:val="1041"/>
            <w:rFonts w:eastAsiaTheme="majorEastAsia"/>
            <w:bCs/>
            <w:color w:val="auto"/>
            <w:u w:val="none"/>
            <w:shd w:val="clear" w:color="auto" w:fill="ffffff"/>
          </w:rPr>
          <w:t xml:space="preserve"> </w:t>
        </w:r>
        <w:r>
          <w:rPr>
            <w:rStyle w:val="1041"/>
            <w:rFonts w:eastAsiaTheme="majorEastAsia"/>
            <w:bCs/>
            <w:color w:val="auto"/>
            <w:u w:val="none"/>
            <w:shd w:val="clear" w:color="auto" w:fill="ffffff"/>
          </w:rPr>
          <w:t xml:space="preserve">638/2020 pentru aprobarea Regulamentului privind achizițiile publice de lucrări</w:t>
        </w:r>
      </w:hyperlink>
      <w:r>
        <w:rPr>
          <w:rStyle w:val="1082"/>
          <w:b w:val="0"/>
          <w:shd w:val="clear" w:color="auto" w:fill="ffffff"/>
        </w:rPr>
        <w:t xml:space="preserve">.</w:t>
      </w:r>
      <w:r/>
    </w:p>
    <w:p w14:paraId="1C4D7021" w14:textId="2DA1F513">
      <w:pPr>
        <w:pStyle w:val="1020"/>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14:paraId="61D36EA3" w14:textId="394397CB">
      <w:pPr>
        <w:pStyle w:val="1020"/>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14:paraId="07485C74" w14:textId="3D131EED">
      <w:pPr>
        <w:pStyle w:val="1020"/>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14:paraId="7E0F7D91" w14:textId="77777777">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14:paraId="3351230E" w14:textId="0B5FFED5">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w:t>
      </w:r>
      <w:r>
        <w:t xml:space="preserve">şi</w:t>
      </w:r>
      <w:r>
        <w:t xml:space="preserve"> toată </w:t>
      </w:r>
      <w:r>
        <w:t xml:space="preserve">corespondenţa</w:t>
      </w:r>
      <w:r>
        <w:t xml:space="preserve"> dintre ofertant </w:t>
      </w:r>
      <w:r>
        <w:t xml:space="preserve">şi</w:t>
      </w:r>
      <w:r>
        <w:t xml:space="preserve">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w:t>
      </w:r>
      <w:r>
        <w:t xml:space="preserve">şi</w:t>
      </w:r>
      <w:r>
        <w:t xml:space="preserve"> în una din limbile de </w:t>
      </w:r>
      <w:r>
        <w:t xml:space="preserve">circulaţie</w:t>
      </w:r>
      <w:r>
        <w:t xml:space="preserve"> </w:t>
      </w:r>
      <w:r>
        <w:t xml:space="preserve">internaţională</w:t>
      </w:r>
      <w:r>
        <w:t xml:space="preserve">.</w:t>
      </w:r>
      <w:r>
        <w:t xml:space="preserve"> </w:t>
      </w:r>
      <w:r>
        <w:t xml:space="preserve">Documentele justificative </w:t>
      </w:r>
      <w:r>
        <w:t xml:space="preserve">şi</w:t>
      </w:r>
      <w:r>
        <w:t xml:space="preserve"> literatura de specialitate tipărită, care fac parte din ofertă, pot fi </w:t>
      </w:r>
      <w:r>
        <w:t xml:space="preserve">întocmite </w:t>
      </w:r>
      <w:r>
        <w:t xml:space="preserve">în altă limbă, </w:t>
      </w:r>
      <w:r>
        <w:t xml:space="preserve">specificată în </w:t>
      </w:r>
      <w:r>
        <w:t xml:space="preserve">documentaţia</w:t>
      </w:r>
      <w:r>
        <w:t xml:space="preserve"> de atribuire,</w:t>
      </w:r>
      <w:r>
        <w:t xml:space="preserve"> </w:t>
      </w:r>
      <w:r>
        <w:t xml:space="preserve">cu </w:t>
      </w:r>
      <w:r>
        <w:t xml:space="preserve">condiţia</w:t>
      </w:r>
      <w:r>
        <w:t xml:space="preserve"> ca acestea să fie </w:t>
      </w:r>
      <w:r>
        <w:t xml:space="preserve">însoţite</w:t>
      </w:r>
      <w:r>
        <w:t xml:space="preserve"> de o traducere exactă a fragmentelor relevante în limba română.</w:t>
      </w:r>
      <w:r/>
    </w:p>
    <w:p w14:paraId="4ABAA1D5" w14:textId="77777777">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14:paraId="74DF48BC" w14:textId="77777777">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w:t>
      </w:r>
      <w:r>
        <w:t xml:space="preserve"> de </w:t>
      </w:r>
      <w:r>
        <w:t xml:space="preserve">construcţii</w:t>
      </w:r>
      <w:r>
        <w:t xml:space="preserve"> sunt </w:t>
      </w:r>
      <w:r>
        <w:t xml:space="preserve">obligaţi</w:t>
      </w:r>
      <w:r>
        <w:t xml:space="preserve"> </w:t>
      </w:r>
      <w:r>
        <w:t xml:space="preserve">să exercite supravegherea de autor </w:t>
      </w:r>
      <w:r>
        <w:t xml:space="preserve">pe tot parcursul execuției lucrărilor.</w:t>
      </w:r>
      <w:r/>
    </w:p>
    <w:p w14:paraId="34F644C4" w14:textId="77777777">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w:t>
      </w:r>
      <w:r>
        <w:t xml:space="preserve">obligaţia</w:t>
      </w:r>
      <w:r>
        <w:t xml:space="preserve"> </w:t>
      </w:r>
      <w:r>
        <w:t xml:space="preserve">de a asigura accesul </w:t>
      </w:r>
      <w:r>
        <w:t xml:space="preserve">ofertantului/</w:t>
      </w:r>
      <w:r>
        <w:t xml:space="preserve">ofertanţilor</w:t>
      </w:r>
      <w:r>
        <w:t xml:space="preserve"> </w:t>
      </w:r>
      <w:r>
        <w:t xml:space="preserve">să viziteze amplasamentul lucrării de </w:t>
      </w:r>
      <w:r>
        <w:t xml:space="preserve">construcţie</w:t>
      </w:r>
      <w:r>
        <w:t xml:space="preserv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14:paraId="66B8DF67" w14:textId="77777777">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w:t>
      </w:r>
      <w:r>
        <w:t xml:space="preserve">şi</w:t>
      </w:r>
      <w:r>
        <w:t xml:space="preserve">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w:t>
      </w:r>
      <w:r>
        <w:t xml:space="preserve">îşi</w:t>
      </w:r>
      <w:r>
        <w:t xml:space="preserve"> asumă riscul producerii unui eventual accident care s-ar putea solda cu moartea sau rănirea fizică a unei persoane </w:t>
      </w:r>
      <w:r>
        <w:t xml:space="preserve">şi</w:t>
      </w:r>
      <w:r>
        <w:t xml:space="preserve">/sau cu pierderea ori deteriorarea </w:t>
      </w:r>
      <w:r>
        <w:t xml:space="preserve">proprietăţii</w:t>
      </w:r>
      <w:r>
        <w:t xml:space="preserve">. Ofertantul suport</w:t>
      </w:r>
      <w:r>
        <w:t xml:space="preserve">ă</w:t>
      </w:r>
      <w:r>
        <w:t xml:space="preserve"> orice eventuale cheltuieli, pierderi sau daune ca rezultat al vizitării amplasamentului lucrării.</w:t>
      </w:r>
      <w:r/>
    </w:p>
    <w:p w14:paraId="5D5F6834" w14:textId="3827FB92">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0" w:name="_Toc392179963"/>
      <w:r/>
      <w:bookmarkStart w:id="1" w:name="_Toc392180134"/>
      <w:r/>
      <w:bookmarkStart w:id="2" w:name="_Toc449539024"/>
      <w:r/>
      <w:r/>
    </w:p>
    <w:p w14:paraId="302D8169" w14:textId="5057AACA">
      <w:pPr>
        <w:pStyle w:val="1020"/>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w:t>
      </w:r>
      <w:r>
        <w:t xml:space="preserve">achiziţie</w:t>
      </w:r>
      <w:r>
        <w:t xml:space="preserv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3" w:name="_Toc392179964"/>
      <w:r/>
      <w:bookmarkStart w:id="4" w:name="_Toc392180135"/>
      <w:r/>
      <w:bookmarkStart w:id="5" w:name="_Toc449539025"/>
      <w:r/>
      <w:bookmarkEnd w:id="0"/>
      <w:r/>
      <w:bookmarkEnd w:id="1"/>
      <w:r/>
      <w:bookmarkEnd w:id="2"/>
      <w:r/>
      <w:r/>
    </w:p>
    <w:p w14:paraId="5CCA6FE9" w14:textId="7B859FFD">
      <w:pPr>
        <w:pStyle w:val="1020"/>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w:t>
      </w:r>
      <w:r>
        <w:t xml:space="preserve">achiziţiile</w:t>
      </w:r>
      <w:r>
        <w:t xml:space="preserve"> publice</w:t>
      </w:r>
      <w:bookmarkEnd w:id="3"/>
      <w:r/>
      <w:bookmarkEnd w:id="4"/>
      <w:r/>
      <w:bookmarkEnd w:id="5"/>
      <w:r>
        <w:t xml:space="preserve">.</w:t>
      </w:r>
      <w:r/>
    </w:p>
    <w:p w14:paraId="5D342485" w14:textId="017E0E8C">
      <w:pPr>
        <w:pStyle w:val="1020"/>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w:t>
      </w:r>
      <w:r>
        <w:t xml:space="preserve"> în cadrul proceduri</w:t>
      </w:r>
      <w:r>
        <w:t xml:space="preserve">i</w:t>
      </w:r>
      <w:r>
        <w:t xml:space="preserve"> de achiziție:</w:t>
      </w:r>
      <w:bookmarkStart w:id="6" w:name="_Toc392179965"/>
      <w:r/>
      <w:bookmarkStart w:id="7" w:name="_Toc392180136"/>
      <w:r/>
      <w:bookmarkStart w:id="8" w:name="_Toc449539026"/>
      <w:r/>
      <w:r/>
    </w:p>
    <w:p w14:paraId="3469EB38" w14:textId="40FE4E1D">
      <w:pPr>
        <w:pStyle w:val="1020"/>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9" w:name="_Toc392179966"/>
      <w:r/>
      <w:bookmarkStart w:id="10" w:name="_Toc392180137"/>
      <w:r/>
      <w:bookmarkStart w:id="11" w:name="_Toc449539027"/>
      <w:r/>
      <w:bookmarkEnd w:id="6"/>
      <w:r/>
      <w:bookmarkEnd w:id="7"/>
      <w:r/>
      <w:bookmarkEnd w:id="8"/>
      <w:r>
        <w:rPr>
          <w:color w:val="000000" w:themeColor="text1"/>
        </w:rPr>
      </w:r>
      <w:r>
        <w:rPr>
          <w:color w:val="000000" w:themeColor="text1"/>
        </w:rPr>
      </w:r>
    </w:p>
    <w:p w14:paraId="5E718235" w14:textId="77777777">
      <w:pPr>
        <w:pStyle w:val="1020"/>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w:t>
      </w:r>
      <w:r>
        <w:rPr>
          <w:color w:val="000000" w:themeColor="text1"/>
        </w:rPr>
        <w:t xml:space="preserve">obţinerea</w:t>
      </w:r>
      <w:r>
        <w:rPr>
          <w:color w:val="000000" w:themeColor="text1"/>
        </w:rPr>
        <w:t xml:space="preserve"> unui beneficiu financiar sau de altă natură ori pentru a evita o </w:t>
      </w:r>
      <w:r>
        <w:rPr>
          <w:color w:val="000000" w:themeColor="text1"/>
        </w:rPr>
        <w:t xml:space="preserve">obligaţie</w:t>
      </w:r>
      <w:r>
        <w:rPr>
          <w:color w:val="000000" w:themeColor="text1"/>
        </w:rPr>
        <w:t xml:space="preserve">;</w:t>
      </w:r>
      <w:bookmarkStart w:id="12" w:name="_Toc392179967"/>
      <w:r/>
      <w:bookmarkStart w:id="13" w:name="_Toc392180138"/>
      <w:r/>
      <w:bookmarkStart w:id="14" w:name="_Toc449539028"/>
      <w:r/>
      <w:bookmarkEnd w:id="9"/>
      <w:r/>
      <w:bookmarkEnd w:id="10"/>
      <w:r/>
      <w:bookmarkEnd w:id="11"/>
      <w:r>
        <w:rPr>
          <w:color w:val="000000" w:themeColor="text1"/>
        </w:rPr>
      </w:r>
      <w:r>
        <w:rPr>
          <w:color w:val="000000" w:themeColor="text1"/>
        </w:rPr>
      </w:r>
    </w:p>
    <w:p w14:paraId="439D144E" w14:textId="77777777">
      <w:pPr>
        <w:pStyle w:val="1020"/>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w:t>
      </w:r>
      <w:r>
        <w:rPr>
          <w:color w:val="000000" w:themeColor="text1"/>
        </w:rPr>
        <w:t xml:space="preserve"> interzisă de lege, între două sau mai multe </w:t>
      </w:r>
      <w:r>
        <w:rPr>
          <w:color w:val="000000" w:themeColor="text1"/>
        </w:rPr>
        <w:t xml:space="preserve">părţi</w:t>
      </w:r>
      <w:r>
        <w:rPr>
          <w:color w:val="000000" w:themeColor="text1"/>
        </w:rPr>
        <w:t xml:space="preserve">, realizată în scopul coordonării comportamentului lor la procedurile de </w:t>
      </w:r>
      <w:r>
        <w:rPr>
          <w:color w:val="000000" w:themeColor="text1"/>
        </w:rPr>
        <w:t xml:space="preserve">achiziţii</w:t>
      </w:r>
      <w:r>
        <w:rPr>
          <w:color w:val="000000" w:themeColor="text1"/>
        </w:rPr>
        <w:t xml:space="preserve"> publice;</w:t>
      </w:r>
      <w:bookmarkStart w:id="15" w:name="_Toc392179968"/>
      <w:r/>
      <w:bookmarkStart w:id="16" w:name="_Toc392180139"/>
      <w:r/>
      <w:bookmarkStart w:id="17" w:name="_Toc449539029"/>
      <w:r/>
      <w:bookmarkEnd w:id="12"/>
      <w:r/>
      <w:bookmarkEnd w:id="13"/>
      <w:r/>
      <w:bookmarkEnd w:id="14"/>
      <w:r>
        <w:rPr>
          <w:color w:val="000000" w:themeColor="text1"/>
        </w:rPr>
      </w:r>
      <w:r>
        <w:rPr>
          <w:color w:val="000000" w:themeColor="text1"/>
        </w:rPr>
      </w:r>
    </w:p>
    <w:p w14:paraId="7C20C122" w14:textId="77777777">
      <w:pPr>
        <w:pStyle w:val="1020"/>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w:t>
      </w:r>
      <w:r>
        <w:rPr>
          <w:color w:val="000000" w:themeColor="text1"/>
        </w:rPr>
        <w:t xml:space="preserve">părţi</w:t>
      </w:r>
      <w:r>
        <w:rPr>
          <w:color w:val="000000" w:themeColor="text1"/>
        </w:rPr>
        <w:t xml:space="preserve"> sau a </w:t>
      </w:r>
      <w:r>
        <w:rPr>
          <w:color w:val="000000" w:themeColor="text1"/>
        </w:rPr>
        <w:t xml:space="preserve">proprietăţii</w:t>
      </w:r>
      <w:r>
        <w:rPr>
          <w:color w:val="000000" w:themeColor="text1"/>
        </w:rPr>
        <w:t xml:space="preserve"> acestei </w:t>
      </w:r>
      <w:r>
        <w:rPr>
          <w:color w:val="000000" w:themeColor="text1"/>
        </w:rPr>
        <w:t xml:space="preserve">părţi</w:t>
      </w:r>
      <w:r>
        <w:rPr>
          <w:color w:val="000000" w:themeColor="text1"/>
        </w:rPr>
        <w:t xml:space="preserve">, pentru a </w:t>
      </w:r>
      <w:r>
        <w:rPr>
          <w:color w:val="000000" w:themeColor="text1"/>
        </w:rPr>
        <w:t xml:space="preserve">influenţa</w:t>
      </w:r>
      <w:r>
        <w:rPr>
          <w:color w:val="000000" w:themeColor="text1"/>
        </w:rPr>
        <w:t xml:space="preserve"> în mod necorespunzător </w:t>
      </w:r>
      <w:r>
        <w:rPr>
          <w:color w:val="000000" w:themeColor="text1"/>
        </w:rPr>
        <w:t xml:space="preserve">acţiunile</w:t>
      </w:r>
      <w:r>
        <w:rPr>
          <w:color w:val="000000" w:themeColor="text1"/>
        </w:rPr>
        <w:t xml:space="preserve"> acesteia;</w:t>
      </w:r>
      <w:bookmarkStart w:id="18" w:name="_Toc392179969"/>
      <w:r/>
      <w:bookmarkStart w:id="19" w:name="_Toc392180140"/>
      <w:r/>
      <w:bookmarkStart w:id="20" w:name="_Toc449539030"/>
      <w:r/>
      <w:bookmarkEnd w:id="15"/>
      <w:r/>
      <w:bookmarkEnd w:id="16"/>
      <w:r/>
      <w:bookmarkEnd w:id="17"/>
      <w:r>
        <w:rPr>
          <w:color w:val="000000" w:themeColor="text1"/>
        </w:rPr>
      </w:r>
      <w:r>
        <w:rPr>
          <w:color w:val="000000" w:themeColor="text1"/>
        </w:rPr>
      </w:r>
    </w:p>
    <w:p w14:paraId="0F9E3C87" w14:textId="77777777">
      <w:pPr>
        <w:pStyle w:val="1020"/>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w:t>
      </w:r>
      <w:r>
        <w:rPr>
          <w:color w:val="000000" w:themeColor="text1"/>
        </w:rPr>
        <w:t xml:space="preserve">intenţionată</w:t>
      </w:r>
      <w:r>
        <w:rPr>
          <w:color w:val="000000" w:themeColor="text1"/>
        </w:rPr>
        <w:t xml:space="preserve">, falsificarea, contrafacerea sau ascunderea materialelor de </w:t>
      </w:r>
      <w:r>
        <w:rPr>
          <w:color w:val="000000" w:themeColor="text1"/>
        </w:rPr>
        <w:t xml:space="preserve">evidenţă</w:t>
      </w:r>
      <w:r>
        <w:rPr>
          <w:color w:val="000000" w:themeColor="text1"/>
        </w:rPr>
        <w:t xml:space="preserve"> ale investigării, sau </w:t>
      </w:r>
      <w:r>
        <w:rPr>
          <w:color w:val="000000" w:themeColor="text1"/>
        </w:rPr>
        <w:t xml:space="preserve">prezentarea</w:t>
      </w:r>
      <w:r>
        <w:rPr>
          <w:color w:val="000000" w:themeColor="text1"/>
        </w:rPr>
        <w:t xml:space="preserve"> </w:t>
      </w:r>
      <w:r>
        <w:rPr>
          <w:color w:val="000000" w:themeColor="text1"/>
        </w:rPr>
        <w:t xml:space="preserve">unor </w:t>
      </w:r>
      <w:r>
        <w:rPr>
          <w:color w:val="000000" w:themeColor="text1"/>
        </w:rPr>
        <w:t xml:space="preserve">informaţii</w:t>
      </w:r>
      <w:r>
        <w:rPr>
          <w:color w:val="000000" w:themeColor="text1"/>
        </w:rPr>
        <w:t xml:space="preserve"> false </w:t>
      </w:r>
      <w:r>
        <w:rPr>
          <w:color w:val="000000" w:themeColor="text1"/>
        </w:rPr>
        <w:t xml:space="preserve">organelor de urmărire penală</w:t>
      </w:r>
      <w:r>
        <w:rPr>
          <w:color w:val="000000" w:themeColor="text1"/>
        </w:rPr>
        <w:t xml:space="preserve">, pentru a împiedica </w:t>
      </w:r>
      <w:r>
        <w:rPr>
          <w:color w:val="000000" w:themeColor="text1"/>
        </w:rPr>
        <w:t xml:space="preserve">esenţial</w:t>
      </w:r>
      <w:r>
        <w:rPr>
          <w:color w:val="000000" w:themeColor="text1"/>
        </w:rPr>
        <w:t xml:space="preserve">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w:t>
      </w:r>
      <w:r>
        <w:rPr>
          <w:color w:val="000000" w:themeColor="text1"/>
        </w:rPr>
        <w:t xml:space="preserve">şi</w:t>
      </w:r>
      <w:r>
        <w:rPr>
          <w:color w:val="000000" w:themeColor="text1"/>
        </w:rPr>
        <w:t xml:space="preserve"> </w:t>
      </w:r>
      <w:r>
        <w:rPr>
          <w:color w:val="000000" w:themeColor="text1"/>
        </w:rPr>
        <w:t xml:space="preserve">ameninţarea</w:t>
      </w:r>
      <w:r>
        <w:rPr>
          <w:color w:val="000000" w:themeColor="text1"/>
        </w:rPr>
        <w:t xml:space="preserve">, </w:t>
      </w:r>
      <w:r>
        <w:rPr>
          <w:color w:val="000000" w:themeColor="text1"/>
        </w:rPr>
        <w:t xml:space="preserve">hărţuirea</w:t>
      </w:r>
      <w:r>
        <w:rPr>
          <w:color w:val="000000" w:themeColor="text1"/>
        </w:rPr>
        <w:t xml:space="preserve"> sau intimidarea oricărei </w:t>
      </w:r>
      <w:r>
        <w:rPr>
          <w:color w:val="000000" w:themeColor="text1"/>
        </w:rPr>
        <w:t xml:space="preserve">părţi</w:t>
      </w:r>
      <w:r>
        <w:rPr>
          <w:color w:val="000000" w:themeColor="text1"/>
        </w:rPr>
        <w:t xml:space="preserve"> pentru a o împiedica să divulge </w:t>
      </w:r>
      <w:r>
        <w:rPr>
          <w:color w:val="000000" w:themeColor="text1"/>
        </w:rPr>
        <w:t xml:space="preserve">informaţia</w:t>
      </w:r>
      <w:r>
        <w:rPr>
          <w:color w:val="000000" w:themeColor="text1"/>
        </w:rPr>
        <w:t xml:space="preserve"> cu privire la chestiuni relevante </w:t>
      </w:r>
      <w:r>
        <w:rPr>
          <w:color w:val="000000" w:themeColor="text1"/>
        </w:rPr>
        <w:t xml:space="preserve">urmăririi penale.</w:t>
      </w:r>
      <w:bookmarkEnd w:id="18"/>
      <w:r/>
      <w:bookmarkEnd w:id="19"/>
      <w:r/>
      <w:bookmarkEnd w:id="20"/>
      <w:r>
        <w:rPr>
          <w:color w:val="000000" w:themeColor="text1"/>
        </w:rPr>
      </w:r>
      <w:r>
        <w:rPr>
          <w:color w:val="000000" w:themeColor="text1"/>
        </w:rPr>
      </w:r>
    </w:p>
    <w:p w14:paraId="4484AE3B" w14:textId="77777777">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11CE733" w14:textId="77777777">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CDE5A3B" w14:textId="77777777">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93866F2" w14:textId="77777777">
      <w:pPr>
        <w:pBdr/>
        <w:spacing/>
        <w:ind/>
        <w:rPr/>
      </w:pPr>
      <w:r/>
      <w:r/>
    </w:p>
    <w:p w14:paraId="43D21FC4" w14:textId="77777777">
      <w:pPr>
        <w:pStyle w:val="1020"/>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14:paraId="6F19717A" w14:textId="70B0E1CE">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14:paraId="3E2335E7" w14:textId="77777777">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care a participat la întocmirea documentației de atribuire are dreptul, în calitate de operator economic, de a </w:t>
      </w:r>
      <w:r>
        <w:t xml:space="preserve">fi ofertant, ofertant asociat sau subcontractant, dar numai în cazul în care implicarea sa în elaborarea documentației de atribuire nu este de natură să distorsioneze concurența. Persoana fizică sau juridică care participă direct în procesul de verificare </w:t>
      </w:r>
      <w:r>
        <w:t xml:space="preserve">şi</w:t>
      </w:r>
      <w:r>
        <w:t xml:space="preserve"> evaluare a ofertelor nu are dreptul de a fi ofertant, ofertant asociat sau subcontractant, sub sancțiunea excluderii din procedura de atribuire.</w:t>
      </w:r>
      <w:r/>
    </w:p>
    <w:p w14:paraId="67D7BE00" w14:textId="692B922F">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w:t>
      </w:r>
      <w:r>
        <w:t xml:space="preserve">ul</w:t>
      </w:r>
      <w:r>
        <w:t xml:space="preserve">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14:paraId="5AA0F318" w14:textId="4602C7E9">
      <w:pPr>
        <w:pStyle w:val="1020"/>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w:t>
      </w:r>
      <w:r>
        <w:t xml:space="preserve">şi</w:t>
      </w:r>
      <w:r>
        <w:t xml:space="preserve">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w:t>
      </w:r>
      <w:r>
        <w:t xml:space="preserve">economico</w:t>
      </w:r>
      <w:r>
        <w:t xml:space="preserve">-financiară.</w:t>
      </w:r>
      <w:r/>
    </w:p>
    <w:p w14:paraId="6B9ACB8A" w14:textId="77777777">
      <w:pPr>
        <w:pStyle w:val="1020"/>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w:t>
      </w:r>
      <w:r>
        <w:t xml:space="preserve">achiziţie</w:t>
      </w:r>
      <w:r>
        <w:t xml:space="preserve"> publică de lucrări </w:t>
      </w:r>
      <w:r>
        <w:t xml:space="preserve">sau </w:t>
      </w:r>
      <w:r>
        <w:t xml:space="preserve">de servicii</w:t>
      </w:r>
      <w:r>
        <w:t xml:space="preserve"> de proiectare și de lucrări</w:t>
      </w:r>
      <w:r>
        <w:t xml:space="preserve"> </w:t>
      </w:r>
      <w:r>
        <w:t xml:space="preserve">şi</w:t>
      </w:r>
      <w:r>
        <w:t xml:space="preserve"> de a încheia contractul respectiv numai în numele persoanei juridice, prin împuternicire. În acest caz documentele prezentate, care dovedesc eligibilitatea, înregistrarea, capacitatea tehnică </w:t>
      </w:r>
      <w:r>
        <w:t xml:space="preserve">şi</w:t>
      </w:r>
      <w:r>
        <w:t xml:space="preserve"> capacitatea </w:t>
      </w:r>
      <w:r>
        <w:t xml:space="preserve">economico</w:t>
      </w:r>
      <w:r>
        <w:t xml:space="preserve">-financiară, trebuie să fie cele ale persoanei juridice</w:t>
      </w:r>
      <w:r>
        <w:t xml:space="preserve">.</w:t>
      </w:r>
      <w:r/>
    </w:p>
    <w:p w14:paraId="2C7F5596" w14:textId="053047AD">
      <w:pPr>
        <w:pStyle w:val="102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14:paraId="2C031710" w14:textId="1203CA34">
      <w:pPr>
        <w:pStyle w:val="102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14:paraId="0D9883CD" w14:textId="77777777">
      <w:pPr>
        <w:pStyle w:val="102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14:paraId="2F0511C9" w14:textId="77777777">
      <w:pPr>
        <w:pStyle w:val="1020"/>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14:paraId="70881C57" w14:textId="77777777">
      <w:pPr>
        <w:pBdr/>
        <w:spacing w:after="120"/>
        <w:ind w:left="142"/>
        <w:rPr/>
      </w:pPr>
      <w:r>
        <w:t xml:space="preserve">1)</w:t>
      </w:r>
      <w:r>
        <w:t xml:space="preserve"> </w:t>
      </w:r>
      <w:r>
        <w:t xml:space="preserve">eligibilitatea ofertantului sau candidatului;</w:t>
      </w:r>
      <w:r/>
    </w:p>
    <w:p w14:paraId="30B42B05" w14:textId="77777777">
      <w:pPr>
        <w:pBdr/>
        <w:spacing w:after="120"/>
        <w:ind w:left="142"/>
        <w:rPr/>
      </w:pPr>
      <w:r>
        <w:t xml:space="preserve">2) capacitatea de exercitare a activității profesionale;</w:t>
      </w:r>
      <w:r/>
    </w:p>
    <w:p w14:paraId="0AE32A93" w14:textId="77777777">
      <w:pPr>
        <w:pStyle w:val="1020"/>
        <w:numPr>
          <w:ilvl w:val="0"/>
          <w:numId w:val="0"/>
        </w:numPr>
        <w:pBdr/>
        <w:tabs>
          <w:tab w:val="left" w:leader="none" w:pos="0"/>
          <w:tab w:val="clear" w:leader="none" w:pos="1134"/>
        </w:tabs>
        <w:spacing w:after="120"/>
        <w:ind w:left="142"/>
        <w:rPr/>
      </w:pPr>
      <w:r>
        <w:t xml:space="preserve">3) capacitatea economică </w:t>
      </w:r>
      <w:r>
        <w:t xml:space="preserve">şi</w:t>
      </w:r>
      <w:r>
        <w:t xml:space="preserve"> financiară;</w:t>
      </w:r>
      <w:r/>
    </w:p>
    <w:p w14:paraId="47E4EF04" w14:textId="77777777">
      <w:pPr>
        <w:pStyle w:val="1020"/>
        <w:numPr>
          <w:ilvl w:val="0"/>
          <w:numId w:val="0"/>
        </w:numPr>
        <w:pBdr/>
        <w:tabs>
          <w:tab w:val="left" w:leader="none" w:pos="0"/>
          <w:tab w:val="clear" w:leader="none" w:pos="1134"/>
        </w:tabs>
        <w:spacing w:after="120"/>
        <w:ind w:left="142"/>
        <w:rPr/>
      </w:pPr>
      <w:r>
        <w:t xml:space="preserve">4) capacitatea tehnică;</w:t>
      </w:r>
      <w:r/>
    </w:p>
    <w:p w14:paraId="34B24D56" w14:textId="77777777">
      <w:pPr>
        <w:pStyle w:val="1020"/>
        <w:numPr>
          <w:ilvl w:val="0"/>
          <w:numId w:val="0"/>
        </w:numPr>
        <w:pBdr/>
        <w:tabs>
          <w:tab w:val="left" w:leader="none" w:pos="0"/>
          <w:tab w:val="left" w:leader="none" w:pos="567"/>
          <w:tab w:val="clear" w:leader="none" w:pos="1134"/>
        </w:tabs>
        <w:spacing w:after="120"/>
        <w:ind w:left="142"/>
        <w:rPr/>
      </w:pPr>
      <w:r>
        <w:t xml:space="preserve">5) standarde de asigurare a calității;</w:t>
      </w:r>
      <w:r/>
    </w:p>
    <w:p w14:paraId="374DB0C3" w14:textId="77777777">
      <w:pPr>
        <w:pStyle w:val="1020"/>
        <w:numPr>
          <w:ilvl w:val="0"/>
          <w:numId w:val="0"/>
        </w:numPr>
        <w:pBdr/>
        <w:tabs>
          <w:tab w:val="left" w:leader="none" w:pos="0"/>
          <w:tab w:val="clear" w:leader="none" w:pos="1134"/>
        </w:tabs>
        <w:spacing w:after="120"/>
        <w:ind w:left="142"/>
        <w:rPr/>
      </w:pPr>
      <w:r>
        <w:t xml:space="preserve">6) standarde de protecție a mediului.</w:t>
      </w:r>
      <w:r/>
    </w:p>
    <w:p w14:paraId="3A82FE7C" w14:textId="04960F09">
      <w:pPr>
        <w:pStyle w:val="1020"/>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w:t>
      </w:r>
      <w:r>
        <w:t xml:space="preserve">utilizînd</w:t>
      </w:r>
      <w:r>
        <w:t xml:space="preserve"> </w:t>
      </w:r>
      <w:r>
        <w:rPr>
          <w:color w:val="000000" w:themeColor="text1"/>
        </w:rPr>
        <w:t xml:space="preserve">Sistemul </w:t>
      </w:r>
      <w:r>
        <w:rPr>
          <w:color w:val="000000" w:themeColor="text1"/>
        </w:rPr>
        <w:t xml:space="preserve">informaţional</w:t>
      </w:r>
      <w:r>
        <w:rPr>
          <w:color w:val="000000" w:themeColor="text1"/>
        </w:rPr>
        <w:t xml:space="preserve"> automatizat </w:t>
      </w:r>
      <w:r>
        <w:rPr>
          <w:color w:val="000000" w:themeColor="text1"/>
        </w:rPr>
        <w:t xml:space="preserve">„</w:t>
      </w:r>
      <w:r>
        <w:rPr>
          <w:color w:val="000000" w:themeColor="text1"/>
        </w:rPr>
        <w:t xml:space="preserve">Registrul de stat al </w:t>
      </w:r>
      <w:r>
        <w:rPr>
          <w:color w:val="000000" w:themeColor="text1"/>
        </w:rPr>
        <w:t xml:space="preserve">achiziţiilor</w:t>
      </w:r>
      <w:r>
        <w:rPr>
          <w:color w:val="000000" w:themeColor="text1"/>
        </w:rPr>
        <w:t xml:space="preserve">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14:paraId="4E69A620" w14:textId="77777777">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14:paraId="4616F39D" w14:textId="1C27632C">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w:t>
      </w:r>
      <w:r>
        <w:t xml:space="preserve">achiziţie</w:t>
      </w:r>
      <w:r>
        <w:t xml:space="preserve"> publică, </w:t>
      </w:r>
      <w:r>
        <w:t xml:space="preserve">şi</w:t>
      </w:r>
      <w:r>
        <w:t xml:space="preserve"> respectiv nu este eligibil, orice ofertant care se află în oricare dintre </w:t>
      </w:r>
      <w:r>
        <w:t xml:space="preserve">situaţii</w:t>
      </w:r>
      <w:r>
        <w:t xml:space="preserve">le</w:t>
      </w:r>
      <w:r>
        <w:t xml:space="preserv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14:paraId="798CADA4" w14:textId="5B185119">
      <w:pPr>
        <w:pStyle w:val="1020"/>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14:paraId="24EE6417" w14:textId="1C104F9A">
      <w:pPr>
        <w:pStyle w:val="1020"/>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w:t>
      </w:r>
      <w:r>
        <w:t xml:space="preserve">. Dacă acest lucru nu este posibil, autoritatea contractantă are </w:t>
      </w:r>
      <w:r>
        <w:t xml:space="preserve">obligaţia</w:t>
      </w:r>
      <w:r>
        <w:t xml:space="preserve"> de a accepta ca fiind suficient </w:t>
      </w:r>
      <w:r>
        <w:t xml:space="preserve">şi</w:t>
      </w:r>
      <w:r>
        <w:t xml:space="preserve"> relevant pentru demonstrarea faptului că ofertantul/candidatul nu se încadrează în una dint</w:t>
      </w:r>
      <w:r>
        <w:t xml:space="preserve">re </w:t>
      </w:r>
      <w:r>
        <w:t xml:space="preserve">situaţiile</w:t>
      </w:r>
      <w:r>
        <w:t xml:space="preserv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w:t>
      </w:r>
      <w:r>
        <w:t xml:space="preserve">ţara</w:t>
      </w:r>
      <w:r>
        <w:t xml:space="preserve"> de origine sau în </w:t>
      </w:r>
      <w:r>
        <w:t xml:space="preserve">ţara</w:t>
      </w:r>
      <w:r>
        <w:t xml:space="preserve"> în care ofertantul este stabilit, cum </w:t>
      </w:r>
      <w:r>
        <w:t xml:space="preserve">ar fi certificate, caziere judiciare sau alte documente echivalente emise de </w:t>
      </w:r>
      <w:r>
        <w:t xml:space="preserve">autorităţi</w:t>
      </w:r>
      <w:r>
        <w:t xml:space="preserve"> competente din </w:t>
      </w:r>
      <w:r>
        <w:t xml:space="preserve">ţara</w:t>
      </w:r>
      <w:r>
        <w:t xml:space="preserve"> respectivă.</w:t>
      </w:r>
      <w:r/>
    </w:p>
    <w:p w14:paraId="68829567" w14:textId="1D618F70">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w:t>
      </w:r>
      <w:r>
        <w:t xml:space="preserve">legislaţia</w:t>
      </w:r>
      <w:r>
        <w:t xml:space="preserve"> internă a statului în care sunt </w:t>
      </w:r>
      <w:r>
        <w:t xml:space="preserve">stabiliţi</w:t>
      </w:r>
      <w:r>
        <w:t xml:space="preserve"> </w:t>
      </w:r>
      <w:r>
        <w:t xml:space="preserve">ofertanţii</w:t>
      </w:r>
      <w:r>
        <w:t xml:space="preserve">, aceste solicitări se referă la persoanele fizice </w:t>
      </w:r>
      <w:r>
        <w:t xml:space="preserve">şi</w:t>
      </w:r>
      <w:r>
        <w:t xml:space="preserve"> persoanele juridice, inclusiv, după caz, la directori de companii sau la orice persoană cu putere de reprezentare, de decizie ori de control în ceea ce </w:t>
      </w:r>
      <w:r>
        <w:t xml:space="preserve">priveşte</w:t>
      </w:r>
      <w:r>
        <w:t xml:space="preserve"> ofertantul/candidatul.</w:t>
      </w:r>
      <w:r/>
    </w:p>
    <w:p w14:paraId="74AA8275" w14:textId="77BCB465">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w:t>
      </w:r>
      <w:r>
        <w:t xml:space="preserve">ţara</w:t>
      </w:r>
      <w:r>
        <w:t xml:space="preserve"> de origine sau în </w:t>
      </w:r>
      <w:r>
        <w:t xml:space="preserve">ţara</w:t>
      </w:r>
      <w:r>
        <w:t xml:space="preserve"> în care este stabilit ofertantul/candidatul nu se emit documente de natura celor prevăzute la pct.</w:t>
      </w:r>
      <w:r>
        <w:t xml:space="preserve"> </w:t>
      </w:r>
      <w:r>
        <w:t xml:space="preserve">2</w:t>
      </w:r>
      <w:r>
        <w:t xml:space="preserve">8</w:t>
      </w:r>
      <w:r>
        <w:t xml:space="preserve"> sau respectivele documente nu vizează toate </w:t>
      </w:r>
      <w:r>
        <w:t xml:space="preserve">situaţiile</w:t>
      </w:r>
      <w:r>
        <w:t xml:space="preserve"> </w:t>
      </w:r>
      <w:r>
        <w:t xml:space="preserve">referitoare de</w:t>
      </w:r>
      <w:r>
        <w:t xml:space="preserve"> </w:t>
      </w:r>
      <w:r>
        <w:t xml:space="preserve">la pct.</w:t>
      </w:r>
      <w:r>
        <w:t xml:space="preserve"> </w:t>
      </w:r>
      <w:r>
        <w:t xml:space="preserve">2</w:t>
      </w:r>
      <w:r>
        <w:t xml:space="preserve">9</w:t>
      </w:r>
      <w:r>
        <w:t xml:space="preserve">, autoritatea contractantă are </w:t>
      </w:r>
      <w:r>
        <w:t xml:space="preserve">obligaţia</w:t>
      </w:r>
      <w:r>
        <w:t xml:space="preserve"> de a accepta o </w:t>
      </w:r>
      <w:r>
        <w:t xml:space="preserve">declaraţie</w:t>
      </w:r>
      <w:r>
        <w:t xml:space="preserve"> pe propria răspundere sau, dacă în </w:t>
      </w:r>
      <w:r>
        <w:t xml:space="preserve">ţara</w:t>
      </w:r>
      <w:r>
        <w:t xml:space="preserve"> respectivă nu există prevederi legale referitoare la </w:t>
      </w:r>
      <w:r>
        <w:t xml:space="preserve">declaraţia</w:t>
      </w:r>
      <w:r>
        <w:t xml:space="preserve"> pe propria răspundere, o </w:t>
      </w:r>
      <w:r>
        <w:t xml:space="preserve">declaraţie</w:t>
      </w:r>
      <w:r>
        <w:t xml:space="preserve"> autentică dată în </w:t>
      </w:r>
      <w:r>
        <w:t xml:space="preserve">faţa</w:t>
      </w:r>
      <w:r>
        <w:t xml:space="preserve"> unui notar, a unei </w:t>
      </w:r>
      <w:r>
        <w:t xml:space="preserve">autorităţi</w:t>
      </w:r>
      <w:r>
        <w:t xml:space="preserve"> administrative sau judiciare sau a unei </w:t>
      </w:r>
      <w:r>
        <w:t xml:space="preserve">asociaţii</w:t>
      </w:r>
      <w:r>
        <w:t xml:space="preserve"> profesionale care are </w:t>
      </w:r>
      <w:r>
        <w:t xml:space="preserve">competenţe</w:t>
      </w:r>
      <w:r>
        <w:t xml:space="preserve"> în acest sens.</w:t>
      </w:r>
      <w:r/>
    </w:p>
    <w:p w14:paraId="4C5BADE0" w14:textId="77777777">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14:paraId="742A4F73" w14:textId="77777777">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1" w:name="_Toc392180146"/>
      <w:r/>
      <w:bookmarkStart w:id="22" w:name="_Toc449539036"/>
      <w:r/>
      <w:r/>
    </w:p>
    <w:p w14:paraId="1636F042" w14:textId="77777777">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w:t>
      </w:r>
      <w:r>
        <w:t xml:space="preserve">cerinţelor</w:t>
      </w:r>
      <w:r>
        <w:t xml:space="preserve"> de îndeplinire a contractului</w:t>
      </w:r>
      <w:r>
        <w:t xml:space="preserve">, cum ar fi</w:t>
      </w:r>
      <w:r>
        <w:t xml:space="preserve">:</w:t>
      </w:r>
      <w:r/>
    </w:p>
    <w:p w14:paraId="54ABC2A8" w14:textId="3670E443">
      <w:pPr>
        <w:pStyle w:val="1020"/>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14:paraId="5C578717" w14:textId="77777777">
      <w:pPr>
        <w:pStyle w:val="1020"/>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14:paraId="24E651F4" w14:textId="77777777">
      <w:pPr>
        <w:pStyle w:val="1020"/>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14:paraId="32E2B3E4" w14:textId="77777777">
      <w:pPr>
        <w:pStyle w:val="1020"/>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w:t>
      </w:r>
      <w:r>
        <w:t xml:space="preserve">şi</w:t>
      </w:r>
      <w:r>
        <w:t xml:space="preserve"> înregistrat de organele competente, și orice alte documente legale edificatoare prin care ofertantul își poate dovedi capacitatea </w:t>
      </w:r>
      <w:r>
        <w:t xml:space="preserve">economico</w:t>
      </w:r>
      <w:r>
        <w:t xml:space="preserve">-financiară.</w:t>
      </w:r>
      <w:r/>
    </w:p>
    <w:p w14:paraId="3E1BF8C9" w14:textId="10E87644">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1"/>
      <w:r/>
      <w:bookmarkEnd w:id="22"/>
      <w:r/>
      <w:r/>
    </w:p>
    <w:p w14:paraId="52241162" w14:textId="5BA79F30">
      <w:pPr>
        <w:pStyle w:val="102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w:t>
      </w:r>
      <w:r>
        <w:rPr>
          <w:bCs/>
        </w:rPr>
        <w:t xml:space="preserve">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w:t>
      </w:r>
      <w:r>
        <w:t xml:space="preserve">informaţii</w:t>
      </w:r>
      <w:r>
        <w:t xml:space="preserve">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14:paraId="4CBBB8B0" w14:textId="508396B5">
      <w:pPr>
        <w:pStyle w:val="1020"/>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w:t>
      </w:r>
      <w:r>
        <w:t xml:space="preserve">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beneficiarii, indiferent dacă </w:t>
      </w:r>
      <w:r>
        <w:t xml:space="preserve">aceştia</w:t>
      </w:r>
      <w:r>
        <w:t xml:space="preserve"> sunt </w:t>
      </w:r>
      <w:r>
        <w:t xml:space="preserve">autorităţi</w:t>
      </w:r>
      <w:r>
        <w:t xml:space="preserve"> contractante sau </w:t>
      </w:r>
      <w:r>
        <w:t xml:space="preserve">clienţi</w:t>
      </w:r>
      <w:r>
        <w:t xml:space="preserve"> </w:t>
      </w:r>
      <w:r>
        <w:t xml:space="preserve">privaţi</w:t>
      </w:r>
      <w:r>
        <w:t xml:space="preserve">, valoarea, perioada </w:t>
      </w:r>
      <w:r>
        <w:t xml:space="preserve">şi</w:t>
      </w:r>
      <w:r>
        <w:t xml:space="preserve"> locul </w:t>
      </w:r>
      <w:r>
        <w:t xml:space="preserve">execuţiei</w:t>
      </w:r>
      <w:r>
        <w:t xml:space="preserve"> lucrărilor </w:t>
      </w:r>
      <w:r>
        <w:t xml:space="preserve">şi</w:t>
      </w:r>
      <w:r>
        <w:t xml:space="preserve"> precizează dacă au fost efectuate în conformitate cu normele profesionale din domeniu </w:t>
      </w:r>
      <w:r>
        <w:t xml:space="preserve">şi</w:t>
      </w:r>
      <w:r>
        <w:t xml:space="preserve"> dacă au fost duse la bun </w:t>
      </w:r>
      <w:r>
        <w:t xml:space="preserve">sfârşit</w:t>
      </w:r>
      <w:r>
        <w:t xml:space="preserve">;</w:t>
      </w:r>
      <w:r/>
    </w:p>
    <w:p w14:paraId="58A91AD7" w14:textId="21EEB4E4">
      <w:pPr>
        <w:pStyle w:val="1020"/>
        <w:numPr>
          <w:ilvl w:val="0"/>
          <w:numId w:val="0"/>
        </w:numPr>
        <w:pBdr/>
        <w:tabs>
          <w:tab w:val="left" w:leader="none" w:pos="142"/>
          <w:tab w:val="clear" w:leader="none" w:pos="1134"/>
        </w:tabs>
        <w:spacing w:after="120"/>
        <w:ind w:firstLine="426" w:left="-284"/>
        <w:rPr/>
      </w:pPr>
      <w:r>
        <w:t xml:space="preserve">2) </w:t>
      </w:r>
      <w:r>
        <w:t xml:space="preserve">informaţii</w:t>
      </w:r>
      <w:r>
        <w:t xml:space="preserve"> privind </w:t>
      </w:r>
      <w:r>
        <w:t xml:space="preserve">deţinerea</w:t>
      </w:r>
      <w:r>
        <w:t xml:space="preserve"> de laboratoare proprii au</w:t>
      </w:r>
      <w:r>
        <w:t xml:space="preserve">torizate </w:t>
      </w:r>
      <w:r>
        <w:t xml:space="preserve">şi</w:t>
      </w:r>
      <w:r>
        <w:t xml:space="preserve"> acreditate în modul </w:t>
      </w:r>
      <w:r>
        <w:t xml:space="preserve">stabilit sau a contractelor cu aceste laboratoare, pentru încercări </w:t>
      </w:r>
      <w:r>
        <w:t xml:space="preserve">de </w:t>
      </w:r>
      <w:r>
        <w:t xml:space="preserve">beton </w:t>
      </w:r>
      <w:r>
        <w:t xml:space="preserve">şi</w:t>
      </w:r>
      <w:r>
        <w:t xml:space="preserve"> a altor materiale </w:t>
      </w:r>
      <w:r>
        <w:t xml:space="preserve">şi</w:t>
      </w:r>
      <w:r>
        <w:t xml:space="preserve"> elemente de </w:t>
      </w:r>
      <w:r>
        <w:t xml:space="preserve">construcţie</w:t>
      </w:r>
      <w:r>
        <w:t xml:space="preserve"> care necesită încercări, incluse în ofertă;</w:t>
      </w:r>
      <w:r/>
    </w:p>
    <w:p w14:paraId="6A77A150" w14:textId="6B78E714">
      <w:pPr>
        <w:pStyle w:val="1020"/>
        <w:numPr>
          <w:ilvl w:val="0"/>
          <w:numId w:val="0"/>
        </w:numPr>
        <w:pBdr/>
        <w:tabs>
          <w:tab w:val="left" w:leader="none" w:pos="142"/>
          <w:tab w:val="clear" w:leader="none" w:pos="1134"/>
        </w:tabs>
        <w:spacing w:after="120"/>
        <w:ind w:firstLine="426" w:left="-284"/>
        <w:rPr/>
      </w:pPr>
      <w:r>
        <w:t xml:space="preserve"> 3)</w:t>
      </w:r>
      <w:r>
        <w:t xml:space="preserve"> </w:t>
      </w:r>
      <w:r>
        <w:t xml:space="preserve">informaţii</w:t>
      </w:r>
      <w:r>
        <w:t xml:space="preserve"> referitoare la studiile, pregătirea profesională </w:t>
      </w:r>
      <w:r>
        <w:t xml:space="preserve">şi</w:t>
      </w:r>
      <w:r>
        <w:t xml:space="preserve"> calificarea personalului de conducere, precum </w:t>
      </w:r>
      <w:r>
        <w:t xml:space="preserve">şi</w:t>
      </w:r>
      <w:r>
        <w:t xml:space="preserve"> ale persoanelor responsabile pentru </w:t>
      </w:r>
      <w:r>
        <w:t xml:space="preserve">execuţia</w:t>
      </w:r>
      <w:r>
        <w:t xml:space="preserve"> documentației de proiect, lucrărilor, </w:t>
      </w:r>
      <w:r>
        <w:t xml:space="preserve">inclusiv a arhitectului șef, inginerului șef și dirigintelui de </w:t>
      </w:r>
      <w:r>
        <w:t xml:space="preserve">şantier</w:t>
      </w:r>
      <w:r>
        <w:t xml:space="preserve">, atestați conform </w:t>
      </w:r>
      <w:r>
        <w:t xml:space="preserve">legislaţiei</w:t>
      </w:r>
      <w:r>
        <w:t xml:space="preserve"> (confirmat prin certificat de atestare profesională) </w:t>
      </w:r>
      <w:r>
        <w:t xml:space="preserve">şi</w:t>
      </w:r>
      <w:r>
        <w:t xml:space="preserve"> cu o </w:t>
      </w:r>
      <w:r>
        <w:t xml:space="preserve">experienţă</w:t>
      </w:r>
      <w:r>
        <w:t xml:space="preserve">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14:paraId="0A7479E5" w14:textId="77777777">
      <w:pPr>
        <w:pStyle w:val="1020"/>
        <w:numPr>
          <w:ilvl w:val="0"/>
          <w:numId w:val="0"/>
        </w:numPr>
        <w:pBdr/>
        <w:tabs>
          <w:tab w:val="left" w:leader="none" w:pos="142"/>
          <w:tab w:val="clear" w:leader="none" w:pos="1134"/>
        </w:tabs>
        <w:spacing w:after="120"/>
        <w:ind w:firstLine="426" w:left="-284"/>
        <w:rPr/>
      </w:pPr>
      <w:r>
        <w:t xml:space="preserve">4) o </w:t>
      </w:r>
      <w:r>
        <w:t xml:space="preserve">declaraţie</w:t>
      </w:r>
      <w:r>
        <w:t xml:space="preserve"> referitoare la efectivele medii anuale al personalului angajat </w:t>
      </w:r>
      <w:r>
        <w:t xml:space="preserve">şi</w:t>
      </w:r>
      <w:r>
        <w:t xml:space="preserve"> al</w:t>
      </w:r>
      <w:r>
        <w:t xml:space="preserve">e</w:t>
      </w:r>
      <w:r>
        <w:t xml:space="preserve"> cadrelor de conducere în ultimii 3 ani;</w:t>
      </w:r>
      <w:r/>
    </w:p>
    <w:p w14:paraId="3174F506" w14:textId="1845CAED">
      <w:pPr>
        <w:pStyle w:val="1020"/>
        <w:numPr>
          <w:ilvl w:val="0"/>
          <w:numId w:val="0"/>
        </w:numPr>
        <w:pBdr/>
        <w:tabs>
          <w:tab w:val="left" w:leader="none" w:pos="142"/>
          <w:tab w:val="clear" w:leader="none" w:pos="1134"/>
        </w:tabs>
        <w:spacing w:after="120"/>
        <w:ind w:firstLine="426" w:left="-284"/>
        <w:rPr/>
      </w:pPr>
      <w:r>
        <w:t xml:space="preserve">5) dacă este cazul, </w:t>
      </w:r>
      <w:r>
        <w:t xml:space="preserve">informaţii</w:t>
      </w:r>
      <w:r>
        <w:t xml:space="preserve"> privind măsurile de </w:t>
      </w:r>
      <w:r>
        <w:t xml:space="preserve">protecţie</w:t>
      </w:r>
      <w:r>
        <w:t xml:space="preserv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14:paraId="6EE8AECF" w14:textId="4886A5DD">
      <w:pPr>
        <w:pStyle w:val="1020"/>
        <w:numPr>
          <w:ilvl w:val="0"/>
          <w:numId w:val="0"/>
        </w:numPr>
        <w:pBdr/>
        <w:tabs>
          <w:tab w:val="left" w:leader="none" w:pos="142"/>
          <w:tab w:val="clear" w:leader="none" w:pos="1134"/>
        </w:tabs>
        <w:spacing w:after="120"/>
        <w:ind w:firstLine="426" w:left="-284"/>
        <w:rPr/>
      </w:pPr>
      <w:r>
        <w:t xml:space="preserve">6) o </w:t>
      </w:r>
      <w:r>
        <w:t xml:space="preserve">declaraţie</w:t>
      </w:r>
      <w:r>
        <w:t xml:space="preserve"> referitoare la utilajele, </w:t>
      </w:r>
      <w:r>
        <w:t xml:space="preserve">instalaţiile</w:t>
      </w:r>
      <w:r>
        <w:t xml:space="preserv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14:paraId="6F872DE9" w14:textId="7095D8DD">
      <w:pPr>
        <w:pStyle w:val="1020"/>
        <w:numPr>
          <w:ilvl w:val="0"/>
          <w:numId w:val="0"/>
        </w:numPr>
        <w:pBdr/>
        <w:tabs>
          <w:tab w:val="left" w:leader="none" w:pos="142"/>
          <w:tab w:val="clear" w:leader="none" w:pos="1134"/>
        </w:tabs>
        <w:spacing w:after="120"/>
        <w:ind w:firstLine="426" w:left="-284"/>
        <w:rPr/>
      </w:pPr>
      <w:r>
        <w:t xml:space="preserve">7) </w:t>
      </w:r>
      <w:r>
        <w:t xml:space="preserve">informaţii</w:t>
      </w:r>
      <w:r>
        <w:t xml:space="preserve"> privind partea din contract pe care operatorul economic are, eventual, </w:t>
      </w:r>
      <w:r>
        <w:t xml:space="preserve">intenţia</w:t>
      </w:r>
      <w:r>
        <w:t xml:space="preserve">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w:t>
      </w:r>
      <w:r>
        <w:t xml:space="preserve">subatreprenorii</w:t>
      </w:r>
      <w:r>
        <w:t xml:space="preserve">.</w:t>
      </w:r>
      <w:r/>
    </w:p>
    <w:p w14:paraId="5364EB0F" w14:textId="3556A9D7">
      <w:pPr>
        <w:pStyle w:val="1020"/>
        <w:numPr>
          <w:ilvl w:val="0"/>
          <w:numId w:val="0"/>
        </w:numPr>
        <w:pBdr/>
        <w:tabs>
          <w:tab w:val="left" w:leader="none" w:pos="142"/>
          <w:tab w:val="clear" w:leader="none" w:pos="1134"/>
        </w:tabs>
        <w:spacing w:after="120"/>
        <w:ind w:firstLine="426" w:left="-284"/>
        <w:rPr/>
      </w:pPr>
      <w:r>
        <w:t xml:space="preserve">8) aviz pentru participare la licitațiile publice de lucrări în domeniul construcțiilor și instalațiilor, conform anexei nr. 22. În cazu</w:t>
      </w:r>
      <w:r>
        <w:t xml:space="preserve">l în care, operatorul economic a notificat Inspectoratul Național pentru Supraveghere Tehnică, în conformitate cu prevederile art.10 din Codul urbanismului și construcțiilor al Republicii Moldova nr.434/2023, iar informațiile privind desfășurarea activităț</w:t>
      </w:r>
      <w:r>
        <w:t xml:space="preserve">ilor în domeniul construcțiilor sunt publice și pot fi accesate în mod liber și gratuit de orice persoană în Registrul de stat în domeniul construcțiilor, Inspectoratul Național pentru Supraveghere Tehnică nu completează secțiunea nr. III din anexa nr. 22.</w:t>
      </w:r>
      <w:r/>
    </w:p>
    <w:p w14:paraId="2FF94772" w14:textId="5DA23106">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14:paraId="0936A760" w14:textId="77777777">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w:t>
      </w:r>
      <w:r>
        <w:t xml:space="preserve">experienţă</w:t>
      </w:r>
      <w:r>
        <w:t xml:space="preserve"> pentru a se califica </w:t>
      </w:r>
      <w:r>
        <w:t xml:space="preserve">conform </w:t>
      </w:r>
      <w:r>
        <w:t xml:space="preserve">cerinţelor</w:t>
      </w:r>
      <w:r>
        <w:t xml:space="preserve"> de îndeplinire a contractului</w:t>
      </w:r>
      <w:r>
        <w:t xml:space="preserve">:</w:t>
      </w:r>
      <w:r/>
    </w:p>
    <w:p w14:paraId="10BFC1E1" w14:textId="5D9E436E">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w:t>
      </w:r>
      <w:r>
        <w:t xml:space="preserve">puţin</w:t>
      </w:r>
      <w:r>
        <w:t xml:space="preserve"> a unui contract cu o valoare nu mai mică de 75% din valoarea viitorului contract, confirmat prin prezentarea contractului de antrepriză sau subantrepriză, precum </w:t>
      </w:r>
      <w:r>
        <w:t xml:space="preserve">şi</w:t>
      </w:r>
      <w:r>
        <w:t xml:space="preserve"> prin procesul-verbal de </w:t>
      </w:r>
      <w:r>
        <w:t xml:space="preserve">recepţie</w:t>
      </w:r>
      <w:r>
        <w:t xml:space="preserve"> </w:t>
      </w:r>
      <w:r>
        <w:t xml:space="preserve">la terminarea lucrărilor</w:t>
      </w:r>
      <w:r>
        <w:t xml:space="preserve">/</w:t>
      </w:r>
      <w:r>
        <w:t xml:space="preserve">procesul-verbal de</w:t>
      </w:r>
      <w:r>
        <w:t xml:space="preserve"> </w:t>
      </w:r>
      <w:r>
        <w:t xml:space="preserve">recepţie</w:t>
      </w:r>
      <w:r>
        <w:t xml:space="preserve"> finală la expirarea perioadei de </w:t>
      </w:r>
      <w:r>
        <w:t xml:space="preserve">garanţie</w:t>
      </w:r>
      <w:r>
        <w:t xml:space="preserve">, </w:t>
      </w:r>
      <w:r>
        <w:t xml:space="preserve">însoţit</w:t>
      </w:r>
      <w:r>
        <w:t xml:space="preserve"> de certificări de bună </w:t>
      </w:r>
      <w:r>
        <w:t xml:space="preserve">execuţie</w:t>
      </w:r>
      <w:r>
        <w:t xml:space="preserv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14:paraId="277D8A77" w14:textId="1B8DB113">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w:t>
      </w:r>
      <w:r>
        <w:t xml:space="preserve">recepţie</w:t>
      </w:r>
      <w:r>
        <w:t xml:space="preserve"> </w:t>
      </w:r>
      <w:r>
        <w:t xml:space="preserve">la terminarea lucrărilor</w:t>
      </w:r>
      <w:r>
        <w:t xml:space="preserve">/</w:t>
      </w:r>
      <w:r>
        <w:t xml:space="preserve"> procesele-verbale de </w:t>
      </w:r>
      <w:r>
        <w:t xml:space="preserve">recepţie</w:t>
      </w:r>
      <w:r>
        <w:t xml:space="preserve"> finală la expirarea perioadei de </w:t>
      </w:r>
      <w:r>
        <w:t xml:space="preserve">garanţie</w:t>
      </w:r>
      <w:r>
        <w:t xml:space="preserve">, </w:t>
      </w:r>
      <w:r>
        <w:t xml:space="preserve">însoţit</w:t>
      </w:r>
      <w:r>
        <w:t xml:space="preserve">e</w:t>
      </w:r>
      <w:r>
        <w:t xml:space="preserve"> de certificări de bună </w:t>
      </w:r>
      <w:r>
        <w:t xml:space="preserve">execuţie</w:t>
      </w:r>
      <w:r>
        <w:t xml:space="preserv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14:paraId="1635B3C7" w14:textId="36C18902">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w:t>
      </w:r>
      <w:r>
        <w:t xml:space="preserve">contactante</w:t>
      </w:r>
      <w:r>
        <w:t xml:space="preserve">, </w:t>
      </w:r>
      <w:r>
        <w:t xml:space="preserve"> documente și certificate emise de organisme independente, prin care se atestă faptul că respectă anumite standarde de asigurare a </w:t>
      </w:r>
      <w:r>
        <w:t xml:space="preserve">calităţii</w:t>
      </w:r>
      <w:r>
        <w:t xml:space="preserve"> (ISO 9001)</w:t>
      </w:r>
      <w:r>
        <w:t xml:space="preserve">, acest</w:t>
      </w:r>
      <w:r>
        <w:t xml:space="preserve">e</w:t>
      </w:r>
      <w:r>
        <w:t xml:space="preserve">a trebuie să se raporteze la sistemele de asigurare a </w:t>
      </w:r>
      <w:r>
        <w:t xml:space="preserve">calităţii</w:t>
      </w:r>
      <w:r>
        <w:t xml:space="preserve">, bazate pe seriile de standarde europene relevante, certificate de organisme conforme cu seriile de standarde europene privind certificarea, sau la standarde internaționale pertinente, emise de organisme acreditate.</w:t>
      </w:r>
      <w:r/>
    </w:p>
    <w:p w14:paraId="253E83C7" w14:textId="410DC1CE">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w:t>
      </w:r>
      <w:r>
        <w:rPr>
          <w:bCs/>
        </w:rPr>
        <w:t xml:space="preserve">recunoaşterii</w:t>
      </w:r>
      <w:r>
        <w:rPr>
          <w:bCs/>
        </w:rPr>
        <w:t xml:space="preserve"> reciproce, autoritatea contractantă are </w:t>
      </w:r>
      <w:r>
        <w:rPr>
          <w:bCs/>
        </w:rPr>
        <w:t xml:space="preserve">obligaţia</w:t>
      </w:r>
      <w:r>
        <w:rPr>
          <w:bCs/>
        </w:rPr>
        <w:t xml:space="preserve"> de a accepta</w:t>
      </w:r>
      <w:r>
        <w:rPr>
          <w:bCs/>
        </w:rPr>
        <w:t xml:space="preserve"> </w:t>
      </w:r>
      <w:r>
        <w:rPr>
          <w:bCs/>
        </w:rPr>
        <w:t xml:space="preserve">certificatele echivalente emise de organismele stabilite în statele membre ale Uniunii Europene. În cazul în care operatorul economic nu </w:t>
      </w:r>
      <w:r>
        <w:rPr>
          <w:bCs/>
        </w:rPr>
        <w:t xml:space="preserve">deţine</w:t>
      </w:r>
      <w:r>
        <w:rPr>
          <w:bCs/>
        </w:rPr>
        <w:t xml:space="preserve"> un certificat de calitate astfel cum este solicitat de autoritatea contractantă, aceasta din urmă are </w:t>
      </w:r>
      <w:r>
        <w:rPr>
          <w:bCs/>
        </w:rPr>
        <w:t xml:space="preserve">obligaţia</w:t>
      </w:r>
      <w:r>
        <w:rPr>
          <w:bCs/>
        </w:rPr>
        <w:t xml:space="preserve"> de a accepta orice alte certificări prezentate de operatorul economic respectiv, în măsura în care acestea confirmă asigurarea unui nivel corespunzător al </w:t>
      </w:r>
      <w:r>
        <w:rPr>
          <w:bCs/>
        </w:rPr>
        <w:t xml:space="preserve">calităţii</w:t>
      </w:r>
      <w:r>
        <w:rPr>
          <w:bCs/>
        </w:rPr>
        <w:t xml:space="preserve">.</w:t>
      </w:r>
      <w:bookmarkStart w:id="23" w:name="_Toc392180150"/>
      <w:r/>
      <w:bookmarkStart w:id="24" w:name="_Toc449539040"/>
      <w:r>
        <w:rPr>
          <w:bCs/>
        </w:rPr>
      </w:r>
      <w:r>
        <w:rPr>
          <w:bCs/>
        </w:rPr>
      </w:r>
    </w:p>
    <w:p w14:paraId="6A5242C1" w14:textId="77777777">
      <w:pPr>
        <w:pStyle w:val="102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w:t>
      </w:r>
      <w:r>
        <w:rPr>
          <w:bCs/>
        </w:rPr>
        <w:t xml:space="preserve">protecţie</w:t>
      </w:r>
      <w:r>
        <w:rPr>
          <w:bCs/>
        </w:rPr>
        <w:t xml:space="preserve"> a mediului, aceasta trebuie să se raporteze:</w:t>
      </w:r>
      <w:r>
        <w:rPr>
          <w:bCs/>
        </w:rPr>
      </w:r>
      <w:r>
        <w:rPr>
          <w:bCs/>
        </w:rPr>
      </w:r>
    </w:p>
    <w:p w14:paraId="70D7E1AB" w14:textId="77777777">
      <w:pPr>
        <w:pStyle w:val="10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w:t>
      </w:r>
      <w:r>
        <w:t xml:space="preserve">şi</w:t>
      </w:r>
      <w:r>
        <w:t xml:space="preserve"> Audit (EMAS)</w:t>
      </w:r>
      <w:r>
        <w:t xml:space="preserve">,</w:t>
      </w:r>
      <w:r>
        <w:t xml:space="preserve"> sau</w:t>
      </w:r>
      <w:r>
        <w:t xml:space="preserve">;</w:t>
      </w:r>
      <w:r/>
    </w:p>
    <w:p w14:paraId="24F94B1E" w14:textId="77777777">
      <w:pPr>
        <w:pStyle w:val="10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w:t>
      </w:r>
      <w:r>
        <w:t xml:space="preserve">internaţionale</w:t>
      </w:r>
      <w:r>
        <w:t xml:space="preserve"> în domeniu, certificate de organisme conforme cu </w:t>
      </w:r>
      <w:r>
        <w:t xml:space="preserve">legislaţia</w:t>
      </w:r>
      <w:r>
        <w:t xml:space="preserve"> comunitară ori cu standardele europene sau </w:t>
      </w:r>
      <w:r>
        <w:t xml:space="preserve">internaţionale</w:t>
      </w:r>
      <w:r>
        <w:t xml:space="preserve"> privind certificarea.</w:t>
      </w:r>
      <w:r/>
    </w:p>
    <w:p w14:paraId="0AC38A41" w14:textId="77777777">
      <w:pPr>
        <w:pStyle w:val="102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w:t>
      </w:r>
      <w:r>
        <w:t xml:space="preserve">recunoaşterii</w:t>
      </w:r>
      <w:r>
        <w:t xml:space="preserve"> reciproce, autoritatea contractantă are </w:t>
      </w:r>
      <w:r>
        <w:t xml:space="preserve">obligaţia</w:t>
      </w:r>
      <w:r>
        <w:t xml:space="preserve"> de a accepta certificatele echivalente emise de organismele stabilite în statele membre ale Uniunii Europene. În cazul în care operatorul economic nu </w:t>
      </w:r>
      <w:r>
        <w:t xml:space="preserve">deţine</w:t>
      </w:r>
      <w:r>
        <w:t xml:space="preserve"> un certificat de mediu astfel cum este solicitat de autoritatea contractantă, aceasta din urmă are </w:t>
      </w:r>
      <w:r>
        <w:t xml:space="preserve">obligaţia</w:t>
      </w:r>
      <w:r>
        <w:t xml:space="preserve"> de a accepta orice alte certificări prezentate de operatorul economic respectiv, în măsura în care acestea confirmă asigurarea unui nivel corespunzător al </w:t>
      </w:r>
      <w:r>
        <w:t xml:space="preserve">protecţiei</w:t>
      </w:r>
      <w:r>
        <w:t xml:space="preserve"> mediului.</w:t>
      </w:r>
      <w:r/>
    </w:p>
    <w:p w14:paraId="0A9B969D" w14:textId="77777777">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14:paraId="0DEDC4F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14:paraId="75A975CA"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14:paraId="0118CC9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14:paraId="2F6D2FE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14:paraId="0AD32DC7"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14:paraId="628FD22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14:paraId="427DA3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14:paraId="68E433EF"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14:paraId="15A9435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14:paraId="198979E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14:paraId="4A16AB8C"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14:paraId="62BFF3C6"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14:paraId="78F7CB91"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14:paraId="5549754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14:paraId="7E262672"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14:paraId="189DDFF3"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14:paraId="7BA51C8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14:paraId="084565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14:paraId="694197AE"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w:t>
      </w:r>
      <w:r>
        <w:rPr>
          <w:rFonts w:ascii="Times New Roman" w:hAnsi="Times New Roman" w:cs="Times New Roman"/>
        </w:rPr>
        <w:t xml:space="preserve">îmbrăcăminților</w:t>
      </w:r>
      <w:r>
        <w:rPr>
          <w:rFonts w:ascii="Times New Roman" w:hAnsi="Times New Roman" w:cs="Times New Roman"/>
        </w:rPr>
        <w:t xml:space="preserve">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14:paraId="1464DBC2"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14:paraId="7C4F6A61"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14:paraId="0DB10154"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w:t>
      </w:r>
      <w:r>
        <w:rPr>
          <w:rFonts w:ascii="Times New Roman" w:hAnsi="Times New Roman" w:cs="Times New Roman"/>
        </w:rPr>
        <w:t xml:space="preserve">îmbrăcăminților</w:t>
      </w:r>
      <w:r>
        <w:rPr>
          <w:rFonts w:ascii="Times New Roman" w:hAnsi="Times New Roman" w:cs="Times New Roman"/>
        </w:rPr>
        <w:t xml:space="preserve">, a capacității portante și a rezistenței la uzură; </w:t>
      </w:r>
      <w:r>
        <w:rPr>
          <w:rFonts w:ascii="Times New Roman" w:hAnsi="Times New Roman" w:cs="Times New Roman"/>
        </w:rPr>
      </w:r>
      <w:r>
        <w:rPr>
          <w:rFonts w:ascii="Times New Roman" w:hAnsi="Times New Roman" w:cs="Times New Roman"/>
        </w:rPr>
      </w:r>
    </w:p>
    <w:p w14:paraId="5A8CB12E"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14:paraId="62761E5B"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14:paraId="6877716E" w14:textId="77777777">
      <w:pPr>
        <w:pStyle w:val="1061"/>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14:paraId="49478A23" w14:textId="77777777">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3"/>
      <w:r/>
      <w:bookmarkEnd w:id="24"/>
      <w:r/>
      <w:r/>
    </w:p>
    <w:p w14:paraId="588B403F" w14:textId="47D0D107">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14:paraId="712CA16D" w14:textId="30EFE78A">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14:paraId="5839CC0E" w14:textId="5A87E92F">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principiului proporționalității.</w:t>
      </w:r>
      <w:r>
        <w:t xml:space="preserve"> </w:t>
      </w:r>
      <w:r>
        <w:t xml:space="preserve">Liderul asociației execut</w:t>
      </w:r>
      <w:r>
        <w:t xml:space="preserve">ă</w:t>
      </w:r>
      <w:r>
        <w:t xml:space="preserve"> cel puţin 40% din valoarea viitorului contract de achiziții publice de lucrări.</w:t>
      </w:r>
      <w:r/>
    </w:p>
    <w:p w14:paraId="3C561FDC" w14:textId="70F73335">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14:paraId="4F110E8B" w14:textId="5C5031BB">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14:paraId="5C67B93F" w14:textId="77777777">
      <w:pPr>
        <w:pBdr/>
        <w:tabs>
          <w:tab w:val="left" w:leader="none" w:pos="-284"/>
          <w:tab w:val="left" w:leader="none" w:pos="426"/>
          <w:tab w:val="left" w:leader="none" w:pos="604"/>
        </w:tabs>
        <w:spacing w:after="120"/>
        <w:ind w:firstLine="284" w:left="-284"/>
        <w:jc w:val="both"/>
        <w:rPr/>
      </w:pPr>
      <w:r>
        <w:tab/>
      </w:r>
      <w:r/>
    </w:p>
    <w:p w14:paraId="123A7C0F" w14:textId="77777777">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5" w:name="_Toc392180151"/>
      <w:r/>
      <w:bookmarkStart w:id="2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8B5FA94" w14:textId="77777777">
      <w:pPr>
        <w:pBdr/>
        <w:spacing/>
        <w:ind/>
        <w:rPr/>
      </w:pPr>
      <w:r/>
      <w:bookmarkEnd w:id="25"/>
      <w:r/>
      <w:bookmarkEnd w:id="26"/>
      <w:r/>
      <w:r/>
    </w:p>
    <w:p w14:paraId="285AE346" w14:textId="77777777">
      <w:pPr>
        <w:pStyle w:val="100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14:paraId="41CDB04C" w14:textId="77777777">
      <w:pPr>
        <w:pBdr/>
        <w:tabs>
          <w:tab w:val="left" w:leader="none" w:pos="-284"/>
        </w:tabs>
        <w:spacing/>
        <w:ind w:firstLine="284" w:left="-284"/>
        <w:rPr/>
      </w:pPr>
      <w:r/>
      <w:r/>
    </w:p>
    <w:p w14:paraId="0AF13279" w14:textId="585FA7E0">
      <w:pPr>
        <w:pBdr/>
        <w:tabs>
          <w:tab w:val="left" w:leader="none" w:pos="-284"/>
          <w:tab w:val="left" w:leader="none" w:pos="426"/>
          <w:tab w:val="left" w:leader="none" w:pos="604"/>
        </w:tabs>
        <w:spacing w:after="120"/>
        <w:ind w:firstLine="284" w:left="-284"/>
        <w:jc w:val="both"/>
        <w:rPr/>
      </w:pPr>
      <w:r/>
      <w:bookmarkStart w:id="27" w:name="_Toc449630844"/>
      <w:r/>
      <w:bookmarkStart w:id="28" w:name="_Toc449632597"/>
      <w:r/>
      <w:bookmarkStart w:id="29" w:name="_Toc449633089"/>
      <w:r/>
      <w:bookmarkStart w:id="30" w:name="_Toc449692045"/>
      <w:r/>
      <w:bookmarkStart w:id="31" w:name="_Toc392198690"/>
      <w:r/>
      <w:bookmarkStart w:id="32" w:name="_Toc392199060"/>
      <w:r/>
      <w:bookmarkStart w:id="33" w:name="_Toc392222624"/>
      <w:r/>
      <w:bookmarkStart w:id="34" w:name="_Toc392254909"/>
      <w:r/>
      <w:bookmarkStart w:id="35"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14:paraId="6229FDC8" w14:textId="77777777">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14:paraId="7FF9D9D6" w14:textId="77777777">
      <w:pPr>
        <w:pBdr/>
        <w:tabs>
          <w:tab w:val="left" w:leader="none" w:pos="0"/>
          <w:tab w:val="left" w:leader="none" w:pos="426"/>
          <w:tab w:val="left" w:leader="none" w:pos="960"/>
        </w:tabs>
        <w:spacing w:after="120"/>
        <w:ind/>
        <w:rPr/>
      </w:pPr>
      <w:r/>
      <w:bookmarkStart w:id="36" w:name="_Toc449630846"/>
      <w:r/>
      <w:bookmarkStart w:id="37" w:name="_Toc449632599"/>
      <w:r/>
      <w:bookmarkStart w:id="38" w:name="_Toc449633091"/>
      <w:r/>
      <w:bookmarkStart w:id="39" w:name="_Toc449692047"/>
      <w:r/>
      <w:bookmarkEnd w:id="27"/>
      <w:r/>
      <w:bookmarkEnd w:id="28"/>
      <w:r/>
      <w:bookmarkEnd w:id="29"/>
      <w:r/>
      <w:bookmarkEnd w:id="30"/>
      <w:r>
        <w:t xml:space="preserve">1</w:t>
      </w:r>
      <w:r>
        <w:t xml:space="preserve">) </w:t>
      </w:r>
      <w:r>
        <w:t xml:space="preserve">Propunerea</w:t>
      </w:r>
      <w:r>
        <w:t xml:space="preserve"> tehnică;</w:t>
      </w:r>
      <w:bookmarkEnd w:id="36"/>
      <w:r/>
      <w:bookmarkEnd w:id="37"/>
      <w:r/>
      <w:bookmarkEnd w:id="38"/>
      <w:r/>
      <w:bookmarkEnd w:id="39"/>
      <w:r/>
      <w:r/>
    </w:p>
    <w:p w14:paraId="2F26F46F" w14:textId="77777777">
      <w:pPr>
        <w:pBdr/>
        <w:tabs>
          <w:tab w:val="left" w:leader="none" w:pos="0"/>
          <w:tab w:val="left" w:leader="none" w:pos="426"/>
          <w:tab w:val="left" w:leader="none" w:pos="960"/>
        </w:tabs>
        <w:spacing w:after="120"/>
        <w:ind/>
        <w:rPr/>
      </w:pPr>
      <w:r>
        <w:t xml:space="preserve">2) Propunerea financiară;</w:t>
      </w:r>
      <w:r/>
    </w:p>
    <w:p w14:paraId="047C0C63" w14:textId="77777777">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1"/>
      <w:r/>
      <w:bookmarkEnd w:id="32"/>
      <w:r/>
      <w:bookmarkEnd w:id="33"/>
      <w:r/>
      <w:bookmarkEnd w:id="34"/>
      <w:r/>
      <w:bookmarkEnd w:id="35"/>
      <w:r>
        <w:rPr>
          <w:color w:val="000000" w:themeColor="text1"/>
        </w:rPr>
        <w:t xml:space="preserve">;</w:t>
      </w:r>
      <w:r>
        <w:rPr>
          <w:color w:val="000000" w:themeColor="text1"/>
        </w:rPr>
      </w:r>
      <w:r>
        <w:rPr>
          <w:color w:val="000000" w:themeColor="text1"/>
        </w:rPr>
      </w:r>
    </w:p>
    <w:p w14:paraId="25F3DF13" w14:textId="578F8732">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14:paraId="17C19CB8" w14:textId="3842797B">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14:paraId="79A5F6E3"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14:paraId="6EFD5D92" w14:textId="693B483C">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14:paraId="08FB94AA" w14:textId="38CA75C7">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14:paraId="36830384" w14:textId="1A9EF596">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w:t>
      </w:r>
      <w:r>
        <w:t xml:space="preserve">Ministerul Infrastructurii și Dezvoltării Regionale</w:t>
      </w:r>
      <w:r>
        <w:t xml:space="preserve">),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14:paraId="5B2ABCE9" w14:textId="77777777">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14:paraId="119E2E4F" w14:textId="170AC0DE">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14:paraId="7C63433E" w14:textId="1295B1AF">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14:paraId="0717AAB9"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14:paraId="31FD1ECD" w14:textId="0B90A788">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14:paraId="56935CA9" w14:textId="4777C2A7">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14:paraId="6E56B674" w14:textId="58736DFD">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14:paraId="0FA27209" w14:textId="70E86100">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14:paraId="65FD7A57" w14:textId="5F4F5D46">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14:paraId="484B48DA" w14:textId="4C4E9323">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14:paraId="0B36A698" w14:textId="77777777">
      <w:pPr>
        <w:pBdr/>
        <w:tabs>
          <w:tab w:val="left" w:leader="none" w:pos="-284"/>
          <w:tab w:val="left" w:leader="none" w:pos="284"/>
          <w:tab w:val="left" w:leader="none" w:pos="567"/>
        </w:tabs>
        <w:spacing/>
        <w:ind w:firstLine="284" w:left="-284"/>
        <w:jc w:val="both"/>
        <w:rPr>
          <w:bCs/>
          <w:color w:val="000000" w:themeColor="text1"/>
          <w:lang w:eastAsia="it-IT"/>
        </w:rPr>
      </w:pPr>
      <w:r/>
      <w:bookmarkStart w:id="40" w:name="_Toc392180160"/>
      <w:r/>
      <w:bookmarkStart w:id="41" w:name="_Toc449539050"/>
      <w:r/>
      <w:bookmarkEnd w:id="40"/>
      <w:r/>
      <w:bookmarkEnd w:id="41"/>
      <w:r>
        <w:rPr>
          <w:bCs/>
          <w:color w:val="000000" w:themeColor="text1"/>
          <w:lang w:eastAsia="it-IT"/>
        </w:rPr>
      </w:r>
      <w:r>
        <w:rPr>
          <w:bCs/>
          <w:color w:val="000000" w:themeColor="text1"/>
          <w:lang w:eastAsia="it-IT"/>
        </w:rPr>
      </w:r>
    </w:p>
    <w:p w14:paraId="4AA1CF10"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3C917B58" w14:textId="77777777">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14:paraId="3435B357"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0B2DD851" w14:textId="77777777">
      <w:pPr>
        <w:pBdr/>
        <w:tabs>
          <w:tab w:val="left" w:leader="none" w:pos="-284"/>
        </w:tabs>
        <w:spacing/>
        <w:ind w:firstLine="284" w:left="-284"/>
        <w:jc w:val="center"/>
        <w:rPr>
          <w:b/>
        </w:rPr>
      </w:pPr>
      <w:r>
        <w:rPr>
          <w:b/>
        </w:rPr>
        <w:t xml:space="preserve">Depunerea și deschiderea ofertelor</w:t>
      </w:r>
      <w:r>
        <w:rPr>
          <w:b/>
        </w:rPr>
      </w:r>
      <w:r>
        <w:rPr>
          <w:b/>
        </w:rPr>
      </w:r>
    </w:p>
    <w:p w14:paraId="78D04861" w14:textId="77777777">
      <w:pPr>
        <w:pBdr/>
        <w:tabs>
          <w:tab w:val="left" w:leader="none" w:pos="-284"/>
        </w:tabs>
        <w:spacing/>
        <w:ind w:firstLine="284" w:left="-284"/>
        <w:jc w:val="center"/>
        <w:rPr>
          <w:b/>
        </w:rPr>
      </w:pPr>
      <w:r>
        <w:rPr>
          <w:b/>
        </w:rPr>
      </w:r>
      <w:r>
        <w:rPr>
          <w:b/>
        </w:rPr>
      </w:r>
      <w:r>
        <w:rPr>
          <w:b/>
        </w:rPr>
      </w:r>
    </w:p>
    <w:p w14:paraId="6975B0D7" w14:textId="3B5A66CA">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14:paraId="630E0ED5" w14:textId="02BA2285">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14:paraId="2D5BDC58"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14:paraId="3820E31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14:paraId="60B43833" w14:textId="39CB04DC">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14:paraId="7CDCF6BB" w14:textId="7BBCF0AE">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14:paraId="43F26DF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14:paraId="4670F398" w14:textId="3C863CC6">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14:paraId="763DF2C5"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2" w:name="_Toc392180165"/>
      <w:r/>
      <w:bookmarkStart w:id="43" w:name="_Toc449539055"/>
      <w:r/>
      <w:bookmarkEnd w:id="42"/>
      <w:r/>
      <w:bookmarkEnd w:id="43"/>
      <w:r/>
      <w:r/>
    </w:p>
    <w:p w14:paraId="419766A1" w14:textId="77777777">
      <w:pPr>
        <w:pBdr/>
        <w:tabs>
          <w:tab w:val="left" w:leader="none" w:pos="-284"/>
          <w:tab w:val="left" w:leader="none" w:pos="960"/>
        </w:tabs>
        <w:spacing/>
        <w:ind w:firstLine="284" w:left="-284"/>
        <w:jc w:val="both"/>
        <w:rPr/>
      </w:pPr>
      <w:r/>
      <w:r/>
    </w:p>
    <w:p w14:paraId="6848FA17" w14:textId="77777777">
      <w:pPr>
        <w:pBdr/>
        <w:tabs>
          <w:tab w:val="left" w:leader="none" w:pos="-284"/>
          <w:tab w:val="left" w:leader="none" w:pos="960"/>
        </w:tabs>
        <w:spacing/>
        <w:ind w:firstLine="284" w:left="-284"/>
        <w:jc w:val="both"/>
        <w:rPr/>
      </w:pPr>
      <w:r/>
      <w:r/>
    </w:p>
    <w:p w14:paraId="52AF28C2"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14:paraId="24BB839A"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8B47EB7"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14:paraId="4F6E0F2B"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C48B28C" w14:textId="1A6A4092">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14:paraId="1BF67B1B"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14:paraId="59DD70E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14:paraId="1F4153AB" w14:textId="41B15483">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14:paraId="2833835D" w14:textId="77777777">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14:paraId="5B43621F"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14:paraId="43182936" w14:textId="4603CE9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14:paraId="10F1D051" w14:textId="77777777">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14:paraId="27D162C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14:paraId="26C764B4" w14:textId="4B03F1DE">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14:paraId="4A6F2342" w14:textId="7162A80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14:paraId="24A87AF6" w14:textId="70D5720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14:paraId="6E81FCFE"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14:paraId="0BD37D0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14:paraId="4B6F7C6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14:paraId="0F03A075"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14:paraId="192F6EB7"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14:paraId="4BB71D86"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14:paraId="4AF47C9D" w14:textId="4F0E1D19">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14:paraId="205D723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14:paraId="3BF2B5DE"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14:paraId="6937C6F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14:paraId="1BD99A60"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14:paraId="06040CC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14:paraId="646ACEB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14:paraId="7089F51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14:paraId="778C3151"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14:paraId="584CF905" w14:textId="6B7F278A">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14:paraId="1BFA13C1" w14:textId="4784740C">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14:paraId="63D48BE8" w14:textId="2D9EF724">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14:paraId="124012AC" w14:textId="0380E7ED">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14:paraId="3F1912F2" w14:textId="77777777">
      <w:pPr>
        <w:pBdr/>
        <w:tabs>
          <w:tab w:val="left" w:leader="none" w:pos="-284"/>
          <w:tab w:val="left" w:leader="none" w:pos="462"/>
          <w:tab w:val="left" w:leader="none" w:pos="1134"/>
        </w:tabs>
        <w:spacing w:after="120"/>
        <w:ind w:firstLine="284" w:left="-284"/>
        <w:jc w:val="both"/>
        <w:rPr/>
      </w:pPr>
      <w:r/>
      <w:r/>
    </w:p>
    <w:p w14:paraId="3FF8AC2D"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14:paraId="41F20128"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14:paraId="7C2327F4" w14:textId="77777777">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14:paraId="6BC0C655" w14:textId="77777777">
      <w:pPr>
        <w:pBdr/>
        <w:tabs>
          <w:tab w:val="left" w:leader="none" w:pos="-284"/>
        </w:tabs>
        <w:spacing/>
        <w:ind w:firstLine="284" w:left="-284"/>
        <w:jc w:val="center"/>
        <w:rPr/>
      </w:pPr>
      <w:r/>
      <w:r/>
    </w:p>
    <w:p w14:paraId="5D858D1C" w14:textId="793BD02A">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14:paraId="67834A1B" w14:textId="583BDEDB">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14:paraId="32BECCF8" w14:textId="77777777">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14:paraId="5CCA13CB" w14:textId="77777777">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14:paraId="4F663A72" w14:textId="280E4480">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t xml:space="preserve"> </w:t>
      </w:r>
      <w:r>
        <w:rPr>
          <w:bCs/>
          <w:color w:val="000000" w:themeColor="text1"/>
          <w:lang w:eastAsia="it-IT"/>
        </w:rPr>
        <w:t xml:space="preserve">și Codul urbanismului și construcțiilor al Republicii Moldova nr. 434/2023</w:t>
      </w:r>
      <w:r>
        <w:rPr>
          <w:bCs/>
          <w:color w:val="000000" w:themeColor="text1"/>
          <w:lang w:eastAsia="it-IT"/>
        </w:rPr>
        <w:t xml:space="preserve">.</w:t>
      </w:r>
      <w:r>
        <w:rPr>
          <w:bCs/>
          <w:color w:val="000000" w:themeColor="text1"/>
          <w:lang w:eastAsia="it-IT"/>
        </w:rPr>
      </w:r>
      <w:r>
        <w:rPr>
          <w:bCs/>
          <w:color w:val="000000" w:themeColor="text1"/>
          <w:lang w:eastAsia="it-IT"/>
        </w:rPr>
      </w:r>
    </w:p>
    <w:p w14:paraId="1FDD103E" w14:textId="67439690">
      <w:pPr>
        <w:pStyle w:val="1036"/>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14:paraId="7EC4D26B"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14:paraId="5FC9400A"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14:paraId="46AAB27F" w14:textId="77777777">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14:paraId="1D8E9D70" w14:textId="26F40E40">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14:paraId="033A895D" w14:textId="08FA1ABE">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14:paraId="77B466AF" w14:textId="77777777">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14:paraId="5ED446BA" w14:textId="77777777">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14:paraId="10AA47C8" w14:textId="3BCCB77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14:paraId="6F9080F2" w14:textId="6ED3B5FA">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14:paraId="15AFB416" w14:textId="0BE1566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4" w:name="_Hlk65836894"/>
      <w:r>
        <w:t xml:space="preserve">obligațiile</w:t>
      </w:r>
      <w:bookmarkEnd w:id="44"/>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14:paraId="109C6053" w14:textId="5EBD1F0F">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14:paraId="5A2809B2" w14:textId="185D7AA3">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14:paraId="4D08DEAF" w14:textId="77636F0A">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aflat despre circumstanţele ce au servit drept temei </w:t>
      </w:r>
      <w:r>
        <w:t xml:space="preserve">pentru contestaţie, are dreptul să depună la Agenţia Națională pentru Soluționarea Contestațiilor o contestaţie argumentată a acţiunilor, a deciziei ori a procedurii aplicate de autoritatea contractantă.</w:t>
      </w:r>
      <w:r/>
    </w:p>
    <w:p w14:paraId="6853C46D" w14:textId="5536802D">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14:paraId="71CCDF88" w14:textId="47367F28">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14:paraId="69A57D34" w14:textId="77777777">
      <w:pPr>
        <w:pBdr/>
        <w:spacing w:after="160" w:line="259" w:lineRule="auto"/>
        <w:ind/>
        <w:rPr/>
      </w:pPr>
      <w:r>
        <w:br w:type="page" w:clear="all"/>
      </w:r>
      <w:r/>
    </w:p>
    <w:p w14:paraId="5B27C5CF" w14:textId="46669D18">
      <w:pPr>
        <w:pBdr/>
        <w:spacing/>
        <w:ind/>
        <w:jc w:val="right"/>
        <w:rPr>
          <w:sz w:val="20"/>
          <w:szCs w:val="20"/>
        </w:rPr>
      </w:pPr>
      <w:r>
        <w:rPr>
          <w:sz w:val="20"/>
          <w:szCs w:val="20"/>
        </w:rPr>
        <w:t xml:space="preserve">Anexa nr.</w:t>
      </w:r>
      <w:r>
        <w:rPr>
          <w:sz w:val="20"/>
          <w:szCs w:val="20"/>
        </w:rPr>
        <w:t xml:space="preserve"> </w:t>
      </w:r>
      <w:r>
        <w:rPr>
          <w:sz w:val="20"/>
          <w:szCs w:val="20"/>
        </w:rPr>
        <w:t xml:space="preserve">1</w:t>
      </w:r>
      <w:r>
        <w:rPr>
          <w:sz w:val="20"/>
          <w:szCs w:val="20"/>
        </w:rPr>
      </w:r>
      <w:r>
        <w:rPr>
          <w:sz w:val="20"/>
          <w:szCs w:val="20"/>
        </w:rPr>
      </w:r>
    </w:p>
    <w:p w14:paraId="1FDC69E5"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5D74BE8" w14:textId="77777777">
      <w:pPr>
        <w:pBdr/>
        <w:spacing/>
        <w:ind/>
        <w:jc w:val="right"/>
        <w:rPr>
          <w:sz w:val="20"/>
          <w:szCs w:val="20"/>
        </w:rPr>
      </w:pPr>
      <w:r>
        <w:rPr>
          <w:sz w:val="20"/>
          <w:szCs w:val="20"/>
        </w:rPr>
        <w:t xml:space="preserve">din “____” ________ 20___</w:t>
      </w:r>
      <w:r>
        <w:rPr>
          <w:sz w:val="20"/>
          <w:szCs w:val="20"/>
        </w:rPr>
      </w:r>
      <w:r>
        <w:rPr>
          <w:sz w:val="20"/>
          <w:szCs w:val="20"/>
        </w:rPr>
      </w:r>
    </w:p>
    <w:p w14:paraId="0F87FBB2" w14:textId="77777777">
      <w:pPr>
        <w:pStyle w:val="1064"/>
        <w:pBdr/>
        <w:tabs>
          <w:tab w:val="left" w:leader="none" w:pos="567"/>
        </w:tabs>
        <w:spacing w:after="0" w:before="0" w:beforeAutospacing="0"/>
        <w:ind w:firstLine="0" w:left="0"/>
        <w:jc w:val="center"/>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2B1AD09B" w14:textId="77777777">
      <w:pPr>
        <w:pBdr/>
        <w:spacing w:line="276" w:lineRule="auto"/>
        <w:ind/>
        <w:jc w:val="center"/>
        <w:rPr>
          <w:rFonts w:eastAsia="Calibri"/>
          <w:b/>
          <w:sz w:val="20"/>
          <w:szCs w:val="20"/>
        </w:rPr>
      </w:pPr>
      <w:r>
        <w:rPr>
          <w:rFonts w:eastAsia="Calibri"/>
          <w:b/>
          <w:sz w:val="20"/>
          <w:szCs w:val="20"/>
        </w:rPr>
        <w:t xml:space="preserve">ANUNȚ DE INTENȚIE</w:t>
      </w:r>
      <w:r>
        <w:rPr>
          <w:rFonts w:eastAsia="Calibri"/>
          <w:b/>
          <w:sz w:val="20"/>
          <w:szCs w:val="20"/>
        </w:rPr>
      </w:r>
      <w:r>
        <w:rPr>
          <w:rFonts w:eastAsia="Calibri"/>
          <w:b/>
          <w:sz w:val="20"/>
          <w:szCs w:val="20"/>
        </w:rPr>
      </w:r>
    </w:p>
    <w:p w14:paraId="3EC19802" w14:textId="77777777">
      <w:pPr>
        <w:pBdr/>
        <w:spacing w:after="160" w:line="276" w:lineRule="auto"/>
        <w:ind/>
        <w:jc w:val="center"/>
        <w:rPr>
          <w:rFonts w:eastAsia="Calibri"/>
          <w:sz w:val="20"/>
          <w:szCs w:val="20"/>
        </w:rPr>
      </w:pPr>
      <w:r>
        <w:rPr>
          <w:rFonts w:eastAsia="Calibri"/>
          <w:sz w:val="20"/>
          <w:szCs w:val="20"/>
        </w:rPr>
        <w:t xml:space="preserve">Nr. ______din____________ </w:t>
      </w:r>
      <w:r>
        <w:rPr>
          <w:rFonts w:eastAsia="Calibri"/>
          <w:sz w:val="20"/>
          <w:szCs w:val="20"/>
        </w:rPr>
      </w:r>
      <w:r>
        <w:rPr>
          <w:rFonts w:eastAsia="Calibri"/>
          <w:sz w:val="20"/>
          <w:szCs w:val="20"/>
        </w:rPr>
      </w:r>
    </w:p>
    <w:p w14:paraId="23F16C6E" w14:textId="77777777">
      <w:pPr>
        <w:numPr>
          <w:ilvl w:val="0"/>
          <w:numId w:val="24"/>
        </w:numPr>
        <w:pBdr/>
        <w:spacing w:after="160" w:before="240" w:line="276" w:lineRule="auto"/>
        <w:ind w:left="1077"/>
        <w:jc w:val="both"/>
        <w:rPr>
          <w:rFonts w:eastAsia="Calibri"/>
          <w:b/>
          <w:sz w:val="20"/>
          <w:szCs w:val="20"/>
        </w:rPr>
      </w:pPr>
      <w:r>
        <w:rPr>
          <w:rFonts w:eastAsia="Calibri"/>
          <w:b/>
          <w:sz w:val="20"/>
          <w:szCs w:val="20"/>
        </w:rPr>
        <w:t xml:space="preserve">Informații generale despre autoritatea contractantă:</w:t>
      </w:r>
      <w:r>
        <w:rPr>
          <w:rFonts w:eastAsia="Calibri"/>
          <w:b/>
          <w:sz w:val="20"/>
          <w:szCs w:val="20"/>
        </w:rPr>
      </w:r>
      <w:r>
        <w:rPr>
          <w:rFonts w:eastAsia="Calibri"/>
          <w:b/>
          <w:sz w:val="20"/>
          <w:szCs w:val="20"/>
        </w:rPr>
      </w:r>
    </w:p>
    <w:tbl>
      <w:tblPr>
        <w:tblStyle w:val="108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14:paraId="7FD97A6B" w14:textId="77777777">
            <w:pPr>
              <w:pBdr/>
              <w:spacing w:line="240" w:lineRule="auto"/>
              <w:ind/>
              <w:jc w:val="both"/>
              <w:rPr>
                <w:rFonts w:eastAsia="Calibri"/>
                <w:sz w:val="20"/>
                <w:szCs w:val="20"/>
              </w:rPr>
            </w:pPr>
            <w:r>
              <w:rPr>
                <w:rFonts w:eastAsia="Calibri"/>
                <w:sz w:val="20"/>
                <w:szCs w:val="20"/>
              </w:rPr>
              <w:t xml:space="preserve">Denumirea autorității contractante</w:t>
            </w:r>
            <w:r>
              <w:rPr>
                <w:rFonts w:eastAsia="Calibri"/>
                <w:sz w:val="20"/>
                <w:szCs w:val="20"/>
              </w:rPr>
            </w:r>
            <w:r>
              <w:rPr>
                <w:rFonts w:eastAsia="Calibri"/>
                <w:sz w:val="20"/>
                <w:szCs w:val="20"/>
              </w:rPr>
            </w:r>
          </w:p>
        </w:tc>
        <w:tc>
          <w:tcPr>
            <w:tcBorders/>
            <w:tcW w:w="3969" w:type="dxa"/>
            <w:textDirection w:val="lrTb"/>
            <w:noWrap w:val="false"/>
          </w:tcPr>
          <w:p w14:paraId="553A5F7E"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2503D16" w14:textId="77777777">
            <w:pPr>
              <w:pBdr/>
              <w:spacing w:line="240" w:lineRule="auto"/>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3969" w:type="dxa"/>
            <w:textDirection w:val="lrTb"/>
            <w:noWrap w:val="false"/>
          </w:tcPr>
          <w:p w14:paraId="2B442AB8"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60153D1" w14:textId="77777777">
            <w:pPr>
              <w:pBdr/>
              <w:spacing w:line="240" w:lineRule="auto"/>
              <w:ind/>
              <w:jc w:val="both"/>
              <w:rPr>
                <w:rFonts w:eastAsia="Calibri"/>
                <w:sz w:val="20"/>
                <w:szCs w:val="20"/>
              </w:rPr>
            </w:pPr>
            <w:r>
              <w:rPr>
                <w:rFonts w:eastAsia="Calibri"/>
                <w:sz w:val="20"/>
                <w:szCs w:val="20"/>
              </w:rPr>
              <w:t xml:space="preserve">Adresa</w:t>
            </w:r>
            <w:r>
              <w:rPr>
                <w:rFonts w:eastAsia="Calibri"/>
                <w:sz w:val="20"/>
                <w:szCs w:val="20"/>
              </w:rPr>
            </w:r>
            <w:r>
              <w:rPr>
                <w:rFonts w:eastAsia="Calibri"/>
                <w:sz w:val="20"/>
                <w:szCs w:val="20"/>
              </w:rPr>
            </w:r>
          </w:p>
        </w:tc>
        <w:tc>
          <w:tcPr>
            <w:tcBorders/>
            <w:tcW w:w="3969" w:type="dxa"/>
            <w:textDirection w:val="lrTb"/>
            <w:noWrap w:val="false"/>
          </w:tcPr>
          <w:p w14:paraId="4BF92C1A"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CFFCD2E" w14:textId="77777777">
            <w:pPr>
              <w:pBdr/>
              <w:spacing w:line="240" w:lineRule="auto"/>
              <w:ind/>
              <w:jc w:val="both"/>
              <w:rPr>
                <w:rFonts w:eastAsia="Calibri"/>
                <w:sz w:val="20"/>
                <w:szCs w:val="20"/>
              </w:rPr>
            </w:pPr>
            <w:r>
              <w:rPr>
                <w:rFonts w:eastAsia="Calibri"/>
                <w:sz w:val="20"/>
                <w:szCs w:val="20"/>
              </w:rPr>
              <w:t xml:space="preserve">Numărul de telefon/fax</w:t>
            </w:r>
            <w:r>
              <w:rPr>
                <w:rFonts w:eastAsia="Calibri"/>
                <w:sz w:val="20"/>
                <w:szCs w:val="20"/>
              </w:rPr>
            </w:r>
            <w:r>
              <w:rPr>
                <w:rFonts w:eastAsia="Calibri"/>
                <w:sz w:val="20"/>
                <w:szCs w:val="20"/>
              </w:rPr>
            </w:r>
          </w:p>
        </w:tc>
        <w:tc>
          <w:tcPr>
            <w:tcBorders/>
            <w:tcW w:w="3969" w:type="dxa"/>
            <w:textDirection w:val="lrTb"/>
            <w:noWrap w:val="false"/>
          </w:tcPr>
          <w:p w14:paraId="5C6F50CD"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630EA8BC" w14:textId="77777777">
            <w:pPr>
              <w:pBdr/>
              <w:spacing w:line="240" w:lineRule="auto"/>
              <w:ind/>
              <w:jc w:val="both"/>
              <w:rPr>
                <w:rFonts w:eastAsia="Calibri"/>
                <w:sz w:val="20"/>
                <w:szCs w:val="20"/>
              </w:rPr>
            </w:pPr>
            <w:r>
              <w:rPr>
                <w:rFonts w:eastAsia="Calibri"/>
                <w:sz w:val="20"/>
                <w:szCs w:val="20"/>
              </w:rPr>
              <w:t xml:space="preserve">Adresa de e-mail a</w:t>
            </w:r>
            <w:r>
              <w:rPr>
                <w:rFonts w:eastAsia="Calibri"/>
                <w:sz w:val="20"/>
                <w:szCs w:val="20"/>
              </w:rPr>
              <w:t xml:space="preserve"> autorității contractante</w:t>
            </w:r>
            <w:r>
              <w:rPr>
                <w:rFonts w:eastAsia="Calibri"/>
                <w:sz w:val="20"/>
                <w:szCs w:val="20"/>
              </w:rPr>
            </w:r>
            <w:r>
              <w:rPr>
                <w:rFonts w:eastAsia="Calibri"/>
                <w:sz w:val="20"/>
                <w:szCs w:val="20"/>
              </w:rPr>
            </w:r>
          </w:p>
        </w:tc>
        <w:tc>
          <w:tcPr>
            <w:tcBorders/>
            <w:tcW w:w="3969" w:type="dxa"/>
            <w:textDirection w:val="lrTb"/>
            <w:noWrap w:val="false"/>
          </w:tcPr>
          <w:p w14:paraId="446C0DB0"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7A920202" w14:textId="77777777">
            <w:pPr>
              <w:pBdr/>
              <w:spacing w:line="240" w:lineRule="auto"/>
              <w:ind/>
              <w:jc w:val="both"/>
              <w:rPr>
                <w:rFonts w:eastAsia="Calibri"/>
                <w:sz w:val="20"/>
                <w:szCs w:val="20"/>
              </w:rPr>
            </w:pPr>
            <w:r>
              <w:rPr>
                <w:rFonts w:eastAsia="Calibri"/>
                <w:sz w:val="20"/>
                <w:szCs w:val="20"/>
              </w:rPr>
              <w:t xml:space="preserve">Pagina web oficială a </w:t>
            </w:r>
            <w:r>
              <w:rPr>
                <w:rFonts w:eastAsia="Calibri"/>
                <w:sz w:val="20"/>
                <w:szCs w:val="20"/>
              </w:rPr>
              <w:t xml:space="preserve">autorității contractante</w:t>
            </w:r>
            <w:r>
              <w:rPr>
                <w:rFonts w:eastAsia="Calibri"/>
                <w:sz w:val="20"/>
                <w:szCs w:val="20"/>
              </w:rPr>
            </w:r>
            <w:r>
              <w:rPr>
                <w:rFonts w:eastAsia="Calibri"/>
                <w:sz w:val="20"/>
                <w:szCs w:val="20"/>
              </w:rPr>
            </w:r>
          </w:p>
        </w:tc>
        <w:tc>
          <w:tcPr>
            <w:tcBorders/>
            <w:tcW w:w="3969" w:type="dxa"/>
            <w:textDirection w:val="lrTb"/>
            <w:noWrap w:val="false"/>
          </w:tcPr>
          <w:p w14:paraId="4E63F911"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E531523" w14:textId="77777777">
            <w:pPr>
              <w:pBdr/>
              <w:spacing w:line="240" w:lineRule="auto"/>
              <w:ind/>
              <w:jc w:val="both"/>
              <w:rPr>
                <w:rFonts w:eastAsia="Calibri"/>
                <w:sz w:val="20"/>
                <w:szCs w:val="20"/>
              </w:rPr>
            </w:pPr>
            <w:r>
              <w:rPr>
                <w:rFonts w:eastAsia="Calibri"/>
                <w:sz w:val="20"/>
                <w:szCs w:val="20"/>
              </w:rPr>
              <w:t xml:space="preserve">Persoana de contact, numărul de telefon/e-mail</w:t>
            </w:r>
            <w:r>
              <w:rPr>
                <w:rFonts w:eastAsia="Calibri"/>
                <w:sz w:val="20"/>
                <w:szCs w:val="20"/>
              </w:rPr>
            </w:r>
            <w:r>
              <w:rPr>
                <w:rFonts w:eastAsia="Calibri"/>
                <w:sz w:val="20"/>
                <w:szCs w:val="20"/>
              </w:rPr>
            </w:r>
          </w:p>
        </w:tc>
        <w:tc>
          <w:tcPr>
            <w:tcBorders/>
            <w:tcW w:w="3969" w:type="dxa"/>
            <w:textDirection w:val="lrTb"/>
            <w:noWrap w:val="false"/>
          </w:tcPr>
          <w:p w14:paraId="345EC3B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2F8C547F" w14:textId="77777777">
            <w:pPr>
              <w:pBdr/>
              <w:spacing w:line="240" w:lineRule="auto"/>
              <w:ind/>
              <w:jc w:val="both"/>
              <w:rPr>
                <w:rFonts w:eastAsia="Calibri"/>
                <w:sz w:val="20"/>
                <w:szCs w:val="20"/>
              </w:rPr>
            </w:pPr>
            <w:r>
              <w:rPr>
                <w:rFonts w:eastAsia="Calibri"/>
                <w:sz w:val="20"/>
                <w:szCs w:val="20"/>
              </w:rPr>
              <w:t xml:space="preserve">Adresa de e-mail sau </w:t>
            </w:r>
            <w:r>
              <w:rPr>
                <w:rFonts w:eastAsia="Calibri"/>
                <w:sz w:val="20"/>
                <w:szCs w:val="20"/>
              </w:rPr>
              <w:t xml:space="preserve">pagina web oficială </w:t>
            </w:r>
            <w:r>
              <w:rPr>
                <w:rFonts w:eastAsia="Calibri"/>
                <w:sz w:val="20"/>
                <w:szCs w:val="20"/>
              </w:rPr>
              <w:t xml:space="preserve">de la care se va putea obține accesul liber, direct, total și gratuit la documentația de atribuire</w:t>
            </w:r>
            <w:r>
              <w:rPr>
                <w:rFonts w:eastAsia="Calibri"/>
                <w:sz w:val="20"/>
                <w:szCs w:val="20"/>
              </w:rPr>
            </w:r>
            <w:r>
              <w:rPr>
                <w:rFonts w:eastAsia="Calibri"/>
                <w:sz w:val="20"/>
                <w:szCs w:val="20"/>
              </w:rPr>
            </w:r>
          </w:p>
          <w:p w14:paraId="359266F3" w14:textId="03BEB51B">
            <w:pPr>
              <w:pBdr/>
              <w:spacing w:line="240"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14:paraId="4C8457C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31A29C1F" w14:textId="77777777">
            <w:pPr>
              <w:pBdr/>
              <w:spacing w:line="240" w:lineRule="auto"/>
              <w:ind/>
              <w:jc w:val="both"/>
              <w:rPr>
                <w:rFonts w:eastAsia="Calibri"/>
                <w:sz w:val="20"/>
                <w:szCs w:val="20"/>
              </w:rPr>
            </w:pPr>
            <w:r>
              <w:rPr>
                <w:rFonts w:eastAsia="Calibri"/>
                <w:sz w:val="20"/>
                <w:szCs w:val="20"/>
              </w:rPr>
              <w:t xml:space="preserve">Tipul autorității contractante și obiectul principal de activitate</w:t>
            </w:r>
            <w:r>
              <w:rPr>
                <w:rFonts w:eastAsia="Calibri"/>
                <w:sz w:val="20"/>
                <w:szCs w:val="20"/>
              </w:rPr>
            </w:r>
            <w:r>
              <w:rPr>
                <w:rFonts w:eastAsia="Calibri"/>
                <w:sz w:val="20"/>
                <w:szCs w:val="20"/>
              </w:rPr>
            </w:r>
          </w:p>
          <w:p w14:paraId="464C1599" w14:textId="77777777">
            <w:pPr>
              <w:pBdr/>
              <w:spacing w:line="240"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14:paraId="6FE55B3B"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43367910" w14:textId="77777777">
      <w:pPr>
        <w:numPr>
          <w:ilvl w:val="0"/>
          <w:numId w:val="24"/>
        </w:numPr>
        <w:pBdr/>
        <w:spacing w:after="160" w:before="240" w:line="276" w:lineRule="auto"/>
        <w:ind/>
        <w:contextualSpacing w:val="true"/>
        <w:jc w:val="both"/>
        <w:rPr>
          <w:rFonts w:eastAsia="Calibri"/>
          <w:sz w:val="20"/>
          <w:szCs w:val="20"/>
        </w:rPr>
      </w:pPr>
      <w:r>
        <w:rPr>
          <w:rFonts w:eastAsia="Calibri"/>
          <w:b/>
          <w:sz w:val="20"/>
          <w:szCs w:val="20"/>
        </w:rPr>
        <w:t xml:space="preserve">Informații despre obiectul achiziției</w:t>
      </w:r>
      <w:r>
        <w:rPr>
          <w:rFonts w:eastAsia="Calibri"/>
          <w:sz w:val="20"/>
          <w:szCs w:val="20"/>
        </w:rPr>
        <w:t xml:space="preserve">:</w:t>
      </w:r>
      <w:r>
        <w:rPr>
          <w:rFonts w:eastAsia="Calibri"/>
          <w:sz w:val="20"/>
          <w:szCs w:val="20"/>
        </w:rPr>
      </w:r>
      <w:r>
        <w:rPr>
          <w:rFonts w:eastAsia="Calibri"/>
          <w:sz w:val="20"/>
          <w:szCs w:val="20"/>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1BCF41C4" w14:textId="77777777">
            <w:pPr>
              <w:pBdr/>
              <w:spacing w:line="240" w:lineRule="auto"/>
              <w:ind/>
              <w:jc w:val="center"/>
              <w:rPr>
                <w:rFonts w:eastAsia="Calibri"/>
                <w:sz w:val="20"/>
                <w:szCs w:val="20"/>
              </w:rPr>
            </w:pPr>
            <w:r>
              <w:rPr>
                <w:rFonts w:eastAsia="Calibri"/>
                <w:sz w:val="20"/>
                <w:szCs w:val="20"/>
              </w:rPr>
              <w:t xml:space="preserve">Nr. d/o</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791AC5B4" w14:textId="77777777">
            <w:pPr>
              <w:pBdr/>
              <w:spacing w:line="240" w:lineRule="auto"/>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31F91DD" w14:textId="77777777">
            <w:pPr>
              <w:pBdr/>
              <w:spacing w:line="240" w:lineRule="auto"/>
              <w:ind/>
              <w:jc w:val="center"/>
              <w:rPr>
                <w:rFonts w:eastAsia="Calibri"/>
                <w:sz w:val="20"/>
                <w:szCs w:val="20"/>
              </w:rPr>
            </w:pPr>
            <w:r>
              <w:rPr>
                <w:rFonts w:eastAsia="Calibri"/>
                <w:sz w:val="20"/>
                <w:szCs w:val="20"/>
              </w:rPr>
              <w:t xml:space="preserve">Denumirea </w:t>
            </w:r>
            <w:r>
              <w:rPr>
                <w:rFonts w:eastAsia="Calibri"/>
                <w:sz w:val="20"/>
                <w:szCs w:val="20"/>
              </w:rPr>
              <w:t xml:space="preserve">serviciilor de proiectare sau de lucrări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3D2B8E59" w14:textId="77777777">
            <w:pPr>
              <w:pBdr/>
              <w:spacing w:line="240" w:lineRule="auto"/>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4B00B59D" w14:textId="77777777">
            <w:pPr>
              <w:pBdr/>
              <w:spacing w:line="240" w:lineRule="auto"/>
              <w:ind/>
              <w:jc w:val="center"/>
              <w:rPr>
                <w:rFonts w:eastAsia="Calibri"/>
                <w:sz w:val="20"/>
                <w:szCs w:val="20"/>
              </w:rPr>
            </w:pPr>
            <w:r>
              <w:rPr>
                <w:rFonts w:eastAsia="Calibri"/>
                <w:sz w:val="20"/>
                <w:szCs w:val="20"/>
              </w:rPr>
              <w:t xml:space="preserve">Descrierea achiziției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14:paraId="7544143C" w14:textId="77777777">
            <w:pPr>
              <w:pBdr/>
              <w:spacing w:line="240" w:lineRule="auto"/>
              <w:ind/>
              <w:jc w:val="center"/>
              <w:rPr>
                <w:rFonts w:eastAsia="Calibri"/>
                <w:sz w:val="20"/>
                <w:szCs w:val="20"/>
              </w:rPr>
            </w:pPr>
            <w:r>
              <w:rPr>
                <w:rFonts w:eastAsia="Calibri"/>
                <w:sz w:val="20"/>
                <w:szCs w:val="20"/>
              </w:rPr>
              <w:t xml:space="preserve">Valoarea estimată,</w:t>
            </w:r>
            <w:r>
              <w:rPr>
                <w:rFonts w:eastAsia="Calibri"/>
                <w:sz w:val="20"/>
                <w:szCs w:val="20"/>
              </w:rPr>
              <w:br/>
              <w:t xml:space="preserve">fără TVA </w:t>
            </w:r>
            <w:r>
              <w:rPr>
                <w:rFonts w:eastAsia="Calibri"/>
                <w:i/>
                <w:sz w:val="20"/>
                <w:szCs w:val="20"/>
              </w:rPr>
              <w:t xml:space="preserve">(pentru fiecare lot în parte)</w:t>
            </w:r>
            <w:r>
              <w:rPr>
                <w:rFonts w:eastAsia="Calibri"/>
                <w:sz w:val="20"/>
                <w:szCs w:val="20"/>
              </w:rPr>
            </w:r>
            <w:r>
              <w:rPr>
                <w:rFonts w:eastAsia="Calibri"/>
                <w:sz w:val="20"/>
                <w:szCs w:val="20"/>
              </w:rPr>
            </w:r>
          </w:p>
        </w:tc>
      </w:tr>
      <w:tr>
        <w:trPr>
          <w:trHeight w:val="14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75663DA5" w14:textId="77777777">
            <w:pPr>
              <w:pStyle w:val="989"/>
              <w:pBdr/>
              <w:spacing/>
              <w:ind/>
              <w:rPr>
                <w:rFonts w:eastAsia="Calibri"/>
                <w:sz w:val="16"/>
                <w:szCs w:val="16"/>
              </w:rPr>
            </w:pPr>
            <w:r>
              <w:rPr>
                <w:rFonts w:eastAsia="Calibri"/>
                <w:sz w:val="16"/>
                <w:szCs w:val="16"/>
              </w:rPr>
              <w:t xml:space="preserve">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6E57E012"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3C3BF991" w14:textId="77777777">
            <w:pPr>
              <w:pStyle w:val="989"/>
              <w:pBdr/>
              <w:spacing/>
              <w:ind/>
              <w:rPr>
                <w:rFonts w:eastAsia="Calibri"/>
                <w:sz w:val="16"/>
                <w:szCs w:val="16"/>
              </w:rPr>
            </w:pPr>
            <w:r>
              <w:rPr>
                <w:rFonts w:eastAsia="Calibri"/>
                <w:sz w:val="16"/>
                <w:szCs w:val="16"/>
              </w:rPr>
              <w:t xml:space="preserve">Denumire lotul 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63E20039"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702F6EA9"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66B52F12"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r>
        <w:trPr>
          <w:trHeight w:val="4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3A4CBD94" w14:textId="77777777">
            <w:pPr>
              <w:pStyle w:val="989"/>
              <w:pBdr/>
              <w:spacing/>
              <w:ind/>
              <w:rPr>
                <w:rFonts w:eastAsia="Calibri"/>
                <w:sz w:val="16"/>
                <w:szCs w:val="16"/>
              </w:rPr>
            </w:pPr>
            <w:r>
              <w:rPr>
                <w:rFonts w:eastAsia="Calibri"/>
                <w:sz w:val="16"/>
                <w:szCs w:val="16"/>
              </w:rPr>
              <w:t xml:space="preserve">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2D11B5B4"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B747330" w14:textId="77777777">
            <w:pPr>
              <w:pStyle w:val="989"/>
              <w:pBdr/>
              <w:spacing/>
              <w:ind/>
              <w:rPr>
                <w:rFonts w:eastAsia="Calibri"/>
                <w:sz w:val="16"/>
                <w:szCs w:val="16"/>
              </w:rPr>
            </w:pPr>
            <w:r>
              <w:rPr>
                <w:rFonts w:eastAsia="Calibri"/>
                <w:sz w:val="16"/>
                <w:szCs w:val="16"/>
              </w:rPr>
              <w:t xml:space="preserve">Denumire lotul 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5D73C623"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3D85146B"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356D0F55" w14:textId="77777777">
            <w:pPr>
              <w:pStyle w:val="989"/>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bl>
    <w:p w14:paraId="681541E2" w14:textId="77777777">
      <w:pPr>
        <w:numPr>
          <w:ilvl w:val="0"/>
          <w:numId w:val="24"/>
        </w:numPr>
        <w:pBdr/>
        <w:spacing w:after="160" w:before="240" w:line="240" w:lineRule="auto"/>
        <w:ind/>
        <w:jc w:val="both"/>
        <w:rPr>
          <w:rFonts w:eastAsia="Calibri"/>
          <w:b/>
          <w:sz w:val="20"/>
          <w:szCs w:val="20"/>
        </w:rPr>
      </w:pPr>
      <w:r>
        <w:rPr>
          <w:rFonts w:eastAsia="Calibri"/>
          <w:b/>
          <w:sz w:val="20"/>
          <w:szCs w:val="20"/>
        </w:rPr>
        <w:t xml:space="preserve">Condiții de participare </w:t>
      </w:r>
      <w:r>
        <w:rPr>
          <w:rFonts w:eastAsia="Calibri"/>
          <w:i/>
          <w:sz w:val="20"/>
          <w:szCs w:val="20"/>
        </w:rPr>
        <w:t xml:space="preserve">(în măsura în care sunt deja cunoscute)</w:t>
      </w:r>
      <w:r>
        <w:rPr>
          <w:rFonts w:eastAsia="Calibri"/>
          <w:b/>
          <w:sz w:val="20"/>
          <w:szCs w:val="20"/>
        </w:rPr>
        <w:t xml:space="preserve">:</w:t>
      </w:r>
      <w:r>
        <w:rPr>
          <w:rFonts w:eastAsia="Calibri"/>
          <w:b/>
          <w:sz w:val="20"/>
          <w:szCs w:val="20"/>
        </w:rPr>
      </w:r>
      <w:r>
        <w:rPr>
          <w:rFonts w:eastAsia="Calibri"/>
          <w:b/>
          <w:sz w:val="20"/>
          <w:szCs w:val="20"/>
        </w:rPr>
      </w:r>
    </w:p>
    <w:tbl>
      <w:tblPr>
        <w:tblStyle w:val="1084"/>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14:paraId="128D6DE5" w14:textId="77777777">
            <w:pPr>
              <w:pBdr/>
              <w:spacing w:line="240" w:lineRule="auto"/>
              <w:ind/>
              <w:contextualSpacing w:val="true"/>
              <w:jc w:val="both"/>
              <w:rPr>
                <w:rFonts w:eastAsia="Calibri"/>
                <w:sz w:val="20"/>
                <w:szCs w:val="20"/>
              </w:rPr>
            </w:pPr>
            <w:r>
              <w:rPr>
                <w:rFonts w:eastAsia="Calibri"/>
                <w:sz w:val="20"/>
                <w:szCs w:val="20"/>
              </w:rPr>
              <w:t xml:space="preserve">Contractul de achiziție publică este rezervat unor ateliere protejate sau acesta poate fi executat numai în cadrul unor programe de angajare protejată</w:t>
            </w:r>
            <w:r>
              <w:rPr>
                <w:rFonts w:eastAsia="Calibri"/>
                <w:sz w:val="20"/>
                <w:szCs w:val="20"/>
              </w:rPr>
            </w:r>
            <w:r>
              <w:rPr>
                <w:rFonts w:eastAsia="Calibri"/>
                <w:sz w:val="20"/>
                <w:szCs w:val="20"/>
              </w:rPr>
            </w:r>
          </w:p>
        </w:tc>
        <w:tc>
          <w:tcPr>
            <w:tcBorders/>
            <w:tcW w:w="3969" w:type="dxa"/>
            <w:textDirection w:val="lrTb"/>
            <w:noWrap w:val="false"/>
          </w:tcPr>
          <w:p w14:paraId="56BDA828"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44E8E8B0"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14:paraId="70BBC453" w14:textId="77777777">
            <w:pPr>
              <w:pBdr/>
              <w:spacing w:line="240" w:lineRule="auto"/>
              <w:ind/>
              <w:contextualSpacing w:val="true"/>
              <w:jc w:val="both"/>
              <w:rPr>
                <w:rFonts w:eastAsia="Calibri"/>
                <w:sz w:val="20"/>
                <w:szCs w:val="20"/>
              </w:rPr>
            </w:pPr>
            <w:r>
              <w:rPr>
                <w:rFonts w:eastAsia="Calibri"/>
                <w:sz w:val="20"/>
                <w:szCs w:val="20"/>
              </w:rPr>
              <w:t xml:space="preserve">Prestarea serviciului este rezervată unei anumite profesii în temeiul unor </w:t>
            </w:r>
            <w:r>
              <w:rPr>
                <w:rFonts w:eastAsia="Calibri"/>
                <w:sz w:val="20"/>
                <w:szCs w:val="20"/>
              </w:rPr>
              <w:t xml:space="preserve">legi</w:t>
            </w:r>
            <w:r>
              <w:rPr>
                <w:rFonts w:eastAsia="Calibri"/>
                <w:sz w:val="20"/>
                <w:szCs w:val="20"/>
              </w:rPr>
              <w:t xml:space="preserve">sau</w:t>
            </w:r>
            <w:r>
              <w:rPr>
                <w:rFonts w:eastAsia="Calibri"/>
                <w:sz w:val="20"/>
                <w:szCs w:val="20"/>
              </w:rPr>
              <w:t xml:space="preserve"> al unor acte administrative</w:t>
            </w:r>
            <w:r>
              <w:rPr>
                <w:rFonts w:eastAsia="Calibri"/>
                <w:sz w:val="20"/>
                <w:szCs w:val="20"/>
              </w:rPr>
            </w:r>
            <w:r>
              <w:rPr>
                <w:rFonts w:eastAsia="Calibri"/>
                <w:sz w:val="20"/>
                <w:szCs w:val="20"/>
              </w:rPr>
            </w:r>
          </w:p>
        </w:tc>
        <w:tc>
          <w:tcPr>
            <w:tcBorders/>
            <w:tcW w:w="3969" w:type="dxa"/>
            <w:textDirection w:val="lrTb"/>
            <w:noWrap w:val="false"/>
          </w:tcPr>
          <w:p w14:paraId="6E679BF6"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17D7174B"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rHeight w:val="286"/>
        </w:trPr>
        <w:tc>
          <w:tcPr>
            <w:shd w:val="clear" w:color="auto" w:fill="f2f2f2"/>
            <w:tcBorders/>
            <w:tcW w:w="5954" w:type="dxa"/>
            <w:textDirection w:val="lrTb"/>
            <w:noWrap w:val="false"/>
          </w:tcPr>
          <w:p w14:paraId="2E81BC6E" w14:textId="77777777">
            <w:pPr>
              <w:pBdr/>
              <w:spacing w:line="240" w:lineRule="auto"/>
              <w:ind/>
              <w:contextualSpacing w:val="true"/>
              <w:jc w:val="both"/>
              <w:rPr>
                <w:rFonts w:eastAsia="Calibri"/>
                <w:sz w:val="20"/>
                <w:szCs w:val="20"/>
              </w:rPr>
            </w:pPr>
            <w:r>
              <w:rPr>
                <w:rFonts w:eastAsia="Calibri"/>
                <w:sz w:val="20"/>
                <w:szCs w:val="20"/>
              </w:rPr>
              <w:t xml:space="preserve">Scurtă descriere a criteriilor de selecție</w:t>
            </w:r>
            <w:r>
              <w:rPr>
                <w:rFonts w:eastAsia="Calibri"/>
                <w:sz w:val="20"/>
                <w:szCs w:val="20"/>
              </w:rPr>
            </w:r>
            <w:r>
              <w:rPr>
                <w:rFonts w:eastAsia="Calibri"/>
                <w:sz w:val="20"/>
                <w:szCs w:val="20"/>
              </w:rPr>
            </w:r>
          </w:p>
        </w:tc>
        <w:tc>
          <w:tcPr>
            <w:tcBorders/>
            <w:tcW w:w="3969" w:type="dxa"/>
            <w:textDirection w:val="lrTb"/>
            <w:noWrap w:val="false"/>
          </w:tcPr>
          <w:p w14:paraId="42269AC2"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608CD61" w14:textId="0563CDC3">
      <w:pPr>
        <w:numPr>
          <w:ilvl w:val="0"/>
          <w:numId w:val="24"/>
        </w:numPr>
        <w:pBdr/>
        <w:spacing w:after="160" w:before="240" w:line="240" w:lineRule="auto"/>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84"/>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14:paraId="6ABBBA95" w14:textId="77777777">
            <w:pPr>
              <w:pBdr/>
              <w:spacing w:line="240" w:lineRule="auto"/>
              <w:ind/>
              <w:contextualSpacing w:val="true"/>
              <w:jc w:val="both"/>
              <w:rPr>
                <w:rFonts w:eastAsia="Calibri"/>
                <w:sz w:val="20"/>
                <w:szCs w:val="20"/>
              </w:rPr>
            </w:pPr>
            <w:r>
              <w:rPr>
                <w:rFonts w:eastAsia="Calibri"/>
                <w:sz w:val="20"/>
                <w:szCs w:val="20"/>
              </w:rPr>
              <w:t xml:space="preserve">Data estimată pentru publicarea anunțului de participare pentru contractul/contractele la care se referă anunțul de intenție</w:t>
            </w:r>
            <w:r>
              <w:rPr>
                <w:rFonts w:eastAsia="Calibri"/>
                <w:sz w:val="20"/>
                <w:szCs w:val="20"/>
              </w:rPr>
            </w:r>
            <w:r>
              <w:rPr>
                <w:rFonts w:eastAsia="Calibri"/>
                <w:sz w:val="20"/>
                <w:szCs w:val="20"/>
              </w:rPr>
            </w:r>
          </w:p>
        </w:tc>
        <w:tc>
          <w:tcPr>
            <w:tcBorders/>
            <w:tcW w:w="4111" w:type="dxa"/>
            <w:textDirection w:val="lrTb"/>
            <w:noWrap w:val="false"/>
          </w:tcPr>
          <w:p w14:paraId="3EF1D6BF"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2041D5B" w14:textId="77777777">
            <w:pPr>
              <w:pBdr/>
              <w:spacing w:line="240" w:lineRule="auto"/>
              <w:ind/>
              <w:contextualSpacing w:val="true"/>
              <w:jc w:val="both"/>
              <w:rPr>
                <w:rFonts w:eastAsia="Calibri"/>
                <w:sz w:val="20"/>
                <w:szCs w:val="20"/>
              </w:rPr>
            </w:pPr>
            <w:r>
              <w:rPr>
                <w:rFonts w:eastAsia="Calibri"/>
                <w:sz w:val="20"/>
                <w:szCs w:val="20"/>
              </w:rPr>
              <w:t xml:space="preserve">Tehnici și instrumente specifice de atribuire utilizate</w:t>
            </w:r>
            <w:r>
              <w:rPr>
                <w:rFonts w:eastAsia="Calibri"/>
                <w:sz w:val="20"/>
                <w:szCs w:val="20"/>
              </w:rPr>
            </w:r>
            <w:r>
              <w:rPr>
                <w:rFonts w:eastAsia="Calibri"/>
                <w:sz w:val="20"/>
                <w:szCs w:val="20"/>
              </w:rPr>
            </w:r>
          </w:p>
        </w:tc>
        <w:tc>
          <w:tcPr>
            <w:tcBorders/>
            <w:tcW w:w="4111" w:type="dxa"/>
            <w:textDirection w:val="lrTb"/>
            <w:noWrap w:val="false"/>
          </w:tcPr>
          <w:p w14:paraId="32E6F916" w14:textId="77777777">
            <w:pPr>
              <w:pBdr/>
              <w:spacing w:line="240" w:lineRule="auto"/>
              <w:ind/>
              <w:contextualSpacing w:val="true"/>
              <w:jc w:val="both"/>
              <w:rPr>
                <w:rFonts w:eastAsia="Calibri"/>
                <w:sz w:val="20"/>
                <w:szCs w:val="20"/>
              </w:rPr>
            </w:pPr>
            <w:r>
              <w:rPr>
                <w:rFonts w:eastAsia="Calibri"/>
                <w:sz w:val="20"/>
                <w:szCs w:val="20"/>
              </w:rPr>
              <w:t xml:space="preserve">Acord-cadru □</w:t>
            </w:r>
            <w:r>
              <w:rPr>
                <w:rFonts w:eastAsia="Calibri"/>
                <w:sz w:val="20"/>
                <w:szCs w:val="20"/>
              </w:rPr>
            </w:r>
            <w:r>
              <w:rPr>
                <w:rFonts w:eastAsia="Calibri"/>
                <w:sz w:val="20"/>
                <w:szCs w:val="20"/>
              </w:rPr>
            </w:r>
          </w:p>
          <w:p w14:paraId="61EE9057" w14:textId="77777777">
            <w:pPr>
              <w:pBdr/>
              <w:spacing w:line="240" w:lineRule="auto"/>
              <w:ind/>
              <w:contextualSpacing w:val="true"/>
              <w:jc w:val="both"/>
              <w:rPr>
                <w:rFonts w:eastAsia="Calibri"/>
                <w:sz w:val="20"/>
                <w:szCs w:val="20"/>
              </w:rPr>
            </w:pPr>
            <w:r>
              <w:rPr>
                <w:rFonts w:eastAsia="Calibri"/>
                <w:sz w:val="20"/>
                <w:szCs w:val="20"/>
              </w:rPr>
              <w:t xml:space="preserve">Sistem dinamic de achiziție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1E4766B" w14:textId="77777777">
            <w:pPr>
              <w:pBdr/>
              <w:spacing w:line="240" w:lineRule="auto"/>
              <w:ind/>
              <w:contextualSpacing w:val="true"/>
              <w:jc w:val="both"/>
              <w:rPr>
                <w:sz w:val="20"/>
                <w:szCs w:val="20"/>
              </w:rPr>
            </w:pPr>
            <w:r>
              <w:rPr>
                <w:sz w:val="20"/>
                <w:szCs w:val="20"/>
                <w:lang w:eastAsia="zh-CN"/>
              </w:rPr>
              <w:t xml:space="preserve">Contractul intră sub incidența Acordului privind achizițiile guvernamentale al Organizației Mondiale a Comerțului</w:t>
            </w:r>
            <w:r>
              <w:rPr>
                <w:sz w:val="20"/>
                <w:szCs w:val="20"/>
              </w:rPr>
            </w:r>
            <w:r>
              <w:rPr>
                <w:sz w:val="20"/>
                <w:szCs w:val="20"/>
              </w:rPr>
            </w:r>
          </w:p>
          <w:p w14:paraId="749FCD5F" w14:textId="77777777">
            <w:pPr>
              <w:pBdr/>
              <w:spacing w:line="240" w:lineRule="auto"/>
              <w:ind/>
              <w:contextualSpacing w:val="true"/>
              <w:jc w:val="both"/>
              <w:rPr>
                <w:rFonts w:eastAsia="Calibri"/>
                <w:sz w:val="20"/>
                <w:szCs w:val="20"/>
              </w:rPr>
            </w:pPr>
            <w:r>
              <w:rPr>
                <w:i/>
                <w:sz w:val="20"/>
                <w:szCs w:val="20"/>
                <w:lang w:eastAsia="zh-CN"/>
              </w:rPr>
              <w:t xml:space="preserve">(Numai în cazul anunțurilor transmise spre publicare în </w:t>
            </w:r>
            <w:r>
              <w:rPr>
                <w:i/>
                <w:sz w:val="20"/>
                <w:szCs w:val="20"/>
                <w:lang w:eastAsia="zh-CN"/>
              </w:rPr>
              <w:t xml:space="preserve">Jurn</w:t>
            </w:r>
            <w:r>
              <w:rPr>
                <w:i/>
                <w:sz w:val="20"/>
                <w:szCs w:val="20"/>
                <w:lang w:eastAsia="zh-CN"/>
              </w:rPr>
              <w:t xml:space="preserve">alul Oficial al Uniunii Europene</w:t>
            </w:r>
            <w:r>
              <w:rPr>
                <w:i/>
                <w:sz w:val="20"/>
                <w:szCs w:val="20"/>
                <w:lang w:eastAsia="zh-CN"/>
              </w:rPr>
              <w:t xml:space="preserve">)</w:t>
            </w:r>
            <w:r>
              <w:rPr>
                <w:rFonts w:eastAsia="Calibri"/>
                <w:sz w:val="20"/>
                <w:szCs w:val="20"/>
              </w:rPr>
            </w:r>
            <w:r>
              <w:rPr>
                <w:rFonts w:eastAsia="Calibri"/>
                <w:sz w:val="20"/>
                <w:szCs w:val="20"/>
              </w:rPr>
            </w:r>
          </w:p>
        </w:tc>
        <w:tc>
          <w:tcPr>
            <w:tcBorders/>
            <w:tcW w:w="4111" w:type="dxa"/>
            <w:textDirection w:val="lrTb"/>
            <w:noWrap w:val="false"/>
          </w:tcPr>
          <w:p w14:paraId="3196A1EF"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7ACF215E"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6D7E74AF" w14:textId="77777777">
            <w:pPr>
              <w:pBdr/>
              <w:spacing w:line="240" w:lineRule="auto"/>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14:paraId="274F40B5" w14:textId="77777777">
            <w:pPr>
              <w:pBdr/>
              <w:spacing w:line="240" w:lineRule="auto"/>
              <w:ind/>
              <w:contextualSpacing w:val="true"/>
              <w:jc w:val="both"/>
              <w:rPr>
                <w:sz w:val="20"/>
                <w:szCs w:val="20"/>
              </w:rPr>
            </w:pPr>
            <w:r>
              <w:rPr>
                <w:sz w:val="20"/>
                <w:szCs w:val="20"/>
                <w:lang w:eastAsia="zh-CN"/>
              </w:rPr>
            </w:r>
            <w:r>
              <w:rPr>
                <w:sz w:val="20"/>
                <w:szCs w:val="20"/>
              </w:rPr>
            </w:r>
            <w:r>
              <w:rPr>
                <w:sz w:val="20"/>
                <w:szCs w:val="20"/>
              </w:rPr>
            </w:r>
          </w:p>
        </w:tc>
        <w:tc>
          <w:tcPr>
            <w:tcBorders/>
            <w:tcW w:w="4111" w:type="dxa"/>
            <w:textDirection w:val="lrTb"/>
            <w:noWrap w:val="false"/>
          </w:tcPr>
          <w:p w14:paraId="26721F38" w14:textId="77777777">
            <w:pPr>
              <w:pBdr/>
              <w:spacing w:line="240" w:lineRule="auto"/>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r>
            <w:r>
              <w:rPr>
                <w:rFonts w:eastAsia="Calibri"/>
                <w:sz w:val="20"/>
                <w:szCs w:val="20"/>
              </w:rPr>
            </w:r>
          </w:p>
          <w:p w14:paraId="03247B6B" w14:textId="77777777">
            <w:pPr>
              <w:pBdr/>
              <w:spacing w:line="240" w:lineRule="auto"/>
              <w:ind/>
              <w:jc w:val="both"/>
              <w:rPr>
                <w:rFonts w:eastAsia="Calibri"/>
                <w:sz w:val="20"/>
                <w:szCs w:val="20"/>
              </w:rPr>
            </w:pPr>
            <w:r>
              <w:rPr>
                <w:rFonts w:eastAsia="Calibri"/>
                <w:sz w:val="20"/>
                <w:szCs w:val="20"/>
              </w:rPr>
              <w:t xml:space="preserve">tel/fax: (022) 820 652, 820-651 </w:t>
            </w:r>
            <w:r>
              <w:rPr>
                <w:rFonts w:eastAsia="Calibri"/>
                <w:sz w:val="20"/>
                <w:szCs w:val="20"/>
              </w:rPr>
            </w:r>
            <w:r>
              <w:rPr>
                <w:rFonts w:eastAsia="Calibri"/>
                <w:sz w:val="20"/>
                <w:szCs w:val="20"/>
              </w:rPr>
            </w:r>
          </w:p>
          <w:p w14:paraId="299F63B5" w14:textId="77777777">
            <w:pPr>
              <w:pBdr/>
              <w:spacing w:line="240" w:lineRule="auto"/>
              <w:ind/>
              <w:jc w:val="both"/>
              <w:rPr>
                <w:rFonts w:eastAsia="Calibri"/>
                <w:color w:val="0563c1"/>
                <w:sz w:val="20"/>
                <w:szCs w:val="20"/>
                <w:u w:val="single"/>
              </w:rPr>
            </w:pPr>
            <w:r>
              <w:rPr>
                <w:rFonts w:eastAsia="Calibri"/>
                <w:sz w:val="20"/>
                <w:szCs w:val="20"/>
              </w:rPr>
              <w:t xml:space="preserve">e-mail: </w:t>
            </w:r>
            <w:hyperlink r:id="rId16"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14:paraId="62C0D432" w14:textId="77777777">
            <w:pPr>
              <w:pBdr/>
              <w:spacing w:line="240" w:lineRule="auto"/>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rHeight w:val="78"/>
        </w:trPr>
        <w:tc>
          <w:tcPr>
            <w:shd w:val="clear" w:color="auto" w:fill="f2f2f2"/>
            <w:tcBorders/>
            <w:tcW w:w="5812" w:type="dxa"/>
            <w:textDirection w:val="lrTb"/>
            <w:noWrap w:val="false"/>
          </w:tcPr>
          <w:p w14:paraId="0B8D5FF5" w14:textId="77777777">
            <w:pPr>
              <w:pBdr/>
              <w:spacing w:line="240" w:lineRule="auto"/>
              <w:ind/>
              <w:contextualSpacing w:val="true"/>
              <w:jc w:val="both"/>
              <w:rPr>
                <w:sz w:val="20"/>
                <w:szCs w:val="20"/>
              </w:rPr>
            </w:pPr>
            <w:r>
              <w:rPr>
                <w:sz w:val="20"/>
                <w:szCs w:val="20"/>
                <w:lang w:eastAsia="zh-CN"/>
              </w:rPr>
              <w:t xml:space="preserve">Alte informații relevante</w:t>
            </w:r>
            <w:r>
              <w:rPr>
                <w:sz w:val="20"/>
                <w:szCs w:val="20"/>
              </w:rPr>
            </w:r>
            <w:r>
              <w:rPr>
                <w:sz w:val="20"/>
                <w:szCs w:val="20"/>
              </w:rPr>
            </w:r>
          </w:p>
        </w:tc>
        <w:tc>
          <w:tcPr>
            <w:tcBorders/>
            <w:tcW w:w="4111" w:type="dxa"/>
            <w:textDirection w:val="lrTb"/>
            <w:noWrap w:val="false"/>
          </w:tcPr>
          <w:p w14:paraId="49A6EE27" w14:textId="77777777">
            <w:pPr>
              <w:pBdr/>
              <w:spacing w:line="240"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BB03F70" w14:textId="77777777">
      <w:pPr>
        <w:pBdr/>
        <w:spacing w:after="120" w:before="120" w:line="240" w:lineRule="auto"/>
        <w:ind w:firstLine="567"/>
        <w:rPr>
          <w:rFonts w:eastAsia="Calibri"/>
          <w:b/>
          <w:sz w:val="20"/>
          <w:szCs w:val="20"/>
        </w:rPr>
      </w:pPr>
      <w:r>
        <w:rPr>
          <w:rFonts w:eastAsia="Calibri"/>
          <w:b/>
          <w:sz w:val="20"/>
          <w:szCs w:val="20"/>
        </w:rPr>
        <w:t xml:space="preserve">Conducătorul grupului de lucru:  _______________</w:t>
      </w:r>
      <w:r>
        <w:rPr>
          <w:rFonts w:eastAsia="Calibri"/>
          <w:b/>
          <w:sz w:val="20"/>
          <w:szCs w:val="20"/>
        </w:rPr>
        <w:t xml:space="preserve">____________                </w:t>
      </w:r>
      <w:r>
        <w:rPr>
          <w:rFonts w:eastAsia="Calibri"/>
          <w:b/>
          <w:sz w:val="20"/>
          <w:szCs w:val="20"/>
        </w:rPr>
      </w:r>
      <w:r>
        <w:rPr>
          <w:rFonts w:eastAsia="Calibri"/>
          <w:b/>
          <w:sz w:val="20"/>
          <w:szCs w:val="20"/>
        </w:rPr>
      </w:r>
    </w:p>
    <w:p w14:paraId="7BF7B1CD" w14:textId="75F18445">
      <w:pPr>
        <w:pBdr/>
        <w:spacing w:after="160" w:line="240" w:lineRule="auto"/>
        <w:ind/>
        <w:jc w:val="both"/>
        <w:rPr>
          <w:rFonts w:eastAsia="Calibri"/>
          <w:i/>
          <w:sz w:val="16"/>
          <w:szCs w:val="16"/>
        </w:rPr>
      </w:pPr>
      <w:r>
        <w:rPr>
          <w:rFonts w:eastAsia="Calibri"/>
          <w:b/>
          <w:i/>
          <w:color w:val="ff0000"/>
          <w:sz w:val="16"/>
          <w:szCs w:val="16"/>
        </w:rPr>
        <w:t xml:space="preserve">Notă:</w:t>
      </w:r>
      <w:r>
        <w:rPr>
          <w:rFonts w:eastAsia="Calibri"/>
          <w:b/>
          <w:i/>
          <w:color w:val="ff0000"/>
          <w:sz w:val="16"/>
          <w:szCs w:val="16"/>
        </w:rPr>
        <w:t xml:space="preserve"> </w:t>
      </w:r>
      <w:r>
        <w:rPr>
          <w:rFonts w:eastAsia="Calibri"/>
          <w:i/>
          <w:sz w:val="16"/>
          <w:szCs w:val="16"/>
        </w:rPr>
        <w:t xml:space="preserve">A</w:t>
      </w:r>
      <w:r>
        <w:rPr>
          <w:rFonts w:eastAsia="Calibri"/>
          <w:i/>
          <w:color w:val="000000"/>
          <w:sz w:val="16"/>
          <w:szCs w:val="16"/>
          <w:shd w:val="clear" w:color="auto" w:fill="ffffff"/>
        </w:rPr>
        <w:t xml:space="preserve">nunțurile de intenție privind </w:t>
      </w:r>
      <w:r>
        <w:rPr>
          <w:rFonts w:eastAsia="Calibri"/>
          <w:i/>
          <w:color w:val="000000"/>
          <w:sz w:val="16"/>
          <w:szCs w:val="16"/>
          <w:shd w:val="clear" w:color="auto" w:fill="ffffff"/>
        </w:rPr>
        <w:t xml:space="preserve">achiziţiile</w:t>
      </w:r>
      <w:r>
        <w:rPr>
          <w:rFonts w:eastAsia="Calibri"/>
          <w:i/>
          <w:color w:val="000000"/>
          <w:sz w:val="16"/>
          <w:szCs w:val="16"/>
          <w:shd w:val="clear" w:color="auto" w:fill="ffffff"/>
        </w:rPr>
        <w:t xml:space="preserve"> publice preconizate se publică în Buletinul </w:t>
      </w:r>
      <w:r>
        <w:rPr>
          <w:rFonts w:eastAsia="Calibri"/>
          <w:i/>
          <w:color w:val="000000"/>
          <w:sz w:val="16"/>
          <w:szCs w:val="16"/>
          <w:shd w:val="clear" w:color="auto" w:fill="ffffff"/>
        </w:rPr>
        <w:t xml:space="preserve">achiziţiilor</w:t>
      </w:r>
      <w:r>
        <w:rPr>
          <w:rFonts w:eastAsia="Calibri"/>
          <w:i/>
          <w:color w:val="000000"/>
          <w:sz w:val="16"/>
          <w:szCs w:val="16"/>
          <w:shd w:val="clear" w:color="auto" w:fill="ffffff"/>
        </w:rPr>
        <w:t xml:space="preserve"> publice în cel mult 30 de zile de la data aprobării bugetului propriu al </w:t>
      </w:r>
      <w:r>
        <w:rPr>
          <w:rFonts w:eastAsia="Calibri"/>
          <w:i/>
          <w:color w:val="000000"/>
          <w:sz w:val="16"/>
          <w:szCs w:val="16"/>
          <w:shd w:val="clear" w:color="auto" w:fill="ffffff"/>
        </w:rPr>
        <w:t xml:space="preserve">autorităţii</w:t>
      </w:r>
      <w:r>
        <w:rPr>
          <w:rFonts w:eastAsia="Calibri"/>
          <w:i/>
          <w:color w:val="000000"/>
          <w:sz w:val="16"/>
          <w:szCs w:val="16"/>
          <w:shd w:val="clear" w:color="auto" w:fill="ffffff"/>
        </w:rPr>
        <w:t xml:space="preserve"> contractante, în mod separat pentru fiecare procedură de achiziție (art. 28 al Legii nr. 131</w:t>
      </w:r>
      <w:r>
        <w:rPr>
          <w:rFonts w:eastAsia="Calibri"/>
          <w:i/>
          <w:color w:val="000000"/>
          <w:sz w:val="16"/>
          <w:szCs w:val="16"/>
          <w:shd w:val="clear" w:color="auto" w:fill="ffffff"/>
        </w:rPr>
        <w:t xml:space="preserve">/</w:t>
      </w:r>
      <w:r>
        <w:rPr>
          <w:rFonts w:eastAsia="Calibri"/>
          <w:i/>
          <w:color w:val="000000"/>
          <w:sz w:val="16"/>
          <w:szCs w:val="16"/>
          <w:shd w:val="clear" w:color="auto" w:fill="ffffff"/>
        </w:rPr>
        <w:t xml:space="preserve">2015 privind achizițiile publice).</w:t>
      </w:r>
      <w:r>
        <w:rPr>
          <w:rFonts w:eastAsia="Calibri"/>
          <w:i/>
          <w:sz w:val="16"/>
          <w:szCs w:val="16"/>
        </w:rPr>
      </w:r>
      <w:r>
        <w:rPr>
          <w:rFonts w:eastAsia="Calibri"/>
          <w:i/>
          <w:sz w:val="16"/>
          <w:szCs w:val="16"/>
        </w:rPr>
      </w:r>
    </w:p>
    <w:p w14:paraId="4EBDDC84" w14:textId="2F63258E">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sz w:val="22"/>
          <w:szCs w:val="22"/>
          <w:highlight w:val="yellow"/>
        </w:rPr>
      </w:r>
      <w:r>
        <w:rPr>
          <w:sz w:val="22"/>
          <w:szCs w:val="22"/>
          <w:highlight w:val="yellow"/>
        </w:rPr>
      </w:r>
    </w:p>
    <w:p w14:paraId="64C19F7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30FD7E5" w14:textId="77777777">
      <w:pPr>
        <w:pBdr/>
        <w:spacing/>
        <w:ind/>
        <w:jc w:val="right"/>
        <w:rPr>
          <w:highlight w:val="yellow"/>
        </w:rPr>
      </w:pPr>
      <w:r>
        <w:rPr>
          <w:highlight w:val="yellow"/>
        </w:rPr>
        <w:t xml:space="preserve">din “____” ________ 20___</w:t>
      </w:r>
      <w:r>
        <w:rPr>
          <w:highlight w:val="yellow"/>
        </w:rPr>
      </w:r>
      <w:r>
        <w:rPr>
          <w:highlight w:val="yellow"/>
        </w:rPr>
      </w:r>
    </w:p>
    <w:p w14:paraId="41DA5E75" w14:textId="77777777">
      <w:pPr>
        <w:pBdr/>
        <w:spacing/>
        <w:ind/>
        <w:jc w:val="right"/>
        <w:rPr/>
      </w:pPr>
      <w:r/>
      <w:r/>
    </w:p>
    <w:p w14:paraId="494B75CD">
      <w:pPr>
        <w:pStyle w:val="999"/>
        <w:pBdr>
          <w:top w:val="none" w:color="000000" w:sz="4" w:space="0"/>
          <w:left w:val="none" w:color="000000" w:sz="4" w:space="0"/>
          <w:bottom w:val="none" w:color="000000" w:sz="4" w:space="0"/>
          <w:right w:val="none" w:color="000000" w:sz="4" w:space="0"/>
        </w:pBdr>
        <w:spacing w:before="120" w:line="276" w:lineRule="auto"/>
        <w:ind/>
        <w:jc w:val="center"/>
        <w:rPr>
          <w:highlight w:val="none"/>
          <w:lang w:val="en-US"/>
        </w:rPr>
      </w:pPr>
      <w:r>
        <w:rPr>
          <w:rFonts w:eastAsia="Times New Roman"/>
          <w:b/>
          <w:color w:val="000000"/>
          <w:lang w:val="en-US"/>
        </w:rPr>
        <w:t xml:space="preserve">ANUNȚ DE PARTICIPARE INCLUSIV PENTRU PROCEDURILE DE PRESELECȚIE/PROCEDURILE NEGOCIATE</w:t>
      </w:r>
      <w:r>
        <w:rPr>
          <w:highlight w:val="none"/>
          <w:lang w:val="en-US"/>
        </w:rPr>
      </w:r>
      <w:r>
        <w:rPr>
          <w:highlight w:val="none"/>
          <w:lang w:val="en-US"/>
        </w:rPr>
      </w:r>
    </w:p>
    <w:p w14:paraId="667E50CA">
      <w:pPr>
        <w:pStyle w:val="999"/>
        <w:pBdr>
          <w:top w:val="none" w:color="000000" w:sz="4" w:space="0"/>
          <w:left w:val="none" w:color="000000" w:sz="4" w:space="0"/>
          <w:bottom w:val="none" w:color="000000" w:sz="4" w:space="0"/>
          <w:right w:val="none" w:color="000000" w:sz="4" w:space="0"/>
        </w:pBdr>
        <w:spacing w:before="120" w:line="276" w:lineRule="auto"/>
        <w:ind/>
        <w:jc w:val="center"/>
        <w:rPr>
          <w:lang w:val="en-US"/>
        </w:rPr>
      </w:pPr>
      <w:r>
        <w:rPr>
          <w:highlight w:val="none"/>
          <w:lang w:val="en-US" w:bidi="en-US"/>
        </w:rPr>
      </w:r>
      <w:r>
        <w:rPr>
          <w:lang w:val="en-US"/>
        </w:rPr>
      </w:r>
      <w:r>
        <w:rPr>
          <w:lang w:val="en-US"/>
        </w:rPr>
      </w:r>
    </w:p>
    <w:p w14:paraId="3249306F">
      <w:pPr>
        <w:pStyle w:val="989"/>
        <w:pBdr/>
        <w:spacing/>
        <w:ind w:right="-709" w:hanging="425" w:left="0"/>
        <w:jc w:val="left"/>
        <w:rPr>
          <w:rFonts w:ascii="Times New Roman" w:hAnsi="Times New Roman" w:eastAsia="Times New Roman" w:cs="Times New Roman"/>
          <w:b/>
          <w:bCs w:val="0"/>
          <w:i w:val="0"/>
          <w:sz w:val="28"/>
          <w:szCs w:val="28"/>
          <w:highlight w:val="none"/>
          <w:u w:val="single"/>
        </w:rPr>
      </w:pPr>
      <w:r>
        <w:rPr>
          <w:rFonts w:eastAsia="Times New Roman"/>
          <w:b/>
          <w:i/>
          <w:iCs/>
          <w:color w:val="000000"/>
          <w:sz w:val="24"/>
          <w:szCs w:val="24"/>
        </w:rPr>
        <w:t xml:space="preserve">privind achiziționarea</w:t>
      </w:r>
      <w:r>
        <w:rPr>
          <w:rFonts w:eastAsia="Times New Roman"/>
          <w:b/>
          <w:i/>
          <w:iCs/>
          <w:color w:val="000000"/>
          <w:sz w:val="24"/>
          <w:szCs w:val="24"/>
          <w:lang w:val="ro-RO"/>
        </w:rPr>
        <w:t xml:space="preserve">:</w:t>
      </w:r>
      <w:r>
        <w:rPr>
          <w:rFonts w:eastAsia="Times New Roman"/>
          <w:b/>
          <w:color w:val="000000"/>
          <w:sz w:val="24"/>
          <w:szCs w:val="24"/>
          <w:lang w:val="ro-RO"/>
        </w:rPr>
        <w:t xml:space="preserve"> </w:t>
      </w:r>
      <w:r>
        <w:rPr>
          <w:rFonts w:eastAsia="Times New Roman"/>
          <w:b/>
          <w:color w:val="000000"/>
          <w:sz w:val="28"/>
          <w:szCs w:val="28"/>
          <w:lang w:val="ro-RO"/>
        </w:rPr>
        <w:t xml:space="preserve"> </w:t>
      </w:r>
      <w:r>
        <w:rPr>
          <w:rFonts w:ascii="Times New Roman" w:hAnsi="Times New Roman" w:eastAsia="Times New Roman" w:cs="Times New Roman"/>
          <w:b/>
          <w:bCs/>
          <w:sz w:val="28"/>
          <w:szCs w:val="28"/>
          <w:u w:val="single"/>
          <w:lang w:val="ro-RO"/>
        </w:rPr>
        <w:t xml:space="preserve">Lucrări de reparații capitale la</w:t>
      </w:r>
      <w:r>
        <w:rPr>
          <w:rFonts w:ascii="Times New Roman" w:hAnsi="Times New Roman" w:eastAsia="Times New Roman" w:cs="Times New Roman"/>
          <w:b/>
          <w:bCs/>
          <w:i w:val="0"/>
          <w:iCs w:val="0"/>
          <w:sz w:val="28"/>
          <w:szCs w:val="28"/>
          <w:highlight w:val="none"/>
          <w:u w:val="single"/>
          <w:lang w:val="ro-RO"/>
        </w:rPr>
        <w:t xml:space="preserve"> </w:t>
      </w:r>
      <w:r>
        <w:rPr>
          <w:rFonts w:ascii="Times New Roman" w:hAnsi="Times New Roman" w:eastAsia="Times New Roman" w:cs="Times New Roman"/>
          <w:b/>
          <w:bCs/>
          <w:i w:val="0"/>
          <w:iCs w:val="0"/>
          <w:sz w:val="28"/>
          <w:szCs w:val="28"/>
          <w:highlight w:val="none"/>
          <w:u w:val="single"/>
          <w:lang w:val="ro-RO"/>
        </w:rPr>
        <w:t xml:space="preserve">obiectivele ATAS NORD VEST</w:t>
      </w:r>
      <w:r>
        <w:rPr>
          <w:i/>
          <w:iCs/>
          <w:szCs w:val="28"/>
          <w:lang w:val="ro-RO"/>
        </w:rPr>
        <w:t xml:space="preserve">  </w:t>
      </w:r>
      <w:r>
        <w:rPr>
          <w:rFonts w:ascii="Times New Roman" w:hAnsi="Times New Roman" w:eastAsia="Times New Roman" w:cs="Times New Roman"/>
          <w:b/>
          <w:bCs w:val="0"/>
          <w:i w:val="0"/>
          <w:sz w:val="28"/>
          <w:szCs w:val="28"/>
          <w:highlight w:val="none"/>
          <w:u w:val="single"/>
        </w:rPr>
      </w:r>
      <w:r>
        <w:rPr>
          <w:rFonts w:ascii="Times New Roman" w:hAnsi="Times New Roman" w:eastAsia="Times New Roman" w:cs="Times New Roman"/>
          <w:b/>
          <w:bCs w:val="0"/>
          <w:i w:val="0"/>
          <w:sz w:val="28"/>
          <w:szCs w:val="28"/>
          <w:highlight w:val="none"/>
          <w:u w:val="single"/>
        </w:rPr>
      </w:r>
    </w:p>
    <w:p w14:paraId="6DBBE32D">
      <w:pPr>
        <w:pStyle w:val="999"/>
        <w:pBdr>
          <w:top w:val="none" w:color="000000" w:sz="4" w:space="0"/>
          <w:left w:val="none" w:color="000000" w:sz="4" w:space="0"/>
          <w:bottom w:val="none" w:color="000000" w:sz="4" w:space="0"/>
          <w:right w:val="none" w:color="000000" w:sz="4" w:space="0"/>
        </w:pBdr>
        <w:spacing/>
        <w:ind/>
        <w:rPr>
          <w:rFonts w:eastAsia="Times New Roman"/>
          <w:b/>
          <w:bCs/>
          <w:color w:val="000000"/>
          <w:sz w:val="28"/>
          <w:szCs w:val="28"/>
          <w:u w:val="single"/>
        </w:rPr>
      </w:pPr>
      <w:r>
        <w:rPr>
          <w:rFonts w:eastAsia="Times New Roman"/>
          <w:b/>
          <w:bCs/>
          <w:color w:val="000000"/>
          <w:sz w:val="28"/>
          <w:szCs w:val="28"/>
          <w:highlight w:val="none"/>
          <w:u w:val="single"/>
          <w:lang w:val="ro-RO"/>
        </w:rPr>
      </w:r>
      <w:r>
        <w:rPr>
          <w:rFonts w:eastAsia="Times New Roman"/>
          <w:b/>
          <w:bCs/>
          <w:color w:val="000000"/>
          <w:sz w:val="28"/>
          <w:szCs w:val="28"/>
          <w:u w:val="single"/>
        </w:rPr>
      </w:r>
      <w:r>
        <w:rPr>
          <w:rFonts w:eastAsia="Times New Roman"/>
          <w:b/>
          <w:bCs/>
          <w:color w:val="000000"/>
          <w:sz w:val="28"/>
          <w:szCs w:val="28"/>
          <w:u w:val="single"/>
        </w:rPr>
      </w:r>
    </w:p>
    <w:p w14:paraId="3CABE5C6">
      <w:pPr>
        <w:pStyle w:val="999"/>
        <w:pBdr>
          <w:top w:val="none" w:color="000000" w:sz="4" w:space="0"/>
          <w:left w:val="none" w:color="000000" w:sz="4" w:space="0"/>
          <w:bottom w:val="none" w:color="000000" w:sz="4" w:space="0"/>
          <w:right w:val="none" w:color="000000" w:sz="4" w:space="0"/>
        </w:pBdr>
        <w:spacing/>
        <w:ind/>
        <w:rPr>
          <w:rFonts w:eastAsia="Times New Roman"/>
          <w:b/>
          <w:bCs/>
          <w:color w:val="000000"/>
          <w:sz w:val="28"/>
          <w:szCs w:val="28"/>
          <w:highlight w:val="none"/>
          <w:u w:val="single"/>
          <w:lang w:val="ro-RO"/>
        </w:rPr>
      </w:pPr>
      <w:r>
        <w:rPr>
          <w:rFonts w:eastAsia="Times New Roman"/>
          <w:b/>
          <w:i/>
          <w:iCs/>
          <w:color w:val="000000"/>
          <w:sz w:val="24"/>
        </w:rPr>
        <w:t xml:space="preserve">prin procedura de achiziție</w:t>
      </w:r>
      <w:r>
        <w:rPr>
          <w:rFonts w:eastAsia="Times New Roman"/>
          <w:b/>
          <w:i/>
          <w:iCs/>
          <w:color w:val="000000"/>
          <w:sz w:val="24"/>
          <w:lang w:val="ro-RO"/>
        </w:rPr>
        <w:t xml:space="preserve">:  </w:t>
      </w:r>
      <w:r>
        <w:rPr>
          <w:rFonts w:eastAsia="Times New Roman"/>
          <w:b/>
          <w:color w:val="000000"/>
          <w:sz w:val="24"/>
          <w:lang w:val="ro-RO"/>
        </w:rPr>
        <w:t xml:space="preserve">                  </w:t>
      </w:r>
      <w:r>
        <w:rPr>
          <w:rFonts w:eastAsia="Times New Roman"/>
          <w:b/>
          <w:color w:val="000000"/>
          <w:sz w:val="24"/>
        </w:rPr>
        <w:t xml:space="preserve"> </w:t>
      </w:r>
      <w:r>
        <w:rPr>
          <w:rFonts w:eastAsia="Times New Roman"/>
          <w:b/>
          <w:color w:val="000000"/>
          <w:sz w:val="28"/>
          <w:szCs w:val="28"/>
          <w:u w:val="single"/>
          <w:lang w:val="ro-RO"/>
        </w:rPr>
        <w:t xml:space="preserve">Cererea Ofertelor de Preț</w:t>
      </w:r>
      <w:r>
        <w:rPr>
          <w:rFonts w:eastAsia="Times New Roman"/>
          <w:b/>
          <w:bCs/>
          <w:color w:val="000000"/>
          <w:sz w:val="28"/>
          <w:szCs w:val="28"/>
          <w:u w:val="single"/>
          <w:lang w:val="ro-RO"/>
        </w:rPr>
        <w:t xml:space="preserve">uri</w:t>
      </w:r>
      <w:r>
        <w:rPr>
          <w:rFonts w:eastAsia="Times New Roman"/>
          <w:b/>
          <w:bCs/>
          <w:color w:val="000000"/>
          <w:sz w:val="28"/>
          <w:szCs w:val="28"/>
          <w:highlight w:val="none"/>
          <w:u w:val="single"/>
          <w:lang w:val="ro-RO"/>
        </w:rPr>
      </w:r>
      <w:r>
        <w:rPr>
          <w:rFonts w:eastAsia="Times New Roman"/>
          <w:b/>
          <w:bCs/>
          <w:color w:val="000000"/>
          <w:sz w:val="28"/>
          <w:szCs w:val="28"/>
          <w:highlight w:val="none"/>
          <w:u w:val="single"/>
          <w:lang w:val="ro-RO"/>
        </w:rPr>
      </w:r>
    </w:p>
    <w:p w14:paraId="06CCCBAF">
      <w:pPr>
        <w:pStyle w:val="1097"/>
        <w:pBdr/>
        <w:spacing w:line="276" w:lineRule="auto"/>
        <w:ind/>
        <w:rPr>
          <w:rFonts w:ascii="Times New Roman" w:hAnsi="Times New Roman" w:eastAsia="Times New Roman"/>
          <w:color w:val="000000"/>
          <w:sz w:val="24"/>
          <w:szCs w:val="24"/>
          <w:highlight w:val="white"/>
        </w:rPr>
      </w:pP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color w:val="000000"/>
          <w:sz w:val="24"/>
          <w:szCs w:val="24"/>
          <w:highlight w:val="white"/>
        </w:rPr>
      </w:r>
      <w:r>
        <w:rPr>
          <w:rFonts w:ascii="Times New Roman" w:hAnsi="Times New Roman" w:eastAsia="Times New Roman"/>
          <w:color w:val="000000"/>
          <w:sz w:val="24"/>
          <w:szCs w:val="24"/>
          <w:highlight w:val="white"/>
        </w:rPr>
      </w:r>
    </w:p>
    <w:p w14:paraId="0FE2486B">
      <w:pPr>
        <w:pStyle w:val="1097"/>
        <w:pBdr/>
        <w:spacing w:line="276" w:lineRule="auto"/>
        <w:ind/>
        <w:rPr>
          <w:rFonts w:ascii="Times New Roman" w:hAnsi="Times New Roman" w:eastAsia="Times New Roman"/>
          <w:b/>
          <w:bCs/>
          <w:color w:val="000000"/>
          <w:sz w:val="24"/>
          <w:szCs w:val="24"/>
          <w:highlight w:val="none"/>
          <w:u w:val="single"/>
          <w:lang w:val="ro-RO"/>
        </w:rPr>
      </w:pPr>
      <w:r>
        <w:rPr>
          <w:rFonts w:ascii="Times New Roman" w:hAnsi="Times New Roman" w:eastAsia="Times New Roman"/>
          <w:color w:val="000000"/>
          <w:sz w:val="24"/>
          <w:szCs w:val="24"/>
          <w:highlight w:val="white"/>
        </w:rPr>
        <w:t xml:space="preserve">*Procedura a fost inclusă în planul de achiziții publice a autorității contractante (Da/Nu): </w:t>
      </w:r>
      <w:r>
        <w:rPr>
          <w:rFonts w:ascii="Times New Roman" w:hAnsi="Times New Roman" w:eastAsia="Times New Roman"/>
          <w:b/>
          <w:bCs/>
          <w:color w:val="000000"/>
          <w:sz w:val="24"/>
          <w:szCs w:val="24"/>
          <w:highlight w:val="white"/>
          <w:u w:val="single"/>
          <w:lang w:val="ro-RO"/>
        </w:rPr>
        <w:t xml:space="preserve">DA</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5F2FCCAC">
      <w:pPr>
        <w:pStyle w:val="1097"/>
        <w:pBdr/>
        <w:spacing w:line="276" w:lineRule="auto"/>
        <w:ind/>
        <w:rPr>
          <w:rFonts w:ascii="Times New Roman" w:hAnsi="Times New Roman"/>
          <w:color w:val="000000"/>
          <w:sz w:val="24"/>
          <w:szCs w:val="24"/>
          <w:highlight w:val="white"/>
        </w:rPr>
      </w:pPr>
      <w:r>
        <w:rPr>
          <w:rFonts w:ascii="Times New Roman" w:hAnsi="Times New Roman" w:eastAsia="Times New Roman"/>
          <w:color w:val="000000"/>
          <w:sz w:val="24"/>
          <w:szCs w:val="24"/>
          <w:highlight w:val="white"/>
        </w:rPr>
        <w:t xml:space="preserve">Link-ul către planul de achiziții publice publicat:</w:t>
      </w:r>
      <w:r>
        <w:fldChar w:fldCharType="begin"/>
      </w:r>
      <w:r>
        <w:instrText xml:space="preserve"> HYPERLINK "https://restart.gov.md/" \o "https://restart.gov.md/" </w:instrText>
      </w:r>
      <w:r>
        <w:fldChar w:fldCharType="separate"/>
      </w:r>
      <w:r>
        <w:rPr>
          <w:rStyle w:val="1098"/>
          <w:rFonts w:ascii="Times New Roman" w:hAnsi="Times New Roman" w:eastAsia="Times New Roman"/>
          <w:b/>
          <w:sz w:val="24"/>
          <w:szCs w:val="24"/>
          <w:lang w:val="ro-RO"/>
        </w:rPr>
        <w:t xml:space="preserve">https://restart.gov.md/</w:t>
      </w:r>
      <w:r>
        <w:rPr>
          <w:rStyle w:val="1098"/>
          <w:rFonts w:ascii="Times New Roman" w:hAnsi="Times New Roman" w:eastAsia="Times New Roman"/>
          <w:b/>
          <w:sz w:val="24"/>
          <w:szCs w:val="24"/>
          <w:lang w:val="ro-RO"/>
        </w:rPr>
        <w:fldChar w:fldCharType="end"/>
      </w:r>
      <w:r>
        <w:rPr>
          <w:rFonts w:ascii="Times New Roman" w:hAnsi="Times New Roman" w:eastAsia="Times New Roman"/>
          <w:b/>
          <w:sz w:val="24"/>
          <w:szCs w:val="24"/>
          <w:lang w:val="ro-RO"/>
        </w:rPr>
        <w:t xml:space="preserve"> </w:t>
      </w:r>
      <w:r>
        <w:rPr>
          <w:b/>
          <w:sz w:val="28"/>
          <w:szCs w:val="28"/>
          <w:lang w:val="ro-RO"/>
        </w:rPr>
        <w:t xml:space="preserve">    </w:t>
      </w:r>
      <w:r>
        <w:rPr>
          <w:rFonts w:ascii="Times New Roman" w:hAnsi="Times New Roman"/>
          <w:color w:val="000000"/>
          <w:sz w:val="24"/>
          <w:szCs w:val="24"/>
          <w:highlight w:val="white"/>
        </w:rPr>
      </w:r>
      <w:r>
        <w:rPr>
          <w:rFonts w:ascii="Times New Roman" w:hAnsi="Times New Roman"/>
          <w:color w:val="000000"/>
          <w:sz w:val="24"/>
          <w:szCs w:val="24"/>
          <w:highlight w:val="white"/>
        </w:rPr>
      </w:r>
    </w:p>
    <w:p w14:paraId="61BE8862">
      <w:pPr>
        <w:pStyle w:val="1097"/>
        <w:pBdr/>
        <w:spacing/>
        <w:ind w:left="-142"/>
        <w:rPr>
          <w:rFonts w:ascii="Times New Roman" w:hAnsi="Times New Roman" w:eastAsia="Times New Roman"/>
          <w:b/>
          <w:color w:val="000000"/>
          <w:sz w:val="24"/>
          <w:szCs w:val="24"/>
          <w:lang w:val="ro-RO"/>
        </w:rPr>
      </w:pP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p>
    <w:p w14:paraId="2314CA3B">
      <w:pPr>
        <w:pStyle w:val="1097"/>
        <w:pBdr/>
        <w:spacing/>
        <w:ind w:left="-142"/>
        <w:rPr>
          <w:rFonts w:ascii="Times New Roman" w:hAnsi="Times New Roman" w:eastAsia="Times New Roman"/>
          <w:color w:val="000000"/>
          <w:sz w:val="24"/>
          <w:szCs w:val="24"/>
        </w:rPr>
      </w:pPr>
      <w:r>
        <w:rPr>
          <w:rFonts w:ascii="Times New Roman" w:hAnsi="Times New Roman" w:eastAsia="Times New Roman"/>
          <w:color w:val="000000"/>
          <w:sz w:val="24"/>
          <w:lang w:val="ro-RO"/>
        </w:rPr>
        <w:t xml:space="preserve">1. </w:t>
      </w:r>
      <w:r>
        <w:rPr>
          <w:rFonts w:ascii="Times New Roman" w:hAnsi="Times New Roman" w:eastAsia="Times New Roman"/>
          <w:color w:val="000000"/>
          <w:sz w:val="24"/>
        </w:rPr>
        <w:t xml:space="preserve">Denumirea autorității contractante:</w:t>
      </w:r>
      <w:r>
        <w:rPr>
          <w:rFonts w:ascii="Times New Roman" w:hAnsi="Times New Roman" w:eastAsia="Times New Roman"/>
          <w:color w:val="000000"/>
          <w:sz w:val="24"/>
          <w:szCs w:val="24"/>
        </w:rPr>
      </w:r>
      <w:r>
        <w:rPr>
          <w:rFonts w:ascii="Times New Roman" w:hAnsi="Times New Roman" w:eastAsia="Times New Roman"/>
          <w:color w:val="000000"/>
          <w:sz w:val="24"/>
          <w:szCs w:val="24"/>
        </w:rPr>
      </w:r>
    </w:p>
    <w:p w14:paraId="58C04634">
      <w:pPr>
        <w:pStyle w:val="1097"/>
        <w:pBdr/>
        <w:tabs>
          <w:tab w:val="left" w:leader="none" w:pos="10063"/>
        </w:tabs>
        <w:spacing/>
        <w:ind w:hanging="142"/>
        <w:rPr>
          <w:rFonts w:ascii="Times New Roman" w:hAnsi="Times New Roman" w:eastAsia="Times New Roman"/>
          <w:b/>
          <w:color w:val="000000"/>
          <w:sz w:val="24"/>
          <w:szCs w:val="24"/>
          <w:lang w:val="ro-RO"/>
        </w:rPr>
      </w:pP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 </w:t>
      </w:r>
      <w:r>
        <w:rPr>
          <w:rFonts w:ascii="Times New Roman" w:hAnsi="Times New Roman" w:eastAsia="Times New Roman"/>
          <w:b/>
          <w:color w:val="000000"/>
          <w:sz w:val="24"/>
        </w:rPr>
        <w:t xml:space="preserve"> </w:t>
      </w:r>
      <w:r>
        <w:rPr>
          <w:rFonts w:ascii="Times New Roman" w:hAnsi="Times New Roman" w:eastAsia="Times New Roman"/>
          <w:b/>
          <w:color w:val="000000"/>
          <w:sz w:val="24"/>
          <w:szCs w:val="24"/>
          <w:lang w:val="ro-RO"/>
        </w:rPr>
      </w:r>
      <w:r>
        <w:rPr>
          <w:rFonts w:ascii="Times New Roman" w:hAnsi="Times New Roman" w:eastAsia="Times New Roman"/>
          <w:b/>
          <w:color w:val="000000"/>
          <w:sz w:val="24"/>
          <w:szCs w:val="24"/>
          <w:lang w:val="ro-RO"/>
        </w:rPr>
      </w:r>
    </w:p>
    <w:p w14:paraId="59523145">
      <w:pPr>
        <w:pStyle w:val="999"/>
        <w:pBdr>
          <w:top w:val="none" w:color="000000" w:sz="4" w:space="0"/>
          <w:left w:val="none" w:color="000000" w:sz="4" w:space="0"/>
          <w:bottom w:val="none" w:color="000000" w:sz="4" w:space="0"/>
          <w:right w:val="none" w:color="000000" w:sz="4" w:space="0"/>
        </w:pBdr>
        <w:tabs>
          <w:tab w:val="left" w:leader="none" w:pos="10063"/>
        </w:tabs>
        <w:spacing w:after="0" w:before="120" w:line="276" w:lineRule="auto"/>
        <w:ind w:right="-283" w:left="-142"/>
        <w:rPr/>
      </w:pPr>
      <w:r>
        <w:rPr>
          <w:rFonts w:eastAsia="Times New Roman"/>
          <w:color w:val="000000"/>
          <w:sz w:val="24"/>
          <w:lang w:val="ro-RO"/>
        </w:rPr>
        <w:t xml:space="preserve">2. </w:t>
      </w:r>
      <w:r>
        <w:rPr>
          <w:rFonts w:eastAsia="Times New Roman"/>
          <w:color w:val="000000"/>
          <w:sz w:val="24"/>
        </w:rPr>
        <w:t xml:space="preserve">IDNO:</w:t>
      </w:r>
      <w:r>
        <w:rPr>
          <w:rFonts w:eastAsia="Times New Roman"/>
          <w:b/>
          <w:color w:val="000000"/>
          <w:sz w:val="24"/>
        </w:rPr>
        <w:t xml:space="preserve"> </w:t>
      </w:r>
      <w:r>
        <w:rPr>
          <w:rFonts w:eastAsia="Times New Roman"/>
          <w:b/>
          <w:color w:val="000000"/>
          <w:sz w:val="24"/>
          <w:lang w:val="ro-RO"/>
        </w:rPr>
        <w:t xml:space="preserve">                                                                                                                   </w:t>
      </w:r>
      <w:r>
        <w:rPr>
          <w:rFonts w:eastAsia="Times New Roman"/>
          <w:b/>
          <w:color w:val="000000"/>
          <w:sz w:val="24"/>
          <w:u w:val="single"/>
          <w:lang w:val="ro-RO"/>
        </w:rPr>
        <w:t xml:space="preserve">1023601000201</w:t>
      </w:r>
      <w:r/>
    </w:p>
    <w:p w14:paraId="47607F8D">
      <w:pPr>
        <w:pStyle w:val="999"/>
        <w:pBdr>
          <w:top w:val="none" w:color="000000" w:sz="4" w:space="0"/>
          <w:left w:val="none" w:color="000000" w:sz="4" w:space="0"/>
          <w:bottom w:val="none" w:color="000000" w:sz="4" w:space="0"/>
          <w:right w:val="none" w:color="000000" w:sz="4" w:space="0"/>
        </w:pBdr>
        <w:tabs>
          <w:tab w:val="left" w:leader="none" w:pos="10063"/>
        </w:tabs>
        <w:spacing w:after="0" w:before="120" w:line="276" w:lineRule="auto"/>
        <w:ind w:left="-142"/>
        <w:rPr/>
      </w:pPr>
      <w:r>
        <w:rPr>
          <w:rFonts w:eastAsia="Times New Roman"/>
          <w:color w:val="000000"/>
          <w:sz w:val="24"/>
          <w:lang w:val="ro-RO"/>
        </w:rPr>
        <w:t xml:space="preserve">3. </w:t>
      </w:r>
      <w:r>
        <w:rPr>
          <w:rFonts w:eastAsia="Times New Roman"/>
          <w:color w:val="000000"/>
          <w:sz w:val="24"/>
        </w:rPr>
        <w:t xml:space="preserve">Adresa:</w:t>
      </w:r>
      <w:r>
        <w:rPr>
          <w:rFonts w:eastAsia="Times New Roman"/>
          <w:b/>
          <w:color w:val="000000"/>
          <w:sz w:val="24"/>
        </w:rPr>
        <w:t xml:space="preserve"> </w:t>
      </w:r>
      <w:r>
        <w:rPr>
          <w:rFonts w:eastAsia="Times New Roman"/>
          <w:b/>
          <w:color w:val="000000"/>
          <w:sz w:val="24"/>
          <w:lang w:val="ro-RO"/>
        </w:rPr>
        <w:t xml:space="preserve">                                                                                  </w:t>
      </w:r>
      <w:r>
        <w:rPr>
          <w:rFonts w:eastAsia="Times New Roman"/>
          <w:b/>
          <w:color w:val="000000"/>
          <w:sz w:val="24"/>
          <w:u w:val="single"/>
          <w:lang w:val="ro-RO"/>
        </w:rPr>
        <w:t xml:space="preserve">or.Fălești, str.Ștefan cel Mare, 81</w:t>
      </w:r>
      <w:r>
        <w:rPr>
          <w:rFonts w:eastAsia="Times New Roman"/>
          <w:b/>
          <w:color w:val="000000"/>
          <w:sz w:val="24"/>
          <w:u w:val="single"/>
        </w:rPr>
        <w:t xml:space="preserve"> </w:t>
      </w:r>
      <w:r/>
    </w:p>
    <w:p w14:paraId="5A3F3E88">
      <w:pPr>
        <w:pStyle w:val="999"/>
        <w:pBdr>
          <w:top w:val="none" w:color="000000" w:sz="4" w:space="0"/>
          <w:left w:val="none" w:color="000000" w:sz="4" w:space="0"/>
          <w:bottom w:val="none" w:color="000000" w:sz="4" w:space="0"/>
          <w:right w:val="none" w:color="000000" w:sz="4" w:space="0"/>
        </w:pBdr>
        <w:tabs>
          <w:tab w:val="left" w:leader="none" w:pos="10063"/>
        </w:tabs>
        <w:spacing w:after="0" w:before="120" w:line="276" w:lineRule="auto"/>
        <w:ind w:left="-142"/>
        <w:rPr/>
      </w:pPr>
      <w:r>
        <w:rPr>
          <w:rFonts w:eastAsia="Times New Roman"/>
          <w:color w:val="000000"/>
          <w:sz w:val="24"/>
          <w:lang w:val="ro-RO"/>
        </w:rPr>
        <w:t xml:space="preserve">4. </w:t>
      </w:r>
      <w:r>
        <w:rPr>
          <w:rFonts w:eastAsia="Times New Roman"/>
          <w:color w:val="000000"/>
          <w:sz w:val="24"/>
        </w:rPr>
        <w:t xml:space="preserve">Numărul de telefon/fax:</w:t>
      </w:r>
      <w:r>
        <w:rPr>
          <w:rFonts w:eastAsia="Times New Roman"/>
          <w:color w:val="000000"/>
          <w:sz w:val="24"/>
          <w:lang w:val="ro-RO"/>
        </w:rPr>
        <w:t xml:space="preserve">                                                                          </w:t>
      </w:r>
      <w:r>
        <w:rPr>
          <w:rFonts w:eastAsia="Times New Roman"/>
          <w:b/>
          <w:color w:val="000000"/>
          <w:sz w:val="24"/>
        </w:rPr>
        <w:t xml:space="preserve"> </w:t>
      </w:r>
      <w:r>
        <w:rPr>
          <w:rFonts w:eastAsia="Times New Roman"/>
          <w:b/>
          <w:color w:val="000000"/>
          <w:sz w:val="24"/>
          <w:u w:val="single"/>
          <w:lang w:val="ro-RO"/>
        </w:rPr>
        <w:t xml:space="preserve">0-69387879, 0-78825043</w:t>
      </w:r>
      <w:r/>
    </w:p>
    <w:p w14:paraId="04C4F833">
      <w:pPr>
        <w:pStyle w:val="1097"/>
        <w:pBdr/>
        <w:spacing w:line="276" w:lineRule="auto"/>
        <w:ind w:hanging="142"/>
        <w:rPr>
          <w:rFonts w:ascii="Times New Roman" w:hAnsi="Times New Roman" w:eastAsia="Times New Roman"/>
          <w:b/>
          <w:color w:val="000000"/>
          <w:sz w:val="24"/>
          <w:szCs w:val="24"/>
          <w:u w:val="single"/>
          <w:lang w:val="ro-RO"/>
        </w:rPr>
      </w:pP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14:paraId="24D00FF4">
      <w:pPr>
        <w:pStyle w:val="1097"/>
        <w:pBdr/>
        <w:spacing/>
        <w:ind w:hanging="142"/>
        <w:rPr>
          <w:rFonts w:ascii="Times New Roman" w:hAnsi="Times New Roman" w:eastAsia="Times New Roman"/>
          <w:b/>
          <w:color w:val="000000"/>
          <w:sz w:val="24"/>
          <w:szCs w:val="24"/>
          <w:u w:val="single"/>
          <w:lang w:val="ro-RO"/>
        </w:rPr>
      </w:pPr>
      <w:r>
        <w:rPr>
          <w:rFonts w:ascii="Times New Roman" w:hAnsi="Times New Roman" w:eastAsia="Times New Roman"/>
          <w:color w:val="000000"/>
          <w:sz w:val="24"/>
          <w:lang w:val="ro-RO"/>
        </w:rPr>
        <w:t xml:space="preserve">5. </w:t>
      </w:r>
      <w:r>
        <w:rPr>
          <w:rFonts w:ascii="Times New Roman" w:hAnsi="Times New Roman" w:eastAsia="Times New Roman"/>
          <w:color w:val="000000"/>
          <w:sz w:val="24"/>
        </w:rPr>
        <w:t xml:space="preserve">Adresa de e-mail și de internet a autorității contractante: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rPr>
        <w:t xml:space="preserve"> </w:t>
      </w:r>
      <w:r>
        <w:fldChar w:fldCharType="begin"/>
      </w:r>
      <w:r>
        <w:instrText xml:space="preserve"> HYPERLINK "mailto:atas.nord-vest@social.gov.md" \o "mailto:atas.nord-vest@social.gov.md" </w:instrText>
      </w:r>
      <w:r>
        <w:fldChar w:fldCharType="separate"/>
      </w:r>
      <w:r>
        <w:rPr>
          <w:rStyle w:val="1098"/>
          <w:rFonts w:ascii="Times New Roman" w:hAnsi="Times New Roman" w:eastAsia="Times New Roman"/>
          <w:b/>
          <w:sz w:val="24"/>
        </w:rPr>
        <w:t xml:space="preserve">atas.</w:t>
      </w:r>
      <w:r>
        <w:rPr>
          <w:rStyle w:val="1098"/>
          <w:rFonts w:ascii="Times New Roman" w:hAnsi="Times New Roman" w:eastAsia="Times New Roman"/>
          <w:b/>
          <w:sz w:val="24"/>
          <w:lang w:val="ro-RO"/>
        </w:rPr>
        <w:t xml:space="preserve">nord-vest</w:t>
      </w:r>
      <w:r>
        <w:rPr>
          <w:rStyle w:val="1098"/>
          <w:rFonts w:ascii="Times New Roman" w:hAnsi="Times New Roman" w:eastAsia="Times New Roman"/>
          <w:b/>
          <w:sz w:val="24"/>
        </w:rPr>
        <w:t xml:space="preserve">@social.gov.md</w:t>
      </w:r>
      <w:r>
        <w:rPr>
          <w:rStyle w:val="1098"/>
          <w:rFonts w:ascii="Times New Roman" w:hAnsi="Times New Roman" w:eastAsia="Times New Roman"/>
          <w:b/>
          <w:sz w:val="24"/>
        </w:rPr>
        <w:fldChar w:fldCharType="end"/>
      </w:r>
      <w:r>
        <w:rPr>
          <w:rFonts w:ascii="Times New Roman" w:hAnsi="Times New Roman" w:eastAsia="Times New Roman"/>
          <w:b/>
          <w:color w:val="000000"/>
          <w:sz w:val="24"/>
          <w:u w:val="single"/>
          <w:lang w:val="ro-RO"/>
        </w:rPr>
        <w:t xml:space="preserve"> </w:t>
      </w:r>
      <w:r>
        <w:rPr>
          <w:rFonts w:ascii="Times New Roman" w:hAnsi="Times New Roman" w:eastAsia="Times New Roman"/>
          <w:b/>
          <w:color w:val="000000"/>
          <w:sz w:val="24"/>
          <w:szCs w:val="24"/>
          <w:u w:val="single"/>
          <w:lang w:val="ro-RO"/>
        </w:rPr>
      </w:r>
      <w:r>
        <w:rPr>
          <w:rFonts w:ascii="Times New Roman" w:hAnsi="Times New Roman" w:eastAsia="Times New Roman"/>
          <w:b/>
          <w:color w:val="000000"/>
          <w:sz w:val="24"/>
          <w:szCs w:val="24"/>
          <w:u w:val="single"/>
          <w:lang w:val="ro-RO"/>
        </w:rPr>
      </w:r>
    </w:p>
    <w:p w14:paraId="778546AF">
      <w:pPr>
        <w:pStyle w:val="1097"/>
        <w:pBdr/>
        <w:spacing/>
        <w:ind w:hanging="142"/>
        <w:rPr>
          <w:lang w:val="ro-RO"/>
        </w:rPr>
      </w:pPr>
      <w:r>
        <w:fldChar w:fldCharType="begin"/>
      </w:r>
      <w:r>
        <w:instrText xml:space="preserve"> HYPERLINK "mailto:larisa.bazilevschi@atas.gov.md" \o "mailto:larisa.bazilevschi@atas.gov.md" </w:instrText>
      </w:r>
      <w:r>
        <w:fldChar w:fldCharType="separate"/>
      </w:r>
      <w:r>
        <w:rPr>
          <w:rStyle w:val="1098"/>
          <w:rFonts w:ascii="Times New Roman" w:hAnsi="Times New Roman" w:eastAsia="Times New Roman"/>
          <w:b/>
          <w:sz w:val="24"/>
          <w:u w:val="none"/>
          <w:lang w:val="ro-RO"/>
        </w:rPr>
        <w:t xml:space="preserve">                                                                                                        </w:t>
      </w:r>
      <w:r>
        <w:rPr>
          <w:rStyle w:val="1098"/>
          <w:rFonts w:ascii="Times New Roman" w:hAnsi="Times New Roman" w:eastAsia="Times New Roman"/>
          <w:b/>
          <w:sz w:val="24"/>
          <w:lang w:val="ro-RO"/>
        </w:rPr>
        <w:t xml:space="preserve">larisa.bazilevschi@atas.gov.md</w:t>
      </w:r>
      <w:r>
        <w:rPr>
          <w:rStyle w:val="1098"/>
          <w:rFonts w:ascii="Times New Roman" w:hAnsi="Times New Roman" w:eastAsia="Times New Roman"/>
          <w:b/>
          <w:sz w:val="24"/>
          <w:lang w:val="ro-RO"/>
        </w:rPr>
        <w:fldChar w:fldCharType="end"/>
      </w:r>
      <w:r>
        <w:rPr>
          <w:rFonts w:ascii="Times New Roman" w:hAnsi="Times New Roman" w:eastAsia="Times New Roman"/>
          <w:b/>
          <w:color w:val="000000"/>
          <w:sz w:val="24"/>
          <w:u w:val="single"/>
          <w:lang w:val="ro-RO"/>
        </w:rPr>
        <w:t xml:space="preserve"> </w:t>
      </w:r>
      <w:r>
        <w:rPr>
          <w:lang w:val="ro-RO"/>
        </w:rPr>
      </w:r>
      <w:r>
        <w:rPr>
          <w:lang w:val="ro-RO"/>
        </w:rPr>
      </w:r>
    </w:p>
    <w:p w14:paraId="675D7468">
      <w:pPr>
        <w:pStyle w:val="999"/>
        <w:pBdr>
          <w:top w:val="none" w:color="000000" w:sz="4" w:space="0"/>
          <w:left w:val="none" w:color="000000" w:sz="4" w:space="0"/>
          <w:bottom w:val="none" w:color="000000" w:sz="4" w:space="0"/>
          <w:right w:val="none" w:color="000000" w:sz="4" w:space="0"/>
        </w:pBdr>
        <w:spacing w:after="0" w:before="120" w:line="276" w:lineRule="auto"/>
        <w:ind w:right="-850" w:left="-142"/>
        <w:rPr>
          <w:szCs w:val="24"/>
        </w:rPr>
      </w:pPr>
      <w:r>
        <w:rPr>
          <w:rFonts w:eastAsia="Times New Roman"/>
          <w:color w:val="000000"/>
          <w:sz w:val="24"/>
          <w:lang w:val="ro-RO"/>
        </w:rPr>
        <w:t xml:space="preserve">6. </w:t>
      </w:r>
      <w:r>
        <w:rPr>
          <w:rFonts w:eastAsia="Times New Roman"/>
          <w:color w:val="000000"/>
          <w:sz w:val="24"/>
        </w:rPr>
        <w:t xml:space="preserve">Adresa de e-mail sau de internet de la care se va putea obține accesul la documentația de atribuire: </w:t>
      </w:r>
      <w:r>
        <w:rPr>
          <w:rFonts w:eastAsia="Times New Roman"/>
          <w:b/>
          <w:color w:val="000000"/>
          <w:sz w:val="24"/>
          <w:lang w:val="ro-RO"/>
        </w:rPr>
        <w:t xml:space="preserve">    </w:t>
      </w:r>
      <w:r>
        <w:rPr>
          <w:rFonts w:eastAsia="Times New Roman"/>
          <w:b/>
          <w:color w:val="000000"/>
          <w:sz w:val="24"/>
          <w:szCs w:val="24"/>
          <w:u w:val="single"/>
          <w:lang w:val="ro-RO"/>
        </w:rPr>
        <w:t xml:space="preserve">D</w:t>
      </w:r>
      <w:r>
        <w:rPr>
          <w:rFonts w:eastAsia="Times New Roman"/>
          <w:b/>
          <w:color w:val="000000"/>
          <w:sz w:val="24"/>
          <w:szCs w:val="24"/>
          <w:u w:val="single"/>
        </w:rPr>
        <w:t xml:space="preserve">ocumentația de </w:t>
      </w:r>
      <w:r>
        <w:rPr>
          <w:rFonts w:eastAsia="Times New Roman"/>
          <w:b/>
          <w:color w:val="000000"/>
          <w:sz w:val="24"/>
          <w:szCs w:val="24"/>
          <w:u w:val="single"/>
          <w:lang w:val="ro-RO"/>
        </w:rPr>
        <w:t xml:space="preserve">A</w:t>
      </w:r>
      <w:r>
        <w:rPr>
          <w:rFonts w:eastAsia="Times New Roman"/>
          <w:b/>
          <w:color w:val="000000"/>
          <w:sz w:val="24"/>
          <w:szCs w:val="24"/>
          <w:u w:val="single"/>
        </w:rPr>
        <w:t xml:space="preserve">tribuire este anexată în cadrul procedurii în SIA RSAP </w:t>
      </w:r>
      <w:r>
        <w:rPr>
          <w:rFonts w:eastAsia="Times New Roman"/>
          <w:b/>
          <w:color w:val="000000"/>
          <w:sz w:val="24"/>
          <w:szCs w:val="24"/>
          <w:u w:val="single"/>
          <w:lang w:val="ro-RO"/>
        </w:rPr>
        <w:t xml:space="preserve">și  </w:t>
      </w:r>
      <w:r>
        <w:fldChar w:fldCharType="begin"/>
      </w:r>
      <w:r>
        <w:instrText xml:space="preserve"> HYPERLINK "https://restart.gov.md/" \o "https://restart.gov.md/" </w:instrText>
      </w:r>
      <w:r>
        <w:fldChar w:fldCharType="separate"/>
      </w:r>
      <w:r>
        <w:rPr>
          <w:rStyle w:val="1098"/>
          <w:b/>
          <w:sz w:val="24"/>
          <w:szCs w:val="24"/>
          <w:lang w:val="ro-RO"/>
        </w:rPr>
        <w:t xml:space="preserve">https://restart.gov.md/</w:t>
      </w:r>
      <w:r>
        <w:rPr>
          <w:rStyle w:val="1098"/>
          <w:b/>
          <w:sz w:val="24"/>
          <w:szCs w:val="24"/>
          <w:lang w:val="ro-RO"/>
        </w:rPr>
        <w:fldChar w:fldCharType="end"/>
      </w:r>
      <w:r>
        <w:rPr>
          <w:rFonts w:eastAsia="Times New Roman"/>
          <w:b/>
          <w:color w:val="000000"/>
          <w:sz w:val="24"/>
          <w:szCs w:val="24"/>
          <w:u w:val="single"/>
          <w:lang w:val="ro-RO"/>
        </w:rPr>
        <w:t xml:space="preserve"> </w:t>
      </w:r>
      <w:r>
        <w:rPr>
          <w:szCs w:val="24"/>
        </w:rPr>
      </w:r>
      <w:r>
        <w:rPr>
          <w:szCs w:val="24"/>
        </w:rPr>
      </w:r>
    </w:p>
    <w:p w14:paraId="27908D6E">
      <w:pPr>
        <w:pStyle w:val="999"/>
        <w:pBdr>
          <w:top w:val="none" w:color="000000" w:sz="4" w:space="0"/>
          <w:left w:val="none" w:color="000000" w:sz="4" w:space="0"/>
          <w:bottom w:val="none" w:color="000000" w:sz="4" w:space="0"/>
          <w:right w:val="none" w:color="000000" w:sz="4" w:space="0"/>
        </w:pBdr>
        <w:spacing w:after="0" w:before="120" w:line="276" w:lineRule="auto"/>
        <w:ind w:right="-283" w:left="-142"/>
        <w:rPr>
          <w:b/>
          <w:bCs/>
          <w:sz w:val="24"/>
          <w:szCs w:val="24"/>
          <w:highlight w:val="none"/>
          <w:u w:val="single"/>
          <w:lang w:val="ro-RO"/>
        </w:rPr>
      </w:pPr>
      <w:r>
        <w:rPr>
          <w:rFonts w:eastAsia="Times New Roman"/>
          <w:color w:val="000000"/>
          <w:sz w:val="24"/>
          <w:lang w:val="ro-RO"/>
        </w:rPr>
        <w:t xml:space="preserve">7. </w:t>
      </w:r>
      <w:r>
        <w:rPr>
          <w:rFonts w:eastAsia="Times New Roman"/>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eastAsia="Times New Roman"/>
          <w:b/>
          <w:color w:val="000000"/>
          <w:sz w:val="24"/>
        </w:rPr>
        <w:t xml:space="preserve"> </w:t>
      </w:r>
      <w:r>
        <w:rPr>
          <w:b/>
          <w:bCs/>
          <w:sz w:val="24"/>
          <w:szCs w:val="24"/>
          <w:u w:val="single"/>
          <w:lang w:val="ro-RO"/>
        </w:rPr>
        <w:t xml:space="preserve"> </w:t>
      </w:r>
      <w:r>
        <w:rPr>
          <w:b/>
          <w:bCs/>
          <w:i/>
          <w:iCs/>
          <w:sz w:val="24"/>
          <w:szCs w:val="24"/>
          <w:u w:val="single"/>
          <w:lang w:val="ro-RO"/>
        </w:rPr>
        <w:t xml:space="preserve"> </w:t>
      </w:r>
      <w:r>
        <w:rPr>
          <w:b/>
          <w:bCs/>
          <w:sz w:val="24"/>
          <w:szCs w:val="24"/>
          <w:u w:val="single"/>
          <w:lang w:val="ro-RO"/>
        </w:rPr>
        <w:t xml:space="preserve"> Instituție bugetară cu obiectul principal de activitate – acordarea asistenței în domeniul social, protecției familiei și a copilului.</w:t>
      </w:r>
      <w:r>
        <w:rPr>
          <w:b/>
          <w:bCs/>
          <w:sz w:val="24"/>
          <w:szCs w:val="24"/>
          <w:highlight w:val="none"/>
          <w:u w:val="single"/>
          <w:lang w:val="ro-RO"/>
        </w:rPr>
      </w:r>
      <w:r>
        <w:rPr>
          <w:b/>
          <w:bCs/>
          <w:sz w:val="24"/>
          <w:szCs w:val="24"/>
          <w:highlight w:val="none"/>
          <w:u w:val="single"/>
          <w:lang w:val="ro-RO"/>
        </w:rPr>
      </w:r>
    </w:p>
    <w:p w14:paraId="2BE6F9D6">
      <w:pPr>
        <w:pStyle w:val="999"/>
        <w:pBdr/>
        <w:shd w:val="clear" w:color="auto" w:fill="ffffff"/>
        <w:spacing w:after="0" w:before="120" w:line="276" w:lineRule="auto"/>
        <w:ind w:hanging="142"/>
        <w:rPr>
          <w:b/>
          <w:sz w:val="24"/>
          <w:szCs w:val="24"/>
        </w:rPr>
      </w:pPr>
      <w:r>
        <w:rPr>
          <w:rFonts w:eastAsia="Times New Roman"/>
          <w:b/>
          <w:bCs/>
          <w:color w:val="000000"/>
          <w:sz w:val="24"/>
          <w:lang w:val="ro-RO"/>
        </w:rPr>
        <w:t xml:space="preserve">8. </w:t>
      </w:r>
      <w:r>
        <w:rPr>
          <w:b/>
          <w:bCs/>
          <w:sz w:val="24"/>
          <w:szCs w:val="24"/>
          <w:lang w:val="ro-RO" w:eastAsia="ru-RU"/>
        </w:rPr>
        <w:t xml:space="preserve">Cumpărătorul invită operatorii economici interesați, care îi pot satisface necesitățile, să participe la procedura de achiziție privind </w:t>
      </w:r>
      <w:r>
        <w:rPr>
          <w:sz w:val="24"/>
          <w:szCs w:val="24"/>
          <w:lang w:val="ro-RO" w:eastAsia="ru-RU"/>
        </w:rPr>
        <w:t xml:space="preserve">prestarea/</w:t>
      </w:r>
      <w:r>
        <w:rPr>
          <w:b/>
          <w:bCs/>
          <w:sz w:val="24"/>
          <w:szCs w:val="24"/>
          <w:lang w:val="ro-RO" w:eastAsia="ru-RU"/>
        </w:rPr>
        <w:t xml:space="preserve">executarea următoarelor </w:t>
      </w:r>
      <w:r>
        <w:rPr>
          <w:sz w:val="24"/>
          <w:szCs w:val="24"/>
          <w:lang w:val="ro-RO" w:eastAsia="ru-RU"/>
        </w:rPr>
        <w:t xml:space="preserve">servicii de proiectare/</w:t>
      </w:r>
      <w:r>
        <w:rPr>
          <w:b/>
          <w:bCs/>
          <w:sz w:val="24"/>
          <w:szCs w:val="24"/>
          <w:lang w:val="ro-RO" w:eastAsia="ru-RU"/>
        </w:rPr>
        <w:t xml:space="preserve">lucrări:</w:t>
      </w:r>
      <w:r>
        <w:rPr>
          <w:b/>
          <w:sz w:val="24"/>
          <w:szCs w:val="24"/>
        </w:rPr>
      </w:r>
      <w:r>
        <w:rPr>
          <w:b/>
          <w:sz w:val="24"/>
          <w:szCs w:val="24"/>
        </w:rPr>
      </w:r>
    </w:p>
    <w:tbl>
      <w:tblPr>
        <w:tblInd w:w="-317"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0"/>
        <w:gridCol w:w="675"/>
        <w:gridCol w:w="3226"/>
        <w:gridCol w:w="1071"/>
        <w:gridCol w:w="1174"/>
        <w:gridCol w:w="2376"/>
        <w:gridCol w:w="1546"/>
      </w:tblGrid>
      <w:tr>
        <w:trPr>
          <w:trHeight w:val="567"/>
        </w:trPr>
        <w:tc>
          <w:tcPr>
            <w:shd w:val="clear" w:color="f2f2f2"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14:paraId="54BA135F">
            <w:pPr>
              <w:pStyle w:val="999"/>
              <w:pBdr>
                <w:top w:val="none" w:color="000000" w:sz="4" w:space="0"/>
                <w:left w:val="none" w:color="000000" w:sz="4" w:space="0"/>
                <w:bottom w:val="none" w:color="000000" w:sz="4" w:space="0"/>
                <w:right w:val="none" w:color="000000" w:sz="4" w:space="0"/>
              </w:pBdr>
              <w:spacing w:after="0"/>
              <w:ind/>
              <w:jc w:val="center"/>
              <w:rPr>
                <w:b/>
                <w:bCs/>
                <w:sz w:val="20"/>
                <w:szCs w:val="20"/>
                <w:highlight w:val="white"/>
              </w:rPr>
            </w:pPr>
            <w:r>
              <w:rPr>
                <w:rFonts w:eastAsia="Times New Roman"/>
                <w:b/>
                <w:bCs/>
                <w:color w:val="000000"/>
                <w:sz w:val="20"/>
                <w:szCs w:val="20"/>
                <w:highlight w:val="white"/>
              </w:rPr>
              <w:t xml:space="preserve">Nr. d/o</w:t>
            </w:r>
            <w:r>
              <w:rPr>
                <w:b/>
                <w:bCs/>
                <w:sz w:val="20"/>
                <w:szCs w:val="20"/>
                <w:highlight w:val="white"/>
              </w:rPr>
            </w:r>
            <w:r>
              <w:rPr>
                <w:b/>
                <w:bCs/>
                <w:sz w:val="20"/>
                <w:szCs w:val="20"/>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14:paraId="44720184">
            <w:pPr>
              <w:pStyle w:val="999"/>
              <w:pBdr>
                <w:top w:val="none" w:color="000000" w:sz="4" w:space="0"/>
                <w:left w:val="none" w:color="000000" w:sz="4" w:space="0"/>
                <w:bottom w:val="none" w:color="000000" w:sz="4" w:space="0"/>
                <w:right w:val="none" w:color="000000" w:sz="4" w:space="0"/>
              </w:pBdr>
              <w:spacing w:after="0"/>
              <w:ind/>
              <w:jc w:val="center"/>
              <w:rPr>
                <w:b/>
                <w:bCs/>
                <w:sz w:val="20"/>
                <w:szCs w:val="20"/>
                <w:highlight w:val="white"/>
              </w:rPr>
            </w:pPr>
            <w:r>
              <w:rPr>
                <w:rFonts w:eastAsia="Times New Roman"/>
                <w:b/>
                <w:bCs/>
                <w:color w:val="000000"/>
                <w:sz w:val="20"/>
                <w:szCs w:val="20"/>
                <w:highlight w:val="white"/>
              </w:rPr>
              <w:t xml:space="preserve">Cod CPV</w:t>
            </w:r>
            <w:r>
              <w:rPr>
                <w:b/>
                <w:bCs/>
                <w:sz w:val="20"/>
                <w:szCs w:val="20"/>
                <w:highlight w:val="white"/>
              </w:rPr>
            </w:r>
            <w:r>
              <w:rPr>
                <w:b/>
                <w:bCs/>
                <w:sz w:val="20"/>
                <w:szCs w:val="20"/>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75338537">
            <w:pPr>
              <w:pStyle w:val="999"/>
              <w:pBdr>
                <w:top w:val="none" w:color="000000" w:sz="4" w:space="0"/>
                <w:left w:val="none" w:color="000000" w:sz="4" w:space="0"/>
                <w:bottom w:val="none" w:color="000000" w:sz="4" w:space="0"/>
                <w:right w:val="none" w:color="000000" w:sz="4" w:space="0"/>
              </w:pBdr>
              <w:spacing w:after="0"/>
              <w:ind/>
              <w:jc w:val="center"/>
              <w:rPr>
                <w:b/>
                <w:bCs/>
                <w:sz w:val="20"/>
                <w:szCs w:val="20"/>
                <w:highlight w:val="white"/>
              </w:rPr>
            </w:pPr>
            <w:r>
              <w:rPr>
                <w:rFonts w:eastAsia="Times New Roman"/>
                <w:b/>
                <w:bCs/>
                <w:color w:val="000000"/>
                <w:sz w:val="20"/>
                <w:szCs w:val="20"/>
                <w:highlight w:val="white"/>
              </w:rPr>
              <w:t xml:space="preserve">Denumirea bunurilor, serviciilor sau lucrărilor</w:t>
            </w:r>
            <w:r>
              <w:rPr>
                <w:b/>
                <w:bCs/>
                <w:sz w:val="20"/>
                <w:szCs w:val="20"/>
                <w:highlight w:val="white"/>
              </w:rPr>
            </w:r>
            <w:r>
              <w:rPr>
                <w:b/>
                <w:bCs/>
                <w:sz w:val="20"/>
                <w:szCs w:val="20"/>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14:paraId="1C921AC6">
            <w:pPr>
              <w:pStyle w:val="999"/>
              <w:pBdr>
                <w:top w:val="none" w:color="000000" w:sz="4" w:space="0"/>
                <w:left w:val="none" w:color="000000" w:sz="4" w:space="0"/>
                <w:bottom w:val="none" w:color="000000" w:sz="4" w:space="0"/>
                <w:right w:val="none" w:color="000000" w:sz="4" w:space="0"/>
              </w:pBdr>
              <w:spacing w:after="0"/>
              <w:ind/>
              <w:jc w:val="center"/>
              <w:rPr>
                <w:b/>
                <w:bCs/>
                <w:sz w:val="20"/>
                <w:szCs w:val="20"/>
                <w:highlight w:val="white"/>
              </w:rPr>
            </w:pPr>
            <w:r>
              <w:rPr>
                <w:rFonts w:eastAsia="Times New Roman"/>
                <w:b/>
                <w:bCs/>
                <w:color w:val="000000"/>
                <w:sz w:val="20"/>
                <w:szCs w:val="20"/>
                <w:highlight w:val="white"/>
              </w:rPr>
              <w:t xml:space="preserve">Unitate de măsură</w:t>
            </w:r>
            <w:r>
              <w:rPr>
                <w:b/>
                <w:bCs/>
                <w:sz w:val="20"/>
                <w:szCs w:val="20"/>
                <w:highlight w:val="white"/>
              </w:rPr>
            </w:r>
            <w:r>
              <w:rPr>
                <w:b/>
                <w:bCs/>
                <w:sz w:val="20"/>
                <w:szCs w:val="20"/>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14:paraId="382FD1E3">
            <w:pPr>
              <w:pStyle w:val="999"/>
              <w:pBdr/>
              <w:spacing w:after="0"/>
              <w:ind/>
              <w:jc w:val="center"/>
              <w:rPr>
                <w:rFonts w:eastAsia="Times New Roman"/>
                <w:b/>
                <w:bCs/>
                <w:color w:val="000000"/>
                <w:sz w:val="20"/>
                <w:szCs w:val="20"/>
                <w:highlight w:val="white"/>
              </w:rPr>
            </w:pPr>
            <w:r>
              <w:rPr>
                <w:rFonts w:eastAsia="Times New Roman"/>
                <w:b/>
                <w:bCs/>
                <w:color w:val="000000"/>
                <w:sz w:val="20"/>
                <w:szCs w:val="20"/>
                <w:highlight w:val="white"/>
              </w:rPr>
              <w:t xml:space="preserve">Cantitate</w:t>
            </w:r>
            <w:r>
              <w:rPr>
                <w:rFonts w:eastAsia="Times New Roman"/>
                <w:b/>
                <w:bCs/>
                <w:color w:val="000000"/>
                <w:sz w:val="20"/>
                <w:szCs w:val="20"/>
                <w:highlight w:val="white"/>
                <w:lang w:val="ro-RO"/>
              </w:rPr>
              <w:t xml:space="preserve">a</w:t>
            </w:r>
            <w:r>
              <w:rPr>
                <w:rFonts w:eastAsia="Times New Roman"/>
                <w:b/>
                <w:bCs/>
                <w:color w:val="000000"/>
                <w:sz w:val="20"/>
                <w:szCs w:val="20"/>
                <w:highlight w:val="white"/>
              </w:rPr>
            </w:r>
            <w:r>
              <w:rPr>
                <w:rFonts w:eastAsia="Times New Roman"/>
                <w:b/>
                <w:bCs/>
                <w:color w:val="000000"/>
                <w:sz w:val="20"/>
                <w:szCs w:val="20"/>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14:paraId="3021BCBE">
            <w:pPr>
              <w:pStyle w:val="999"/>
              <w:pBdr/>
              <w:shd w:val="clear" w:color="auto" w:fill="ffffff"/>
              <w:spacing w:after="0" w:before="120"/>
              <w:ind/>
              <w:jc w:val="center"/>
              <w:rPr>
                <w:b/>
                <w:sz w:val="20"/>
                <w:szCs w:val="20"/>
                <w:highlight w:val="white"/>
              </w:rPr>
            </w:pPr>
            <w:r>
              <w:rPr>
                <w:b/>
                <w:bCs/>
                <w:sz w:val="20"/>
                <w:szCs w:val="20"/>
                <w:highlight w:val="white"/>
                <w:lang w:val="ro-RO" w:eastAsia="ru-RU"/>
              </w:rPr>
              <w:t xml:space="preserve">Specificarea tehnică deplină solicitată, Standarde de referință</w:t>
            </w:r>
            <w:r>
              <w:rPr>
                <w:b/>
                <w:sz w:val="20"/>
                <w:szCs w:val="20"/>
                <w:highlight w:val="white"/>
              </w:rPr>
            </w:r>
            <w:r>
              <w:rPr>
                <w:b/>
                <w:sz w:val="20"/>
                <w:szCs w:val="20"/>
                <w:highlight w:val="white"/>
              </w:rPr>
            </w:r>
          </w:p>
          <w:p w14:paraId="6EB99A13">
            <w:pPr>
              <w:pStyle w:val="999"/>
              <w:pBdr>
                <w:top w:val="none" w:color="000000" w:sz="4" w:space="0"/>
                <w:left w:val="none" w:color="000000" w:sz="4" w:space="0"/>
                <w:bottom w:val="none" w:color="000000" w:sz="4" w:space="0"/>
                <w:right w:val="none" w:color="000000" w:sz="4" w:space="0"/>
              </w:pBdr>
              <w:spacing w:after="0"/>
              <w:ind/>
              <w:jc w:val="center"/>
              <w:rPr>
                <w:rFonts w:ascii="Calibri" w:hAnsi="Calibri" w:cs="Calibri"/>
                <w:sz w:val="22"/>
                <w:highlight w:val="white"/>
              </w:rPr>
            </w:pPr>
            <w:r>
              <w:rPr>
                <w:rFonts w:ascii="Calibri" w:hAnsi="Calibri" w:cs="Calibri"/>
                <w:sz w:val="22"/>
                <w:highlight w:val="white"/>
              </w:rPr>
            </w:r>
            <w:r>
              <w:rPr>
                <w:rFonts w:ascii="Calibri" w:hAnsi="Calibri" w:cs="Calibri"/>
                <w:sz w:val="22"/>
                <w:highlight w:val="white"/>
              </w:rPr>
            </w:r>
            <w:r>
              <w:rPr>
                <w:rFonts w:ascii="Calibri" w:hAnsi="Calibri" w:cs="Calibri"/>
                <w:sz w:val="22"/>
                <w:highlight w:val="white"/>
              </w:rP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14:paraId="0D65DF85">
            <w:pPr>
              <w:pStyle w:val="999"/>
              <w:pBdr>
                <w:top w:val="none" w:color="000000" w:sz="4" w:space="0"/>
                <w:left w:val="none" w:color="000000" w:sz="4" w:space="0"/>
                <w:bottom w:val="none" w:color="000000" w:sz="4" w:space="0"/>
                <w:right w:val="none" w:color="000000" w:sz="4" w:space="0"/>
              </w:pBdr>
              <w:spacing w:after="0"/>
              <w:ind/>
              <w:jc w:val="center"/>
              <w:rPr>
                <w:b/>
                <w:bCs/>
                <w:sz w:val="20"/>
                <w:szCs w:val="20"/>
                <w:highlight w:val="white"/>
              </w:rPr>
            </w:pPr>
            <w:r>
              <w:rPr>
                <w:rFonts w:eastAsia="Times New Roman"/>
                <w:b/>
                <w:bCs/>
                <w:color w:val="000000"/>
                <w:sz w:val="20"/>
                <w:szCs w:val="20"/>
                <w:highlight w:val="white"/>
              </w:rPr>
              <w:t xml:space="preserve">Valoarea estimată,</w:t>
              <w:br/>
              <w:t xml:space="preserve"> fără TVA, lei</w:t>
            </w:r>
            <w:r>
              <w:rPr>
                <w:b/>
                <w:bCs/>
                <w:sz w:val="20"/>
                <w:szCs w:val="20"/>
                <w:highlight w:val="white"/>
              </w:rPr>
            </w:r>
            <w:r>
              <w:rPr>
                <w:b/>
                <w:bCs/>
                <w:sz w:val="20"/>
                <w:szCs w:val="20"/>
                <w:highlight w:val="white"/>
              </w:rPr>
            </w:r>
          </w:p>
          <w:p w14:paraId="1FEC8167">
            <w:pPr>
              <w:pStyle w:val="999"/>
              <w:pBdr>
                <w:top w:val="none" w:color="000000" w:sz="4" w:space="0"/>
                <w:left w:val="none" w:color="000000" w:sz="4" w:space="0"/>
                <w:bottom w:val="none" w:color="000000" w:sz="4" w:space="0"/>
                <w:right w:val="none" w:color="000000" w:sz="4" w:space="0"/>
              </w:pBdr>
              <w:spacing w:after="0"/>
              <w:ind/>
              <w:jc w:val="center"/>
              <w:rPr>
                <w:highlight w:val="white"/>
              </w:rPr>
            </w:pPr>
            <w:r>
              <w:rPr>
                <w:rFonts w:eastAsia="Times New Roman"/>
                <w:i/>
                <w:color w:val="000000"/>
                <w:sz w:val="24"/>
                <w:highlight w:val="white"/>
              </w:rPr>
              <w:t xml:space="preserve"> </w:t>
            </w:r>
            <w:r>
              <w:rPr>
                <w:rFonts w:eastAsia="Times New Roman"/>
                <w:i/>
                <w:color w:val="000000"/>
                <w:sz w:val="14"/>
                <w:highlight w:val="white"/>
              </w:rPr>
              <w:t xml:space="preserve">(pentru fiecare lot în parte)</w:t>
            </w:r>
            <w:r>
              <w:rPr>
                <w:highlight w:val="white"/>
              </w:rPr>
            </w:r>
            <w:r>
              <w:rPr>
                <w:highlight w:val="white"/>
              </w:rP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14:paraId="0D1A3D4A">
            <w:pPr>
              <w:pStyle w:val="999"/>
              <w:pBdr>
                <w:top w:val="none" w:color="000000" w:sz="4" w:space="0"/>
                <w:left w:val="none" w:color="000000" w:sz="4" w:space="0"/>
                <w:bottom w:val="none" w:color="000000" w:sz="4" w:space="0"/>
                <w:right w:val="none" w:color="000000" w:sz="4" w:space="0"/>
              </w:pBdr>
              <w:spacing w:after="0"/>
              <w:ind/>
              <w:jc w:val="center"/>
              <w:rPr>
                <w:sz w:val="24"/>
                <w:szCs w:val="24"/>
              </w:rPr>
            </w:pPr>
            <w:r>
              <w:rPr>
                <w:rFonts w:eastAsia="Times New Roman"/>
                <w:color w:val="000000"/>
                <w:sz w:val="24"/>
                <w:szCs w:val="24"/>
              </w:rPr>
              <w:t xml:space="preserve">1</w:t>
            </w:r>
            <w:r>
              <w:rPr>
                <w:sz w:val="24"/>
                <w:szCs w:val="24"/>
              </w:rPr>
            </w:r>
            <w:r>
              <w:rPr>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btLr"/>
            <w:noWrap w:val="false"/>
          </w:tcPr>
          <w:p w14:paraId="1F090D3B">
            <w:pPr>
              <w:pBdr/>
              <w:spacing w:line="240" w:lineRule="auto"/>
              <w:ind w:firstLine="0"/>
              <w:jc w:val="center"/>
              <w:rPr>
                <w:rFonts w:ascii="Times New Roman" w:hAnsi="Times New Roman" w:cs="Times New Roman"/>
                <w:b w:val="0"/>
                <w:bCs w:val="0"/>
                <w:i w:val="0"/>
                <w:iCs/>
                <w:sz w:val="20"/>
                <w:szCs w:val="20"/>
                <w:highlight w:val="white"/>
              </w:rPr>
            </w:pPr>
            <w:r>
              <w:rPr>
                <w:rFonts w:ascii="Times New Roman" w:hAnsi="Times New Roman" w:eastAsia="Times New Roman" w:cs="Times New Roman"/>
                <w:b w:val="0"/>
                <w:bCs w:val="0"/>
                <w:i w:val="0"/>
                <w:iCs w:val="0"/>
                <w:sz w:val="20"/>
                <w:szCs w:val="20"/>
                <w:highlight w:val="white"/>
                <w:lang w:val="ro-RO" w:eastAsia="en-GB"/>
              </w:rPr>
            </w:r>
            <w:r>
              <w:rPr>
                <w:rFonts w:ascii="Times New Roman" w:hAnsi="Times New Roman" w:eastAsia="Times New Roman" w:cs="Times New Roman"/>
                <w:b w:val="0"/>
                <w:bCs w:val="0"/>
                <w:color w:val="auto"/>
                <w:sz w:val="20"/>
                <w:szCs w:val="20"/>
                <w:highlight w:val="white"/>
              </w:rPr>
              <w:t xml:space="preserve">45200000-9</w:t>
            </w:r>
            <w:r>
              <w:rPr>
                <w:rFonts w:ascii="Times New Roman" w:hAnsi="Times New Roman" w:cs="Times New Roman"/>
                <w:b w:val="0"/>
                <w:bCs w:val="0"/>
                <w:i w:val="0"/>
                <w:iCs/>
                <w:sz w:val="20"/>
                <w:szCs w:val="20"/>
                <w:highlight w:val="white"/>
              </w:rPr>
            </w:r>
            <w:r>
              <w:rPr>
                <w:rFonts w:ascii="Times New Roman" w:hAnsi="Times New Roman" w:cs="Times New Roman"/>
                <w:b w:val="0"/>
                <w:bCs w:val="0"/>
                <w:i w:val="0"/>
                <w:iCs/>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7761B0E1">
            <w:pPr>
              <w:pStyle w:val="1097"/>
              <w:pBdr/>
              <w:spacing/>
              <w:ind/>
              <w:rPr>
                <w:rFonts w:ascii="Times New Roman" w:hAnsi="Times New Roman" w:eastAsia="Times New Roman" w:cs="Times New Roman"/>
                <w:color w:val="000000"/>
                <w:sz w:val="24"/>
                <w:szCs w:val="24"/>
                <w:highlight w:val="none"/>
                <w:lang w:val="ro-RO"/>
              </w:rPr>
            </w:pPr>
            <w:r>
              <w:rPr>
                <w:rFonts w:ascii="Times New Roman" w:hAnsi="Times New Roman" w:eastAsia="Times New Roman"/>
                <w:sz w:val="24"/>
                <w:szCs w:val="24"/>
                <w:lang w:val="ro-RO"/>
              </w:rPr>
            </w:r>
            <w:r>
              <w:rPr>
                <w:rFonts w:ascii="Times New Roman" w:hAnsi="Times New Roman" w:eastAsia="Times New Roman" w:cs="Times New Roman"/>
                <w:b w:val="0"/>
                <w:bCs w:val="0"/>
                <w:i w:val="0"/>
                <w:iCs w:val="0"/>
                <w:sz w:val="24"/>
                <w:szCs w:val="24"/>
                <w:highlight w:val="none"/>
                <w:lang w:val="ro-RO"/>
              </w:rPr>
              <w:t xml:space="preserve">Lucrări de reparații capitale la </w:t>
            </w:r>
            <w:r>
              <w:rPr>
                <w:rFonts w:ascii="Times New Roman" w:hAnsi="Times New Roman" w:eastAsia="Times New Roman" w:cs="Times New Roman"/>
                <w:sz w:val="24"/>
                <w:szCs w:val="24"/>
                <w:highlight w:val="none"/>
                <w:lang w:val="ro-RO"/>
              </w:rPr>
              <w:t xml:space="preserve">Centrul de prestare a serviciilor sociale </w:t>
            </w:r>
            <w:r>
              <w:rPr>
                <w:rFonts w:ascii="Times New Roman" w:hAnsi="Times New Roman" w:eastAsia="Times New Roman" w:cs="Times New Roman"/>
                <w:b/>
                <w:bCs/>
                <w:sz w:val="24"/>
                <w:szCs w:val="24"/>
                <w:highlight w:val="none"/>
                <w:lang w:val="ro-RO"/>
              </w:rPr>
              <w:t xml:space="preserve">„Pentru Voi”</w:t>
            </w:r>
            <w:r>
              <w:rPr>
                <w:rFonts w:ascii="Times New Roman" w:hAnsi="Times New Roman" w:eastAsia="Times New Roman" w:cs="Times New Roman"/>
                <w:sz w:val="24"/>
                <w:szCs w:val="24"/>
                <w:highlight w:val="none"/>
                <w:lang w:val="ro-RO"/>
              </w:rPr>
              <w:t xml:space="preserve"> 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lang w:val="ro-RO"/>
              </w:rPr>
              <w:t xml:space="preserve">, situat </w:t>
            </w:r>
            <w:r>
              <w:rPr>
                <w:rFonts w:ascii="Times New Roman" w:hAnsi="Times New Roman" w:eastAsia="Times New Roman" w:cs="Times New Roman"/>
                <w:color w:val="000000"/>
                <w:sz w:val="24"/>
                <w:szCs w:val="24"/>
                <w:lang w:val="ro-RO"/>
              </w:rPr>
              <w:t xml:space="preserve">în </w:t>
            </w:r>
            <w:r>
              <w:rPr>
                <w:rFonts w:ascii="Times New Roman" w:hAnsi="Times New Roman" w:eastAsia="Times New Roman" w:cs="Times New Roman"/>
                <w:color w:val="000000"/>
                <w:sz w:val="24"/>
                <w:szCs w:val="24"/>
              </w:rPr>
              <w:t xml:space="preserve">or.Fălești, str.Cernăuților, nr.5</w:t>
            </w:r>
            <w:r>
              <w:rPr>
                <w:rFonts w:ascii="Times New Roman" w:hAnsi="Times New Roman" w:eastAsia="Times New Roman" w:cs="Times New Roman"/>
                <w:sz w:val="24"/>
                <w:szCs w:val="24"/>
                <w:highlight w:val="none"/>
                <w:lang w:val="ro-RO"/>
              </w:rPr>
              <w:t xml:space="preserve">, nr.cadastral </w:t>
            </w:r>
            <w:r>
              <w:rPr>
                <w:rFonts w:ascii="Times New Roman" w:hAnsi="Times New Roman" w:eastAsia="Times New Roman" w:cs="Times New Roman"/>
                <w:color w:val="000000"/>
                <w:sz w:val="24"/>
                <w:szCs w:val="24"/>
                <w:highlight w:val="none"/>
                <w:lang w:val="ro-RO"/>
              </w:rPr>
              <w:t xml:space="preserve"> 4301225.009.01</w:t>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14:paraId="28F4379C">
            <w:pPr>
              <w:pStyle w:val="999"/>
              <w:pBdr>
                <w:top w:val="none" w:color="000000" w:sz="4" w:space="0"/>
                <w:left w:val="none" w:color="000000" w:sz="4" w:space="0"/>
                <w:bottom w:val="none" w:color="000000" w:sz="4" w:space="0"/>
                <w:right w:val="none" w:color="000000" w:sz="4" w:space="0"/>
              </w:pBdr>
              <w:spacing w:after="0"/>
              <w:ind/>
              <w:jc w:val="center"/>
              <w:rPr/>
            </w:pPr>
            <w:r>
              <w:rPr>
                <w:rFonts w:eastAsia="Times New Roman"/>
                <w:color w:val="000000"/>
                <w:sz w:val="24"/>
              </w:rPr>
              <w:t xml:space="preserve"> deviz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14:paraId="37D4239B">
            <w:pPr>
              <w:pStyle w:val="999"/>
              <w:pBdr/>
              <w:spacing w:after="0"/>
              <w:ind/>
              <w:jc w:val="center"/>
              <w:rPr>
                <w:rFonts w:eastAsia="Times New Roman"/>
                <w:color w:val="000000"/>
                <w:sz w:val="24"/>
                <w:szCs w:val="24"/>
              </w:rPr>
            </w:pPr>
            <w:r>
              <w:rPr>
                <w:rFonts w:eastAsia="Times New Roman"/>
                <w:color w:val="000000"/>
                <w:sz w:val="24"/>
                <w:szCs w:val="24"/>
                <w:lang w:val="ro-RO"/>
              </w:rPr>
              <w:t xml:space="preserve">1</w:t>
            </w:r>
            <w:r>
              <w:rPr>
                <w:rFonts w:eastAsia="Times New Roman"/>
                <w:color w:val="000000"/>
                <w:sz w:val="24"/>
                <w:szCs w:val="24"/>
              </w:rPr>
            </w:r>
            <w:r>
              <w:rPr>
                <w:rFonts w:eastAsia="Times New Roman"/>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14:paraId="39608F8E">
            <w:pPr>
              <w:pStyle w:val="999"/>
              <w:pBdr/>
              <w:spacing w:after="0"/>
              <w:ind/>
              <w:jc w:val="center"/>
              <w:rPr>
                <w:sz w:val="24"/>
                <w:szCs w:val="24"/>
              </w:rPr>
            </w:pPr>
            <w:r>
              <w:rPr>
                <w:sz w:val="24"/>
                <w:szCs w:val="24"/>
                <w:lang w:val="ro-RO" w:eastAsia="ru-RU"/>
              </w:rPr>
              <w:t xml:space="preserve">Conform listei cantităților de lucrări prevăzute în caietul de sarcini</w:t>
            </w:r>
            <w:r>
              <w:rPr>
                <w:sz w:val="24"/>
                <w:szCs w:val="24"/>
              </w:rPr>
            </w:r>
            <w:r>
              <w:rPr>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14:paraId="34CEB2AC">
            <w:pPr>
              <w:pBdr/>
              <w:spacing w:line="240" w:lineRule="auto"/>
              <w:ind w:firstLine="0"/>
              <w:jc w:val="center"/>
              <w:rPr>
                <w:rFonts w:ascii="Times New Roman" w:hAnsi="Times New Roman" w:cs="Times New Roman"/>
                <w:bCs w:val="0"/>
                <w:i w:val="0"/>
                <w:sz w:val="24"/>
                <w:szCs w:val="24"/>
                <w:highlight w:val="white"/>
              </w:rPr>
            </w:pPr>
            <w:r>
              <w:rPr>
                <w:rFonts w:ascii="Times New Roman" w:hAnsi="Times New Roman" w:eastAsia="Times New Roman" w:cs="Times New Roman"/>
                <w:i w:val="0"/>
                <w:iCs w:val="0"/>
                <w:sz w:val="24"/>
                <w:szCs w:val="24"/>
                <w:highlight w:val="none"/>
                <w:lang w:val="ro-RO" w:eastAsia="en-GB"/>
              </w:rPr>
            </w:r>
            <w:r>
              <w:rPr>
                <w:rFonts w:ascii="Times New Roman" w:hAnsi="Times New Roman" w:cs="Times New Roman"/>
                <w:bCs w:val="0"/>
                <w:i w:val="0"/>
                <w:sz w:val="24"/>
                <w:szCs w:val="24"/>
                <w:highlight w:val="white"/>
              </w:rPr>
            </w:r>
            <w:r>
              <w:rPr>
                <w:rFonts w:ascii="Times New Roman" w:hAnsi="Times New Roman" w:cs="Times New Roman"/>
                <w:bCs w:val="0"/>
                <w:i w:val="0"/>
                <w:sz w:val="24"/>
                <w:szCs w:val="24"/>
                <w:highlight w:val="white"/>
              </w:rPr>
            </w:r>
          </w:p>
          <w:p w14:paraId="182F4776">
            <w:pPr>
              <w:pBdr/>
              <w:spacing w:line="240" w:lineRule="auto"/>
              <w:ind w:firstLine="0"/>
              <w:jc w:val="center"/>
              <w:rPr>
                <w:rFonts w:ascii="Times New Roman" w:hAnsi="Times New Roman" w:eastAsia="Times New Roman" w:cs="Times New Roman"/>
                <w:bCs w:val="0"/>
                <w:i w:val="0"/>
                <w:sz w:val="24"/>
                <w:szCs w:val="24"/>
                <w:highlight w:val="none"/>
                <w:lang w:val="ro-RO" w:eastAsia="en-GB"/>
              </w:rPr>
            </w:pPr>
            <w:r>
              <w:rPr>
                <w:rFonts w:ascii="Times New Roman" w:hAnsi="Times New Roman" w:eastAsia="Times New Roman" w:cs="Times New Roman"/>
                <w:i w:val="0"/>
                <w:iCs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p>
          <w:p w14:paraId="00A32358">
            <w:pPr>
              <w:pBdr/>
              <w:spacing w:line="240" w:lineRule="auto"/>
              <w:ind w:firstLine="0"/>
              <w:jc w:val="center"/>
              <w:rPr>
                <w:rFonts w:ascii="Times New Roman" w:hAnsi="Times New Roman" w:eastAsia="Times New Roman" w:cs="Times New Roman"/>
                <w:bCs w:val="0"/>
                <w:i w:val="0"/>
                <w:sz w:val="24"/>
                <w:szCs w:val="24"/>
                <w:highlight w:val="none"/>
                <w:lang w:val="ro-RO" w:eastAsia="en-GB"/>
              </w:rPr>
            </w:pPr>
            <w:r>
              <w:rPr>
                <w:rFonts w:ascii="Times New Roman" w:hAnsi="Times New Roman" w:eastAsia="Times New Roman" w:cs="Times New Roman"/>
                <w:i w:val="0"/>
                <w:iCs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p>
          <w:p w14:paraId="473FA2BF">
            <w:pPr>
              <w:pBdr/>
              <w:bidi w:val="false"/>
              <w:spacing w:after="0" w:before="0" w:line="240" w:lineRule="auto"/>
              <w:ind w:right="0" w:firstLine="0" w:left="0"/>
              <w:jc w:val="center"/>
              <w:rPr>
                <w:rFonts w:ascii="Times New Roman" w:hAnsi="Times New Roman" w:eastAsia="Times New Roman" w:cs="Times New Roman"/>
                <w:sz w:val="24"/>
                <w:szCs w:val="24"/>
                <w:u w:val="none"/>
                <w:cs w:val="0"/>
              </w:rPr>
            </w:pPr>
            <w:r>
              <w:rPr>
                <w:rFonts w:ascii="Times New Roman" w:hAnsi="Times New Roman" w:eastAsia="Times New Roman" w:cs="Times New Roman"/>
                <w:sz w:val="24"/>
                <w:szCs w:val="24"/>
                <w:u w:val="none"/>
                <w:cs w:val="0"/>
                <w:lang w:val="en-US" w:bidi="ru-RU"/>
              </w:rPr>
              <w:t xml:space="preserve">316</w:t>
            </w:r>
            <w:r>
              <w:rPr>
                <w:rFonts w:ascii="Times New Roman" w:hAnsi="Times New Roman" w:eastAsia="Times New Roman" w:cs="Times New Roman"/>
                <w:sz w:val="24"/>
                <w:szCs w:val="24"/>
                <w:u w:val="none"/>
                <w:cs w:val="0"/>
                <w:lang w:val="en-US" w:bidi="ru-RU"/>
              </w:rPr>
              <w:t xml:space="preserve">369,21</w:t>
            </w:r>
            <w:r>
              <w:rPr>
                <w:rFonts w:ascii="Times New Roman" w:hAnsi="Times New Roman" w:eastAsia="Times New Roman" w:cs="Times New Roman"/>
                <w:sz w:val="24"/>
                <w:szCs w:val="24"/>
                <w:u w:val="none"/>
                <w:cs w:val="0"/>
              </w:rPr>
            </w:r>
            <w:r>
              <w:rPr>
                <w:rFonts w:ascii="Times New Roman" w:hAnsi="Times New Roman" w:eastAsia="Times New Roman" w:cs="Times New Roman"/>
                <w:sz w:val="24"/>
                <w:szCs w:val="24"/>
                <w:u w:val="none"/>
                <w:cs w:val="0"/>
              </w:rPr>
            </w:r>
          </w:p>
          <w:p w14:paraId="6E701A53">
            <w:pPr>
              <w:pBdr/>
              <w:spacing w:line="240" w:lineRule="auto"/>
              <w:ind w:firstLine="0"/>
              <w:jc w:val="center"/>
              <w:rPr>
                <w:rFonts w:ascii="Times New Roman" w:hAnsi="Times New Roman" w:eastAsia="Times New Roman" w:cs="Times New Roman"/>
                <w:bCs w:val="0"/>
                <w:i w:val="0"/>
                <w:sz w:val="24"/>
                <w:szCs w:val="24"/>
                <w:highlight w:val="none"/>
                <w:lang w:val="ro-RO" w:eastAsia="en-GB"/>
              </w:rPr>
            </w:pPr>
            <w:r>
              <w:rPr>
                <w:rFonts w:ascii="Times New Roman" w:hAnsi="Times New Roman" w:eastAsia="Times New Roman" w:cs="Times New Roman"/>
                <w:i w:val="0"/>
                <w:iCs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p>
          <w:p w14:paraId="60EE0993">
            <w:pPr>
              <w:pStyle w:val="1097"/>
              <w:pBdr/>
              <w:spacing/>
              <w:ind/>
              <w:jc w:val="right"/>
              <w:rPr>
                <w:rFonts w:ascii="Times New Roman" w:hAnsi="Times New Roman"/>
                <w:sz w:val="24"/>
                <w:szCs w:val="24"/>
              </w:rPr>
            </w:pPr>
            <w:r>
              <w:rPr>
                <w:rFonts w:ascii="Times New Roman" w:hAnsi="Times New Roman" w:eastAsia="Times New Roman"/>
                <w:sz w:val="24"/>
                <w:szCs w:val="24"/>
                <w:lang w:val="ro-RO"/>
              </w:rPr>
            </w:r>
            <w:r>
              <w:rPr>
                <w:rFonts w:ascii="Times New Roman" w:hAnsi="Times New Roman"/>
                <w:sz w:val="24"/>
                <w:szCs w:val="24"/>
              </w:rPr>
            </w:r>
            <w:r>
              <w:rPr>
                <w:rFonts w:ascii="Times New Roman" w:hAnsi="Times New Roman"/>
                <w:sz w:val="24"/>
                <w:szCs w:val="24"/>
              </w:rP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14:paraId="2A029656">
            <w:pPr>
              <w:pStyle w:val="999"/>
              <w:pBdr>
                <w:top w:val="none" w:color="000000" w:sz="4" w:space="0"/>
                <w:left w:val="none" w:color="000000" w:sz="4" w:space="0"/>
                <w:bottom w:val="none" w:color="000000" w:sz="4" w:space="0"/>
                <w:right w:val="none" w:color="000000" w:sz="4" w:space="0"/>
              </w:pBdr>
              <w:spacing w:after="0"/>
              <w:ind/>
              <w:jc w:val="center"/>
              <w:rPr>
                <w:sz w:val="24"/>
                <w:szCs w:val="24"/>
              </w:rPr>
            </w:pPr>
            <w:r>
              <w:rPr>
                <w:rFonts w:eastAsia="Times New Roman"/>
                <w:color w:val="000000"/>
                <w:sz w:val="24"/>
                <w:szCs w:val="24"/>
              </w:rPr>
              <w:t xml:space="preserve">2</w:t>
            </w:r>
            <w:r>
              <w:rPr>
                <w:sz w:val="24"/>
                <w:szCs w:val="24"/>
              </w:rPr>
            </w:r>
            <w:r>
              <w:rPr>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btLr"/>
            <w:noWrap w:val="false"/>
          </w:tcPr>
          <w:p w14:paraId="64B18D69">
            <w:pPr>
              <w:pBdr/>
              <w:spacing w:line="240" w:lineRule="auto"/>
              <w:ind w:firstLine="0"/>
              <w:jc w:val="center"/>
              <w:rPr>
                <w:rFonts w:ascii="Times New Roman" w:hAnsi="Times New Roman" w:cs="Times New Roman"/>
                <w:b w:val="0"/>
                <w:bCs w:val="0"/>
                <w:i w:val="0"/>
                <w:iCs/>
                <w:sz w:val="20"/>
                <w:szCs w:val="20"/>
                <w:highlight w:val="white"/>
              </w:rPr>
            </w:pPr>
            <w:r>
              <w:rPr>
                <w:rFonts w:ascii="Times New Roman" w:hAnsi="Times New Roman" w:eastAsia="Times New Roman" w:cs="Times New Roman"/>
                <w:b w:val="0"/>
                <w:bCs w:val="0"/>
                <w:i w:val="0"/>
                <w:iCs w:val="0"/>
                <w:sz w:val="20"/>
                <w:szCs w:val="20"/>
                <w:highlight w:val="white"/>
                <w:lang w:val="ro-RO" w:eastAsia="en-GB"/>
              </w:rPr>
            </w:r>
            <w:r>
              <w:rPr>
                <w:rFonts w:ascii="Times New Roman" w:hAnsi="Times New Roman" w:eastAsia="Times New Roman" w:cs="Times New Roman"/>
                <w:b w:val="0"/>
                <w:bCs w:val="0"/>
                <w:color w:val="auto"/>
                <w:sz w:val="20"/>
                <w:szCs w:val="20"/>
                <w:highlight w:val="white"/>
              </w:rPr>
              <w:t xml:space="preserve">45200000-9</w:t>
            </w:r>
            <w:r>
              <w:rPr>
                <w:rFonts w:ascii="Times New Roman" w:hAnsi="Times New Roman" w:cs="Times New Roman"/>
                <w:b w:val="0"/>
                <w:bCs w:val="0"/>
                <w:i w:val="0"/>
                <w:iCs/>
                <w:sz w:val="20"/>
                <w:szCs w:val="20"/>
                <w:highlight w:val="white"/>
              </w:rPr>
            </w:r>
            <w:r>
              <w:rPr>
                <w:rFonts w:ascii="Times New Roman" w:hAnsi="Times New Roman" w:cs="Times New Roman"/>
                <w:b w:val="0"/>
                <w:bCs w:val="0"/>
                <w:i w:val="0"/>
                <w:iCs/>
                <w:sz w:val="20"/>
                <w:szCs w:val="20"/>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498D73BA">
            <w:pPr>
              <w:pStyle w:val="1097"/>
              <w:pBdr/>
              <w:spacing/>
              <w:ind/>
              <w:rPr>
                <w:rFonts w:ascii="Times New Roman" w:hAnsi="Times New Roman" w:eastAsia="Times New Roman" w:cs="Times New Roman"/>
                <w:sz w:val="24"/>
                <w:szCs w:val="24"/>
                <w:highlight w:val="none"/>
                <w:lang w:val="ro-RO"/>
              </w:rPr>
            </w:pPr>
            <w:r>
              <w:rPr>
                <w:rFonts w:ascii="Times New Roman" w:hAnsi="Times New Roman" w:eastAsia="Times New Roman"/>
                <w:bCs/>
                <w:sz w:val="24"/>
                <w:szCs w:val="24"/>
              </w:rPr>
            </w:r>
            <w:r>
              <w:rPr>
                <w:rFonts w:ascii="Times New Roman" w:hAnsi="Times New Roman" w:eastAsia="Times New Roman" w:cs="Times New Roman"/>
                <w:b w:val="0"/>
                <w:bCs w:val="0"/>
                <w:i w:val="0"/>
                <w:iCs w:val="0"/>
                <w:sz w:val="24"/>
                <w:szCs w:val="24"/>
                <w:highlight w:val="none"/>
                <w:lang w:val="ro-RO"/>
              </w:rPr>
              <w:t xml:space="preserve">Lucrări de reparații capitale la </w:t>
            </w:r>
            <w:r>
              <w:rPr>
                <w:rFonts w:ascii="Times New Roman" w:hAnsi="Times New Roman" w:eastAsia="Times New Roman" w:cs="Times New Roman"/>
                <w:sz w:val="24"/>
                <w:szCs w:val="24"/>
                <w:highlight w:val="none"/>
                <w:lang w:val="ro-RO"/>
              </w:rPr>
              <w:t xml:space="preserve">Centrul de prestare a serviciilor sociale</w:t>
            </w:r>
            <w:r>
              <w:rPr>
                <w:rFonts w:ascii="Times New Roman" w:hAnsi="Times New Roman" w:eastAsia="Times New Roman" w:cs="Times New Roman"/>
                <w:b/>
                <w:bCs/>
                <w:sz w:val="24"/>
                <w:szCs w:val="24"/>
                <w:highlight w:val="none"/>
                <w:lang w:val="ro-RO"/>
              </w:rPr>
              <w:t xml:space="preserve">”Împreună”</w:t>
            </w:r>
            <w:r>
              <w:rPr>
                <w:rFonts w:ascii="Times New Roman" w:hAnsi="Times New Roman" w:eastAsia="Times New Roman" w:cs="Times New Roman"/>
                <w:sz w:val="24"/>
                <w:szCs w:val="24"/>
                <w:highlight w:val="none"/>
                <w:lang w:val="ro-RO"/>
              </w:rPr>
            </w:r>
            <w:r>
              <w:rPr>
                <w:rFonts w:ascii="Times New Roman" w:hAnsi="Times New Roman" w:eastAsia="Times New Roman" w:cs="Times New Roman"/>
                <w:sz w:val="24"/>
                <w:szCs w:val="24"/>
                <w:highlight w:val="none"/>
                <w:lang w:val="ro-RO"/>
              </w:rPr>
            </w:r>
          </w:p>
          <w:p w14:paraId="0EFD6E6E">
            <w:pPr>
              <w:pStyle w:val="1097"/>
              <w:pBdr/>
              <w:spacing/>
              <w:ind/>
              <w:rPr>
                <w:rFonts w:ascii="Times New Roman" w:hAnsi="Times New Roman"/>
                <w:sz w:val="24"/>
                <w:szCs w:val="24"/>
              </w:rPr>
            </w:pPr>
            <w:r>
              <w:rPr>
                <w:rFonts w:ascii="Times New Roman" w:hAnsi="Times New Roman" w:eastAsia="Times New Roman" w:cs="Times New Roman"/>
                <w:b/>
                <w:bCs/>
                <w:sz w:val="24"/>
                <w:szCs w:val="24"/>
                <w:highlight w:val="none"/>
                <w:lang w:val="ro-RO"/>
              </w:rPr>
              <w:t xml:space="preserve"> </w:t>
            </w:r>
            <w:r>
              <w:rPr>
                <w:rFonts w:ascii="Times New Roman" w:hAnsi="Times New Roman" w:eastAsia="Times New Roman" w:cs="Times New Roman"/>
                <w:sz w:val="24"/>
                <w:szCs w:val="24"/>
                <w:highlight w:val="none"/>
                <w:lang w:val="ro-RO"/>
              </w:rPr>
              <w:t xml:space="preserve">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lang w:val="ro-RO"/>
              </w:rPr>
              <w:t xml:space="preserve">, situat în s.Ciolacu Nou, rl.Fălești, nr.cadastral </w:t>
            </w:r>
            <w:r>
              <w:rPr>
                <w:rFonts w:ascii="Times New Roman" w:hAnsi="Times New Roman" w:eastAsia="Times New Roman" w:cs="Times New Roman"/>
                <w:color w:val="000000"/>
                <w:sz w:val="24"/>
                <w:szCs w:val="24"/>
                <w:highlight w:val="none"/>
                <w:lang w:val="ro-RO"/>
              </w:rPr>
              <w:t xml:space="preserve">4323133.009.01</w:t>
            </w:r>
            <w:r>
              <w:rPr>
                <w:rFonts w:ascii="Times New Roman" w:hAnsi="Times New Roman"/>
                <w:sz w:val="24"/>
                <w:szCs w:val="24"/>
              </w:rPr>
            </w:r>
            <w:r>
              <w:rPr>
                <w:rFonts w:ascii="Times New Roman" w:hAnsi="Times New Roman"/>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14:paraId="27AEF02F">
            <w:pPr>
              <w:pStyle w:val="999"/>
              <w:pBdr/>
              <w:spacing w:after="0"/>
              <w:ind/>
              <w:jc w:val="center"/>
              <w:rPr/>
            </w:pPr>
            <w:r>
              <w:rPr>
                <w:rFonts w:eastAsia="Times New Roman"/>
                <w:color w:val="000000"/>
                <w:sz w:val="24"/>
              </w:rPr>
              <w:t xml:space="preserve">deviz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14:paraId="7E1F4233">
            <w:pPr>
              <w:pStyle w:val="999"/>
              <w:pBdr/>
              <w:spacing w:after="0"/>
              <w:ind/>
              <w:jc w:val="center"/>
              <w:rPr>
                <w:sz w:val="24"/>
                <w:szCs w:val="24"/>
              </w:rPr>
            </w:pPr>
            <w:r>
              <w:rPr>
                <w:rFonts w:eastAsia="Times New Roman"/>
                <w:color w:val="000000"/>
                <w:sz w:val="24"/>
                <w:szCs w:val="24"/>
                <w:lang w:val="ro-RO"/>
              </w:rPr>
              <w:t xml:space="preserve">1</w:t>
            </w:r>
            <w:r>
              <w:rPr>
                <w:sz w:val="24"/>
                <w:szCs w:val="24"/>
              </w:rPr>
            </w:r>
            <w:r>
              <w:rPr>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14:paraId="71BD8D07">
            <w:pPr>
              <w:pStyle w:val="999"/>
              <w:pBdr/>
              <w:spacing w:after="0"/>
              <w:ind/>
              <w:jc w:val="center"/>
              <w:rPr>
                <w:sz w:val="24"/>
                <w:szCs w:val="24"/>
              </w:rPr>
            </w:pPr>
            <w:r>
              <w:rPr>
                <w:sz w:val="24"/>
                <w:szCs w:val="24"/>
                <w:lang w:val="ro-RO" w:eastAsia="ru-RU"/>
              </w:rPr>
              <w:t xml:space="preserve">Conform listei cantităților de lucrări prevăzute în caietul de sarcini</w:t>
            </w:r>
            <w:r>
              <w:rPr>
                <w:sz w:val="24"/>
                <w:szCs w:val="24"/>
              </w:rPr>
            </w:r>
            <w:r>
              <w:rPr>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14:paraId="5D898CA0">
            <w:pPr>
              <w:pBdr/>
              <w:spacing w:line="240" w:lineRule="auto"/>
              <w:ind w:firstLine="0"/>
              <w:jc w:val="center"/>
              <w:rPr>
                <w:rFonts w:ascii="Times New Roman" w:hAnsi="Times New Roman" w:cs="Times New Roman"/>
                <w:bCs w:val="0"/>
                <w:i w:val="0"/>
                <w:sz w:val="24"/>
                <w:szCs w:val="24"/>
                <w:highlight w:val="white"/>
              </w:rPr>
            </w:pPr>
            <w:r>
              <w:rPr>
                <w:rFonts w:ascii="Times New Roman" w:hAnsi="Times New Roman" w:eastAsia="Times New Roman" w:cs="Times New Roman"/>
                <w:i w:val="0"/>
                <w:iCs w:val="0"/>
                <w:sz w:val="24"/>
                <w:szCs w:val="24"/>
                <w:highlight w:val="none"/>
                <w:lang w:val="ro-RO" w:eastAsia="en-GB"/>
              </w:rPr>
            </w:r>
            <w:r>
              <w:rPr>
                <w:rFonts w:ascii="Times New Roman" w:hAnsi="Times New Roman" w:cs="Times New Roman"/>
                <w:bCs w:val="0"/>
                <w:i w:val="0"/>
                <w:sz w:val="24"/>
                <w:szCs w:val="24"/>
                <w:highlight w:val="white"/>
              </w:rPr>
            </w:r>
            <w:r>
              <w:rPr>
                <w:rFonts w:ascii="Times New Roman" w:hAnsi="Times New Roman" w:cs="Times New Roman"/>
                <w:bCs w:val="0"/>
                <w:i w:val="0"/>
                <w:sz w:val="24"/>
                <w:szCs w:val="24"/>
                <w:highlight w:val="white"/>
              </w:rPr>
            </w:r>
          </w:p>
          <w:p w14:paraId="45205BEB">
            <w:pPr>
              <w:pBdr/>
              <w:spacing w:line="240" w:lineRule="auto"/>
              <w:ind w:firstLine="0"/>
              <w:jc w:val="center"/>
              <w:rPr>
                <w:rFonts w:ascii="Times New Roman" w:hAnsi="Times New Roman" w:eastAsia="Times New Roman" w:cs="Times New Roman"/>
                <w:bCs w:val="0"/>
                <w:i w:val="0"/>
                <w:sz w:val="24"/>
                <w:szCs w:val="24"/>
                <w:highlight w:val="none"/>
                <w:lang w:val="ro-RO" w:eastAsia="en-GB"/>
              </w:rPr>
            </w:pPr>
            <w:r>
              <w:rPr>
                <w:rFonts w:ascii="Times New Roman" w:hAnsi="Times New Roman" w:eastAsia="Times New Roman" w:cs="Times New Roman"/>
                <w:i w:val="0"/>
                <w:iCs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p>
          <w:p w14:paraId="15D4571A">
            <w:pPr>
              <w:pBdr/>
              <w:bidi w:val="false"/>
              <w:spacing w:after="0" w:before="0" w:line="240" w:lineRule="auto"/>
              <w:ind w:right="0" w:firstLine="0" w:left="0"/>
              <w:jc w:val="center"/>
              <w:rPr>
                <w:rFonts w:ascii="Times New Roman" w:hAnsi="Times New Roman" w:eastAsia="Times New Roman" w:cs="Times New Roman"/>
                <w:sz w:val="24"/>
                <w:szCs w:val="24"/>
                <w:u w:val="none"/>
                <w:cs w:val="0"/>
              </w:rPr>
            </w:pPr>
            <w:r>
              <w:rPr>
                <w:rFonts w:ascii="Times New Roman" w:hAnsi="Times New Roman" w:eastAsia="Times New Roman" w:cs="Times New Roman"/>
                <w:sz w:val="24"/>
                <w:szCs w:val="24"/>
                <w:u w:val="none"/>
                <w:cs w:val="0"/>
                <w:lang w:val="en-US" w:bidi="ru-RU"/>
              </w:rPr>
              <w:t xml:space="preserve">1</w:t>
            </w:r>
            <w:r>
              <w:rPr>
                <w:rFonts w:ascii="Times New Roman" w:hAnsi="Times New Roman" w:eastAsia="Times New Roman" w:cs="Times New Roman"/>
                <w:sz w:val="24"/>
                <w:szCs w:val="24"/>
                <w:u w:val="none"/>
                <w:cs w:val="0"/>
                <w:lang w:val="en-US" w:bidi="ru-RU"/>
              </w:rPr>
              <w:t xml:space="preserve">289</w:t>
            </w:r>
            <w:r>
              <w:rPr>
                <w:rFonts w:ascii="Times New Roman" w:hAnsi="Times New Roman" w:eastAsia="Times New Roman" w:cs="Times New Roman"/>
                <w:sz w:val="24"/>
                <w:szCs w:val="24"/>
                <w:u w:val="none"/>
                <w:cs w:val="0"/>
                <w:lang w:val="en-US" w:bidi="ru-RU"/>
              </w:rPr>
              <w:t xml:space="preserve">015,62</w:t>
            </w:r>
            <w:r>
              <w:rPr>
                <w:rFonts w:ascii="Times New Roman" w:hAnsi="Times New Roman" w:eastAsia="Times New Roman" w:cs="Times New Roman"/>
                <w:sz w:val="24"/>
                <w:szCs w:val="24"/>
                <w:u w:val="none"/>
                <w:cs w:val="0"/>
              </w:rPr>
            </w:r>
            <w:r>
              <w:rPr>
                <w:rFonts w:ascii="Times New Roman" w:hAnsi="Times New Roman" w:eastAsia="Times New Roman" w:cs="Times New Roman"/>
                <w:sz w:val="24"/>
                <w:szCs w:val="24"/>
                <w:u w:val="none"/>
                <w:cs w:val="0"/>
              </w:rPr>
            </w:r>
          </w:p>
          <w:p w14:paraId="4A21AB35">
            <w:pPr>
              <w:pBdr/>
              <w:spacing w:line="240" w:lineRule="auto"/>
              <w:ind w:firstLine="0"/>
              <w:jc w:val="center"/>
              <w:rPr>
                <w:rFonts w:ascii="Times New Roman" w:hAnsi="Times New Roman" w:eastAsia="Times New Roman" w:cs="Times New Roman"/>
                <w:bCs w:val="0"/>
                <w:i w:val="0"/>
                <w:sz w:val="24"/>
                <w:szCs w:val="24"/>
                <w:highlight w:val="none"/>
                <w:lang w:val="ro-RO" w:eastAsia="en-GB"/>
              </w:rPr>
            </w:pPr>
            <w:r>
              <w:rPr>
                <w:rFonts w:ascii="Times New Roman" w:hAnsi="Times New Roman" w:eastAsia="Times New Roman" w:cs="Times New Roman"/>
                <w:i w:val="0"/>
                <w:iCs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r>
              <w:rPr>
                <w:rFonts w:ascii="Times New Roman" w:hAnsi="Times New Roman" w:eastAsia="Times New Roman" w:cs="Times New Roman"/>
                <w:bCs w:val="0"/>
                <w:i w:val="0"/>
                <w:sz w:val="24"/>
                <w:szCs w:val="24"/>
                <w:highlight w:val="none"/>
                <w:lang w:val="ro-RO" w:eastAsia="en-GB"/>
              </w:rPr>
            </w:r>
          </w:p>
          <w:p w14:paraId="2EDFDCE2">
            <w:pPr>
              <w:pStyle w:val="1097"/>
              <w:pBdr/>
              <w:spacing/>
              <w:ind/>
              <w:jc w:val="right"/>
              <w:rPr>
                <w:rFonts w:ascii="Times New Roman" w:hAnsi="Times New Roman"/>
                <w:sz w:val="24"/>
                <w:szCs w:val="24"/>
              </w:rPr>
            </w:pPr>
            <w:r>
              <w:rPr>
                <w:rFonts w:ascii="Times New Roman" w:hAnsi="Times New Roman" w:eastAsia="Times New Roman"/>
                <w:sz w:val="24"/>
                <w:szCs w:val="24"/>
                <w:lang w:val="ro-RO"/>
              </w:rPr>
            </w:r>
            <w:r>
              <w:rPr>
                <w:rFonts w:ascii="Times New Roman" w:hAnsi="Times New Roman"/>
                <w:sz w:val="24"/>
                <w:szCs w:val="24"/>
              </w:rPr>
            </w:r>
            <w:r>
              <w:rPr>
                <w:rFonts w:ascii="Times New Roman" w:hAnsi="Times New Roman"/>
                <w:sz w:val="24"/>
                <w:szCs w:val="24"/>
              </w:rPr>
            </w:r>
          </w:p>
        </w:tc>
      </w:tr>
      <w:tr>
        <w:trPr>
          <w:trHeight w:val="492"/>
        </w:trPr>
        <w:tc>
          <w:tcPr>
            <w:shd w:val="clear" w:color="f2f2f2" w:fill="f2f2f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14:paraId="3157B44D">
            <w:pPr>
              <w:pStyle w:val="1097"/>
              <w:pBdr/>
              <w:spacing/>
              <w:ind/>
              <w:rPr/>
            </w:pPr>
            <w:r>
              <w:rPr>
                <w:rFonts w:ascii="Times New Roman" w:hAnsi="Times New Roman" w:eastAsia="Times New Roman"/>
                <w:b/>
                <w:i/>
                <w:color w:val="000000"/>
                <w:sz w:val="28"/>
              </w:rPr>
              <w:t xml:space="preserve"> </w:t>
            </w:r>
            <w:r/>
          </w:p>
        </w:tc>
        <w:tc>
          <w:tcPr>
            <w:gridSpan w:val="5"/>
            <w:shd w:val="clear" w:color="f2f2f2" w:fill="f2f2f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14:paraId="3E5CA24A">
            <w:pPr>
              <w:pStyle w:val="1097"/>
              <w:pBdr/>
              <w:spacing/>
              <w:ind/>
              <w:jc w:val="center"/>
              <w:rPr>
                <w:highlight w:val="white"/>
              </w:rPr>
            </w:pPr>
            <w:r>
              <w:rPr>
                <w:rFonts w:ascii="Times New Roman" w:hAnsi="Times New Roman" w:eastAsia="Times New Roman"/>
                <w:b/>
                <w:i/>
                <w:color w:val="000000"/>
                <w:sz w:val="28"/>
                <w:highlight w:val="white"/>
              </w:rPr>
              <w:t xml:space="preserve">TOTAL valoarea estimată, fără TVA, lei</w:t>
            </w:r>
            <w:r>
              <w:rPr>
                <w:highlight w:val="white"/>
              </w:rPr>
            </w:r>
            <w:r>
              <w:rPr>
                <w:highlight w:val="white"/>
              </w:rPr>
            </w:r>
          </w:p>
        </w:tc>
        <w:tc>
          <w:tcPr>
            <w:shd w:val="clear" w:color="f2f2f2" w:fill="f2f2f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14:paraId="42D0E214">
            <w:pPr>
              <w:pStyle w:val="1097"/>
              <w:pBdr/>
              <w:spacing/>
              <w:ind/>
              <w:rPr>
                <w:highlight w:val="white"/>
              </w:rPr>
            </w:pPr>
            <w:r>
              <w:rPr>
                <w:rFonts w:ascii="Times New Roman" w:hAnsi="Times New Roman" w:eastAsia="Times New Roman"/>
                <w:b/>
                <w:i/>
                <w:color w:val="000000"/>
                <w:sz w:val="28"/>
                <w:lang w:val="ro-RO"/>
              </w:rPr>
              <w:t xml:space="preserve">1605384,83
</w:t>
            </w:r>
            <w:r>
              <w:rPr>
                <w:highlight w:val="white"/>
              </w:rPr>
            </w:r>
          </w:p>
        </w:tc>
      </w:tr>
    </w:tbl>
    <w:p w14:paraId="52152BCC">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highlight w:val="white"/>
          <w:u w:val="single"/>
        </w:rPr>
      </w:pPr>
      <w:r>
        <w:rPr>
          <w:rFonts w:eastAsia="Times New Roman"/>
          <w:b/>
          <w:i/>
          <w:iCs/>
          <w:color w:val="000000"/>
          <w:sz w:val="24"/>
          <w:highlight w:val="none"/>
          <w:u w:val="single"/>
        </w:rPr>
      </w:r>
      <w:r>
        <w:rPr>
          <w:highlight w:val="white"/>
          <w:u w:val="single"/>
        </w:rPr>
      </w:r>
      <w:r>
        <w:rPr>
          <w:highlight w:val="white"/>
          <w:u w:val="single"/>
        </w:rPr>
      </w:r>
    </w:p>
    <w:p w14:paraId="53177887">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rPr>
          <w:rFonts w:eastAsia="Times New Roman"/>
          <w:b/>
          <w:bCs/>
          <w:i/>
          <w:color w:val="000000"/>
          <w:sz w:val="24"/>
          <w:szCs w:val="24"/>
          <w:highlight w:val="none"/>
          <w:u w:val="single"/>
        </w:rPr>
      </w:pPr>
      <w:r>
        <w:rPr>
          <w:rFonts w:eastAsia="Times New Roman"/>
          <w:color w:val="000000"/>
          <w:sz w:val="24"/>
          <w:lang w:val="ro-RO"/>
        </w:rPr>
        <w:t xml:space="preserve">9. </w:t>
      </w:r>
      <w:r>
        <w:rPr>
          <w:rFonts w:eastAsia="Times New Roman"/>
          <w:color w:val="000000"/>
          <w:sz w:val="24"/>
        </w:rPr>
        <w:t xml:space="preserve">În cazul procedurilor de preselecție se indică numărul minim al candidaților şi, dacă este cazul, numărul maxim al acestora.</w:t>
      </w:r>
      <w:r>
        <w:rPr>
          <w:rFonts w:eastAsia="Times New Roman"/>
          <w:b/>
          <w:color w:val="000000"/>
          <w:sz w:val="24"/>
        </w:rPr>
        <w:t xml:space="preserve"> </w:t>
      </w:r>
      <w:r>
        <w:rPr>
          <w:rFonts w:eastAsia="Times New Roman"/>
          <w:b/>
          <w:i/>
          <w:iCs/>
          <w:color w:val="000000"/>
          <w:sz w:val="24"/>
          <w:highlight w:val="white"/>
          <w:u w:val="single"/>
        </w:rPr>
        <w:t xml:space="preserve">Nu se aplică</w:t>
      </w:r>
      <w:r>
        <w:rPr>
          <w:rFonts w:eastAsia="Times New Roman"/>
          <w:b/>
          <w:bCs/>
          <w:i/>
          <w:color w:val="000000"/>
          <w:sz w:val="24"/>
          <w:szCs w:val="24"/>
          <w:highlight w:val="none"/>
          <w:u w:val="single"/>
        </w:rPr>
      </w:r>
      <w:r>
        <w:rPr>
          <w:rFonts w:eastAsia="Times New Roman"/>
          <w:b/>
          <w:bCs/>
          <w:i/>
          <w:color w:val="000000"/>
          <w:sz w:val="24"/>
          <w:szCs w:val="24"/>
          <w:highlight w:val="none"/>
          <w:u w:val="single"/>
        </w:rPr>
      </w:r>
    </w:p>
    <w:p w14:paraId="38124D72">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left="644"/>
        <w:rPr>
          <w:rFonts w:eastAsia="Times New Roman"/>
          <w:sz w:val="24"/>
          <w:szCs w:val="24"/>
        </w:rPr>
      </w:pPr>
      <w:r>
        <w:rPr>
          <w:rFonts w:eastAsia="Times New Roman"/>
          <w:sz w:val="24"/>
          <w:szCs w:val="24"/>
        </w:rPr>
      </w:r>
      <w:r>
        <w:rPr>
          <w:rFonts w:eastAsia="Times New Roman"/>
          <w:sz w:val="24"/>
          <w:szCs w:val="24"/>
        </w:rPr>
      </w:r>
      <w:r>
        <w:rPr>
          <w:rFonts w:eastAsia="Times New Roman"/>
          <w:sz w:val="24"/>
          <w:szCs w:val="24"/>
        </w:rPr>
      </w:r>
    </w:p>
    <w:p w14:paraId="763A783A">
      <w:pPr>
        <w:pStyle w:val="1097"/>
        <w:pBdr/>
        <w:spacing/>
        <w:ind/>
        <w:rPr>
          <w:rFonts w:ascii="Times New Roman" w:hAnsi="Times New Roman" w:eastAsia="Times New Roman"/>
          <w:bCs/>
          <w:i/>
          <w:color w:val="000000"/>
          <w:sz w:val="16"/>
          <w:szCs w:val="16"/>
          <w:lang w:val="ro-RO"/>
        </w:rPr>
      </w:pPr>
      <w:r>
        <w:rPr>
          <w:rFonts w:ascii="Times New Roman" w:hAnsi="Times New Roman" w:eastAsia="Times New Roman"/>
          <w:b/>
          <w:color w:val="000000"/>
          <w:sz w:val="24"/>
          <w:lang w:val="ro-RO"/>
        </w:rPr>
        <w:t xml:space="preserve">10. </w:t>
      </w:r>
      <w:r>
        <w:rPr>
          <w:rFonts w:ascii="Times New Roman" w:hAnsi="Times New Roman" w:eastAsia="Times New Roman"/>
          <w:b/>
          <w:color w:val="000000"/>
          <w:sz w:val="24"/>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lang w:val="ro-RO"/>
        </w:rPr>
      </w:r>
      <w:r>
        <w:rPr>
          <w:rFonts w:ascii="Times New Roman" w:hAnsi="Times New Roman" w:eastAsia="Times New Roman"/>
          <w:bCs/>
          <w:i/>
          <w:color w:val="000000"/>
          <w:sz w:val="16"/>
          <w:szCs w:val="16"/>
          <w:lang w:val="ro-RO"/>
        </w:rPr>
      </w:r>
    </w:p>
    <w:p w14:paraId="21EAE3DF">
      <w:pPr>
        <w:pStyle w:val="1097"/>
        <w:pBdr/>
        <w:spacing/>
        <w:ind/>
        <w:rPr>
          <w:bCs/>
          <w:i/>
          <w:sz w:val="16"/>
          <w:szCs w:val="16"/>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GB"/>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rPr>
        <w:t xml:space="preserve">(se va selecta):</w:t>
      </w:r>
      <w:r>
        <w:rPr>
          <w:bCs/>
          <w:i/>
          <w:sz w:val="16"/>
          <w:szCs w:val="16"/>
        </w:rPr>
      </w:r>
      <w:r>
        <w:rPr>
          <w:bCs/>
          <w:i/>
          <w:sz w:val="16"/>
          <w:szCs w:val="16"/>
        </w:rPr>
      </w:r>
    </w:p>
    <w:p w14:paraId="2D62ACF5">
      <w:pPr>
        <w:pStyle w:val="1097"/>
        <w:pBdr/>
        <w:spacing w:line="276" w:lineRule="auto"/>
        <w:ind/>
        <w:rPr>
          <w:b/>
          <w:bCs/>
          <w:u w:val="single"/>
        </w:rPr>
      </w:pPr>
      <w:r>
        <w:rPr>
          <w:rFonts w:ascii="Times New Roman" w:hAnsi="Times New Roman" w:eastAsia="Times New Roman"/>
          <w:b/>
          <w:bCs/>
          <w:color w:val="000000"/>
          <w:sz w:val="24"/>
          <w:u w:val="single"/>
          <w:lang w:val="ro-RO"/>
        </w:rPr>
        <w:t xml:space="preserve">1) </w:t>
      </w:r>
      <w:r>
        <w:rPr>
          <w:rFonts w:ascii="Times New Roman" w:hAnsi="Times New Roman" w:eastAsia="Times New Roman"/>
          <w:b/>
          <w:bCs/>
          <w:color w:val="000000"/>
          <w:sz w:val="24"/>
          <w:u w:val="single"/>
        </w:rPr>
        <w:t xml:space="preserve">Pentru un singur lot;</w:t>
      </w:r>
      <w:r>
        <w:rPr>
          <w:b/>
          <w:bCs/>
          <w:u w:val="single"/>
        </w:rPr>
      </w:r>
      <w:r>
        <w:rPr>
          <w:b/>
          <w:bCs/>
          <w:u w:val="single"/>
        </w:rPr>
      </w:r>
    </w:p>
    <w:p w14:paraId="71C868FA">
      <w:pPr>
        <w:pStyle w:val="1097"/>
        <w:pBdr/>
        <w:spacing w:line="276" w:lineRule="auto"/>
        <w:ind/>
        <w:rPr>
          <w:b/>
          <w:bCs/>
          <w:u w:val="single"/>
        </w:rPr>
      </w:pPr>
      <w:r>
        <w:rPr>
          <w:rFonts w:ascii="Times New Roman" w:hAnsi="Times New Roman" w:eastAsia="Times New Roman"/>
          <w:b/>
          <w:bCs/>
          <w:color w:val="000000"/>
          <w:sz w:val="24"/>
          <w:u w:val="single"/>
          <w:lang w:val="ro-RO"/>
        </w:rPr>
        <w:t xml:space="preserve">2) </w:t>
      </w:r>
      <w:r>
        <w:rPr>
          <w:rFonts w:ascii="Times New Roman" w:hAnsi="Times New Roman" w:eastAsia="Times New Roman"/>
          <w:b/>
          <w:bCs/>
          <w:color w:val="000000"/>
          <w:sz w:val="24"/>
          <w:u w:val="single"/>
        </w:rPr>
        <w:t xml:space="preserve">Pentru mai multe loturi;</w:t>
      </w:r>
      <w:r>
        <w:rPr>
          <w:b/>
          <w:bCs/>
          <w:u w:val="single"/>
        </w:rPr>
      </w:r>
      <w:r>
        <w:rPr>
          <w:b/>
          <w:bCs/>
          <w:u w:val="single"/>
        </w:rPr>
      </w:r>
    </w:p>
    <w:p w14:paraId="1FD90386">
      <w:pPr>
        <w:pStyle w:val="1097"/>
        <w:pBdr/>
        <w:spacing w:line="276" w:lineRule="auto"/>
        <w:ind/>
        <w:rPr>
          <w:b/>
          <w:bCs/>
          <w:u w:val="single"/>
        </w:rPr>
      </w:pPr>
      <w:r>
        <w:rPr>
          <w:rFonts w:ascii="Times New Roman" w:hAnsi="Times New Roman" w:eastAsia="Times New Roman"/>
          <w:b/>
          <w:bCs/>
          <w:color w:val="000000"/>
          <w:sz w:val="24"/>
          <w:u w:val="single"/>
          <w:lang w:val="ro-RO"/>
        </w:rPr>
        <w:t xml:space="preserve">3) </w:t>
      </w:r>
      <w:r>
        <w:rPr>
          <w:rFonts w:ascii="Times New Roman" w:hAnsi="Times New Roman" w:eastAsia="Times New Roman"/>
          <w:b/>
          <w:bCs/>
          <w:color w:val="000000"/>
          <w:sz w:val="24"/>
          <w:u w:val="single"/>
        </w:rPr>
        <w:t xml:space="preserve">Pentru toate loturile;</w:t>
      </w:r>
      <w:r>
        <w:rPr>
          <w:b/>
          <w:bCs/>
          <w:u w:val="single"/>
        </w:rPr>
      </w:r>
      <w:r>
        <w:rPr>
          <w:b/>
          <w:bCs/>
          <w:u w:val="single"/>
        </w:rPr>
      </w:r>
    </w:p>
    <w:p w14:paraId="338168BB">
      <w:pPr>
        <w:pStyle w:val="999"/>
        <w:pBdr>
          <w:top w:val="none" w:color="000000" w:sz="4" w:space="0"/>
          <w:left w:val="none" w:color="000000" w:sz="4" w:space="0"/>
          <w:bottom w:val="none" w:color="000000" w:sz="4" w:space="0"/>
          <w:right w:val="none" w:color="000000" w:sz="4" w:space="0"/>
        </w:pBdr>
        <w:shd w:val="clear" w:color="ffffff" w:fill="ffffff"/>
        <w:spacing/>
        <w:ind/>
        <w:jc w:val="both"/>
        <w:rPr>
          <w:rFonts w:eastAsia="Times New Roman"/>
          <w:color w:val="000000"/>
          <w:sz w:val="20"/>
          <w:szCs w:val="20"/>
          <w:lang w:val="ro-RO"/>
        </w:rPr>
      </w:pPr>
      <w:r>
        <w:rPr>
          <w:rFonts w:eastAsia="Times New Roman"/>
          <w:color w:val="000000"/>
          <w:sz w:val="20"/>
          <w:szCs w:val="20"/>
          <w:lang w:val="ro-RO"/>
        </w:rPr>
      </w:r>
      <w:r>
        <w:rPr>
          <w:rFonts w:eastAsia="Times New Roman"/>
          <w:color w:val="000000"/>
          <w:sz w:val="20"/>
          <w:szCs w:val="20"/>
          <w:lang w:val="ro-RO"/>
        </w:rPr>
      </w:r>
      <w:r>
        <w:rPr>
          <w:rFonts w:eastAsia="Times New Roman"/>
          <w:color w:val="000000"/>
          <w:sz w:val="20"/>
          <w:szCs w:val="20"/>
          <w:lang w:val="ro-RO"/>
        </w:rPr>
      </w:r>
    </w:p>
    <w:p w14:paraId="0A54824C">
      <w:pPr>
        <w:pStyle w:val="1097"/>
        <w:pBdr/>
        <w:spacing/>
        <w:ind/>
        <w:rPr>
          <w:rFonts w:ascii="Times New Roman" w:hAnsi="Times New Roman" w:eastAsia="Times New Roman"/>
          <w:color w:val="000000"/>
          <w:sz w:val="20"/>
          <w:szCs w:val="20"/>
          <w:lang w:val="ro-RO"/>
        </w:rPr>
      </w:pPr>
      <w:r>
        <w:rPr>
          <w:rFonts w:ascii="Times New Roman" w:hAnsi="Times New Roman" w:eastAsia="Times New Roman"/>
          <w:b/>
          <w:bCs/>
          <w:color w:val="000000"/>
          <w:sz w:val="24"/>
          <w:lang w:val="ro-RO"/>
        </w:rPr>
        <w:t xml:space="preserve">11.</w:t>
      </w:r>
      <w:r>
        <w:rPr>
          <w:rFonts w:ascii="Times New Roman" w:hAnsi="Times New Roman" w:eastAsia="Times New Roman"/>
          <w:b/>
          <w:bCs/>
          <w:color w:val="000000"/>
          <w:sz w:val="24"/>
        </w:rPr>
        <w:t xml:space="preserve"> </w:t>
      </w:r>
      <w:r>
        <w:rPr>
          <w:rFonts w:ascii="Times New Roman" w:hAnsi="Times New Roman" w:eastAsia="Times New Roman"/>
          <w:color w:val="000000"/>
          <w:sz w:val="24"/>
        </w:rPr>
        <w:t xml:space="preserve">Admiterea sau interzicerea ofertelor alternative:</w:t>
      </w:r>
      <w:r>
        <w:rPr>
          <w:rFonts w:ascii="Times New Roman" w:hAnsi="Times New Roman" w:eastAsia="Times New Roman"/>
          <w:color w:val="000000"/>
          <w:sz w:val="24"/>
          <w:lang w:val="ro-RO"/>
        </w:rPr>
        <w:t xml:space="preserve"> </w:t>
      </w:r>
      <w:r>
        <w:rPr>
          <w:rFonts w:ascii="Times New Roman" w:hAnsi="Times New Roman" w:eastAsia="Times New Roman"/>
          <w:b/>
          <w:color w:val="000000"/>
          <w:sz w:val="24"/>
        </w:rPr>
        <w:t xml:space="preserve"> </w:t>
      </w:r>
      <w:r>
        <w:rPr>
          <w:rFonts w:ascii="Times New Roman" w:hAnsi="Times New Roman" w:eastAsia="Times New Roman"/>
          <w:color w:val="000000"/>
          <w:sz w:val="20"/>
        </w:rPr>
        <w:t xml:space="preserve"> </w:t>
      </w:r>
      <w:r>
        <w:rPr>
          <w:rFonts w:ascii="Times New Roman" w:hAnsi="Times New Roman" w:eastAsia="Times New Roman"/>
          <w:b/>
          <w:bCs/>
          <w:i/>
          <w:iCs/>
          <w:color w:val="000000"/>
          <w:sz w:val="24"/>
          <w:szCs w:val="24"/>
          <w:u w:val="single"/>
          <w:lang w:val="ro-RO"/>
        </w:rPr>
        <w:t xml:space="preserve">N</w:t>
      </w:r>
      <w:r>
        <w:rPr>
          <w:rFonts w:ascii="Times New Roman" w:hAnsi="Times New Roman" w:eastAsia="Times New Roman"/>
          <w:b/>
          <w:bCs/>
          <w:i/>
          <w:iCs/>
          <w:color w:val="000000"/>
          <w:sz w:val="24"/>
          <w:szCs w:val="24"/>
          <w:u w:val="single"/>
        </w:rPr>
        <w:t xml:space="preserve">u se</w:t>
      </w:r>
      <w:r>
        <w:rPr>
          <w:rFonts w:ascii="Times New Roman" w:hAnsi="Times New Roman" w:eastAsia="Times New Roman"/>
          <w:b/>
          <w:bCs/>
          <w:i/>
          <w:iCs/>
          <w:color w:val="000000"/>
          <w:sz w:val="24"/>
          <w:szCs w:val="24"/>
          <w:u w:val="single"/>
          <w:lang w:val="ro-RO"/>
        </w:rPr>
        <w:t xml:space="preserve"> admite</w:t>
      </w:r>
      <w:r>
        <w:rPr>
          <w:rFonts w:ascii="Times New Roman" w:hAnsi="Times New Roman" w:eastAsia="Times New Roman"/>
          <w:color w:val="000000"/>
          <w:sz w:val="20"/>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szCs w:val="20"/>
          <w:lang w:val="ro-RO"/>
        </w:rPr>
      </w:r>
      <w:r>
        <w:rPr>
          <w:rFonts w:ascii="Times New Roman" w:hAnsi="Times New Roman" w:eastAsia="Times New Roman"/>
          <w:color w:val="000000"/>
          <w:sz w:val="20"/>
          <w:szCs w:val="20"/>
          <w:lang w:val="ro-RO"/>
        </w:rPr>
      </w:r>
    </w:p>
    <w:p w14:paraId="34C5221A">
      <w:pPr>
        <w:pStyle w:val="1097"/>
        <w:pBdr/>
        <w:spacing/>
        <w:ind/>
        <w:rPr>
          <w:rFonts w:ascii="Times New Roman" w:hAnsi="Times New Roman" w:eastAsia="Times New Roman"/>
          <w:b/>
          <w:bCs/>
          <w:i/>
          <w:color w:val="000000"/>
          <w:sz w:val="16"/>
          <w:szCs w:val="16"/>
          <w:u w:val="single"/>
        </w:rPr>
      </w:pPr>
      <w:r>
        <w:rPr>
          <w:rFonts w:ascii="Times New Roman" w:hAnsi="Times New Roman" w:eastAsia="Times New Roman"/>
          <w:color w:val="000000"/>
          <w:sz w:val="20"/>
          <w:lang w:val="ro-RO"/>
        </w:rPr>
        <w:t xml:space="preserve">                                       </w:t>
      </w:r>
      <w:r>
        <w:rPr>
          <w:rFonts w:ascii="Times New Roman" w:hAnsi="Times New Roman" w:eastAsia="Times New Roman"/>
          <w:color w:val="000000"/>
          <w:sz w:val="20"/>
        </w:rPr>
        <w:t xml:space="preserve"> </w:t>
      </w:r>
      <w:r>
        <w:rPr>
          <w:rFonts w:ascii="Times New Roman" w:hAnsi="Times New Roman" w:eastAsia="Times New Roman"/>
          <w:color w:val="000000"/>
          <w:sz w:val="20"/>
          <w:lang w:val="ro-RO"/>
        </w:rPr>
        <w:t xml:space="preserve">                                </w:t>
      </w:r>
      <w:r>
        <w:rPr>
          <w:rFonts w:ascii="Times New Roman" w:hAnsi="Times New Roman" w:eastAsia="Times New Roman"/>
          <w:color w:val="000000"/>
          <w:sz w:val="20"/>
        </w:rPr>
        <w:t xml:space="preserve">             </w:t>
      </w:r>
      <w:r>
        <w:rPr>
          <w:rFonts w:ascii="Times New Roman" w:hAnsi="Times New Roman" w:eastAsia="Times New Roman"/>
          <w:i/>
          <w:iCs/>
          <w:color w:val="000000"/>
          <w:sz w:val="16"/>
          <w:szCs w:val="16"/>
        </w:rPr>
        <w:t xml:space="preserve">    (indicați se admite sau nu se admite)</w:t>
      </w:r>
      <w:r>
        <w:rPr>
          <w:rFonts w:ascii="Times New Roman" w:hAnsi="Times New Roman" w:eastAsia="Times New Roman"/>
          <w:b/>
          <w:bCs/>
          <w:i/>
          <w:color w:val="000000"/>
          <w:sz w:val="16"/>
          <w:szCs w:val="16"/>
          <w:u w:val="single"/>
        </w:rPr>
      </w:r>
      <w:r>
        <w:rPr>
          <w:rFonts w:ascii="Times New Roman" w:hAnsi="Times New Roman" w:eastAsia="Times New Roman"/>
          <w:b/>
          <w:bCs/>
          <w:i/>
          <w:color w:val="000000"/>
          <w:sz w:val="16"/>
          <w:szCs w:val="16"/>
          <w:u w:val="single"/>
        </w:rPr>
      </w:r>
    </w:p>
    <w:p w14:paraId="422134F9">
      <w:pPr>
        <w:pStyle w:val="1097"/>
        <w:pBdr/>
        <w:spacing/>
        <w:ind/>
        <w:rPr>
          <w:bCs/>
          <w:i/>
          <w:sz w:val="16"/>
          <w:szCs w:val="16"/>
        </w:rPr>
      </w:pPr>
      <w:r>
        <w:rPr>
          <w:bCs/>
          <w:i/>
          <w:sz w:val="16"/>
          <w:szCs w:val="16"/>
        </w:rPr>
      </w:r>
      <w:r>
        <w:rPr>
          <w:bCs/>
          <w:i/>
          <w:sz w:val="16"/>
          <w:szCs w:val="16"/>
        </w:rPr>
      </w:r>
      <w:r>
        <w:rPr>
          <w:bCs/>
          <w:i/>
          <w:sz w:val="16"/>
          <w:szCs w:val="16"/>
        </w:rPr>
      </w:r>
    </w:p>
    <w:p w14:paraId="4B9AD2B1">
      <w:pPr>
        <w:pStyle w:val="999"/>
        <w:pBdr/>
        <w:shd w:val="clear" w:color="auto" w:fill="ffffff"/>
        <w:tabs>
          <w:tab w:val="left" w:leader="none" w:pos="0"/>
          <w:tab w:val="left" w:leader="none" w:pos="426"/>
        </w:tabs>
        <w:spacing w:after="0" w:before="120" w:line="276" w:lineRule="auto"/>
        <w:ind/>
        <w:rPr>
          <w:color w:val="000000"/>
          <w:sz w:val="24"/>
          <w:szCs w:val="24"/>
          <w:u w:val="single"/>
          <w:lang w:val="ro-RO" w:eastAsia="ru-RU"/>
        </w:rPr>
      </w:pPr>
      <w:r>
        <w:rPr>
          <w:rFonts w:eastAsia="Times New Roman"/>
          <w:b/>
          <w:bCs/>
          <w:color w:val="000000"/>
          <w:sz w:val="24"/>
          <w:lang w:val="ro-RO"/>
        </w:rPr>
        <w:t xml:space="preserve">12.</w:t>
      </w:r>
      <w:r>
        <w:rPr>
          <w:rFonts w:eastAsia="Times New Roman"/>
          <w:b/>
          <w:color w:val="000000"/>
          <w:sz w:val="24"/>
          <w:lang w:val="ro-RO"/>
        </w:rPr>
        <w:t xml:space="preserve"> </w:t>
      </w:r>
      <w:r>
        <w:rPr>
          <w:rFonts w:eastAsia="Times New Roman"/>
          <w:b/>
          <w:color w:val="000000"/>
          <w:sz w:val="24"/>
        </w:rPr>
        <w:t xml:space="preserve"> </w:t>
      </w:r>
      <w:r>
        <w:rPr>
          <w:b/>
          <w:sz w:val="24"/>
          <w:szCs w:val="24"/>
          <w:lang w:val="ro-RO" w:eastAsia="ru-RU"/>
        </w:rPr>
        <w:t xml:space="preserve">Termenii și condițiile de </w:t>
      </w:r>
      <w:r>
        <w:rPr>
          <w:sz w:val="24"/>
          <w:szCs w:val="24"/>
          <w:lang w:val="ro-RO" w:eastAsia="ru-RU"/>
        </w:rPr>
        <w:t xml:space="preserve">prestare/</w:t>
      </w:r>
      <w:r>
        <w:rPr>
          <w:b/>
          <w:sz w:val="24"/>
          <w:szCs w:val="24"/>
          <w:lang w:val="ro-RO" w:eastAsia="ru-RU"/>
        </w:rPr>
        <w:t xml:space="preserve">executare solicitați:  după semnarea contractului la solicitarea autorității contractante. </w:t>
      </w:r>
      <w:r>
        <w:rPr>
          <w:color w:val="000000"/>
          <w:sz w:val="24"/>
          <w:szCs w:val="24"/>
          <w:u w:val="single"/>
          <w:lang w:val="ro-RO" w:eastAsia="ru-RU"/>
        </w:rPr>
        <w:t xml:space="preserve">Termenul de executare a lucrărilor: până la 90 zile de la data primirii ordinului de începere a lucrărilor.</w:t>
      </w:r>
      <w:r>
        <w:rPr>
          <w:color w:val="000000"/>
          <w:sz w:val="24"/>
          <w:szCs w:val="24"/>
          <w:u w:val="single"/>
          <w:lang w:val="ro-RO" w:eastAsia="ru-RU"/>
        </w:rPr>
      </w:r>
      <w:r>
        <w:rPr>
          <w:color w:val="000000"/>
          <w:sz w:val="24"/>
          <w:szCs w:val="24"/>
          <w:u w:val="single"/>
          <w:lang w:val="ro-RO" w:eastAsia="ru-RU"/>
        </w:rPr>
      </w:r>
    </w:p>
    <w:p w14:paraId="152B982C">
      <w:pPr>
        <w:pStyle w:val="999"/>
        <w:pBdr>
          <w:top w:val="none" w:color="000000" w:sz="4" w:space="0"/>
          <w:left w:val="none" w:color="000000" w:sz="4" w:space="0"/>
          <w:bottom w:val="none" w:color="000000" w:sz="4" w:space="0"/>
          <w:right w:val="none" w:color="000000" w:sz="4" w:space="0"/>
        </w:pBdr>
        <w:shd w:val="clear" w:color="ffffff" w:fill="ffffff"/>
        <w:tabs>
          <w:tab w:val="left" w:leader="none" w:pos="0"/>
          <w:tab w:val="left" w:leader="none" w:pos="426"/>
        </w:tabs>
        <w:spacing w:after="0" w:before="120"/>
        <w:ind/>
        <w:rPr/>
      </w:pPr>
      <w:r/>
      <w:r/>
    </w:p>
    <w:p w14:paraId="4BF3E52A">
      <w:pPr>
        <w:pStyle w:val="999"/>
        <w:pBdr>
          <w:top w:val="none" w:color="000000" w:sz="4" w:space="0"/>
          <w:left w:val="none" w:color="000000" w:sz="4" w:space="0"/>
          <w:bottom w:val="none" w:color="000000" w:sz="4" w:space="0"/>
          <w:right w:val="none" w:color="000000" w:sz="4" w:space="0"/>
        </w:pBdr>
        <w:shd w:val="clear" w:color="ffffff" w:fill="ffffff"/>
        <w:spacing w:after="0" w:before="120"/>
        <w:ind/>
        <w:jc w:val="both"/>
        <w:rPr>
          <w:rFonts w:eastAsia="Times New Roman"/>
          <w:b/>
          <w:bCs/>
          <w:color w:val="000000"/>
          <w:sz w:val="24"/>
          <w:szCs w:val="24"/>
          <w:u w:val="single"/>
          <w:lang w:val="ro-RO"/>
        </w:rPr>
      </w:pPr>
      <w:r>
        <w:rPr>
          <w:rFonts w:eastAsia="Times New Roman"/>
          <w:b/>
          <w:bCs/>
          <w:color w:val="000000"/>
          <w:sz w:val="24"/>
          <w:lang w:val="ro-RO"/>
        </w:rPr>
        <w:t xml:space="preserve">13. </w:t>
      </w:r>
      <w:r>
        <w:rPr>
          <w:rFonts w:eastAsia="Times New Roman"/>
          <w:b/>
          <w:color w:val="000000"/>
          <w:sz w:val="24"/>
        </w:rPr>
        <w:t xml:space="preserve">Termenul de valabilitate a contractului: </w:t>
      </w:r>
      <w:r>
        <w:rPr>
          <w:rFonts w:eastAsia="Times New Roman"/>
          <w:b/>
          <w:color w:val="000000"/>
          <w:sz w:val="24"/>
          <w:u w:val="single"/>
        </w:rPr>
        <w:t xml:space="preserve">31.12.202</w:t>
      </w:r>
      <w:r>
        <w:rPr>
          <w:rFonts w:eastAsia="Times New Roman"/>
          <w:b/>
          <w:color w:val="000000"/>
          <w:sz w:val="24"/>
          <w:u w:val="single"/>
          <w:lang w:val="ro-RO"/>
        </w:rPr>
        <w:t xml:space="preserve">6</w:t>
      </w:r>
      <w:r>
        <w:rPr>
          <w:rFonts w:eastAsia="Times New Roman"/>
          <w:b/>
          <w:color w:val="000000"/>
          <w:sz w:val="24"/>
          <w:u w:val="single"/>
          <w:lang w:val="ro-RO"/>
        </w:rPr>
        <w:t xml:space="preserve">.</w:t>
      </w:r>
      <w:r>
        <w:rPr>
          <w:rFonts w:eastAsia="Times New Roman"/>
          <w:b/>
          <w:bCs/>
          <w:color w:val="000000"/>
          <w:sz w:val="24"/>
          <w:szCs w:val="24"/>
          <w:u w:val="single"/>
          <w:lang w:val="ro-RO"/>
        </w:rPr>
      </w:r>
      <w:r>
        <w:rPr>
          <w:rFonts w:eastAsia="Times New Roman"/>
          <w:b/>
          <w:bCs/>
          <w:color w:val="000000"/>
          <w:sz w:val="24"/>
          <w:szCs w:val="24"/>
          <w:u w:val="single"/>
          <w:lang w:val="ro-RO"/>
        </w:rPr>
      </w:r>
    </w:p>
    <w:p w14:paraId="00E357BC">
      <w:pPr>
        <w:pStyle w:val="999"/>
        <w:pBdr>
          <w:top w:val="none" w:color="000000" w:sz="4" w:space="0"/>
          <w:left w:val="none" w:color="000000" w:sz="4" w:space="0"/>
          <w:bottom w:val="none" w:color="000000" w:sz="4" w:space="0"/>
          <w:right w:val="none" w:color="000000" w:sz="4" w:space="0"/>
        </w:pBdr>
        <w:shd w:val="clear" w:color="ffffff" w:fill="ffffff"/>
        <w:spacing w:after="0" w:before="120"/>
        <w:ind/>
        <w:jc w:val="both"/>
        <w:rPr>
          <w:rFonts w:eastAsia="Times New Roman"/>
          <w:b/>
          <w:bCs/>
          <w:color w:val="000000"/>
          <w:sz w:val="24"/>
          <w:szCs w:val="24"/>
          <w:u w:val="single"/>
        </w:rPr>
      </w:pPr>
      <w:r>
        <w:rPr>
          <w:rFonts w:eastAsia="Times New Roman"/>
          <w:b/>
          <w:bCs/>
          <w:color w:val="000000"/>
          <w:sz w:val="24"/>
          <w:szCs w:val="24"/>
          <w:u w:val="single"/>
        </w:rPr>
      </w:r>
      <w:r>
        <w:rPr>
          <w:rFonts w:eastAsia="Times New Roman"/>
          <w:b/>
          <w:bCs/>
          <w:color w:val="000000"/>
          <w:sz w:val="24"/>
          <w:szCs w:val="24"/>
          <w:u w:val="single"/>
        </w:rPr>
      </w:r>
      <w:r>
        <w:rPr>
          <w:rFonts w:eastAsia="Times New Roman"/>
          <w:b/>
          <w:bCs/>
          <w:color w:val="000000"/>
          <w:sz w:val="24"/>
          <w:szCs w:val="24"/>
          <w:u w:val="single"/>
        </w:rPr>
      </w:r>
    </w:p>
    <w:p w14:paraId="68B23747">
      <w:pPr>
        <w:pStyle w:val="999"/>
        <w:pBdr>
          <w:top w:val="none" w:color="000000" w:sz="4" w:space="0"/>
          <w:left w:val="none" w:color="000000" w:sz="4" w:space="0"/>
          <w:bottom w:val="none" w:color="000000" w:sz="4" w:space="0"/>
          <w:right w:val="none" w:color="000000" w:sz="4" w:space="0"/>
        </w:pBdr>
        <w:spacing w:after="0" w:before="120"/>
        <w:ind/>
        <w:rPr>
          <w:rFonts w:eastAsia="Times New Roman"/>
          <w:b/>
          <w:bCs/>
          <w:i/>
          <w:color w:val="000000"/>
          <w:sz w:val="24"/>
          <w:szCs w:val="24"/>
          <w:u w:val="single"/>
        </w:rPr>
      </w:pPr>
      <w:r>
        <w:rPr>
          <w:rFonts w:eastAsia="Times New Roman"/>
          <w:b/>
          <w:bCs/>
          <w:color w:val="000000"/>
          <w:sz w:val="24"/>
          <w:lang w:val="ro-RO"/>
        </w:rPr>
        <w:t xml:space="preserve">14. </w:t>
      </w:r>
      <w:r>
        <w:rPr>
          <w:rFonts w:eastAsia="Times New Roman"/>
          <w:color w:val="000000"/>
          <w:sz w:val="24"/>
        </w:rPr>
        <w:t xml:space="preserve">Contract de achiziție rezervat atelierelor protejate sau că acesta poate fi executat numai în cadrul unor programe de angajare protejată (după caz):</w:t>
      </w:r>
      <w:r>
        <w:rPr>
          <w:rFonts w:eastAsia="Times New Roman"/>
          <w:b/>
          <w:color w:val="000000"/>
          <w:sz w:val="24"/>
        </w:rPr>
        <w:t xml:space="preserve">  </w:t>
      </w:r>
      <w:r>
        <w:rPr>
          <w:rFonts w:eastAsia="Times New Roman"/>
          <w:b/>
          <w:i/>
          <w:iCs/>
          <w:color w:val="000000"/>
          <w:sz w:val="24"/>
          <w:highlight w:val="white"/>
          <w:u w:val="single"/>
        </w:rPr>
        <w:t xml:space="preserve">Nu se aplică</w:t>
      </w:r>
      <w:r>
        <w:rPr>
          <w:rFonts w:eastAsia="Times New Roman"/>
          <w:b/>
          <w:bCs/>
          <w:i/>
          <w:color w:val="000000"/>
          <w:sz w:val="24"/>
          <w:szCs w:val="24"/>
          <w:u w:val="single"/>
        </w:rPr>
      </w:r>
      <w:r>
        <w:rPr>
          <w:rFonts w:eastAsia="Times New Roman"/>
          <w:b/>
          <w:bCs/>
          <w:i/>
          <w:color w:val="000000"/>
          <w:sz w:val="24"/>
          <w:szCs w:val="24"/>
          <w:u w:val="single"/>
        </w:rPr>
      </w:r>
    </w:p>
    <w:p w14:paraId="10944DF1">
      <w:pPr>
        <w:pStyle w:val="999"/>
        <w:pBdr>
          <w:top w:val="none" w:color="000000" w:sz="4" w:space="0"/>
          <w:left w:val="none" w:color="000000" w:sz="4" w:space="0"/>
          <w:bottom w:val="none" w:color="000000" w:sz="4" w:space="0"/>
          <w:right w:val="none" w:color="000000" w:sz="4" w:space="0"/>
        </w:pBdr>
        <w:shd w:val="clear" w:color="ffffff" w:fill="ffffff"/>
        <w:spacing w:after="0" w:before="120"/>
        <w:ind/>
        <w:rPr>
          <w:u w:val="single"/>
        </w:rPr>
      </w:pPr>
      <w:r>
        <w:rPr>
          <w:u w:val="single"/>
        </w:rPr>
      </w:r>
      <w:r>
        <w:rPr>
          <w:u w:val="single"/>
        </w:rPr>
      </w:r>
      <w:r>
        <w:rPr>
          <w:u w:val="single"/>
        </w:rPr>
      </w:r>
    </w:p>
    <w:p w14:paraId="6E03162C">
      <w:pPr>
        <w:pStyle w:val="999"/>
        <w:pBdr>
          <w:top w:val="none" w:color="000000" w:sz="4" w:space="0"/>
          <w:left w:val="none" w:color="000000" w:sz="4" w:space="0"/>
          <w:bottom w:val="none" w:color="000000" w:sz="4" w:space="0"/>
          <w:right w:val="none" w:color="000000" w:sz="4" w:space="0"/>
        </w:pBdr>
        <w:shd w:val="clear" w:color="ffffff" w:fill="ffffff"/>
        <w:spacing w:after="0" w:before="120"/>
        <w:ind/>
        <w:rPr>
          <w:rFonts w:eastAsia="Times New Roman"/>
          <w:b/>
          <w:bCs/>
          <w:i/>
          <w:color w:val="000000"/>
          <w:sz w:val="24"/>
          <w:szCs w:val="24"/>
          <w:u w:val="single"/>
        </w:rPr>
      </w:pPr>
      <w:r>
        <w:rPr>
          <w:rFonts w:eastAsia="Times New Roman"/>
          <w:b/>
          <w:color w:val="000000"/>
          <w:sz w:val="24"/>
          <w:lang w:val="ro-RO"/>
        </w:rPr>
        <w:t xml:space="preserve">15.</w:t>
      </w:r>
      <w:r>
        <w:rPr>
          <w:rFonts w:eastAsia="Times New Roman"/>
          <w:color w:val="000000"/>
          <w:sz w:val="24"/>
          <w:lang w:val="ro-RO"/>
        </w:rPr>
        <w:t xml:space="preserve"> </w:t>
      </w:r>
      <w:r>
        <w:rPr>
          <w:rFonts w:eastAsia="Times New Roman"/>
          <w:b/>
          <w:bCs/>
          <w:color w:val="000000"/>
          <w:sz w:val="24"/>
        </w:rPr>
        <w:t xml:space="preserve">Prestarea serviciului este rezervată unei anumite profesii în temeiul unor legi sau al unor acte administrative (după caz):  </w:t>
      </w:r>
      <w:r>
        <w:rPr>
          <w:b/>
          <w:bCs/>
          <w:color w:val="006fc0"/>
          <w:sz w:val="24"/>
          <w:u w:val="single"/>
        </w:rPr>
        <w:t xml:space="preserve">Aviz</w:t>
      </w:r>
      <w:r>
        <w:rPr>
          <w:b/>
          <w:bCs/>
          <w:color w:val="006fc0"/>
          <w:spacing w:val="1"/>
          <w:sz w:val="24"/>
          <w:u w:val="single"/>
        </w:rPr>
        <w:t xml:space="preserve"> </w:t>
      </w:r>
      <w:r>
        <w:rPr>
          <w:b/>
          <w:bCs/>
          <w:color w:val="006fc0"/>
          <w:sz w:val="24"/>
          <w:u w:val="single"/>
        </w:rPr>
        <w:t xml:space="preserve">în</w:t>
      </w:r>
      <w:r>
        <w:rPr>
          <w:b/>
          <w:bCs/>
          <w:color w:val="006fc0"/>
          <w:spacing w:val="1"/>
          <w:sz w:val="24"/>
          <w:u w:val="single"/>
        </w:rPr>
        <w:t xml:space="preserve"> </w:t>
      </w:r>
      <w:r>
        <w:rPr>
          <w:b/>
          <w:bCs/>
          <w:color w:val="006fc0"/>
          <w:sz w:val="24"/>
          <w:u w:val="single"/>
        </w:rPr>
        <w:t xml:space="preserve">construcții,</w:t>
      </w:r>
      <w:r>
        <w:rPr>
          <w:b/>
          <w:bCs/>
          <w:color w:val="006fc0"/>
          <w:spacing w:val="1"/>
          <w:sz w:val="24"/>
          <w:u w:val="single"/>
        </w:rPr>
        <w:t xml:space="preserve"> </w:t>
      </w:r>
      <w:r>
        <w:rPr>
          <w:b/>
          <w:bCs/>
          <w:color w:val="006fc0"/>
          <w:sz w:val="24"/>
          <w:u w:val="single"/>
        </w:rPr>
        <w:t xml:space="preserve">eliberat</w:t>
      </w:r>
      <w:r>
        <w:rPr>
          <w:b/>
          <w:bCs/>
          <w:color w:val="006fc0"/>
          <w:spacing w:val="61"/>
          <w:sz w:val="24"/>
          <w:u w:val="single"/>
        </w:rPr>
        <w:t xml:space="preserve"> </w:t>
      </w:r>
      <w:r>
        <w:rPr>
          <w:b/>
          <w:bCs/>
          <w:color w:val="006fc0"/>
          <w:spacing w:val="61"/>
          <w:sz w:val="24"/>
          <w:u w:val="single"/>
          <w:lang w:val="ro-RO"/>
        </w:rPr>
        <w:t xml:space="preserve">operatorilor economic</w:t>
      </w:r>
      <w:r>
        <w:rPr>
          <w:b/>
          <w:bCs/>
          <w:color w:val="006fc0"/>
          <w:spacing w:val="1"/>
          <w:sz w:val="24"/>
        </w:rPr>
        <w:t xml:space="preserve"> </w:t>
      </w:r>
      <w:r>
        <w:rPr>
          <w:b/>
          <w:bCs/>
          <w:color w:val="006fc0"/>
          <w:sz w:val="24"/>
          <w:u w:val="single"/>
        </w:rPr>
        <w:t xml:space="preserve">pentru</w:t>
      </w:r>
      <w:r>
        <w:rPr>
          <w:b/>
          <w:bCs/>
          <w:color w:val="006fc0"/>
          <w:spacing w:val="1"/>
          <w:sz w:val="24"/>
          <w:u w:val="single"/>
        </w:rPr>
        <w:t xml:space="preserve"> </w:t>
      </w:r>
      <w:r>
        <w:rPr>
          <w:b/>
          <w:bCs/>
          <w:color w:val="006fc0"/>
          <w:sz w:val="24"/>
          <w:u w:val="single"/>
        </w:rPr>
        <w:t xml:space="preserve">participare</w:t>
      </w:r>
      <w:r>
        <w:rPr>
          <w:b/>
          <w:bCs/>
          <w:color w:val="006fc0"/>
          <w:spacing w:val="1"/>
          <w:sz w:val="24"/>
          <w:u w:val="single"/>
        </w:rPr>
        <w:t xml:space="preserve"> </w:t>
      </w:r>
      <w:r>
        <w:rPr>
          <w:b/>
          <w:bCs/>
          <w:color w:val="006fc0"/>
          <w:sz w:val="24"/>
          <w:u w:val="single"/>
        </w:rPr>
        <w:t xml:space="preserve">la</w:t>
      </w:r>
      <w:r>
        <w:rPr>
          <w:b/>
          <w:bCs/>
          <w:color w:val="006fc0"/>
          <w:spacing w:val="1"/>
          <w:sz w:val="24"/>
          <w:u w:val="single"/>
        </w:rPr>
        <w:t xml:space="preserve"> </w:t>
      </w:r>
      <w:r>
        <w:rPr>
          <w:b/>
          <w:bCs/>
          <w:color w:val="006fc0"/>
          <w:sz w:val="24"/>
          <w:u w:val="single"/>
        </w:rPr>
        <w:t xml:space="preserve">licitațiile</w:t>
      </w:r>
      <w:r>
        <w:rPr>
          <w:b/>
          <w:bCs/>
          <w:color w:val="006fc0"/>
          <w:spacing w:val="1"/>
          <w:sz w:val="24"/>
          <w:u w:val="single"/>
        </w:rPr>
        <w:t xml:space="preserve"> </w:t>
      </w:r>
      <w:r>
        <w:rPr>
          <w:b/>
          <w:bCs/>
          <w:color w:val="006fc0"/>
          <w:sz w:val="24"/>
          <w:u w:val="single"/>
        </w:rPr>
        <w:t xml:space="preserve">publice</w:t>
      </w:r>
      <w:r>
        <w:rPr>
          <w:b/>
          <w:bCs/>
          <w:color w:val="006fc0"/>
          <w:spacing w:val="1"/>
          <w:sz w:val="24"/>
          <w:u w:val="single"/>
        </w:rPr>
        <w:t xml:space="preserve"> </w:t>
      </w:r>
      <w:r>
        <w:rPr>
          <w:b/>
          <w:bCs/>
          <w:color w:val="006fc0"/>
          <w:sz w:val="24"/>
          <w:u w:val="single"/>
        </w:rPr>
        <w:t xml:space="preserve">de</w:t>
      </w:r>
      <w:r>
        <w:rPr>
          <w:b/>
          <w:bCs/>
          <w:color w:val="006fc0"/>
          <w:spacing w:val="1"/>
          <w:sz w:val="24"/>
          <w:u w:val="single"/>
        </w:rPr>
        <w:t xml:space="preserve"> </w:t>
      </w:r>
      <w:r>
        <w:rPr>
          <w:b/>
          <w:bCs/>
          <w:color w:val="006fc0"/>
          <w:sz w:val="24"/>
          <w:u w:val="single"/>
        </w:rPr>
        <w:t xml:space="preserve">lucrări</w:t>
      </w:r>
      <w:r>
        <w:rPr>
          <w:b/>
          <w:bCs/>
          <w:color w:val="006fc0"/>
          <w:spacing w:val="1"/>
          <w:sz w:val="24"/>
          <w:u w:val="single"/>
        </w:rPr>
        <w:t xml:space="preserve"> </w:t>
      </w:r>
      <w:r>
        <w:rPr>
          <w:b/>
          <w:bCs/>
          <w:color w:val="006fc0"/>
          <w:sz w:val="24"/>
          <w:u w:val="single"/>
        </w:rPr>
        <w:t xml:space="preserve">din</w:t>
      </w:r>
      <w:r>
        <w:rPr>
          <w:b/>
          <w:bCs/>
          <w:color w:val="006fc0"/>
          <w:spacing w:val="1"/>
          <w:sz w:val="24"/>
          <w:u w:val="single"/>
        </w:rPr>
        <w:t xml:space="preserve"> </w:t>
      </w:r>
      <w:r>
        <w:rPr>
          <w:b/>
          <w:bCs/>
          <w:color w:val="006fc0"/>
          <w:sz w:val="24"/>
          <w:u w:val="single"/>
        </w:rPr>
        <w:t xml:space="preserve">domeniul</w:t>
      </w:r>
      <w:r>
        <w:rPr>
          <w:b/>
          <w:bCs/>
          <w:color w:val="006fc0"/>
          <w:spacing w:val="1"/>
          <w:sz w:val="24"/>
          <w:u w:val="single"/>
        </w:rPr>
        <w:t xml:space="preserve"> </w:t>
      </w:r>
      <w:r>
        <w:rPr>
          <w:b/>
          <w:bCs/>
          <w:color w:val="006fc0"/>
          <w:sz w:val="24"/>
          <w:u w:val="single"/>
        </w:rPr>
        <w:t xml:space="preserve">construcțiilor</w:t>
      </w:r>
      <w:r>
        <w:rPr>
          <w:b/>
          <w:bCs/>
          <w:color w:val="006fc0"/>
          <w:spacing w:val="1"/>
          <w:sz w:val="24"/>
          <w:u w:val="single"/>
        </w:rPr>
        <w:t xml:space="preserve"> </w:t>
      </w:r>
      <w:r>
        <w:rPr>
          <w:b/>
          <w:bCs/>
          <w:color w:val="006fc0"/>
          <w:sz w:val="24"/>
          <w:u w:val="single"/>
        </w:rPr>
        <w:t xml:space="preserve">și</w:t>
      </w:r>
      <w:r>
        <w:rPr>
          <w:b/>
          <w:bCs/>
          <w:color w:val="006fc0"/>
          <w:spacing w:val="1"/>
          <w:sz w:val="24"/>
        </w:rPr>
        <w:t xml:space="preserve"> </w:t>
      </w:r>
      <w:r>
        <w:rPr>
          <w:b/>
          <w:bCs/>
          <w:color w:val="006fc0"/>
          <w:sz w:val="24"/>
          <w:u w:val="single"/>
        </w:rPr>
        <w:t xml:space="preserve">instalațiilor,</w:t>
      </w:r>
      <w:r>
        <w:rPr>
          <w:b/>
          <w:bCs/>
          <w:color w:val="006fc0"/>
          <w:spacing w:val="-1"/>
          <w:sz w:val="24"/>
          <w:u w:val="single"/>
        </w:rPr>
        <w:t xml:space="preserve"> </w:t>
      </w:r>
      <w:r>
        <w:rPr>
          <w:b/>
          <w:bCs/>
          <w:color w:val="006fc0"/>
          <w:sz w:val="24"/>
          <w:u w:val="single"/>
        </w:rPr>
        <w:t xml:space="preserve">de</w:t>
      </w:r>
      <w:r>
        <w:rPr>
          <w:b/>
          <w:bCs/>
          <w:color w:val="006fc0"/>
          <w:spacing w:val="-1"/>
          <w:sz w:val="24"/>
          <w:u w:val="single"/>
        </w:rPr>
        <w:t xml:space="preserve"> </w:t>
      </w:r>
      <w:r>
        <w:rPr>
          <w:b/>
          <w:bCs/>
          <w:color w:val="006fc0"/>
          <w:sz w:val="24"/>
          <w:u w:val="single"/>
        </w:rPr>
        <w:t xml:space="preserve">către</w:t>
      </w:r>
      <w:r>
        <w:rPr>
          <w:b/>
          <w:bCs/>
          <w:color w:val="006fc0"/>
          <w:spacing w:val="-1"/>
          <w:sz w:val="24"/>
          <w:u w:val="single"/>
        </w:rPr>
        <w:t xml:space="preserve"> </w:t>
      </w:r>
      <w:r>
        <w:rPr>
          <w:b/>
          <w:bCs/>
          <w:color w:val="006fc0"/>
          <w:sz w:val="24"/>
          <w:u w:val="single"/>
          <w:lang w:val="ro-RO"/>
        </w:rPr>
        <w:t xml:space="preserve">Inspectoratul Național </w:t>
      </w:r>
      <w:r>
        <w:rPr>
          <w:b/>
          <w:bCs/>
          <w:color w:val="006fc0"/>
          <w:sz w:val="24"/>
          <w:u w:val="single"/>
        </w:rPr>
        <w:t xml:space="preserve">pentru</w:t>
      </w:r>
      <w:r>
        <w:rPr>
          <w:b/>
          <w:bCs/>
          <w:color w:val="006fc0"/>
          <w:spacing w:val="-1"/>
          <w:sz w:val="24"/>
          <w:u w:val="single"/>
        </w:rPr>
        <w:t xml:space="preserve"> </w:t>
      </w:r>
      <w:r>
        <w:rPr>
          <w:b/>
          <w:bCs/>
          <w:color w:val="006fc0"/>
          <w:sz w:val="24"/>
          <w:u w:val="single"/>
        </w:rPr>
        <w:t xml:space="preserve">Supraveghere</w:t>
      </w:r>
      <w:r>
        <w:rPr>
          <w:b/>
          <w:bCs/>
          <w:color w:val="006fc0"/>
          <w:spacing w:val="-1"/>
          <w:sz w:val="24"/>
          <w:u w:val="single"/>
        </w:rPr>
        <w:t xml:space="preserve"> </w:t>
      </w:r>
      <w:r>
        <w:rPr>
          <w:b/>
          <w:bCs/>
          <w:color w:val="006fc0"/>
          <w:sz w:val="24"/>
          <w:u w:val="single"/>
        </w:rPr>
        <w:t xml:space="preserve">Tehnică</w:t>
      </w:r>
      <w:r>
        <w:rPr>
          <w:b/>
          <w:bCs/>
          <w:color w:val="006fc0"/>
          <w:sz w:val="24"/>
          <w:u w:val="single"/>
          <w:lang w:val="ro-RO"/>
        </w:rPr>
        <w:t xml:space="preserve">.</w:t>
      </w:r>
      <w:r>
        <w:rPr>
          <w:rFonts w:eastAsia="Times New Roman"/>
          <w:b/>
          <w:bCs/>
          <w:i/>
          <w:color w:val="000000"/>
          <w:sz w:val="24"/>
          <w:szCs w:val="24"/>
          <w:u w:val="single"/>
        </w:rPr>
      </w:r>
      <w:r>
        <w:rPr>
          <w:rFonts w:eastAsia="Times New Roman"/>
          <w:b/>
          <w:bCs/>
          <w:i/>
          <w:color w:val="000000"/>
          <w:sz w:val="24"/>
          <w:szCs w:val="24"/>
          <w:u w:val="single"/>
        </w:rPr>
      </w:r>
    </w:p>
    <w:p w14:paraId="3A26AC89">
      <w:pPr>
        <w:pStyle w:val="999"/>
        <w:pBdr>
          <w:top w:val="none" w:color="000000" w:sz="4" w:space="0"/>
          <w:left w:val="none" w:color="000000" w:sz="4" w:space="0"/>
          <w:bottom w:val="none" w:color="000000" w:sz="4" w:space="0"/>
          <w:right w:val="none" w:color="000000" w:sz="4" w:space="0"/>
        </w:pBdr>
        <w:shd w:val="clear" w:color="ffffff" w:fill="ffffff"/>
        <w:spacing w:after="0" w:before="120"/>
        <w:ind/>
        <w:rPr>
          <w:rFonts w:eastAsia="Times New Roman"/>
          <w:b/>
          <w:bCs/>
          <w:i/>
          <w:color w:val="000000"/>
          <w:sz w:val="24"/>
          <w:szCs w:val="24"/>
          <w:u w:val="single"/>
        </w:rPr>
      </w:pPr>
      <w:r>
        <w:rPr>
          <w:rFonts w:eastAsia="Times New Roman"/>
          <w:b/>
          <w:bCs/>
          <w:i/>
          <w:color w:val="000000"/>
          <w:sz w:val="24"/>
          <w:szCs w:val="24"/>
          <w:u w:val="single"/>
        </w:rPr>
      </w:r>
      <w:r>
        <w:rPr>
          <w:rFonts w:eastAsia="Times New Roman"/>
          <w:b/>
          <w:bCs/>
          <w:i/>
          <w:color w:val="000000"/>
          <w:sz w:val="24"/>
          <w:szCs w:val="24"/>
          <w:u w:val="single"/>
        </w:rPr>
      </w:r>
      <w:r>
        <w:rPr>
          <w:rFonts w:eastAsia="Times New Roman"/>
          <w:b/>
          <w:bCs/>
          <w:i/>
          <w:color w:val="000000"/>
          <w:sz w:val="24"/>
          <w:szCs w:val="24"/>
          <w:u w:val="single"/>
        </w:rPr>
      </w:r>
    </w:p>
    <w:p w14:paraId="2D847BF3">
      <w:pPr>
        <w:pStyle w:val="999"/>
        <w:pBdr>
          <w:top w:val="none" w:color="000000" w:sz="4" w:space="0"/>
          <w:left w:val="none" w:color="000000" w:sz="4" w:space="0"/>
          <w:bottom w:val="none" w:color="000000" w:sz="4" w:space="0"/>
          <w:right w:val="none" w:color="000000" w:sz="4" w:space="0"/>
        </w:pBdr>
        <w:shd w:val="clear" w:color="ffffff" w:fill="ffffff"/>
        <w:spacing w:after="0" w:before="120" w:line="360" w:lineRule="auto"/>
        <w:ind w:right="-425"/>
        <w:rPr>
          <w:rFonts w:eastAsia="Times New Roman"/>
          <w:b/>
          <w:bCs/>
          <w:color w:val="000000"/>
          <w:sz w:val="24"/>
          <w:szCs w:val="24"/>
        </w:rPr>
      </w:pPr>
      <w:r>
        <w:rPr>
          <w:rFonts w:eastAsia="Times New Roman"/>
          <w:b/>
          <w:color w:val="000000"/>
          <w:sz w:val="24"/>
          <w:lang w:val="ro-RO"/>
        </w:rPr>
        <w:t xml:space="preserve">16. </w:t>
      </w:r>
      <w:r>
        <w:rPr>
          <w:rFonts w:eastAsia="Times New Roman"/>
          <w:b/>
          <w:color w:val="000000"/>
          <w:sz w:val="24"/>
        </w:rPr>
        <w:t xml:space="preserve">Scurta descriere a criteriilor privind eligibilitatea operatorilor economici care pot determina eliminarea acestora și a criteriilor de selecție/de preselecție; nivelul minim (nivelurile minime) </w:t>
      </w:r>
      <w:r>
        <w:rPr>
          <w:rFonts w:eastAsia="Times New Roman"/>
          <w:b/>
          <w:color w:val="000000"/>
          <w:sz w:val="24"/>
          <w:lang w:val="ro-RO"/>
        </w:rPr>
        <w:t xml:space="preserve">              </w:t>
      </w:r>
      <w:r>
        <w:rPr>
          <w:rFonts w:eastAsia="Times New Roman"/>
          <w:b/>
          <w:color w:val="000000"/>
          <w:sz w:val="24"/>
        </w:rPr>
        <w:t xml:space="preserve">al (ale) cerințelor eventual impuse; se menționează informațiile solicitate (DUAE, documentație): </w:t>
      </w:r>
      <w:r>
        <w:rPr>
          <w:rFonts w:eastAsia="Times New Roman"/>
          <w:b/>
          <w:bCs/>
          <w:color w:val="000000"/>
          <w:sz w:val="24"/>
          <w:szCs w:val="24"/>
        </w:rPr>
      </w:r>
      <w:r>
        <w:rPr>
          <w:rFonts w:eastAsia="Times New Roman"/>
          <w:b/>
          <w:bCs/>
          <w:color w:val="000000"/>
          <w:sz w:val="24"/>
          <w:szCs w:val="24"/>
        </w:rPr>
      </w:r>
    </w:p>
    <w:tbl>
      <w:tblPr>
        <w:tblInd w:w="108" w:type="dxa"/>
        <w:tblW w:w="9526"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565"/>
        <w:gridCol w:w="3586"/>
        <w:gridCol w:w="3881"/>
        <w:gridCol w:w="1494"/>
      </w:tblGrid>
      <w:tr>
        <w:trPr>
          <w:trHeight w:val="713"/>
        </w:trPr>
        <w:tc>
          <w:tcPr>
            <w:shd w:val="clear" w:color="ffffff" w:fill="d9d9d9"/>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C73371F">
            <w:pPr>
              <w:pStyle w:val="999"/>
              <w:pBdr/>
              <w:tabs>
                <w:tab w:val="left" w:leader="none" w:pos="612"/>
              </w:tabs>
              <w:spacing w:after="120" w:before="120"/>
              <w:ind/>
              <w:jc w:val="center"/>
              <w:rPr>
                <w:b/>
                <w:iCs/>
                <w:sz w:val="20"/>
                <w:szCs w:val="20"/>
                <w:lang w:val="ro-RO"/>
              </w:rPr>
            </w:pPr>
            <w:r>
              <w:rPr>
                <w:b/>
                <w:iCs/>
                <w:sz w:val="20"/>
                <w:szCs w:val="20"/>
                <w:lang w:val="ro-RO"/>
              </w:rPr>
              <w:t xml:space="preserve">Nr. d/o</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A1EA47A">
            <w:pPr>
              <w:pStyle w:val="999"/>
              <w:pBdr/>
              <w:tabs>
                <w:tab w:val="left" w:leader="none" w:pos="612"/>
              </w:tabs>
              <w:spacing w:after="120" w:before="120"/>
              <w:ind/>
              <w:jc w:val="center"/>
              <w:rPr>
                <w:b/>
                <w:iCs/>
                <w:sz w:val="20"/>
                <w:szCs w:val="20"/>
                <w:lang w:val="ro-RO"/>
              </w:rPr>
            </w:pPr>
            <w:r>
              <w:rPr>
                <w:b/>
                <w:iCs/>
                <w:sz w:val="20"/>
                <w:szCs w:val="20"/>
                <w:lang w:val="ro-RO"/>
              </w:rPr>
              <w:t xml:space="preserve">Descrierea criteriului/cerinței</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BF19233">
            <w:pPr>
              <w:pStyle w:val="999"/>
              <w:pBdr/>
              <w:tabs>
                <w:tab w:val="left" w:leader="none" w:pos="612"/>
              </w:tabs>
              <w:spacing w:after="120" w:before="120"/>
              <w:ind/>
              <w:jc w:val="center"/>
              <w:rPr>
                <w:b/>
                <w:iCs/>
                <w:sz w:val="20"/>
                <w:szCs w:val="20"/>
                <w:lang w:val="en-US"/>
              </w:rPr>
            </w:pPr>
            <w:r>
              <w:rPr>
                <w:b/>
                <w:iCs/>
                <w:sz w:val="20"/>
                <w:szCs w:val="20"/>
                <w:lang w:val="en-US"/>
              </w:rPr>
              <w:t xml:space="preserve">Mod de demonstrare a îndeplinirii criteriului/cerinței:</w:t>
            </w:r>
            <w:r>
              <w:rPr>
                <w:b/>
                <w:iCs/>
                <w:sz w:val="20"/>
                <w:szCs w:val="20"/>
                <w:lang w:val="en-US"/>
              </w:rPr>
            </w:r>
            <w:r>
              <w:rPr>
                <w:b/>
                <w:iCs/>
                <w:sz w:val="20"/>
                <w:szCs w:val="20"/>
                <w:lang w:val="en-US"/>
              </w:rPr>
            </w:r>
          </w:p>
        </w:tc>
        <w:tc>
          <w:tcPr>
            <w:shd w:val="clear" w:color="ffffff" w:fill="d9d9d9"/>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0DCB5FB">
            <w:pPr>
              <w:pStyle w:val="999"/>
              <w:pBdr/>
              <w:tabs>
                <w:tab w:val="left" w:leader="none" w:pos="612"/>
              </w:tabs>
              <w:spacing w:after="120" w:before="120"/>
              <w:ind/>
              <w:jc w:val="center"/>
              <w:rPr>
                <w:b/>
                <w:iCs/>
                <w:sz w:val="20"/>
                <w:szCs w:val="20"/>
                <w:lang w:val="ro-RO"/>
              </w:rPr>
            </w:pPr>
            <w:r>
              <w:rPr>
                <w:b/>
                <w:iCs/>
                <w:sz w:val="20"/>
                <w:szCs w:val="20"/>
                <w:lang w:val="ro-RO"/>
              </w:rPr>
              <w:t xml:space="preserve">Nivelul minim/</w:t>
              <w:br/>
              <w:t xml:space="preserve">Obligativitatea</w:t>
            </w:r>
            <w:r>
              <w:rPr>
                <w:b/>
                <w:iCs/>
                <w:sz w:val="20"/>
                <w:szCs w:val="20"/>
                <w:lang w:val="ro-RO"/>
              </w:rPr>
            </w:r>
            <w:r>
              <w:rPr>
                <w:b/>
                <w:iCs/>
                <w:sz w:val="20"/>
                <w:szCs w:val="20"/>
                <w:lang w:val="ro-RO"/>
              </w:rPr>
            </w:r>
          </w:p>
        </w:tc>
      </w:tr>
      <w:tr>
        <w:trPr>
          <w:trHeight w:val="415"/>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5E51F23">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ro-RO"/>
              </w:rPr>
              <w:t xml:space="preserve">1</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E0802D5">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DUAE  </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9D66D4F">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t xml:space="preserve">Conform Formularului. Original</w:t>
            </w:r>
            <w:r>
              <w:rPr>
                <w:b w:val="0"/>
                <w:bCs w:val="0"/>
                <w:iCs/>
                <w:sz w:val="20"/>
                <w:szCs w:val="20"/>
                <w:highlight w:val="white"/>
                <w:lang w:val="ro-RO"/>
              </w:rPr>
              <w:t xml:space="preserve"> – 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2B87215">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60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715EB7C">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2</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BBEA6FB">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Cererea de participare</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30B737D">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nr.7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C619BE2">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41DB6280">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3</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76433530">
            <w:pPr>
              <w:pStyle w:val="999"/>
              <w:pBdr/>
              <w:tabs>
                <w:tab w:val="left" w:leader="none" w:pos="612"/>
              </w:tabs>
              <w:spacing w:after="120" w:before="120" w:line="240" w:lineRule="auto"/>
              <w:ind/>
              <w:rPr>
                <w:b w:val="0"/>
                <w:bCs w:val="0"/>
                <w:iCs/>
                <w:sz w:val="20"/>
                <w:szCs w:val="20"/>
                <w:highlight w:val="white"/>
              </w:rPr>
            </w:pPr>
            <w:r>
              <w:rPr>
                <w:rFonts w:eastAsia="PMingLiU"/>
                <w:b w:val="0"/>
                <w:bCs w:val="0"/>
                <w:sz w:val="20"/>
                <w:szCs w:val="20"/>
                <w:highlight w:val="white"/>
                <w:lang w:val="en-GB" w:eastAsia="zh-CN"/>
              </w:rPr>
              <w:t xml:space="preserve">Declarația privind valabilitatea ofertei</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72B428A">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nr.8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814DEE4">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D8AB75B">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4</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AD2F23">
            <w:pPr>
              <w:pStyle w:val="999"/>
              <w:pBdr/>
              <w:tabs>
                <w:tab w:val="left" w:leader="none" w:pos="612"/>
              </w:tabs>
              <w:spacing w:after="0" w:line="240" w:lineRule="auto"/>
              <w:ind/>
              <w:rPr>
                <w:b w:val="0"/>
                <w:bCs w:val="0"/>
                <w:sz w:val="20"/>
                <w:szCs w:val="20"/>
                <w:highlight w:val="white"/>
              </w:rPr>
            </w:pPr>
            <w:r>
              <w:rPr>
                <w:b w:val="0"/>
                <w:bCs w:val="0"/>
                <w:iCs/>
                <w:sz w:val="20"/>
                <w:szCs w:val="20"/>
                <w:highlight w:val="white"/>
                <w:lang w:val="en-US"/>
              </w:rPr>
              <w:t xml:space="preserve">Oferta</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58B075E">
            <w:pPr>
              <w:pStyle w:val="999"/>
              <w:pBdr/>
              <w:tabs>
                <w:tab w:val="left" w:leader="none" w:pos="612"/>
              </w:tabs>
              <w:spacing w:after="0" w:line="240" w:lineRule="auto"/>
              <w:ind/>
              <w:rPr>
                <w:b w:val="0"/>
                <w:bCs w:val="0"/>
                <w:sz w:val="20"/>
                <w:szCs w:val="20"/>
                <w:highlight w:val="white"/>
              </w:rPr>
            </w:pPr>
            <w:r>
              <w:rPr>
                <w:b w:val="0"/>
                <w:bCs w:val="0"/>
                <w:iCs/>
                <w:sz w:val="20"/>
                <w:szCs w:val="20"/>
                <w:highlight w:val="white"/>
                <w:lang w:val="en-US"/>
              </w:rPr>
              <w:t xml:space="preserve">Original </w:t>
            </w:r>
            <w:r>
              <w:rPr>
                <w:b w:val="0"/>
                <w:bCs w:val="0"/>
                <w:iCs/>
                <w:sz w:val="20"/>
                <w:szCs w:val="20"/>
                <w:highlight w:val="white"/>
                <w:lang w:val="ro-RO"/>
              </w:rPr>
              <w:t xml:space="preserve">–</w:t>
            </w:r>
            <w:r>
              <w:rPr>
                <w:b w:val="0"/>
                <w:bCs w:val="0"/>
                <w:iCs/>
                <w:sz w:val="20"/>
                <w:szCs w:val="20"/>
                <w:highlight w:val="white"/>
                <w:lang w:val="en-US"/>
              </w:rPr>
              <w:t xml:space="preserve"> conform Formularului F3.1, </w:t>
            </w:r>
            <w:r>
              <w:rPr>
                <w:b w:val="0"/>
                <w:bCs w:val="0"/>
                <w:iCs/>
                <w:sz w:val="20"/>
                <w:szCs w:val="20"/>
                <w:highlight w:val="white"/>
                <w:lang w:val="ro-RO"/>
              </w:rPr>
              <w:t xml:space="preserve">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65E210C9">
            <w:pPr>
              <w:pStyle w:val="999"/>
              <w:pBdr/>
              <w:tabs>
                <w:tab w:val="left" w:leader="none" w:pos="612"/>
              </w:tabs>
              <w:spacing w:after="0" w:line="240" w:lineRule="auto"/>
              <w:ind/>
              <w:rPr>
                <w:b w:val="0"/>
                <w:bCs w:val="0"/>
                <w:iCs/>
                <w:sz w:val="20"/>
                <w:szCs w:val="20"/>
                <w:highlight w:val="white"/>
              </w:rPr>
            </w:pPr>
            <w:r>
              <w:rPr>
                <w:b w:val="0"/>
                <w:bCs w:val="0"/>
                <w:iCs/>
                <w:sz w:val="20"/>
                <w:szCs w:val="20"/>
                <w:highlight w:val="white"/>
                <w:lang w:val="en-US"/>
              </w:rPr>
              <w:t xml:space="preserve">Obligatoriu</w:t>
            </w:r>
            <w:r>
              <w:rPr>
                <w:b w:val="0"/>
                <w:bCs w:val="0"/>
                <w:iCs/>
                <w:sz w:val="20"/>
                <w:szCs w:val="20"/>
                <w:highlight w:val="white"/>
              </w:rPr>
            </w:r>
            <w:r>
              <w:rPr>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B02AEE7">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5</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397D937B">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en-GB"/>
              </w:rPr>
              <w:t xml:space="preserve">Devizele formele F3, F5, F7</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6EB9E4C">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en-GB"/>
              </w:rPr>
              <w:t xml:space="preserve">Original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C292888">
            <w:pPr>
              <w:pStyle w:val="999"/>
              <w:pBdr/>
              <w:tabs>
                <w:tab w:val="left" w:leader="none" w:pos="612"/>
              </w:tabs>
              <w:spacing w:after="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F0B13D8">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74D91B38">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ro-RO"/>
              </w:rPr>
              <w:t xml:space="preserve">Garanţia pentru ofertă 1% din valoarea ofertei fără TVA, în forma de scrisoare oficială emisă de o banca comercială.</w:t>
            </w:r>
            <w:r>
              <w:rPr>
                <w:b w:val="0"/>
                <w:bCs w:val="0"/>
                <w:sz w:val="20"/>
                <w:szCs w:val="20"/>
                <w:highlight w:val="white"/>
              </w:rPr>
            </w:r>
            <w:r>
              <w:rPr>
                <w:b w:val="0"/>
                <w:bCs w:val="0"/>
                <w:sz w:val="20"/>
                <w:szCs w:val="20"/>
                <w:highlight w:val="white"/>
              </w:rPr>
            </w:r>
          </w:p>
          <w:p w14:paraId="60A07B47">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ro-RO"/>
              </w:rPr>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C539B3E">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w:t>
            </w:r>
            <w:r>
              <w:rPr>
                <w:b w:val="0"/>
                <w:bCs w:val="0"/>
                <w:iCs/>
                <w:sz w:val="20"/>
                <w:szCs w:val="20"/>
                <w:highlight w:val="white"/>
                <w:lang w:val="ro-RO"/>
              </w:rPr>
              <w:t xml:space="preserve">9</w:t>
            </w:r>
            <w:r>
              <w:rPr>
                <w:b w:val="0"/>
                <w:bCs w:val="0"/>
                <w:iCs/>
                <w:sz w:val="20"/>
                <w:szCs w:val="20"/>
                <w:highlight w:val="white"/>
                <w:lang w:val="en-US"/>
              </w:rPr>
              <w:t xml:space="preserve"> din Documentația Standard</w:t>
            </w:r>
            <w:r>
              <w:rPr>
                <w:b w:val="0"/>
                <w:bCs w:val="0"/>
                <w:iCs/>
                <w:sz w:val="20"/>
                <w:szCs w:val="20"/>
                <w:highlight w:val="white"/>
                <w:lang w:val="ro-RO"/>
              </w:rPr>
              <w:t xml:space="preserve">. </w:t>
            </w:r>
            <w:r>
              <w:rPr>
                <w:b w:val="0"/>
                <w:bCs w:val="0"/>
                <w:sz w:val="20"/>
                <w:szCs w:val="20"/>
                <w:highlight w:val="white"/>
                <w:lang w:val="en-GB"/>
              </w:rPr>
              <w:t xml:space="preserve">Oferta va fi însoţită de o Garanţie pentru ofertă</w:t>
            </w:r>
            <w:r>
              <w:rPr>
                <w:b w:val="0"/>
                <w:bCs w:val="0"/>
                <w:sz w:val="20"/>
                <w:szCs w:val="20"/>
                <w:highlight w:val="white"/>
                <w:lang w:val="ro-RO"/>
              </w:rPr>
              <w:t xml:space="preserve">,                             </w:t>
            </w:r>
            <w:r>
              <w:rPr>
                <w:b w:val="0"/>
                <w:bCs w:val="0"/>
                <w:sz w:val="20"/>
                <w:szCs w:val="20"/>
                <w:highlight w:val="white"/>
                <w:lang w:val="ro-RO"/>
              </w:rPr>
              <w:t xml:space="preserve">in formă de scrisoare oficială, e</w:t>
            </w:r>
            <w:r>
              <w:rPr>
                <w:b w:val="0"/>
                <w:bCs w:val="0"/>
                <w:sz w:val="20"/>
                <w:szCs w:val="20"/>
                <w:highlight w:val="white"/>
                <w:lang w:val="en-GB"/>
              </w:rPr>
              <w:t xml:space="preserve">misă de o bancă comercială</w:t>
            </w:r>
            <w:r>
              <w:rPr>
                <w:b w:val="0"/>
                <w:bCs w:val="0"/>
                <w:sz w:val="20"/>
                <w:szCs w:val="20"/>
                <w:highlight w:val="white"/>
                <w:lang w:val="ro-RO"/>
              </w:rPr>
              <w:t xml:space="preserve">.</w:t>
            </w:r>
            <w:r>
              <w:rPr>
                <w:b w:val="0"/>
                <w:bCs w:val="0"/>
                <w:sz w:val="20"/>
                <w:szCs w:val="20"/>
                <w:highlight w:val="white"/>
                <w:lang w:val="en-GB"/>
              </w:rPr>
              <w:t xml:space="preserve"> </w:t>
            </w:r>
            <w:r>
              <w:rPr>
                <w:b w:val="0"/>
                <w:bCs w:val="0"/>
                <w:sz w:val="20"/>
                <w:szCs w:val="20"/>
                <w:highlight w:val="white"/>
                <w:lang w:val="en-GB"/>
              </w:rPr>
              <w:t xml:space="preserve">  </w:t>
            </w:r>
            <w:r>
              <w:rPr>
                <w:b w:val="0"/>
                <w:bCs w:val="0"/>
                <w:sz w:val="20"/>
                <w:szCs w:val="20"/>
                <w:highlight w:val="white"/>
              </w:rPr>
            </w:r>
            <w:r>
              <w:rPr>
                <w:b w:val="0"/>
                <w:bCs w:val="0"/>
                <w:sz w:val="20"/>
                <w:szCs w:val="20"/>
                <w:highlight w:val="white"/>
              </w:rPr>
            </w:r>
          </w:p>
          <w:p w14:paraId="7225F29B">
            <w:pPr>
              <w:pStyle w:val="999"/>
              <w:pBdr/>
              <w:tabs>
                <w:tab w:val="left" w:leader="none" w:pos="612"/>
              </w:tabs>
              <w:spacing w:after="0" w:line="240" w:lineRule="auto"/>
              <w:ind/>
              <w:rPr>
                <w:b w:val="0"/>
                <w:bCs w:val="0"/>
                <w:sz w:val="20"/>
                <w:szCs w:val="20"/>
                <w:highlight w:val="white"/>
              </w:rPr>
            </w:pPr>
            <w:r>
              <w:rPr>
                <w:b w:val="0"/>
                <w:bCs w:val="0"/>
                <w:sz w:val="20"/>
                <w:szCs w:val="20"/>
                <w:highlight w:val="white"/>
                <w:lang w:val="ro-RO"/>
              </w:rPr>
              <w:t xml:space="preserve">O</w:t>
            </w:r>
            <w:r>
              <w:rPr>
                <w:b w:val="0"/>
                <w:bCs w:val="0"/>
                <w:sz w:val="20"/>
                <w:szCs w:val="20"/>
                <w:highlight w:val="white"/>
                <w:lang w:val="en-GB"/>
              </w:rPr>
              <w:t xml:space="preserve">riginal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CFB190F">
            <w:pPr>
              <w:pStyle w:val="999"/>
              <w:pBdr/>
              <w:tabs>
                <w:tab w:val="left" w:leader="none" w:pos="612"/>
              </w:tabs>
              <w:spacing w:after="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5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AD12875">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7</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74588680">
            <w:pPr>
              <w:pStyle w:val="999"/>
              <w:pBdr/>
              <w:tabs>
                <w:tab w:val="left" w:leader="none" w:pos="612"/>
              </w:tabs>
              <w:spacing w:after="120" w:before="120" w:line="240" w:lineRule="auto"/>
              <w:ind/>
              <w:rPr>
                <w:b w:val="0"/>
                <w:bCs w:val="0"/>
                <w:sz w:val="20"/>
                <w:szCs w:val="20"/>
                <w:highlight w:val="white"/>
              </w:rPr>
            </w:pPr>
            <w:r>
              <w:rPr>
                <w:b w:val="0"/>
                <w:bCs w:val="0"/>
                <w:sz w:val="20"/>
                <w:szCs w:val="20"/>
                <w:highlight w:val="white"/>
                <w:lang w:val="en-GB"/>
              </w:rPr>
              <w:t xml:space="preserve">Graficul de executare a lucrărilor</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B8EC523">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nr.10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42AC808">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805"/>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2F0127B">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8</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51E16A35">
            <w:pPr>
              <w:pStyle w:val="999"/>
              <w:pBdr/>
              <w:spacing w:after="120" w:before="120" w:line="240" w:lineRule="auto"/>
              <w:ind/>
              <w:rPr>
                <w:b w:val="0"/>
                <w:bCs w:val="0"/>
                <w:color w:val="000000"/>
                <w:sz w:val="20"/>
                <w:szCs w:val="20"/>
                <w:highlight w:val="white"/>
              </w:rPr>
            </w:pPr>
            <w:r>
              <w:rPr>
                <w:rFonts w:eastAsia="PMingLiU"/>
                <w:b w:val="0"/>
                <w:bCs w:val="0"/>
                <w:color w:val="000000"/>
                <w:sz w:val="20"/>
                <w:szCs w:val="20"/>
                <w:highlight w:val="white"/>
                <w:lang w:val="en-GB" w:eastAsia="zh-CN"/>
              </w:rPr>
              <w:t xml:space="preserve">Declarație privind experiența similară (</w:t>
            </w:r>
            <w:r>
              <w:rPr>
                <w:b w:val="0"/>
                <w:bCs w:val="0"/>
                <w:color w:val="000000"/>
                <w:sz w:val="20"/>
                <w:szCs w:val="20"/>
                <w:highlight w:val="white"/>
                <w:lang w:val="en-GB"/>
              </w:rPr>
              <w:t xml:space="preserve">lista lucrărilor similare executate în ultimii </w:t>
            </w:r>
            <w:r>
              <w:rPr>
                <w:b w:val="0"/>
                <w:bCs w:val="0"/>
                <w:color w:val="000000"/>
                <w:sz w:val="20"/>
                <w:szCs w:val="20"/>
                <w:highlight w:val="white"/>
                <w:lang w:val="ro-RO"/>
              </w:rPr>
              <w:t xml:space="preserve">5</w:t>
            </w:r>
            <w:r>
              <w:rPr>
                <w:b w:val="0"/>
                <w:bCs w:val="0"/>
                <w:color w:val="000000"/>
                <w:sz w:val="20"/>
                <w:szCs w:val="20"/>
                <w:highlight w:val="white"/>
                <w:lang w:val="en-GB"/>
              </w:rPr>
              <w:t xml:space="preserve"> ani</w:t>
            </w:r>
            <w:r>
              <w:rPr>
                <w:b w:val="0"/>
                <w:bCs w:val="0"/>
                <w:color w:val="000000"/>
                <w:sz w:val="20"/>
                <w:szCs w:val="20"/>
                <w:highlight w:val="white"/>
                <w:lang w:val="ro-RO"/>
              </w:rPr>
              <w:t xml:space="preserve">) </w:t>
            </w:r>
            <w:r>
              <w:rPr>
                <w:b w:val="0"/>
                <w:bCs w:val="0"/>
                <w:color w:val="000000"/>
                <w:sz w:val="20"/>
                <w:szCs w:val="20"/>
                <w:highlight w:val="white"/>
              </w:rPr>
            </w:r>
            <w:r>
              <w:rPr>
                <w:b w:val="0"/>
                <w:bCs w:val="0"/>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05826B1">
            <w:pPr>
              <w:pStyle w:val="999"/>
              <w:pBdr/>
              <w:tabs>
                <w:tab w:val="left" w:leader="none" w:pos="612"/>
              </w:tabs>
              <w:spacing w:after="120" w:before="120" w:line="240" w:lineRule="auto"/>
              <w:ind/>
              <w:rPr>
                <w:b w:val="0"/>
                <w:bCs w:val="0"/>
                <w:iCs/>
                <w:color w:val="000000"/>
                <w:sz w:val="20"/>
                <w:szCs w:val="20"/>
                <w:highlight w:val="white"/>
              </w:rPr>
            </w:pPr>
            <w:r>
              <w:rPr>
                <w:b w:val="0"/>
                <w:bCs w:val="0"/>
                <w:color w:val="000000"/>
                <w:sz w:val="20"/>
                <w:szCs w:val="20"/>
                <w:highlight w:val="white"/>
                <w:lang w:val="en-GB"/>
              </w:rPr>
              <w:t xml:space="preserve">Original </w:t>
            </w:r>
            <w:r>
              <w:rPr>
                <w:b w:val="0"/>
                <w:bCs w:val="0"/>
                <w:iCs/>
                <w:color w:val="000000"/>
                <w:sz w:val="20"/>
                <w:szCs w:val="20"/>
                <w:highlight w:val="white"/>
                <w:lang w:val="en-US"/>
              </w:rPr>
              <w:t xml:space="preserve">conform anexei nr.12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color w:val="000000"/>
                <w:sz w:val="20"/>
                <w:szCs w:val="20"/>
                <w:highlight w:val="white"/>
              </w:rPr>
            </w:r>
            <w:r>
              <w:rPr>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600F4FB">
            <w:pPr>
              <w:pStyle w:val="999"/>
              <w:pBdr/>
              <w:tabs>
                <w:tab w:val="left" w:leader="none" w:pos="612"/>
              </w:tabs>
              <w:spacing w:after="120" w:before="120" w:line="240" w:lineRule="auto"/>
              <w:ind/>
              <w:rPr>
                <w:b w:val="0"/>
                <w:bCs w:val="0"/>
                <w:iCs/>
                <w:color w:val="ff0000"/>
                <w:sz w:val="20"/>
                <w:szCs w:val="20"/>
                <w:highlight w:val="white"/>
              </w:rPr>
            </w:pPr>
            <w:r>
              <w:rPr>
                <w:b w:val="0"/>
                <w:bCs w:val="0"/>
                <w:iCs/>
                <w:color w:val="000000"/>
                <w:sz w:val="20"/>
                <w:szCs w:val="20"/>
                <w:highlight w:val="white"/>
                <w:lang w:val="ro-RO"/>
              </w:rPr>
              <w:t xml:space="preserve">Obligatoriu</w:t>
            </w:r>
            <w:r>
              <w:rPr>
                <w:b w:val="0"/>
                <w:bCs w:val="0"/>
                <w:iCs/>
                <w:color w:val="ff0000"/>
                <w:sz w:val="20"/>
                <w:szCs w:val="20"/>
                <w:highlight w:val="white"/>
              </w:rPr>
            </w:r>
            <w:r>
              <w:rPr>
                <w:b w:val="0"/>
                <w:bCs w:val="0"/>
                <w:iCs/>
                <w:color w:val="ff0000"/>
                <w:sz w:val="20"/>
                <w:szCs w:val="20"/>
                <w:highlight w:val="white"/>
              </w:rPr>
            </w:r>
          </w:p>
        </w:tc>
      </w:tr>
      <w:tr>
        <w:trPr>
          <w:trHeight w:val="63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4771BCCF">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9</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720D9523">
            <w:pPr>
              <w:pStyle w:val="999"/>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eastAsia="zh-CN"/>
              </w:rPr>
              <w:t xml:space="preserve">Declarație privind </w:t>
            </w:r>
            <w:r>
              <w:rPr>
                <w:b w:val="0"/>
                <w:bCs w:val="0"/>
                <w:sz w:val="20"/>
                <w:szCs w:val="20"/>
                <w:highlight w:val="white"/>
                <w:lang w:val="en-GB"/>
              </w:rPr>
              <w:t xml:space="preserve">lista principalelor lucrări executate în ultimul an de activitate</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A0457DD">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nr.13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579C320">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91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5886711">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10</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47CC4251">
            <w:pPr>
              <w:pStyle w:val="999"/>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rPr>
              <w:t xml:space="preserve">Declarație privind dotările specifice, utilajul şi echipamentul necesar </w:t>
            </w:r>
            <w:r>
              <w:rPr>
                <w:rFonts w:eastAsia="PMingLiU"/>
                <w:b w:val="0"/>
                <w:bCs w:val="0"/>
                <w:spacing w:val="-2"/>
                <w:sz w:val="20"/>
                <w:szCs w:val="20"/>
                <w:highlight w:val="white"/>
                <w:lang w:val="en-GB" w:eastAsia="zh-CN"/>
              </w:rPr>
              <w:t xml:space="preserve">pentru </w:t>
            </w:r>
            <w:r>
              <w:rPr>
                <w:rFonts w:eastAsia="PMingLiU"/>
                <w:b w:val="0"/>
                <w:bCs w:val="0"/>
                <w:sz w:val="20"/>
                <w:szCs w:val="20"/>
                <w:highlight w:val="white"/>
                <w:lang w:val="en-GB" w:eastAsia="zh-CN"/>
              </w:rPr>
              <w:t xml:space="preserve">îndeplinirea corespunzătoare a contractului</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7B69D07">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nr.14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94B5D1E">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5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D66D675">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11</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33F56AFD">
            <w:pPr>
              <w:pStyle w:val="999"/>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eastAsia="zh-CN"/>
              </w:rPr>
              <w:t xml:space="preserve">Declarație privind personalul de specialitate şi/sau a experţilor propus/propuşi pentru implementarea contractului</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C4CD002">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nr.15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CF58B6B">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67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A9744C2">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12</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24073A50">
            <w:pPr>
              <w:pStyle w:val="999"/>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eastAsia="zh-CN"/>
              </w:rPr>
              <w:t xml:space="preserve">Lista subcontractanților și partea/părțile din contract care sunt îndeplinite de către aceștia</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50CC55C">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nr.16 din Documentația Standard  –</w:t>
            </w:r>
            <w:r>
              <w:rPr>
                <w:b w:val="0"/>
                <w:bCs w:val="0"/>
                <w:iCs/>
                <w:sz w:val="20"/>
                <w:szCs w:val="20"/>
                <w:highlight w:val="white"/>
                <w:lang w:val="ro-RO"/>
              </w:rPr>
              <w:t xml:space="preserve">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6859F5D6">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42A6DF1">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13</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D01EFF1">
            <w:pPr>
              <w:pStyle w:val="999"/>
              <w:pBdr/>
              <w:spacing w:after="120" w:before="120" w:line="240" w:lineRule="auto"/>
              <w:ind/>
              <w:rPr>
                <w:rFonts w:eastAsia="PMingLiU"/>
                <w:b w:val="0"/>
                <w:bCs w:val="0"/>
                <w:sz w:val="20"/>
                <w:szCs w:val="20"/>
                <w:highlight w:val="white"/>
                <w:lang w:val="en-GB" w:eastAsia="zh-CN"/>
              </w:rPr>
            </w:pPr>
            <w:r>
              <w:rPr>
                <w:rFonts w:eastAsia="PMingLiU"/>
                <w:b w:val="0"/>
                <w:bCs w:val="0"/>
                <w:sz w:val="20"/>
                <w:szCs w:val="20"/>
                <w:highlight w:val="white"/>
                <w:lang w:val="en-GB" w:eastAsia="zh-CN"/>
              </w:rPr>
              <w:t xml:space="preserve">Informații privind asocierea</w:t>
            </w:r>
            <w:r>
              <w:rPr>
                <w:rFonts w:eastAsia="PMingLiU"/>
                <w:b w:val="0"/>
                <w:bCs w:val="0"/>
                <w:sz w:val="20"/>
                <w:szCs w:val="20"/>
                <w:highlight w:val="white"/>
                <w:lang w:val="en-GB" w:eastAsia="zh-CN"/>
              </w:rPr>
            </w:r>
            <w:r>
              <w:rPr>
                <w:rFonts w:eastAsia="PMingLiU"/>
                <w:b w:val="0"/>
                <w:bCs w:val="0"/>
                <w:sz w:val="20"/>
                <w:szCs w:val="20"/>
                <w:highlight w:val="white"/>
                <w:lang w:val="en-GB" w:eastAsia="zh-CN"/>
              </w:rPr>
            </w:r>
          </w:p>
          <w:p w14:paraId="59256D1E">
            <w:pPr>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eastAsia="zh-CN"/>
              </w:rPr>
            </w:r>
            <w:r>
              <w:rPr>
                <w:rFonts w:eastAsia="PMingLiU"/>
                <w:b w:val="0"/>
                <w:bCs w:val="0"/>
                <w:sz w:val="20"/>
                <w:szCs w:val="20"/>
                <w:highlight w:val="white"/>
                <w:lang w:val="en-GB" w:eastAsia="zh-CN"/>
              </w:rPr>
              <w:t xml:space="preserve">(se co</w:t>
            </w:r>
            <w:r>
              <w:rPr>
                <w:rFonts w:eastAsia="PMingLiU"/>
                <w:b w:val="0"/>
                <w:bCs w:val="0"/>
                <w:sz w:val="20"/>
                <w:szCs w:val="20"/>
                <w:highlight w:val="white"/>
                <w:lang w:val="ro-RO"/>
              </w:rPr>
              <w:t xml:space="preserve">m</w:t>
            </w:r>
            <w:r>
              <w:rPr>
                <w:rFonts w:eastAsia="PMingLiU"/>
                <w:b w:val="0"/>
                <w:bCs w:val="0"/>
                <w:sz w:val="20"/>
                <w:szCs w:val="20"/>
                <w:highlight w:val="white"/>
                <w:lang w:val="en-GB" w:eastAsia="zh-CN"/>
              </w:rPr>
              <w:t xml:space="preserve">pletează în cazul asocierii)</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DA596E2">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nr.17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3572D3F">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333C951">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14</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50A7BB06">
            <w:pPr>
              <w:pStyle w:val="999"/>
              <w:pBdr/>
              <w:spacing w:after="120" w:before="120" w:line="240" w:lineRule="auto"/>
              <w:ind/>
              <w:rPr>
                <w:rFonts w:eastAsia="PMingLiU"/>
                <w:b w:val="0"/>
                <w:bCs w:val="0"/>
                <w:sz w:val="20"/>
                <w:szCs w:val="20"/>
                <w:highlight w:val="white"/>
              </w:rPr>
            </w:pPr>
            <w:r>
              <w:rPr>
                <w:rFonts w:eastAsia="PMingLiU"/>
                <w:b w:val="0"/>
                <w:bCs w:val="0"/>
                <w:sz w:val="20"/>
                <w:szCs w:val="20"/>
                <w:highlight w:val="white"/>
                <w:lang w:val="en-GB" w:eastAsia="zh-CN"/>
              </w:rPr>
              <w:t xml:space="preserve">Angajament terț susținător financiar</w:t>
            </w:r>
            <w:r>
              <w:rPr>
                <w:rFonts w:eastAsia="PMingLiU"/>
                <w:b w:val="0"/>
                <w:bCs w:val="0"/>
                <w:sz w:val="20"/>
                <w:szCs w:val="20"/>
                <w:highlight w:val="white"/>
                <w:lang w:val="ro-RO"/>
              </w:rPr>
              <w:t xml:space="preserve">                 </w:t>
            </w:r>
            <w:r>
              <w:rPr>
                <w:rFonts w:eastAsia="PMingLiU"/>
                <w:b w:val="0"/>
                <w:bCs w:val="0"/>
                <w:sz w:val="20"/>
                <w:szCs w:val="20"/>
                <w:highlight w:val="white"/>
                <w:lang w:val="en-GB" w:eastAsia="zh-CN"/>
              </w:rPr>
              <w:t xml:space="preserve"> (se co</w:t>
            </w:r>
            <w:r>
              <w:rPr>
                <w:rFonts w:eastAsia="PMingLiU"/>
                <w:b w:val="0"/>
                <w:bCs w:val="0"/>
                <w:sz w:val="20"/>
                <w:szCs w:val="20"/>
                <w:highlight w:val="white"/>
                <w:lang w:val="ro-RO"/>
              </w:rPr>
              <w:t xml:space="preserve">m</w:t>
            </w:r>
            <w:r>
              <w:rPr>
                <w:rFonts w:eastAsia="PMingLiU"/>
                <w:b w:val="0"/>
                <w:bCs w:val="0"/>
                <w:sz w:val="20"/>
                <w:szCs w:val="20"/>
                <w:highlight w:val="white"/>
                <w:lang w:val="en-GB" w:eastAsia="zh-CN"/>
              </w:rPr>
              <w:t xml:space="preserve">pletează</w:t>
            </w:r>
            <w:r>
              <w:rPr>
                <w:rFonts w:eastAsia="PMingLiU"/>
                <w:b w:val="0"/>
                <w:bCs w:val="0"/>
                <w:sz w:val="20"/>
                <w:szCs w:val="20"/>
                <w:highlight w:val="white"/>
                <w:lang w:val="ro-RO"/>
              </w:rPr>
              <w:t xml:space="preserve"> </w:t>
            </w:r>
            <w:r>
              <w:rPr>
                <w:rFonts w:eastAsia="PMingLiU"/>
                <w:b w:val="0"/>
                <w:bCs w:val="0"/>
                <w:sz w:val="20"/>
                <w:szCs w:val="20"/>
                <w:highlight w:val="white"/>
                <w:lang w:val="ro-RO"/>
              </w:rPr>
              <w:t xml:space="preserve">după</w:t>
            </w:r>
            <w:r>
              <w:rPr>
                <w:rFonts w:eastAsia="PMingLiU"/>
                <w:b w:val="0"/>
                <w:bCs w:val="0"/>
                <w:sz w:val="20"/>
                <w:szCs w:val="20"/>
                <w:highlight w:val="white"/>
                <w:lang w:val="en-GB" w:eastAsia="zh-CN"/>
              </w:rPr>
              <w:t xml:space="preserve"> caz)</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89C9796">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nr.18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F7411B3">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99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C9C4056">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15</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72974901">
            <w:pPr>
              <w:pStyle w:val="999"/>
              <w:pBdr/>
              <w:spacing w:after="120" w:before="120" w:line="240" w:lineRule="auto"/>
              <w:ind/>
              <w:rPr>
                <w:rFonts w:eastAsia="PMingLiU"/>
                <w:b w:val="0"/>
                <w:bCs w:val="0"/>
                <w:sz w:val="20"/>
                <w:szCs w:val="20"/>
                <w:highlight w:val="white"/>
              </w:rPr>
            </w:pPr>
            <w:r>
              <w:rPr>
                <w:b w:val="0"/>
                <w:bCs w:val="0"/>
                <w:sz w:val="20"/>
                <w:szCs w:val="20"/>
                <w:highlight w:val="white"/>
                <w:lang w:val="ro-RO"/>
              </w:rPr>
              <w:t xml:space="preserve">Angajament privind susţinerea tehnică și profesională a ofertantului/grupului de operatori economici                                           </w:t>
            </w:r>
            <w:r>
              <w:rPr>
                <w:rFonts w:eastAsia="PMingLiU"/>
                <w:b w:val="0"/>
                <w:bCs w:val="0"/>
                <w:sz w:val="20"/>
                <w:szCs w:val="20"/>
                <w:highlight w:val="white"/>
                <w:lang w:val="en-GB" w:eastAsia="zh-CN"/>
              </w:rPr>
              <w:t xml:space="preserve">(se co</w:t>
            </w:r>
            <w:r>
              <w:rPr>
                <w:rFonts w:eastAsia="PMingLiU"/>
                <w:b w:val="0"/>
                <w:bCs w:val="0"/>
                <w:sz w:val="20"/>
                <w:szCs w:val="20"/>
                <w:highlight w:val="white"/>
                <w:lang w:val="ro-RO"/>
              </w:rPr>
              <w:t xml:space="preserve">m</w:t>
            </w:r>
            <w:r>
              <w:rPr>
                <w:rFonts w:eastAsia="PMingLiU"/>
                <w:b w:val="0"/>
                <w:bCs w:val="0"/>
                <w:sz w:val="20"/>
                <w:szCs w:val="20"/>
                <w:highlight w:val="white"/>
                <w:lang w:val="en-GB" w:eastAsia="zh-CN"/>
              </w:rPr>
              <w:t xml:space="preserve">pletează</w:t>
            </w:r>
            <w:r>
              <w:rPr>
                <w:rFonts w:eastAsia="PMingLiU"/>
                <w:b w:val="0"/>
                <w:bCs w:val="0"/>
                <w:sz w:val="20"/>
                <w:szCs w:val="20"/>
                <w:highlight w:val="white"/>
                <w:lang w:val="ro-RO"/>
              </w:rPr>
              <w:t xml:space="preserve"> </w:t>
            </w:r>
            <w:r>
              <w:rPr>
                <w:rFonts w:eastAsia="PMingLiU"/>
                <w:b w:val="0"/>
                <w:bCs w:val="0"/>
                <w:sz w:val="20"/>
                <w:szCs w:val="20"/>
                <w:highlight w:val="white"/>
                <w:lang w:val="ro-RO"/>
              </w:rPr>
              <w:t xml:space="preserve">după</w:t>
            </w:r>
            <w:r>
              <w:rPr>
                <w:rFonts w:eastAsia="PMingLiU"/>
                <w:b w:val="0"/>
                <w:bCs w:val="0"/>
                <w:sz w:val="20"/>
                <w:szCs w:val="20"/>
                <w:highlight w:val="white"/>
                <w:lang w:val="en-GB" w:eastAsia="zh-CN"/>
              </w:rPr>
              <w:t xml:space="preserve"> caz)</w:t>
            </w:r>
            <w:r>
              <w:rPr>
                <w:rFonts w:eastAsia="PMingLiU"/>
                <w:b w:val="0"/>
                <w:bCs w:val="0"/>
                <w:sz w:val="20"/>
                <w:szCs w:val="20"/>
                <w:highlight w:val="white"/>
              </w:rPr>
            </w:r>
            <w:r>
              <w:rPr>
                <w:rFonts w:eastAsia="PMingLiU"/>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7745586">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nr.19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A9F7ECA">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8FA94FC">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4D82FA1A">
            <w:pPr>
              <w:pStyle w:val="999"/>
              <w:pBdr/>
              <w:spacing w:after="120" w:before="120" w:line="240" w:lineRule="auto"/>
              <w:ind/>
              <w:rPr>
                <w:b w:val="0"/>
                <w:bCs w:val="0"/>
                <w:sz w:val="20"/>
                <w:szCs w:val="20"/>
                <w:highlight w:val="white"/>
              </w:rPr>
            </w:pPr>
            <w:r>
              <w:rPr>
                <w:b w:val="0"/>
                <w:bCs w:val="0"/>
                <w:sz w:val="20"/>
                <w:szCs w:val="20"/>
                <w:highlight w:val="white"/>
                <w:lang w:val="ro-RO"/>
              </w:rPr>
              <w:t xml:space="preserve">Declaraţie terţ susţinător tehnic                         </w:t>
            </w:r>
            <w:r>
              <w:rPr>
                <w:rFonts w:eastAsia="PMingLiU"/>
                <w:b w:val="0"/>
                <w:bCs w:val="0"/>
                <w:sz w:val="20"/>
                <w:szCs w:val="20"/>
                <w:highlight w:val="white"/>
                <w:lang w:val="en-GB" w:eastAsia="zh-CN"/>
              </w:rPr>
              <w:t xml:space="preserve">(se co</w:t>
            </w:r>
            <w:r>
              <w:rPr>
                <w:rFonts w:eastAsia="PMingLiU"/>
                <w:b w:val="0"/>
                <w:bCs w:val="0"/>
                <w:sz w:val="20"/>
                <w:szCs w:val="20"/>
                <w:highlight w:val="white"/>
                <w:lang w:val="ro-RO"/>
              </w:rPr>
              <w:t xml:space="preserve">m</w:t>
            </w:r>
            <w:r>
              <w:rPr>
                <w:rFonts w:eastAsia="PMingLiU"/>
                <w:b w:val="0"/>
                <w:bCs w:val="0"/>
                <w:sz w:val="20"/>
                <w:szCs w:val="20"/>
                <w:highlight w:val="white"/>
                <w:lang w:val="en-GB" w:eastAsia="zh-CN"/>
              </w:rPr>
              <w:t xml:space="preserve">pletează</w:t>
            </w:r>
            <w:r>
              <w:rPr>
                <w:rFonts w:eastAsia="PMingLiU"/>
                <w:b w:val="0"/>
                <w:bCs w:val="0"/>
                <w:sz w:val="20"/>
                <w:szCs w:val="20"/>
                <w:highlight w:val="white"/>
                <w:lang w:val="ro-RO"/>
              </w:rPr>
              <w:t xml:space="preserve"> </w:t>
            </w:r>
            <w:r>
              <w:rPr>
                <w:rFonts w:eastAsia="PMingLiU"/>
                <w:b w:val="0"/>
                <w:bCs w:val="0"/>
                <w:sz w:val="20"/>
                <w:szCs w:val="20"/>
                <w:highlight w:val="white"/>
                <w:lang w:val="ro-RO"/>
              </w:rPr>
              <w:t xml:space="preserve">după</w:t>
            </w:r>
            <w:r>
              <w:rPr>
                <w:rFonts w:eastAsia="PMingLiU"/>
                <w:b w:val="0"/>
                <w:bCs w:val="0"/>
                <w:sz w:val="20"/>
                <w:szCs w:val="20"/>
                <w:highlight w:val="white"/>
                <w:lang w:val="en-GB" w:eastAsia="zh-CN"/>
              </w:rPr>
              <w:t xml:space="preserve"> caz)</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7DF01BC1">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nr.20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24AA6CD">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F2080CE">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17</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24037C05">
            <w:pPr>
              <w:pStyle w:val="999"/>
              <w:pBdr/>
              <w:spacing w:after="120" w:before="120" w:line="240" w:lineRule="auto"/>
              <w:ind/>
              <w:rPr>
                <w:b w:val="0"/>
                <w:bCs w:val="0"/>
                <w:sz w:val="20"/>
                <w:szCs w:val="20"/>
                <w:highlight w:val="white"/>
              </w:rPr>
            </w:pPr>
            <w:r>
              <w:rPr>
                <w:b w:val="0"/>
                <w:bCs w:val="0"/>
                <w:sz w:val="20"/>
                <w:szCs w:val="20"/>
                <w:highlight w:val="white"/>
                <w:lang w:val="ro-RO"/>
              </w:rPr>
              <w:t xml:space="preserve">Declaraţie terţ susţinător profesional                                   </w:t>
            </w:r>
            <w:r>
              <w:rPr>
                <w:rFonts w:eastAsia="PMingLiU"/>
                <w:b w:val="0"/>
                <w:bCs w:val="0"/>
                <w:sz w:val="20"/>
                <w:szCs w:val="20"/>
                <w:highlight w:val="white"/>
                <w:lang w:val="en-GB" w:eastAsia="zh-CN"/>
              </w:rPr>
              <w:t xml:space="preserve">(se co</w:t>
            </w:r>
            <w:r>
              <w:rPr>
                <w:rFonts w:eastAsia="PMingLiU"/>
                <w:b w:val="0"/>
                <w:bCs w:val="0"/>
                <w:sz w:val="20"/>
                <w:szCs w:val="20"/>
                <w:highlight w:val="white"/>
                <w:lang w:val="ro-RO"/>
              </w:rPr>
              <w:t xml:space="preserve">m</w:t>
            </w:r>
            <w:r>
              <w:rPr>
                <w:rFonts w:eastAsia="PMingLiU"/>
                <w:b w:val="0"/>
                <w:bCs w:val="0"/>
                <w:sz w:val="20"/>
                <w:szCs w:val="20"/>
                <w:highlight w:val="white"/>
                <w:lang w:val="en-GB" w:eastAsia="zh-CN"/>
              </w:rPr>
              <w:t xml:space="preserve">pletează</w:t>
            </w:r>
            <w:r>
              <w:rPr>
                <w:rFonts w:eastAsia="PMingLiU"/>
                <w:b w:val="0"/>
                <w:bCs w:val="0"/>
                <w:sz w:val="20"/>
                <w:szCs w:val="20"/>
                <w:highlight w:val="white"/>
                <w:lang w:val="ro-RO"/>
              </w:rPr>
              <w:t xml:space="preserve"> </w:t>
            </w:r>
            <w:r>
              <w:rPr>
                <w:rFonts w:eastAsia="PMingLiU"/>
                <w:b w:val="0"/>
                <w:bCs w:val="0"/>
                <w:sz w:val="20"/>
                <w:szCs w:val="20"/>
                <w:highlight w:val="white"/>
                <w:lang w:val="ro-RO"/>
              </w:rPr>
              <w:t xml:space="preserve">după</w:t>
            </w:r>
            <w:r>
              <w:rPr>
                <w:rFonts w:eastAsia="PMingLiU"/>
                <w:b w:val="0"/>
                <w:bCs w:val="0"/>
                <w:sz w:val="20"/>
                <w:szCs w:val="20"/>
                <w:highlight w:val="white"/>
                <w:lang w:val="en-GB" w:eastAsia="zh-CN"/>
              </w:rPr>
              <w:t xml:space="preserve"> caz)</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D83A96A">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nr.21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47C6BFA">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52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66C9B95">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18</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3657F8A9">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ro-RO"/>
              </w:rPr>
              <w:t xml:space="preserve">A</w:t>
            </w:r>
            <w:r>
              <w:rPr>
                <w:b w:val="0"/>
                <w:bCs w:val="0"/>
                <w:sz w:val="20"/>
                <w:szCs w:val="20"/>
                <w:highlight w:val="white"/>
                <w:lang w:val="ro-RO"/>
              </w:rPr>
              <w:t xml:space="preserve">viz pentru participare la licitațiile publice de lucrări din domeniul construcțiilor și instalațiilor </w:t>
            </w:r>
            <w:r>
              <w:rPr>
                <w:b w:val="0"/>
                <w:bCs w:val="0"/>
                <w:iCs/>
                <w:sz w:val="20"/>
                <w:szCs w:val="20"/>
                <w:highlight w:val="white"/>
                <w:lang w:val="en-GB"/>
              </w:rPr>
              <w:t xml:space="preserve">elib</w:t>
            </w:r>
            <w:r>
              <w:rPr>
                <w:b w:val="0"/>
                <w:bCs w:val="0"/>
                <w:iCs/>
                <w:sz w:val="20"/>
                <w:szCs w:val="20"/>
                <w:highlight w:val="white"/>
                <w:lang w:val="en-GB"/>
              </w:rPr>
              <w:t xml:space="preserve">erat de </w:t>
            </w:r>
            <w:r>
              <w:rPr>
                <w:rFonts w:eastAsia="PMingLiU"/>
                <w:b w:val="0"/>
                <w:bCs w:val="0"/>
                <w:sz w:val="20"/>
                <w:szCs w:val="20"/>
                <w:highlight w:val="white"/>
                <w:lang w:val="ro-RO"/>
              </w:rPr>
              <w:t xml:space="preserve">Inspectoratul Național</w:t>
            </w:r>
            <w:r>
              <w:rPr>
                <w:rFonts w:eastAsia="PMingLiU"/>
                <w:b w:val="0"/>
                <w:bCs w:val="0"/>
                <w:sz w:val="20"/>
                <w:szCs w:val="20"/>
                <w:highlight w:val="white"/>
                <w:lang w:eastAsia="zh-CN"/>
              </w:rPr>
              <w:t xml:space="preserve"> pentru Supraveghere Tehnică </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790726D7">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nr.22 din Documentația Standard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51B5477">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88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91FB08C">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19</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6652C1C">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Dovada înregistrării persoanei juridice, în conformitate cu prevederile legale din ţara în care ofertantul este stabilit</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B515364">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Certificat/decizie de înregistrare a întreprinderii şi EXTRAS din Registrul de Stat al persoanelor juridice - original,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153F17C">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333C0BA">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20</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7F50C89A">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Certificat de atribuire a contului bancar</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FCE98E2">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Original/copia – eliberată de banca deţinătoare de cont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70FB8C3">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87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3A65810">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white"/>
                <w:lang w:val="en-US"/>
              </w:rPr>
              <w:t xml:space="preserve">21</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FA6E8B9">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Certificat </w:t>
            </w:r>
            <w:r>
              <w:rPr>
                <w:b w:val="0"/>
                <w:bCs w:val="0"/>
                <w:sz w:val="20"/>
                <w:szCs w:val="20"/>
                <w:highlight w:val="white"/>
                <w:lang w:val="ro-RO"/>
              </w:rPr>
              <w:t xml:space="preserve">(VALABIL) </w:t>
            </w:r>
            <w:r>
              <w:rPr>
                <w:b w:val="0"/>
                <w:bCs w:val="0"/>
                <w:sz w:val="20"/>
                <w:szCs w:val="20"/>
                <w:highlight w:val="white"/>
                <w:lang w:val="en-GB"/>
              </w:rPr>
              <w:t xml:space="preserve">de efectuare sistematică a plății impozitelor către Bugetul Public Național</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DC142A5">
            <w:pPr>
              <w:pStyle w:val="999"/>
              <w:pBdr/>
              <w:tabs>
                <w:tab w:val="left" w:leader="none" w:pos="612"/>
              </w:tabs>
              <w:spacing w:after="120" w:before="120" w:line="240" w:lineRule="auto"/>
              <w:ind/>
              <w:rPr>
                <w:b w:val="0"/>
                <w:bCs w:val="0"/>
                <w:iCs/>
                <w:sz w:val="20"/>
                <w:szCs w:val="20"/>
                <w:highlight w:val="white"/>
              </w:rPr>
            </w:pPr>
            <w:r>
              <w:rPr>
                <w:b w:val="0"/>
                <w:bCs w:val="0"/>
                <w:sz w:val="20"/>
                <w:szCs w:val="20"/>
                <w:highlight w:val="white"/>
                <w:lang w:val="en-GB"/>
              </w:rPr>
              <w:t xml:space="preserve">Original/ copia valabilă a Certificatului</w:t>
            </w:r>
            <w:r>
              <w:rPr>
                <w:b w:val="0"/>
                <w:bCs w:val="0"/>
                <w:sz w:val="20"/>
                <w:szCs w:val="20"/>
                <w:highlight w:val="white"/>
                <w:lang w:val="ro-RO"/>
              </w:rPr>
              <w:t xml:space="preserve">,</w:t>
            </w:r>
            <w:r>
              <w:rPr>
                <w:b w:val="0"/>
                <w:bCs w:val="0"/>
                <w:sz w:val="20"/>
                <w:szCs w:val="20"/>
                <w:highlight w:val="white"/>
                <w:lang w:val="en-GB"/>
              </w:rPr>
              <w:t xml:space="preserve"> eliberat de Serviciul Fiscal de Stat, </w:t>
            </w:r>
            <w:r>
              <w:rPr>
                <w:b w:val="0"/>
                <w:bCs w:val="0"/>
                <w:sz w:val="20"/>
                <w:szCs w:val="20"/>
                <w:highlight w:val="white"/>
                <w:lang w:val="ro-RO"/>
              </w:rPr>
              <w:t xml:space="preserve">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1B52EC0">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B9F44B7">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22</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3602770E">
            <w:pPr>
              <w:pStyle w:val="999"/>
              <w:pBdr/>
              <w:tabs>
                <w:tab w:val="left" w:leader="none" w:pos="612"/>
              </w:tabs>
              <w:spacing w:after="120" w:before="120" w:line="240" w:lineRule="auto"/>
              <w:ind/>
              <w:rPr>
                <w:b w:val="0"/>
                <w:bCs w:val="0"/>
                <w:iCs/>
                <w:color w:val="000000"/>
                <w:sz w:val="20"/>
                <w:szCs w:val="20"/>
                <w:highlight w:val="white"/>
              </w:rPr>
            </w:pPr>
            <w:r>
              <w:rPr>
                <w:b w:val="0"/>
                <w:bCs w:val="0"/>
                <w:color w:val="000000"/>
                <w:sz w:val="20"/>
                <w:szCs w:val="20"/>
                <w:highlight w:val="white"/>
                <w:lang w:val="en-GB"/>
              </w:rPr>
              <w:t xml:space="preserve">GARANȚIA PENTRU CALITATEA LUCRĂRILOR</w:t>
            </w:r>
            <w:r>
              <w:rPr>
                <w:b w:val="0"/>
                <w:bCs w:val="0"/>
                <w:color w:val="000000"/>
                <w:sz w:val="20"/>
                <w:szCs w:val="20"/>
                <w:highlight w:val="white"/>
                <w:lang w:val="ro-RO"/>
              </w:rPr>
              <w:t xml:space="preserve"> </w:t>
            </w:r>
            <w:r>
              <w:rPr>
                <w:b w:val="0"/>
                <w:bCs w:val="0"/>
                <w:color w:val="000000"/>
                <w:sz w:val="20"/>
                <w:szCs w:val="20"/>
                <w:highlight w:val="white"/>
                <w:lang w:val="en-GB"/>
              </w:rPr>
              <w:t xml:space="preserve">EXECUTATE</w:t>
            </w:r>
            <w:r>
              <w:rPr>
                <w:b w:val="0"/>
                <w:bCs w:val="0"/>
                <w:iCs/>
                <w:color w:val="000000"/>
                <w:sz w:val="20"/>
                <w:szCs w:val="20"/>
                <w:highlight w:val="white"/>
              </w:rPr>
            </w:r>
            <w:r>
              <w:rPr>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F9E5CE9">
            <w:pPr>
              <w:pStyle w:val="999"/>
              <w:pBdr/>
              <w:tabs>
                <w:tab w:val="left" w:leader="none" w:pos="612"/>
              </w:tabs>
              <w:spacing w:after="120" w:before="120" w:line="240" w:lineRule="auto"/>
              <w:ind/>
              <w:rPr>
                <w:b w:val="0"/>
                <w:bCs w:val="0"/>
                <w:iCs/>
                <w:color w:val="000000"/>
                <w:sz w:val="20"/>
                <w:szCs w:val="20"/>
                <w:highlight w:val="white"/>
              </w:rPr>
            </w:pPr>
            <w:r>
              <w:rPr>
                <w:b w:val="0"/>
                <w:bCs w:val="0"/>
                <w:color w:val="000000"/>
                <w:sz w:val="20"/>
                <w:szCs w:val="20"/>
                <w:highlight w:val="none"/>
                <w:lang w:val="ro-RO"/>
              </w:rPr>
              <w:t xml:space="preserve">Termenul de </w:t>
            </w:r>
            <w:r>
              <w:rPr>
                <w:b w:val="0"/>
                <w:bCs w:val="0"/>
                <w:color w:val="000000"/>
                <w:sz w:val="20"/>
                <w:szCs w:val="20"/>
                <w:highlight w:val="none"/>
                <w:lang w:val="ro-RO"/>
              </w:rPr>
              <w:t xml:space="preserve">g</w:t>
            </w:r>
            <w:r>
              <w:rPr>
                <w:b w:val="0"/>
                <w:bCs w:val="0"/>
                <w:color w:val="000000"/>
                <w:sz w:val="20"/>
                <w:szCs w:val="20"/>
                <w:highlight w:val="white"/>
                <w:lang w:val="ro-RO"/>
              </w:rPr>
              <w:t xml:space="preserve">aranție a lucrărilor:</w:t>
            </w:r>
            <w:r>
              <w:rPr>
                <w:b w:val="0"/>
                <w:bCs w:val="0"/>
                <w:color w:val="000000"/>
                <w:sz w:val="20"/>
                <w:szCs w:val="20"/>
                <w:highlight w:val="white"/>
                <w:lang w:val="en-GB"/>
              </w:rPr>
              <w:t xml:space="preserve"> </w:t>
            </w:r>
            <w:r>
              <w:rPr>
                <w:b w:val="0"/>
                <w:bCs w:val="0"/>
                <w:color w:val="000000"/>
                <w:sz w:val="20"/>
                <w:szCs w:val="20"/>
                <w:highlight w:val="white"/>
                <w:lang w:val="ro-RO"/>
              </w:rPr>
              <w:t xml:space="preserve">5</w:t>
            </w:r>
            <w:r>
              <w:rPr>
                <w:b w:val="0"/>
                <w:bCs w:val="0"/>
                <w:color w:val="000000"/>
                <w:sz w:val="20"/>
                <w:szCs w:val="20"/>
                <w:highlight w:val="white"/>
                <w:lang w:val="en-GB"/>
              </w:rPr>
              <w:t xml:space="preserve"> ani - original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color w:val="000000"/>
                <w:sz w:val="20"/>
                <w:szCs w:val="20"/>
                <w:highlight w:val="white"/>
              </w:rPr>
            </w:r>
            <w:r>
              <w:rPr>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3DBDC39">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D143825">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23</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2D0480E">
            <w:pPr>
              <w:pStyle w:val="1097"/>
              <w:pBdr/>
              <w:spacing/>
              <w:ind/>
              <w:rPr>
                <w:rFonts w:ascii="Times New Roman" w:hAnsi="Times New Roman" w:eastAsia="Times New Roman" w:cs="Times New Roman"/>
                <w:b w:val="0"/>
                <w:bCs w:val="0"/>
                <w:sz w:val="20"/>
                <w:szCs w:val="20"/>
                <w:highlight w:val="none"/>
                <w:lang w:val="ro-RO"/>
              </w:rPr>
            </w:pPr>
            <w:r>
              <w:rPr>
                <w:rFonts w:ascii="Times New Roman" w:hAnsi="Times New Roman" w:eastAsia="Times New Roman" w:cs="Times New Roman"/>
                <w:b w:val="0"/>
                <w:bCs w:val="0"/>
                <w:sz w:val="20"/>
                <w:szCs w:val="20"/>
                <w:highlight w:val="none"/>
                <w:lang w:val="ro-RO"/>
              </w:rPr>
              <w:t xml:space="preserve">Documente/Certificate conforme </w:t>
            </w:r>
            <w:r>
              <w:rPr>
                <w:rFonts w:ascii="Times New Roman" w:hAnsi="Times New Roman" w:eastAsia="Times New Roman" w:cs="Times New Roman"/>
                <w:b w:val="0"/>
                <w:bCs w:val="0"/>
                <w:sz w:val="20"/>
                <w:szCs w:val="20"/>
                <w:highlight w:val="white"/>
                <w:lang w:val="ro-RO"/>
              </w:rPr>
              <w:t xml:space="preserve">Sistemului de Management Calitate-Mediu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20"/>
                <w:szCs w:val="20"/>
                <w:highlight w:val="none"/>
                <w:lang w:val="ro-RO"/>
              </w:rPr>
            </w:r>
            <w:r>
              <w:rPr>
                <w:rFonts w:ascii="Times New Roman" w:hAnsi="Times New Roman" w:eastAsia="Times New Roman" w:cs="Times New Roman"/>
                <w:b w:val="0"/>
                <w:bCs w:val="0"/>
                <w:sz w:val="20"/>
                <w:szCs w:val="20"/>
                <w:highlight w:val="none"/>
                <w:lang w:val="ro-RO"/>
              </w:rPr>
            </w:r>
          </w:p>
          <w:p w14:paraId="73D6D6F3">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20"/>
                <w:szCs w:val="20"/>
                <w:highlight w:val="white"/>
                <w:lang w:val="en-GB"/>
              </w:rPr>
              <w:t xml:space="preserve">Manualul calității</w:t>
            </w:r>
            <w:r>
              <w:rPr>
                <w:rFonts w:ascii="Times New Roman" w:hAnsi="Times New Roman" w:eastAsia="Times New Roman" w:cs="Times New Roman"/>
                <w:b w:val="0"/>
                <w:bCs w:val="0"/>
                <w:sz w:val="20"/>
                <w:szCs w:val="20"/>
                <w:highlight w:val="white"/>
                <w:lang w:val="ro-RO"/>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133D0D04">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Certificate ISO,</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43C77146">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alte documente/certificate echivalente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1644170">
            <w:pPr>
              <w:pStyle w:val="999"/>
              <w:pBdr/>
              <w:tabs>
                <w:tab w:val="left" w:leader="none" w:pos="612"/>
              </w:tabs>
              <w:spacing w:after="120" w:before="120" w:line="240" w:lineRule="auto"/>
              <w:ind/>
              <w:rPr>
                <w:b w:val="0"/>
                <w:bCs w:val="0"/>
                <w:sz w:val="20"/>
                <w:szCs w:val="20"/>
                <w:highlight w:val="white"/>
              </w:rPr>
            </w:pPr>
            <w:r>
              <w:rPr>
                <w:b w:val="0"/>
                <w:bCs w:val="0"/>
                <w:sz w:val="20"/>
                <w:szCs w:val="20"/>
                <w:highlight w:val="white"/>
                <w:lang w:val="ro-RO"/>
              </w:rPr>
              <w:t xml:space="preserve">Varianta scanată de pe original,</w:t>
            </w:r>
            <w:r>
              <w:rPr>
                <w:b w:val="0"/>
                <w:bCs w:val="0"/>
                <w:sz w:val="20"/>
                <w:szCs w:val="20"/>
                <w:highlight w:val="white"/>
                <w:lang w:val="ro-RO"/>
              </w:rPr>
              <w:t xml:space="preserve"> c</w:t>
            </w:r>
            <w:r>
              <w:rPr>
                <w:b w:val="0"/>
                <w:bCs w:val="0"/>
                <w:sz w:val="20"/>
                <w:szCs w:val="20"/>
                <w:highlight w:val="white"/>
                <w:lang w:val="en-GB"/>
              </w:rPr>
              <w:t xml:space="preserve">onfirmat</w:t>
            </w:r>
            <w:r>
              <w:rPr>
                <w:b w:val="0"/>
                <w:bCs w:val="0"/>
                <w:sz w:val="20"/>
                <w:szCs w:val="20"/>
                <w:highlight w:val="white"/>
                <w:lang w:val="ro-RO"/>
              </w:rPr>
              <w:t xml:space="preserve">ă</w:t>
            </w:r>
            <w:r>
              <w:rPr>
                <w:b w:val="0"/>
                <w:bCs w:val="0"/>
                <w:sz w:val="20"/>
                <w:szCs w:val="20"/>
                <w:highlight w:val="white"/>
                <w:lang w:val="en-GB"/>
              </w:rPr>
              <w:t xml:space="preserve">  </w:t>
            </w:r>
            <w:r>
              <w:rPr>
                <w:b w:val="0"/>
                <w:bCs w:val="0"/>
                <w:iCs/>
                <w:sz w:val="20"/>
                <w:szCs w:val="20"/>
                <w:highlight w:val="white"/>
                <w:lang w:val="ro-RO"/>
              </w:rPr>
              <w:t xml:space="preserve">prin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269523E">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41F4DBC4">
            <w:pPr>
              <w:pStyle w:val="1097"/>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none"/>
                <w:lang w:val="ro-RO"/>
              </w:rPr>
              <w:t xml:space="preserve">24</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3B9B9C8">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specialiștilor atestați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2F99DB14">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w:t>
            </w:r>
            <w:r>
              <w:rPr>
                <w:rFonts w:ascii="Times New Roman" w:hAnsi="Times New Roman" w:eastAsia="Times New Roman" w:cs="Times New Roman"/>
                <w:b w:val="0"/>
                <w:bCs w:val="0"/>
                <w:sz w:val="20"/>
                <w:szCs w:val="20"/>
                <w:highlight w:val="white"/>
                <w:lang w:val="ro-RO"/>
              </w:rPr>
              <w:t xml:space="preserve">responsabil tehnic</w:t>
            </w:r>
            <w:r>
              <w:rPr>
                <w:rFonts w:ascii="Times New Roman" w:hAnsi="Times New Roman" w:eastAsia="Times New Roman" w:cs="Times New Roman"/>
                <w:b w:val="0"/>
                <w:bCs w:val="0"/>
                <w:sz w:val="20"/>
                <w:szCs w:val="20"/>
                <w:highlight w:val="white"/>
                <w:lang w:val="en-GB"/>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0E49EFD">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 atestați</w:t>
            </w:r>
            <w:r>
              <w:rPr>
                <w:rFonts w:ascii="Times New Roman" w:hAnsi="Times New Roman" w:eastAsia="Times New Roman" w:cs="Times New Roman"/>
                <w:b w:val="0"/>
                <w:bCs w:val="0"/>
                <w:sz w:val="20"/>
                <w:szCs w:val="20"/>
                <w:highlight w:val="white"/>
                <w:lang w:val="en-GB"/>
              </w:rPr>
              <w:t xml:space="preserve">: </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41C61121">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1 Lucrări de construcție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3048A7A2">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2 Rețele electrice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3231E887">
            <w:pPr>
              <w:pStyle w:val="1097"/>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3 Tehnico-sanitatre (Apa, Canalizare, Încălzire, Ventilare)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377E753">
            <w:pPr>
              <w:pStyle w:val="1097"/>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5871A75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770FC91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lang w:val="ro-RO"/>
              </w:rPr>
              <w:t xml:space="preserve">Declarație pe propria răspundere privind </w:t>
            </w:r>
            <w:r>
              <w:rPr>
                <w:rFonts w:ascii="Times New Roman" w:hAnsi="Times New Roman" w:eastAsia="Times New Roman" w:cs="Times New Roman"/>
                <w:color w:val="000000"/>
                <w:sz w:val="20"/>
                <w:szCs w:val="20"/>
                <w:lang w:val="ro-RO"/>
              </w:rPr>
              <w:t xml:space="preserve">n</w:t>
            </w:r>
            <w:r>
              <w:rPr>
                <w:rFonts w:ascii="Times New Roman" w:hAnsi="Times New Roman" w:eastAsia="Times New Roman" w:cs="Times New Roman"/>
                <w:color w:val="000000"/>
                <w:sz w:val="20"/>
                <w:szCs w:val="20"/>
              </w:rPr>
              <w:t xml:space="preserve">eîncadrarea în situațiile ce determină excluderea de la procedura de atribuire, ce vin în aplicarea art.18 din Legea nr.131</w:t>
            </w:r>
            <w:r>
              <w:rPr>
                <w:rFonts w:ascii="Times New Roman" w:hAnsi="Times New Roman" w:eastAsia="Times New Roman" w:cs="Times New Roman"/>
                <w:color w:val="000000"/>
                <w:sz w:val="20"/>
                <w:szCs w:val="20"/>
                <w:lang w:val="ro-RO"/>
              </w:rPr>
              <w:t xml:space="preserve"> </w:t>
            </w:r>
            <w:r>
              <w:rPr>
                <w:rFonts w:ascii="Times New Roman" w:hAnsi="Times New Roman" w:eastAsia="Times New Roman" w:cs="Times New Roman"/>
                <w:color w:val="000000"/>
                <w:sz w:val="20"/>
                <w:szCs w:val="20"/>
              </w:rPr>
              <w:t xml:space="preserve">din 03.07.2015</w:t>
            </w:r>
            <w:r>
              <w:rPr>
                <w:rFonts w:ascii="Times New Roman" w:hAnsi="Times New Roman" w:eastAsia="Times New Roman" w:cs="Times New Roman"/>
                <w:color w:val="000000"/>
                <w:sz w:val="20"/>
                <w:szCs w:val="20"/>
              </w:rPr>
            </w:r>
            <w:r>
              <w:rPr>
                <w:rFonts w:ascii="Times New Roman" w:hAnsi="Times New Roman" w:eastAsia="Times New Roman" w:cs="Times New Roman"/>
                <w:color w:val="000000"/>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5FF53C33">
            <w:pPr>
              <w:pBdr/>
              <w:spacing/>
              <w:ind/>
              <w:rPr>
                <w:sz w:val="20"/>
                <w:szCs w:val="20"/>
              </w:rPr>
            </w:pPr>
            <w:r>
              <w:rPr>
                <w:rFonts w:ascii="Times New Roman" w:hAnsi="Times New Roman" w:eastAsia="Times New Roman" w:cs="Times New Roman"/>
                <w:color w:val="000000"/>
                <w:sz w:val="20"/>
                <w:szCs w:val="20"/>
                <w:lang w:val="ro-RO"/>
              </w:rPr>
              <w:t xml:space="preserve">Original </w:t>
            </w:r>
            <w:r>
              <w:rPr>
                <w:b w:val="0"/>
                <w:bCs w:val="0"/>
                <w:color w:val="000000"/>
                <w:sz w:val="20"/>
                <w:szCs w:val="20"/>
                <w:highlight w:val="white"/>
                <w:lang w:val="en-GB"/>
              </w:rPr>
              <w:t xml:space="preserve">-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2F00F24C">
            <w:pPr>
              <w:pStyle w:val="989"/>
              <w:pBdr/>
              <w:spacing/>
              <w:ind/>
              <w:rPr>
                <w:sz w:val="20"/>
                <w:szCs w:val="20"/>
              </w:rPr>
            </w:pPr>
            <w:r>
              <w:rPr>
                <w:rFonts w:ascii="Times New Roman" w:hAnsi="Times New Roman" w:eastAsia="Times New Roman" w:cs="Times New Roman"/>
                <w:color w:val="000000"/>
                <w:sz w:val="20"/>
                <w:szCs w:val="20"/>
              </w:rPr>
              <w:t xml:space="preserve">Obligatoriu</w:t>
            </w:r>
            <w:r>
              <w:rPr>
                <w:sz w:val="20"/>
                <w:szCs w:val="20"/>
              </w:rPr>
            </w:r>
            <w:r>
              <w:rPr>
                <w:sz w:val="20"/>
                <w:szCs w:val="20"/>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86C972C">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A59449C">
            <w:pPr>
              <w:pStyle w:val="989"/>
              <w:pBdr/>
              <w:spacing/>
              <w:ind/>
              <w:rPr>
                <w:b w:val="0"/>
                <w:bCs w:val="0"/>
                <w:iCs/>
                <w:sz w:val="20"/>
                <w:szCs w:val="20"/>
                <w:highlight w:val="white"/>
              </w:rPr>
            </w:pPr>
            <w:r>
              <w:rPr>
                <w:b w:val="0"/>
                <w:bCs w:val="0"/>
                <w:iCs/>
                <w:sz w:val="20"/>
                <w:szCs w:val="20"/>
                <w:highlight w:val="white"/>
                <w:lang w:val="en-US"/>
              </w:rPr>
              <w:t xml:space="preserve">DECLARAŢIE</w:t>
            </w:r>
            <w:r>
              <w:rPr>
                <w:b w:val="0"/>
                <w:bCs w:val="0"/>
                <w:iCs/>
                <w:sz w:val="20"/>
                <w:szCs w:val="20"/>
                <w:highlight w:val="white"/>
              </w:rPr>
            </w:r>
            <w:r>
              <w:rPr>
                <w:b w:val="0"/>
                <w:bCs w:val="0"/>
                <w:iCs/>
                <w:sz w:val="20"/>
                <w:szCs w:val="20"/>
                <w:highlight w:val="white"/>
              </w:rPr>
            </w:r>
          </w:p>
          <w:p w14:paraId="7C6891D4">
            <w:pPr>
              <w:pStyle w:val="989"/>
              <w:pBdr/>
              <w:spacing/>
              <w:ind/>
              <w:rPr>
                <w:b w:val="0"/>
                <w:bCs w:val="0"/>
                <w:iCs/>
                <w:sz w:val="20"/>
                <w:szCs w:val="20"/>
                <w:highlight w:val="white"/>
              </w:rPr>
            </w:pPr>
            <w:r>
              <w:rPr>
                <w:b w:val="0"/>
                <w:bCs w:val="0"/>
                <w:iCs/>
                <w:sz w:val="20"/>
                <w:szCs w:val="20"/>
                <w:highlight w:val="white"/>
                <w:lang w:val="en-US"/>
              </w:rPr>
              <w:t xml:space="preserve">privind confirmarea identității beneficiarilor efectivi și neîncadrarea acestora în situația condamnării  pentru participarea la activităţi ale unei organizaţii sau grupări criminale, pentru corupţie, fraudă şi/sau spălare de bani.</w:t>
              <w:tab/>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2F910BE">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APROBAT  prin Ordinul</w:t>
            </w:r>
            <w:r>
              <w:rPr>
                <w:b w:val="0"/>
                <w:bCs w:val="0"/>
                <w:iCs/>
                <w:sz w:val="20"/>
                <w:szCs w:val="20"/>
                <w:highlight w:val="white"/>
              </w:rPr>
            </w:r>
            <w:r>
              <w:rPr>
                <w:b w:val="0"/>
                <w:bCs w:val="0"/>
                <w:iCs/>
                <w:sz w:val="20"/>
                <w:szCs w:val="20"/>
                <w:highlight w:val="white"/>
              </w:rPr>
            </w:r>
          </w:p>
          <w:p w14:paraId="19768274">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Ministrului Finanțelor                                                nr. 145 din 24 noiembrie 2020</w:t>
            </w:r>
            <w:r>
              <w:rPr>
                <w:b w:val="0"/>
                <w:bCs w:val="0"/>
                <w:iCs/>
                <w:sz w:val="20"/>
                <w:szCs w:val="20"/>
                <w:highlight w:val="white"/>
                <w:lang w:val="ro-RO"/>
              </w:rPr>
              <w:t xml:space="preserve">, </w:t>
            </w:r>
            <w:r>
              <w:rPr>
                <w:b w:val="0"/>
                <w:bCs w:val="0"/>
                <w:iCs/>
                <w:sz w:val="20"/>
                <w:szCs w:val="20"/>
                <w:highlight w:val="white"/>
              </w:rPr>
            </w:r>
            <w:r>
              <w:rPr>
                <w:b w:val="0"/>
                <w:bCs w:val="0"/>
                <w:iCs/>
                <w:sz w:val="20"/>
                <w:szCs w:val="20"/>
                <w:highlight w:val="white"/>
              </w:rPr>
            </w:r>
          </w:p>
          <w:p w14:paraId="0D7A614D">
            <w:pPr>
              <w:pStyle w:val="999"/>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07610AB">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FFD097B">
            <w:pPr>
              <w:pStyle w:val="999"/>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27</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7A5A926">
            <w:pPr>
              <w:pStyle w:val="999"/>
              <w:pBdr/>
              <w:tabs>
                <w:tab w:val="left" w:leader="none" w:pos="612"/>
              </w:tabs>
              <w:spacing w:after="120" w:before="120" w:line="240" w:lineRule="auto"/>
              <w:ind/>
              <w:rPr>
                <w:b w:val="0"/>
                <w:bCs w:val="0"/>
                <w:iCs/>
                <w:sz w:val="20"/>
                <w:szCs w:val="20"/>
                <w:highlight w:val="white"/>
              </w:rPr>
            </w:pP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val="0"/>
                <w:bCs w:val="0"/>
                <w:iCs/>
                <w:sz w:val="20"/>
                <w:szCs w:val="20"/>
                <w:highlight w:val="white"/>
                <w:lang w:val="en-US"/>
              </w:rPr>
              <w:tab/>
            </w:r>
            <w:r>
              <w:rPr>
                <w:b w:val="0"/>
                <w:bCs w:val="0"/>
                <w:iCs/>
                <w:sz w:val="20"/>
                <w:szCs w:val="20"/>
                <w:highlight w:val="white"/>
              </w:rPr>
            </w:r>
            <w:r>
              <w:rPr>
                <w:b w:val="0"/>
                <w:bCs w:val="0"/>
                <w:iCs/>
                <w:sz w:val="20"/>
                <w:szCs w:val="20"/>
                <w:highlight w:val="white"/>
              </w:rPr>
            </w:r>
          </w:p>
          <w:p w14:paraId="71B7B37A">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1CEF842">
            <w:pPr>
              <w:pStyle w:val="999"/>
              <w:pBdr/>
              <w:tabs>
                <w:tab w:val="left" w:leader="none" w:pos="612"/>
              </w:tabs>
              <w:spacing w:after="0" w:line="240" w:lineRule="auto"/>
              <w:ind/>
              <w:jc w:val="center"/>
              <w:rPr>
                <w:b/>
                <w:bCs/>
                <w:iCs/>
                <w:sz w:val="20"/>
                <w:szCs w:val="20"/>
                <w:highlight w:val="white"/>
              </w:rPr>
            </w:pPr>
            <w:r>
              <w:rPr>
                <w:b/>
                <w:bCs/>
                <w:iCs/>
                <w:sz w:val="20"/>
                <w:szCs w:val="20"/>
                <w:highlight w:val="white"/>
                <w:lang w:val="en-US"/>
              </w:rPr>
              <w:t xml:space="preserve">La semnarea contractului,</w:t>
            </w:r>
            <w:r>
              <w:rPr>
                <w:b/>
                <w:bCs/>
                <w:iCs/>
                <w:sz w:val="20"/>
                <w:szCs w:val="20"/>
                <w:highlight w:val="white"/>
              </w:rPr>
            </w:r>
            <w:r>
              <w:rPr>
                <w:b/>
                <w:bCs/>
                <w:iCs/>
                <w:sz w:val="20"/>
                <w:szCs w:val="20"/>
                <w:highlight w:val="white"/>
              </w:rPr>
            </w:r>
          </w:p>
          <w:p w14:paraId="0E6A75BD">
            <w:pPr>
              <w:pStyle w:val="999"/>
              <w:pBdr/>
              <w:tabs>
                <w:tab w:val="left" w:leader="none" w:pos="612"/>
              </w:tabs>
              <w:spacing w:after="0" w:line="240" w:lineRule="auto"/>
              <w:ind/>
              <w:jc w:val="center"/>
              <w:rPr>
                <w:b/>
                <w:bCs/>
                <w:iCs/>
                <w:sz w:val="20"/>
                <w:szCs w:val="20"/>
                <w:highlight w:val="white"/>
              </w:rPr>
            </w:pPr>
            <w:r>
              <w:rPr>
                <w:b w:val="0"/>
                <w:bCs w:val="0"/>
                <w:iCs/>
                <w:sz w:val="20"/>
                <w:szCs w:val="20"/>
                <w:highlight w:val="white"/>
                <w:lang w:val="en-US"/>
              </w:rPr>
              <w:t xml:space="preserve">O</w:t>
            </w:r>
            <w:r>
              <w:rPr>
                <w:b w:val="0"/>
                <w:bCs w:val="0"/>
                <w:iCs/>
                <w:sz w:val="20"/>
                <w:szCs w:val="20"/>
                <w:highlight w:val="white"/>
                <w:lang w:val="ro-RO"/>
              </w:rPr>
              <w:t xml:space="preserve">peratorul </w:t>
            </w:r>
            <w:r>
              <w:rPr>
                <w:b w:val="0"/>
                <w:bCs w:val="0"/>
                <w:iCs/>
                <w:sz w:val="20"/>
                <w:szCs w:val="20"/>
                <w:highlight w:val="white"/>
                <w:lang w:val="en-US"/>
              </w:rPr>
              <w:t xml:space="preserve">E</w:t>
            </w:r>
            <w:r>
              <w:rPr>
                <w:b w:val="0"/>
                <w:bCs w:val="0"/>
                <w:iCs/>
                <w:sz w:val="20"/>
                <w:szCs w:val="20"/>
                <w:highlight w:val="white"/>
                <w:lang w:val="ro-RO"/>
              </w:rPr>
              <w:t xml:space="preserve">conomic</w:t>
            </w:r>
            <w:r>
              <w:rPr>
                <w:b w:val="0"/>
                <w:bCs w:val="0"/>
                <w:iCs/>
                <w:sz w:val="20"/>
                <w:szCs w:val="20"/>
                <w:highlight w:val="white"/>
                <w:lang w:val="en-US"/>
              </w:rPr>
              <w:t xml:space="preserve"> desemnat cîștigător</w:t>
            </w:r>
            <w:r>
              <w:rPr>
                <w:b w:val="0"/>
                <w:bCs w:val="0"/>
                <w:iCs/>
                <w:sz w:val="20"/>
                <w:szCs w:val="20"/>
                <w:highlight w:val="white"/>
                <w:lang w:val="ro-RO"/>
              </w:rPr>
              <w:t xml:space="preserve"> prezintă </w:t>
            </w: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bCs/>
                <w:iCs/>
                <w:sz w:val="20"/>
                <w:szCs w:val="20"/>
                <w:highlight w:val="white"/>
              </w:rPr>
            </w:r>
            <w:r>
              <w:rPr>
                <w:b/>
                <w:bCs/>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3327006">
            <w:pPr>
              <w:pStyle w:val="999"/>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t xml:space="preserve">Obligatoriu</w:t>
            </w:r>
            <w:r>
              <w:rPr>
                <w:b w:val="0"/>
                <w:bCs w:val="0"/>
                <w:iCs/>
                <w:sz w:val="20"/>
                <w:szCs w:val="20"/>
                <w:highlight w:val="white"/>
              </w:rPr>
            </w:r>
            <w:r>
              <w:rPr>
                <w:b w:val="0"/>
                <w:bCs w:val="0"/>
                <w:iCs/>
                <w:sz w:val="20"/>
                <w:szCs w:val="20"/>
                <w:highlight w:val="white"/>
              </w:rPr>
            </w:r>
          </w:p>
        </w:tc>
      </w:tr>
    </w:tbl>
    <w:p w14:paraId="5C63ECA2">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left="360"/>
        <w:jc w:val="both"/>
        <w:rPr>
          <w:rFonts w:eastAsia="Times New Roman"/>
          <w:b/>
          <w:bCs/>
          <w:color w:val="000000"/>
          <w:sz w:val="24"/>
          <w:szCs w:val="24"/>
        </w:rPr>
      </w:pPr>
      <w:r>
        <w:rPr>
          <w:rFonts w:eastAsia="Times New Roman"/>
          <w:b/>
          <w:color w:val="000000"/>
          <w:sz w:val="24"/>
        </w:rPr>
        <w:t xml:space="preserve"> </w:t>
      </w:r>
      <w:r>
        <w:rPr>
          <w:rFonts w:eastAsia="Times New Roman"/>
          <w:b/>
          <w:bCs/>
          <w:color w:val="000000"/>
          <w:sz w:val="24"/>
          <w:szCs w:val="24"/>
        </w:rPr>
      </w:r>
      <w:r>
        <w:rPr>
          <w:rFonts w:eastAsia="Times New Roman"/>
          <w:b/>
          <w:bCs/>
          <w:color w:val="000000"/>
          <w:sz w:val="24"/>
          <w:szCs w:val="24"/>
        </w:rPr>
      </w:r>
    </w:p>
    <w:p w14:paraId="1B9E57C9">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firstLine="0" w:left="0"/>
        <w:jc w:val="both"/>
        <w:rPr>
          <w:bCs/>
          <w:i/>
          <w:highlight w:val="none"/>
          <w:u w:val="single"/>
        </w:rPr>
      </w:pPr>
      <w:r>
        <w:rPr>
          <w:rFonts w:ascii="Times New Roman" w:hAnsi="Times New Roman" w:eastAsia="Times New Roman" w:cs="Times New Roman"/>
          <w:b/>
          <w:color w:val="000000"/>
          <w:sz w:val="24"/>
          <w:lang w:val="ro-RO"/>
        </w:rPr>
        <w:t xml:space="preserve">17. </w:t>
      </w:r>
      <w:r>
        <w:rPr>
          <w:rFonts w:ascii="Times New Roman" w:hAnsi="Times New Roman" w:eastAsia="Times New Roman" w:cs="Times New Roman"/>
          <w:b/>
          <w:color w:val="000000"/>
          <w:sz w:val="24"/>
        </w:rPr>
        <w:t xml:space="preserve">Garanția pentru ofertă:</w:t>
      </w:r>
      <w:r>
        <w:rPr>
          <w:rFonts w:ascii="Times New Roman" w:hAnsi="Times New Roman" w:eastAsia="Times New Roman" w:cs="Times New Roman"/>
          <w:b/>
          <w:color w:val="000000"/>
          <w:sz w:val="24"/>
          <w:highlight w:val="white"/>
        </w:rPr>
        <w:t xml:space="preserve"> </w:t>
      </w:r>
      <w:r>
        <w:rPr>
          <w:b/>
          <w:bCs/>
          <w:iCs/>
          <w:sz w:val="24"/>
          <w:szCs w:val="24"/>
          <w:highlight w:val="white"/>
          <w:lang w:val="ro-RO"/>
        </w:rPr>
        <w:t xml:space="preserve">1</w:t>
      </w:r>
      <w:r>
        <w:rPr>
          <w:b/>
          <w:bCs/>
          <w:iCs/>
          <w:sz w:val="24"/>
          <w:szCs w:val="24"/>
          <w:highlight w:val="white"/>
          <w:lang w:val="en-US"/>
        </w:rPr>
        <w:t xml:space="preserve">% din </w:t>
      </w:r>
      <w:r>
        <w:rPr>
          <w:rFonts w:ascii="Times New Roman" w:hAnsi="Times New Roman" w:eastAsia="Times New Roman" w:cs="Times New Roman"/>
          <w:b/>
          <w:bCs/>
          <w:color w:val="000000"/>
          <w:sz w:val="24"/>
          <w:szCs w:val="24"/>
        </w:rPr>
        <w:t xml:space="preserve">suma ofertei fără TVA</w:t>
      </w:r>
      <w:r>
        <w:rPr>
          <w:rFonts w:ascii="Times New Roman" w:hAnsi="Times New Roman" w:eastAsia="Times New Roman" w:cs="Times New Roman"/>
          <w:color w:val="000000"/>
          <w:sz w:val="24"/>
          <w:szCs w:val="24"/>
        </w:rPr>
        <w:t xml:space="preserve">, cu termen de valabilitate nu mai mic decât valabilitatea ofertei</w:t>
      </w:r>
      <w:r>
        <w:rPr>
          <w:b w:val="0"/>
          <w:bCs w:val="0"/>
          <w:iCs/>
          <w:sz w:val="24"/>
          <w:szCs w:val="24"/>
          <w:highlight w:val="white"/>
          <w:lang w:val="ro-RO"/>
        </w:rPr>
        <w:t xml:space="preserve">,</w:t>
      </w:r>
      <w:r>
        <w:rPr>
          <w:b w:val="0"/>
          <w:bCs w:val="0"/>
          <w:sz w:val="24"/>
          <w:szCs w:val="24"/>
          <w:highlight w:val="white"/>
          <w:lang w:val="ro-RO"/>
        </w:rPr>
        <w:t xml:space="preserve"> </w:t>
      </w:r>
      <w:r>
        <w:rPr>
          <w:b/>
          <w:bCs/>
          <w:sz w:val="24"/>
          <w:szCs w:val="24"/>
          <w:highlight w:val="white"/>
          <w:lang w:val="ro-RO"/>
        </w:rPr>
        <w:t xml:space="preserve">în forma de scrisoare oficială </w:t>
      </w:r>
      <w:r>
        <w:rPr>
          <w:rFonts w:ascii="Times New Roman" w:hAnsi="Times New Roman" w:eastAsia="Times New Roman" w:cs="Times New Roman"/>
          <w:b/>
          <w:bCs/>
          <w:color w:val="000000"/>
          <w:sz w:val="24"/>
          <w:szCs w:val="24"/>
        </w:rPr>
        <w:t xml:space="preserve">emisă de către instituția financiară unde se deservește ofertantul</w:t>
      </w:r>
      <w:r>
        <w:rPr>
          <w:b/>
          <w:bCs/>
          <w:sz w:val="24"/>
          <w:szCs w:val="24"/>
          <w:highlight w:val="none"/>
          <w:lang w:val="ro-RO"/>
        </w:rPr>
        <w:t xml:space="preserve">.</w:t>
      </w:r>
      <w:r>
        <w:rPr>
          <w:bCs/>
          <w:i/>
          <w:highlight w:val="none"/>
          <w:u w:val="single"/>
        </w:rPr>
      </w:r>
      <w:r>
        <w:rPr>
          <w:bCs/>
          <w:i/>
          <w:highlight w:val="none"/>
          <w:u w:val="single"/>
        </w:rPr>
      </w:r>
    </w:p>
    <w:p w14:paraId="1669E1A3">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jc w:val="left"/>
        <w:rPr>
          <w:b/>
          <w:bCs/>
          <w:sz w:val="24"/>
          <w:szCs w:val="24"/>
          <w:highlight w:val="none"/>
          <w:lang w:val="ro-RO"/>
        </w:rPr>
      </w:pPr>
      <w:r>
        <w:rPr>
          <w:b/>
          <w:sz w:val="24"/>
          <w:szCs w:val="24"/>
          <w:lang w:val="ro-RO"/>
        </w:rPr>
        <w:t xml:space="preserve">18.</w:t>
      </w:r>
      <w:r>
        <w:rPr>
          <w:b/>
          <w:sz w:val="24"/>
          <w:lang w:val="ro-RO"/>
        </w:rPr>
        <w:t xml:space="preserve"> </w:t>
      </w:r>
      <w:r>
        <w:rPr>
          <w:b/>
          <w:sz w:val="24"/>
        </w:rPr>
        <w:t xml:space="preserve">Termenul</w:t>
      </w:r>
      <w:r>
        <w:rPr>
          <w:b/>
          <w:spacing w:val="-2"/>
          <w:sz w:val="24"/>
        </w:rPr>
        <w:t xml:space="preserve"> </w:t>
      </w:r>
      <w:r>
        <w:rPr>
          <w:b/>
          <w:sz w:val="24"/>
        </w:rPr>
        <w:t xml:space="preserve">de</w:t>
      </w:r>
      <w:r>
        <w:rPr>
          <w:b/>
          <w:spacing w:val="-2"/>
          <w:sz w:val="24"/>
        </w:rPr>
        <w:t xml:space="preserve"> </w:t>
      </w:r>
      <w:r>
        <w:rPr>
          <w:b/>
          <w:sz w:val="24"/>
        </w:rPr>
        <w:t xml:space="preserve">garanție</w:t>
      </w:r>
      <w:r>
        <w:rPr>
          <w:b/>
          <w:spacing w:val="-3"/>
          <w:sz w:val="24"/>
        </w:rPr>
        <w:t xml:space="preserve"> </w:t>
      </w:r>
      <w:r>
        <w:rPr>
          <w:b/>
          <w:sz w:val="24"/>
        </w:rPr>
        <w:t xml:space="preserve">a</w:t>
      </w:r>
      <w:r>
        <w:rPr>
          <w:b/>
          <w:spacing w:val="-1"/>
          <w:sz w:val="24"/>
        </w:rPr>
        <w:t xml:space="preserve"> </w:t>
      </w:r>
      <w:r>
        <w:rPr>
          <w:b/>
          <w:sz w:val="24"/>
        </w:rPr>
        <w:t xml:space="preserve">lucrărilor</w:t>
      </w:r>
      <w:r>
        <w:rPr>
          <w:b/>
          <w:sz w:val="24"/>
          <w:lang w:val="ro-RO"/>
        </w:rPr>
        <w:t xml:space="preserve">:</w:t>
      </w:r>
      <w:r>
        <w:rPr>
          <w:b/>
          <w:sz w:val="24"/>
          <w:highlight w:val="white"/>
          <w:lang w:val="ro-RO"/>
        </w:rPr>
        <w:t xml:space="preserve"> </w:t>
      </w:r>
      <w:r>
        <w:rPr>
          <w:b/>
          <w:sz w:val="24"/>
          <w:highlight w:val="white"/>
          <w:lang w:val="ro-RO"/>
        </w:rPr>
        <w:t xml:space="preserve">5 ani.</w:t>
      </w:r>
      <w:r>
        <w:rPr>
          <w:b/>
          <w:bCs/>
          <w:sz w:val="24"/>
          <w:szCs w:val="24"/>
          <w:highlight w:val="none"/>
          <w:lang w:val="ro-RO"/>
        </w:rPr>
      </w:r>
      <w:r>
        <w:rPr>
          <w:b/>
          <w:bCs/>
          <w:sz w:val="24"/>
          <w:szCs w:val="24"/>
          <w:highlight w:val="none"/>
          <w:lang w:val="ro-RO"/>
        </w:rPr>
      </w:r>
    </w:p>
    <w:p w14:paraId="264D2457">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jc w:val="left"/>
        <w:rPr>
          <w:b/>
          <w:bCs/>
          <w:sz w:val="24"/>
          <w:szCs w:val="24"/>
          <w:highlight w:val="none"/>
          <w:lang w:val="ro-RO"/>
        </w:rPr>
      </w:pPr>
      <w:r>
        <w:rPr>
          <w:bCs/>
          <w:i/>
          <w:sz w:val="24"/>
          <w:szCs w:val="24"/>
          <w:highlight w:val="white"/>
          <w:u w:val="single"/>
        </w:rPr>
      </w:r>
      <w:r>
        <w:rPr>
          <w:rFonts w:eastAsia="Times New Roman"/>
          <w:b/>
          <w:color w:val="000000"/>
          <w:sz w:val="24"/>
          <w:lang w:val="ro-RO"/>
        </w:rPr>
        <w:t xml:space="preserve">19. </w:t>
      </w:r>
      <w:r>
        <w:rPr>
          <w:rFonts w:eastAsia="Times New Roman"/>
          <w:b/>
          <w:color w:val="000000"/>
          <w:sz w:val="24"/>
          <w:lang w:val="en-US"/>
        </w:rPr>
        <w:t xml:space="preserve">Garanția de bună execuție a contractului</w:t>
      </w:r>
      <w:r>
        <w:rPr>
          <w:rFonts w:eastAsia="Times New Roman"/>
          <w:b/>
          <w:color w:val="000000"/>
          <w:sz w:val="24"/>
          <w:lang w:val="ro-RO"/>
        </w:rPr>
        <w:t xml:space="preserve"> </w:t>
      </w:r>
      <w:r>
        <w:rPr>
          <w:rFonts w:eastAsia="Times New Roman"/>
          <w:b/>
          <w:color w:val="000000"/>
          <w:sz w:val="24"/>
          <w:lang w:val="ro-RO"/>
        </w:rPr>
        <w:t xml:space="preserve">(obligatoriu la semnarea contractului)</w:t>
      </w:r>
      <w:r>
        <w:rPr>
          <w:rFonts w:eastAsia="Times New Roman"/>
          <w:b/>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bCs/>
          <w:sz w:val="24"/>
          <w:szCs w:val="24"/>
          <w:highlight w:val="white"/>
          <w:lang w:val="ro-RO"/>
        </w:rPr>
        <w:t xml:space="preserve"> în forma de scrisoare oficială</w:t>
      </w:r>
      <w:r>
        <w:rPr>
          <w:b/>
          <w:bCs/>
          <w:sz w:val="24"/>
          <w:szCs w:val="24"/>
          <w:highlight w:val="white"/>
          <w:lang w:val="ro-RO"/>
        </w:rPr>
        <w:t xml:space="preserve"> </w:t>
      </w:r>
      <w:r>
        <w:rPr>
          <w:rFonts w:ascii="Times New Roman" w:hAnsi="Times New Roman" w:eastAsia="Times New Roman" w:cs="Times New Roman"/>
          <w:b/>
          <w:bCs/>
          <w:color w:val="000000"/>
          <w:sz w:val="24"/>
          <w:szCs w:val="24"/>
        </w:rPr>
        <w:t xml:space="preserve">emisă de către instituția financiară unde se deservește ofertantul</w:t>
      </w:r>
      <w:r>
        <w:rPr>
          <w:rFonts w:ascii="Times New Roman" w:hAnsi="Times New Roman" w:eastAsia="Times New Roman" w:cs="Times New Roman"/>
          <w:b/>
          <w:bCs/>
          <w:color w:val="000000"/>
          <w:sz w:val="24"/>
          <w:szCs w:val="24"/>
          <w:lang w:val="ro-RO"/>
        </w:rPr>
        <w:t xml:space="preserve">.</w:t>
      </w:r>
      <w:r>
        <w:rPr>
          <w:b/>
          <w:bCs/>
          <w:sz w:val="24"/>
          <w:szCs w:val="24"/>
          <w:highlight w:val="none"/>
          <w:lang w:val="ro-RO"/>
        </w:rPr>
      </w:r>
      <w:r>
        <w:rPr>
          <w:b/>
          <w:bCs/>
          <w:sz w:val="24"/>
          <w:szCs w:val="24"/>
          <w:highlight w:val="none"/>
          <w:lang w:val="ro-RO"/>
        </w:rPr>
      </w:r>
    </w:p>
    <w:p w14:paraId="0B382776">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rPr>
          <w:bCs/>
          <w:i/>
        </w:rPr>
      </w:pPr>
      <w:r>
        <w:rPr>
          <w:rFonts w:eastAsia="Times New Roman"/>
          <w:b/>
          <w:color w:val="000000"/>
          <w:sz w:val="24"/>
          <w:lang w:val="ro-RO"/>
        </w:rPr>
        <w:t xml:space="preserve">20.</w:t>
      </w:r>
      <w:r>
        <w:rPr>
          <w:rFonts w:eastAsia="Times New Roman"/>
          <w:color w:val="000000"/>
          <w:sz w:val="24"/>
          <w:lang w:val="ro-RO"/>
        </w:rPr>
        <w:t xml:space="preserve"> </w:t>
      </w:r>
      <w:r>
        <w:rPr>
          <w:rFonts w:eastAsia="Times New Roman"/>
          <w:color w:val="000000"/>
          <w:sz w:val="24"/>
        </w:rPr>
        <w:t xml:space="preserve">Motivul recurgerii la procedura accelerată (în cazul licitației deschise, restrânse și a procedurii negociate), după caz:</w:t>
      </w:r>
      <w:r>
        <w:rPr>
          <w:rFonts w:eastAsia="Times New Roman"/>
          <w:b/>
          <w:color w:val="000000"/>
          <w:sz w:val="24"/>
        </w:rPr>
        <w:t xml:space="preserve"> </w:t>
      </w:r>
      <w:r>
        <w:rPr>
          <w:rFonts w:eastAsia="Times New Roman"/>
          <w:b/>
          <w:i/>
          <w:iCs/>
          <w:color w:val="000000"/>
          <w:sz w:val="24"/>
          <w:u w:val="single"/>
          <w:lang w:val="ro-RO"/>
        </w:rPr>
        <w:t xml:space="preserve">Nu se aplică</w:t>
      </w:r>
      <w:r>
        <w:rPr>
          <w:bCs/>
          <w:i/>
        </w:rPr>
      </w:r>
      <w:r>
        <w:rPr>
          <w:bCs/>
          <w:i/>
        </w:rPr>
      </w:r>
    </w:p>
    <w:p w14:paraId="0E8D5947">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rPr/>
      </w:pPr>
      <w:r>
        <w:rPr>
          <w:rFonts w:eastAsia="Times New Roman"/>
          <w:b/>
          <w:color w:val="000000"/>
          <w:sz w:val="24"/>
          <w:lang w:val="ro-RO"/>
        </w:rPr>
        <w:t xml:space="preserve">21. </w:t>
      </w:r>
      <w:r>
        <w:rPr>
          <w:rFonts w:eastAsia="Times New Roman"/>
          <w:color w:val="000000"/>
          <w:sz w:val="24"/>
        </w:rPr>
        <w:t xml:space="preserve">Tehnici și instrumente specifice de atribuire (dacă este cazul specificați dacă se va utiliza acordul-cadru, sistemul dinamic de achiziție sau licitația electronică): </w:t>
      </w:r>
      <w:r>
        <w:rPr>
          <w:rFonts w:eastAsia="Times New Roman"/>
          <w:b/>
          <w:i/>
          <w:iCs/>
          <w:color w:val="000000"/>
          <w:sz w:val="24"/>
          <w:u w:val="single"/>
          <w:lang w:val="ro-RO"/>
        </w:rPr>
        <w:t xml:space="preserve">Nu se aplică</w:t>
      </w:r>
      <w:r/>
    </w:p>
    <w:p w14:paraId="4C991B92">
      <w:pPr>
        <w:pStyle w:val="999"/>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Pr>
          <w:rFonts w:eastAsia="Times New Roman"/>
          <w:b/>
          <w:bCs/>
          <w:i/>
          <w:color w:val="000000"/>
          <w:sz w:val="24"/>
          <w:szCs w:val="24"/>
          <w:u w:val="single"/>
          <w:lang w:val="ro-RO"/>
        </w:rPr>
      </w:pPr>
      <w:r>
        <w:rPr>
          <w:rFonts w:eastAsia="Times New Roman"/>
          <w:b/>
          <w:color w:val="000000"/>
          <w:sz w:val="24"/>
          <w:lang w:val="ro-RO"/>
        </w:rPr>
        <w:t xml:space="preserve">22. </w:t>
      </w:r>
      <w:r>
        <w:rPr>
          <w:rFonts w:eastAsia="Times New Roman"/>
          <w:b w:val="0"/>
          <w:bCs w:val="0"/>
          <w:color w:val="000000"/>
          <w:sz w:val="24"/>
        </w:rPr>
        <w:t xml:space="preserve">Condiții speciale de care depinde îndeplinirea contractului</w:t>
      </w:r>
      <w:r>
        <w:rPr>
          <w:rFonts w:eastAsia="Times New Roman"/>
          <w:b w:val="0"/>
          <w:bCs w:val="0"/>
          <w:color w:val="000000"/>
          <w:sz w:val="24"/>
        </w:rPr>
        <w:t xml:space="preserve"> (indicați după caz):</w:t>
      </w:r>
      <w:r>
        <w:rPr>
          <w:rFonts w:eastAsia="Times New Roman"/>
          <w:color w:val="000000"/>
          <w:sz w:val="24"/>
        </w:rPr>
        <w:t xml:space="preserve"> </w:t>
      </w:r>
      <w:r>
        <w:rPr>
          <w:rFonts w:eastAsia="Times New Roman"/>
          <w:b/>
          <w:i/>
          <w:iCs/>
          <w:color w:val="000000"/>
          <w:sz w:val="24"/>
          <w:u w:val="single"/>
          <w:lang w:val="ro-RO"/>
        </w:rPr>
        <w:t xml:space="preserve">Nu se aplică</w:t>
      </w:r>
      <w:r>
        <w:rPr>
          <w:rFonts w:eastAsia="Times New Roman"/>
          <w:b/>
          <w:bCs/>
          <w:i/>
          <w:color w:val="000000"/>
          <w:sz w:val="24"/>
          <w:szCs w:val="24"/>
          <w:u w:val="single"/>
          <w:lang w:val="ro-RO"/>
        </w:rPr>
      </w:r>
      <w:r>
        <w:rPr>
          <w:rFonts w:eastAsia="Times New Roman"/>
          <w:b/>
          <w:bCs/>
          <w:i/>
          <w:color w:val="000000"/>
          <w:sz w:val="24"/>
          <w:szCs w:val="24"/>
          <w:u w:val="single"/>
          <w:lang w:val="ro-RO"/>
        </w:rPr>
      </w:r>
    </w:p>
    <w:p w14:paraId="0F6F261E">
      <w:pPr>
        <w:pStyle w:val="999"/>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rPr>
      </w:pPr>
      <w:r>
        <w:rPr>
          <w:rFonts w:eastAsia="Times New Roman"/>
          <w:b/>
          <w:color w:val="000000"/>
          <w:sz w:val="24"/>
          <w:lang w:val="ro-RO"/>
        </w:rPr>
        <w:t xml:space="preserve">23. </w:t>
      </w:r>
      <w:r>
        <w:rPr>
          <w:rFonts w:eastAsia="Times New Roman"/>
          <w:b/>
          <w:color w:val="000000"/>
          <w:sz w:val="24"/>
        </w:rPr>
        <w:t xml:space="preserve">Ofertele se prezintă în valuta: MD.</w:t>
      </w:r>
      <w:r>
        <w:rPr>
          <w:rFonts w:eastAsia="Times New Roman"/>
          <w:b/>
          <w:bCs/>
          <w:color w:val="000000"/>
          <w:sz w:val="24"/>
          <w:szCs w:val="24"/>
        </w:rPr>
      </w:r>
      <w:r>
        <w:rPr>
          <w:rFonts w:eastAsia="Times New Roman"/>
          <w:b/>
          <w:bCs/>
          <w:color w:val="000000"/>
          <w:sz w:val="24"/>
          <w:szCs w:val="24"/>
        </w:rPr>
      </w:r>
    </w:p>
    <w:p w14:paraId="1EB89E91">
      <w:pPr>
        <w:pStyle w:val="989"/>
        <w:pBdr/>
        <w:spacing/>
        <w:ind/>
        <w:rPr>
          <w:rFonts w:eastAsia="Times New Roman"/>
          <w:b/>
          <w:bCs/>
          <w:color w:val="000000"/>
          <w:sz w:val="24"/>
          <w:szCs w:val="24"/>
          <w:u w:val="single"/>
          <w:lang w:val="ro-RO"/>
        </w:rPr>
      </w:pPr>
      <w:r>
        <w:rPr>
          <w:rFonts w:eastAsia="Times New Roman"/>
          <w:b/>
          <w:color w:val="000000"/>
          <w:sz w:val="24"/>
          <w:lang w:val="ro-RO"/>
        </w:rPr>
        <w:t xml:space="preserve">24. </w:t>
      </w:r>
      <w:r>
        <w:rPr>
          <w:rFonts w:eastAsia="Times New Roman"/>
          <w:b/>
          <w:color w:val="000000"/>
          <w:sz w:val="24"/>
        </w:rPr>
        <w:t xml:space="preserve">Criteriul de evaluare aplicat pentru atribuirea contractului: </w:t>
      </w:r>
      <w:r>
        <w:rPr>
          <w:rFonts w:eastAsia="Times New Roman"/>
          <w:b/>
          <w:color w:val="000000"/>
          <w:sz w:val="24"/>
          <w:lang w:val="ro-RO"/>
        </w:rPr>
        <w:t xml:space="preserve">                                                                                                   </w:t>
      </w:r>
      <w:r>
        <w:rPr>
          <w:rFonts w:eastAsia="Times New Roman"/>
          <w:b/>
          <w:color w:val="000000"/>
          <w:sz w:val="24"/>
          <w:u w:val="single"/>
          <w:lang w:val="ro-RO"/>
        </w:rPr>
        <w:t xml:space="preserve"> </w:t>
      </w:r>
      <w:r>
        <w:rPr>
          <w:rFonts w:eastAsia="Times New Roman"/>
          <w:b/>
          <w:bCs/>
          <w:color w:val="000000"/>
          <w:sz w:val="24"/>
          <w:szCs w:val="24"/>
          <w:u w:val="single"/>
          <w:lang w:val="ro-RO"/>
        </w:rPr>
      </w:r>
      <w:r>
        <w:rPr>
          <w:rFonts w:eastAsia="Times New Roman"/>
          <w:b/>
          <w:bCs/>
          <w:color w:val="000000"/>
          <w:sz w:val="24"/>
          <w:szCs w:val="24"/>
          <w:u w:val="single"/>
          <w:lang w:val="ro-RO"/>
        </w:rPr>
      </w:r>
    </w:p>
    <w:p w14:paraId="1300BE4E">
      <w:pPr>
        <w:pStyle w:val="989"/>
        <w:pBdr/>
        <w:spacing/>
        <w:ind/>
        <w:rPr>
          <w:rFonts w:eastAsia="Times New Roman"/>
          <w:b/>
          <w:bCs/>
          <w:color w:val="000000"/>
          <w:sz w:val="24"/>
          <w:szCs w:val="24"/>
          <w:u w:val="single"/>
        </w:rPr>
      </w:pPr>
      <w:r>
        <w:rPr>
          <w:rFonts w:eastAsia="Times New Roman"/>
          <w:b/>
          <w:color w:val="000000"/>
          <w:sz w:val="24"/>
          <w:lang w:val="ro-RO"/>
        </w:rPr>
        <w:t xml:space="preserve">     </w:t>
      </w:r>
      <w:r>
        <w:rPr>
          <w:b/>
          <w:bCs/>
          <w:sz w:val="24"/>
          <w:szCs w:val="24"/>
          <w:lang w:val="ro-RO"/>
        </w:rPr>
        <w:t xml:space="preserve">   </w:t>
      </w:r>
      <w:r>
        <w:rPr>
          <w:b/>
          <w:bCs/>
          <w:sz w:val="24"/>
          <w:szCs w:val="24"/>
          <w:u w:val="single"/>
          <w:lang w:val="ro-RO"/>
        </w:rPr>
        <w:t xml:space="preserve">- </w:t>
      </w:r>
      <w:r>
        <w:rPr>
          <w:b/>
          <w:bCs/>
          <w:sz w:val="24"/>
          <w:szCs w:val="24"/>
          <w:u w:val="single"/>
        </w:rPr>
        <w:t xml:space="preserve">preț cel mai scăzut</w:t>
      </w:r>
      <w:r>
        <w:rPr>
          <w:rFonts w:eastAsia="Times New Roman"/>
          <w:b/>
          <w:bCs/>
          <w:color w:val="000000"/>
          <w:sz w:val="24"/>
          <w:szCs w:val="24"/>
          <w:u w:val="single"/>
        </w:rPr>
        <w:t xml:space="preserve"> </w:t>
      </w:r>
      <w:r>
        <w:rPr>
          <w:rFonts w:eastAsia="Times New Roman"/>
          <w:b/>
          <w:bCs/>
          <w:color w:val="000000"/>
          <w:sz w:val="24"/>
          <w:szCs w:val="24"/>
          <w:u w:val="single"/>
        </w:rPr>
      </w:r>
      <w:r>
        <w:rPr>
          <w:rFonts w:eastAsia="Times New Roman"/>
          <w:b/>
          <w:bCs/>
          <w:color w:val="000000"/>
          <w:sz w:val="24"/>
          <w:szCs w:val="24"/>
          <w:u w:val="single"/>
        </w:rPr>
      </w:r>
    </w:p>
    <w:p w14:paraId="766F9AF7">
      <w:pPr>
        <w:pStyle w:val="989"/>
        <w:pBdr/>
        <w:spacing/>
        <w:ind/>
        <w:rPr>
          <w:rFonts w:eastAsia="Times New Roman"/>
          <w:b/>
          <w:bCs/>
          <w:color w:val="000000"/>
          <w:sz w:val="24"/>
          <w:szCs w:val="24"/>
          <w:highlight w:val="none"/>
          <w:u w:val="single"/>
        </w:rPr>
      </w:pPr>
      <w:r>
        <w:rPr>
          <w:rFonts w:eastAsia="Times New Roman"/>
          <w:b/>
          <w:bCs/>
          <w:color w:val="000000"/>
          <w:sz w:val="24"/>
          <w:szCs w:val="24"/>
          <w:lang w:val="ro-RO"/>
        </w:rPr>
        <w:t xml:space="preserve">        </w:t>
      </w:r>
      <w:r>
        <w:rPr>
          <w:rFonts w:eastAsia="Times New Roman"/>
          <w:b/>
          <w:bCs/>
          <w:color w:val="000000"/>
          <w:sz w:val="24"/>
          <w:szCs w:val="24"/>
          <w:u w:val="single"/>
          <w:lang w:val="ro-RO"/>
        </w:rPr>
        <w:t xml:space="preserve">- </w:t>
      </w:r>
      <w:r>
        <w:rPr>
          <w:rFonts w:eastAsia="Times New Roman"/>
          <w:b/>
          <w:bCs/>
          <w:color w:val="000000"/>
          <w:sz w:val="24"/>
          <w:szCs w:val="24"/>
          <w:u w:val="single"/>
        </w:rPr>
        <w:t xml:space="preserve">corespunderea cerințelor tehnice</w:t>
      </w:r>
      <w:r>
        <w:rPr>
          <w:rFonts w:eastAsia="Times New Roman"/>
          <w:b/>
          <w:bCs/>
          <w:color w:val="000000"/>
          <w:sz w:val="24"/>
          <w:szCs w:val="24"/>
          <w:u w:val="single"/>
          <w:lang w:val="ro-RO"/>
        </w:rPr>
        <w:t xml:space="preserve"> din Documentația de atribuire.</w:t>
      </w:r>
      <w:r>
        <w:rPr>
          <w:rFonts w:eastAsia="Times New Roman"/>
          <w:b/>
          <w:bCs/>
          <w:color w:val="000000"/>
          <w:sz w:val="24"/>
          <w:szCs w:val="24"/>
          <w:highlight w:val="none"/>
          <w:u w:val="single"/>
        </w:rPr>
      </w:r>
      <w:r>
        <w:rPr>
          <w:rFonts w:eastAsia="Times New Roman"/>
          <w:b/>
          <w:bCs/>
          <w:color w:val="000000"/>
          <w:sz w:val="24"/>
          <w:szCs w:val="24"/>
          <w:highlight w:val="none"/>
          <w:u w:val="single"/>
        </w:rPr>
      </w:r>
    </w:p>
    <w:p w14:paraId="615AC808">
      <w:pPr>
        <w:pStyle w:val="989"/>
        <w:pBdr/>
        <w:spacing/>
        <w:ind/>
        <w:rPr>
          <w:rFonts w:eastAsia="Times New Roman"/>
          <w:b/>
          <w:bCs/>
          <w:color w:val="000000"/>
          <w:sz w:val="24"/>
          <w:szCs w:val="24"/>
          <w:u w:val="single"/>
        </w:rPr>
      </w:pPr>
      <w:r>
        <w:rPr>
          <w:rFonts w:eastAsia="Times New Roman"/>
          <w:b/>
          <w:bCs/>
          <w:color w:val="000000"/>
          <w:sz w:val="24"/>
          <w:szCs w:val="24"/>
          <w:highlight w:val="none"/>
          <w:u w:val="single"/>
        </w:rPr>
      </w:r>
      <w:r>
        <w:rPr>
          <w:rFonts w:eastAsia="Times New Roman"/>
          <w:b/>
          <w:bCs/>
          <w:color w:val="000000"/>
          <w:sz w:val="24"/>
          <w:szCs w:val="24"/>
          <w:u w:val="single"/>
        </w:rPr>
      </w:r>
      <w:r>
        <w:rPr>
          <w:rFonts w:eastAsia="Times New Roman"/>
          <w:b/>
          <w:bCs/>
          <w:color w:val="000000"/>
          <w:sz w:val="24"/>
          <w:szCs w:val="24"/>
          <w:u w:val="single"/>
        </w:rPr>
      </w:r>
    </w:p>
    <w:p w14:paraId="7B2DB5D8">
      <w:pPr>
        <w:pStyle w:val="1097"/>
        <w:pBdr/>
        <w:spacing/>
        <w:ind/>
        <w:rPr>
          <w:rFonts w:ascii="Times New Roman" w:hAnsi="Times New Roman" w:cs="Times New Roman"/>
          <w:b/>
          <w:bCs/>
          <w:i/>
          <w:u w:val="single"/>
          <w14:ligatures w14:val="none"/>
        </w:rPr>
      </w:pPr>
      <w:r>
        <w:rPr>
          <w:rFonts w:ascii="Times New Roman" w:hAnsi="Times New Roman" w:eastAsia="Times New Roman" w:cs="Times New Roman"/>
          <w:lang w:val="ro-RO"/>
        </w:rPr>
        <w:t xml:space="preserve">25. </w:t>
      </w:r>
      <w:r>
        <w:rPr>
          <w:rFonts w:ascii="Times New Roman" w:hAnsi="Times New Roman" w:eastAsia="Times New Roman" w:cs="Times New Roman"/>
        </w:rPr>
        <w:t xml:space="preserve">Factorii de evaluare a ofertei celei mai avantajoase din punct de vedere economic, precum și ponderile lor:</w:t>
      </w:r>
      <w:r>
        <w:rPr>
          <w:rFonts w:ascii="Times New Roman" w:hAnsi="Times New Roman" w:eastAsia="Times New Roman" w:cs="Times New Roman"/>
        </w:rPr>
        <w:t xml:space="preserve"> </w:t>
      </w:r>
      <w:r>
        <w:rPr>
          <w:rFonts w:ascii="Times New Roman" w:hAnsi="Times New Roman" w:eastAsia="Times New Roman" w:cs="Times New Roman"/>
          <w:lang w:val="ro-RO"/>
        </w:rPr>
        <w:t xml:space="preserve"> </w:t>
      </w:r>
      <w:r>
        <w:rPr>
          <w:rFonts w:ascii="Times New Roman" w:hAnsi="Times New Roman" w:eastAsia="Times New Roman" w:cs="Times New Roman"/>
          <w:b/>
          <w:bCs/>
          <w:i/>
          <w:iCs/>
          <w:sz w:val="24"/>
          <w:szCs w:val="24"/>
          <w:u w:val="single"/>
          <w:lang w:val="ro-RO"/>
        </w:rPr>
        <w:t xml:space="preserve">N</w:t>
      </w:r>
      <w:r>
        <w:rPr>
          <w:rFonts w:ascii="Times New Roman" w:hAnsi="Times New Roman" w:eastAsia="Times New Roman" w:cs="Times New Roman"/>
          <w:b/>
          <w:bCs/>
          <w:i/>
          <w:iCs/>
          <w:sz w:val="24"/>
          <w:szCs w:val="24"/>
          <w:u w:val="single"/>
        </w:rPr>
        <w:t xml:space="preserve">u se aplică.</w:t>
      </w:r>
      <w:r>
        <w:rPr>
          <w:rFonts w:ascii="Times New Roman" w:hAnsi="Times New Roman" w:cs="Times New Roman"/>
          <w:b/>
          <w:bCs/>
          <w:i/>
          <w:u w:val="single"/>
          <w14:ligatures w14:val="none"/>
        </w:rPr>
      </w:r>
      <w:r>
        <w:rPr>
          <w:rFonts w:ascii="Times New Roman" w:hAnsi="Times New Roman" w:cs="Times New Roman"/>
          <w:b/>
          <w:bCs/>
          <w:i/>
          <w:u w:val="single"/>
          <w14:ligatures w14:val="none"/>
        </w:rPr>
      </w:r>
    </w:p>
    <w:tbl>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7395BFBF">
            <w:pPr>
              <w:pStyle w:val="1097"/>
              <w:pBdr/>
              <w:spacing/>
              <w:ind/>
              <w:rPr>
                <w:sz w:val="16"/>
                <w:szCs w:val="16"/>
              </w:rPr>
            </w:pPr>
            <w:r>
              <w:rPr>
                <w:rFonts w:ascii="Times New Roman" w:hAnsi="Times New Roman" w:eastAsia="Times New Roman"/>
                <w:color w:val="000000"/>
                <w:sz w:val="16"/>
                <w:szCs w:val="16"/>
              </w:rPr>
              <w:t xml:space="preserve">Nr.d/o</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57C4648F">
            <w:pPr>
              <w:pStyle w:val="1097"/>
              <w:pBdr/>
              <w:spacing/>
              <w:ind/>
              <w:rPr>
                <w:sz w:val="16"/>
                <w:szCs w:val="16"/>
              </w:rPr>
            </w:pPr>
            <w:r>
              <w:rPr>
                <w:rFonts w:ascii="Times New Roman" w:hAnsi="Times New Roman" w:eastAsia="Times New Roman"/>
                <w:color w:val="000000"/>
                <w:sz w:val="16"/>
                <w:szCs w:val="16"/>
              </w:rPr>
              <w:t xml:space="preserve">Denumirea factorului de evaluare</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4A3A3F19">
            <w:pPr>
              <w:pStyle w:val="1097"/>
              <w:pBdr/>
              <w:spacing/>
              <w:ind/>
              <w:rPr>
                <w:sz w:val="16"/>
                <w:szCs w:val="16"/>
              </w:rPr>
            </w:pPr>
            <w:r>
              <w:rPr>
                <w:rFonts w:ascii="Times New Roman" w:hAnsi="Times New Roman" w:eastAsia="Times New Roman"/>
                <w:color w:val="000000"/>
                <w:sz w:val="16"/>
                <w:szCs w:val="16"/>
              </w:rPr>
              <w:t xml:space="preserve">Ponderea%</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688ABB23">
            <w:pPr>
              <w:pStyle w:val="1097"/>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70BFC30A">
            <w:pPr>
              <w:pStyle w:val="1097"/>
              <w:pBdr/>
              <w:spacing/>
              <w:ind/>
              <w:rPr>
                <w:b/>
                <w:bCs/>
                <w:sz w:val="16"/>
                <w:szCs w:val="16"/>
              </w:rPr>
            </w:pPr>
            <w:r>
              <w:rPr>
                <w:rFonts w:ascii="Times New Roman" w:hAnsi="Times New Roman" w:eastAsia="Times New Roman"/>
                <w:b/>
                <w:bCs/>
                <w:color w:val="000000"/>
                <w:sz w:val="16"/>
                <w:szCs w:val="16"/>
              </w:rPr>
              <w:t xml:space="preserve">nu se aplică</w:t>
            </w:r>
            <w:r>
              <w:rPr>
                <w:b/>
                <w:bCs/>
                <w:sz w:val="16"/>
                <w:szCs w:val="16"/>
              </w:rPr>
            </w:r>
            <w:r>
              <w:rPr>
                <w:b/>
                <w:bCs/>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5D7E3D1D">
            <w:pPr>
              <w:pStyle w:val="1097"/>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42D9CB7D">
            <w:pPr>
              <w:pStyle w:val="1097"/>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32686B6B">
            <w:pPr>
              <w:pStyle w:val="1097"/>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5A3519CC">
            <w:pPr>
              <w:pStyle w:val="1097"/>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bl>
    <w:p w14:paraId="1374698E">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
    </w:p>
    <w:p w14:paraId="143316BA">
      <w:pPr>
        <w:pStyle w:val="1097"/>
        <w:pBdr/>
        <w:spacing w:line="240" w:lineRule="auto"/>
        <w:ind/>
        <w:rPr>
          <w:rFonts w:ascii="Times New Roman" w:hAnsi="Times New Roman" w:eastAsia="Times New Roman"/>
          <w:b/>
          <w:bCs/>
          <w:color w:val="000000"/>
          <w:sz w:val="24"/>
          <w:szCs w:val="24"/>
        </w:rPr>
      </w:pPr>
      <w:r>
        <w:rPr>
          <w:rFonts w:ascii="Times New Roman" w:hAnsi="Times New Roman" w:eastAsia="Times New Roman"/>
          <w:b/>
          <w:color w:val="000000"/>
          <w:sz w:val="24"/>
          <w:lang w:val="ro-RO"/>
        </w:rPr>
        <w:t xml:space="preserve">26. </w:t>
      </w:r>
      <w:r>
        <w:rPr>
          <w:rFonts w:ascii="Times New Roman" w:hAnsi="Times New Roman" w:eastAsia="Times New Roman"/>
          <w:b/>
          <w:color w:val="000000"/>
          <w:sz w:val="24"/>
        </w:rPr>
        <w:t xml:space="preserve">Termenul limită de depunere/deschidere a ofertelor:</w:t>
      </w:r>
      <w:r>
        <w:rPr>
          <w:rFonts w:ascii="Times New Roman" w:hAnsi="Times New Roman" w:eastAsia="Times New Roman"/>
          <w:b/>
          <w:color w:val="000000"/>
          <w:sz w:val="24"/>
          <w:lang w:val="ro-RO"/>
        </w:rPr>
        <w:t xml:space="preserve"> </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0F440310">
      <w:pPr>
        <w:pStyle w:val="1097"/>
        <w:numPr>
          <w:ilvl w:val="0"/>
          <w:numId w:val="57"/>
        </w:numPr>
        <w:pBdr/>
        <w:spacing w:line="240" w:lineRule="auto"/>
        <w:ind/>
        <w:rPr>
          <w:rFonts w:ascii="Times New Roman" w:hAnsi="Times New Roman" w:eastAsia="Times New Roman"/>
          <w:b/>
          <w:bCs/>
          <w:color w:val="000000"/>
          <w:sz w:val="24"/>
          <w:szCs w:val="24"/>
        </w:rPr>
      </w:pPr>
      <w:r>
        <w:rPr>
          <w:rFonts w:ascii="Times New Roman" w:hAnsi="Times New Roman" w:eastAsia="Times New Roman"/>
          <w:b/>
          <w:color w:val="000000"/>
          <w:sz w:val="24"/>
        </w:rPr>
        <w:t xml:space="preserve">conform SIA RSAP /până la: </w:t>
      </w:r>
      <w:r>
        <w:rPr>
          <w:rFonts w:ascii="Times New Roman" w:hAnsi="Times New Roman" w:eastAsia="Times New Roman"/>
          <w:b/>
          <w:color w:val="000000"/>
          <w:sz w:val="24"/>
          <w:u w:val="single"/>
        </w:rPr>
        <w:t xml:space="preserve">informația o găsiți în SIA RSAP.</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0FE9A929">
      <w:pPr>
        <w:pStyle w:val="1097"/>
        <w:numPr>
          <w:ilvl w:val="0"/>
          <w:numId w:val="57"/>
        </w:numPr>
        <w:pBdr/>
        <w:spacing w:line="240" w:lineRule="auto"/>
        <w:ind/>
        <w:rPr/>
      </w:pPr>
      <w:r>
        <w:rPr>
          <w:rFonts w:ascii="Times New Roman" w:hAnsi="Times New Roman" w:eastAsia="Times New Roman"/>
          <w:b/>
          <w:color w:val="000000"/>
          <w:sz w:val="24"/>
        </w:rPr>
        <w:t xml:space="preserve">pe</w:t>
      </w:r>
      <w:r>
        <w:rPr>
          <w:rFonts w:ascii="Times New Roman" w:hAnsi="Times New Roman" w:eastAsia="Times New Roman"/>
          <w:b/>
          <w:color w:val="000000"/>
          <w:sz w:val="24"/>
          <w:lang w:val="ro-RO"/>
        </w:rPr>
        <w:t xml:space="preserve"> data</w:t>
      </w:r>
      <w:r>
        <w:rPr>
          <w:rFonts w:ascii="Times New Roman" w:hAnsi="Times New Roman" w:eastAsia="Times New Roman"/>
          <w:b/>
          <w:color w:val="000000"/>
          <w:sz w:val="24"/>
        </w:rPr>
        <w:t xml:space="preserve">: </w:t>
      </w:r>
      <w:r>
        <w:rPr>
          <w:rFonts w:ascii="Times New Roman" w:hAnsi="Times New Roman" w:eastAsia="Times New Roman"/>
          <w:b/>
          <w:color w:val="000000"/>
          <w:sz w:val="24"/>
          <w:u w:val="single"/>
        </w:rPr>
        <w:t xml:space="preserve">informația o găsiți în SIA RSAP.</w:t>
      </w:r>
      <w:r/>
    </w:p>
    <w:p w14:paraId="3991F7B0">
      <w:pPr>
        <w:pStyle w:val="1097"/>
        <w:pBdr/>
        <w:spacing/>
        <w:ind/>
        <w:rPr>
          <w:rFonts w:ascii="Times New Roman" w:hAnsi="Times New Roman" w:eastAsia="Times New Roman"/>
          <w:b/>
          <w:bCs/>
          <w:color w:val="000000"/>
          <w:sz w:val="24"/>
          <w:szCs w:val="24"/>
        </w:rPr>
      </w:pPr>
      <w:r>
        <w:rPr>
          <w:rFonts w:ascii="Times New Roman" w:hAnsi="Times New Roman" w:eastAsia="Times New Roman"/>
          <w:b/>
          <w:color w:val="000000"/>
          <w:sz w:val="24"/>
          <w:lang w:val="ro-RO"/>
        </w:rPr>
        <w:t xml:space="preserve">27. </w:t>
      </w:r>
      <w:r>
        <w:rPr>
          <w:rFonts w:ascii="Times New Roman" w:hAnsi="Times New Roman" w:eastAsia="Times New Roman"/>
          <w:b/>
          <w:color w:val="000000"/>
          <w:sz w:val="24"/>
        </w:rPr>
        <w:t xml:space="preserve">Adresa la care trebuie transmise ofertele sau cererile de participare: </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58C0441E">
      <w:pPr>
        <w:pStyle w:val="1097"/>
        <w:pBdr/>
        <w:spacing/>
        <w:ind/>
        <w:rPr/>
      </w:pPr>
      <w:r>
        <w:rPr>
          <w:rFonts w:ascii="Times New Roman" w:hAnsi="Times New Roman" w:eastAsia="Times New Roman"/>
          <w:b/>
          <w:i/>
          <w:color w:val="000000"/>
          <w:sz w:val="24"/>
        </w:rPr>
        <w:t xml:space="preserve">Ofertele sau cererile de participare vor fi depuse electronic prin intermediul SIA RSAP</w:t>
      </w:r>
      <w:r/>
    </w:p>
    <w:p w14:paraId="4EF01A43">
      <w:pPr>
        <w:pStyle w:val="999"/>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u w:val="single"/>
        </w:rPr>
      </w:pPr>
      <w:r>
        <w:rPr>
          <w:rFonts w:eastAsia="Times New Roman"/>
          <w:b/>
          <w:color w:val="000000"/>
          <w:sz w:val="24"/>
          <w:lang w:val="ro-RO"/>
        </w:rPr>
        <w:t xml:space="preserve">28. </w:t>
      </w:r>
      <w:r>
        <w:rPr>
          <w:rFonts w:eastAsia="Times New Roman"/>
          <w:b/>
          <w:color w:val="000000"/>
          <w:sz w:val="24"/>
        </w:rPr>
        <w:t xml:space="preserve">Termenul de valabilitate a ofertelor: </w:t>
      </w:r>
      <w:r>
        <w:rPr>
          <w:rFonts w:eastAsia="Times New Roman"/>
          <w:b/>
          <w:color w:val="000000"/>
          <w:sz w:val="24"/>
          <w:u w:val="single"/>
          <w:lang w:val="ro-RO"/>
        </w:rPr>
        <w:t xml:space="preserve">6</w:t>
      </w:r>
      <w:r>
        <w:rPr>
          <w:rFonts w:eastAsia="Times New Roman"/>
          <w:b/>
          <w:color w:val="000000"/>
          <w:sz w:val="24"/>
          <w:u w:val="single"/>
        </w:rPr>
        <w:t xml:space="preserve">0 zile.</w:t>
      </w:r>
      <w:r>
        <w:rPr>
          <w:rFonts w:eastAsia="Times New Roman"/>
          <w:b/>
          <w:bCs/>
          <w:color w:val="000000"/>
          <w:sz w:val="24"/>
          <w:szCs w:val="24"/>
          <w:u w:val="single"/>
        </w:rPr>
      </w:r>
      <w:r>
        <w:rPr>
          <w:rFonts w:eastAsia="Times New Roman"/>
          <w:b/>
          <w:bCs/>
          <w:color w:val="000000"/>
          <w:sz w:val="24"/>
          <w:szCs w:val="24"/>
          <w:u w:val="single"/>
        </w:rPr>
      </w:r>
    </w:p>
    <w:p w14:paraId="4B7C5DB9">
      <w:pPr>
        <w:pStyle w:val="1097"/>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lang w:val="ro-RO"/>
        </w:rPr>
        <w:t xml:space="preserve">29. </w:t>
      </w:r>
      <w:r>
        <w:rPr>
          <w:rFonts w:ascii="Times New Roman" w:hAnsi="Times New Roman" w:eastAsia="Times New Roman" w:cs="Times New Roman"/>
          <w:b/>
          <w:color w:val="000000"/>
          <w:sz w:val="24"/>
        </w:rPr>
        <w:t xml:space="preserve">Locul deschiderii ofertelor: </w:t>
      </w:r>
      <w:r>
        <w:rPr>
          <w:rFonts w:ascii="Times New Roman" w:hAnsi="Times New Roman" w:eastAsia="Times New Roman" w:cs="Times New Roman"/>
          <w:b/>
          <w:color w:val="000000"/>
          <w:sz w:val="24"/>
          <w:u w:val="single"/>
        </w:rPr>
        <w:t xml:space="preserve">SIA RSAP.</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60131BE4">
      <w:pPr>
        <w:pStyle w:val="1097"/>
        <w:pBdr/>
        <w:spacing/>
        <w:ind/>
        <w:rPr>
          <w:rFonts w:ascii="Times New Roman" w:hAnsi="Times New Roman" w:cs="Times New Roman"/>
          <w:b/>
          <w:bCs/>
          <w:i/>
          <w:color w:val="000000"/>
          <w:sz w:val="24"/>
          <w:szCs w:val="24"/>
        </w:rPr>
      </w:pPr>
      <w:r>
        <w:rPr>
          <w:rFonts w:ascii="Times New Roman" w:hAnsi="Times New Roman" w:eastAsia="Times New Roman" w:cs="Times New Roman"/>
          <w:b/>
          <w:i/>
          <w:color w:val="000000"/>
          <w:sz w:val="24"/>
        </w:rPr>
        <w:t xml:space="preserve">         Ofertele întârziate vor fi respinse. </w:t>
      </w:r>
      <w:r>
        <w:rPr>
          <w:rFonts w:ascii="Times New Roman" w:hAnsi="Times New Roman" w:cs="Times New Roman"/>
          <w:b/>
          <w:bCs/>
          <w:i/>
          <w:color w:val="000000"/>
          <w:sz w:val="24"/>
          <w:szCs w:val="24"/>
        </w:rPr>
      </w:r>
      <w:r>
        <w:rPr>
          <w:rFonts w:ascii="Times New Roman" w:hAnsi="Times New Roman" w:cs="Times New Roman"/>
          <w:b/>
          <w:bCs/>
          <w:i/>
          <w:color w:val="000000"/>
          <w:sz w:val="24"/>
          <w:szCs w:val="24"/>
        </w:rPr>
      </w:r>
    </w:p>
    <w:p w14:paraId="61CF7404">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val="0"/>
          <w:bCs w:val="0"/>
          <w:color w:val="000000"/>
          <w:sz w:val="24"/>
          <w:szCs w:val="24"/>
        </w:rPr>
      </w:pPr>
      <w:r>
        <w:rPr>
          <w:rFonts w:eastAsia="Times New Roman"/>
          <w:b/>
          <w:color w:val="000000"/>
          <w:sz w:val="24"/>
          <w:lang w:val="ro-RO"/>
        </w:rPr>
        <w:t xml:space="preserve">30. </w:t>
      </w:r>
      <w:r>
        <w:rPr>
          <w:rFonts w:eastAsia="Times New Roman"/>
          <w:b/>
          <w:color w:val="000000"/>
          <w:sz w:val="24"/>
        </w:rPr>
        <w:t xml:space="preserve">Persoanele autorizate să asiste la deschiderea ofertelor: </w:t>
        <w:br/>
      </w:r>
      <w:r>
        <w:rPr>
          <w:rFonts w:eastAsia="Times New Roman"/>
          <w:b w:val="0"/>
          <w:bCs w:val="0"/>
          <w:color w:val="000000"/>
          <w:sz w:val="24"/>
        </w:rPr>
        <w:t xml:space="preserve"> </w:t>
      </w:r>
      <w:r>
        <w:rPr>
          <w:rFonts w:eastAsia="Times New Roman"/>
          <w:b w:val="0"/>
          <w:bCs w:val="0"/>
          <w:i/>
          <w:color w:val="000000"/>
          <w:sz w:val="24"/>
        </w:rPr>
        <w:t xml:space="preserve">Ofertanții sau reprezentanții acestora au dreptul să participe la deschiderea ofertelor, cu excepția cazului când ofertele au fost depuse prin SIA RSAP</w:t>
      </w:r>
      <w:r>
        <w:rPr>
          <w:rFonts w:eastAsia="Times New Roman"/>
          <w:b w:val="0"/>
          <w:bCs w:val="0"/>
          <w:color w:val="000000"/>
          <w:sz w:val="24"/>
        </w:rPr>
        <w:t xml:space="preserve">.</w:t>
      </w:r>
      <w:r>
        <w:rPr>
          <w:rFonts w:eastAsia="Times New Roman"/>
          <w:b w:val="0"/>
          <w:bCs w:val="0"/>
          <w:color w:val="000000"/>
          <w:sz w:val="24"/>
          <w:szCs w:val="24"/>
        </w:rPr>
      </w:r>
      <w:r>
        <w:rPr>
          <w:rFonts w:eastAsia="Times New Roman"/>
          <w:b w:val="0"/>
          <w:bCs w:val="0"/>
          <w:color w:val="000000"/>
          <w:sz w:val="24"/>
          <w:szCs w:val="24"/>
        </w:rPr>
      </w:r>
    </w:p>
    <w:p w14:paraId="55651201">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992" w:firstLine="0" w:left="0"/>
        <w:rPr>
          <w:rFonts w:eastAsia="Times New Roman"/>
          <w:b/>
          <w:bCs/>
          <w:color w:val="000000"/>
          <w:sz w:val="24"/>
          <w:szCs w:val="24"/>
          <w:u w:val="single"/>
        </w:rPr>
      </w:pPr>
      <w:r>
        <w:rPr>
          <w:rFonts w:eastAsia="Times New Roman"/>
          <w:b/>
          <w:color w:val="000000"/>
          <w:sz w:val="24"/>
          <w:lang w:val="ro-RO"/>
        </w:rPr>
        <w:t xml:space="preserve">31. </w:t>
      </w:r>
      <w:r>
        <w:rPr>
          <w:rFonts w:eastAsia="Times New Roman"/>
          <w:b/>
          <w:color w:val="000000"/>
          <w:sz w:val="24"/>
        </w:rPr>
        <w:t xml:space="preserve">Limba sau limbile în care trebuie redactate ofertele sau cererile de participare: </w:t>
      </w:r>
      <w:r>
        <w:rPr>
          <w:rFonts w:eastAsia="Times New Roman"/>
          <w:b/>
          <w:color w:val="000000"/>
          <w:sz w:val="24"/>
          <w:u w:val="single"/>
        </w:rPr>
        <w:t xml:space="preserve">limba de stat.</w:t>
      </w:r>
      <w:r>
        <w:rPr>
          <w:rFonts w:eastAsia="Times New Roman"/>
          <w:b/>
          <w:bCs/>
          <w:color w:val="000000"/>
          <w:sz w:val="24"/>
          <w:szCs w:val="24"/>
          <w:u w:val="single"/>
        </w:rPr>
      </w:r>
      <w:r>
        <w:rPr>
          <w:rFonts w:eastAsia="Times New Roman"/>
          <w:b/>
          <w:bCs/>
          <w:color w:val="000000"/>
          <w:sz w:val="24"/>
          <w:szCs w:val="24"/>
          <w:u w:val="single"/>
        </w:rPr>
      </w:r>
    </w:p>
    <w:p w14:paraId="1F385B5F">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i/>
          <w:color w:val="000000"/>
          <w:sz w:val="24"/>
          <w:szCs w:val="24"/>
          <w:u w:val="single"/>
        </w:rPr>
      </w:pPr>
      <w:r>
        <w:rPr>
          <w:rFonts w:eastAsia="Times New Roman"/>
          <w:b/>
          <w:color w:val="000000"/>
          <w:sz w:val="24"/>
          <w:lang w:val="ro-RO"/>
        </w:rPr>
        <w:t xml:space="preserve">32. </w:t>
      </w:r>
      <w:r>
        <w:rPr>
          <w:rFonts w:eastAsia="Times New Roman"/>
          <w:color w:val="000000"/>
          <w:sz w:val="24"/>
        </w:rPr>
        <w:t xml:space="preserve">Respectivul contract se referă la un proiect și/sau program finanțat din fonduri ale Uniunii Europene:</w:t>
      </w:r>
      <w:r>
        <w:rPr>
          <w:rFonts w:eastAsia="Times New Roman"/>
          <w:b/>
          <w:color w:val="000000"/>
          <w:sz w:val="24"/>
        </w:rPr>
        <w:t xml:space="preserve">  </w:t>
      </w:r>
      <w:r>
        <w:rPr>
          <w:rFonts w:eastAsia="Times New Roman"/>
          <w:b/>
          <w:i/>
          <w:iCs/>
          <w:color w:val="000000"/>
          <w:sz w:val="24"/>
          <w:u w:val="single"/>
          <w:lang w:val="ro-RO"/>
        </w:rPr>
        <w:t xml:space="preserve">N</w:t>
      </w:r>
      <w:r>
        <w:rPr>
          <w:rFonts w:eastAsia="Times New Roman"/>
          <w:b/>
          <w:i/>
          <w:iCs/>
          <w:color w:val="000000"/>
          <w:sz w:val="24"/>
          <w:u w:val="single"/>
        </w:rPr>
        <w:t xml:space="preserve">u se aplică.</w:t>
      </w:r>
      <w:r>
        <w:rPr>
          <w:rFonts w:eastAsia="Times New Roman"/>
          <w:b/>
          <w:bCs/>
          <w:i/>
          <w:color w:val="000000"/>
          <w:sz w:val="24"/>
          <w:szCs w:val="24"/>
          <w:u w:val="single"/>
        </w:rPr>
      </w:r>
      <w:r>
        <w:rPr>
          <w:rFonts w:eastAsia="Times New Roman"/>
          <w:b/>
          <w:bCs/>
          <w:i/>
          <w:color w:val="000000"/>
          <w:sz w:val="24"/>
          <w:szCs w:val="24"/>
          <w:u w:val="single"/>
        </w:rPr>
      </w:r>
    </w:p>
    <w:p w14:paraId="1A4F0156">
      <w:pPr>
        <w:pStyle w:val="1097"/>
        <w:pBdr/>
        <w:spacing/>
        <w:ind/>
        <w:rPr>
          <w:rFonts w:ascii="Times New Roman" w:hAnsi="Times New Roman" w:eastAsia="Times New Roman"/>
          <w:b/>
          <w:bCs/>
          <w:color w:val="000000"/>
          <w:sz w:val="24"/>
          <w:szCs w:val="24"/>
        </w:rPr>
      </w:pPr>
      <w:r>
        <w:rPr>
          <w:rFonts w:ascii="Times New Roman" w:hAnsi="Times New Roman" w:eastAsia="Times New Roman"/>
          <w:b/>
          <w:color w:val="000000"/>
          <w:sz w:val="24"/>
          <w:highlight w:val="none"/>
        </w:rPr>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1AB4B4C3">
      <w:pPr>
        <w:pStyle w:val="1097"/>
        <w:pBdr/>
        <w:spacing/>
        <w:ind/>
        <w:rPr>
          <w:rFonts w:ascii="Times New Roman" w:hAnsi="Times New Roman" w:eastAsia="Times New Roman"/>
          <w:b/>
          <w:bCs/>
          <w:color w:val="000000"/>
          <w:sz w:val="24"/>
          <w:szCs w:val="24"/>
          <w:highlight w:val="none"/>
        </w:rPr>
      </w:pPr>
      <w:r>
        <w:rPr>
          <w:rFonts w:ascii="Times New Roman" w:hAnsi="Times New Roman" w:eastAsia="Times New Roman"/>
          <w:b/>
          <w:color w:val="000000"/>
          <w:sz w:val="24"/>
          <w:lang w:val="ro-RO"/>
        </w:rPr>
        <w:t xml:space="preserve">33. </w:t>
      </w:r>
      <w:r>
        <w:rPr>
          <w:rFonts w:ascii="Times New Roman" w:hAnsi="Times New Roman" w:eastAsia="Times New Roman"/>
          <w:b/>
          <w:color w:val="000000"/>
          <w:sz w:val="24"/>
        </w:rPr>
        <w:t xml:space="preserve">Denumirea și adresa organismului competent de soluționare a contestațiilor: </w:t>
      </w:r>
      <w:r>
        <w:rPr>
          <w:rFonts w:ascii="Times New Roman" w:hAnsi="Times New Roman" w:eastAsia="Times New Roman"/>
          <w:b/>
          <w:bCs/>
          <w:color w:val="000000"/>
          <w:sz w:val="24"/>
          <w:szCs w:val="24"/>
          <w:highlight w:val="none"/>
        </w:rPr>
      </w:r>
      <w:r>
        <w:rPr>
          <w:rFonts w:ascii="Times New Roman" w:hAnsi="Times New Roman" w:eastAsia="Times New Roman"/>
          <w:b/>
          <w:bCs/>
          <w:color w:val="000000"/>
          <w:sz w:val="24"/>
          <w:szCs w:val="24"/>
          <w:highlight w:val="none"/>
        </w:rPr>
      </w:r>
    </w:p>
    <w:p w14:paraId="50A0625C">
      <w:pPr>
        <w:pStyle w:val="1097"/>
        <w:pBdr/>
        <w:spacing/>
        <w:ind w:firstLine="283"/>
        <w:rPr/>
      </w:pPr>
      <w:r>
        <w:rPr>
          <w:rFonts w:ascii="Times New Roman" w:hAnsi="Times New Roman" w:eastAsia="Times New Roman"/>
          <w:b/>
          <w:i/>
          <w:color w:val="000000"/>
          <w:sz w:val="24"/>
        </w:rPr>
        <w:t xml:space="preserve">Agenția Națională pentru Soluționarea Contestațiilor</w:t>
      </w:r>
      <w:r/>
    </w:p>
    <w:p w14:paraId="6E02AC48">
      <w:pPr>
        <w:pStyle w:val="1097"/>
        <w:pBdr/>
        <w:spacing/>
        <w:ind w:firstLine="283"/>
        <w:rPr/>
      </w:pPr>
      <w:r>
        <w:rPr>
          <w:rFonts w:ascii="Times New Roman" w:hAnsi="Times New Roman" w:eastAsia="Times New Roman"/>
          <w:b/>
          <w:i/>
          <w:color w:val="000000"/>
          <w:sz w:val="24"/>
        </w:rPr>
        <w:t xml:space="preserve">Adresa: mun. Chișinău, bd. Ștefan cel Mare și Sfânt nr.124 (et.4), MD 2001;</w:t>
      </w:r>
      <w:r/>
    </w:p>
    <w:p w14:paraId="17583553">
      <w:pPr>
        <w:pStyle w:val="1097"/>
        <w:pBdr/>
        <w:spacing/>
        <w:ind w:firstLine="283"/>
        <w:rPr/>
      </w:pPr>
      <w:r>
        <w:rPr>
          <w:rFonts w:ascii="Times New Roman" w:hAnsi="Times New Roman" w:eastAsia="Times New Roman"/>
          <w:b/>
          <w:i/>
          <w:color w:val="000000"/>
          <w:sz w:val="24"/>
        </w:rPr>
        <w:t xml:space="preserve">Tel/Fax/email:022-820 652, 022 820-651, contestatii@ansc.md</w:t>
      </w:r>
      <w:r/>
    </w:p>
    <w:p w14:paraId="6C63342A">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850" w:firstLine="0" w:left="0"/>
        <w:rPr>
          <w:rFonts w:eastAsia="Times New Roman"/>
          <w:b/>
          <w:bCs/>
          <w:i/>
          <w:color w:val="000000"/>
          <w:sz w:val="24"/>
          <w:szCs w:val="24"/>
          <w:u w:val="single"/>
        </w:rPr>
      </w:pPr>
      <w:r>
        <w:rPr>
          <w:rFonts w:eastAsia="Times New Roman"/>
          <w:b/>
          <w:color w:val="000000"/>
          <w:sz w:val="24"/>
          <w:lang w:val="ro-RO"/>
        </w:rPr>
        <w:t xml:space="preserve">34. </w:t>
      </w:r>
      <w:r>
        <w:rPr>
          <w:rFonts w:eastAsia="Times New Roman"/>
          <w:color w:val="000000"/>
          <w:sz w:val="24"/>
        </w:rPr>
        <w:t xml:space="preserve">Data (datele) și referința (referințele) publicărilor anterioare în Jurnalul Oficial al Uniunii Europene privind contractul (contractele) la care se referă anunțul respectiv (dacă este cazul): </w:t>
      </w:r>
      <w:r>
        <w:rPr>
          <w:rFonts w:eastAsia="Times New Roman"/>
          <w:b/>
          <w:bCs/>
          <w:i/>
          <w:iCs/>
          <w:color w:val="000000"/>
          <w:sz w:val="24"/>
          <w:u w:val="single"/>
          <w:lang w:val="ro-RO"/>
        </w:rPr>
        <w:t xml:space="preserve">N</w:t>
      </w:r>
      <w:r>
        <w:rPr>
          <w:rFonts w:eastAsia="Times New Roman"/>
          <w:b/>
          <w:bCs/>
          <w:i/>
          <w:iCs/>
          <w:color w:val="000000"/>
          <w:sz w:val="24"/>
          <w:u w:val="single"/>
        </w:rPr>
        <w:t xml:space="preserve">u este cazul.</w:t>
      </w:r>
      <w:r>
        <w:rPr>
          <w:rFonts w:eastAsia="Times New Roman"/>
          <w:b/>
          <w:bCs/>
          <w:i/>
          <w:color w:val="000000"/>
          <w:sz w:val="24"/>
          <w:szCs w:val="24"/>
          <w:u w:val="single"/>
        </w:rPr>
      </w:r>
      <w:r>
        <w:rPr>
          <w:rFonts w:eastAsia="Times New Roman"/>
          <w:b/>
          <w:bCs/>
          <w:i/>
          <w:color w:val="000000"/>
          <w:sz w:val="24"/>
          <w:szCs w:val="24"/>
          <w:u w:val="single"/>
        </w:rPr>
      </w:r>
    </w:p>
    <w:p w14:paraId="6C3AD02E">
      <w:pPr>
        <w:pStyle w:val="1097"/>
        <w:pBdr/>
        <w:spacing w:line="276" w:lineRule="auto"/>
        <w:ind/>
        <w:rPr>
          <w:rFonts w:ascii="Times New Roman" w:hAnsi="Times New Roman" w:cs="Times New Roman"/>
          <w:b/>
          <w:bCs/>
          <w:color w:val="000000"/>
          <w:sz w:val="24"/>
          <w:szCs w:val="24"/>
          <w:highlight w:val="white"/>
        </w:rPr>
      </w:pPr>
      <w:r>
        <w:rPr>
          <w:rFonts w:ascii="Times New Roman" w:hAnsi="Times New Roman" w:eastAsia="Times New Roman" w:cs="Times New Roman"/>
          <w:color w:val="000000"/>
          <w:sz w:val="24"/>
          <w:highlight w:val="none"/>
        </w:rPr>
      </w:r>
      <w:r>
        <w:rPr>
          <w:rFonts w:ascii="Times New Roman" w:hAnsi="Times New Roman" w:cs="Times New Roman"/>
          <w:b/>
          <w:bCs/>
          <w:color w:val="000000"/>
          <w:sz w:val="24"/>
          <w:szCs w:val="24"/>
          <w:highlight w:val="white"/>
        </w:rPr>
      </w:r>
      <w:r>
        <w:rPr>
          <w:rFonts w:ascii="Times New Roman" w:hAnsi="Times New Roman" w:cs="Times New Roman"/>
          <w:b/>
          <w:bCs/>
          <w:color w:val="000000"/>
          <w:sz w:val="24"/>
          <w:szCs w:val="24"/>
          <w:highlight w:val="white"/>
        </w:rPr>
      </w:r>
    </w:p>
    <w:p w14:paraId="4EE38F9D">
      <w:pPr>
        <w:pStyle w:val="1097"/>
        <w:pBdr/>
        <w:spacing w:line="276" w:lineRule="auto"/>
        <w:ind w:right="-992"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color w:val="000000"/>
          <w:sz w:val="24"/>
          <w:lang w:val="ro-RO"/>
        </w:rPr>
        <w:t xml:space="preserve">35. </w:t>
      </w:r>
      <w:r>
        <w:rPr>
          <w:rFonts w:ascii="Times New Roman" w:hAnsi="Times New Roman" w:eastAsia="Times New Roman" w:cs="Times New Roman"/>
          <w:color w:val="000000"/>
          <w:sz w:val="24"/>
        </w:rPr>
        <w:t xml:space="preserve">În cazul achizițiilor periodice, calendarul estimat pentru publicarea anunțurilor viitoare</w:t>
      </w:r>
      <w:r>
        <w:rPr>
          <w:rFonts w:ascii="Times New Roman" w:hAnsi="Times New Roman" w:eastAsia="Times New Roman" w:cs="Times New Roman"/>
          <w:color w:val="000000"/>
          <w:sz w:val="24"/>
          <w:highlight w:val="white"/>
        </w:rPr>
        <w:t xml:space="preserve">:</w:t>
      </w:r>
      <w:r>
        <w:rPr>
          <w:rFonts w:ascii="Times New Roman" w:hAnsi="Times New Roman" w:cs="Times New Roman"/>
          <w:b/>
          <w:bCs/>
          <w:color w:val="000000"/>
          <w:sz w:val="24"/>
          <w:szCs w:val="24"/>
          <w:highlight w:val="none"/>
          <w:lang w:val="ro-RO"/>
        </w:rPr>
        <w:t xml:space="preserve"> </w:t>
      </w:r>
      <w:r>
        <w:rPr>
          <w:rFonts w:ascii="Times New Roman" w:hAnsi="Times New Roman" w:eastAsia="Times New Roman" w:cs="Times New Roman"/>
          <w:b/>
          <w:i/>
          <w:iCs/>
          <w:color w:val="000000"/>
          <w:sz w:val="24"/>
          <w:u w:val="single"/>
          <w:lang w:val="ro-RO"/>
        </w:rPr>
        <w:t xml:space="preserve">N</w:t>
      </w:r>
      <w:r>
        <w:rPr>
          <w:rFonts w:ascii="Times New Roman" w:hAnsi="Times New Roman" w:eastAsia="Times New Roman" w:cs="Times New Roman"/>
          <w:b/>
          <w:i/>
          <w:iCs/>
          <w:color w:val="000000"/>
          <w:sz w:val="24"/>
          <w:highlight w:val="white"/>
          <w:u w:val="single"/>
        </w:rPr>
        <w:t xml:space="preserve">u se aplică.</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06FD8EA7">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right="-283" w:firstLine="0" w:left="0"/>
        <w:jc w:val="left"/>
        <w:rPr>
          <w:rFonts w:eastAsia="Times New Roman"/>
          <w:b/>
          <w:bCs/>
          <w:i/>
          <w:color w:val="000000"/>
          <w:sz w:val="24"/>
          <w:szCs w:val="24"/>
          <w:highlight w:val="none"/>
          <w:u w:val="single"/>
        </w:rPr>
      </w:pPr>
      <w:r>
        <w:rPr>
          <w:rFonts w:eastAsia="Times New Roman"/>
          <w:b/>
          <w:color w:val="000000"/>
          <w:sz w:val="24"/>
          <w:lang w:val="ro-RO"/>
        </w:rPr>
        <w:t xml:space="preserve">36.</w:t>
      </w:r>
      <w:r>
        <w:rPr>
          <w:rFonts w:eastAsia="Times New Roman"/>
          <w:color w:val="000000"/>
          <w:sz w:val="24"/>
          <w:lang w:val="ro-RO"/>
        </w:rPr>
        <w:t xml:space="preserve"> </w:t>
      </w:r>
      <w:r>
        <w:rPr>
          <w:rFonts w:eastAsia="Times New Roman"/>
          <w:b w:val="0"/>
          <w:bCs w:val="0"/>
          <w:color w:val="000000"/>
          <w:sz w:val="24"/>
        </w:rPr>
        <w:t xml:space="preserve">Data publicării anunțului de intenție sau, după caz, precizarea că nu a fost publicat un astfel de </w:t>
      </w:r>
      <w:r>
        <w:rPr>
          <w:rFonts w:eastAsia="Times New Roman"/>
          <w:b w:val="0"/>
          <w:bCs w:val="0"/>
          <w:color w:val="000000"/>
          <w:sz w:val="24"/>
          <w:highlight w:val="white"/>
        </w:rPr>
        <w:t xml:space="preserve">anunț:</w:t>
      </w:r>
      <w:r>
        <w:rPr>
          <w:rFonts w:eastAsia="Times New Roman"/>
          <w:b/>
          <w:bCs/>
          <w:color w:val="000000"/>
          <w:sz w:val="24"/>
          <w:highlight w:val="white"/>
        </w:rPr>
        <w:t xml:space="preserve"> </w:t>
      </w:r>
      <w:r>
        <w:rPr>
          <w:rFonts w:eastAsia="Times New Roman"/>
          <w:b/>
          <w:i/>
          <w:iCs/>
          <w:color w:val="000000"/>
          <w:sz w:val="24"/>
          <w:u w:val="single"/>
          <w:lang w:val="ro-RO"/>
        </w:rPr>
        <w:t xml:space="preserve">N</w:t>
      </w:r>
      <w:r>
        <w:rPr>
          <w:rFonts w:eastAsia="Times New Roman"/>
          <w:b/>
          <w:i/>
          <w:iCs/>
          <w:color w:val="000000"/>
          <w:sz w:val="24"/>
          <w:highlight w:val="white"/>
          <w:u w:val="single"/>
        </w:rPr>
        <w:t xml:space="preserve">u se aplică.</w:t>
      </w:r>
      <w:r>
        <w:rPr>
          <w:rFonts w:eastAsia="Times New Roman"/>
          <w:b/>
          <w:bCs/>
          <w:i/>
          <w:color w:val="000000"/>
          <w:sz w:val="24"/>
          <w:szCs w:val="24"/>
          <w:highlight w:val="none"/>
          <w:u w:val="single"/>
        </w:rPr>
      </w:r>
      <w:r>
        <w:rPr>
          <w:rFonts w:eastAsia="Times New Roman"/>
          <w:b/>
          <w:bCs/>
          <w:i/>
          <w:color w:val="000000"/>
          <w:sz w:val="24"/>
          <w:szCs w:val="24"/>
          <w:highlight w:val="none"/>
          <w:u w:val="single"/>
        </w:rPr>
      </w:r>
    </w:p>
    <w:p w14:paraId="378B0D83">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color w:val="000000"/>
          <w:sz w:val="24"/>
          <w:szCs w:val="24"/>
          <w:highlight w:val="none"/>
          <w:lang w:val="ro-RO"/>
        </w:rPr>
      </w:pPr>
      <w:r>
        <w:rPr>
          <w:rFonts w:eastAsia="Times New Roman"/>
          <w:b/>
          <w:color w:val="000000"/>
          <w:sz w:val="24"/>
          <w:lang w:val="ro-RO"/>
        </w:rPr>
        <w:t xml:space="preserve">37. </w:t>
      </w:r>
      <w:r>
        <w:rPr>
          <w:rFonts w:eastAsia="Times New Roman"/>
          <w:b/>
          <w:color w:val="000000"/>
          <w:sz w:val="24"/>
        </w:rPr>
        <w:t xml:space="preserve">Data transmiterii spre publicare a anunțului de participar</w:t>
      </w:r>
      <w:r>
        <w:rPr>
          <w:rFonts w:eastAsia="Times New Roman"/>
          <w:b/>
          <w:color w:val="000000"/>
          <w:sz w:val="24"/>
          <w:highlight w:val="white"/>
        </w:rPr>
        <w:t xml:space="preserve">e: </w:t>
      </w:r>
      <w:r>
        <w:rPr>
          <w:rFonts w:eastAsia="Times New Roman"/>
          <w:b/>
          <w:color w:val="000000"/>
          <w:sz w:val="24"/>
          <w:highlight w:val="white"/>
          <w:lang w:val="ro-RO"/>
        </w:rPr>
        <w:t xml:space="preserve">3</w:t>
      </w:r>
      <w:r>
        <w:rPr>
          <w:rFonts w:eastAsia="Times New Roman"/>
          <w:b/>
          <w:color w:val="000000"/>
          <w:sz w:val="24"/>
          <w:highlight w:val="none"/>
          <w:lang w:val="ro-RO"/>
        </w:rPr>
        <w:t xml:space="preserve">1.03.2026.</w:t>
      </w:r>
      <w:r>
        <w:rPr>
          <w:rFonts w:eastAsia="Times New Roman"/>
          <w:b/>
          <w:bCs/>
          <w:color w:val="000000"/>
          <w:sz w:val="24"/>
          <w:szCs w:val="24"/>
          <w:highlight w:val="none"/>
          <w:lang w:val="ro-RO"/>
        </w:rPr>
      </w:r>
      <w:r>
        <w:rPr>
          <w:rFonts w:eastAsia="Times New Roman"/>
          <w:b/>
          <w:bCs/>
          <w:color w:val="000000"/>
          <w:sz w:val="24"/>
          <w:szCs w:val="24"/>
          <w:highlight w:val="none"/>
          <w:lang w:val="ro-RO"/>
        </w:rPr>
      </w:r>
    </w:p>
    <w:p w14:paraId="53A66BFB">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rPr>
          <w:rFonts w:eastAsia="Times New Roman"/>
          <w:b/>
          <w:bCs/>
          <w:color w:val="000000"/>
          <w:sz w:val="24"/>
          <w:szCs w:val="24"/>
        </w:rPr>
      </w:pPr>
      <w:r>
        <w:rPr>
          <w:rFonts w:eastAsia="Times New Roman"/>
          <w:b/>
          <w:color w:val="000000"/>
          <w:sz w:val="24"/>
          <w:lang w:val="ro-RO"/>
        </w:rPr>
        <w:t xml:space="preserve">38. </w:t>
      </w:r>
      <w:r>
        <w:rPr>
          <w:rFonts w:eastAsia="Times New Roman"/>
          <w:b/>
          <w:color w:val="000000"/>
          <w:sz w:val="24"/>
        </w:rPr>
        <w:t xml:space="preserve">În cadrul procedurii de achiziție publică se va utiliza/accepta:</w:t>
      </w:r>
      <w:r>
        <w:rPr>
          <w:rFonts w:eastAsia="Times New Roman"/>
          <w:b/>
          <w:bCs/>
          <w:color w:val="000000"/>
          <w:sz w:val="24"/>
          <w:szCs w:val="24"/>
        </w:rPr>
      </w:r>
      <w:r>
        <w:rPr>
          <w:rFonts w:eastAsia="Times New Roman"/>
          <w:b/>
          <w:bCs/>
          <w:color w:val="000000"/>
          <w:sz w:val="24"/>
          <w:szCs w:val="24"/>
        </w:rPr>
      </w:r>
    </w:p>
    <w:tbl>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11"/>
        <w:gridCol w:w="33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14:paraId="385F02BE">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pPr>
            <w:r>
              <w:rPr>
                <w:rFonts w:eastAsia="Times New Roman"/>
                <w:b/>
                <w:color w:val="000000"/>
                <w:sz w:val="24"/>
              </w:rPr>
              <w:t xml:space="preserve">Denumirea instrumentului electronic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14:paraId="732240AA">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pPr>
            <w:r>
              <w:rPr>
                <w:rFonts w:eastAsia="Times New Roman"/>
                <w:b/>
                <w:color w:val="000000"/>
                <w:sz w:val="24"/>
              </w:rPr>
              <w:t xml:space="preserve">Se va utiliza/accepta sau 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14:paraId="5E8E6882">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rPr>
            </w:pPr>
            <w:r>
              <w:rPr>
                <w:rFonts w:eastAsia="Times New Roman"/>
                <w:b/>
                <w:bCs/>
                <w:i/>
                <w:iCs/>
                <w:color w:val="000000"/>
                <w:sz w:val="24"/>
              </w:rPr>
              <w:t xml:space="preserve">Depunerea electronică a ofertelor sau a cererilor de participare</w:t>
            </w:r>
            <w:r>
              <w:rPr>
                <w:b/>
                <w:bCs/>
                <w:i/>
              </w:rPr>
            </w:r>
            <w:r>
              <w:rPr>
                <w:b/>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14:paraId="345E2A2B">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iCs/>
              </w:rPr>
            </w:pPr>
            <w:r>
              <w:rPr>
                <w:rFonts w:eastAsia="Times New Roman"/>
                <w:b/>
                <w:bCs/>
                <w:i/>
                <w:iCs/>
                <w:color w:val="000000"/>
                <w:sz w:val="24"/>
                <w:lang w:val="ro-RO"/>
              </w:rPr>
              <w:t xml:space="preserve">Se acceptă</w:t>
            </w:r>
            <w:r>
              <w:rPr>
                <w:b/>
                <w:bCs/>
                <w:i/>
                <w:iCs/>
              </w:rPr>
            </w:r>
            <w:r>
              <w:rPr>
                <w:b/>
                <w:bCs/>
                <w:i/>
                <w:iC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14:paraId="0A8350E6">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pPr>
            <w:r>
              <w:rPr>
                <w:rFonts w:eastAsia="Times New Roman"/>
                <w:color w:val="000000"/>
                <w:sz w:val="24"/>
              </w:rPr>
              <w:t xml:space="preserve">Sistemul de comenzi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14:paraId="3EEE4A5F">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pPr>
            <w:r>
              <w:rPr>
                <w:rFonts w:eastAsia="Times New Roman"/>
                <w:color w:val="000000"/>
                <w:sz w:val="24"/>
              </w:rPr>
              <w:t xml:space="preserve">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14:paraId="0A6DEAD1">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rPr>
            </w:pPr>
            <w:r>
              <w:rPr>
                <w:rFonts w:eastAsia="Times New Roman"/>
                <w:b/>
                <w:bCs/>
                <w:i/>
                <w:iCs/>
                <w:color w:val="000000"/>
                <w:sz w:val="24"/>
              </w:rPr>
              <w:t xml:space="preserve">Facturarea electronică</w:t>
            </w:r>
            <w:r>
              <w:rPr>
                <w:b/>
                <w:bCs/>
                <w:i/>
              </w:rPr>
            </w:r>
            <w:r>
              <w:rPr>
                <w:b/>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14:paraId="24D37B49">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iCs/>
              </w:rPr>
            </w:pPr>
            <w:r>
              <w:rPr>
                <w:rFonts w:eastAsia="Times New Roman"/>
                <w:b/>
                <w:bCs/>
                <w:i/>
                <w:iCs/>
                <w:color w:val="000000"/>
                <w:sz w:val="24"/>
                <w:lang w:val="ro-RO"/>
              </w:rPr>
              <w:t xml:space="preserve">Se acceptă</w:t>
            </w:r>
            <w:r>
              <w:rPr>
                <w:b/>
                <w:bCs/>
                <w:i/>
                <w:iCs/>
              </w:rPr>
            </w:r>
            <w:r>
              <w:rPr>
                <w:b/>
                <w:bCs/>
                <w:i/>
                <w:iCs/>
              </w:rP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14:paraId="299F9773">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highlight w:val="white"/>
              </w:rPr>
            </w:pPr>
            <w:r>
              <w:rPr>
                <w:rFonts w:eastAsia="Times New Roman"/>
                <w:b/>
                <w:bCs/>
                <w:i/>
                <w:iCs/>
                <w:color w:val="000000"/>
                <w:sz w:val="24"/>
                <w:highlight w:val="white"/>
              </w:rPr>
              <w:t xml:space="preserve">Plățile electronice</w:t>
            </w:r>
            <w:r>
              <w:rPr>
                <w:b/>
                <w:bCs/>
                <w:i/>
                <w:highlight w:val="white"/>
              </w:rPr>
            </w:r>
            <w:r>
              <w:rPr>
                <w:b/>
                <w:bCs/>
                <w:i/>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14:paraId="7C09EFB3">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line="276" w:lineRule="auto"/>
              <w:ind/>
              <w:rPr>
                <w:b/>
                <w:bCs/>
                <w:i/>
                <w:iCs/>
                <w:highlight w:val="white"/>
              </w:rPr>
            </w:pPr>
            <w:r>
              <w:rPr>
                <w:rFonts w:eastAsia="Times New Roman"/>
                <w:b/>
                <w:bCs/>
                <w:i/>
                <w:iCs/>
                <w:color w:val="000000"/>
                <w:sz w:val="24"/>
                <w:highlight w:val="white"/>
                <w:lang w:val="ro-RO"/>
              </w:rPr>
              <w:t xml:space="preserve">Se acceptă</w:t>
            </w:r>
            <w:r>
              <w:rPr>
                <w:b/>
                <w:bCs/>
                <w:i/>
                <w:iCs/>
                <w:highlight w:val="white"/>
              </w:rPr>
            </w:r>
            <w:r>
              <w:rPr>
                <w:b/>
                <w:bCs/>
                <w:i/>
                <w:iCs/>
                <w:highlight w:val="white"/>
              </w:rPr>
            </w:r>
          </w:p>
        </w:tc>
      </w:tr>
    </w:tbl>
    <w:p w14:paraId="4A252D11">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425"/>
        <w:rPr>
          <w:rFonts w:eastAsia="Times New Roman"/>
          <w:b/>
          <w:bCs/>
          <w:i/>
          <w:color w:val="000000"/>
          <w:sz w:val="24"/>
          <w:szCs w:val="24"/>
          <w:u w:val="single"/>
        </w:rPr>
      </w:pPr>
      <w:r>
        <w:rPr>
          <w:rFonts w:eastAsia="Times New Roman"/>
          <w:b/>
          <w:color w:val="000000"/>
          <w:sz w:val="24"/>
          <w:lang w:val="ro-RO"/>
        </w:rPr>
        <w:t xml:space="preserve">39. </w:t>
      </w:r>
      <w:r>
        <w:rPr>
          <w:rFonts w:eastAsia="Times New Roman"/>
          <w:color w:val="000000"/>
          <w:sz w:val="24"/>
        </w:rPr>
        <w:t xml:space="preserve">Contractul intră sub incidența Acordului privind achizițiile guvernamentale al Organizației Mondiale</w:t>
      </w:r>
      <w:r>
        <w:rPr>
          <w:rFonts w:eastAsia="Times New Roman"/>
          <w:color w:val="000000"/>
          <w:sz w:val="24"/>
          <w:lang w:val="ro-RO"/>
        </w:rPr>
        <w:t xml:space="preserve"> </w:t>
      </w:r>
      <w:r>
        <w:rPr>
          <w:rFonts w:eastAsia="Times New Roman"/>
          <w:color w:val="000000"/>
          <w:sz w:val="24"/>
        </w:rPr>
        <w:t xml:space="preserve">a Comerțului (numai în cazul anunțurilor transmise spre publicare în Jurnalul Oficial al Uniunii Europene):</w:t>
      </w:r>
      <w:r>
        <w:rPr>
          <w:rFonts w:eastAsia="Times New Roman"/>
          <w:color w:val="000000"/>
          <w:sz w:val="24"/>
          <w:highlight w:val="white"/>
        </w:rPr>
        <w:t xml:space="preserve"> </w:t>
      </w:r>
      <w:r>
        <w:rPr>
          <w:rFonts w:eastAsia="Times New Roman"/>
          <w:b/>
          <w:i/>
          <w:iCs/>
          <w:color w:val="000000"/>
          <w:sz w:val="24"/>
          <w:highlight w:val="white"/>
          <w:u w:val="single"/>
          <w:lang w:val="ro-RO"/>
        </w:rPr>
        <w:t xml:space="preserve">N</w:t>
      </w:r>
      <w:r>
        <w:rPr>
          <w:rFonts w:eastAsia="Times New Roman"/>
          <w:b/>
          <w:i/>
          <w:iCs/>
          <w:color w:val="000000"/>
          <w:sz w:val="24"/>
          <w:highlight w:val="white"/>
          <w:u w:val="single"/>
        </w:rPr>
        <w:t xml:space="preserve">u este cazul.</w:t>
      </w:r>
      <w:r>
        <w:rPr>
          <w:rFonts w:eastAsia="Times New Roman"/>
          <w:b/>
          <w:bCs/>
          <w:i/>
          <w:color w:val="000000"/>
          <w:sz w:val="24"/>
          <w:szCs w:val="24"/>
          <w:u w:val="single"/>
        </w:rPr>
      </w:r>
      <w:r>
        <w:rPr>
          <w:rFonts w:eastAsia="Times New Roman"/>
          <w:b/>
          <w:bCs/>
          <w:i/>
          <w:color w:val="000000"/>
          <w:sz w:val="24"/>
          <w:szCs w:val="24"/>
          <w:u w:val="single"/>
        </w:rPr>
      </w:r>
    </w:p>
    <w:p w14:paraId="2E2365B5">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
    </w:p>
    <w:p w14:paraId="67B02C07">
      <w:pPr>
        <w:pStyle w:val="99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rPr>
          <w:rFonts w:eastAsia="Times New Roman"/>
          <w:b/>
          <w:bCs/>
          <w:color w:val="000000"/>
          <w:sz w:val="24"/>
          <w:szCs w:val="24"/>
          <w:highlight w:val="yellow"/>
        </w:rPr>
      </w:pPr>
      <w:r>
        <w:rPr>
          <w:rFonts w:eastAsia="Times New Roman"/>
          <w:b/>
          <w:color w:val="000000"/>
          <w:sz w:val="24"/>
          <w:lang w:val="ro-RO"/>
        </w:rPr>
        <w:t xml:space="preserve">39. </w:t>
      </w:r>
      <w:r>
        <w:rPr>
          <w:rFonts w:eastAsia="Times New Roman"/>
          <w:b/>
          <w:color w:val="000000"/>
          <w:sz w:val="24"/>
          <w:highlight w:val="white"/>
        </w:rPr>
        <w:t xml:space="preserve">Alte informații relevante: </w:t>
      </w:r>
      <w:r>
        <w:rPr>
          <w:rFonts w:eastAsia="Times New Roman"/>
          <w:b/>
          <w:bCs/>
          <w:color w:val="000000"/>
          <w:sz w:val="24"/>
          <w:szCs w:val="24"/>
          <w:highlight w:val="yellow"/>
        </w:rPr>
      </w:r>
      <w:r>
        <w:rPr>
          <w:rFonts w:eastAsia="Times New Roman"/>
          <w:b/>
          <w:bCs/>
          <w:color w:val="000000"/>
          <w:sz w:val="24"/>
          <w:szCs w:val="24"/>
          <w:highlight w:val="yellow"/>
        </w:rPr>
      </w:r>
    </w:p>
    <w:p w14:paraId="12DD08B6">
      <w:pPr>
        <w:pStyle w:val="1099"/>
        <w:numPr>
          <w:ilvl w:val="0"/>
          <w:numId w:val="58"/>
        </w:numPr>
        <w:pBdr/>
        <w:shd w:val="clear" w:color="auto" w:fill="ffffff"/>
        <w:tabs>
          <w:tab w:val="right" w:leader="none" w:pos="426"/>
        </w:tabs>
        <w:spacing w:before="120" w:line="240" w:lineRule="auto"/>
        <w:ind/>
        <w:rPr>
          <w:bCs/>
        </w:rPr>
      </w:pPr>
      <w:r>
        <w:rPr>
          <w:bCs/>
          <w:sz w:val="24"/>
          <w:szCs w:val="24"/>
          <w:lang w:eastAsia="ru-RU"/>
        </w:rPr>
        <w:t xml:space="preserve">Autoritatea Contractanta </w:t>
      </w:r>
      <w:r>
        <w:rPr>
          <w:b/>
          <w:sz w:val="24"/>
          <w:szCs w:val="24"/>
          <w:lang w:eastAsia="ru-RU"/>
        </w:rPr>
        <w:t xml:space="preserve">accepta forma de </w:t>
      </w:r>
      <w:r>
        <w:rPr>
          <w:b/>
          <w:sz w:val="24"/>
          <w:szCs w:val="24"/>
          <w:lang w:val="ro-RO"/>
        </w:rPr>
        <w:t xml:space="preserve">G</w:t>
      </w:r>
      <w:r>
        <w:rPr>
          <w:b/>
          <w:sz w:val="24"/>
          <w:szCs w:val="24"/>
          <w:lang w:eastAsia="ru-RU"/>
        </w:rPr>
        <w:t xml:space="preserve">arantie pentru oferta</w:t>
      </w:r>
      <w:r>
        <w:rPr>
          <w:bCs/>
          <w:sz w:val="24"/>
          <w:szCs w:val="24"/>
          <w:lang w:eastAsia="ru-RU"/>
        </w:rPr>
        <w:t xml:space="preserve">, </w:t>
      </w:r>
      <w:r>
        <w:rPr>
          <w:b/>
          <w:sz w:val="24"/>
          <w:szCs w:val="24"/>
          <w:lang w:eastAsia="ru-RU"/>
        </w:rPr>
        <w:t xml:space="preserve">conform pct</w:t>
      </w:r>
      <w:r>
        <w:rPr>
          <w:b/>
          <w:sz w:val="24"/>
          <w:szCs w:val="24"/>
          <w:lang w:val="ro-RO"/>
        </w:rPr>
        <w:t xml:space="preserve">.6</w:t>
      </w:r>
      <w:r>
        <w:rPr>
          <w:b/>
          <w:sz w:val="24"/>
          <w:szCs w:val="24"/>
          <w:lang w:eastAsia="ru-RU"/>
        </w:rPr>
        <w:t xml:space="preserve"> din Anuntul de Participare - scrisoare emisă de o bancă comercială</w:t>
      </w:r>
      <w:r>
        <w:rPr>
          <w:bCs/>
          <w:sz w:val="24"/>
          <w:szCs w:val="24"/>
          <w:lang w:eastAsia="ru-RU"/>
        </w:rPr>
        <w:t xml:space="preserve">, conform anexei nr.9 </w:t>
      </w:r>
      <w:r>
        <w:rPr>
          <w:bCs/>
          <w:sz w:val="24"/>
          <w:szCs w:val="24"/>
          <w:lang w:val="ro-RO"/>
        </w:rPr>
        <w:t xml:space="preserve">                   </w:t>
      </w:r>
      <w:r>
        <w:rPr>
          <w:bCs/>
          <w:sz w:val="24"/>
          <w:szCs w:val="24"/>
          <w:lang w:eastAsia="ru-RU"/>
        </w:rPr>
        <w:t xml:space="preserve">la Documentația Standard nr.69 din 7 mai 2021 – confirmata prin semnătura electronică a participantului</w:t>
      </w:r>
      <w:r>
        <w:rPr>
          <w:bCs/>
          <w:sz w:val="24"/>
          <w:szCs w:val="24"/>
          <w:lang w:val="ro-RO"/>
        </w:rPr>
        <w:t xml:space="preserve">.</w:t>
      </w:r>
      <w:r>
        <w:rPr>
          <w:bCs/>
        </w:rPr>
      </w:r>
      <w:r>
        <w:rPr>
          <w:bCs/>
        </w:rPr>
      </w:r>
    </w:p>
    <w:p w14:paraId="395F0498">
      <w:pPr>
        <w:pStyle w:val="1099"/>
        <w:pBdr/>
        <w:shd w:val="clear" w:color="auto" w:fill="ffffff"/>
        <w:tabs>
          <w:tab w:val="right" w:leader="none" w:pos="426"/>
        </w:tabs>
        <w:spacing w:before="120" w:line="240" w:lineRule="auto"/>
        <w:ind w:firstLine="0" w:left="720"/>
        <w:rPr>
          <w:sz w:val="24"/>
          <w:szCs w:val="24"/>
        </w:rPr>
      </w:pPr>
      <w:r>
        <w:rPr>
          <w:bCs/>
          <w:sz w:val="24"/>
          <w:szCs w:val="24"/>
          <w:highlight w:val="none"/>
          <w:lang w:eastAsia="ru-RU"/>
        </w:rPr>
      </w:r>
      <w:r>
        <w:rPr>
          <w:sz w:val="24"/>
          <w:szCs w:val="24"/>
        </w:rPr>
      </w:r>
      <w:r>
        <w:rPr>
          <w:sz w:val="24"/>
          <w:szCs w:val="24"/>
        </w:rPr>
      </w:r>
    </w:p>
    <w:p w14:paraId="05153E5D">
      <w:pPr>
        <w:pStyle w:val="1099"/>
        <w:numPr>
          <w:ilvl w:val="0"/>
          <w:numId w:val="58"/>
        </w:numPr>
        <w:pBdr/>
        <w:shd w:val="clear" w:color="auto" w:fill="ffffff"/>
        <w:tabs>
          <w:tab w:val="right" w:leader="none" w:pos="426"/>
        </w:tabs>
        <w:spacing w:before="120" w:line="240" w:lineRule="auto"/>
        <w:ind/>
        <w:rPr>
          <w:bCs/>
          <w:sz w:val="24"/>
          <w:szCs w:val="24"/>
        </w:rPr>
      </w:pPr>
      <w:r>
        <w:rPr>
          <w:bCs/>
          <w:sz w:val="24"/>
          <w:szCs w:val="24"/>
          <w:lang w:eastAsia="ru-RU"/>
        </w:rPr>
        <w:t xml:space="preserve">Autoritatea Contractanta </w:t>
      </w:r>
      <w:r>
        <w:rPr>
          <w:b/>
          <w:sz w:val="24"/>
          <w:szCs w:val="24"/>
          <w:lang w:eastAsia="ru-RU"/>
        </w:rPr>
        <w:t xml:space="preserve">accepta forma de </w:t>
      </w:r>
      <w:r>
        <w:rPr>
          <w:rFonts w:eastAsia="Times New Roman"/>
          <w:b/>
          <w:color w:val="000000"/>
          <w:sz w:val="24"/>
        </w:rPr>
        <w:t xml:space="preserve">Garanția de bună execuție a contractului,</w:t>
      </w:r>
      <w:r>
        <w:rPr>
          <w:bCs/>
          <w:sz w:val="24"/>
          <w:szCs w:val="24"/>
          <w:lang w:eastAsia="ru-RU"/>
        </w:rPr>
        <w:t xml:space="preserve"> </w:t>
      </w:r>
      <w:r>
        <w:rPr>
          <w:b/>
          <w:sz w:val="24"/>
          <w:szCs w:val="24"/>
          <w:lang w:eastAsia="ru-RU"/>
        </w:rPr>
        <w:t xml:space="preserve">conform pct</w:t>
      </w:r>
      <w:r>
        <w:rPr>
          <w:b/>
          <w:sz w:val="24"/>
          <w:szCs w:val="24"/>
          <w:lang w:val="ro-RO"/>
        </w:rPr>
        <w:t xml:space="preserve">.28</w:t>
      </w:r>
      <w:r>
        <w:rPr>
          <w:b/>
          <w:sz w:val="24"/>
          <w:szCs w:val="24"/>
          <w:lang w:eastAsia="ru-RU"/>
        </w:rPr>
        <w:t xml:space="preserve"> din Anuntul de Participare - scrisoare emisă de o bancă comercială</w:t>
      </w:r>
      <w:r>
        <w:rPr>
          <w:bCs/>
          <w:sz w:val="24"/>
          <w:szCs w:val="24"/>
          <w:lang w:eastAsia="ru-RU"/>
        </w:rPr>
        <w:t xml:space="preserve">, confirmata prin semnătura electronică a participantului.</w:t>
      </w:r>
      <w:r>
        <w:rPr>
          <w:bCs/>
          <w:sz w:val="24"/>
          <w:szCs w:val="24"/>
        </w:rPr>
      </w:r>
      <w:r>
        <w:rPr>
          <w:bCs/>
          <w:sz w:val="24"/>
          <w:szCs w:val="24"/>
        </w:rPr>
      </w:r>
    </w:p>
    <w:p w14:paraId="1D3C0E42">
      <w:pPr>
        <w:pStyle w:val="1099"/>
        <w:pBdr/>
        <w:shd w:val="clear" w:color="auto" w:fill="ffffff"/>
        <w:tabs>
          <w:tab w:val="right" w:leader="none" w:pos="426"/>
        </w:tabs>
        <w:spacing w:before="120" w:line="240" w:lineRule="auto"/>
        <w:ind w:firstLine="0" w:left="720"/>
        <w:rPr/>
      </w:pPr>
      <w:r>
        <w:rPr>
          <w:bCs/>
          <w:sz w:val="24"/>
          <w:szCs w:val="24"/>
          <w:highlight w:val="none"/>
          <w:lang w:eastAsia="ru-RU"/>
        </w:rPr>
      </w:r>
      <w:r/>
    </w:p>
    <w:p w14:paraId="77D1FBDF">
      <w:pPr>
        <w:pStyle w:val="1099"/>
        <w:numPr>
          <w:ilvl w:val="0"/>
          <w:numId w:val="58"/>
        </w:numPr>
        <w:pBdr/>
        <w:shd w:val="clear" w:color="auto" w:fill="ffffff"/>
        <w:tabs>
          <w:tab w:val="right" w:leader="none" w:pos="426"/>
        </w:tabs>
        <w:spacing w:before="120" w:line="240" w:lineRule="auto"/>
        <w:ind/>
        <w:rPr>
          <w:bCs/>
        </w:rPr>
      </w:pPr>
      <w:r>
        <w:rPr>
          <w:bCs/>
          <w:sz w:val="24"/>
          <w:szCs w:val="24"/>
          <w:lang w:eastAsia="ru-RU"/>
        </w:rPr>
        <w:t xml:space="preserve">Sugerăm potențialilor </w:t>
      </w:r>
      <w:r>
        <w:rPr>
          <w:bCs/>
          <w:sz w:val="24"/>
          <w:szCs w:val="24"/>
          <w:lang w:val="ro-RO"/>
        </w:rPr>
        <w:t xml:space="preserve">participanți/</w:t>
      </w:r>
      <w:r>
        <w:rPr>
          <w:bCs/>
          <w:sz w:val="24"/>
          <w:szCs w:val="24"/>
          <w:lang w:eastAsia="ru-RU"/>
        </w:rPr>
        <w:t xml:space="preserve">ofertanți să viziteze obiect</w:t>
      </w:r>
      <w:r>
        <w:rPr>
          <w:bCs/>
          <w:sz w:val="24"/>
          <w:szCs w:val="24"/>
          <w:lang w:val="ro-RO"/>
        </w:rPr>
        <w:t xml:space="preserve">ele</w:t>
      </w:r>
      <w:r>
        <w:rPr>
          <w:bCs/>
          <w:sz w:val="24"/>
          <w:szCs w:val="24"/>
          <w:lang w:eastAsia="ru-RU"/>
        </w:rPr>
        <w:t xml:space="preserve"> unde urmează a fi executate lucrările pentru a analiza complexitatea lucrărilor și condițiile de executare a viitorului contract.</w:t>
        <w:tab/>
      </w:r>
      <w:r>
        <w:rPr>
          <w:bCs/>
        </w:rPr>
      </w:r>
      <w:r>
        <w:rPr>
          <w:bCs/>
        </w:rPr>
      </w:r>
    </w:p>
    <w:p w14:paraId="4526675F">
      <w:pPr>
        <w:pStyle w:val="999"/>
        <w:pBdr>
          <w:top w:val="none" w:color="000000" w:sz="4" w:space="0"/>
          <w:left w:val="none" w:color="000000" w:sz="4" w:space="0"/>
          <w:bottom w:val="none" w:color="000000" w:sz="4" w:space="0"/>
          <w:right w:val="none" w:color="000000" w:sz="4" w:space="0"/>
        </w:pBdr>
        <w:shd w:val="clear" w:color="ffffff" w:fill="ffffff"/>
        <w:spacing w:after="120" w:before="120"/>
        <w:ind/>
        <w:rPr/>
      </w:pPr>
      <w:r/>
      <w:r/>
    </w:p>
    <w:p w14:paraId="42F1DBE0">
      <w:pPr>
        <w:pStyle w:val="999"/>
        <w:pBdr>
          <w:top w:val="none" w:color="000000" w:sz="4" w:space="0"/>
          <w:left w:val="none" w:color="000000" w:sz="4" w:space="0"/>
          <w:bottom w:val="none" w:color="000000" w:sz="4" w:space="0"/>
          <w:right w:val="none" w:color="000000" w:sz="4" w:space="0"/>
        </w:pBdr>
        <w:shd w:val="clear" w:color="ffffff" w:fill="ffffff"/>
        <w:spacing w:after="120" w:before="120"/>
        <w:ind/>
        <w:rPr/>
      </w:pPr>
      <w:r/>
      <w:r/>
    </w:p>
    <w:p w14:paraId="45122485">
      <w:pPr>
        <w:pStyle w:val="999"/>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line="276" w:lineRule="auto"/>
        <w:ind w:right="-144" w:firstLine="284" w:left="-284"/>
        <w:rPr>
          <w:sz w:val="24"/>
          <w:szCs w:val="24"/>
        </w:rPr>
      </w:pPr>
      <w:r>
        <w:rPr>
          <w:rFonts w:eastAsia="Times New Roman"/>
          <w:b/>
          <w:color w:val="000000"/>
          <w:sz w:val="24"/>
          <w:szCs w:val="24"/>
        </w:rPr>
        <w:t xml:space="preserve">Conducătorul grupului de lucru: </w:t>
      </w:r>
      <w:r>
        <w:rPr>
          <w:rFonts w:eastAsia="Times New Roman"/>
          <w:b/>
          <w:color w:val="000000"/>
          <w:sz w:val="24"/>
          <w:szCs w:val="24"/>
          <w:lang w:val="ro-RO"/>
        </w:rPr>
        <w:t xml:space="preserve">           CIOBANU Emilia       </w:t>
      </w:r>
      <w:r>
        <w:rPr>
          <w:rFonts w:eastAsia="Times New Roman"/>
          <w:b/>
          <w:color w:val="000000"/>
          <w:sz w:val="24"/>
          <w:szCs w:val="24"/>
          <w:highlight w:val="white"/>
        </w:rPr>
        <w:t xml:space="preserve">____________________</w:t>
      </w:r>
      <w:r>
        <w:rPr>
          <w:rFonts w:eastAsia="Times New Roman"/>
          <w:b/>
          <w:color w:val="000000"/>
          <w:sz w:val="24"/>
          <w:szCs w:val="24"/>
        </w:rPr>
        <w:t xml:space="preserve">.</w:t>
      </w:r>
      <w:r>
        <w:rPr>
          <w:sz w:val="24"/>
          <w:szCs w:val="24"/>
        </w:rPr>
      </w:r>
      <w:r>
        <w:rPr>
          <w:sz w:val="24"/>
          <w:szCs w:val="24"/>
        </w:rPr>
      </w:r>
    </w:p>
    <w:p w14:paraId="4B549C99">
      <w:pPr>
        <w:pStyle w:val="999"/>
        <w:pBdr>
          <w:top w:val="none" w:color="000000" w:sz="4" w:space="0"/>
          <w:left w:val="none" w:color="000000" w:sz="4" w:space="0"/>
          <w:bottom w:val="none" w:color="000000" w:sz="4" w:space="0"/>
          <w:right w:val="none" w:color="000000" w:sz="4" w:space="0"/>
        </w:pBdr>
        <w:spacing/>
        <w:ind/>
        <w:rPr>
          <w:rFonts w:eastAsia="Times New Roman"/>
          <w:color w:val="000000"/>
          <w:sz w:val="24"/>
          <w:szCs w:val="24"/>
          <w:highlight w:val="none"/>
        </w:rPr>
      </w:pPr>
      <w:r>
        <w:rPr>
          <w:rFonts w:eastAsia="Times New Roman"/>
          <w:color w:val="000000"/>
          <w:sz w:val="24"/>
          <w:szCs w:val="24"/>
        </w:rPr>
        <w:t xml:space="preserve"> </w:t>
      </w:r>
      <w:r>
        <w:rPr>
          <w:rFonts w:eastAsia="Times New Roman"/>
          <w:color w:val="000000"/>
          <w:sz w:val="24"/>
          <w:szCs w:val="24"/>
          <w:highlight w:val="none"/>
        </w:rPr>
      </w:r>
      <w:r>
        <w:rPr>
          <w:rFonts w:eastAsia="Times New Roman"/>
          <w:color w:val="000000"/>
          <w:sz w:val="24"/>
          <w:szCs w:val="24"/>
          <w:highlight w:val="none"/>
        </w:rPr>
      </w:r>
    </w:p>
    <w:p w14:paraId="160D1430">
      <w:pPr>
        <w:pStyle w:val="999"/>
        <w:pBdr>
          <w:top w:val="none" w:color="000000" w:sz="4" w:space="0"/>
          <w:left w:val="none" w:color="000000" w:sz="4" w:space="0"/>
          <w:bottom w:val="none" w:color="000000" w:sz="4" w:space="0"/>
          <w:right w:val="none" w:color="000000" w:sz="4" w:space="0"/>
        </w:pBdr>
        <w:spacing/>
        <w:ind/>
        <w:rPr>
          <w:rFonts w:eastAsia="Times New Roman"/>
          <w:color w:val="000000"/>
          <w:sz w:val="18"/>
          <w:szCs w:val="18"/>
        </w:rPr>
      </w:pPr>
      <w:r>
        <w:rPr>
          <w:rFonts w:eastAsia="Times New Roman"/>
          <w:color w:val="000000"/>
          <w:sz w:val="18"/>
          <w:szCs w:val="18"/>
        </w:rPr>
      </w:r>
      <w:r>
        <w:rPr>
          <w:rFonts w:eastAsia="Times New Roman"/>
          <w:color w:val="000000"/>
          <w:sz w:val="18"/>
          <w:szCs w:val="18"/>
        </w:rPr>
      </w:r>
      <w:r>
        <w:rPr>
          <w:rFonts w:eastAsia="Times New Roman"/>
          <w:color w:val="000000"/>
          <w:sz w:val="18"/>
          <w:szCs w:val="18"/>
        </w:rPr>
      </w:r>
    </w:p>
    <w:p w14:paraId="0BE9C7AD">
      <w:pPr>
        <w:pStyle w:val="999"/>
        <w:pBdr>
          <w:top w:val="none" w:color="000000" w:sz="4" w:space="0"/>
          <w:left w:val="none" w:color="000000" w:sz="4" w:space="0"/>
          <w:bottom w:val="none" w:color="000000" w:sz="4" w:space="0"/>
          <w:right w:val="none" w:color="000000" w:sz="4" w:space="0"/>
        </w:pBdr>
        <w:spacing/>
        <w:ind/>
        <w:rPr>
          <w:rFonts w:eastAsia="Times New Roman"/>
          <w:color w:val="000000"/>
          <w:sz w:val="18"/>
          <w:szCs w:val="18"/>
        </w:rPr>
      </w:pPr>
      <w:r>
        <w:rPr>
          <w:rFonts w:eastAsia="Times New Roman"/>
          <w:color w:val="000000"/>
          <w:sz w:val="18"/>
          <w:szCs w:val="18"/>
          <w:highlight w:val="none"/>
        </w:rPr>
      </w:r>
      <w:r>
        <w:rPr>
          <w:rFonts w:eastAsia="Times New Roman"/>
          <w:color w:val="000000"/>
          <w:sz w:val="18"/>
          <w:szCs w:val="18"/>
        </w:rPr>
      </w:r>
      <w:r>
        <w:rPr>
          <w:rFonts w:eastAsia="Times New Roman"/>
          <w:color w:val="000000"/>
          <w:sz w:val="18"/>
          <w:szCs w:val="18"/>
        </w:rPr>
      </w:r>
    </w:p>
    <w:p w14:paraId="35F3FC50">
      <w:pPr>
        <w:pStyle w:val="999"/>
        <w:pBdr>
          <w:top w:val="none" w:color="000000" w:sz="4" w:space="0"/>
          <w:left w:val="none" w:color="000000" w:sz="4" w:space="0"/>
          <w:bottom w:val="none" w:color="000000" w:sz="4" w:space="0"/>
          <w:right w:val="none" w:color="000000" w:sz="4" w:space="0"/>
        </w:pBdr>
        <w:spacing/>
        <w:ind/>
        <w:rPr>
          <w:rFonts w:eastAsia="Times New Roman"/>
          <w:color w:val="000000"/>
          <w:sz w:val="18"/>
          <w:szCs w:val="18"/>
        </w:rPr>
      </w:pPr>
      <w:r>
        <w:rPr>
          <w:rFonts w:eastAsia="Times New Roman"/>
          <w:color w:val="000000"/>
          <w:sz w:val="18"/>
          <w:szCs w:val="18"/>
        </w:rPr>
      </w:r>
      <w:r>
        <w:rPr>
          <w:rFonts w:eastAsia="Times New Roman"/>
          <w:color w:val="000000"/>
          <w:sz w:val="18"/>
          <w:szCs w:val="18"/>
        </w:rPr>
      </w:r>
      <w:r>
        <w:rPr>
          <w:rFonts w:eastAsia="Times New Roman"/>
          <w:color w:val="000000"/>
          <w:sz w:val="18"/>
          <w:szCs w:val="18"/>
        </w:rPr>
      </w:r>
    </w:p>
    <w:p w14:paraId="6DDAE4A7">
      <w:pPr>
        <w:pStyle w:val="999"/>
        <w:pBdr>
          <w:top w:val="none" w:color="000000" w:sz="4" w:space="0"/>
          <w:left w:val="none" w:color="000000" w:sz="4" w:space="0"/>
          <w:bottom w:val="none" w:color="000000" w:sz="4" w:space="0"/>
          <w:right w:val="none" w:color="000000" w:sz="4" w:space="0"/>
        </w:pBdr>
        <w:spacing w:line="276" w:lineRule="auto"/>
        <w:ind/>
        <w:rPr>
          <w:rFonts w:eastAsia="Times New Roman"/>
          <w:sz w:val="22"/>
          <w:szCs w:val="22"/>
        </w:rPr>
      </w:pPr>
      <w:r>
        <w:rPr>
          <w:rFonts w:eastAsia="Times New Roman"/>
          <w:color w:val="000000"/>
          <w:sz w:val="22"/>
          <w:szCs w:val="22"/>
          <w:lang w:val="ro-RO"/>
        </w:rPr>
        <w:t xml:space="preserve">Exc. Bazilevschi Larisa, secretara grupului de lucru                                                                                                                                                                  Tel. 078825043, </w:t>
      </w:r>
      <w:r>
        <w:rPr>
          <w:sz w:val="22"/>
          <w:szCs w:val="22"/>
        </w:rPr>
        <w:fldChar w:fldCharType="begin"/>
      </w:r>
      <w:r>
        <w:rPr>
          <w:sz w:val="22"/>
          <w:szCs w:val="22"/>
        </w:rPr>
        <w:instrText xml:space="preserve"> HYPERLINK "mailto:larisa.bazilevschi@atas.gov.md" \o "mailto:larisa.bazilevschi@atas.gov.md" </w:instrText>
      </w:r>
      <w:r>
        <w:rPr>
          <w:sz w:val="22"/>
          <w:szCs w:val="22"/>
        </w:rPr>
        <w:fldChar w:fldCharType="separate"/>
      </w:r>
      <w:r>
        <w:rPr>
          <w:rStyle w:val="1098"/>
          <w:rFonts w:eastAsia="Times New Roman"/>
          <w:sz w:val="22"/>
          <w:szCs w:val="22"/>
          <w:lang w:val="ro-RO"/>
        </w:rPr>
        <w:t xml:space="preserve">larisa.bazilevschi@atas.gov.md</w:t>
      </w:r>
      <w:r>
        <w:rPr>
          <w:rStyle w:val="1098"/>
          <w:rFonts w:eastAsia="Times New Roman"/>
          <w:sz w:val="22"/>
          <w:szCs w:val="22"/>
          <w:lang w:val="ro-RO"/>
        </w:rPr>
        <w:fldChar w:fldCharType="end"/>
      </w:r>
      <w:r>
        <w:rPr>
          <w:rFonts w:eastAsia="Times New Roman"/>
          <w:sz w:val="22"/>
          <w:szCs w:val="22"/>
          <w:lang w:val="ro-RO"/>
        </w:rPr>
        <w:t xml:space="preserve"> </w:t>
      </w:r>
      <w:r>
        <w:rPr>
          <w:rFonts w:eastAsia="Times New Roman"/>
          <w:sz w:val="22"/>
          <w:szCs w:val="22"/>
        </w:rPr>
      </w:r>
      <w:r>
        <w:rPr>
          <w:rFonts w:eastAsia="Times New Roman"/>
          <w:sz w:val="22"/>
          <w:szCs w:val="22"/>
        </w:rPr>
      </w:r>
    </w:p>
    <w:p w14:paraId="7166887D" w14:textId="77777777">
      <w:pPr>
        <w:pBdr/>
        <w:spacing/>
        <w:ind/>
        <w:jc w:val="right"/>
        <w:rPr/>
      </w:pPr>
      <w:r/>
      <w:r/>
    </w:p>
    <w:p w14:paraId="34891888">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E327DA0">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3B009D2">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32BCEFD">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F3939DF">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585D7F3">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8149105">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A9A3CAE">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50A322F">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BC2D748">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8DCEE4C">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03D1166">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5A7635A">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FC0D674">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53456DE">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6E09718">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84DDCB7">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EC16FC0">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8D379DC">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ABC1419">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31BE4A2">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0F7B992">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FB0DFF8">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3AB9359">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9C3054B">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B730FC2">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091A4C4">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F6B5349">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DD87064">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9CD8436">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2311484" w14:textId="77777777">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E860AEC" w14:textId="09A496A0">
      <w:pPr>
        <w:pBdr/>
        <w:spacing/>
        <w:ind/>
        <w:jc w:val="right"/>
        <w:rPr>
          <w:sz w:val="20"/>
          <w:szCs w:val="20"/>
        </w:rPr>
      </w:pPr>
      <w:r>
        <w:rPr>
          <w:sz w:val="20"/>
          <w:szCs w:val="20"/>
        </w:rPr>
        <w:t xml:space="preserve">Anexa nr.</w:t>
      </w:r>
      <w:r>
        <w:rPr>
          <w:sz w:val="20"/>
          <w:szCs w:val="20"/>
        </w:rPr>
        <w:t xml:space="preserve"> </w:t>
      </w:r>
      <w:r>
        <w:rPr>
          <w:sz w:val="20"/>
          <w:szCs w:val="20"/>
        </w:rPr>
        <w:t xml:space="preserve">3</w:t>
      </w:r>
      <w:r>
        <w:rPr>
          <w:sz w:val="20"/>
          <w:szCs w:val="20"/>
        </w:rPr>
      </w:r>
      <w:r>
        <w:rPr>
          <w:sz w:val="20"/>
          <w:szCs w:val="20"/>
        </w:rPr>
      </w:r>
    </w:p>
    <w:p w14:paraId="775E034E"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CB1C60A" w14:textId="77777777">
      <w:pPr>
        <w:pBdr/>
        <w:spacing/>
        <w:ind/>
        <w:jc w:val="right"/>
        <w:rPr>
          <w:sz w:val="20"/>
          <w:szCs w:val="20"/>
        </w:rPr>
      </w:pPr>
      <w:r>
        <w:rPr>
          <w:sz w:val="20"/>
          <w:szCs w:val="20"/>
        </w:rPr>
        <w:t xml:space="preserve">din “____” ________ 20___</w:t>
      </w:r>
      <w:r>
        <w:rPr>
          <w:sz w:val="20"/>
          <w:szCs w:val="20"/>
        </w:rPr>
      </w:r>
      <w:r>
        <w:rPr>
          <w:sz w:val="20"/>
          <w:szCs w:val="20"/>
        </w:rPr>
      </w:r>
    </w:p>
    <w:p w14:paraId="749AF713" w14:textId="77777777">
      <w:pPr>
        <w:pBdr/>
        <w:spacing w:after="160" w:before="240"/>
        <w:ind/>
        <w:jc w:val="center"/>
        <w:rPr>
          <w:rFonts w:eastAsia="Calibri"/>
          <w:b/>
          <w:sz w:val="20"/>
          <w:szCs w:val="20"/>
        </w:rPr>
      </w:pPr>
      <w:r>
        <w:rPr>
          <w:rFonts w:eastAsia="Calibri"/>
          <w:b/>
          <w:sz w:val="20"/>
          <w:szCs w:val="20"/>
        </w:rPr>
        <w:t xml:space="preserve">INVITAȚIE DE PARTICIPARE LA </w:t>
      </w:r>
      <w:r>
        <w:rPr>
          <w:rFonts w:eastAsia="Calibri"/>
          <w:b/>
          <w:sz w:val="20"/>
          <w:szCs w:val="20"/>
        </w:rPr>
        <w:t xml:space="preserve">ETAPELE</w:t>
      </w:r>
      <w:r>
        <w:rPr>
          <w:rFonts w:eastAsia="Calibri"/>
          <w:b/>
          <w:sz w:val="20"/>
          <w:szCs w:val="20"/>
        </w:rPr>
        <w:t xml:space="preserve"> DE PRESELECȚIE</w:t>
      </w:r>
      <w:r>
        <w:rPr>
          <w:rFonts w:eastAsia="Calibri"/>
          <w:b/>
          <w:sz w:val="20"/>
          <w:szCs w:val="20"/>
        </w:rPr>
        <w:t xml:space="preserve">/LA PROCEDURILE NEGOCIATE</w:t>
      </w:r>
      <w:r>
        <w:rPr>
          <w:rFonts w:eastAsia="Calibri"/>
          <w:b/>
          <w:sz w:val="20"/>
          <w:szCs w:val="20"/>
        </w:rPr>
      </w:r>
      <w:r>
        <w:rPr>
          <w:rFonts w:eastAsia="Calibri"/>
          <w:b/>
          <w:sz w:val="20"/>
          <w:szCs w:val="20"/>
        </w:rPr>
      </w:r>
    </w:p>
    <w:p w14:paraId="067D5F40" w14:textId="77777777">
      <w:pPr>
        <w:pBdr/>
        <w:shd w:val="clear" w:color="auto" w:fill="ffffff" w:themeFill="background1"/>
        <w:spacing w:before="120"/>
        <w:ind/>
        <w:rPr>
          <w:b/>
          <w:sz w:val="20"/>
          <w:szCs w:val="20"/>
        </w:rPr>
      </w:pPr>
      <w:r>
        <w:rPr>
          <w:b/>
          <w:sz w:val="20"/>
          <w:szCs w:val="20"/>
          <w:lang w:eastAsia="ru-RU"/>
        </w:rPr>
        <w:t xml:space="preserve">privind achiziționarea </w:t>
      </w:r>
      <w:r>
        <w:rPr>
          <w:b/>
          <w:sz w:val="20"/>
          <w:szCs w:val="20"/>
          <w:shd w:val="clear" w:color="auto" w:fill="ffffff" w:themeFill="background1"/>
          <w:lang w:eastAsia="ru-RU"/>
        </w:rPr>
        <w:t xml:space="preserve">_____________________________________________________________________________</w:t>
      </w:r>
      <w:r>
        <w:rPr>
          <w:b/>
          <w:sz w:val="20"/>
          <w:szCs w:val="20"/>
          <w:shd w:val="clear" w:color="auto" w:fill="ffffff" w:themeFill="background1"/>
          <w:lang w:eastAsia="ru-RU"/>
        </w:rPr>
        <w:br/>
      </w:r>
      <w:r>
        <w:rPr>
          <w:sz w:val="20"/>
          <w:szCs w:val="20"/>
          <w:lang w:eastAsia="ru-RU"/>
        </w:rPr>
        <w:t xml:space="preserve">                                                             </w:t>
      </w:r>
      <w:r>
        <w:rPr>
          <w:sz w:val="20"/>
          <w:szCs w:val="20"/>
          <w:lang w:eastAsia="ru-RU"/>
        </w:rPr>
        <w:t xml:space="preserve">(se indică obiectul achiziției)</w:t>
      </w:r>
      <w:r>
        <w:rPr>
          <w:b/>
          <w:sz w:val="20"/>
          <w:szCs w:val="20"/>
          <w:lang w:eastAsia="ru-RU"/>
        </w:rPr>
        <w:br/>
        <w:t xml:space="preserve">prin procedura de achiziție______________________________________________________</w:t>
      </w:r>
      <w:r>
        <w:rPr>
          <w:b/>
          <w:sz w:val="20"/>
          <w:szCs w:val="20"/>
          <w:lang w:eastAsia="ru-RU"/>
        </w:rPr>
        <w:br/>
      </w:r>
      <w:r>
        <w:rPr>
          <w:sz w:val="20"/>
          <w:szCs w:val="20"/>
          <w:lang w:eastAsia="ru-RU"/>
        </w:rPr>
        <w:t xml:space="preserve">                                                             </w:t>
      </w:r>
      <w:r>
        <w:rPr>
          <w:sz w:val="20"/>
          <w:szCs w:val="20"/>
          <w:lang w:eastAsia="ru-RU"/>
        </w:rPr>
        <w:t xml:space="preserve">(tipul procedurii de achiziție)</w:t>
      </w:r>
      <w:r>
        <w:rPr>
          <w:b/>
          <w:sz w:val="20"/>
          <w:szCs w:val="20"/>
        </w:rPr>
      </w:r>
      <w:r>
        <w:rPr>
          <w:b/>
          <w:sz w:val="20"/>
          <w:szCs w:val="20"/>
        </w:rPr>
      </w:r>
    </w:p>
    <w:p w14:paraId="12BBCBEE" w14:textId="77777777">
      <w:pPr>
        <w:pBdr/>
        <w:shd w:val="clear" w:color="auto" w:fill="ffffff" w:themeFill="background1"/>
        <w:spacing/>
        <w:ind/>
        <w:rPr>
          <w:sz w:val="20"/>
          <w:szCs w:val="20"/>
        </w:rPr>
      </w:pPr>
      <w:r>
        <w:rPr>
          <w:sz w:val="20"/>
          <w:szCs w:val="20"/>
          <w:lang w:eastAsia="ru-RU"/>
        </w:rPr>
      </w:r>
      <w:r>
        <w:rPr>
          <w:sz w:val="20"/>
          <w:szCs w:val="20"/>
        </w:rPr>
      </w:r>
      <w:r>
        <w:rPr>
          <w:sz w:val="20"/>
          <w:szCs w:val="20"/>
        </w:rPr>
      </w:r>
    </w:p>
    <w:p w14:paraId="498B2D59" w14:textId="77777777">
      <w:pPr>
        <w:pStyle w:val="1020"/>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sz w:val="20"/>
          <w:szCs w:val="20"/>
        </w:rPr>
      </w:pPr>
      <w:r>
        <w:rPr>
          <w:b/>
          <w:sz w:val="20"/>
          <w:szCs w:val="20"/>
          <w:lang w:eastAsia="ru-RU"/>
        </w:rPr>
        <w:t xml:space="preserve">D</w:t>
      </w:r>
      <w:r>
        <w:rPr>
          <w:b/>
          <w:sz w:val="20"/>
          <w:szCs w:val="20"/>
          <w:lang w:eastAsia="ru-RU"/>
        </w:rPr>
        <w:t xml:space="preserve">enumirea autorității contractante: _______________________________________</w:t>
      </w:r>
      <w:r>
        <w:rPr>
          <w:b/>
          <w:sz w:val="20"/>
          <w:szCs w:val="20"/>
          <w:lang w:eastAsia="ru-RU"/>
        </w:rPr>
        <w:t xml:space="preserve">___</w:t>
      </w:r>
      <w:r>
        <w:rPr>
          <w:b/>
          <w:sz w:val="20"/>
          <w:szCs w:val="20"/>
          <w:lang w:eastAsia="ru-RU"/>
        </w:rPr>
        <w:t xml:space="preserve">_</w:t>
      </w:r>
      <w:r>
        <w:rPr>
          <w:b/>
          <w:sz w:val="20"/>
          <w:szCs w:val="20"/>
        </w:rPr>
      </w:r>
      <w:r>
        <w:rPr>
          <w:b/>
          <w:sz w:val="20"/>
          <w:szCs w:val="20"/>
        </w:rPr>
      </w:r>
    </w:p>
    <w:p w14:paraId="7B577889"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IDNO: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5B80B5D"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098E8B1"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Numărul de telefon/fax: </w:t>
      </w:r>
      <w:r>
        <w:rPr>
          <w:b/>
          <w:sz w:val="20"/>
          <w:szCs w:val="20"/>
          <w:shd w:val="clear" w:color="auto" w:fill="ffffff" w:themeFill="background1"/>
          <w:lang w:eastAsia="ru-RU"/>
        </w:rPr>
        <w:t xml:space="preserve">______________________________________________________</w:t>
      </w:r>
      <w:r>
        <w:rPr>
          <w:b/>
          <w:sz w:val="20"/>
          <w:szCs w:val="20"/>
        </w:rPr>
      </w:r>
      <w:r>
        <w:rPr>
          <w:b/>
          <w:sz w:val="20"/>
          <w:szCs w:val="20"/>
        </w:rPr>
      </w:r>
    </w:p>
    <w:p w14:paraId="6523BC72"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de e-mail și </w:t>
      </w:r>
      <w:r>
        <w:rPr>
          <w:b/>
          <w:sz w:val="20"/>
          <w:szCs w:val="20"/>
          <w:lang w:eastAsia="ru-RU"/>
        </w:rPr>
        <w:t xml:space="preserve">pagina web oficială </w:t>
      </w:r>
      <w:r>
        <w:rPr>
          <w:b/>
          <w:sz w:val="20"/>
          <w:szCs w:val="20"/>
          <w:lang w:eastAsia="ru-RU"/>
        </w:rPr>
        <w:t xml:space="preserve">a autorității contractante: </w:t>
      </w:r>
      <w:r>
        <w:rPr>
          <w:b/>
          <w:sz w:val="20"/>
          <w:szCs w:val="20"/>
          <w:shd w:val="clear" w:color="auto" w:fill="ffffff" w:themeFill="background1"/>
          <w:lang w:eastAsia="ru-RU"/>
        </w:rPr>
        <w:t xml:space="preserve">___________________</w:t>
      </w:r>
      <w:r>
        <w:rPr>
          <w:b/>
          <w:sz w:val="20"/>
          <w:szCs w:val="20"/>
        </w:rPr>
      </w:r>
      <w:r>
        <w:rPr>
          <w:b/>
          <w:sz w:val="20"/>
          <w:szCs w:val="20"/>
        </w:rPr>
      </w:r>
    </w:p>
    <w:p w14:paraId="27013BB4" w14:textId="77777777">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u-RU"/>
        </w:rPr>
        <w:t xml:space="preserve">Adresa de e-mail sau </w:t>
      </w:r>
      <w:r>
        <w:rPr>
          <w:b/>
          <w:sz w:val="20"/>
          <w:szCs w:val="20"/>
          <w:lang w:eastAsia="ru-RU"/>
        </w:rPr>
        <w:t xml:space="preserve">pagina web oficială </w:t>
      </w:r>
      <w:r>
        <w:rPr>
          <w:b/>
          <w:sz w:val="20"/>
          <w:szCs w:val="20"/>
          <w:lang w:eastAsia="ru-RU"/>
        </w:rPr>
        <w:t xml:space="preserve">de la care se va putea obține accesul la documentația de atribuire: </w:t>
      </w:r>
      <w:r>
        <w:rPr>
          <w:b/>
          <w:i/>
          <w:sz w:val="20"/>
          <w:szCs w:val="20"/>
          <w:lang w:eastAsia="ru-RU"/>
        </w:rPr>
        <w:t xml:space="preserve">documentația de atribuire este anexată în cadrul procedurii în SIA RSAP</w:t>
      </w:r>
      <w:r>
        <w:rPr>
          <w:b/>
          <w:i/>
          <w:sz w:val="20"/>
          <w:szCs w:val="20"/>
          <w:lang w:eastAsia="ru-RU"/>
        </w:rPr>
        <w:t xml:space="preserve">(după caz)</w:t>
      </w:r>
      <w:r>
        <w:rPr>
          <w:b/>
          <w:sz w:val="20"/>
          <w:szCs w:val="20"/>
        </w:rPr>
      </w:r>
      <w:r>
        <w:rPr>
          <w:b/>
          <w:sz w:val="20"/>
          <w:szCs w:val="20"/>
        </w:rPr>
      </w:r>
    </w:p>
    <w:p w14:paraId="755C3D82" w14:textId="59A025CD">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o-RO"/>
        </w:rPr>
        <w:t xml:space="preserve">Anunțul de participare</w:t>
      </w:r>
      <w:r>
        <w:rPr>
          <w:b/>
          <w:sz w:val="20"/>
          <w:szCs w:val="20"/>
          <w:lang w:eastAsia="ro-RO"/>
        </w:rPr>
        <w:t xml:space="preserve">:</w:t>
      </w:r>
      <w:r>
        <w:rPr>
          <w:b/>
          <w:sz w:val="20"/>
          <w:szCs w:val="20"/>
          <w:lang w:eastAsia="ro-RO"/>
        </w:rPr>
        <w:t xml:space="preserve"> Nr._________</w:t>
      </w:r>
      <w:r>
        <w:rPr>
          <w:b/>
          <w:sz w:val="20"/>
          <w:szCs w:val="20"/>
          <w:lang w:eastAsia="ro-RO"/>
        </w:rPr>
        <w:t xml:space="preserve">, Data publicării____________,</w:t>
      </w:r>
      <w:r>
        <w:rPr>
          <w:b/>
          <w:sz w:val="20"/>
          <w:szCs w:val="20"/>
          <w:lang w:eastAsia="ro-RO"/>
        </w:rPr>
        <w:t xml:space="preserve"> </w:t>
      </w:r>
      <w:r>
        <w:rPr>
          <w:b/>
          <w:sz w:val="20"/>
          <w:szCs w:val="20"/>
          <w:lang w:eastAsia="ro-RO"/>
        </w:rPr>
        <w:t xml:space="preserve">Link___________</w:t>
      </w:r>
      <w:r>
        <w:rPr>
          <w:b/>
          <w:sz w:val="20"/>
          <w:szCs w:val="20"/>
        </w:rPr>
      </w:r>
      <w:r>
        <w:rPr>
          <w:b/>
          <w:sz w:val="20"/>
          <w:szCs w:val="20"/>
        </w:rPr>
      </w:r>
    </w:p>
    <w:p w14:paraId="6EB08B40"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Cumpărătorul invită </w:t>
      </w:r>
      <w:r>
        <w:rPr>
          <w:b/>
          <w:sz w:val="20"/>
          <w:szCs w:val="20"/>
          <w:lang w:eastAsia="ru-RU"/>
        </w:rPr>
        <w:t xml:space="preserve">candidațiiselect</w:t>
      </w:r>
      <w:r>
        <w:rPr>
          <w:b/>
          <w:sz w:val="20"/>
          <w:szCs w:val="20"/>
          <w:lang w:eastAsia="ru-RU"/>
        </w:rPr>
        <w:t xml:space="preserve">ați</w:t>
      </w:r>
      <w:r>
        <w:rPr>
          <w:b/>
          <w:sz w:val="20"/>
          <w:szCs w:val="20"/>
          <w:lang w:eastAsia="ru-RU"/>
        </w:rPr>
        <w:t xml:space="preserve"> ________________</w:t>
      </w:r>
      <w:r>
        <w:rPr>
          <w:b/>
          <w:sz w:val="20"/>
          <w:szCs w:val="20"/>
          <w:lang w:eastAsia="ru-RU"/>
        </w:rPr>
        <w:t xml:space="preserve">, să participe la procedura de achiziție privind prestarea/executarea următoarelor servicii</w:t>
      </w:r>
      <w:r>
        <w:rPr>
          <w:b/>
          <w:sz w:val="20"/>
          <w:szCs w:val="20"/>
          <w:lang w:eastAsia="ru-RU"/>
        </w:rPr>
        <w:t xml:space="preserve"> de proiectare</w:t>
      </w:r>
      <w:r>
        <w:rPr>
          <w:b/>
          <w:sz w:val="20"/>
          <w:szCs w:val="20"/>
          <w:lang w:eastAsia="ru-RU"/>
        </w:rPr>
        <w:t xml:space="preserve">/lucrări:</w:t>
      </w:r>
      <w:r>
        <w:rPr>
          <w:b/>
          <w:sz w:val="20"/>
          <w:szCs w:val="20"/>
        </w:rPr>
      </w:r>
      <w:r>
        <w:rPr>
          <w:b/>
          <w:sz w:val="20"/>
          <w:szCs w:val="20"/>
        </w:rPr>
      </w:r>
    </w:p>
    <w:p w14:paraId="05DB0D2A"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Documentele suplimentare pe care operatorii economici trebuie să le prezinte în scopul verificării </w:t>
      </w:r>
      <w:r>
        <w:rPr>
          <w:b/>
          <w:sz w:val="20"/>
          <w:szCs w:val="20"/>
          <w:lang w:eastAsia="ru-RU"/>
        </w:rPr>
        <w:t xml:space="preserve">declaraţiilor</w:t>
      </w:r>
      <w:r>
        <w:rPr>
          <w:b/>
          <w:sz w:val="20"/>
          <w:szCs w:val="20"/>
          <w:lang w:eastAsia="ru-RU"/>
        </w:rPr>
        <w:t xml:space="preserve"> sau completării documentelor prezentate în prima etapă pentru demonstrarea </w:t>
      </w:r>
      <w:r>
        <w:rPr>
          <w:b/>
          <w:sz w:val="20"/>
          <w:szCs w:val="20"/>
          <w:lang w:eastAsia="ru-RU"/>
        </w:rPr>
        <w:t xml:space="preserve">capacităţii</w:t>
      </w:r>
      <w:r>
        <w:rPr>
          <w:b/>
          <w:sz w:val="20"/>
          <w:szCs w:val="20"/>
          <w:lang w:eastAsia="ru-RU"/>
        </w:rPr>
        <w:t xml:space="preserve"> tehnice și/sau profesionale </w:t>
      </w:r>
      <w:r>
        <w:rPr>
          <w:b/>
          <w:sz w:val="20"/>
          <w:szCs w:val="20"/>
          <w:lang w:eastAsia="ru-RU"/>
        </w:rPr>
        <w:t xml:space="preserve">şi</w:t>
      </w:r>
      <w:r>
        <w:rPr>
          <w:b/>
          <w:sz w:val="20"/>
          <w:szCs w:val="20"/>
          <w:lang w:eastAsia="ru-RU"/>
        </w:rPr>
        <w:t xml:space="preserve"> a celei economice și financiare:</w:t>
      </w:r>
      <w:r>
        <w:rPr>
          <w:b/>
          <w:sz w:val="20"/>
          <w:szCs w:val="20"/>
        </w:rPr>
      </w:r>
      <w:r>
        <w:rPr>
          <w:b/>
          <w:sz w:val="20"/>
          <w:szCs w:val="20"/>
        </w:rPr>
      </w:r>
    </w:p>
    <w:tbl>
      <w:tblPr>
        <w:tblStyle w:val="1085"/>
        <w:jc w:val="center"/>
        <w:tblW w:w="0" w:type="auto"/>
        <w:tblBorders/>
        <w:tblLook w:val="04A0" w:firstRow="1" w:lastRow="0" w:firstColumn="1" w:lastColumn="0" w:noHBand="0" w:noVBand="1"/>
      </w:tblPr>
      <w:tblGrid>
        <w:gridCol w:w="576"/>
        <w:gridCol w:w="3810"/>
        <w:gridCol w:w="3563"/>
      </w:tblGrid>
      <w:tr>
        <w:trPr>
          <w:jc w:val="center"/>
        </w:trPr>
        <w:tc>
          <w:tcPr>
            <w:tcBorders/>
            <w:tcW w:w="576" w:type="dxa"/>
            <w:textDirection w:val="lrTb"/>
            <w:noWrap w:val="false"/>
          </w:tcPr>
          <w:p w14:paraId="3F94C1E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Nr. d/o</w:t>
            </w:r>
            <w:r>
              <w:rPr>
                <w:b/>
                <w:iCs/>
                <w:sz w:val="20"/>
                <w:szCs w:val="20"/>
              </w:rPr>
            </w:r>
            <w:r>
              <w:rPr>
                <w:b/>
                <w:iCs/>
                <w:sz w:val="20"/>
                <w:szCs w:val="20"/>
              </w:rPr>
            </w:r>
          </w:p>
        </w:tc>
        <w:tc>
          <w:tcPr>
            <w:tcBorders/>
            <w:tcW w:w="3810" w:type="dxa"/>
            <w:textDirection w:val="lrTb"/>
            <w:noWrap w:val="false"/>
          </w:tcPr>
          <w:p w14:paraId="48E06761"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Denumirea documentului</w:t>
            </w:r>
            <w:r>
              <w:rPr>
                <w:b/>
                <w:iCs/>
                <w:sz w:val="20"/>
                <w:szCs w:val="20"/>
              </w:rPr>
            </w:r>
            <w:r>
              <w:rPr>
                <w:b/>
                <w:iCs/>
                <w:sz w:val="20"/>
                <w:szCs w:val="20"/>
              </w:rPr>
            </w:r>
          </w:p>
        </w:tc>
        <w:tc>
          <w:tcPr>
            <w:tcBorders/>
            <w:tcW w:w="3563" w:type="dxa"/>
            <w:textDirection w:val="lrTb"/>
            <w:noWrap w:val="false"/>
          </w:tcPr>
          <w:p w14:paraId="63EADC9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Mod de prezentare a documentului:</w:t>
            </w:r>
            <w:r>
              <w:rPr>
                <w:b/>
                <w:iCs/>
                <w:sz w:val="20"/>
                <w:szCs w:val="20"/>
              </w:rPr>
            </w:r>
            <w:r>
              <w:rPr>
                <w:b/>
                <w:iCs/>
                <w:sz w:val="20"/>
                <w:szCs w:val="20"/>
              </w:rPr>
            </w:r>
          </w:p>
        </w:tc>
      </w:tr>
      <w:tr>
        <w:trPr>
          <w:jc w:val="center"/>
        </w:trPr>
        <w:tc>
          <w:tcPr>
            <w:tcBorders/>
            <w:tcW w:w="576" w:type="dxa"/>
            <w:textDirection w:val="lrTb"/>
            <w:noWrap w:val="false"/>
          </w:tcPr>
          <w:p w14:paraId="599D5D5D"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0513A955"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5E53CE9C"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r>
        <w:trPr>
          <w:jc w:val="center"/>
        </w:trPr>
        <w:tc>
          <w:tcPr>
            <w:tcBorders/>
            <w:tcW w:w="576" w:type="dxa"/>
            <w:textDirection w:val="lrTb"/>
            <w:noWrap w:val="false"/>
          </w:tcPr>
          <w:p w14:paraId="7B4F0629"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21AC4C21"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69F163EE"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bl>
    <w:p w14:paraId="72E51402" w14:textId="52C74FAF">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pentru ofertă, după caz ________________</w:t>
      </w:r>
      <w:r>
        <w:rPr>
          <w:sz w:val="20"/>
          <w:szCs w:val="20"/>
        </w:rPr>
        <w:t xml:space="preserve">,</w:t>
      </w:r>
      <w:r>
        <w:rPr>
          <w:sz w:val="20"/>
          <w:szCs w:val="20"/>
        </w:rPr>
        <w:t xml:space="preserve"> </w:t>
      </w:r>
      <w:r>
        <w:rPr>
          <w:b/>
          <w:sz w:val="20"/>
          <w:szCs w:val="20"/>
          <w:lang w:eastAsia="ru-RU"/>
        </w:rPr>
        <w:t xml:space="preserve">cuantumul________________.</w:t>
      </w:r>
      <w:r>
        <w:rPr>
          <w:b/>
          <w:sz w:val="20"/>
          <w:szCs w:val="20"/>
        </w:rPr>
      </w:r>
      <w:r>
        <w:rPr>
          <w:b/>
          <w:sz w:val="20"/>
          <w:szCs w:val="20"/>
        </w:rPr>
      </w:r>
    </w:p>
    <w:p w14:paraId="593D984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Termenul de garanție a lucrărilor</w:t>
      </w:r>
      <w:r>
        <w:rPr>
          <w:b/>
          <w:sz w:val="20"/>
          <w:szCs w:val="20"/>
          <w:lang w:eastAsia="ru-RU"/>
        </w:rPr>
        <w:t xml:space="preserve"> </w:t>
      </w:r>
      <w:r>
        <w:rPr>
          <w:b/>
          <w:sz w:val="20"/>
          <w:szCs w:val="20"/>
          <w:lang w:eastAsia="ru-RU"/>
        </w:rPr>
        <w:t xml:space="preserve">sau </w:t>
      </w:r>
      <w:r>
        <w:rPr>
          <w:b/>
          <w:sz w:val="20"/>
          <w:szCs w:val="20"/>
          <w:lang w:eastAsia="ru-RU"/>
        </w:rPr>
        <w:t xml:space="preserve">a </w:t>
      </w:r>
      <w:r>
        <w:rPr>
          <w:b/>
          <w:sz w:val="20"/>
          <w:szCs w:val="20"/>
          <w:lang w:eastAsia="ru-RU"/>
        </w:rPr>
        <w:t xml:space="preserve">serviciilor de proiectare și de lucrări __</w:t>
      </w:r>
      <w:r>
        <w:rPr>
          <w:b/>
          <w:sz w:val="20"/>
          <w:szCs w:val="20"/>
          <w:lang w:eastAsia="ru-RU"/>
        </w:rPr>
        <w:t xml:space="preserve">____.</w:t>
      </w:r>
      <w:r>
        <w:rPr>
          <w:b/>
          <w:sz w:val="20"/>
          <w:szCs w:val="20"/>
        </w:rPr>
      </w:r>
      <w:r>
        <w:rPr>
          <w:b/>
          <w:sz w:val="20"/>
          <w:szCs w:val="20"/>
        </w:rPr>
      </w:r>
    </w:p>
    <w:p w14:paraId="2B077F89" w14:textId="4348C451">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de bună execuție a contractului, după caz______________,</w:t>
      </w:r>
      <w:r>
        <w:rPr>
          <w:b/>
          <w:sz w:val="20"/>
          <w:szCs w:val="20"/>
          <w:lang w:eastAsia="ru-RU"/>
        </w:rPr>
        <w:t xml:space="preserve">  </w:t>
      </w:r>
      <w:r>
        <w:rPr>
          <w:b/>
          <w:sz w:val="20"/>
          <w:szCs w:val="20"/>
          <w:lang w:eastAsia="ru-RU"/>
        </w:rPr>
        <w:t xml:space="preserve">cuantumul__.</w:t>
      </w:r>
      <w:r>
        <w:rPr>
          <w:b/>
          <w:sz w:val="20"/>
          <w:szCs w:val="20"/>
        </w:rPr>
      </w:r>
      <w:r>
        <w:rPr>
          <w:b/>
          <w:sz w:val="20"/>
          <w:szCs w:val="20"/>
        </w:rPr>
      </w:r>
    </w:p>
    <w:p w14:paraId="59B476E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Ofertele se prezintă în valuta_____________________________________________.</w:t>
      </w:r>
      <w:r>
        <w:rPr>
          <w:b/>
          <w:sz w:val="20"/>
          <w:szCs w:val="20"/>
        </w:rPr>
      </w:r>
      <w:r>
        <w:rPr>
          <w:b/>
          <w:sz w:val="20"/>
          <w:szCs w:val="20"/>
        </w:rPr>
      </w:r>
    </w:p>
    <w:p w14:paraId="7B421E02"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Termenul limită de depunere/deschidere a ofertelor:</w:t>
      </w:r>
      <w:r>
        <w:rPr>
          <w:b/>
          <w:sz w:val="20"/>
          <w:szCs w:val="20"/>
        </w:rPr>
      </w:r>
      <w:r>
        <w:rPr>
          <w:b/>
          <w:sz w:val="20"/>
          <w:szCs w:val="20"/>
        </w:rPr>
      </w:r>
    </w:p>
    <w:p w14:paraId="3286255E"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până la: </w:t>
      </w:r>
      <w:r>
        <w:rPr>
          <w:b/>
          <w:i/>
          <w:sz w:val="20"/>
          <w:szCs w:val="20"/>
          <w:lang w:eastAsia="ru-RU"/>
        </w:rPr>
        <w:t xml:space="preserve">[ora exactă]</w:t>
      </w:r>
      <w:r>
        <w:rPr>
          <w:b/>
          <w:sz w:val="20"/>
          <w:szCs w:val="20"/>
          <w:lang w:eastAsia="ru-RU"/>
        </w:rPr>
        <w:t xml:space="preserve">______________________________________________________</w:t>
      </w:r>
      <w:r>
        <w:rPr>
          <w:b/>
          <w:sz w:val="20"/>
          <w:szCs w:val="20"/>
        </w:rPr>
      </w:r>
      <w:r>
        <w:rPr>
          <w:b/>
          <w:sz w:val="20"/>
          <w:szCs w:val="20"/>
        </w:rPr>
      </w:r>
    </w:p>
    <w:p w14:paraId="5F545DB0"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pe: </w:t>
      </w:r>
      <w:r>
        <w:rPr>
          <w:b/>
          <w:i/>
          <w:sz w:val="20"/>
          <w:szCs w:val="20"/>
          <w:lang w:eastAsia="ru-RU"/>
        </w:rPr>
        <w:t xml:space="preserve">[data]</w:t>
      </w:r>
      <w:r>
        <w:rPr>
          <w:b/>
          <w:sz w:val="20"/>
          <w:szCs w:val="20"/>
          <w:lang w:eastAsia="ru-RU"/>
        </w:rPr>
        <w:t xml:space="preserve">_______________________________________________________________</w:t>
      </w:r>
      <w:r>
        <w:rPr>
          <w:b/>
          <w:sz w:val="20"/>
          <w:szCs w:val="20"/>
        </w:rPr>
      </w:r>
      <w:r>
        <w:rPr>
          <w:b/>
          <w:sz w:val="20"/>
          <w:szCs w:val="20"/>
        </w:rPr>
      </w:r>
    </w:p>
    <w:p w14:paraId="429B2146"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Adresa la care trebuie transmise ofertele: </w:t>
      </w:r>
      <w:r>
        <w:rPr>
          <w:b/>
          <w:sz w:val="20"/>
          <w:szCs w:val="20"/>
        </w:rPr>
      </w:r>
      <w:r>
        <w:rPr>
          <w:b/>
          <w:sz w:val="20"/>
          <w:szCs w:val="20"/>
        </w:rPr>
      </w:r>
    </w:p>
    <w:p w14:paraId="54584954" w14:textId="77777777">
      <w:pPr>
        <w:pBdr/>
        <w:shd w:val="clear" w:color="auto" w:fill="ffffff" w:themeFill="background1"/>
        <w:tabs>
          <w:tab w:val="right" w:leader="none" w:pos="426"/>
        </w:tabs>
        <w:spacing w:before="120"/>
        <w:ind w:left="450"/>
        <w:rPr>
          <w:b/>
          <w:sz w:val="20"/>
          <w:szCs w:val="20"/>
        </w:rPr>
      </w:pPr>
      <w:r>
        <w:rPr>
          <w:b/>
          <w:i/>
          <w:sz w:val="20"/>
          <w:szCs w:val="20"/>
          <w:lang w:eastAsia="ru-RU"/>
        </w:rPr>
        <w:t xml:space="preserve">Ofertele vor fi depuse electronic prin intermediul SIA RSAP</w:t>
      </w:r>
      <w:r>
        <w:rPr>
          <w:b/>
          <w:i/>
          <w:sz w:val="20"/>
          <w:szCs w:val="20"/>
          <w:lang w:eastAsia="ru-RU"/>
        </w:rPr>
        <w:t xml:space="preserve">(după caz)</w:t>
      </w:r>
      <w:r>
        <w:rPr>
          <w:b/>
          <w:sz w:val="20"/>
          <w:szCs w:val="20"/>
        </w:rPr>
      </w:r>
      <w:r>
        <w:rPr>
          <w:b/>
          <w:sz w:val="20"/>
          <w:szCs w:val="20"/>
        </w:rPr>
      </w:r>
    </w:p>
    <w:p w14:paraId="5A01FF9E"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Termenul de valabilitate a ofertelor: __________________________________________</w:t>
      </w:r>
      <w:r>
        <w:rPr>
          <w:b/>
          <w:sz w:val="20"/>
          <w:szCs w:val="20"/>
        </w:rPr>
      </w:r>
      <w:r>
        <w:rPr>
          <w:b/>
          <w:sz w:val="20"/>
          <w:szCs w:val="20"/>
        </w:rPr>
      </w:r>
    </w:p>
    <w:p w14:paraId="19B84404"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Locul deschiderii ofertelor: __________________________________________________</w:t>
      </w:r>
      <w:r>
        <w:rPr>
          <w:b/>
          <w:sz w:val="20"/>
          <w:szCs w:val="20"/>
        </w:rPr>
      </w:r>
      <w:r>
        <w:rPr>
          <w:b/>
          <w:sz w:val="20"/>
          <w:szCs w:val="20"/>
        </w:rPr>
      </w:r>
    </w:p>
    <w:p w14:paraId="4D160B58" w14:textId="77777777">
      <w:pPr>
        <w:pBdr/>
        <w:shd w:val="clear" w:color="auto" w:fill="ffffff" w:themeFill="background1"/>
        <w:tabs>
          <w:tab w:val="right" w:leader="none" w:pos="426"/>
        </w:tabs>
        <w:spacing/>
        <w:ind w:left="3240"/>
        <w:contextualSpacing w:val="true"/>
        <w:jc w:val="center"/>
        <w:rPr>
          <w:sz w:val="20"/>
          <w:szCs w:val="20"/>
        </w:rPr>
      </w:pPr>
      <w:r>
        <w:rPr>
          <w:sz w:val="20"/>
          <w:szCs w:val="20"/>
          <w:lang w:eastAsia="ru-RU"/>
        </w:rPr>
        <w:t xml:space="preserve">(SIA RSAP sau adresa deschiderii)</w:t>
      </w:r>
      <w:r>
        <w:rPr>
          <w:sz w:val="20"/>
          <w:szCs w:val="20"/>
        </w:rPr>
      </w:r>
      <w:r>
        <w:rPr>
          <w:sz w:val="20"/>
          <w:szCs w:val="20"/>
        </w:rPr>
      </w:r>
    </w:p>
    <w:p w14:paraId="61BE0A28" w14:textId="77777777">
      <w:pPr>
        <w:pBdr/>
        <w:shd w:val="clear" w:color="auto" w:fill="ffffff" w:themeFill="background1"/>
        <w:tabs>
          <w:tab w:val="left" w:leader="none" w:pos="360"/>
          <w:tab w:val="left" w:leader="none" w:pos="1800"/>
          <w:tab w:val="left" w:leader="none" w:pos="3240"/>
        </w:tabs>
        <w:spacing w:after="120"/>
        <w:ind w:left="360"/>
        <w:rPr>
          <w:b/>
          <w:i/>
          <w:sz w:val="20"/>
          <w:szCs w:val="20"/>
        </w:rPr>
      </w:pPr>
      <w:r>
        <w:rPr>
          <w:b/>
          <w:i/>
          <w:sz w:val="20"/>
          <w:szCs w:val="20"/>
          <w:lang w:eastAsia="ru-RU"/>
        </w:rPr>
        <w:t xml:space="preserve">Ofertele înt</w:t>
      </w:r>
      <w:r>
        <w:rPr>
          <w:b/>
          <w:i/>
          <w:sz w:val="20"/>
          <w:szCs w:val="20"/>
          <w:lang w:eastAsia="ru-RU"/>
        </w:rPr>
        <w:t xml:space="preserve">â</w:t>
      </w:r>
      <w:r>
        <w:rPr>
          <w:b/>
          <w:i/>
          <w:sz w:val="20"/>
          <w:szCs w:val="20"/>
          <w:lang w:eastAsia="ru-RU"/>
        </w:rPr>
        <w:t xml:space="preserve">rziate vor fi respinse. </w:t>
      </w:r>
      <w:r>
        <w:rPr>
          <w:b/>
          <w:i/>
          <w:sz w:val="20"/>
          <w:szCs w:val="20"/>
        </w:rPr>
      </w:r>
      <w:r>
        <w:rPr>
          <w:b/>
          <w:i/>
          <w:sz w:val="20"/>
          <w:szCs w:val="20"/>
        </w:rPr>
      </w:r>
    </w:p>
    <w:p w14:paraId="52987C8B"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Persoanele autorizate să asiste la deschiderea ofertelor: </w:t>
      </w:r>
      <w:r>
        <w:rPr>
          <w:b/>
          <w:sz w:val="20"/>
          <w:szCs w:val="20"/>
          <w:lang w:eastAsia="ru-RU"/>
        </w:rPr>
        <w:br/>
      </w:r>
      <w:r>
        <w:rPr>
          <w:b/>
          <w:i/>
          <w:sz w:val="20"/>
          <w:szCs w:val="20"/>
          <w:lang w:eastAsia="ru-RU"/>
        </w:rPr>
        <w:t xml:space="preserve">Ofertanții sau reprezentanții acestora au dreptul să participe la deschiderea ofertelor, cu excepția cazului c</w:t>
      </w:r>
      <w:r>
        <w:rPr>
          <w:b/>
          <w:i/>
          <w:sz w:val="20"/>
          <w:szCs w:val="20"/>
          <w:lang w:eastAsia="ru-RU"/>
        </w:rPr>
        <w:t xml:space="preserve">â</w:t>
      </w:r>
      <w:r>
        <w:rPr>
          <w:b/>
          <w:i/>
          <w:sz w:val="20"/>
          <w:szCs w:val="20"/>
          <w:lang w:eastAsia="ru-RU"/>
        </w:rPr>
        <w:t xml:space="preserve">nd of</w:t>
      </w:r>
      <w:r>
        <w:rPr>
          <w:b/>
          <w:i/>
          <w:sz w:val="20"/>
          <w:szCs w:val="20"/>
          <w:lang w:eastAsia="ru-RU"/>
        </w:rPr>
        <w:t xml:space="preserve">ertele au fost depuse prin SIA </w:t>
      </w:r>
      <w:r>
        <w:rPr>
          <w:b/>
          <w:i/>
          <w:sz w:val="20"/>
          <w:szCs w:val="20"/>
          <w:lang w:eastAsia="ru-RU"/>
        </w:rPr>
        <w:t xml:space="preserve">RSAP</w:t>
      </w:r>
      <w:r>
        <w:rPr>
          <w:b/>
          <w:sz w:val="20"/>
          <w:szCs w:val="20"/>
          <w:lang w:eastAsia="ru-RU"/>
        </w:rPr>
        <w:t xml:space="preserve">.</w:t>
      </w:r>
      <w:r>
        <w:rPr>
          <w:b/>
          <w:sz w:val="20"/>
          <w:szCs w:val="20"/>
        </w:rPr>
      </w:r>
      <w:r>
        <w:rPr>
          <w:b/>
          <w:sz w:val="20"/>
          <w:szCs w:val="20"/>
        </w:rPr>
      </w:r>
    </w:p>
    <w:p w14:paraId="3EEEBC6F"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Limba sau limbile în care trebuie redactate ofertele: __________________________________________________________________________</w:t>
      </w:r>
      <w:r>
        <w:rPr>
          <w:b/>
          <w:sz w:val="20"/>
          <w:szCs w:val="20"/>
        </w:rPr>
      </w:r>
      <w:r>
        <w:rPr>
          <w:b/>
          <w:sz w:val="20"/>
          <w:szCs w:val="20"/>
        </w:rPr>
      </w:r>
    </w:p>
    <w:p w14:paraId="67BFC34A"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Respectivul contract se referă la un proiect și/sau program finanțat din fonduri ale Uniunii Europene: __________________________________________________________________________</w:t>
      </w:r>
      <w:r>
        <w:rPr>
          <w:b/>
          <w:sz w:val="20"/>
          <w:szCs w:val="20"/>
        </w:rPr>
      </w:r>
      <w:r>
        <w:rPr>
          <w:b/>
          <w:sz w:val="20"/>
          <w:szCs w:val="20"/>
        </w:rPr>
      </w:r>
    </w:p>
    <w:p w14:paraId="42B3ED56" w14:textId="77777777">
      <w:pPr>
        <w:pBdr/>
        <w:shd w:val="clear" w:color="auto" w:fill="ffffff" w:themeFill="background1"/>
        <w:tabs>
          <w:tab w:val="right" w:leader="none" w:pos="426"/>
        </w:tabs>
        <w:spacing/>
        <w:ind w:left="1980"/>
        <w:contextualSpacing w:val="true"/>
        <w:jc w:val="center"/>
        <w:rPr>
          <w:sz w:val="20"/>
          <w:szCs w:val="20"/>
        </w:rPr>
      </w:pPr>
      <w:r>
        <w:rPr>
          <w:sz w:val="20"/>
          <w:szCs w:val="20"/>
          <w:lang w:eastAsia="ru-RU"/>
        </w:rPr>
        <w:t xml:space="preserve">(se specifică denumirea</w:t>
      </w:r>
      <w:r>
        <w:rPr>
          <w:sz w:val="20"/>
          <w:szCs w:val="20"/>
          <w:lang w:eastAsia="ru-RU"/>
        </w:rPr>
        <w:t xml:space="preserve"> </w:t>
      </w:r>
      <w:r>
        <w:rPr>
          <w:sz w:val="20"/>
          <w:szCs w:val="20"/>
          <w:lang w:eastAsia="ru-RU"/>
        </w:rPr>
        <w:t xml:space="preserve">proiectului și/sau programului)</w:t>
      </w:r>
      <w:r>
        <w:rPr>
          <w:sz w:val="20"/>
          <w:szCs w:val="20"/>
        </w:rPr>
      </w:r>
      <w:r>
        <w:rPr>
          <w:sz w:val="20"/>
          <w:szCs w:val="20"/>
        </w:rPr>
      </w:r>
    </w:p>
    <w:p w14:paraId="0BA4D4F6"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sz w:val="20"/>
          <w:szCs w:val="20"/>
        </w:rPr>
      </w:r>
      <w:r>
        <w:rPr>
          <w:b/>
          <w:sz w:val="20"/>
          <w:szCs w:val="20"/>
        </w:rPr>
      </w:r>
    </w:p>
    <w:p w14:paraId="4D8A973D"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Alte informații relevante: </w:t>
      </w:r>
      <w:r>
        <w:rPr>
          <w:b/>
          <w:sz w:val="20"/>
          <w:szCs w:val="20"/>
          <w:shd w:val="clear" w:color="auto" w:fill="ffffff" w:themeFill="background1"/>
          <w:lang w:eastAsia="ru-RU"/>
        </w:rPr>
        <w:t xml:space="preserve">____________________________________________________</w:t>
      </w:r>
      <w:r>
        <w:rPr>
          <w:b/>
          <w:sz w:val="20"/>
          <w:szCs w:val="20"/>
        </w:rPr>
      </w:r>
      <w:r>
        <w:rPr>
          <w:b/>
          <w:sz w:val="20"/>
          <w:szCs w:val="20"/>
        </w:rPr>
      </w:r>
    </w:p>
    <w:p w14:paraId="58D8F000"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157C1EF9"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55BCEA4E" w14:textId="77777777">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sz w:val="20"/>
          <w:szCs w:val="20"/>
        </w:rPr>
      </w:pPr>
      <w:r>
        <w:rPr>
          <w:b/>
          <w:sz w:val="20"/>
          <w:szCs w:val="20"/>
          <w:lang w:eastAsia="ru-RU"/>
        </w:rPr>
        <w:t xml:space="preserve">Conducătorul grupului de lucru:  </w:t>
      </w:r>
      <w:r>
        <w:rPr>
          <w:b/>
          <w:sz w:val="20"/>
          <w:szCs w:val="20"/>
          <w:shd w:val="clear" w:color="auto" w:fill="ffffff" w:themeFill="background1"/>
          <w:lang w:eastAsia="ru-RU"/>
        </w:rPr>
        <w:t xml:space="preserve">______________________________  </w:t>
      </w:r>
      <w:r>
        <w:rPr>
          <w:b/>
          <w:sz w:val="20"/>
          <w:szCs w:val="20"/>
        </w:rPr>
        <w:t xml:space="preserve">.</w:t>
      </w:r>
      <w:r>
        <w:rPr>
          <w:b/>
          <w:bCs/>
          <w:color w:val="000000"/>
          <w:sz w:val="20"/>
          <w:szCs w:val="20"/>
        </w:rPr>
      </w:r>
      <w:r>
        <w:rPr>
          <w:b/>
          <w:bCs/>
          <w:color w:val="000000"/>
          <w:sz w:val="20"/>
          <w:szCs w:val="20"/>
        </w:rPr>
      </w:r>
    </w:p>
    <w:p w14:paraId="4750ADA8" w14:textId="0A333588">
      <w:pPr>
        <w:pBdr/>
        <w:spacing/>
        <w:ind/>
        <w:jc w:val="right"/>
        <w:rPr>
          <w:sz w:val="20"/>
          <w:szCs w:val="20"/>
        </w:rPr>
      </w:pPr>
      <w:r>
        <w:rPr>
          <w:sz w:val="20"/>
          <w:szCs w:val="20"/>
        </w:rPr>
        <w:t xml:space="preserve">Anexa nr.</w:t>
      </w:r>
      <w:r>
        <w:rPr>
          <w:sz w:val="20"/>
          <w:szCs w:val="20"/>
        </w:rPr>
        <w:t xml:space="preserve"> </w:t>
      </w:r>
      <w:r>
        <w:rPr>
          <w:sz w:val="20"/>
          <w:szCs w:val="20"/>
        </w:rPr>
        <w:t xml:space="preserve">4</w:t>
      </w:r>
      <w:r>
        <w:rPr>
          <w:sz w:val="20"/>
          <w:szCs w:val="20"/>
        </w:rPr>
      </w:r>
      <w:r>
        <w:rPr>
          <w:sz w:val="20"/>
          <w:szCs w:val="20"/>
        </w:rPr>
      </w:r>
    </w:p>
    <w:p w14:paraId="7D22F2C0"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40C79F18" w14:textId="77777777">
      <w:pPr>
        <w:pBdr/>
        <w:spacing/>
        <w:ind/>
        <w:jc w:val="right"/>
        <w:rPr>
          <w:sz w:val="20"/>
          <w:szCs w:val="20"/>
        </w:rPr>
      </w:pPr>
      <w:r>
        <w:rPr>
          <w:sz w:val="20"/>
          <w:szCs w:val="20"/>
        </w:rPr>
        <w:t xml:space="preserve">din “____” ________ 20___</w:t>
      </w:r>
      <w:r>
        <w:rPr>
          <w:sz w:val="20"/>
          <w:szCs w:val="20"/>
        </w:rPr>
      </w:r>
      <w:r>
        <w:rPr>
          <w:sz w:val="20"/>
          <w:szCs w:val="20"/>
        </w:rPr>
      </w:r>
    </w:p>
    <w:p w14:paraId="452F3290" w14:textId="77777777">
      <w:pPr>
        <w:pStyle w:val="1064"/>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820A187" w14:textId="77777777">
      <w:pPr>
        <w:pStyle w:val="1064"/>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6E17748" w14:textId="77777777">
      <w:pPr>
        <w:pStyle w:val="1064"/>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t xml:space="preserve">PROCES-VERBAL CU PRIVIRE LA REZULTATELE</w:t>
      </w:r>
      <w:r>
        <w:rPr>
          <w:rFonts w:eastAsia="PMingLiU"/>
          <w:sz w:val="20"/>
          <w:szCs w:val="20"/>
          <w:lang w:eastAsia="zh-CN"/>
        </w:rPr>
        <w:t xml:space="preserve"> PRESELECȚIEI CANDIDAȚILOR</w:t>
      </w:r>
      <w:r>
        <w:rPr>
          <w:rFonts w:eastAsia="PMingLiU"/>
          <w:sz w:val="20"/>
          <w:szCs w:val="20"/>
        </w:rPr>
      </w:r>
      <w:r>
        <w:rPr>
          <w:rFonts w:eastAsia="PMingLiU"/>
          <w:sz w:val="20"/>
          <w:szCs w:val="20"/>
        </w:rPr>
      </w:r>
    </w:p>
    <w:p w14:paraId="7B9D1A21" w14:textId="77777777">
      <w:pPr>
        <w:pStyle w:val="1064"/>
        <w:pBdr/>
        <w:tabs>
          <w:tab w:val="left" w:leader="none" w:pos="567"/>
        </w:tabs>
        <w:spacing w:after="0" w:before="0" w:beforeAutospacing="0"/>
        <w:ind w:firstLine="0" w:left="0"/>
        <w:jc w:val="center"/>
        <w:rPr>
          <w:rFonts w:eastAsia="PMingLiU"/>
          <w:b w:val="0"/>
          <w:sz w:val="20"/>
          <w:szCs w:val="20"/>
        </w:rPr>
      </w:pPr>
      <w:r>
        <w:rPr>
          <w:b w:val="0"/>
          <w:color w:val="000000"/>
          <w:sz w:val="20"/>
          <w:szCs w:val="20"/>
        </w:rPr>
        <w:t xml:space="preserve">Nr. ____________ , aprobat la ___________</w:t>
      </w:r>
      <w:r>
        <w:rPr>
          <w:rFonts w:eastAsia="PMingLiU"/>
          <w:b w:val="0"/>
          <w:sz w:val="20"/>
          <w:szCs w:val="20"/>
        </w:rPr>
      </w:r>
      <w:r>
        <w:rPr>
          <w:rFonts w:eastAsia="PMingLiU"/>
          <w:b w:val="0"/>
          <w:sz w:val="20"/>
          <w:szCs w:val="20"/>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43AEE719" w14:textId="77777777">
            <w:pPr>
              <w:pBdr/>
              <w:spacing/>
              <w:ind/>
              <w:rPr>
                <w:b/>
                <w:bCs/>
                <w:sz w:val="20"/>
                <w:szCs w:val="20"/>
              </w:rPr>
            </w:pPr>
            <w:r>
              <w:rPr>
                <w:b/>
                <w:bCs/>
                <w:sz w:val="20"/>
                <w:szCs w:val="20"/>
              </w:rPr>
              <w:t xml:space="preserve">Autoritatea contractantă:</w:t>
            </w:r>
            <w:r>
              <w:rPr>
                <w:b/>
                <w:bCs/>
                <w:sz w:val="20"/>
                <w:szCs w:val="20"/>
              </w:rPr>
              <w:t xml:space="preserve">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3471630" w14:textId="77777777">
            <w:pPr>
              <w:pBdr/>
              <w:spacing/>
              <w:ind w:right="129"/>
              <w:rPr>
                <w:b/>
                <w:bCs/>
                <w:sz w:val="20"/>
                <w:szCs w:val="20"/>
              </w:rPr>
            </w:pPr>
            <w:r>
              <w:rPr>
                <w:b/>
                <w:bCs/>
                <w:sz w:val="20"/>
                <w:szCs w:val="20"/>
              </w:rPr>
              <w:t xml:space="preserve">IDNO:</w:t>
            </w:r>
            <w:r>
              <w:rPr>
                <w:b/>
                <w:bCs/>
                <w:sz w:val="20"/>
                <w:szCs w:val="20"/>
              </w:rPr>
              <w:t xml:space="preserve">________________________________________________________________________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5DD9F679"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5E9FC33" w14:textId="77777777">
            <w:pPr>
              <w:pBdr/>
              <w:spacing/>
              <w:ind/>
              <w:rPr>
                <w:b/>
                <w:bCs/>
                <w:sz w:val="20"/>
                <w:szCs w:val="20"/>
              </w:rPr>
            </w:pPr>
            <w:r>
              <w:rPr>
                <w:b/>
                <w:bCs/>
                <w:sz w:val="20"/>
                <w:szCs w:val="20"/>
              </w:rPr>
              <w:t xml:space="preserve">Procedura de achiziţie publică:</w:t>
            </w:r>
            <w:r>
              <w:rPr>
                <w:b/>
                <w:bCs/>
                <w:sz w:val="20"/>
                <w:szCs w:val="20"/>
              </w:rPr>
              <w:t xml:space="preserve">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5709966" w14:textId="77777777">
            <w:pPr>
              <w:pBdr/>
              <w:spacing/>
              <w:ind/>
              <w:rPr>
                <w:b/>
                <w:bCs/>
                <w:sz w:val="20"/>
                <w:szCs w:val="20"/>
              </w:rPr>
            </w:pPr>
            <w:r>
              <w:rPr>
                <w:b/>
                <w:bCs/>
                <w:sz w:val="20"/>
                <w:szCs w:val="20"/>
              </w:rPr>
              <w:t xml:space="preserve">Nr.:</w:t>
            </w:r>
            <w:r>
              <w:rPr>
                <w:b/>
                <w:bCs/>
                <w:sz w:val="20"/>
                <w:szCs w:val="20"/>
              </w:rPr>
              <w:t xml:space="preserve">__________________________________________________________________________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B10890F" w14:textId="77777777">
            <w:pPr>
              <w:pBdr/>
              <w:spacing/>
              <w:ind/>
              <w:rPr>
                <w:b/>
                <w:bCs/>
                <w:sz w:val="20"/>
                <w:szCs w:val="20"/>
              </w:rPr>
            </w:pPr>
            <w:r>
              <w:rPr>
                <w:b/>
                <w:bCs/>
                <w:sz w:val="20"/>
                <w:szCs w:val="20"/>
              </w:rPr>
              <w:t xml:space="preserve">publicată în ___________link:___________________________________</w:t>
            </w:r>
            <w:r>
              <w:rPr>
                <w:b/>
                <w:bCs/>
                <w:sz w:val="20"/>
                <w:szCs w:val="20"/>
              </w:rPr>
              <w:t xml:space="preserve">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78A71758"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8921556" w14:textId="77777777">
            <w:pPr>
              <w:pBdr/>
              <w:spacing/>
              <w:ind/>
              <w:rPr>
                <w:b/>
                <w:bCs/>
                <w:sz w:val="20"/>
                <w:szCs w:val="20"/>
              </w:rPr>
            </w:pPr>
            <w:r>
              <w:rPr>
                <w:b/>
                <w:bCs/>
                <w:sz w:val="20"/>
                <w:szCs w:val="20"/>
              </w:rPr>
              <w:t xml:space="preserve">Tipul obiectului de achiziţie:</w:t>
            </w:r>
            <w:r>
              <w:rPr>
                <w:b/>
                <w:bCs/>
                <w:sz w:val="20"/>
                <w:szCs w:val="20"/>
              </w:rPr>
              <w:t xml:space="preserve">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F3EBBC5" w14:textId="77777777">
            <w:pPr>
              <w:pBdr/>
              <w:spacing/>
              <w:ind w:right="129"/>
              <w:rPr>
                <w:b/>
                <w:bCs/>
                <w:sz w:val="20"/>
                <w:szCs w:val="20"/>
              </w:rPr>
            </w:pPr>
            <w:r>
              <w:rPr>
                <w:b/>
                <w:bCs/>
                <w:sz w:val="20"/>
                <w:szCs w:val="20"/>
              </w:rPr>
              <w:t xml:space="preserve">Obiectul achiziţiei:</w:t>
            </w:r>
            <w:r>
              <w:rPr>
                <w:b/>
                <w:bCs/>
                <w:sz w:val="20"/>
                <w:szCs w:val="20"/>
              </w:rPr>
              <w:t xml:space="preserve">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A702814" w14:textId="77777777">
            <w:pPr>
              <w:pBdr/>
              <w:spacing/>
              <w:ind/>
              <w:rPr>
                <w:b/>
                <w:bCs/>
                <w:sz w:val="20"/>
                <w:szCs w:val="20"/>
              </w:rPr>
            </w:pPr>
            <w:r>
              <w:rPr>
                <w:b/>
                <w:bCs/>
                <w:sz w:val="20"/>
                <w:szCs w:val="20"/>
              </w:rPr>
              <w:t xml:space="preserve">Cod CPV:</w:t>
            </w:r>
            <w:r>
              <w:rPr>
                <w:b/>
                <w:bCs/>
                <w:sz w:val="20"/>
                <w:szCs w:val="20"/>
              </w:rPr>
              <w:t xml:space="preserve">____________________________________________________________________</w:t>
            </w:r>
            <w:r>
              <w:rPr>
                <w:b/>
                <w:bCs/>
                <w:sz w:val="20"/>
                <w:szCs w:val="20"/>
              </w:rPr>
            </w:r>
            <w:r>
              <w:rPr>
                <w:b/>
                <w:bCs/>
                <w:sz w:val="20"/>
                <w:szCs w:val="20"/>
              </w:rPr>
            </w:r>
          </w:p>
        </w:tc>
      </w:tr>
      <w:tr>
        <w:trPr>
          <w:trHeight w:val="195"/>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BB81E82" w14:textId="77777777">
            <w:pPr>
              <w:pBdr/>
              <w:spacing/>
              <w:ind/>
              <w:rPr>
                <w:b/>
                <w:bCs/>
                <w:sz w:val="20"/>
                <w:szCs w:val="20"/>
              </w:rPr>
            </w:pPr>
            <w:r>
              <w:rPr>
                <w:b/>
                <w:bCs/>
                <w:sz w:val="20"/>
                <w:szCs w:val="20"/>
              </w:rPr>
            </w:r>
            <w:r>
              <w:rPr>
                <w:b/>
                <w:bCs/>
                <w:sz w:val="20"/>
                <w:szCs w:val="20"/>
              </w:rPr>
            </w:r>
            <w:r>
              <w:rPr>
                <w:b/>
                <w:bCs/>
                <w:sz w:val="20"/>
                <w:szCs w:val="20"/>
              </w:rPr>
            </w:r>
          </w:p>
        </w:tc>
      </w:tr>
    </w:tbl>
    <w:p w14:paraId="6A38EEA6" w14:textId="46B8483C">
      <w:pPr>
        <w:pStyle w:val="1064"/>
        <w:pBdr/>
        <w:tabs>
          <w:tab w:val="left" w:leader="none" w:pos="567"/>
        </w:tabs>
        <w:spacing/>
        <w:ind w:firstLine="0" w:left="0"/>
        <w:rPr>
          <w:rFonts w:eastAsia="PMingLiU"/>
          <w:b w:val="0"/>
          <w:sz w:val="20"/>
          <w:szCs w:val="20"/>
        </w:rPr>
      </w:pPr>
      <w:r>
        <w:rPr>
          <w:rFonts w:eastAsia="PMingLiU"/>
          <w:b w:val="0"/>
          <w:sz w:val="20"/>
          <w:szCs w:val="20"/>
          <w:lang w:eastAsia="zh-CN"/>
        </w:rPr>
        <w:t xml:space="preserve">Grupul de lucru numit prin </w:t>
      </w:r>
      <w:r>
        <w:rPr>
          <w:rFonts w:eastAsia="PMingLiU"/>
          <w:sz w:val="20"/>
          <w:szCs w:val="20"/>
          <w:lang w:eastAsia="zh-CN"/>
        </w:rPr>
        <w:t xml:space="preserve">Ordinul</w:t>
      </w:r>
      <w:r>
        <w:rPr>
          <w:rFonts w:eastAsia="PMingLiU"/>
          <w:sz w:val="20"/>
          <w:szCs w:val="20"/>
          <w:lang w:eastAsia="zh-CN"/>
        </w:rPr>
        <w:t xml:space="preserve"> </w:t>
      </w:r>
      <w:r>
        <w:rPr>
          <w:rFonts w:eastAsia="PMingLiU"/>
          <w:sz w:val="20"/>
          <w:szCs w:val="20"/>
          <w:lang w:eastAsia="zh-CN"/>
        </w:rPr>
        <w:t xml:space="preserve">(Decizia)</w:t>
      </w:r>
      <w:r>
        <w:rPr>
          <w:rFonts w:eastAsia="PMingLiU"/>
          <w:b w:val="0"/>
          <w:sz w:val="20"/>
          <w:szCs w:val="20"/>
          <w:lang w:eastAsia="zh-CN"/>
        </w:rPr>
        <w:t xml:space="preserve">   nr.______ </w:t>
      </w:r>
      <w:r>
        <w:rPr>
          <w:rFonts w:eastAsia="PMingLiU"/>
          <w:b w:val="0"/>
          <w:sz w:val="20"/>
          <w:szCs w:val="20"/>
          <w:lang w:eastAsia="zh-CN"/>
        </w:rPr>
        <w:t xml:space="preserve">din__________________________a</w:t>
      </w:r>
      <w:r>
        <w:rPr>
          <w:rFonts w:eastAsia="PMingLiU"/>
          <w:b w:val="0"/>
          <w:sz w:val="20"/>
          <w:szCs w:val="20"/>
          <w:lang w:eastAsia="zh-CN"/>
        </w:rPr>
        <w:t xml:space="preserve"> __________________________________________________av</w:t>
      </w:r>
      <w:r>
        <w:rPr>
          <w:rFonts w:eastAsia="PMingLiU"/>
          <w:b w:val="0"/>
          <w:sz w:val="20"/>
          <w:szCs w:val="20"/>
          <w:lang w:eastAsia="zh-CN"/>
        </w:rPr>
        <w:t xml:space="preserve">â</w:t>
      </w:r>
      <w:r>
        <w:rPr>
          <w:rFonts w:eastAsia="PMingLiU"/>
          <w:b w:val="0"/>
          <w:sz w:val="20"/>
          <w:szCs w:val="20"/>
          <w:lang w:eastAsia="zh-CN"/>
        </w:rPr>
        <w:t xml:space="preserve">nd următoarea </w:t>
      </w:r>
      <w:r>
        <w:rPr>
          <w:rFonts w:eastAsia="PMingLiU"/>
          <w:b w:val="0"/>
          <w:sz w:val="20"/>
          <w:szCs w:val="20"/>
          <w:lang w:eastAsia="zh-CN"/>
        </w:rPr>
        <w:t xml:space="preserve">componenţă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146C6EDB" w14:textId="77777777">
      <w:pPr>
        <w:pStyle w:val="1064"/>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1._________________________ </w:t>
      </w:r>
      <w:r>
        <w:rPr>
          <w:rFonts w:eastAsia="PMingLiU"/>
          <w:b w:val="0"/>
          <w:sz w:val="20"/>
          <w:szCs w:val="20"/>
          <w:lang w:eastAsia="zh-CN"/>
        </w:rPr>
        <w:t xml:space="preserve">preşedinte</w:t>
      </w:r>
      <w:r>
        <w:rPr>
          <w:rFonts w:eastAsia="PMingLiU"/>
          <w:b w:val="0"/>
          <w:sz w:val="20"/>
          <w:szCs w:val="20"/>
          <w:lang w:eastAsia="zh-CN"/>
        </w:rPr>
        <w:t xml:space="preserve"> _____________________________</w:t>
      </w:r>
      <w:r>
        <w:rPr>
          <w:rFonts w:eastAsia="PMingLiU"/>
          <w:b w:val="0"/>
          <w:sz w:val="20"/>
          <w:szCs w:val="20"/>
        </w:rPr>
      </w:r>
      <w:r>
        <w:rPr>
          <w:rFonts w:eastAsia="PMingLiU"/>
          <w:b w:val="0"/>
          <w:sz w:val="20"/>
          <w:szCs w:val="20"/>
        </w:rPr>
      </w:r>
    </w:p>
    <w:p w14:paraId="1EE57558" w14:textId="77777777">
      <w:pPr>
        <w:pStyle w:val="1064"/>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2. _________________________membru</w:t>
      </w:r>
      <w:r>
        <w:rPr>
          <w:rFonts w:eastAsia="PMingLiU"/>
          <w:b w:val="0"/>
          <w:sz w:val="20"/>
          <w:szCs w:val="20"/>
          <w:lang w:eastAsia="zh-CN"/>
        </w:rPr>
        <w:t xml:space="preserve"> ______________________________</w:t>
      </w:r>
      <w:r>
        <w:rPr>
          <w:rFonts w:eastAsia="PMingLiU"/>
          <w:b w:val="0"/>
          <w:sz w:val="20"/>
          <w:szCs w:val="20"/>
        </w:rPr>
      </w:r>
      <w:r>
        <w:rPr>
          <w:rFonts w:eastAsia="PMingLiU"/>
          <w:b w:val="0"/>
          <w:sz w:val="20"/>
          <w:szCs w:val="20"/>
        </w:rPr>
      </w:r>
    </w:p>
    <w:p w14:paraId="63D363C5" w14:textId="77777777">
      <w:pPr>
        <w:pStyle w:val="1064"/>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3._________________________ membru______________________________</w:t>
      </w:r>
      <w:r>
        <w:rPr>
          <w:rFonts w:eastAsia="PMingLiU"/>
          <w:b w:val="0"/>
          <w:sz w:val="20"/>
          <w:szCs w:val="20"/>
        </w:rPr>
      </w:r>
      <w:r>
        <w:rPr>
          <w:rFonts w:eastAsia="PMingLiU"/>
          <w:b w:val="0"/>
          <w:sz w:val="20"/>
          <w:szCs w:val="20"/>
        </w:rPr>
      </w:r>
    </w:p>
    <w:p w14:paraId="3FA75C40" w14:textId="77777777">
      <w:pPr>
        <w:pStyle w:val="1064"/>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4._________________________ membru______________________________</w:t>
      </w:r>
      <w:r>
        <w:rPr>
          <w:rFonts w:eastAsia="PMingLiU"/>
          <w:b w:val="0"/>
          <w:sz w:val="20"/>
          <w:szCs w:val="20"/>
        </w:rPr>
      </w:r>
      <w:r>
        <w:rPr>
          <w:rFonts w:eastAsia="PMingLiU"/>
          <w:b w:val="0"/>
          <w:sz w:val="20"/>
          <w:szCs w:val="20"/>
        </w:rPr>
      </w:r>
    </w:p>
    <w:p w14:paraId="128ADB5E" w14:textId="77777777">
      <w:pPr>
        <w:pStyle w:val="1064"/>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5._________________________ membru______________________________                   </w:t>
      </w:r>
      <w:r>
        <w:rPr>
          <w:rFonts w:eastAsia="PMingLiU"/>
          <w:b w:val="0"/>
          <w:sz w:val="20"/>
          <w:szCs w:val="20"/>
        </w:rPr>
      </w:r>
      <w:r>
        <w:rPr>
          <w:rFonts w:eastAsia="PMingLiU"/>
          <w:b w:val="0"/>
          <w:sz w:val="20"/>
          <w:szCs w:val="20"/>
        </w:rPr>
      </w:r>
    </w:p>
    <w:p w14:paraId="740E7000" w14:textId="77777777">
      <w:pPr>
        <w:pStyle w:val="1064"/>
        <w:pBdr/>
        <w:tabs>
          <w:tab w:val="left" w:leader="none" w:pos="0"/>
          <w:tab w:val="left" w:leader="none" w:pos="567"/>
        </w:tabs>
        <w:spacing w:after="0" w:before="0" w:beforeAutospacing="0"/>
        <w:ind w:firstLine="0" w:left="0"/>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68EB9B72" w14:textId="77777777">
      <w:pPr>
        <w:pStyle w:val="1064"/>
        <w:pBdr/>
        <w:tabs>
          <w:tab w:val="left" w:leader="none" w:pos="567"/>
        </w:tabs>
        <w:spacing/>
        <w:ind w:firstLine="0" w:left="0"/>
        <w:rPr>
          <w:rFonts w:eastAsia="PMingLiU"/>
          <w:b w:val="0"/>
          <w:sz w:val="20"/>
          <w:szCs w:val="20"/>
        </w:rPr>
      </w:pPr>
      <w:r>
        <w:rPr>
          <w:rFonts w:eastAsia="PMingLiU"/>
          <w:b w:val="0"/>
          <w:sz w:val="20"/>
          <w:szCs w:val="20"/>
          <w:lang w:eastAsia="zh-CN"/>
        </w:rPr>
        <w:t xml:space="preserve">Până la data limită de depunere a ofertelor s-au depus la sediul organizatorului concursului/SIA RSAP oferte, după cum urmează:</w:t>
      </w:r>
      <w:r>
        <w:rPr>
          <w:rFonts w:eastAsia="PMingLiU"/>
          <w:b w:val="0"/>
          <w:sz w:val="20"/>
          <w:szCs w:val="20"/>
        </w:rPr>
      </w:r>
      <w:r>
        <w:rPr>
          <w:rFonts w:eastAsia="PMingLiU"/>
          <w:b w:val="0"/>
          <w:sz w:val="20"/>
          <w:szCs w:val="20"/>
        </w:rPr>
      </w:r>
    </w:p>
    <w:p w14:paraId="31B75089" w14:textId="77777777">
      <w:pPr>
        <w:pStyle w:val="1064"/>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1._________________________________________</w:t>
      </w:r>
      <w:r>
        <w:rPr>
          <w:rFonts w:eastAsia="PMingLiU"/>
          <w:b w:val="0"/>
          <w:sz w:val="20"/>
          <w:szCs w:val="20"/>
        </w:rPr>
      </w:r>
      <w:r>
        <w:rPr>
          <w:rFonts w:eastAsia="PMingLiU"/>
          <w:b w:val="0"/>
          <w:sz w:val="20"/>
          <w:szCs w:val="20"/>
        </w:rPr>
      </w:r>
    </w:p>
    <w:p w14:paraId="609975BA" w14:textId="77777777">
      <w:pPr>
        <w:pStyle w:val="1064"/>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2._________________________________________</w:t>
      </w:r>
      <w:r>
        <w:rPr>
          <w:rFonts w:eastAsia="PMingLiU"/>
          <w:b w:val="0"/>
          <w:sz w:val="20"/>
          <w:szCs w:val="20"/>
        </w:rPr>
      </w:r>
      <w:r>
        <w:rPr>
          <w:rFonts w:eastAsia="PMingLiU"/>
          <w:b w:val="0"/>
          <w:sz w:val="20"/>
          <w:szCs w:val="20"/>
        </w:rPr>
      </w:r>
    </w:p>
    <w:p w14:paraId="7A46583A" w14:textId="77777777">
      <w:pPr>
        <w:pStyle w:val="1064"/>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3._________________________________________</w:t>
      </w:r>
      <w:r>
        <w:rPr>
          <w:rFonts w:eastAsia="PMingLiU"/>
          <w:b w:val="0"/>
          <w:sz w:val="20"/>
          <w:szCs w:val="20"/>
        </w:rPr>
      </w:r>
      <w:r>
        <w:rPr>
          <w:rFonts w:eastAsia="PMingLiU"/>
          <w:b w:val="0"/>
          <w:sz w:val="20"/>
          <w:szCs w:val="20"/>
        </w:rPr>
      </w:r>
    </w:p>
    <w:p w14:paraId="77B3AC57" w14:textId="77777777">
      <w:pPr>
        <w:pStyle w:val="1064"/>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4._________________________________________</w:t>
      </w:r>
      <w:r>
        <w:rPr>
          <w:rFonts w:eastAsia="PMingLiU"/>
          <w:b w:val="0"/>
          <w:sz w:val="20"/>
          <w:szCs w:val="20"/>
        </w:rPr>
      </w:r>
      <w:r>
        <w:rPr>
          <w:rFonts w:eastAsia="PMingLiU"/>
          <w:b w:val="0"/>
          <w:sz w:val="20"/>
          <w:szCs w:val="20"/>
        </w:rPr>
      </w:r>
    </w:p>
    <w:p w14:paraId="42E78ECD" w14:textId="77777777">
      <w:pPr>
        <w:pStyle w:val="1064"/>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485E186D" w14:textId="77777777">
      <w:pPr>
        <w:pStyle w:val="1064"/>
        <w:pBdr/>
        <w:tabs>
          <w:tab w:val="left" w:leader="none" w:pos="567"/>
        </w:tabs>
        <w:spacing w:after="0" w:before="0" w:beforeAutospacing="0"/>
        <w:ind w:firstLine="0" w:left="0"/>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5CDBF226"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Informaţia</w:t>
      </w:r>
      <w:r>
        <w:rPr>
          <w:rFonts w:eastAsia="PMingLiU"/>
          <w:sz w:val="20"/>
          <w:szCs w:val="20"/>
          <w:lang w:eastAsia="zh-CN"/>
        </w:rPr>
        <w:t xml:space="preserve"> privind </w:t>
      </w:r>
      <w:r>
        <w:rPr>
          <w:rFonts w:eastAsia="PMingLiU"/>
          <w:sz w:val="20"/>
          <w:szCs w:val="20"/>
          <w:lang w:eastAsia="zh-CN"/>
        </w:rPr>
        <w:t xml:space="preserve">întrunirea condițiilor de calificare și </w:t>
      </w:r>
      <w:r>
        <w:rPr>
          <w:rFonts w:eastAsia="PMingLiU"/>
          <w:sz w:val="20"/>
          <w:szCs w:val="20"/>
          <w:lang w:eastAsia="zh-CN"/>
        </w:rPr>
        <w:t xml:space="preserve">de </w:t>
      </w:r>
      <w:r>
        <w:rPr>
          <w:rFonts w:eastAsia="PMingLiU"/>
          <w:sz w:val="20"/>
          <w:szCs w:val="20"/>
          <w:lang w:eastAsia="zh-CN"/>
        </w:rPr>
        <w:t xml:space="preserve">selecție a </w:t>
      </w:r>
      <w:r>
        <w:rPr>
          <w:rFonts w:eastAsia="PMingLiU"/>
          <w:sz w:val="20"/>
          <w:szCs w:val="20"/>
          <w:lang w:eastAsia="zh-CN"/>
        </w:rPr>
        <w:t xml:space="preserve">candidaților:</w:t>
      </w:r>
      <w:r>
        <w:rPr>
          <w:rFonts w:eastAsia="PMingLiU"/>
          <w:sz w:val="20"/>
          <w:szCs w:val="20"/>
        </w:rPr>
      </w:r>
      <w:r>
        <w:rPr>
          <w:rFonts w:eastAsia="PMingLiU"/>
          <w:sz w:val="20"/>
          <w:szCs w:val="20"/>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14:paraId="7CE592DD" w14:textId="77777777">
            <w:pPr>
              <w:pBdr/>
              <w:spacing/>
              <w:ind/>
              <w:rPr>
                <w:bCs/>
                <w:color w:val="000000" w:themeColor="text1"/>
                <w:sz w:val="20"/>
                <w:szCs w:val="20"/>
              </w:rPr>
            </w:pPr>
            <w:r>
              <w:rPr>
                <w:bCs/>
                <w:color w:val="000000" w:themeColor="text1"/>
                <w:sz w:val="20"/>
                <w:szCs w:val="20"/>
              </w:rPr>
              <w:t xml:space="preserve">CANDIDAT</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4C390DC8" w14:textId="77777777">
            <w:pPr>
              <w:pBdr/>
              <w:spacing/>
              <w:ind/>
              <w:rPr>
                <w:bCs/>
                <w:color w:val="000000" w:themeColor="text1"/>
                <w:sz w:val="20"/>
                <w:szCs w:val="20"/>
              </w:rPr>
            </w:pPr>
            <w:r>
              <w:rPr>
                <w:bCs/>
                <w:color w:val="000000" w:themeColor="text1"/>
                <w:sz w:val="20"/>
                <w:szCs w:val="20"/>
              </w:rPr>
              <w:t xml:space="preserve">Documentele solicitate şi alte condiţii, cerinţe faţă de operatorul economic</w:t>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3D29EE7" w14:textId="77777777">
            <w:pPr>
              <w:pBdr/>
              <w:spacing/>
              <w:ind/>
              <w:jc w:val="center"/>
              <w:rPr>
                <w:bCs/>
                <w:color w:val="000000" w:themeColor="text1"/>
                <w:sz w:val="20"/>
                <w:szCs w:val="20"/>
              </w:rPr>
            </w:pPr>
            <w:r>
              <w:rPr>
                <w:bCs/>
                <w:color w:val="000000" w:themeColor="text1"/>
                <w:sz w:val="20"/>
                <w:szCs w:val="20"/>
              </w:rPr>
              <w:t xml:space="preserve">Corespundere                                  </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271EF84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A275199"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17F286A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E243C16"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35E6A754"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CAE0360"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bl>
    <w:p w14:paraId="0C9AD977"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B955B4F"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Constatări/Comentarii privind documentele de calificare:</w:t>
      </w:r>
      <w:r>
        <w:rPr>
          <w:rFonts w:eastAsia="PMingLiU"/>
          <w:sz w:val="20"/>
          <w:szCs w:val="20"/>
        </w:rPr>
      </w:r>
      <w:r>
        <w:rPr>
          <w:rFonts w:eastAsia="PMingLiU"/>
          <w:sz w:val="20"/>
          <w:szCs w:val="20"/>
        </w:rPr>
      </w:r>
    </w:p>
    <w:p w14:paraId="1BDCBE91"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E87847B"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FF271A6"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 respinși/</w:t>
      </w:r>
      <w:r>
        <w:rPr>
          <w:rFonts w:eastAsia="PMingLiU"/>
          <w:sz w:val="20"/>
          <w:szCs w:val="20"/>
          <w:lang w:eastAsia="zh-CN"/>
        </w:rPr>
        <w:t xml:space="preserve">descalificaţi</w:t>
      </w:r>
      <w:r>
        <w:rPr>
          <w:rFonts w:eastAsia="PMingLiU"/>
          <w:sz w:val="20"/>
          <w:szCs w:val="20"/>
          <w:lang w:eastAsia="zh-CN"/>
        </w:rPr>
        <w:t xml:space="preserve">:</w:t>
      </w:r>
      <w:r>
        <w:rPr>
          <w:rFonts w:eastAsia="PMingLiU"/>
          <w:sz w:val="20"/>
          <w:szCs w:val="20"/>
        </w:rPr>
      </w:r>
      <w:r>
        <w:rPr>
          <w:rFonts w:eastAsia="PMingLiU"/>
          <w:sz w:val="20"/>
          <w:szCs w:val="20"/>
        </w:rPr>
      </w:r>
    </w:p>
    <w:p w14:paraId="02FEB6AA"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0B24492"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1FD39FB"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AA631B5"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respinși din cauza neprezentării/necorespunderii documentelor de calificare</w:t>
      </w:r>
      <w:r>
        <w:rPr>
          <w:rFonts w:eastAsia="PMingLiU"/>
          <w:sz w:val="20"/>
          <w:szCs w:val="20"/>
          <w:lang w:eastAsia="zh-CN"/>
        </w:rPr>
        <w:t xml:space="preserve"> și </w:t>
      </w:r>
      <w:r>
        <w:rPr>
          <w:rFonts w:eastAsia="PMingLiU"/>
          <w:sz w:val="20"/>
          <w:szCs w:val="20"/>
          <w:lang w:eastAsia="zh-CN"/>
        </w:rPr>
        <w:t xml:space="preserve">de </w:t>
      </w:r>
      <w:r>
        <w:rPr>
          <w:rFonts w:eastAsia="PMingLiU"/>
          <w:sz w:val="20"/>
          <w:szCs w:val="20"/>
          <w:lang w:eastAsia="zh-CN"/>
        </w:rPr>
        <w:t xml:space="preserve">selecție</w:t>
      </w:r>
      <w:r>
        <w:rPr>
          <w:rFonts w:eastAsia="PMingLiU"/>
          <w:sz w:val="20"/>
          <w:szCs w:val="20"/>
          <w:lang w:eastAsia="zh-CN"/>
        </w:rPr>
        <w:t xml:space="preserve">:</w:t>
      </w:r>
      <w:r>
        <w:rPr>
          <w:rFonts w:eastAsia="PMingLiU"/>
          <w:sz w:val="20"/>
          <w:szCs w:val="20"/>
        </w:rPr>
      </w:r>
      <w:r>
        <w:rPr>
          <w:rFonts w:eastAsia="PMingLiU"/>
          <w:sz w:val="20"/>
          <w:szCs w:val="20"/>
        </w:rPr>
      </w:r>
    </w:p>
    <w:p w14:paraId="54CDF08D"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923E8A"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347634DC"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Rezultatele preselecției:</w:t>
      </w:r>
      <w:r>
        <w:rPr>
          <w:rFonts w:eastAsia="PMingLiU"/>
          <w:sz w:val="20"/>
          <w:szCs w:val="20"/>
        </w:rPr>
      </w:r>
      <w:r>
        <w:rPr>
          <w:rFonts w:eastAsia="PMingLiU"/>
          <w:sz w:val="20"/>
          <w:szCs w:val="20"/>
        </w:rPr>
      </w:r>
    </w:p>
    <w:p w14:paraId="35D6B829"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963C760" w14:textId="77777777">
      <w:pPr>
        <w:pStyle w:val="1064"/>
        <w:pBdr/>
        <w:tabs>
          <w:tab w:val="left" w:leader="none" w:pos="567"/>
        </w:tabs>
        <w:spacing/>
        <w:ind w:firstLine="0" w:left="0"/>
        <w:jc w:val="both"/>
        <w:rPr>
          <w:rFonts w:eastAsia="PMingLiU"/>
          <w:b w:val="0"/>
          <w:sz w:val="20"/>
          <w:szCs w:val="20"/>
        </w:rPr>
      </w:pPr>
      <w:r>
        <w:rPr>
          <w:rFonts w:eastAsia="PMingLiU"/>
          <w:b w:val="0"/>
          <w:sz w:val="20"/>
          <w:szCs w:val="20"/>
          <w:lang w:eastAsia="zh-CN"/>
        </w:rPr>
        <w:t xml:space="preserve">De asemenea</w:t>
      </w:r>
      <w:r>
        <w:rPr>
          <w:rFonts w:eastAsia="PMingLiU"/>
          <w:b w:val="0"/>
          <w:sz w:val="20"/>
          <w:szCs w:val="20"/>
          <w:lang w:eastAsia="zh-CN"/>
        </w:rPr>
        <w:t xml:space="preserve">,</w:t>
      </w:r>
      <w:r>
        <w:rPr>
          <w:rFonts w:eastAsia="PMingLiU"/>
          <w:b w:val="0"/>
          <w:sz w:val="20"/>
          <w:szCs w:val="20"/>
          <w:lang w:eastAsia="zh-CN"/>
        </w:rPr>
        <w:t xml:space="preserve"> autoritatea contractantă va informa</w:t>
      </w:r>
      <w:r>
        <w:rPr>
          <w:rFonts w:eastAsia="PMingLiU"/>
          <w:b w:val="0"/>
          <w:sz w:val="20"/>
          <w:szCs w:val="20"/>
          <w:lang w:eastAsia="zh-CN"/>
        </w:rPr>
        <w:t xml:space="preserve"> </w:t>
      </w:r>
      <w:r>
        <w:rPr>
          <w:rFonts w:eastAsia="PMingLiU"/>
          <w:b w:val="0"/>
          <w:sz w:val="20"/>
          <w:szCs w:val="20"/>
          <w:lang w:eastAsia="zh-CN"/>
        </w:rPr>
        <w:t xml:space="preserve">ceilalți candidați neselectați</w:t>
      </w:r>
      <w:r>
        <w:rPr>
          <w:rFonts w:eastAsia="PMingLiU"/>
          <w:b w:val="0"/>
          <w:sz w:val="20"/>
          <w:szCs w:val="20"/>
          <w:lang w:eastAsia="zh-CN"/>
        </w:rPr>
        <w:t xml:space="preserve"> </w:t>
      </w:r>
      <w:r>
        <w:rPr>
          <w:rFonts w:eastAsia="PMingLiU"/>
          <w:b w:val="0"/>
          <w:sz w:val="20"/>
          <w:szCs w:val="20"/>
          <w:lang w:eastAsia="zh-CN"/>
        </w:rPr>
        <w:t xml:space="preserve">despre rezultatele</w:t>
      </w:r>
      <w:r>
        <w:rPr>
          <w:rFonts w:eastAsia="PMingLiU"/>
          <w:b w:val="0"/>
          <w:sz w:val="20"/>
          <w:szCs w:val="20"/>
          <w:lang w:eastAsia="zh-CN"/>
        </w:rPr>
        <w:t xml:space="preserve"> </w:t>
      </w:r>
      <w:r>
        <w:rPr>
          <w:rFonts w:eastAsia="PMingLiU"/>
          <w:b w:val="0"/>
          <w:sz w:val="20"/>
          <w:szCs w:val="20"/>
          <w:lang w:eastAsia="zh-CN"/>
        </w:rPr>
        <w:t xml:space="preserve">preselecției.</w:t>
      </w:r>
      <w:r>
        <w:rPr>
          <w:rFonts w:eastAsia="PMingLiU"/>
          <w:b w:val="0"/>
          <w:sz w:val="20"/>
          <w:szCs w:val="20"/>
        </w:rPr>
      </w:r>
      <w:r>
        <w:rPr>
          <w:rFonts w:eastAsia="PMingLiU"/>
          <w:b w:val="0"/>
          <w:sz w:val="20"/>
          <w:szCs w:val="20"/>
        </w:rPr>
      </w:r>
    </w:p>
    <w:p w14:paraId="53E4767B"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EA226E5"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preselec</w:t>
      </w:r>
      <w:r>
        <w:rPr>
          <w:rFonts w:eastAsia="PMingLiU"/>
          <w:sz w:val="20"/>
          <w:szCs w:val="20"/>
          <w:lang w:eastAsia="zh-CN"/>
        </w:rPr>
        <w:t xml:space="preserve">ta</w:t>
      </w:r>
      <w:r>
        <w:rPr>
          <w:rFonts w:eastAsia="PMingLiU"/>
          <w:sz w:val="20"/>
          <w:szCs w:val="20"/>
          <w:lang w:eastAsia="zh-CN"/>
        </w:rPr>
        <w:t xml:space="preserve">ți:</w:t>
      </w:r>
      <w:r>
        <w:rPr>
          <w:rFonts w:eastAsia="PMingLiU"/>
          <w:sz w:val="20"/>
          <w:szCs w:val="20"/>
        </w:rPr>
      </w:r>
      <w:r>
        <w:rPr>
          <w:rFonts w:eastAsia="PMingLiU"/>
          <w:sz w:val="20"/>
          <w:szCs w:val="20"/>
        </w:rPr>
      </w:r>
    </w:p>
    <w:p w14:paraId="2DBB13B5"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1.</w:t>
      </w:r>
      <w:r>
        <w:rPr>
          <w:rFonts w:eastAsia="PMingLiU"/>
          <w:sz w:val="20"/>
          <w:szCs w:val="20"/>
        </w:rPr>
      </w:r>
      <w:r>
        <w:rPr>
          <w:rFonts w:eastAsia="PMingLiU"/>
          <w:sz w:val="20"/>
          <w:szCs w:val="20"/>
        </w:rPr>
      </w:r>
    </w:p>
    <w:p w14:paraId="7CEFCB9C"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2.</w:t>
      </w:r>
      <w:r>
        <w:rPr>
          <w:rFonts w:eastAsia="PMingLiU"/>
          <w:sz w:val="20"/>
          <w:szCs w:val="20"/>
        </w:rPr>
      </w:r>
      <w:r>
        <w:rPr>
          <w:rFonts w:eastAsia="PMingLiU"/>
          <w:sz w:val="20"/>
          <w:szCs w:val="20"/>
        </w:rPr>
      </w:r>
    </w:p>
    <w:p w14:paraId="16631D1B"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3.</w:t>
      </w:r>
      <w:r>
        <w:rPr>
          <w:rFonts w:eastAsia="PMingLiU"/>
          <w:sz w:val="20"/>
          <w:szCs w:val="20"/>
        </w:rPr>
      </w:r>
      <w:r>
        <w:rPr>
          <w:rFonts w:eastAsia="PMingLiU"/>
          <w:sz w:val="20"/>
          <w:szCs w:val="20"/>
        </w:rPr>
      </w:r>
    </w:p>
    <w:p w14:paraId="73604AFB"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rPr>
      </w:r>
      <w:r>
        <w:rPr>
          <w:rFonts w:eastAsia="PMingLiU"/>
          <w:sz w:val="20"/>
          <w:szCs w:val="20"/>
        </w:rPr>
      </w:r>
    </w:p>
    <w:p w14:paraId="50296589"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F291767" w14:textId="77777777">
      <w:pPr>
        <w:pStyle w:val="1064"/>
        <w:pBdr/>
        <w:tabs>
          <w:tab w:val="left" w:leader="none" w:pos="567"/>
        </w:tabs>
        <w:spacing w:after="0" w:before="0" w:beforeAutospacing="0"/>
        <w:ind w:firstLine="0" w:left="0"/>
        <w:jc w:val="both"/>
        <w:rPr>
          <w:rFonts w:eastAsia="PMingLiU"/>
          <w:sz w:val="20"/>
          <w:szCs w:val="20"/>
        </w:rPr>
      </w:pPr>
      <w:r>
        <w:rPr>
          <w:rFonts w:eastAsia="PMingLiU"/>
          <w:sz w:val="20"/>
          <w:szCs w:val="20"/>
          <w:lang w:eastAsia="zh-CN"/>
        </w:rPr>
        <w:t xml:space="preserve">Organizatorul procedurii de preselecție de </w:t>
      </w:r>
      <w:r>
        <w:rPr>
          <w:rFonts w:eastAsia="PMingLiU"/>
          <w:sz w:val="20"/>
          <w:szCs w:val="20"/>
          <w:lang w:eastAsia="zh-CN"/>
        </w:rPr>
        <w:t xml:space="preserve">achiziţie</w:t>
      </w:r>
      <w:r>
        <w:rPr>
          <w:rFonts w:eastAsia="PMingLiU"/>
          <w:sz w:val="20"/>
          <w:szCs w:val="20"/>
          <w:lang w:eastAsia="zh-CN"/>
        </w:rPr>
        <w:t xml:space="preserve"> publică va </w:t>
      </w:r>
      <w:r>
        <w:rPr>
          <w:rFonts w:eastAsia="PMingLiU"/>
          <w:sz w:val="20"/>
          <w:szCs w:val="20"/>
          <w:lang w:eastAsia="zh-CN"/>
        </w:rPr>
        <w:t xml:space="preserve">anunţa</w:t>
      </w:r>
      <w:r>
        <w:rPr>
          <w:rFonts w:eastAsia="PMingLiU"/>
          <w:sz w:val="20"/>
          <w:szCs w:val="20"/>
          <w:lang w:eastAsia="zh-CN"/>
        </w:rPr>
        <w:t xml:space="preserve"> </w:t>
      </w:r>
      <w:r>
        <w:rPr>
          <w:rFonts w:eastAsia="PMingLiU"/>
          <w:sz w:val="20"/>
          <w:szCs w:val="20"/>
          <w:lang w:eastAsia="zh-CN"/>
        </w:rPr>
        <w:t xml:space="preserve">şi</w:t>
      </w:r>
      <w:r>
        <w:rPr>
          <w:rFonts w:eastAsia="PMingLiU"/>
          <w:sz w:val="20"/>
          <w:szCs w:val="20"/>
          <w:lang w:eastAsia="zh-CN"/>
        </w:rPr>
        <w:t xml:space="preserve"> va invita în scris</w:t>
      </w:r>
      <w:r>
        <w:rPr>
          <w:rFonts w:eastAsia="PMingLiU"/>
          <w:sz w:val="20"/>
          <w:szCs w:val="20"/>
          <w:lang w:eastAsia="zh-CN"/>
        </w:rPr>
        <w:t xml:space="preserve">/prin mijloace electronice</w:t>
      </w:r>
      <w:r>
        <w:rPr>
          <w:rFonts w:eastAsia="PMingLiU"/>
          <w:sz w:val="20"/>
          <w:szCs w:val="20"/>
          <w:lang w:eastAsia="zh-CN"/>
        </w:rPr>
        <w:t xml:space="preserve"> </w:t>
      </w:r>
      <w:r>
        <w:rPr>
          <w:rFonts w:eastAsia="PMingLiU"/>
          <w:sz w:val="20"/>
          <w:szCs w:val="20"/>
          <w:lang w:eastAsia="zh-CN"/>
        </w:rPr>
        <w:t xml:space="preserve">candidații</w:t>
      </w:r>
      <w:r>
        <w:rPr>
          <w:rFonts w:eastAsia="PMingLiU"/>
          <w:sz w:val="20"/>
          <w:szCs w:val="20"/>
          <w:lang w:eastAsia="zh-CN"/>
        </w:rPr>
        <w:t xml:space="preserve"> </w:t>
      </w:r>
      <w:r>
        <w:rPr>
          <w:rFonts w:eastAsia="PMingLiU"/>
          <w:sz w:val="20"/>
          <w:szCs w:val="20"/>
          <w:lang w:eastAsia="zh-CN"/>
        </w:rPr>
        <w:t xml:space="preserve">selectați</w:t>
      </w:r>
      <w:r>
        <w:rPr>
          <w:rFonts w:eastAsia="PMingLiU"/>
          <w:sz w:val="20"/>
          <w:szCs w:val="20"/>
          <w:lang w:eastAsia="zh-CN"/>
        </w:rPr>
        <w:t xml:space="preserve">:</w:t>
      </w:r>
      <w:r>
        <w:rPr>
          <w:rFonts w:eastAsia="PMingLiU"/>
          <w:sz w:val="20"/>
          <w:szCs w:val="20"/>
        </w:rPr>
      </w:r>
      <w:r>
        <w:rPr>
          <w:rFonts w:eastAsia="PMingLiU"/>
          <w:sz w:val="20"/>
          <w:szCs w:val="20"/>
        </w:rPr>
      </w:r>
    </w:p>
    <w:p w14:paraId="4673B411"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5FCFCE5C" w14:textId="77777777">
      <w:pPr>
        <w:pStyle w:val="1064"/>
        <w:pBdr/>
        <w:tabs>
          <w:tab w:val="left" w:leader="none" w:pos="567"/>
        </w:tabs>
        <w:spacing w:after="0" w:before="0" w:beforeAutospacing="0"/>
        <w:ind w:firstLine="0" w:left="0"/>
        <w:jc w:val="both"/>
        <w:rPr>
          <w:rFonts w:eastAsia="PMingLiU"/>
          <w:b w:val="0"/>
          <w:i/>
          <w:sz w:val="20"/>
          <w:szCs w:val="20"/>
        </w:rPr>
      </w:pPr>
      <w:r>
        <w:rPr>
          <w:rFonts w:eastAsia="PMingLiU"/>
          <w:b w:val="0"/>
          <w:i/>
          <w:sz w:val="20"/>
          <w:szCs w:val="20"/>
          <w:lang w:eastAsia="zh-CN"/>
        </w:rPr>
      </w:r>
      <w:r>
        <w:rPr>
          <w:rFonts w:eastAsia="PMingLiU"/>
          <w:b w:val="0"/>
          <w:i/>
          <w:sz w:val="20"/>
          <w:szCs w:val="20"/>
        </w:rPr>
      </w:r>
      <w:r>
        <w:rPr>
          <w:rFonts w:eastAsia="PMingLiU"/>
          <w:b w:val="0"/>
          <w:i/>
          <w:sz w:val="20"/>
          <w:szCs w:val="20"/>
        </w:rPr>
      </w:r>
    </w:p>
    <w:p w14:paraId="422C85A0" w14:textId="77777777">
      <w:pPr>
        <w:pStyle w:val="1064"/>
        <w:pBdr/>
        <w:tabs>
          <w:tab w:val="left" w:leader="none" w:pos="567"/>
        </w:tabs>
        <w:spacing w:after="0" w:before="0" w:beforeAutospacing="0"/>
        <w:ind w:firstLine="0" w:left="0"/>
        <w:jc w:val="both"/>
        <w:rPr>
          <w:rFonts w:eastAsia="PMingLiU"/>
          <w:b w:val="0"/>
          <w:sz w:val="20"/>
          <w:szCs w:val="20"/>
        </w:rPr>
      </w:pPr>
      <w:r>
        <w:rPr>
          <w:rFonts w:eastAsia="PMingLiU"/>
          <w:b w:val="0"/>
          <w:i/>
          <w:sz w:val="20"/>
          <w:szCs w:val="20"/>
          <w:lang w:eastAsia="zh-CN"/>
        </w:rPr>
        <w:t xml:space="preserve">Rezultatele în urma dialogului cu </w:t>
      </w:r>
      <w:r>
        <w:rPr>
          <w:rFonts w:eastAsia="PMingLiU"/>
          <w:b w:val="0"/>
          <w:i/>
          <w:sz w:val="20"/>
          <w:szCs w:val="20"/>
          <w:lang w:eastAsia="zh-CN"/>
        </w:rPr>
        <w:t xml:space="preserve">candidaţii</w:t>
      </w:r>
      <w:r>
        <w:rPr>
          <w:rFonts w:eastAsia="PMingLiU"/>
          <w:b w:val="0"/>
          <w:i/>
          <w:sz w:val="20"/>
          <w:szCs w:val="20"/>
          <w:lang w:eastAsia="zh-CN"/>
        </w:rPr>
        <w:t xml:space="preserve"> </w:t>
      </w:r>
      <w:r>
        <w:rPr>
          <w:rFonts w:eastAsia="PMingLiU"/>
          <w:b w:val="0"/>
          <w:i/>
          <w:sz w:val="20"/>
          <w:szCs w:val="20"/>
          <w:lang w:eastAsia="zh-CN"/>
        </w:rPr>
        <w:t xml:space="preserve">admişi</w:t>
      </w:r>
      <w:r>
        <w:rPr>
          <w:rFonts w:eastAsia="PMingLiU"/>
          <w:b w:val="0"/>
          <w:i/>
          <w:sz w:val="20"/>
          <w:szCs w:val="20"/>
          <w:lang w:eastAsia="zh-CN"/>
        </w:rPr>
        <w:t xml:space="preserve"> în urma </w:t>
      </w:r>
      <w:r>
        <w:rPr>
          <w:rFonts w:eastAsia="PMingLiU"/>
          <w:b w:val="0"/>
          <w:i/>
          <w:sz w:val="20"/>
          <w:szCs w:val="20"/>
          <w:lang w:eastAsia="zh-CN"/>
        </w:rPr>
        <w:t xml:space="preserve">preselecţiei</w:t>
      </w:r>
      <w:r>
        <w:rPr>
          <w:rFonts w:eastAsia="PMingLiU"/>
          <w:b w:val="0"/>
          <w:i/>
          <w:sz w:val="20"/>
          <w:szCs w:val="20"/>
          <w:lang w:eastAsia="zh-CN"/>
        </w:rPr>
        <w:t xml:space="preserve">(Dialog competitiv), pentru identificarea </w:t>
      </w:r>
      <w:r>
        <w:rPr>
          <w:rFonts w:eastAsia="PMingLiU"/>
          <w:b w:val="0"/>
          <w:i/>
          <w:sz w:val="20"/>
          <w:szCs w:val="20"/>
          <w:lang w:eastAsia="zh-CN"/>
        </w:rPr>
        <w:t xml:space="preserve">soluţiei</w:t>
      </w:r>
      <w:r>
        <w:rPr>
          <w:rFonts w:eastAsia="PMingLiU"/>
          <w:b w:val="0"/>
          <w:i/>
          <w:sz w:val="20"/>
          <w:szCs w:val="20"/>
          <w:lang w:eastAsia="zh-CN"/>
        </w:rPr>
        <w:t xml:space="preserve">/</w:t>
      </w:r>
      <w:r>
        <w:rPr>
          <w:rFonts w:eastAsia="PMingLiU"/>
          <w:b w:val="0"/>
          <w:i/>
          <w:sz w:val="20"/>
          <w:szCs w:val="20"/>
          <w:lang w:eastAsia="zh-CN"/>
        </w:rPr>
        <w:t xml:space="preserve">soluţiilor</w:t>
      </w:r>
      <w:r>
        <w:rPr>
          <w:rFonts w:eastAsia="PMingLiU"/>
          <w:b w:val="0"/>
          <w:i/>
          <w:sz w:val="20"/>
          <w:szCs w:val="20"/>
          <w:lang w:eastAsia="zh-CN"/>
        </w:rPr>
        <w:t xml:space="preserve"> care să răspundă </w:t>
      </w:r>
      <w:r>
        <w:rPr>
          <w:rFonts w:eastAsia="PMingLiU"/>
          <w:b w:val="0"/>
          <w:i/>
          <w:sz w:val="20"/>
          <w:szCs w:val="20"/>
          <w:lang w:eastAsia="zh-CN"/>
        </w:rPr>
        <w:t xml:space="preserve">necesităţilor</w:t>
      </w:r>
      <w:r>
        <w:rPr>
          <w:rFonts w:eastAsia="PMingLiU"/>
          <w:b w:val="0"/>
          <w:i/>
          <w:sz w:val="20"/>
          <w:szCs w:val="20"/>
          <w:lang w:eastAsia="zh-CN"/>
        </w:rPr>
        <w:t xml:space="preserve"> </w:t>
      </w:r>
      <w:r>
        <w:rPr>
          <w:rFonts w:eastAsia="PMingLiU"/>
          <w:b w:val="0"/>
          <w:i/>
          <w:sz w:val="20"/>
          <w:szCs w:val="20"/>
          <w:lang w:eastAsia="zh-CN"/>
        </w:rPr>
        <w:t xml:space="preserve">autorităţii</w:t>
      </w:r>
      <w:r>
        <w:rPr>
          <w:rFonts w:eastAsia="PMingLiU"/>
          <w:b w:val="0"/>
          <w:i/>
          <w:sz w:val="20"/>
          <w:szCs w:val="20"/>
          <w:lang w:eastAsia="zh-CN"/>
        </w:rPr>
        <w:t xml:space="preserve"> contractante </w:t>
      </w:r>
      <w:r>
        <w:rPr>
          <w:rFonts w:eastAsia="PMingLiU"/>
          <w:b w:val="0"/>
          <w:i/>
          <w:sz w:val="20"/>
          <w:szCs w:val="20"/>
          <w:lang w:eastAsia="zh-CN"/>
        </w:rPr>
        <w:t xml:space="preserve">şi</w:t>
      </w:r>
      <w:r>
        <w:rPr>
          <w:rFonts w:eastAsia="PMingLiU"/>
          <w:b w:val="0"/>
          <w:i/>
          <w:sz w:val="20"/>
          <w:szCs w:val="20"/>
          <w:lang w:eastAsia="zh-CN"/>
        </w:rPr>
        <w:t xml:space="preserve"> în baza căreia/cărora </w:t>
      </w:r>
      <w:r>
        <w:rPr>
          <w:rFonts w:eastAsia="PMingLiU"/>
          <w:b w:val="0"/>
          <w:i/>
          <w:sz w:val="20"/>
          <w:szCs w:val="20"/>
          <w:lang w:eastAsia="zh-CN"/>
        </w:rPr>
        <w:t xml:space="preserve">candidaţii</w:t>
      </w:r>
      <w:r>
        <w:rPr>
          <w:rFonts w:eastAsia="PMingLiU"/>
          <w:b w:val="0"/>
          <w:i/>
          <w:sz w:val="20"/>
          <w:szCs w:val="20"/>
          <w:lang w:eastAsia="zh-CN"/>
        </w:rPr>
        <w:t xml:space="preserve"> vor elabora </w:t>
      </w:r>
      <w:r>
        <w:rPr>
          <w:rFonts w:eastAsia="PMingLiU"/>
          <w:b w:val="0"/>
          <w:i/>
          <w:sz w:val="20"/>
          <w:szCs w:val="20"/>
          <w:lang w:eastAsia="zh-CN"/>
        </w:rPr>
        <w:t xml:space="preserve">şi</w:t>
      </w:r>
      <w:r>
        <w:rPr>
          <w:rFonts w:eastAsia="PMingLiU"/>
          <w:b w:val="0"/>
          <w:i/>
          <w:sz w:val="20"/>
          <w:szCs w:val="20"/>
          <w:lang w:eastAsia="zh-CN"/>
        </w:rPr>
        <w:t xml:space="preserve"> vor depune oferta finală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410F1BAC" w14:textId="77777777">
      <w:pPr>
        <w:pStyle w:val="1064"/>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A5796F" w14:textId="77777777">
      <w:pPr>
        <w:pStyle w:val="1064"/>
        <w:pBdr/>
        <w:tabs>
          <w:tab w:val="left" w:leader="none" w:pos="567"/>
        </w:tabs>
        <w:spacing w:after="0" w:before="0" w:beforeAutospacing="0"/>
        <w:ind w:firstLine="0" w:left="0"/>
        <w:jc w:val="both"/>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1630A35E" w14:textId="77777777">
      <w:pPr>
        <w:pStyle w:val="1064"/>
        <w:pBdr/>
        <w:tabs>
          <w:tab w:val="left" w:leader="none" w:pos="567"/>
        </w:tabs>
        <w:spacing/>
        <w:ind w:hanging="1338"/>
        <w:jc w:val="both"/>
        <w:rPr>
          <w:rFonts w:eastAsia="PMingLiU"/>
          <w:sz w:val="20"/>
          <w:szCs w:val="20"/>
        </w:rPr>
      </w:pPr>
      <w:r>
        <w:rPr>
          <w:rFonts w:eastAsia="PMingLiU"/>
          <w:sz w:val="20"/>
          <w:szCs w:val="20"/>
          <w:lang w:eastAsia="zh-CN"/>
        </w:rPr>
        <w:t xml:space="preserve">Semnăturile membrilor grupului de lucru:</w:t>
      </w:r>
      <w:r>
        <w:rPr>
          <w:rFonts w:eastAsia="PMingLiU"/>
          <w:sz w:val="20"/>
          <w:szCs w:val="20"/>
        </w:rPr>
      </w:r>
      <w:r>
        <w:rPr>
          <w:rFonts w:eastAsia="PMingLiU"/>
          <w:sz w:val="20"/>
          <w:szCs w:val="20"/>
        </w:rPr>
      </w:r>
    </w:p>
    <w:p w14:paraId="62F8135B" w14:textId="77777777">
      <w:pPr>
        <w:pStyle w:val="1064"/>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1.</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20B6B77" w14:textId="77777777">
      <w:pPr>
        <w:pStyle w:val="1064"/>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2.</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B26932A" w14:textId="77777777">
      <w:pPr>
        <w:pStyle w:val="1064"/>
        <w:pBdr/>
        <w:tabs>
          <w:tab w:val="left" w:leader="none" w:pos="567"/>
        </w:tabs>
        <w:spacing w:after="0" w:before="0" w:beforeAutospacing="0"/>
        <w:ind w:hanging="1338"/>
        <w:jc w:val="both"/>
        <w:rPr>
          <w:rFonts w:eastAsia="PMingLiU"/>
          <w:sz w:val="20"/>
          <w:szCs w:val="20"/>
        </w:rPr>
      </w:pPr>
      <w:r>
        <w:rPr>
          <w:rFonts w:eastAsia="PMingLiU"/>
          <w:sz w:val="20"/>
          <w:szCs w:val="20"/>
          <w:lang w:eastAsia="zh-CN"/>
        </w:rPr>
        <w:t xml:space="preserve">3.</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rPr>
      </w:r>
      <w:r>
        <w:rPr>
          <w:rFonts w:eastAsia="PMingLiU"/>
          <w:sz w:val="20"/>
          <w:szCs w:val="20"/>
        </w:rPr>
      </w:r>
    </w:p>
    <w:p w14:paraId="41E8916B" w14:textId="77777777">
      <w:pPr>
        <w:pStyle w:val="1064"/>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4.</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121F83BA" w14:textId="77777777">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5.</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lang w:eastAsia="zh-CN"/>
        </w:rPr>
        <w:tab/>
      </w:r>
      <w:r>
        <w:rPr>
          <w:rFonts w:eastAsia="PMingLiU"/>
          <w:sz w:val="20"/>
          <w:szCs w:val="20"/>
        </w:rPr>
      </w:r>
      <w:r>
        <w:rPr>
          <w:rFonts w:eastAsia="PMingLiU"/>
          <w:sz w:val="20"/>
          <w:szCs w:val="20"/>
        </w:rPr>
      </w:r>
    </w:p>
    <w:p w14:paraId="294B330A" w14:textId="75947E71">
      <w:pPr>
        <w:pStyle w:val="1064"/>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rPr>
      </w:r>
      <w:r>
        <w:rPr>
          <w:rFonts w:eastAsia="PMingLiU"/>
          <w:sz w:val="20"/>
          <w:szCs w:val="20"/>
        </w:rPr>
      </w:r>
    </w:p>
    <w:p w14:paraId="5AF37199" w14:textId="77777777">
      <w:pPr>
        <w:pBdr/>
        <w:spacing w:after="160" w:line="259" w:lineRule="auto"/>
        <w:ind/>
        <w:rPr>
          <w:sz w:val="20"/>
          <w:szCs w:val="20"/>
        </w:rPr>
      </w:pPr>
      <w:r>
        <w:rPr>
          <w:sz w:val="20"/>
          <w:szCs w:val="20"/>
        </w:rPr>
        <w:br w:type="page" w:clear="all"/>
      </w:r>
      <w:r>
        <w:rPr>
          <w:sz w:val="20"/>
          <w:szCs w:val="20"/>
        </w:rPr>
      </w:r>
      <w:r>
        <w:rPr>
          <w:sz w:val="20"/>
          <w:szCs w:val="20"/>
        </w:rPr>
      </w:r>
    </w:p>
    <w:p w14:paraId="5794A307">
      <w:pPr>
        <w:pBdr/>
        <w:spacing/>
        <w:ind/>
        <w:jc w:val="right"/>
        <w:rPr>
          <w:sz w:val="22"/>
          <w:szCs w:val="22"/>
        </w:rPr>
      </w:pPr>
      <w:r>
        <w:rPr>
          <w:highlight w:val="none"/>
        </w:rPr>
      </w:r>
      <w:r>
        <w:rPr>
          <w:sz w:val="22"/>
          <w:szCs w:val="22"/>
        </w:rPr>
      </w:r>
      <w:r>
        <w:rPr>
          <w:sz w:val="22"/>
          <w:szCs w:val="22"/>
        </w:rPr>
      </w:r>
    </w:p>
    <w:p w14:paraId="0433DA9E" w14:textId="5CC3B494">
      <w:pPr>
        <w:pBdr/>
        <w:spacing/>
        <w:ind/>
        <w:jc w:val="right"/>
        <w:rPr>
          <w:highlight w:val="none"/>
        </w:rPr>
      </w:pPr>
      <w:r>
        <w:t xml:space="preserve">Anexa nr.</w:t>
      </w:r>
      <w:r>
        <w:t xml:space="preserve"> </w:t>
      </w:r>
      <w:r>
        <w:t xml:space="preserve">5</w:t>
      </w:r>
      <w:r>
        <w:rPr>
          <w:highlight w:val="none"/>
        </w:rPr>
      </w:r>
      <w:r>
        <w:rPr>
          <w:highlight w:val="none"/>
        </w:rPr>
      </w:r>
    </w:p>
    <w:p w14:paraId="5456847D" w14:textId="77777777">
      <w:pPr>
        <w:pBdr/>
        <w:spacing/>
        <w:ind/>
        <w:jc w:val="right"/>
        <w:rPr/>
      </w:pPr>
      <w:r>
        <w:t xml:space="preserve">la </w:t>
      </w:r>
      <w:r>
        <w:t xml:space="preserve">D</w:t>
      </w:r>
      <w:r>
        <w:t xml:space="preserve">ocumentația standard nr._____</w:t>
      </w:r>
      <w:r/>
    </w:p>
    <w:p w14:paraId="162585E1" w14:textId="77777777">
      <w:pPr>
        <w:pBdr/>
        <w:spacing/>
        <w:ind/>
        <w:jc w:val="right"/>
        <w:rPr/>
      </w:pPr>
      <w:r>
        <w:t xml:space="preserve">din “____” ________ 20___</w:t>
      </w:r>
      <w:r/>
    </w:p>
    <w:p w14:paraId="388DD3BE" w14:textId="77777777">
      <w:pPr>
        <w:pStyle w:val="1064"/>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378D0BA" w14:textId="77777777">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14:paraId="6CEC4057" w14:textId="77777777">
      <w:pPr>
        <w:pBdr/>
        <w:spacing w:after="160"/>
        <w:ind/>
        <w:jc w:val="center"/>
        <w:rPr>
          <w:rFonts w:eastAsia="Calibri"/>
          <w:u w:val="single"/>
        </w:rPr>
      </w:pPr>
      <w:r>
        <w:rPr>
          <w:rFonts w:eastAsia="Cambria"/>
        </w:rPr>
        <w:t xml:space="preserve">Nr.din</w:t>
      </w:r>
      <w:r>
        <w:rPr>
          <w:rFonts w:eastAsia="Cambria"/>
        </w:rPr>
        <w:t xml:space="preserve">___________</w:t>
      </w:r>
      <w:r>
        <w:rPr>
          <w:rFonts w:eastAsia="Calibri"/>
          <w:u w:val="single"/>
        </w:rPr>
      </w:r>
      <w:r>
        <w:rPr>
          <w:rFonts w:eastAsia="Calibri"/>
          <w:u w:val="single"/>
        </w:rPr>
      </w:r>
    </w:p>
    <w:p w14:paraId="3E6D4277" w14:textId="77777777">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8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14:paraId="009BA8A0" w14:textId="77777777">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14:paraId="6EA0A9FC"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359C35A" w14:textId="77777777">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14:paraId="75A81421"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F773994" w14:textId="77777777">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14:paraId="1BE8D26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2B842F80" w14:textId="77777777">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14:paraId="091F016B"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42E2104" w14:textId="77777777">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14:paraId="78B55624"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927BAFE" w14:textId="77777777">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14:paraId="043D8E2D"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9A9184C" w14:textId="77777777">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14:paraId="3715D10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5268244E" w14:textId="77777777">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14:paraId="00459C4E"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1F79FF2" w14:textId="77777777">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14:paraId="63BFB3C9" w14:textId="77777777">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14:paraId="4C610F68" w14:textId="77777777">
            <w:pPr>
              <w:pBdr/>
              <w:spacing/>
              <w:ind w:right="-1"/>
              <w:jc w:val="both"/>
              <w:rPr>
                <w:rFonts w:eastAsia="Cambria"/>
              </w:rPr>
            </w:pPr>
            <w:r>
              <w:rPr>
                <w:rFonts w:eastAsia="Cambria"/>
              </w:rPr>
            </w:r>
            <w:r>
              <w:rPr>
                <w:rFonts w:eastAsia="Cambria"/>
              </w:rPr>
            </w:r>
            <w:r>
              <w:rPr>
                <w:rFonts w:eastAsia="Cambria"/>
              </w:rPr>
            </w:r>
          </w:p>
        </w:tc>
      </w:tr>
    </w:tbl>
    <w:p w14:paraId="7E1B20DA" w14:textId="77777777">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8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14:paraId="71C851EA" w14:textId="77777777">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14:paraId="2CFB6EA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728F59E2" w14:textId="77777777">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14:paraId="00782260" w14:textId="77777777">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14:paraId="1BCB665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36CCD3B1" w14:textId="77777777">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14:paraId="6AE1FE5F" w14:textId="77777777">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14:paraId="7AE870E1" w14:textId="77777777">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14:paraId="12F9B787" w14:textId="77777777">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14:paraId="11027AAE" w14:textId="77777777">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14:paraId="70D85042" w14:textId="77777777">
            <w:pPr>
              <w:pBdr/>
              <w:spacing w:after="160" w:line="259" w:lineRule="auto"/>
              <w:ind w:right="-1"/>
              <w:jc w:val="both"/>
              <w:rPr>
                <w:lang w:eastAsia="ro-RO"/>
              </w:rPr>
            </w:pPr>
            <w:r>
              <w:rPr>
                <w:lang w:eastAsia="ro-RO"/>
              </w:rPr>
              <w:t xml:space="preserve">Anunțul de participare</w:t>
            </w:r>
            <w:r>
              <w:rPr>
                <w:lang w:eastAsia="ro-RO"/>
              </w:rPr>
            </w:r>
            <w:r>
              <w:rPr>
                <w:lang w:eastAsia="ro-RO"/>
              </w:rPr>
            </w:r>
          </w:p>
          <w:p w14:paraId="358BF1A2" w14:textId="77777777">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14:paraId="54C19EDB" w14:textId="77777777">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20BAB37F"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3584DFE9" w14:textId="77777777">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106DFE65"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66C52FF2" w14:textId="77777777">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14:paraId="20159CC6" w14:textId="77777777">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14:paraId="782C15F8" w14:textId="77777777">
            <w:pPr>
              <w:pBdr/>
              <w:spacing w:after="160" w:line="259" w:lineRule="auto"/>
              <w:ind w:right="-1"/>
              <w:jc w:val="both"/>
              <w:rPr>
                <w:lang w:eastAsia="ro-RO"/>
              </w:rPr>
            </w:pPr>
            <w:r>
              <w:rPr>
                <w:lang w:eastAsia="ro-RO"/>
              </w:rPr>
              <w:t xml:space="preserve">Prețul cel mai scăzut □</w:t>
            </w:r>
            <w:r>
              <w:rPr>
                <w:lang w:eastAsia="ro-RO"/>
              </w:rPr>
            </w:r>
            <w:r>
              <w:rPr>
                <w:lang w:eastAsia="ro-RO"/>
              </w:rPr>
            </w:r>
          </w:p>
          <w:p w14:paraId="4E53B438" w14:textId="77777777">
            <w:pPr>
              <w:pBdr/>
              <w:spacing w:after="160" w:line="259" w:lineRule="auto"/>
              <w:ind w:right="-1"/>
              <w:jc w:val="both"/>
              <w:rPr>
                <w:lang w:eastAsia="ro-RO"/>
              </w:rPr>
            </w:pPr>
            <w:r>
              <w:rPr>
                <w:lang w:eastAsia="ro-RO"/>
              </w:rPr>
              <w:t xml:space="preserve">Costul cel mai scăzut □</w:t>
            </w:r>
            <w:r>
              <w:rPr>
                <w:lang w:eastAsia="ro-RO"/>
              </w:rPr>
            </w:r>
            <w:r>
              <w:rPr>
                <w:lang w:eastAsia="ro-RO"/>
              </w:rPr>
            </w:r>
          </w:p>
          <w:p w14:paraId="7C359C2F" w14:textId="77777777">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14:paraId="2FB5C118" w14:textId="77777777">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14:paraId="02D7CE0B" w14:textId="77777777">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14:paraId="2C082655" w14:textId="77777777">
            <w:pPr>
              <w:pBdr/>
              <w:spacing w:after="160" w:line="259" w:lineRule="auto"/>
              <w:ind w:right="-1"/>
              <w:jc w:val="both"/>
              <w:rPr>
                <w:lang w:eastAsia="ro-RO"/>
              </w:rPr>
            </w:pPr>
            <w:r>
              <w:rPr>
                <w:lang w:eastAsia="ro-RO"/>
              </w:rPr>
              <w:t xml:space="preserve">Acord-cadru □ </w:t>
            </w:r>
            <w:r>
              <w:rPr>
                <w:lang w:eastAsia="ro-RO"/>
              </w:rPr>
            </w:r>
            <w:r>
              <w:rPr>
                <w:lang w:eastAsia="ro-RO"/>
              </w:rPr>
            </w:r>
          </w:p>
          <w:p w14:paraId="4FB35669" w14:textId="77777777">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14:paraId="2E06C839" w14:textId="77777777">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14:paraId="778718E5" w14:textId="77777777">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14:paraId="14D30FB1" w14:textId="77777777">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14:paraId="27EF1CDD" w14:textId="77777777">
            <w:pPr>
              <w:pBdr/>
              <w:spacing w:after="160" w:line="259" w:lineRule="auto"/>
              <w:ind w:right="-1"/>
              <w:jc w:val="both"/>
              <w:rPr/>
            </w:pPr>
            <w:r/>
            <w:r/>
          </w:p>
        </w:tc>
        <w:tc>
          <w:tcPr>
            <w:tcBorders/>
            <w:tcW w:w="5570" w:type="dxa"/>
            <w:textDirection w:val="lrTb"/>
            <w:noWrap w:val="false"/>
          </w:tcPr>
          <w:p w14:paraId="1B330D80" w14:textId="77777777">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7181C77B" w14:textId="77777777">
            <w:pPr>
              <w:pBdr/>
              <w:spacing w:after="160" w:line="259" w:lineRule="auto"/>
              <w:ind w:right="-1"/>
              <w:jc w:val="both"/>
              <w:rPr/>
            </w:pPr>
            <w:r/>
            <w:r/>
          </w:p>
        </w:tc>
        <w:tc>
          <w:tcPr>
            <w:tcBorders/>
            <w:tcW w:w="5570" w:type="dxa"/>
            <w:textDirection w:val="lrTb"/>
            <w:noWrap w:val="false"/>
          </w:tcPr>
          <w:p w14:paraId="1ACE9B18" w14:textId="77777777">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15B2160B" w14:textId="77777777">
            <w:pPr>
              <w:pBdr/>
              <w:spacing w:after="160" w:line="259" w:lineRule="auto"/>
              <w:ind w:right="-1"/>
              <w:jc w:val="both"/>
              <w:rPr/>
            </w:pPr>
            <w:r/>
            <w:r/>
          </w:p>
        </w:tc>
        <w:tc>
          <w:tcPr>
            <w:tcBorders/>
            <w:tcW w:w="5570" w:type="dxa"/>
            <w:textDirection w:val="lrTb"/>
            <w:noWrap w:val="false"/>
          </w:tcPr>
          <w:p w14:paraId="6C0471B2" w14:textId="77777777">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14:paraId="41CFCDFB" w14:textId="77777777">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14:paraId="5C1DFC3C" w14:textId="77777777">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86"/>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14:paraId="2E91A7FA" w14:textId="77777777">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14:paraId="24E5F60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5AA8E3C4" w14:textId="77777777">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14:paraId="1C36AEB2"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2AFE727B" w14:textId="77777777">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14:paraId="7E7AA03D" w14:textId="77777777">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14:paraId="41622FE8"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71C6B67B" w14:textId="77777777">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14:paraId="6F5385FD" w14:textId="77777777">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14:paraId="5883941C" w14:textId="77777777">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14:paraId="4AD5CB37" w14:textId="77777777">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14:paraId="06E1DD0B"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21E99D3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14:paraId="613E7E88" w14:textId="77777777">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14:paraId="358901C5" w14:textId="77777777">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14:paraId="6415BEA7"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313FEF93" w14:textId="77777777">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14:paraId="52748FB7" w14:textId="77777777">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86"/>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14:paraId="5CBA34D3" w14:textId="77777777">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14:paraId="6E895838" w14:textId="77777777">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14:paraId="260A46D2" w14:textId="77777777">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14:paraId="734B9E1C" w14:textId="77777777">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14:paraId="36FD7E60" w14:textId="77777777">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14:paraId="35E5F96D" w14:textId="77777777">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14:paraId="26DB7F1E" w14:textId="77777777">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14:paraId="4DA86808" w14:textId="77777777">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14:paraId="50ABD55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B24740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7083E8F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0F8D1D0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14:paraId="06F98ED8" w14:textId="77777777">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14:paraId="2EE9BA3A" w14:textId="77777777">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14:paraId="579A2107"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4EF20134"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352504C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8360F4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14:paraId="019A3492" w14:textId="77777777">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14:paraId="13DF7393" w14:textId="77777777">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8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14:paraId="7E617A28" w14:textId="77777777">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14:paraId="7C985F3B" w14:textId="77777777">
            <w:pPr>
              <w:pBdr/>
              <w:spacing/>
              <w:ind w:right="-1"/>
              <w:jc w:val="both"/>
              <w:rPr>
                <w:lang w:eastAsia="ro-RO"/>
              </w:rPr>
            </w:pPr>
            <w:r>
              <w:rPr>
                <w:lang w:eastAsia="ro-RO"/>
              </w:rPr>
              <w:t xml:space="preserve">Nu □        </w:t>
            </w:r>
            <w:r>
              <w:rPr>
                <w:lang w:eastAsia="ro-RO"/>
              </w:rPr>
            </w:r>
            <w:r>
              <w:rPr>
                <w:lang w:eastAsia="ro-RO"/>
              </w:rPr>
            </w:r>
          </w:p>
          <w:p w14:paraId="7C8A450E" w14:textId="77777777">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14:paraId="02C8CD4B" w14:textId="77777777">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14:paraId="6C786825" w14:textId="77777777">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14:paraId="58AD8B6D" w14:textId="77777777">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14:paraId="14CAB841" w14:textId="77777777">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14:paraId="0F58627E" w14:textId="77777777">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14:paraId="4CC72E59" w14:textId="77777777">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14:paraId="1049FD7A" w14:textId="77777777">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14:paraId="018DEF71" w14:textId="77777777">
            <w:pPr>
              <w:pBdr/>
              <w:spacing/>
              <w:ind/>
              <w:jc w:val="both"/>
              <w:rPr>
                <w:rFonts w:eastAsia="Calibri"/>
              </w:rPr>
            </w:pPr>
            <w:r>
              <w:rPr>
                <w:rFonts w:eastAsia="Calibri"/>
              </w:rPr>
              <w:t xml:space="preserve">tel/fax: (022) 820 652, 820-651 </w:t>
            </w:r>
            <w:r>
              <w:rPr>
                <w:rFonts w:eastAsia="Calibri"/>
              </w:rPr>
            </w:r>
            <w:r>
              <w:rPr>
                <w:rFonts w:eastAsia="Calibri"/>
              </w:rPr>
            </w:r>
          </w:p>
          <w:p w14:paraId="3D27656B" w14:textId="77777777">
            <w:pPr>
              <w:pBdr/>
              <w:spacing/>
              <w:ind/>
              <w:jc w:val="both"/>
              <w:rPr>
                <w:rFonts w:eastAsia="Calibri"/>
                <w:color w:val="0563c1"/>
                <w:u w:val="single"/>
              </w:rPr>
            </w:pPr>
            <w:r>
              <w:rPr>
                <w:rFonts w:eastAsia="Calibri"/>
              </w:rPr>
              <w:t xml:space="preserve">e-mail: </w:t>
            </w:r>
            <w:hyperlink r:id="rId17"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14:paraId="2B6A8986" w14:textId="77777777">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14:paraId="4AA96FDB" w14:textId="77777777">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14:paraId="6134FBD9" w14:textId="77777777">
            <w:pPr>
              <w:pBdr/>
              <w:spacing/>
              <w:ind/>
              <w:jc w:val="both"/>
              <w:rPr>
                <w:rFonts w:eastAsia="Calibri"/>
              </w:rPr>
            </w:pPr>
            <w:r>
              <w:rPr>
                <w:rFonts w:eastAsia="Calibri"/>
              </w:rPr>
            </w:r>
            <w:r>
              <w:rPr>
                <w:rFonts w:eastAsia="Calibri"/>
              </w:rPr>
            </w:r>
            <w:r>
              <w:rPr>
                <w:rFonts w:eastAsia="Calibri"/>
              </w:rPr>
            </w:r>
          </w:p>
        </w:tc>
      </w:tr>
    </w:tbl>
    <w:p w14:paraId="6F0188AD" w14:textId="77777777">
      <w:pPr>
        <w:pBdr/>
        <w:spacing/>
        <w:ind/>
        <w:jc w:val="both"/>
        <w:rPr>
          <w:rFonts w:eastAsia="Calibri"/>
        </w:rPr>
      </w:pPr>
      <w:r>
        <w:rPr>
          <w:rFonts w:eastAsia="Calibri"/>
        </w:rPr>
      </w:r>
      <w:r>
        <w:rPr>
          <w:rFonts w:eastAsia="Calibri"/>
        </w:rPr>
      </w:r>
      <w:r>
        <w:rPr>
          <w:rFonts w:eastAsia="Calibri"/>
        </w:rPr>
      </w:r>
    </w:p>
    <w:p w14:paraId="28E53CB3" w14:textId="77777777">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14:paraId="78033E5B" w14:textId="77777777">
      <w:pPr>
        <w:pBdr/>
        <w:spacing/>
        <w:ind/>
        <w:jc w:val="both"/>
        <w:rPr>
          <w:rFonts w:eastAsia="Calibri"/>
        </w:rPr>
      </w:pPr>
      <w:r>
        <w:rPr>
          <w:rFonts w:eastAsia="Calibri"/>
        </w:rPr>
      </w:r>
      <w:r>
        <w:rPr>
          <w:rFonts w:eastAsia="Calibri"/>
        </w:rPr>
      </w:r>
      <w:r>
        <w:rPr>
          <w:rFonts w:eastAsia="Calibri"/>
        </w:rPr>
      </w:r>
    </w:p>
    <w:p w14:paraId="2F7C0EE3" w14:textId="7C18FEE9">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w:t>
      </w:r>
      <w:r>
        <w:rPr>
          <w:rFonts w:eastAsia="Calibri"/>
          <w:i/>
          <w:shd w:val="clear" w:color="auto" w:fill="ffffff"/>
        </w:rPr>
        <w:t xml:space="preserve">achiziţiilor</w:t>
      </w:r>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r>
        <w:rPr>
          <w:i/>
        </w:rPr>
        <w:t xml:space="preserve">achiziţii</w:t>
      </w:r>
      <w:r>
        <w:rPr>
          <w:i/>
        </w:rPr>
        <w:t xml:space="preserve"> publice sau prin încheierea acordului-cadru, finalizarea unui concurs de soluții prin stabilirea concurentului câștigător, atribuirea unui contract de </w:t>
      </w:r>
      <w:r>
        <w:rPr>
          <w:i/>
        </w:rPr>
        <w:t xml:space="preserve">achiziţii</w:t>
      </w:r>
      <w:r>
        <w:rPr>
          <w:i/>
        </w:rPr>
        <w:t xml:space="preserve"> publice printr-un sistem dinamic de </w:t>
      </w:r>
      <w:r>
        <w:rPr>
          <w:i/>
        </w:rPr>
        <w:t xml:space="preserve">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14:paraId="515021B6" w14:textId="6999637B">
      <w:pPr>
        <w:pBdr/>
        <w:spacing/>
        <w:ind/>
        <w:jc w:val="right"/>
        <w:rPr>
          <w:sz w:val="22"/>
          <w:szCs w:val="22"/>
        </w:rPr>
      </w:pPr>
      <w:r>
        <w:t xml:space="preserve">Anexa nr.</w:t>
      </w:r>
      <w:r>
        <w:t xml:space="preserve"> </w:t>
      </w:r>
      <w:r>
        <w:t xml:space="preserve">6</w:t>
      </w:r>
      <w:r>
        <w:rPr>
          <w:sz w:val="22"/>
          <w:szCs w:val="22"/>
        </w:rPr>
      </w:r>
      <w:r>
        <w:rPr>
          <w:sz w:val="22"/>
          <w:szCs w:val="22"/>
        </w:rPr>
      </w:r>
    </w:p>
    <w:p w14:paraId="0A2A3456" w14:textId="77777777">
      <w:pPr>
        <w:pBdr/>
        <w:spacing/>
        <w:ind/>
        <w:jc w:val="right"/>
        <w:rPr/>
      </w:pPr>
      <w:r>
        <w:t xml:space="preserve">la </w:t>
      </w:r>
      <w:r>
        <w:t xml:space="preserve">D</w:t>
      </w:r>
      <w:r>
        <w:t xml:space="preserve">ocumentația standard nr._____</w:t>
      </w:r>
      <w:r/>
    </w:p>
    <w:p w14:paraId="10268C54" w14:textId="77777777">
      <w:pPr>
        <w:pBdr/>
        <w:spacing/>
        <w:ind/>
        <w:jc w:val="right"/>
        <w:rPr/>
      </w:pPr>
      <w:r>
        <w:t xml:space="preserve">din “____” ________ 20___</w:t>
      </w:r>
      <w:r/>
    </w:p>
    <w:p w14:paraId="31E23820" w14:textId="77777777">
      <w:pPr>
        <w:pBdr/>
        <w:spacing/>
        <w:ind/>
        <w:jc w:val="right"/>
        <w:rPr>
          <w:sz w:val="22"/>
          <w:szCs w:val="22"/>
        </w:rPr>
      </w:pPr>
      <w:r>
        <w:rPr>
          <w:sz w:val="22"/>
          <w:szCs w:val="22"/>
        </w:rPr>
      </w:r>
      <w:r>
        <w:rPr>
          <w:sz w:val="22"/>
          <w:szCs w:val="22"/>
        </w:rPr>
      </w:r>
      <w:r>
        <w:rPr>
          <w:sz w:val="22"/>
          <w:szCs w:val="22"/>
        </w:rPr>
      </w:r>
    </w:p>
    <w:p w14:paraId="4E8FF3A6" w14:textId="77777777">
      <w:pPr>
        <w:pBdr/>
        <w:spacing/>
        <w:ind/>
        <w:jc w:val="right"/>
        <w:rPr>
          <w:i/>
          <w:sz w:val="22"/>
          <w:szCs w:val="22"/>
        </w:rPr>
      </w:pPr>
      <w:r>
        <w:rPr>
          <w:i/>
          <w:sz w:val="22"/>
          <w:szCs w:val="22"/>
        </w:rPr>
      </w:r>
      <w:r>
        <w:rPr>
          <w:i/>
          <w:sz w:val="22"/>
          <w:szCs w:val="22"/>
        </w:rPr>
      </w:r>
      <w:r>
        <w:rPr>
          <w:i/>
          <w:sz w:val="22"/>
          <w:szCs w:val="22"/>
        </w:rPr>
      </w:r>
    </w:p>
    <w:p w14:paraId="038300D9" w14:textId="77777777">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14:paraId="53C43AA1" w14:textId="77777777">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14:paraId="2A0A1C5D" w14:textId="77777777">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14:paraId="60EEE883" w14:textId="77777777">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14:paraId="485AC36E"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88"/>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D0824A2" w14:textId="77777777">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14:paraId="1C72343E"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BCF1D81" w14:textId="77777777">
            <w:pPr>
              <w:pBdr/>
              <w:spacing/>
              <w:ind/>
              <w:jc w:val="both"/>
              <w:rPr>
                <w:b/>
              </w:rPr>
            </w:pPr>
            <w:r>
              <w:rPr>
                <w:rFonts w:eastAsia="Cambria"/>
                <w:b/>
              </w:rPr>
              <w:t xml:space="preserve">Localitate</w:t>
            </w:r>
            <w:r>
              <w:rPr>
                <w:b/>
              </w:rPr>
            </w:r>
            <w:r>
              <w:rPr>
                <w:b/>
              </w:rPr>
            </w:r>
          </w:p>
        </w:tc>
        <w:tc>
          <w:tcPr>
            <w:tcBorders/>
            <w:tcW w:w="4218" w:type="dxa"/>
            <w:textDirection w:val="lrTb"/>
            <w:noWrap w:val="false"/>
          </w:tcPr>
          <w:p w14:paraId="43ABA9D7"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0B1276E" w14:textId="77777777">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14:paraId="47427C9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5CAEDCF4" w14:textId="77777777">
            <w:pPr>
              <w:pBdr/>
              <w:spacing/>
              <w:ind/>
              <w:jc w:val="both"/>
              <w:rPr>
                <w:b/>
              </w:rPr>
            </w:pPr>
            <w:r>
              <w:rPr>
                <w:b/>
              </w:rPr>
              <w:t xml:space="preserve">Adresa</w:t>
            </w:r>
            <w:r>
              <w:rPr>
                <w:b/>
              </w:rPr>
            </w:r>
            <w:r>
              <w:rPr>
                <w:b/>
              </w:rPr>
            </w:r>
          </w:p>
        </w:tc>
        <w:tc>
          <w:tcPr>
            <w:tcBorders/>
            <w:tcW w:w="4218" w:type="dxa"/>
            <w:textDirection w:val="lrTb"/>
            <w:noWrap w:val="false"/>
          </w:tcPr>
          <w:p w14:paraId="3B5F5C40"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6E7B1C07" w14:textId="77777777">
            <w:pPr>
              <w:pBdr/>
              <w:spacing/>
              <w:ind/>
              <w:jc w:val="both"/>
              <w:rPr>
                <w:b/>
              </w:rPr>
            </w:pPr>
            <w:r>
              <w:rPr>
                <w:b/>
              </w:rPr>
              <w:t xml:space="preserve">Număr de telefon</w:t>
            </w:r>
            <w:r>
              <w:rPr>
                <w:b/>
              </w:rPr>
            </w:r>
            <w:r>
              <w:rPr>
                <w:b/>
              </w:rPr>
            </w:r>
          </w:p>
        </w:tc>
        <w:tc>
          <w:tcPr>
            <w:tcBorders/>
            <w:tcW w:w="4218" w:type="dxa"/>
            <w:textDirection w:val="lrTb"/>
            <w:noWrap w:val="false"/>
          </w:tcPr>
          <w:p w14:paraId="03EF239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180588B" w14:textId="77777777">
            <w:pPr>
              <w:pBdr/>
              <w:spacing/>
              <w:ind/>
              <w:jc w:val="both"/>
              <w:rPr>
                <w:b/>
              </w:rPr>
            </w:pPr>
            <w:r>
              <w:rPr>
                <w:b/>
              </w:rPr>
              <w:t xml:space="preserve">Număr de fax</w:t>
            </w:r>
            <w:r>
              <w:rPr>
                <w:b/>
              </w:rPr>
            </w:r>
            <w:r>
              <w:rPr>
                <w:b/>
              </w:rPr>
            </w:r>
          </w:p>
        </w:tc>
        <w:tc>
          <w:tcPr>
            <w:tcBorders/>
            <w:tcW w:w="4218" w:type="dxa"/>
            <w:textDirection w:val="lrTb"/>
            <w:noWrap w:val="false"/>
          </w:tcPr>
          <w:p w14:paraId="53D1A00A"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64CE596" w14:textId="77777777">
            <w:pPr>
              <w:pBdr/>
              <w:spacing/>
              <w:ind/>
              <w:jc w:val="both"/>
              <w:rPr>
                <w:b/>
              </w:rPr>
            </w:pPr>
            <w:r>
              <w:rPr>
                <w:b/>
              </w:rPr>
              <w:t xml:space="preserve">E-mail </w:t>
            </w:r>
            <w:r>
              <w:rPr>
                <w:b/>
              </w:rPr>
            </w:r>
            <w:r>
              <w:rPr>
                <w:b/>
              </w:rPr>
            </w:r>
          </w:p>
        </w:tc>
        <w:tc>
          <w:tcPr>
            <w:tcBorders/>
            <w:tcW w:w="4218" w:type="dxa"/>
            <w:textDirection w:val="lrTb"/>
            <w:noWrap w:val="false"/>
          </w:tcPr>
          <w:p w14:paraId="4F105A3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F80267C" w14:textId="77777777">
            <w:pPr>
              <w:pBdr/>
              <w:spacing/>
              <w:ind/>
              <w:jc w:val="both"/>
              <w:rPr>
                <w:b/>
              </w:rPr>
            </w:pPr>
            <w:r>
              <w:rPr>
                <w:b/>
              </w:rPr>
              <w:t xml:space="preserve">Pagina web oficială</w:t>
            </w:r>
            <w:r>
              <w:rPr>
                <w:b/>
              </w:rPr>
            </w:r>
            <w:r>
              <w:rPr>
                <w:b/>
              </w:rPr>
            </w:r>
          </w:p>
        </w:tc>
        <w:tc>
          <w:tcPr>
            <w:tcBorders/>
            <w:tcW w:w="4218" w:type="dxa"/>
            <w:textDirection w:val="lrTb"/>
            <w:noWrap w:val="false"/>
          </w:tcPr>
          <w:p w14:paraId="425119A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48A7897E" w14:textId="77777777">
            <w:pPr>
              <w:pBdr/>
              <w:spacing/>
              <w:ind/>
              <w:jc w:val="both"/>
              <w:rPr>
                <w:b/>
              </w:rPr>
            </w:pPr>
            <w:r>
              <w:rPr>
                <w:b/>
              </w:rPr>
              <w:t xml:space="preserve">Persoana de contact </w:t>
            </w:r>
            <w:r>
              <w:rPr>
                <w:b/>
              </w:rPr>
            </w:r>
            <w:r>
              <w:rPr>
                <w:b/>
              </w:rPr>
            </w:r>
          </w:p>
          <w:p w14:paraId="5E5284BB" w14:textId="77777777">
            <w:pPr>
              <w:pBdr/>
              <w:spacing/>
              <w:ind/>
              <w:jc w:val="both"/>
              <w:rPr>
                <w:b/>
              </w:rPr>
            </w:pPr>
            <w:r>
              <w:rPr>
                <w:i/>
              </w:rPr>
              <w:t xml:space="preserve">(nume, prenume, telefon, e-mail)</w:t>
            </w:r>
            <w:r>
              <w:rPr>
                <w:b/>
              </w:rPr>
            </w:r>
            <w:r>
              <w:rPr>
                <w:b/>
              </w:rPr>
            </w:r>
          </w:p>
        </w:tc>
        <w:tc>
          <w:tcPr>
            <w:tcBorders/>
            <w:tcW w:w="4218" w:type="dxa"/>
            <w:textDirection w:val="lrTb"/>
            <w:noWrap w:val="false"/>
          </w:tcPr>
          <w:p w14:paraId="1EBAF199" w14:textId="77777777">
            <w:pPr>
              <w:pBdr/>
              <w:spacing/>
              <w:ind/>
              <w:jc w:val="both"/>
              <w:rPr>
                <w:rFonts w:eastAsia="Cambria"/>
              </w:rPr>
            </w:pPr>
            <w:r>
              <w:rPr>
                <w:rFonts w:eastAsia="Cambria"/>
              </w:rPr>
            </w:r>
            <w:r>
              <w:rPr>
                <w:rFonts w:eastAsia="Cambria"/>
              </w:rPr>
            </w:r>
            <w:r>
              <w:rPr>
                <w:rFonts w:eastAsia="Cambria"/>
              </w:rPr>
            </w:r>
          </w:p>
        </w:tc>
      </w:tr>
    </w:tbl>
    <w:p w14:paraId="3510A1D2"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88"/>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A1CBF2B" w14:textId="77777777">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14:paraId="1BDEB236" w14:textId="77777777">
            <w:pPr>
              <w:pBdr/>
              <w:spacing/>
              <w:ind/>
              <w:jc w:val="both"/>
              <w:rPr>
                <w:lang w:eastAsia="ro-RO"/>
              </w:rPr>
            </w:pPr>
            <w:r>
              <w:rPr>
                <w:lang w:eastAsia="ro-RO"/>
              </w:rPr>
              <w:t xml:space="preserve">Cererea ofertelor de prețuri □  </w:t>
            </w:r>
            <w:r>
              <w:rPr>
                <w:lang w:eastAsia="ro-RO"/>
              </w:rPr>
            </w:r>
            <w:r>
              <w:rPr>
                <w:lang w:eastAsia="ro-RO"/>
              </w:rPr>
            </w:r>
          </w:p>
          <w:p w14:paraId="49677013" w14:textId="77777777">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14:paraId="51FC7E0B" w14:textId="77777777">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14:paraId="5E7C477B"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07AD797F" w14:textId="77777777">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14:paraId="251AAD3E"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1FEF8411" w14:textId="77777777">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14:paraId="42AA3D8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14:paraId="7E80FF8F" w14:textId="77777777">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8"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14:paraId="35D910A1" w14:textId="77777777">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14:paraId="6A18EA4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58DFD7F1" w14:textId="77777777">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14:paraId="349FA5C4" w14:textId="77777777">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14:paraId="6BA723F8" w14:textId="77777777">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14:paraId="770C2D70" w14:textId="77777777">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14:paraId="29382543" w14:textId="77777777">
            <w:pPr>
              <w:pBdr/>
              <w:spacing/>
              <w:ind/>
              <w:jc w:val="both"/>
              <w:rPr>
                <w:rFonts w:eastAsia="Cambria"/>
              </w:rPr>
            </w:pPr>
            <w:r>
              <w:rPr>
                <w:rFonts w:eastAsia="Cambria"/>
              </w:rPr>
            </w:r>
            <w:r>
              <w:rPr>
                <w:rFonts w:eastAsia="Cambria"/>
              </w:rPr>
            </w:r>
            <w:r>
              <w:rPr>
                <w:rFonts w:eastAsia="Cambria"/>
              </w:rPr>
            </w:r>
          </w:p>
        </w:tc>
      </w:tr>
    </w:tbl>
    <w:p w14:paraId="436919F8"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88"/>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14:paraId="32161E2E" w14:textId="77777777">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14:paraId="15909172" w14:textId="77777777">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14:paraId="3BF15E76" w14:textId="77777777">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14:paraId="35C1B6A6" w14:textId="77777777">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14:paraId="14153267" w14:textId="77777777">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14:paraId="0C3B42A2" w14:textId="77777777">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14:paraId="5877F094" w14:textId="77777777">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14:paraId="0C5552A8" w14:textId="77777777">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14:paraId="73BAF71A" w14:textId="77777777">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14:paraId="66A682D3" w14:textId="77777777">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14:paraId="1BA77C99" w14:textId="77777777">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14:paraId="0363C809" w14:textId="77777777">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14:paraId="1211694B" w14:textId="77777777">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14:paraId="41011DE4" w14:textId="77777777">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14:paraId="72BA4635"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6F245650" w14:textId="77777777">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14:paraId="679C4A05" w14:textId="77777777">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14:paraId="71D091E8" w14:textId="77777777">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14:paraId="17D9856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0EDED1FA" w14:textId="77777777">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14:paraId="0C4DBEF4" w14:textId="77777777">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14:paraId="1DA360E6" w14:textId="77777777">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14:paraId="7EC1A330" w14:textId="77777777">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14:paraId="659E5BD3" w14:textId="77777777">
            <w:pPr>
              <w:pBdr/>
              <w:spacing/>
              <w:ind/>
              <w:jc w:val="both"/>
              <w:rPr>
                <w:lang w:eastAsia="ro-RO"/>
              </w:rPr>
            </w:pPr>
            <w:r>
              <w:rPr>
                <w:lang w:eastAsia="ro-RO"/>
              </w:rPr>
            </w:r>
            <w:r>
              <w:rPr>
                <w:lang w:eastAsia="ro-RO"/>
              </w:rPr>
            </w:r>
            <w:r>
              <w:rPr>
                <w:lang w:eastAsia="ro-RO"/>
              </w:rPr>
            </w:r>
          </w:p>
        </w:tc>
      </w:tr>
    </w:tbl>
    <w:p w14:paraId="2FC90E56" w14:textId="5BAA12C5">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88"/>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14:paraId="4F37D421" w14:textId="77777777">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14:paraId="2BD1DC7E" w14:textId="77777777">
            <w:pPr>
              <w:pBdr/>
              <w:spacing/>
              <w:ind w:right="-1"/>
              <w:jc w:val="both"/>
              <w:rPr/>
            </w:pPr>
            <w:r>
              <w:t xml:space="preserve">Micşorarea</w:t>
            </w:r>
            <w:r>
              <w:t xml:space="preserve"> valorii contractului </w:t>
            </w:r>
            <w:r>
              <w:rPr>
                <w:lang w:eastAsia="ro-RO"/>
              </w:rPr>
              <w:t xml:space="preserve"> □</w:t>
            </w:r>
            <w:r/>
          </w:p>
          <w:p w14:paraId="2D0493D5" w14:textId="77777777">
            <w:pPr>
              <w:pBdr/>
              <w:spacing/>
              <w:ind w:right="-1"/>
              <w:jc w:val="both"/>
              <w:rPr/>
            </w:pPr>
            <w:r>
              <w:t xml:space="preserve">Majorarea valorii contractului </w:t>
            </w:r>
            <w:r>
              <w:rPr>
                <w:lang w:eastAsia="ro-RO"/>
              </w:rPr>
              <w:t xml:space="preserve"> □</w:t>
            </w:r>
            <w:r/>
          </w:p>
          <w:p w14:paraId="23A825DA" w14:textId="77777777">
            <w:pPr>
              <w:pBdr/>
              <w:spacing/>
              <w:ind w:right="-1"/>
              <w:rPr/>
            </w:pPr>
            <w:r>
              <w:t xml:space="preserve">Modificarea t</w:t>
            </w:r>
            <w:r>
              <w:t xml:space="preserve">ermenului de executare/</w:t>
            </w:r>
            <w:r>
              <w:t xml:space="preserve"> prestare </w:t>
            </w:r>
            <w:r>
              <w:rPr>
                <w:lang w:eastAsia="ro-RO"/>
              </w:rPr>
              <w:t xml:space="preserve"> □</w:t>
            </w:r>
            <w:r/>
          </w:p>
          <w:p w14:paraId="04C0DD03" w14:textId="77777777">
            <w:pPr>
              <w:pBdr/>
              <w:spacing/>
              <w:ind w:right="-1"/>
              <w:jc w:val="both"/>
              <w:rPr/>
            </w:pPr>
            <w:r>
              <w:t xml:space="preserve">Modificarea termenului de valabilitate </w:t>
            </w:r>
            <w:r>
              <w:rPr>
                <w:lang w:eastAsia="ro-RO"/>
              </w:rPr>
              <w:t xml:space="preserve"> □</w:t>
            </w:r>
            <w:r/>
          </w:p>
          <w:p w14:paraId="75EB7422" w14:textId="33C9B178">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14:paraId="64D33775" w14:textId="77777777">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14:paraId="1CA4ADAD" w14:textId="77777777">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14:paraId="74A77679" w14:textId="77777777">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14:paraId="575E5E32" w14:textId="77777777">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14:paraId="5A508A84" w14:textId="77777777">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14:paraId="23BC4C67" w14:textId="77777777">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14:paraId="09CBCB7C" w14:textId="77777777">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14:paraId="36CCFD4F" w14:textId="77777777">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14:paraId="711E8023" w14:textId="77777777">
            <w:pPr>
              <w:pBdr/>
              <w:spacing/>
              <w:ind w:right="-1"/>
              <w:jc w:val="both"/>
              <w:rPr>
                <w:lang w:eastAsia="ro-RO"/>
              </w:rPr>
            </w:pPr>
            <w:r>
              <w:rPr>
                <w:lang w:eastAsia="ro-RO"/>
              </w:rPr>
            </w:r>
            <w:r>
              <w:rPr>
                <w:lang w:eastAsia="ro-RO"/>
              </w:rPr>
            </w:r>
            <w:r>
              <w:rPr>
                <w:lang w:eastAsia="ro-RO"/>
              </w:rPr>
            </w:r>
          </w:p>
        </w:tc>
      </w:tr>
    </w:tbl>
    <w:p w14:paraId="76EDC35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14:paraId="1A6CB66E" w14:textId="77777777">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14:paraId="579F6650"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1924E86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14:paraId="37F55D83" w14:textId="77777777">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14:paraId="5B11421B"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4021E5A4" w14:textId="77777777">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14:paraId="6F73AAA1" w14:textId="77777777">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r>
      <w:r>
        <w:rPr>
          <w:sz w:val="22"/>
          <w:szCs w:val="22"/>
        </w:rPr>
      </w:r>
    </w:p>
    <w:tbl>
      <w:tblPr>
        <w:tblStyle w:val="1088"/>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14:paraId="4365CB77" w14:textId="77777777">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14:paraId="333B5A24" w14:textId="77777777">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14:paraId="06FDDC9E" w14:textId="77777777">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14:paraId="67DF1C04" w14:textId="77777777">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14:paraId="7542A13D" w14:textId="77777777">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14:paraId="18308E8F" w14:textId="77777777">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14:paraId="19D9BEEC" w14:textId="77777777">
            <w:pPr>
              <w:pBdr/>
              <w:spacing/>
              <w:ind w:right="-1"/>
              <w:jc w:val="center"/>
              <w:rPr>
                <w:b/>
              </w:rPr>
            </w:pPr>
            <w:r>
              <w:rPr>
                <w:b/>
              </w:rPr>
              <w:t xml:space="preserve">Inclusiv TVA</w:t>
            </w:r>
            <w:r>
              <w:rPr>
                <w:b/>
              </w:rPr>
            </w:r>
            <w:r>
              <w:rPr>
                <w:b/>
              </w:rPr>
            </w:r>
          </w:p>
        </w:tc>
      </w:tr>
      <w:tr>
        <w:trPr/>
        <w:tc>
          <w:tcPr>
            <w:tcBorders/>
            <w:tcW w:w="2093" w:type="dxa"/>
            <w:textDirection w:val="lrTb"/>
            <w:noWrap w:val="false"/>
          </w:tcPr>
          <w:p w14:paraId="6D056785" w14:textId="77777777">
            <w:pPr>
              <w:pBdr/>
              <w:spacing/>
              <w:ind/>
              <w:jc w:val="both"/>
              <w:rPr/>
            </w:pPr>
            <w:r/>
            <w:r/>
          </w:p>
        </w:tc>
        <w:tc>
          <w:tcPr>
            <w:tcBorders/>
            <w:tcW w:w="1735" w:type="dxa"/>
            <w:textDirection w:val="lrTb"/>
            <w:noWrap w:val="false"/>
          </w:tcPr>
          <w:p w14:paraId="03614D02" w14:textId="77777777">
            <w:pPr>
              <w:pBdr/>
              <w:spacing/>
              <w:ind/>
              <w:jc w:val="both"/>
              <w:rPr/>
            </w:pPr>
            <w:r/>
            <w:r/>
          </w:p>
        </w:tc>
        <w:tc>
          <w:tcPr>
            <w:tcBorders/>
            <w:tcW w:w="1667" w:type="dxa"/>
            <w:textDirection w:val="lrTb"/>
            <w:noWrap w:val="false"/>
          </w:tcPr>
          <w:p w14:paraId="46D40A96" w14:textId="77777777">
            <w:pPr>
              <w:pBdr/>
              <w:spacing/>
              <w:ind/>
              <w:jc w:val="both"/>
              <w:rPr/>
            </w:pPr>
            <w:r/>
            <w:r/>
          </w:p>
        </w:tc>
        <w:tc>
          <w:tcPr>
            <w:tcBorders/>
            <w:tcW w:w="2161" w:type="dxa"/>
            <w:textDirection w:val="lrTb"/>
            <w:noWrap w:val="false"/>
          </w:tcPr>
          <w:p w14:paraId="4FA6F38F" w14:textId="77777777">
            <w:pPr>
              <w:pBdr/>
              <w:spacing/>
              <w:ind/>
              <w:jc w:val="both"/>
              <w:rPr/>
            </w:pPr>
            <w:r/>
            <w:r/>
          </w:p>
        </w:tc>
        <w:tc>
          <w:tcPr>
            <w:tcBorders/>
            <w:tcW w:w="1915" w:type="dxa"/>
            <w:textDirection w:val="lrTb"/>
            <w:noWrap w:val="false"/>
          </w:tcPr>
          <w:p w14:paraId="52DA9156" w14:textId="77777777">
            <w:pPr>
              <w:pBdr/>
              <w:spacing/>
              <w:ind/>
              <w:jc w:val="both"/>
              <w:rPr/>
            </w:pPr>
            <w:r/>
            <w:r/>
          </w:p>
        </w:tc>
      </w:tr>
    </w:tbl>
    <w:p w14:paraId="5EE9DBC2" w14:textId="77777777">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14:paraId="4CA07C70" w14:textId="77777777">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14:paraId="43D2C228" w14:textId="77777777">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14:paraId="076F60D6" w14:textId="77777777">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56E29F39" w14:textId="77777777">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4F03315C" w14:textId="77777777">
      <w:pPr>
        <w:pBdr/>
        <w:spacing/>
        <w:ind/>
        <w:rPr>
          <w:lang w:eastAsia="zh-CN"/>
        </w:rPr>
      </w:pPr>
      <w:r>
        <w:rPr>
          <w:lang w:eastAsia="zh-CN"/>
        </w:rPr>
      </w:r>
      <w:r>
        <w:rPr>
          <w:lang w:eastAsia="zh-CN"/>
        </w:rPr>
      </w:r>
      <w:r>
        <w:rPr>
          <w:lang w:eastAsia="zh-CN"/>
        </w:rPr>
      </w:r>
    </w:p>
    <w:p w14:paraId="48898697"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5EFD2579"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76FF6B00">
      <w:pPr>
        <w:pBdr/>
        <w:spacing/>
        <w:ind/>
        <w:jc w:val="right"/>
        <w:rPr>
          <w:sz w:val="22"/>
          <w:szCs w:val="22"/>
        </w:rPr>
      </w:pPr>
      <w:r>
        <w:rPr>
          <w:highlight w:val="none"/>
        </w:rPr>
      </w:r>
      <w:r>
        <w:rPr>
          <w:sz w:val="22"/>
          <w:szCs w:val="22"/>
        </w:rPr>
      </w:r>
      <w:r>
        <w:rPr>
          <w:sz w:val="22"/>
          <w:szCs w:val="22"/>
        </w:rPr>
      </w:r>
    </w:p>
    <w:p w14:paraId="03A16651" w14:textId="3C8A494D">
      <w:pPr>
        <w:pBdr/>
        <w:spacing/>
        <w:ind/>
        <w:jc w:val="right"/>
        <w:rPr>
          <w:highlight w:val="yellow"/>
        </w:rPr>
      </w:pPr>
      <w:r>
        <w:rPr>
          <w:highlight w:val="yellow"/>
        </w:rPr>
      </w:r>
      <w:bookmarkStart w:id="46" w:name="_Toc449692095"/>
      <w:r>
        <w:rPr>
          <w:highlight w:val="yellow"/>
        </w:rPr>
        <w:t xml:space="preserve">Anexa nr.</w:t>
      </w:r>
      <w:r>
        <w:rPr>
          <w:highlight w:val="yellow"/>
        </w:rPr>
        <w:t xml:space="preserve"> </w:t>
      </w:r>
      <w:r>
        <w:rPr>
          <w:highlight w:val="yellow"/>
        </w:rPr>
        <w:t xml:space="preserve">7</w:t>
      </w:r>
      <w:r>
        <w:rPr>
          <w:highlight w:val="yellow"/>
        </w:rPr>
      </w:r>
      <w:r>
        <w:rPr>
          <w:highlight w:val="yellow"/>
        </w:rPr>
      </w:r>
    </w:p>
    <w:p w14:paraId="61DEF32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41226B05" w14:textId="77777777">
      <w:pPr>
        <w:pBdr/>
        <w:spacing/>
        <w:ind/>
        <w:jc w:val="right"/>
        <w:rPr>
          <w:highlight w:val="yellow"/>
        </w:rPr>
      </w:pPr>
      <w:r>
        <w:rPr>
          <w:highlight w:val="yellow"/>
        </w:rPr>
        <w:t xml:space="preserve">din “____” ________ 20___</w:t>
      </w:r>
      <w:r>
        <w:rPr>
          <w:highlight w:val="yellow"/>
        </w:rPr>
      </w:r>
      <w:r>
        <w:rPr>
          <w:highlight w:val="yellow"/>
        </w:rPr>
      </w:r>
    </w:p>
    <w:p w14:paraId="60706878" w14:textId="77777777">
      <w:pPr>
        <w:pStyle w:val="1064"/>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364B2A3" w14:textId="77777777">
      <w:pPr>
        <w:pStyle w:val="1064"/>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925F865" w14:textId="77777777">
      <w:pPr>
        <w:pStyle w:val="1021"/>
        <w:pBdr/>
        <w:tabs>
          <w:tab w:val="left" w:leader="none" w:pos="567"/>
        </w:tabs>
        <w:spacing/>
        <w:ind/>
        <w:rPr>
          <w:rFonts w:asciiTheme="majorHAnsi" w:hAnsiTheme="majorHAnsi" w:cstheme="majorHAnsi"/>
          <w:b/>
          <w:szCs w:val="24"/>
        </w:rPr>
      </w:pPr>
      <w:r/>
      <w:bookmarkStart w:id="47" w:name="_Toc449692096"/>
      <w:r/>
      <w:bookmarkEnd w:id="46"/>
      <w:r>
        <w:rPr>
          <w:rFonts w:asciiTheme="majorHAnsi" w:hAnsiTheme="majorHAnsi" w:cstheme="majorHAnsi"/>
          <w:b/>
          <w:szCs w:val="24"/>
        </w:rPr>
      </w:r>
      <w:r>
        <w:rPr>
          <w:rFonts w:asciiTheme="majorHAnsi" w:hAnsiTheme="majorHAnsi" w:cstheme="majorHAnsi"/>
          <w:b/>
          <w:szCs w:val="24"/>
        </w:rPr>
      </w:r>
    </w:p>
    <w:p w14:paraId="20B72B16" w14:textId="77777777">
      <w:pPr>
        <w:pStyle w:val="1021"/>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14:paraId="51FE94BE" w14:textId="77777777">
      <w:pPr>
        <w:pStyle w:val="102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 şi adresa completă)</w:t>
      </w:r>
      <w:r>
        <w:rPr>
          <w:rFonts w:ascii="Times New Roman" w:hAnsi="Times New Roman"/>
          <w:szCs w:val="24"/>
        </w:rPr>
      </w:r>
      <w:r>
        <w:rPr>
          <w:rFonts w:ascii="Times New Roman" w:hAnsi="Times New Roman"/>
          <w:szCs w:val="24"/>
        </w:rPr>
      </w:r>
    </w:p>
    <w:p w14:paraId="2E9D2F4A"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F2C03CC"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69A81C0"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60707804"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5B9266A"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3B039F1A"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14:paraId="14FB862F"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10577578"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06423F8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8B199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60CA7D"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944C5B9"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E621967"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4758465"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B64F9D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BD0D30B"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3D1A40"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424C725"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F88B45"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7038BB8"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E13C76B"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7D628D7"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111C9A">
      <w:pPr>
        <w:pStyle w:val="102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7DE99931" w14:textId="77777777">
      <w:pPr>
        <w:pStyle w:val="102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05A6EBE2" w14:textId="202AE870">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8</w:t>
      </w:r>
      <w:r>
        <w:rPr>
          <w:sz w:val="22"/>
          <w:szCs w:val="22"/>
          <w:highlight w:val="yellow"/>
        </w:rPr>
      </w:r>
      <w:r>
        <w:rPr>
          <w:sz w:val="22"/>
          <w:szCs w:val="22"/>
          <w:highlight w:val="yellow"/>
        </w:rPr>
      </w:r>
    </w:p>
    <w:p w14:paraId="6FB3F2F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657D2B4C" w14:textId="77777777">
      <w:pPr>
        <w:pBdr/>
        <w:spacing/>
        <w:ind/>
        <w:jc w:val="right"/>
        <w:rPr>
          <w:highlight w:val="yellow"/>
        </w:rPr>
      </w:pPr>
      <w:r>
        <w:rPr>
          <w:highlight w:val="yellow"/>
        </w:rPr>
        <w:t xml:space="preserve">din “____” ________ 20___</w:t>
      </w:r>
      <w:r>
        <w:rPr>
          <w:highlight w:val="yellow"/>
        </w:rPr>
      </w:r>
      <w:r>
        <w:rPr>
          <w:highlight w:val="yellow"/>
        </w:rPr>
      </w:r>
    </w:p>
    <w:p w14:paraId="0DF2F1BB" w14:textId="77777777">
      <w:pPr>
        <w:pStyle w:val="1021"/>
        <w:pBdr/>
        <w:tabs>
          <w:tab w:val="left" w:leader="none" w:pos="567"/>
        </w:tabs>
        <w:spacing w:line="360" w:lineRule="auto"/>
        <w:ind/>
        <w:rPr>
          <w:rFonts w:ascii="Times New Roman" w:hAnsi="Times New Roman"/>
          <w:szCs w:val="24"/>
          <w:highlight w:val="yellow"/>
        </w:rPr>
      </w:pPr>
      <w:r>
        <w:rPr>
          <w:rFonts w:ascii="Times New Roman" w:hAnsi="Times New Roman"/>
          <w:szCs w:val="24"/>
          <w:highlight w:val="yellow"/>
        </w:rPr>
      </w:r>
      <w:r>
        <w:rPr>
          <w:rFonts w:ascii="Times New Roman" w:hAnsi="Times New Roman"/>
          <w:szCs w:val="24"/>
          <w:highlight w:val="yellow"/>
        </w:rPr>
      </w:r>
      <w:r>
        <w:rPr>
          <w:rFonts w:ascii="Times New Roman" w:hAnsi="Times New Roman"/>
          <w:szCs w:val="24"/>
          <w:highlight w:val="yellow"/>
        </w:rPr>
      </w:r>
    </w:p>
    <w:p w14:paraId="3C3054B9"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52F031E" w14:textId="77777777">
      <w:pPr>
        <w:pStyle w:val="1001"/>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14:paraId="17975B6F" w14:textId="77777777">
      <w:pPr>
        <w:pStyle w:val="102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14:paraId="249B7A6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BB2B8E5" w14:textId="77777777">
      <w:pPr>
        <w:pStyle w:val="102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14:paraId="126C2B58"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AC79613"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D53F34" w14:textId="77777777">
      <w:pPr>
        <w:pStyle w:val="102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50E681BC"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0BECF4" w14:textId="77777777">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14:paraId="028E1673" w14:textId="77777777">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14:paraId="1FFFEA09"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7C20DD9"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A9A1F9D"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BBA57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AC6F755"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E0B4786"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C3E31B"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22EC4D5D"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14:paraId="5E60B85C"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3F8D7784" w14:textId="77777777">
      <w:pPr>
        <w:pStyle w:val="102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312ED17B"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C271CF2"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38E51C6"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E3D518"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2F474"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518CE00"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3A390E4"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4FA7230"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6FB82E9"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9DA1EEE"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FE154B9" w14:textId="2923E5E2">
      <w:pPr>
        <w:pBdr/>
        <w:spacing/>
        <w:ind/>
        <w:jc w:val="right"/>
        <w:rPr/>
      </w:pPr>
      <w:r>
        <w:t xml:space="preserve"> </w:t>
      </w:r>
      <w:r>
        <w:rPr>
          <w:sz w:val="22"/>
          <w:szCs w:val="22"/>
        </w:rPr>
      </w:r>
      <w:r/>
    </w:p>
    <w:p w14:paraId="27A4C022">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9</w:t>
      </w:r>
      <w:r>
        <w:rPr>
          <w:sz w:val="22"/>
          <w:szCs w:val="22"/>
          <w:highlight w:val="yellow"/>
        </w:rPr>
      </w:r>
      <w:r>
        <w:rPr>
          <w:sz w:val="22"/>
          <w:szCs w:val="22"/>
          <w:highlight w:val="yellow"/>
        </w:rPr>
      </w:r>
    </w:p>
    <w:p w14:paraId="727C02E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1A87BBD3" w14:textId="77777777">
      <w:pPr>
        <w:pBdr/>
        <w:spacing/>
        <w:ind/>
        <w:jc w:val="right"/>
        <w:rPr>
          <w:highlight w:val="yellow"/>
        </w:rPr>
      </w:pPr>
      <w:r>
        <w:rPr>
          <w:highlight w:val="yellow"/>
        </w:rPr>
        <w:t xml:space="preserve">din “____” ________ 20___</w:t>
      </w:r>
      <w:r>
        <w:rPr>
          <w:highlight w:val="yellow"/>
        </w:rPr>
      </w:r>
      <w:r>
        <w:rPr>
          <w:highlight w:val="yellow"/>
        </w:rPr>
      </w:r>
    </w:p>
    <w:p w14:paraId="643D3CC8" w14:textId="77777777">
      <w:pPr>
        <w:pStyle w:val="1021"/>
        <w:pBdr/>
        <w:tabs>
          <w:tab w:val="left" w:leader="none" w:pos="567"/>
        </w:tabs>
        <w:spacing w:line="360" w:lineRule="auto"/>
        <w:ind/>
        <w:rPr>
          <w:rFonts w:ascii="Times New Roman" w:hAnsi="Times New Roman"/>
          <w:szCs w:val="24"/>
        </w:rPr>
      </w:pPr>
      <w:r>
        <w:rPr>
          <w:rFonts w:ascii="Times New Roman" w:hAnsi="Times New Roman"/>
          <w:szCs w:val="24"/>
        </w:rPr>
      </w:r>
      <w:bookmarkEnd w:id="47"/>
      <w:r>
        <w:rPr>
          <w:rFonts w:ascii="Times New Roman" w:hAnsi="Times New Roman"/>
          <w:szCs w:val="24"/>
        </w:rPr>
      </w:r>
      <w:r>
        <w:rPr>
          <w:rFonts w:ascii="Times New Roman" w:hAnsi="Times New Roman"/>
          <w:szCs w:val="24"/>
        </w:rPr>
      </w:r>
    </w:p>
    <w:p w14:paraId="1C51A82A"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03AD0F21" w14:textId="77777777">
      <w:pPr>
        <w:pStyle w:val="102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14:paraId="212A1D7D"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14:paraId="67B9F63C"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(denumirea)</w:t>
      </w:r>
      <w:r>
        <w:rPr>
          <w:rFonts w:ascii="Times New Roman" w:hAnsi="Times New Roman"/>
          <w:szCs w:val="24"/>
        </w:rPr>
      </w:r>
      <w:r>
        <w:rPr>
          <w:rFonts w:ascii="Times New Roman" w:hAnsi="Times New Roman"/>
          <w:szCs w:val="24"/>
        </w:rPr>
      </w:r>
    </w:p>
    <w:p w14:paraId="642853FB"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7A2AAB82" w14:textId="77777777">
      <w:pPr>
        <w:pStyle w:val="1021"/>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14:paraId="52028692"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14:paraId="45F1820E"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D1725F5"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C17FDCC"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14:paraId="1F705420" w14:textId="77777777">
      <w:pPr>
        <w:pStyle w:val="102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w:t>
      </w:r>
      <w:r>
        <w:rPr>
          <w:rFonts w:ascii="Times New Roman" w:hAnsi="Times New Roman"/>
          <w:szCs w:val="24"/>
        </w:rPr>
        <w:t xml:space="preserve">autorităţii</w:t>
      </w:r>
      <w:r>
        <w:rPr>
          <w:rFonts w:ascii="Times New Roman" w:hAnsi="Times New Roman"/>
          <w:szCs w:val="24"/>
        </w:rPr>
        <w:t xml:space="preserve"> contractante </w:t>
      </w:r>
      <w:r>
        <w:rPr>
          <w:rFonts w:ascii="Times New Roman" w:hAnsi="Times New Roman"/>
          <w:szCs w:val="24"/>
        </w:rPr>
        <w:t xml:space="preserve">şi</w:t>
      </w:r>
      <w:r>
        <w:rPr>
          <w:rFonts w:ascii="Times New Roman" w:hAnsi="Times New Roman"/>
          <w:szCs w:val="24"/>
        </w:rPr>
        <w:t xml:space="preserve"> adresa completă)</w:t>
      </w:r>
      <w:r>
        <w:rPr>
          <w:rFonts w:ascii="Times New Roman" w:hAnsi="Times New Roman"/>
          <w:szCs w:val="24"/>
        </w:rPr>
      </w:r>
      <w:r>
        <w:rPr>
          <w:rFonts w:ascii="Times New Roman" w:hAnsi="Times New Roman"/>
          <w:szCs w:val="24"/>
        </w:rPr>
      </w:r>
    </w:p>
    <w:p w14:paraId="3358215F"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570519DE"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____________________________________________________________________________,</w:t>
      </w:r>
      <w:r>
        <w:rPr>
          <w:rFonts w:ascii="Times New Roman" w:hAnsi="Times New Roman"/>
          <w:szCs w:val="24"/>
        </w:rPr>
      </w:r>
      <w:r>
        <w:rPr>
          <w:rFonts w:ascii="Times New Roman" w:hAnsi="Times New Roman"/>
          <w:szCs w:val="24"/>
        </w:rPr>
      </w:r>
    </w:p>
    <w:p w14:paraId="79BE4A1D" w14:textId="77777777">
      <w:pPr>
        <w:pStyle w:val="102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14:paraId="142E2D07"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r>
        <w:rPr>
          <w:rFonts w:ascii="Times New Roman" w:hAnsi="Times New Roman"/>
          <w:szCs w:val="24"/>
        </w:rPr>
      </w:r>
      <w:r>
        <w:rPr>
          <w:rFonts w:ascii="Times New Roman" w:hAnsi="Times New Roman"/>
          <w:szCs w:val="24"/>
        </w:rPr>
      </w:r>
    </w:p>
    <w:p w14:paraId="4A822E00"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 (denumirea băncii)</w:t>
      </w:r>
      <w:r>
        <w:rPr>
          <w:rFonts w:ascii="Times New Roman" w:hAnsi="Times New Roman"/>
          <w:szCs w:val="24"/>
        </w:rPr>
      </w:r>
      <w:r>
        <w:rPr>
          <w:rFonts w:ascii="Times New Roman" w:hAnsi="Times New Roman"/>
          <w:szCs w:val="24"/>
        </w:rPr>
      </w:r>
    </w:p>
    <w:p w14:paraId="7F2B8246"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înregistrat la________________________________________</w:t>
      </w:r>
      <w:r>
        <w:rPr>
          <w:rFonts w:ascii="Times New Roman" w:hAnsi="Times New Roman"/>
          <w:szCs w:val="24"/>
        </w:rPr>
        <w:t xml:space="preserve">__________________________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4331B42F"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(adresa băncii)</w:t>
      </w:r>
      <w:r>
        <w:rPr>
          <w:rFonts w:ascii="Times New Roman" w:hAnsi="Times New Roman"/>
          <w:szCs w:val="24"/>
        </w:rPr>
      </w:r>
      <w:r>
        <w:rPr>
          <w:rFonts w:ascii="Times New Roman" w:hAnsi="Times New Roman"/>
          <w:szCs w:val="24"/>
        </w:rPr>
      </w:r>
    </w:p>
    <w:p w14:paraId="64DA598C"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___________________________________________________________ să </w:t>
      </w:r>
      <w:r>
        <w:rPr>
          <w:rFonts w:ascii="Times New Roman" w:hAnsi="Times New Roman"/>
          <w:szCs w:val="24"/>
        </w:rPr>
      </w:r>
      <w:r>
        <w:rPr>
          <w:rFonts w:ascii="Times New Roman" w:hAnsi="Times New Roman"/>
          <w:szCs w:val="24"/>
        </w:rPr>
      </w:r>
    </w:p>
    <w:p w14:paraId="27AA2DF9"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46B26254"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plătim suma de__________________________________________, la prima sa cerere scrisă </w:t>
      </w:r>
      <w:r>
        <w:rPr>
          <w:rFonts w:ascii="Times New Roman" w:hAnsi="Times New Roman"/>
          <w:szCs w:val="24"/>
        </w:rPr>
        <w:t xml:space="preserve">şi</w:t>
      </w:r>
      <w:r>
        <w:rPr>
          <w:rFonts w:ascii="Times New Roman" w:hAnsi="Times New Roman"/>
          <w:szCs w:val="24"/>
        </w:rPr>
        <w:t xml:space="preserve">                                                                                    (suma în litere </w:t>
      </w:r>
      <w:r>
        <w:rPr>
          <w:rFonts w:ascii="Times New Roman" w:hAnsi="Times New Roman"/>
          <w:szCs w:val="24"/>
        </w:rPr>
        <w:t xml:space="preserve">şi</w:t>
      </w:r>
      <w:r>
        <w:rPr>
          <w:rFonts w:ascii="Times New Roman" w:hAnsi="Times New Roman"/>
          <w:szCs w:val="24"/>
        </w:rPr>
        <w:t xml:space="preserve"> în cifre)</w:t>
      </w:r>
      <w:r>
        <w:rPr>
          <w:rFonts w:ascii="Times New Roman" w:hAnsi="Times New Roman"/>
          <w:szCs w:val="24"/>
        </w:rPr>
      </w:r>
      <w:r>
        <w:rPr>
          <w:rFonts w:ascii="Times New Roman" w:hAnsi="Times New Roman"/>
          <w:szCs w:val="24"/>
        </w:rPr>
      </w:r>
    </w:p>
    <w:p w14:paraId="4473052F" w14:textId="77777777">
      <w:pPr>
        <w:pStyle w:val="102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14:paraId="0B9ABFA8" w14:textId="77777777">
      <w:pPr>
        <w:pStyle w:val="102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14:paraId="4AB752DE" w14:textId="77777777">
      <w:pPr>
        <w:pStyle w:val="1021"/>
        <w:numPr>
          <w:ilvl w:val="0"/>
          <w:numId w:val="7"/>
        </w:numPr>
        <w:pBdr/>
        <w:tabs>
          <w:tab w:val="left" w:leader="none" w:pos="1069"/>
        </w:tabs>
        <w:spacing/>
        <w:ind w:hanging="502" w:left="0"/>
        <w:jc w:val="both"/>
        <w:rPr>
          <w:rFonts w:ascii="Times New Roman" w:hAnsi="Times New Roman"/>
          <w:szCs w:val="24"/>
        </w:rPr>
      </w:pPr>
      <w:r>
        <w:rPr>
          <w:rFonts w:ascii="Times New Roman" w:hAnsi="Times New Roman"/>
          <w:szCs w:val="24"/>
        </w:rPr>
        <w:t xml:space="preserve">Ofertantul ____________________________________________________________________</w:t>
      </w:r>
      <w:r>
        <w:rPr>
          <w:rFonts w:ascii="Times New Roman" w:hAnsi="Times New Roman"/>
          <w:szCs w:val="24"/>
        </w:rPr>
      </w:r>
      <w:r>
        <w:rPr>
          <w:rFonts w:ascii="Times New Roman" w:hAnsi="Times New Roman"/>
          <w:szCs w:val="24"/>
        </w:rPr>
      </w:r>
    </w:p>
    <w:p w14:paraId="75F2E962" w14:textId="77777777">
      <w:pPr>
        <w:pStyle w:val="1021"/>
        <w:pBdr/>
        <w:tabs>
          <w:tab w:val="left" w:leader="none" w:pos="1069"/>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r>
      <w:r>
        <w:rPr>
          <w:rFonts w:ascii="Times New Roman" w:hAnsi="Times New Roman"/>
          <w:szCs w:val="24"/>
        </w:rPr>
      </w:r>
    </w:p>
    <w:p w14:paraId="02F05389" w14:textId="77777777">
      <w:pPr>
        <w:pStyle w:val="1021"/>
        <w:pBdr/>
        <w:tabs>
          <w:tab w:val="left" w:leader="none" w:pos="567"/>
        </w:tabs>
        <w:spacing/>
        <w:ind w:hanging="349"/>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14:paraId="58C156DB" w14:textId="77777777">
      <w:pPr>
        <w:pStyle w:val="1021"/>
        <w:pBdr/>
        <w:tabs>
          <w:tab w:val="left" w:leader="none" w:pos="567"/>
        </w:tabs>
        <w:spacing/>
        <w:ind w:left="-284"/>
        <w:jc w:val="both"/>
        <w:rPr>
          <w:rFonts w:ascii="Times New Roman" w:hAnsi="Times New Roman"/>
          <w:szCs w:val="24"/>
        </w:rPr>
      </w:pPr>
      <w:r>
        <w:rPr>
          <w:rFonts w:ascii="Times New Roman" w:hAnsi="Times New Roman"/>
          <w:szCs w:val="24"/>
        </w:rPr>
        <w:t xml:space="preserve">Prezenta ofertă rămâne valabilă pentru perioada de </w:t>
      </w:r>
      <w:r>
        <w:rPr>
          <w:rFonts w:ascii="Times New Roman" w:hAnsi="Times New Roman"/>
          <w:szCs w:val="24"/>
        </w:rPr>
        <w:t xml:space="preserve">timp specificată în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w:t>
      </w:r>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w:t>
      </w:r>
      <w:r>
        <w:rPr>
          <w:rFonts w:ascii="Times New Roman" w:hAnsi="Times New Roman"/>
          <w:szCs w:val="24"/>
        </w:rPr>
        <w:t xml:space="preserve"> în conformitate cu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 </w:t>
      </w:r>
      <w:r>
        <w:rPr>
          <w:rFonts w:ascii="Times New Roman" w:hAnsi="Times New Roman"/>
          <w:szCs w:val="24"/>
        </w:rPr>
        <w:t xml:space="preserve">și rămâne obligatorie </w:t>
      </w:r>
      <w:r>
        <w:rPr>
          <w:rFonts w:ascii="Times New Roman" w:hAnsi="Times New Roman"/>
          <w:szCs w:val="24"/>
        </w:rPr>
        <w:t xml:space="preserve">şi</w:t>
      </w:r>
      <w:r>
        <w:rPr>
          <w:rFonts w:ascii="Times New Roman" w:hAnsi="Times New Roman"/>
          <w:szCs w:val="24"/>
        </w:rPr>
        <w:t xml:space="preserve"> poate fi acceptată în orice moment până la expirarea acestei perioade;</w:t>
      </w:r>
      <w:r>
        <w:rPr>
          <w:rFonts w:ascii="Times New Roman" w:hAnsi="Times New Roman"/>
          <w:szCs w:val="24"/>
        </w:rPr>
      </w:r>
      <w:r>
        <w:rPr>
          <w:rFonts w:ascii="Times New Roman" w:hAnsi="Times New Roman"/>
          <w:szCs w:val="24"/>
        </w:rPr>
      </w:r>
    </w:p>
    <w:p w14:paraId="0C2DF039" w14:textId="77777777">
      <w:pPr>
        <w:pStyle w:val="1021"/>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_______________________________________</w:t>
      </w:r>
      <w:r>
        <w:rPr>
          <w:rFonts w:ascii="Times New Roman" w:hAnsi="Times New Roman"/>
          <w:szCs w:val="24"/>
        </w:rPr>
      </w:r>
      <w:r>
        <w:rPr>
          <w:rFonts w:ascii="Times New Roman" w:hAnsi="Times New Roman"/>
          <w:szCs w:val="24"/>
        </w:rPr>
      </w:r>
    </w:p>
    <w:p w14:paraId="59656AF6"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(denumirea ofertantului)</w:t>
      </w:r>
      <w:r>
        <w:rPr>
          <w:rFonts w:ascii="Times New Roman" w:hAnsi="Times New Roman"/>
          <w:szCs w:val="24"/>
        </w:rPr>
      </w:r>
      <w:r>
        <w:rPr>
          <w:rFonts w:ascii="Times New Roman" w:hAnsi="Times New Roman"/>
          <w:szCs w:val="24"/>
        </w:rPr>
      </w:r>
    </w:p>
    <w:p w14:paraId="22C5384F" w14:textId="77777777">
      <w:pPr>
        <w:pStyle w:val="1021"/>
        <w:pBdr/>
        <w:tabs>
          <w:tab w:val="left" w:leader="none" w:pos="567"/>
        </w:tabs>
        <w:spacing/>
        <w:ind w:hanging="349"/>
        <w:rPr>
          <w:rFonts w:ascii="Times New Roman" w:hAnsi="Times New Roman"/>
          <w:szCs w:val="24"/>
        </w:rPr>
      </w:pP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14:paraId="030DF97B" w14:textId="77777777">
      <w:pPr>
        <w:pStyle w:val="1021"/>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_______________________________________</w:t>
      </w:r>
      <w:r>
        <w:rPr>
          <w:rFonts w:ascii="Times New Roman" w:hAnsi="Times New Roman"/>
          <w:szCs w:val="24"/>
        </w:rPr>
      </w:r>
      <w:r>
        <w:rPr>
          <w:rFonts w:ascii="Times New Roman" w:hAnsi="Times New Roman"/>
          <w:szCs w:val="24"/>
        </w:rPr>
      </w:r>
    </w:p>
    <w:p w14:paraId="4A28A1CD" w14:textId="77777777">
      <w:pPr>
        <w:pStyle w:val="1021"/>
        <w:pBdr/>
        <w:tabs>
          <w:tab w:val="left" w:leader="none" w:pos="567"/>
        </w:tabs>
        <w:spacing/>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ofertantului) </w:t>
      </w:r>
      <w:r>
        <w:rPr>
          <w:rFonts w:ascii="Times New Roman" w:hAnsi="Times New Roman"/>
          <w:szCs w:val="24"/>
        </w:rPr>
      </w:r>
      <w:r>
        <w:rPr>
          <w:rFonts w:ascii="Times New Roman" w:hAnsi="Times New Roman"/>
          <w:szCs w:val="24"/>
        </w:rPr>
      </w:r>
    </w:p>
    <w:p w14:paraId="13D3FF35" w14:textId="77777777">
      <w:pPr>
        <w:pStyle w:val="102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lucrări;</w:t>
      </w:r>
      <w:r>
        <w:rPr>
          <w:rFonts w:ascii="Times New Roman" w:hAnsi="Times New Roman"/>
          <w:szCs w:val="24"/>
        </w:rPr>
      </w:r>
      <w:r>
        <w:rPr>
          <w:rFonts w:ascii="Times New Roman" w:hAnsi="Times New Roman"/>
          <w:szCs w:val="24"/>
        </w:rPr>
      </w:r>
    </w:p>
    <w:p w14:paraId="46F2548B" w14:textId="77777777">
      <w:pPr>
        <w:pStyle w:val="102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9A22C7D" w14:textId="77777777">
      <w:pPr>
        <w:pStyle w:val="1021"/>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lucrări.</w:t>
      </w:r>
      <w:r>
        <w:rPr>
          <w:rFonts w:ascii="Times New Roman" w:hAnsi="Times New Roman"/>
          <w:szCs w:val="24"/>
        </w:rPr>
      </w:r>
      <w:r>
        <w:rPr>
          <w:rFonts w:ascii="Times New Roman" w:hAnsi="Times New Roman"/>
          <w:szCs w:val="24"/>
        </w:rPr>
      </w:r>
    </w:p>
    <w:p w14:paraId="3D91A900"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_______________________________________</w:t>
      </w:r>
      <w:r>
        <w:rPr>
          <w:rFonts w:ascii="Times New Roman" w:hAnsi="Times New Roman"/>
          <w:szCs w:val="24"/>
        </w:rPr>
      </w:r>
      <w:r>
        <w:rPr>
          <w:rFonts w:ascii="Times New Roman" w:hAnsi="Times New Roman"/>
          <w:szCs w:val="24"/>
        </w:rPr>
      </w:r>
    </w:p>
    <w:p w14:paraId="180D4CEE" w14:textId="46366CE1">
      <w:pPr>
        <w:pStyle w:val="1021"/>
        <w:pBdr/>
        <w:tabs>
          <w:tab w:val="left" w:leader="none" w:pos="567"/>
        </w:tabs>
        <w:spacing/>
        <w:ind/>
        <w:rPr>
          <w:rFonts w:ascii="Times New Roman" w:hAnsi="Times New Roman"/>
          <w:szCs w:val="24"/>
        </w:rPr>
      </w:pPr>
      <w:r>
        <w:rPr>
          <w:rFonts w:ascii="Times New Roman" w:hAnsi="Times New Roman"/>
          <w:szCs w:val="24"/>
        </w:rPr>
        <w:t xml:space="preserve">Parafată de Banca___________________________________ 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14:paraId="514CF777"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10BE6221" w14:textId="77777777">
      <w:pPr>
        <w:pBdr/>
        <w:spacing w:after="200" w:line="276" w:lineRule="auto"/>
        <w:ind/>
        <w:jc w:val="center"/>
        <w:rPr>
          <w:lang w:eastAsia="zh-CN"/>
        </w:rPr>
      </w:pPr>
      <w:r/>
      <w:bookmarkStart w:id="48" w:name="_Toc449692097"/>
      <w:r>
        <w:rPr>
          <w:lang w:eastAsia="zh-CN"/>
        </w:rPr>
      </w:r>
      <w:r>
        <w:rPr>
          <w:lang w:eastAsia="zh-CN"/>
        </w:rPr>
      </w:r>
    </w:p>
    <w:p w14:paraId="72C753EB" w14:textId="77777777">
      <w:pPr>
        <w:pBdr/>
        <w:spacing w:after="200" w:line="276" w:lineRule="auto"/>
        <w:ind/>
        <w:jc w:val="center"/>
        <w:rPr>
          <w:lang w:eastAsia="zh-CN"/>
        </w:rPr>
      </w:pPr>
      <w:r>
        <w:rPr>
          <w:lang w:eastAsia="zh-CN"/>
        </w:rPr>
      </w:r>
      <w:r>
        <w:rPr>
          <w:lang w:eastAsia="zh-CN"/>
        </w:rPr>
      </w:r>
      <w:r>
        <w:rPr>
          <w:lang w:eastAsia="zh-CN"/>
        </w:rPr>
      </w:r>
    </w:p>
    <w:p w14:paraId="63EB4698" w14:textId="77777777">
      <w:pPr>
        <w:pBdr/>
        <w:spacing w:after="200" w:line="276" w:lineRule="auto"/>
        <w:ind/>
        <w:jc w:val="center"/>
        <w:rPr>
          <w:lang w:eastAsia="zh-CN"/>
        </w:rPr>
      </w:pPr>
      <w:r>
        <w:rPr>
          <w:lang w:eastAsia="zh-CN"/>
        </w:rPr>
      </w:r>
      <w:r>
        <w:rPr>
          <w:lang w:eastAsia="zh-CN"/>
        </w:rPr>
      </w:r>
      <w:r>
        <w:rPr>
          <w:lang w:eastAsia="zh-CN"/>
        </w:rPr>
      </w:r>
    </w:p>
    <w:p w14:paraId="54002888" w14:textId="6136D6BB">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10</w:t>
      </w:r>
      <w:r>
        <w:rPr>
          <w:sz w:val="22"/>
          <w:szCs w:val="22"/>
          <w:highlight w:val="yellow"/>
        </w:rPr>
      </w:r>
      <w:r>
        <w:rPr>
          <w:sz w:val="22"/>
          <w:szCs w:val="22"/>
          <w:highlight w:val="yellow"/>
        </w:rPr>
      </w:r>
    </w:p>
    <w:p w14:paraId="251FD827"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51B4157A" w14:textId="77777777">
      <w:pPr>
        <w:pBdr/>
        <w:spacing/>
        <w:ind/>
        <w:jc w:val="right"/>
        <w:rPr>
          <w:highlight w:val="yellow"/>
        </w:rPr>
      </w:pPr>
      <w:r>
        <w:rPr>
          <w:highlight w:val="yellow"/>
        </w:rPr>
        <w:t xml:space="preserve">din “____” ________ 20___</w:t>
      </w:r>
      <w:r>
        <w:rPr>
          <w:highlight w:val="yellow"/>
        </w:rPr>
      </w:r>
      <w:r>
        <w:rPr>
          <w:highlight w:val="yellow"/>
        </w:rPr>
      </w:r>
    </w:p>
    <w:p w14:paraId="04A8C3D6" w14:textId="77777777">
      <w:pPr>
        <w:pBdr/>
        <w:spacing w:after="200" w:line="276" w:lineRule="auto"/>
        <w:ind/>
        <w:jc w:val="center"/>
        <w:rPr>
          <w:lang w:eastAsia="zh-CN"/>
        </w:rPr>
      </w:pPr>
      <w:r>
        <w:rPr>
          <w:lang w:eastAsia="zh-CN"/>
        </w:rPr>
      </w:r>
      <w:r>
        <w:rPr>
          <w:lang w:eastAsia="zh-CN"/>
        </w:rPr>
      </w:r>
      <w:r>
        <w:rPr>
          <w:lang w:eastAsia="zh-CN"/>
        </w:rPr>
      </w:r>
    </w:p>
    <w:p w14:paraId="596DAC67" w14:textId="77777777">
      <w:pPr>
        <w:pBdr/>
        <w:spacing/>
        <w:ind/>
        <w:rPr>
          <w:lang w:eastAsia="zh-CN"/>
        </w:rPr>
      </w:pPr>
      <w:r>
        <w:rPr>
          <w:lang w:eastAsia="zh-CN"/>
        </w:rPr>
      </w:r>
      <w:bookmarkEnd w:id="48"/>
      <w:r>
        <w:rPr>
          <w:lang w:eastAsia="zh-CN"/>
        </w:rPr>
      </w:r>
      <w:r>
        <w:rPr>
          <w:lang w:eastAsia="zh-CN"/>
        </w:rPr>
      </w:r>
    </w:p>
    <w:p w14:paraId="5F7BC614" w14:textId="77777777">
      <w:pPr>
        <w:pBdr/>
        <w:spacing/>
        <w:ind/>
        <w:jc w:val="center"/>
        <w:rPr>
          <w:b/>
        </w:rPr>
      </w:pPr>
      <w:r>
        <w:rPr>
          <w:b/>
        </w:rPr>
      </w:r>
      <w:r>
        <w:rPr>
          <w:b/>
        </w:rPr>
      </w:r>
      <w:r>
        <w:rPr>
          <w:b/>
        </w:rPr>
      </w:r>
    </w:p>
    <w:p w14:paraId="2A6AE53A" w14:textId="77777777">
      <w:pPr>
        <w:pStyle w:val="1021"/>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14:paraId="61E8B47D"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761181F"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14:paraId="22E728A4"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190EEB14"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14:paraId="6C5D2D63"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14:paraId="4DA327F9"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14:paraId="074162C9"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14:paraId="72777F00"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14:paraId="6D5015DD"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14:paraId="6E96D41B"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2B541149"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5327F290"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14:paraId="69DE371B"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CF4E36C"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29C56D31"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14:paraId="15FACB2B"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14:paraId="5150E658"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14:paraId="27A1A0E0"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14:paraId="7EA58238" w14:textId="77777777">
            <w:pPr>
              <w:pStyle w:val="1021"/>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14:paraId="3D9DD354"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14:paraId="6AC11315"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Organizare de </w:t>
            </w:r>
            <w:r>
              <w:rPr>
                <w:rFonts w:ascii="Times New Roman" w:hAnsi="Times New Roman"/>
                <w:szCs w:val="24"/>
              </w:rPr>
              <w:t xml:space="preserve">şantier</w:t>
            </w:r>
            <w:r>
              <w:rPr>
                <w:rFonts w:ascii="Times New Roman" w:hAnsi="Times New Roman"/>
                <w:szCs w:val="24"/>
              </w:rPr>
            </w:r>
            <w:r>
              <w:rPr>
                <w:rFonts w:ascii="Times New Roman" w:hAnsi="Times New Roman"/>
                <w:szCs w:val="24"/>
              </w:rPr>
            </w:r>
          </w:p>
        </w:tc>
        <w:tc>
          <w:tcPr>
            <w:tcBorders/>
            <w:tcW w:w="1035" w:type="dxa"/>
            <w:textDirection w:val="lrTb"/>
            <w:noWrap w:val="false"/>
          </w:tcPr>
          <w:p w14:paraId="0C05F71B"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E57E8E"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E34ECD3"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1F6E08F6"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5B5A8295"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14:paraId="3BFEAC41"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14:paraId="3423122E"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D3D03"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F9A6ED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299E96C"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659C8F20"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14:paraId="422BB5FD"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21F182F4"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9398E87"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01D9A4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4AB34E7C"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D6BE97"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585A950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612FB4A"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413F1B0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14:paraId="4F82FB04"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14:paraId="6EE4A57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4ABA37C"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7ABB82B"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1C52794"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338C506D"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14:paraId="28F64296"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0A6537EE"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681F6B38"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1861214E"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1477EA2"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0ED1E9C4"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2601C0AC"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C49505D"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39CDD6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14:paraId="10C73A09"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14:paraId="460A25DD"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0E5B6AC7"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641BFF73"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2123D098"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76062DAF"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61383F0"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15B987A6"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995AFA5"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4E7FF33B"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DA2F14F" w14:textId="77777777">
            <w:pPr>
              <w:pStyle w:val="102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14:paraId="76BAB200" w14:textId="77777777">
      <w:pPr>
        <w:pBdr/>
        <w:spacing/>
        <w:ind/>
        <w:jc w:val="both"/>
        <w:rPr/>
      </w:pPr>
      <w:r/>
      <w:r/>
    </w:p>
    <w:p w14:paraId="734BA21B" w14:textId="77777777">
      <w:pPr>
        <w:pBdr/>
        <w:spacing/>
        <w:ind/>
        <w:jc w:val="both"/>
        <w:rPr/>
      </w:pPr>
      <w:r/>
      <w:r/>
    </w:p>
    <w:p w14:paraId="3796EC9B"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33FFC775"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93A27A"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8CD0D6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49" w:name="_Toc449692098"/>
      <w:r>
        <w:rPr>
          <w:rFonts w:eastAsia="PMingLiU"/>
          <w:lang w:eastAsia="zh-CN"/>
        </w:rPr>
        <w:t xml:space="preserve">____</w:t>
      </w:r>
      <w:r>
        <w:rPr>
          <w:rFonts w:eastAsia="PMingLiU"/>
          <w:lang w:eastAsia="zh-CN"/>
        </w:rPr>
      </w:r>
      <w:r>
        <w:rPr>
          <w:rFonts w:eastAsia="PMingLiU"/>
          <w:lang w:eastAsia="zh-CN"/>
        </w:rPr>
      </w:r>
    </w:p>
    <w:p w14:paraId="0D87A4E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7CDD0C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DCFA8E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2907A3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BAE76D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F10DEAF"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53BA03D"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B7F14A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54767D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F67668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CD5A84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BA4A3A5"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626EF9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EC18CFB"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24A43F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61E18D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BAC069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18491F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E0676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CECB15D" w14:textId="0FD8B6A7">
      <w:pPr>
        <w:pBdr/>
        <w:spacing/>
        <w:ind/>
        <w:jc w:val="right"/>
        <w:rPr>
          <w:sz w:val="20"/>
          <w:szCs w:val="20"/>
        </w:rPr>
      </w:pPr>
      <w:r>
        <w:rPr>
          <w:sz w:val="20"/>
          <w:szCs w:val="20"/>
        </w:rPr>
        <w:t xml:space="preserve">Anexa nr.</w:t>
      </w:r>
      <w:r>
        <w:rPr>
          <w:sz w:val="20"/>
          <w:szCs w:val="20"/>
        </w:rPr>
        <w:t xml:space="preserve"> </w:t>
      </w:r>
      <w:r>
        <w:rPr>
          <w:sz w:val="20"/>
          <w:szCs w:val="20"/>
        </w:rPr>
        <w:t xml:space="preserve">1</w:t>
      </w:r>
      <w:r>
        <w:rPr>
          <w:sz w:val="20"/>
          <w:szCs w:val="20"/>
        </w:rPr>
        <w:t xml:space="preserve">1</w:t>
      </w:r>
      <w:r>
        <w:rPr>
          <w:sz w:val="20"/>
          <w:szCs w:val="20"/>
        </w:rPr>
      </w:r>
      <w:r>
        <w:rPr>
          <w:sz w:val="20"/>
          <w:szCs w:val="20"/>
        </w:rPr>
      </w:r>
    </w:p>
    <w:p w14:paraId="2F5D24C9"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2359115B" w14:textId="77777777">
      <w:pPr>
        <w:pBdr/>
        <w:spacing/>
        <w:ind/>
        <w:jc w:val="right"/>
        <w:rPr>
          <w:sz w:val="20"/>
          <w:szCs w:val="20"/>
        </w:rPr>
      </w:pPr>
      <w:r>
        <w:rPr>
          <w:sz w:val="20"/>
          <w:szCs w:val="20"/>
        </w:rPr>
        <w:t xml:space="preserve">din “____” ________ 20___</w:t>
      </w:r>
      <w:r>
        <w:rPr>
          <w:sz w:val="20"/>
          <w:szCs w:val="20"/>
        </w:rPr>
      </w:r>
      <w:r>
        <w:rPr>
          <w:sz w:val="20"/>
          <w:szCs w:val="20"/>
        </w:rPr>
      </w:r>
    </w:p>
    <w:p w14:paraId="2AFB9DD6"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1E2E30D"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482D2810"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766CC73" w14:textId="77777777">
      <w:pPr>
        <w:pBdr/>
        <w:spacing/>
        <w:ind/>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BE1B11" w14:textId="77777777">
      <w:pPr>
        <w:pStyle w:val="1021"/>
        <w:pBdr/>
        <w:tabs>
          <w:tab w:val="left" w:leader="none" w:pos="567"/>
        </w:tabs>
        <w:spacing/>
        <w:ind/>
        <w:jc w:val="center"/>
        <w:rPr>
          <w:rFonts w:ascii="Times New Roman" w:hAnsi="Times New Roman"/>
          <w:b/>
          <w:sz w:val="20"/>
          <w:szCs w:val="20"/>
        </w:rPr>
      </w:pPr>
      <w:r>
        <w:rPr>
          <w:rFonts w:ascii="Times New Roman" w:hAnsi="Times New Roman"/>
          <w:b/>
          <w:sz w:val="20"/>
          <w:szCs w:val="20"/>
        </w:rPr>
        <w:t xml:space="preserve">GRAFIC DE  EXECUTARE A DOCUMENTAȚIEI DE PROIECT</w:t>
      </w:r>
      <w:r>
        <w:rPr>
          <w:rFonts w:ascii="Times New Roman" w:hAnsi="Times New Roman"/>
          <w:b/>
          <w:sz w:val="20"/>
          <w:szCs w:val="20"/>
        </w:rPr>
      </w:r>
      <w:r>
        <w:rPr>
          <w:rFonts w:ascii="Times New Roman" w:hAnsi="Times New Roman"/>
          <w:b/>
          <w:sz w:val="20"/>
          <w:szCs w:val="20"/>
        </w:rPr>
      </w:r>
    </w:p>
    <w:p w14:paraId="512112FF"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_____________________________________________________________________________</w:t>
      </w:r>
      <w:r>
        <w:rPr>
          <w:rFonts w:ascii="Times New Roman" w:hAnsi="Times New Roman"/>
          <w:sz w:val="20"/>
          <w:szCs w:val="20"/>
        </w:rPr>
      </w:r>
      <w:r>
        <w:rPr>
          <w:rFonts w:ascii="Times New Roman" w:hAnsi="Times New Roman"/>
          <w:sz w:val="20"/>
          <w:szCs w:val="20"/>
        </w:rPr>
      </w:r>
    </w:p>
    <w:p w14:paraId="7CE2A6D6" w14:textId="77777777">
      <w:pPr>
        <w:pStyle w:val="1021"/>
        <w:pBdr/>
        <w:tabs>
          <w:tab w:val="left" w:leader="none" w:pos="567"/>
        </w:tabs>
        <w:spacing/>
        <w:ind/>
        <w:jc w:val="center"/>
        <w:rPr>
          <w:rFonts w:ascii="Times New Roman" w:hAnsi="Times New Roman"/>
          <w:sz w:val="20"/>
          <w:szCs w:val="20"/>
        </w:rPr>
      </w:pPr>
      <w:r>
        <w:rPr>
          <w:rFonts w:ascii="Times New Roman" w:hAnsi="Times New Roman"/>
          <w:sz w:val="20"/>
          <w:szCs w:val="20"/>
        </w:rPr>
        <w:t xml:space="preserve">(denumirea serviciilor)</w:t>
      </w:r>
      <w:r>
        <w:rPr>
          <w:rFonts w:ascii="Times New Roman" w:hAnsi="Times New Roman"/>
          <w:sz w:val="20"/>
          <w:szCs w:val="20"/>
        </w:rPr>
      </w:r>
      <w:r>
        <w:rPr>
          <w:rFonts w:ascii="Times New Roman" w:hAnsi="Times New Roman"/>
          <w:sz w:val="20"/>
          <w:szCs w:val="20"/>
        </w:rPr>
      </w:r>
    </w:p>
    <w:p w14:paraId="1E2756A8"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663428B2"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Nr.</w:t>
            </w:r>
            <w:r>
              <w:rPr>
                <w:rFonts w:ascii="Times New Roman" w:hAnsi="Times New Roman"/>
                <w:b/>
                <w:sz w:val="20"/>
                <w:szCs w:val="20"/>
              </w:rPr>
            </w:r>
            <w:r>
              <w:rPr>
                <w:rFonts w:ascii="Times New Roman" w:hAnsi="Times New Roman"/>
                <w:b/>
                <w:sz w:val="20"/>
                <w:szCs w:val="20"/>
              </w:rPr>
            </w:r>
          </w:p>
          <w:p w14:paraId="7A0A214F"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d/o</w:t>
            </w:r>
            <w:r>
              <w:rPr>
                <w:rFonts w:ascii="Times New Roman" w:hAnsi="Times New Roman"/>
                <w:b/>
                <w:sz w:val="20"/>
                <w:szCs w:val="20"/>
              </w:rPr>
            </w:r>
            <w:r>
              <w:rPr>
                <w:rFonts w:ascii="Times New Roman" w:hAnsi="Times New Roman"/>
                <w:b/>
                <w:sz w:val="20"/>
                <w:szCs w:val="20"/>
              </w:rPr>
            </w:r>
          </w:p>
        </w:tc>
        <w:tc>
          <w:tcPr>
            <w:tcBorders/>
            <w:tcW w:w="2825" w:type="dxa"/>
            <w:vMerge w:val="restart"/>
            <w:textDirection w:val="lrTb"/>
            <w:noWrap w:val="false"/>
          </w:tcPr>
          <w:p w14:paraId="71ACBC12"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Grupa de obiecte/denumirea obiectului</w:t>
            </w:r>
            <w:r>
              <w:rPr>
                <w:rFonts w:ascii="Times New Roman" w:hAnsi="Times New Roman"/>
                <w:b/>
                <w:sz w:val="20"/>
                <w:szCs w:val="20"/>
              </w:rPr>
            </w:r>
            <w:r>
              <w:rPr>
                <w:rFonts w:ascii="Times New Roman" w:hAnsi="Times New Roman"/>
                <w:b/>
                <w:sz w:val="20"/>
                <w:szCs w:val="20"/>
              </w:rPr>
            </w:r>
          </w:p>
        </w:tc>
        <w:tc>
          <w:tcPr>
            <w:gridSpan w:val="3"/>
            <w:tcBorders/>
            <w:tcW w:w="3126" w:type="dxa"/>
            <w:textDirection w:val="lrTb"/>
            <w:noWrap w:val="false"/>
          </w:tcPr>
          <w:p w14:paraId="0AB7FFCB"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Anul</w:t>
            </w:r>
            <w:r>
              <w:rPr>
                <w:rFonts w:ascii="Times New Roman" w:hAnsi="Times New Roman"/>
                <w:b/>
                <w:sz w:val="20"/>
                <w:szCs w:val="20"/>
              </w:rPr>
              <w:t xml:space="preserve"> 1</w:t>
            </w:r>
            <w:r>
              <w:rPr>
                <w:rFonts w:ascii="Times New Roman" w:hAnsi="Times New Roman"/>
                <w:b/>
                <w:sz w:val="20"/>
                <w:szCs w:val="20"/>
              </w:rPr>
            </w:r>
            <w:r>
              <w:rPr>
                <w:rFonts w:ascii="Times New Roman" w:hAnsi="Times New Roman"/>
                <w:b/>
                <w:sz w:val="20"/>
                <w:szCs w:val="20"/>
              </w:rPr>
            </w:r>
          </w:p>
        </w:tc>
        <w:tc>
          <w:tcPr>
            <w:gridSpan w:val="2"/>
            <w:tcBorders/>
            <w:tcW w:w="1044" w:type="dxa"/>
            <w:textDirection w:val="lrTb"/>
            <w:noWrap w:val="false"/>
          </w:tcPr>
          <w:p w14:paraId="4FDCCEF6"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gridSpan w:val="2"/>
            <w:tcBorders/>
            <w:tcW w:w="1320" w:type="dxa"/>
            <w:textDirection w:val="lrTb"/>
            <w:noWrap w:val="false"/>
          </w:tcPr>
          <w:p w14:paraId="64FC8064"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Anul (n)</w:t>
            </w:r>
            <w:r>
              <w:rPr>
                <w:rFonts w:ascii="Times New Roman" w:hAnsi="Times New Roman"/>
                <w:b/>
                <w:sz w:val="20"/>
                <w:szCs w:val="20"/>
              </w:rPr>
            </w:r>
            <w:r>
              <w:rPr>
                <w:rFonts w:ascii="Times New Roman" w:hAnsi="Times New Roman"/>
                <w:b/>
                <w:sz w:val="20"/>
                <w:szCs w:val="20"/>
              </w:rPr>
            </w:r>
          </w:p>
        </w:tc>
      </w:tr>
      <w:tr>
        <w:trPr>
          <w:cantSplit/>
          <w:trHeight w:val="240"/>
        </w:trPr>
        <w:tc>
          <w:tcPr>
            <w:tcBorders/>
            <w:tcW w:w="709" w:type="dxa"/>
            <w:vMerge w:val="continue"/>
            <w:textDirection w:val="lrTb"/>
            <w:noWrap w:val="false"/>
          </w:tcPr>
          <w:p w14:paraId="4EE1D12F"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4822D2F6"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7B040DDE"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Luna</w:t>
            </w:r>
            <w:r>
              <w:rPr>
                <w:rFonts w:ascii="Times New Roman" w:hAnsi="Times New Roman"/>
                <w:b/>
                <w:sz w:val="20"/>
                <w:szCs w:val="20"/>
              </w:rPr>
            </w:r>
            <w:r>
              <w:rPr>
                <w:rFonts w:ascii="Times New Roman" w:hAnsi="Times New Roman"/>
                <w:b/>
                <w:sz w:val="20"/>
                <w:szCs w:val="20"/>
              </w:rPr>
            </w:r>
          </w:p>
        </w:tc>
      </w:tr>
      <w:tr>
        <w:trPr>
          <w:cantSplit/>
          <w:trHeight w:val="120"/>
        </w:trPr>
        <w:tc>
          <w:tcPr>
            <w:tcBorders/>
            <w:tcW w:w="709" w:type="dxa"/>
            <w:vMerge w:val="continue"/>
            <w:textDirection w:val="lrTb"/>
            <w:noWrap w:val="false"/>
          </w:tcPr>
          <w:p w14:paraId="1CE48816"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6457BC7"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32AA3538"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1</w:t>
            </w:r>
            <w:r>
              <w:rPr>
                <w:rFonts w:ascii="Times New Roman" w:hAnsi="Times New Roman"/>
                <w:b/>
                <w:sz w:val="20"/>
                <w:szCs w:val="20"/>
              </w:rPr>
            </w:r>
            <w:r>
              <w:rPr>
                <w:rFonts w:ascii="Times New Roman" w:hAnsi="Times New Roman"/>
                <w:b/>
                <w:sz w:val="20"/>
                <w:szCs w:val="20"/>
              </w:rPr>
            </w:r>
          </w:p>
        </w:tc>
        <w:tc>
          <w:tcPr>
            <w:tcBorders/>
            <w:tcW w:w="1215" w:type="dxa"/>
            <w:textDirection w:val="lrTb"/>
            <w:noWrap w:val="false"/>
          </w:tcPr>
          <w:p w14:paraId="46C87A76"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2</w:t>
            </w:r>
            <w:r>
              <w:rPr>
                <w:rFonts w:ascii="Times New Roman" w:hAnsi="Times New Roman"/>
                <w:b/>
                <w:sz w:val="20"/>
                <w:szCs w:val="20"/>
              </w:rPr>
            </w:r>
            <w:r>
              <w:rPr>
                <w:rFonts w:ascii="Times New Roman" w:hAnsi="Times New Roman"/>
                <w:b/>
                <w:sz w:val="20"/>
                <w:szCs w:val="20"/>
              </w:rPr>
            </w:r>
          </w:p>
        </w:tc>
        <w:tc>
          <w:tcPr>
            <w:gridSpan w:val="2"/>
            <w:tcBorders/>
            <w:tcW w:w="1005" w:type="dxa"/>
            <w:textDirection w:val="lrTb"/>
            <w:noWrap w:val="false"/>
          </w:tcPr>
          <w:p w14:paraId="140EE7E6"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3</w:t>
            </w:r>
            <w:r>
              <w:rPr>
                <w:rFonts w:ascii="Times New Roman" w:hAnsi="Times New Roman"/>
                <w:b/>
                <w:sz w:val="20"/>
                <w:szCs w:val="20"/>
              </w:rPr>
            </w:r>
            <w:r>
              <w:rPr>
                <w:rFonts w:ascii="Times New Roman" w:hAnsi="Times New Roman"/>
                <w:b/>
                <w:sz w:val="20"/>
                <w:szCs w:val="20"/>
              </w:rPr>
            </w:r>
          </w:p>
        </w:tc>
        <w:tc>
          <w:tcPr>
            <w:gridSpan w:val="2"/>
            <w:tcBorders/>
            <w:tcW w:w="990" w:type="dxa"/>
            <w:textDirection w:val="lrTb"/>
            <w:noWrap w:val="false"/>
          </w:tcPr>
          <w:p w14:paraId="1AE30CAB"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tcBorders/>
            <w:tcW w:w="1245" w:type="dxa"/>
            <w:textDirection w:val="lrTb"/>
            <w:noWrap w:val="false"/>
          </w:tcPr>
          <w:p w14:paraId="1369B2BF" w14:textId="77777777">
            <w:pPr>
              <w:pStyle w:val="1021"/>
              <w:pBdr/>
              <w:tabs>
                <w:tab w:val="left" w:leader="none" w:pos="567"/>
              </w:tabs>
              <w:spacing/>
              <w:ind/>
              <w:rPr>
                <w:rFonts w:ascii="Times New Roman" w:hAnsi="Times New Roman"/>
                <w:b/>
                <w:sz w:val="20"/>
                <w:szCs w:val="20"/>
              </w:rPr>
            </w:pPr>
            <w:r>
              <w:rPr>
                <w:rFonts w:ascii="Times New Roman" w:hAnsi="Times New Roman"/>
                <w:b/>
                <w:sz w:val="20"/>
                <w:szCs w:val="20"/>
              </w:rPr>
              <w:t xml:space="preserve">n</w:t>
            </w:r>
            <w:r>
              <w:rPr>
                <w:rFonts w:ascii="Times New Roman" w:hAnsi="Times New Roman"/>
                <w:b/>
                <w:sz w:val="20"/>
                <w:szCs w:val="20"/>
              </w:rPr>
            </w:r>
            <w:r>
              <w:rPr>
                <w:rFonts w:ascii="Times New Roman" w:hAnsi="Times New Roman"/>
                <w:b/>
                <w:sz w:val="20"/>
                <w:szCs w:val="20"/>
              </w:rPr>
            </w:r>
          </w:p>
        </w:tc>
      </w:tr>
      <w:tr>
        <w:trPr>
          <w:cantSplit/>
          <w:trHeight w:val="180"/>
        </w:trPr>
        <w:tc>
          <w:tcPr>
            <w:tcBorders/>
            <w:tcW w:w="709" w:type="dxa"/>
            <w:textDirection w:val="lrTb"/>
            <w:noWrap w:val="false"/>
          </w:tcPr>
          <w:p w14:paraId="3227C069"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3A0D5A1B"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Faza 1</w:t>
            </w:r>
            <w:r>
              <w:rPr>
                <w:rFonts w:ascii="Times New Roman" w:hAnsi="Times New Roman"/>
                <w:sz w:val="20"/>
                <w:szCs w:val="20"/>
              </w:rPr>
            </w:r>
            <w:r>
              <w:rPr>
                <w:rFonts w:ascii="Times New Roman" w:hAnsi="Times New Roman"/>
                <w:sz w:val="20"/>
                <w:szCs w:val="20"/>
              </w:rPr>
            </w:r>
          </w:p>
          <w:p w14:paraId="2D468F1B"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Studii, </w:t>
            </w:r>
            <w:r>
              <w:rPr>
                <w:rFonts w:ascii="Times New Roman" w:hAnsi="Times New Roman"/>
                <w:sz w:val="20"/>
                <w:szCs w:val="20"/>
              </w:rPr>
              <w:t xml:space="preserve">foto</w:t>
            </w:r>
            <w:r>
              <w:rPr>
                <w:rFonts w:ascii="Times New Roman" w:hAnsi="Times New Roman"/>
                <w:sz w:val="20"/>
                <w:szCs w:val="20"/>
              </w:rPr>
              <w:t xml:space="preserve"> fixarea, releveu, investigații inginerești etc.</w:t>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06ECDBB9"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47B604A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2CDE2ABA"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219FF27"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1A5E765A"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372"/>
        </w:trPr>
        <w:tc>
          <w:tcPr>
            <w:tcBorders/>
            <w:tcW w:w="709" w:type="dxa"/>
            <w:textDirection w:val="lrTb"/>
            <w:noWrap w:val="false"/>
          </w:tcPr>
          <w:p w14:paraId="558BD6CA"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r>
            <w:r>
              <w:rPr>
                <w:rFonts w:ascii="Times New Roman" w:hAnsi="Times New Roman"/>
                <w:sz w:val="20"/>
                <w:szCs w:val="20"/>
              </w:rPr>
            </w:r>
          </w:p>
          <w:p w14:paraId="70BBDEDE"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7261E288"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03C6D39"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1936FA40"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6D2B3B38"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Faza 2</w:t>
            </w:r>
            <w:r>
              <w:rPr>
                <w:rFonts w:ascii="Times New Roman" w:hAnsi="Times New Roman"/>
                <w:sz w:val="20"/>
                <w:szCs w:val="20"/>
              </w:rPr>
            </w:r>
            <w:r>
              <w:rPr>
                <w:rFonts w:ascii="Times New Roman" w:hAnsi="Times New Roman"/>
                <w:sz w:val="20"/>
                <w:szCs w:val="20"/>
              </w:rPr>
            </w:r>
          </w:p>
          <w:p w14:paraId="2E8BC89C"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Schiță de proiect __________________</w:t>
            </w:r>
            <w:r>
              <w:rPr>
                <w:rFonts w:ascii="Times New Roman" w:hAnsi="Times New Roman"/>
                <w:sz w:val="20"/>
                <w:szCs w:val="20"/>
              </w:rPr>
            </w:r>
            <w:r>
              <w:rPr>
                <w:rFonts w:ascii="Times New Roman" w:hAnsi="Times New Roman"/>
                <w:sz w:val="20"/>
                <w:szCs w:val="20"/>
              </w:rPr>
            </w:r>
          </w:p>
          <w:p w14:paraId="439BC67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4A1A7DA1"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7552699E"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75AAD452"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35A04CCB"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61AEDD16"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412"/>
        </w:trPr>
        <w:tc>
          <w:tcPr>
            <w:tcBorders/>
            <w:tcW w:w="709" w:type="dxa"/>
            <w:textDirection w:val="lrTb"/>
            <w:noWrap w:val="false"/>
          </w:tcPr>
          <w:p w14:paraId="09189836"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rPr>
                <w:rFonts w:ascii="Times New Roman" w:hAnsi="Times New Roman"/>
                <w:sz w:val="20"/>
                <w:szCs w:val="20"/>
              </w:rPr>
            </w:r>
          </w:p>
          <w:p w14:paraId="0F94075E"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CEB5A05"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BE9467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F41E6A1"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0E397154"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Faza 3</w:t>
            </w:r>
            <w:r>
              <w:rPr>
                <w:rFonts w:ascii="Times New Roman" w:hAnsi="Times New Roman"/>
                <w:sz w:val="20"/>
                <w:szCs w:val="20"/>
              </w:rPr>
            </w:r>
            <w:r>
              <w:rPr>
                <w:rFonts w:ascii="Times New Roman" w:hAnsi="Times New Roman"/>
                <w:sz w:val="20"/>
                <w:szCs w:val="20"/>
              </w:rPr>
            </w:r>
          </w:p>
          <w:p w14:paraId="4CBD57E4"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Proiect de execuție (desene și deviz):</w:t>
            </w:r>
            <w:r>
              <w:rPr>
                <w:rFonts w:ascii="Times New Roman" w:hAnsi="Times New Roman"/>
                <w:sz w:val="20"/>
                <w:szCs w:val="20"/>
              </w:rPr>
            </w:r>
            <w:r>
              <w:rPr>
                <w:rFonts w:ascii="Times New Roman" w:hAnsi="Times New Roman"/>
                <w:sz w:val="20"/>
                <w:szCs w:val="20"/>
              </w:rPr>
            </w:r>
          </w:p>
          <w:p w14:paraId="16E19E65"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688656F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4C42100"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73329E7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77F72907"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FEDE90D"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5128D23"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73BD4364"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3ECF3EB3"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593"/>
        </w:trPr>
        <w:tc>
          <w:tcPr>
            <w:tcBorders/>
            <w:tcW w:w="709" w:type="dxa"/>
            <w:textDirection w:val="lrTb"/>
            <w:noWrap w:val="false"/>
          </w:tcPr>
          <w:p w14:paraId="714C6CEB"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1BFB6EC8"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Faza </w:t>
            </w:r>
            <w:r>
              <w:rPr>
                <w:rFonts w:ascii="Times New Roman" w:hAnsi="Times New Roman"/>
                <w:sz w:val="20"/>
                <w:szCs w:val="20"/>
              </w:rPr>
              <w:t xml:space="preserve">n</w:t>
            </w:r>
            <w:r>
              <w:rPr>
                <w:rFonts w:ascii="Times New Roman" w:hAnsi="Times New Roman"/>
                <w:sz w:val="20"/>
                <w:szCs w:val="20"/>
              </w:rPr>
            </w:r>
            <w:r>
              <w:rPr>
                <w:rFonts w:ascii="Times New Roman" w:hAnsi="Times New Roman"/>
                <w:sz w:val="20"/>
                <w:szCs w:val="20"/>
              </w:rPr>
            </w:r>
          </w:p>
          <w:p w14:paraId="17D5A86E"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p w14:paraId="7AAB3928"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15BCB263"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3144760"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3C02E553"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6246484"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D30F1BF"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9B70566"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2D57122B" w14:textId="77777777">
            <w:pPr>
              <w:pStyle w:val="1021"/>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bl>
    <w:p w14:paraId="19243881"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D9878FF" w14:textId="77777777">
      <w:pPr>
        <w:pBdr/>
        <w:spacing/>
        <w:ind/>
        <w:jc w:val="both"/>
        <w:rPr>
          <w:rFonts w:eastAsia="PMingLiU"/>
          <w:sz w:val="20"/>
          <w:szCs w:val="20"/>
        </w:rPr>
      </w:pPr>
      <w:r>
        <w:rPr>
          <w:rFonts w:eastAsia="PMingLiU"/>
          <w:sz w:val="20"/>
          <w:szCs w:val="20"/>
          <w:lang w:eastAsia="zh-CN"/>
        </w:rPr>
        <w:t xml:space="preserve">Semnat: _________________________________________</w:t>
      </w:r>
      <w:r>
        <w:rPr>
          <w:rFonts w:eastAsia="PMingLiU"/>
          <w:sz w:val="20"/>
          <w:szCs w:val="20"/>
        </w:rPr>
      </w:r>
      <w:r>
        <w:rPr>
          <w:rFonts w:eastAsia="PMingLiU"/>
          <w:sz w:val="20"/>
          <w:szCs w:val="20"/>
        </w:rPr>
      </w:r>
    </w:p>
    <w:p w14:paraId="7D667F18" w14:textId="77777777">
      <w:pPr>
        <w:pBdr/>
        <w:spacing/>
        <w:ind/>
        <w:jc w:val="both"/>
        <w:rPr>
          <w:rFonts w:eastAsia="PMingLiU"/>
          <w:sz w:val="20"/>
          <w:szCs w:val="20"/>
        </w:rPr>
      </w:pPr>
      <w:r>
        <w:rPr>
          <w:rFonts w:eastAsia="PMingLiU"/>
          <w:sz w:val="20"/>
          <w:szCs w:val="20"/>
          <w:lang w:eastAsia="zh-CN"/>
        </w:rPr>
        <w:t xml:space="preserve">Nume: __________________________________________</w:t>
      </w:r>
      <w:r>
        <w:rPr>
          <w:rFonts w:eastAsia="PMingLiU"/>
          <w:sz w:val="20"/>
          <w:szCs w:val="20"/>
        </w:rPr>
      </w:r>
      <w:r>
        <w:rPr>
          <w:rFonts w:eastAsia="PMingLiU"/>
          <w:sz w:val="20"/>
          <w:szCs w:val="20"/>
        </w:rPr>
      </w:r>
    </w:p>
    <w:p w14:paraId="6026B16E" w14:textId="77777777">
      <w:pPr>
        <w:pBdr/>
        <w:spacing/>
        <w:ind/>
        <w:jc w:val="both"/>
        <w:rPr>
          <w:rFonts w:eastAsia="PMingLiU"/>
          <w:sz w:val="20"/>
          <w:szCs w:val="20"/>
        </w:rPr>
      </w:pPr>
      <w:r>
        <w:rPr>
          <w:rFonts w:eastAsia="PMingLiU"/>
          <w:sz w:val="20"/>
          <w:szCs w:val="20"/>
          <w:lang w:eastAsia="zh-CN"/>
        </w:rPr>
        <w:t xml:space="preserve">Funcţia </w:t>
      </w:r>
      <w:r>
        <w:rPr>
          <w:rFonts w:eastAsia="PMingLiU"/>
          <w:sz w:val="20"/>
          <w:szCs w:val="20"/>
          <w:lang w:eastAsia="zh-CN"/>
        </w:rPr>
        <w:t xml:space="preserve">în cadrul întreprinderii</w:t>
      </w:r>
      <w:r>
        <w:rPr>
          <w:rFonts w:eastAsia="PMingLiU"/>
          <w:sz w:val="20"/>
          <w:szCs w:val="20"/>
          <w:lang w:eastAsia="zh-CN"/>
        </w:rPr>
        <w:t xml:space="preserve">: ____________________________</w:t>
      </w:r>
      <w:r>
        <w:rPr>
          <w:rFonts w:eastAsia="PMingLiU"/>
          <w:sz w:val="20"/>
          <w:szCs w:val="20"/>
        </w:rPr>
      </w:r>
      <w:r>
        <w:rPr>
          <w:rFonts w:eastAsia="PMingLiU"/>
          <w:sz w:val="20"/>
          <w:szCs w:val="20"/>
        </w:rPr>
      </w:r>
    </w:p>
    <w:p w14:paraId="4771B096" w14:textId="77777777">
      <w:pPr>
        <w:pBdr/>
        <w:spacing/>
        <w:ind/>
        <w:jc w:val="both"/>
        <w:rPr>
          <w:rFonts w:eastAsia="PMingLiU"/>
          <w:sz w:val="20"/>
          <w:szCs w:val="20"/>
        </w:rPr>
      </w:pPr>
      <w:r>
        <w:rPr>
          <w:rFonts w:eastAsia="PMingLiU"/>
          <w:sz w:val="20"/>
          <w:szCs w:val="20"/>
          <w:lang w:eastAsia="zh-CN"/>
        </w:rPr>
        <w:t xml:space="preserve">Denumirea </w:t>
      </w:r>
      <w:r>
        <w:rPr>
          <w:rFonts w:eastAsia="PMingLiU"/>
          <w:sz w:val="20"/>
          <w:szCs w:val="20"/>
          <w:lang w:eastAsia="zh-CN"/>
        </w:rPr>
        <w:t xml:space="preserve">întreprinderii</w:t>
      </w:r>
      <w:r>
        <w:rPr>
          <w:rFonts w:eastAsia="PMingLiU"/>
          <w:sz w:val="20"/>
          <w:szCs w:val="20"/>
          <w:lang w:eastAsia="zh-CN"/>
        </w:rPr>
        <w:t xml:space="preserve">:  ________________________________</w:t>
      </w:r>
      <w:r>
        <w:rPr>
          <w:rFonts w:eastAsia="PMingLiU"/>
          <w:sz w:val="20"/>
          <w:szCs w:val="20"/>
        </w:rPr>
      </w:r>
      <w:r>
        <w:rPr>
          <w:rFonts w:eastAsia="PMingLiU"/>
          <w:sz w:val="20"/>
          <w:szCs w:val="20"/>
        </w:rPr>
      </w:r>
    </w:p>
    <w:p w14:paraId="6F904C59" w14:textId="77777777">
      <w:pPr>
        <w:pStyle w:val="1064"/>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CDD4B7"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C6636FD"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8585ED3"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A7D65FB">
      <w:pPr>
        <w:pStyle w:val="1064"/>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4C33D32">
      <w:pPr>
        <w:pStyle w:val="1064"/>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0820C36D">
      <w:pPr>
        <w:pStyle w:val="1064"/>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7F22F9A7">
      <w:pPr>
        <w:pStyle w:val="1064"/>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13AB978"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4E9EAE3"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CE4EC70"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54F8D0E" w14:textId="77777777">
      <w:pPr>
        <w:pStyle w:val="1064"/>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7E34268" w14:textId="07E3DBAB">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2</w:t>
      </w:r>
      <w:r>
        <w:rPr>
          <w:sz w:val="22"/>
          <w:szCs w:val="22"/>
          <w:highlight w:val="yellow"/>
        </w:rPr>
      </w:r>
      <w:r>
        <w:rPr>
          <w:sz w:val="22"/>
          <w:szCs w:val="22"/>
          <w:highlight w:val="yellow"/>
        </w:rPr>
      </w:r>
    </w:p>
    <w:p w14:paraId="34774E0C"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5FF9FA06" w14:textId="77777777">
      <w:pPr>
        <w:pBdr/>
        <w:spacing/>
        <w:ind/>
        <w:jc w:val="right"/>
        <w:rPr>
          <w:highlight w:val="yellow"/>
        </w:rPr>
      </w:pPr>
      <w:r>
        <w:rPr>
          <w:highlight w:val="yellow"/>
        </w:rPr>
        <w:t xml:space="preserve">din “____” ________ 20___</w:t>
      </w:r>
      <w:bookmarkEnd w:id="49"/>
      <w:r>
        <w:rPr>
          <w:highlight w:val="yellow"/>
        </w:rPr>
      </w:r>
      <w:r>
        <w:rPr>
          <w:highlight w:val="yellow"/>
        </w:rPr>
      </w:r>
    </w:p>
    <w:p w14:paraId="13F9A5F4" w14:textId="77777777">
      <w:pPr>
        <w:pBdr/>
        <w:spacing/>
        <w:ind/>
        <w:rPr>
          <w:rFonts w:eastAsia="PMingLiU"/>
          <w:b/>
          <w:highlight w:val="yellow"/>
        </w:rPr>
      </w:pPr>
      <w:r>
        <w:rPr>
          <w:rFonts w:eastAsia="PMingLiU"/>
          <w:b/>
          <w:highlight w:val="yellow"/>
          <w:lang w:eastAsia="zh-CN"/>
        </w:rPr>
      </w:r>
      <w:r>
        <w:rPr>
          <w:rFonts w:eastAsia="PMingLiU"/>
          <w:b/>
          <w:highlight w:val="yellow"/>
        </w:rPr>
      </w:r>
      <w:r>
        <w:rPr>
          <w:rFonts w:eastAsia="PMingLiU"/>
          <w:b/>
          <w:highlight w:val="yellow"/>
        </w:rPr>
      </w:r>
    </w:p>
    <w:p w14:paraId="6B603916" w14:textId="77777777">
      <w:pPr>
        <w:pBdr/>
        <w:spacing/>
        <w:ind/>
        <w:jc w:val="center"/>
        <w:rPr>
          <w:rFonts w:eastAsia="PMingLiU"/>
          <w:b/>
          <w:lang w:eastAsia="zh-CN"/>
        </w:rPr>
      </w:pPr>
      <w:r>
        <w:rPr>
          <w:rFonts w:eastAsia="PMingLiU"/>
          <w:b/>
          <w:lang w:eastAsia="zh-CN"/>
        </w:rPr>
        <w:t xml:space="preserve">DECLARAȚIE</w:t>
      </w:r>
      <w:r>
        <w:rPr>
          <w:rFonts w:eastAsia="PMingLiU"/>
          <w:b/>
          <w:lang w:eastAsia="zh-CN"/>
        </w:rPr>
      </w:r>
      <w:r>
        <w:rPr>
          <w:rFonts w:eastAsia="PMingLiU"/>
          <w:b/>
          <w:lang w:eastAsia="zh-CN"/>
        </w:rPr>
      </w:r>
    </w:p>
    <w:p w14:paraId="657AEAB7" w14:textId="77777777">
      <w:pPr>
        <w:pStyle w:val="1021"/>
        <w:pBdr/>
        <w:tabs>
          <w:tab w:val="left" w:leader="none" w:pos="567"/>
        </w:tabs>
        <w:spacing/>
        <w:ind/>
        <w:jc w:val="center"/>
        <w:rPr>
          <w:b/>
        </w:rPr>
      </w:pPr>
      <w:r>
        <w:rPr>
          <w:b/>
        </w:rPr>
        <w:t xml:space="preserve">privind </w:t>
      </w:r>
      <w:r>
        <w:rPr>
          <w:b/>
        </w:rPr>
        <w:t xml:space="preserve">experien</w:t>
      </w:r>
      <w:r>
        <w:rPr>
          <w:rFonts w:hint="eastAsia"/>
          <w:b/>
        </w:rPr>
        <w:t xml:space="preserve">ţ</w:t>
      </w:r>
      <w:r>
        <w:rPr>
          <w:b/>
        </w:rPr>
        <w:t xml:space="preserve">a</w:t>
      </w:r>
      <w:r>
        <w:rPr>
          <w:b/>
        </w:rPr>
        <w:t xml:space="preserve"> similar</w:t>
      </w:r>
      <w:r>
        <w:rPr>
          <w:rFonts w:hint="eastAsia"/>
          <w:b/>
        </w:rPr>
        <w:t xml:space="preserve">ă</w:t>
      </w:r>
      <w:r>
        <w:rPr>
          <w:b/>
        </w:rPr>
      </w:r>
      <w:r>
        <w:rPr>
          <w:b/>
        </w:rPr>
      </w:r>
    </w:p>
    <w:p w14:paraId="378B53B6" w14:textId="77777777">
      <w:pPr>
        <w:pStyle w:val="102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77172FCD"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1. Denumirea </w:t>
      </w:r>
      <w:r>
        <w:rPr>
          <w:rFonts w:ascii="Times New Roman" w:hAnsi="Times New Roman"/>
          <w:szCs w:val="24"/>
        </w:rPr>
        <w:t xml:space="preserve">şi</w:t>
      </w:r>
      <w:r>
        <w:rPr>
          <w:rFonts w:ascii="Times New Roman" w:hAnsi="Times New Roman"/>
          <w:szCs w:val="24"/>
        </w:rPr>
        <w:t xml:space="preserve"> obiectul contractului______________________________________________</w:t>
      </w:r>
      <w:r>
        <w:rPr>
          <w:rFonts w:ascii="Times New Roman" w:hAnsi="Times New Roman"/>
          <w:szCs w:val="24"/>
        </w:rPr>
      </w:r>
      <w:r>
        <w:rPr>
          <w:rFonts w:ascii="Times New Roman" w:hAnsi="Times New Roman"/>
          <w:szCs w:val="24"/>
        </w:rPr>
      </w:r>
    </w:p>
    <w:p w14:paraId="4F91BEA3"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2. Numărul </w:t>
      </w:r>
      <w:r>
        <w:rPr>
          <w:rFonts w:ascii="Times New Roman" w:hAnsi="Times New Roman"/>
          <w:szCs w:val="24"/>
        </w:rPr>
        <w:t xml:space="preserve">şi</w:t>
      </w:r>
      <w:r>
        <w:rPr>
          <w:rFonts w:ascii="Times New Roman" w:hAnsi="Times New Roman"/>
          <w:szCs w:val="24"/>
        </w:rPr>
        <w:t xml:space="preserve"> data contractului___________________________________________________</w:t>
      </w:r>
      <w:r>
        <w:rPr>
          <w:rFonts w:ascii="Times New Roman" w:hAnsi="Times New Roman"/>
          <w:szCs w:val="24"/>
        </w:rPr>
      </w:r>
      <w:r>
        <w:rPr>
          <w:rFonts w:ascii="Times New Roman" w:hAnsi="Times New Roman"/>
          <w:szCs w:val="24"/>
        </w:rPr>
      </w:r>
    </w:p>
    <w:p w14:paraId="254B5419"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14:paraId="55E6179A"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14:paraId="77244496"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14:paraId="45681FEF" w14:textId="77777777">
      <w:pPr>
        <w:pStyle w:val="1021"/>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14:paraId="469DEDF6" w14:textId="77777777">
      <w:pPr>
        <w:pStyle w:val="1021"/>
        <w:pBdr/>
        <w:tabs>
          <w:tab w:val="left" w:leader="none" w:pos="567"/>
        </w:tabs>
        <w:spacing/>
        <w:ind/>
        <w:jc w:val="right"/>
        <w:rPr>
          <w:rFonts w:ascii="Times New Roman" w:hAnsi="Times New Roman"/>
          <w:szCs w:val="24"/>
        </w:rPr>
      </w:pPr>
      <w:r>
        <w:rPr>
          <w:rFonts w:ascii="Times New Roman" w:hAnsi="Times New Roman"/>
          <w:szCs w:val="24"/>
        </w:rPr>
        <w:t xml:space="preserve">(se notează </w:t>
      </w:r>
      <w:r>
        <w:rPr>
          <w:rFonts w:ascii="Times New Roman" w:hAnsi="Times New Roman"/>
          <w:szCs w:val="24"/>
        </w:rPr>
        <w:t xml:space="preserve">opţiunea</w:t>
      </w:r>
      <w:r>
        <w:rPr>
          <w:rFonts w:ascii="Times New Roman" w:hAnsi="Times New Roman"/>
          <w:szCs w:val="24"/>
        </w:rPr>
        <w:t xml:space="preserve"> corespunzătoare)</w:t>
      </w:r>
      <w:r>
        <w:rPr>
          <w:rFonts w:ascii="Times New Roman" w:hAnsi="Times New Roman"/>
          <w:szCs w:val="24"/>
        </w:rPr>
      </w:r>
      <w:r>
        <w:rPr>
          <w:rFonts w:ascii="Times New Roman" w:hAnsi="Times New Roman"/>
          <w:szCs w:val="24"/>
        </w:rPr>
      </w:r>
    </w:p>
    <w:p w14:paraId="33BEE3EA" w14:textId="77777777">
      <w:pPr>
        <w:pStyle w:val="1021"/>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w:t>
      </w:r>
      <w:r>
        <w:rPr>
          <w:rFonts w:ascii="Times New Roman" w:hAnsi="Times New Roman"/>
          <w:szCs w:val="24"/>
        </w:rPr>
        <w:t xml:space="preserve">asociaţie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D3A50EA" w14:textId="77777777">
      <w:pPr>
        <w:pStyle w:val="1021"/>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14:paraId="013EF0BC" w14:textId="77777777">
      <w:pPr>
        <w:pStyle w:val="1021"/>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14:paraId="66A619F6"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14:paraId="0D3EDF05"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14:paraId="3FFE69EE" w14:textId="77777777">
      <w:pPr>
        <w:pStyle w:val="1021"/>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14:paraId="1E32A242"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a) </w:t>
      </w:r>
      <w:r>
        <w:rPr>
          <w:rFonts w:ascii="Times New Roman" w:hAnsi="Times New Roman"/>
          <w:szCs w:val="24"/>
        </w:rPr>
        <w:t xml:space="preserve">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14:paraId="17878CCE"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14:paraId="4631719C"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w:t>
      </w:r>
      <w:r>
        <w:rPr>
          <w:rFonts w:ascii="Times New Roman" w:hAnsi="Times New Roman"/>
          <w:szCs w:val="24"/>
        </w:rPr>
        <w:t xml:space="preserve">şi</w:t>
      </w:r>
      <w:r>
        <w:rPr>
          <w:rFonts w:ascii="Times New Roman" w:hAnsi="Times New Roman"/>
          <w:szCs w:val="24"/>
        </w:rPr>
        <w:t xml:space="preserve"> modul lor de soluţionare:___________________________________________________________________</w:t>
      </w:r>
      <w:r>
        <w:rPr>
          <w:rFonts w:ascii="Times New Roman" w:hAnsi="Times New Roman"/>
          <w:szCs w:val="24"/>
        </w:rPr>
      </w:r>
      <w:r>
        <w:rPr>
          <w:rFonts w:ascii="Times New Roman" w:hAnsi="Times New Roman"/>
          <w:szCs w:val="24"/>
        </w:rPr>
      </w:r>
    </w:p>
    <w:p w14:paraId="71E03F0B"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14:paraId="42DF6CE0" w14:textId="77777777">
      <w:pPr>
        <w:pStyle w:val="1021"/>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14:paraId="1060AC2A" w14:textId="77777777">
      <w:pPr>
        <w:pStyle w:val="1021"/>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14:paraId="67B9721D" w14:textId="1B6CA083">
      <w:pPr>
        <w:pStyle w:val="1021"/>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w:t>
      </w:r>
      <w:r>
        <w:rPr>
          <w:rFonts w:ascii="Times New Roman" w:hAnsi="Times New Roman"/>
          <w:szCs w:val="24"/>
        </w:rPr>
        <w:t xml:space="preserve">susţinut</w:t>
      </w:r>
      <w:r>
        <w:rPr>
          <w:rFonts w:ascii="Times New Roman" w:hAnsi="Times New Roman"/>
          <w:szCs w:val="24"/>
        </w:rPr>
        <w:t xml:space="preserve"> pe bază de acte </w:t>
      </w:r>
      <w:r>
        <w:rPr>
          <w:rFonts w:ascii="Times New Roman" w:hAnsi="Times New Roman"/>
          <w:szCs w:val="24"/>
        </w:rPr>
        <w:t xml:space="preserve">adiţionale</w:t>
      </w:r>
      <w:r>
        <w:rPr>
          <w:rFonts w:ascii="Times New Roman" w:hAnsi="Times New Roman"/>
          <w:szCs w:val="24"/>
        </w:rPr>
        <w:t xml:space="preserv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14:paraId="505BBED7"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10. Numărul </w:t>
      </w:r>
      <w:r>
        <w:rPr>
          <w:rFonts w:ascii="Times New Roman" w:hAnsi="Times New Roman"/>
          <w:szCs w:val="24"/>
        </w:rPr>
        <w:t xml:space="preserve">şi</w:t>
      </w:r>
      <w:r>
        <w:rPr>
          <w:rFonts w:ascii="Times New Roman" w:hAnsi="Times New Roman"/>
          <w:szCs w:val="24"/>
        </w:rPr>
        <w:t xml:space="preserve"> data procesului-verbal de </w:t>
      </w:r>
      <w:r>
        <w:rPr>
          <w:rFonts w:ascii="Times New Roman" w:hAnsi="Times New Roman"/>
          <w:szCs w:val="24"/>
        </w:rPr>
        <w:t xml:space="preserve">recepţie</w:t>
      </w:r>
      <w:r>
        <w:rPr>
          <w:rFonts w:ascii="Times New Roman" w:hAnsi="Times New Roman"/>
          <w:szCs w:val="24"/>
        </w:rPr>
        <w:t xml:space="preserve"> la terminarea lucrărilor _________________</w:t>
      </w:r>
      <w:r>
        <w:rPr>
          <w:rFonts w:ascii="Times New Roman" w:hAnsi="Times New Roman"/>
          <w:szCs w:val="24"/>
        </w:rPr>
      </w:r>
      <w:r>
        <w:rPr>
          <w:rFonts w:ascii="Times New Roman" w:hAnsi="Times New Roman"/>
          <w:szCs w:val="24"/>
        </w:rPr>
      </w:r>
    </w:p>
    <w:p w14:paraId="6AB5250E"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11. Principalele remedieri </w:t>
      </w:r>
      <w:r>
        <w:rPr>
          <w:rFonts w:ascii="Times New Roman" w:hAnsi="Times New Roman"/>
          <w:szCs w:val="24"/>
        </w:rPr>
        <w:t xml:space="preserve">şi</w:t>
      </w:r>
      <w:r>
        <w:rPr>
          <w:rFonts w:ascii="Times New Roman" w:hAnsi="Times New Roman"/>
          <w:szCs w:val="24"/>
        </w:rPr>
        <w:t xml:space="preserve"> completări înscrise în procesul-verbal de </w:t>
      </w:r>
      <w:r>
        <w:rPr>
          <w:rFonts w:ascii="Times New Roman" w:hAnsi="Times New Roman"/>
          <w:szCs w:val="24"/>
        </w:rPr>
        <w:t xml:space="preserve">recepţie</w:t>
      </w:r>
      <w:r>
        <w:rPr>
          <w:rFonts w:ascii="Times New Roman" w:hAnsi="Times New Roman"/>
          <w:szCs w:val="24"/>
        </w:rPr>
        <w:t xml:space="preserve">_____________</w:t>
      </w:r>
      <w:r>
        <w:rPr>
          <w:rFonts w:ascii="Times New Roman" w:hAnsi="Times New Roman"/>
          <w:szCs w:val="24"/>
        </w:rPr>
      </w:r>
      <w:r>
        <w:rPr>
          <w:rFonts w:ascii="Times New Roman" w:hAnsi="Times New Roman"/>
          <w:szCs w:val="24"/>
        </w:rPr>
      </w:r>
    </w:p>
    <w:p w14:paraId="425B79F4" w14:textId="77777777">
      <w:pPr>
        <w:pStyle w:val="102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14:paraId="4A6266BF" w14:textId="458F0982">
      <w:pPr>
        <w:pStyle w:val="1021"/>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w:t>
      </w:r>
      <w:r>
        <w:rPr>
          <w:rFonts w:ascii="Times New Roman" w:hAnsi="Times New Roman"/>
          <w:szCs w:val="24"/>
        </w:rPr>
        <w:t xml:space="preserve">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w:t>
      </w:r>
      <w:r>
        <w:rPr>
          <w:rFonts w:ascii="Times New Roman" w:hAnsi="Times New Roman"/>
          <w:szCs w:val="24"/>
        </w:rPr>
        <w:t xml:space="preserve"> similară, cu referire în mod special la </w:t>
      </w:r>
      <w:r>
        <w:rPr>
          <w:rFonts w:ascii="Times New Roman" w:hAnsi="Times New Roman"/>
          <w:szCs w:val="24"/>
        </w:rPr>
        <w:t xml:space="preserve">suprafeţe</w:t>
      </w:r>
      <w:r>
        <w:rPr>
          <w:rFonts w:ascii="Times New Roman" w:hAnsi="Times New Roman"/>
          <w:szCs w:val="24"/>
        </w:rPr>
        <w:t xml:space="preserve"> sau volume fizice ale principalelor </w:t>
      </w:r>
      <w:r>
        <w:rPr>
          <w:rFonts w:ascii="Times New Roman" w:hAnsi="Times New Roman"/>
          <w:szCs w:val="24"/>
        </w:rPr>
        <w:t xml:space="preserve">capacităţişi</w:t>
      </w:r>
      <w:r>
        <w:rPr>
          <w:rFonts w:ascii="Times New Roman" w:hAnsi="Times New Roman"/>
          <w:szCs w:val="24"/>
        </w:rPr>
        <w:t xml:space="preserve">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14:paraId="3C0C96D0" w14:textId="77777777">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14:paraId="4A0272D8" w14:textId="77777777">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14:paraId="5AFC94AB" w14:textId="77777777">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14:paraId="26E059E9" w14:textId="77777777">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14:paraId="07E607CE"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EC61A3E" w14:textId="77777777">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14:paraId="30E97D0A" w14:textId="77777777">
      <w:pPr>
        <w:pBdr/>
        <w:spacing w:after="200" w:line="276" w:lineRule="auto"/>
        <w:ind/>
        <w:rPr>
          <w:rFonts w:eastAsia="PMingLiU"/>
          <w:lang w:eastAsia="zh-CN"/>
        </w:rPr>
      </w:pPr>
      <w:r/>
      <w:bookmarkStart w:id="50" w:name="_Toc449692109"/>
      <w:r>
        <w:rPr>
          <w:rFonts w:eastAsia="PMingLiU"/>
          <w:lang w:eastAsia="zh-CN"/>
        </w:rPr>
      </w:r>
      <w:r>
        <w:rPr>
          <w:rFonts w:eastAsia="PMingLiU"/>
          <w:lang w:eastAsia="zh-CN"/>
        </w:rPr>
      </w:r>
    </w:p>
    <w:p w14:paraId="086EAB2C"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8A975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81AEEE2"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4B20E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93A1EB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5B9931E"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4DE60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67E656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04BF3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286D90"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FFD2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148CF1D"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13E54D0" w14:textId="4B6EEF0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3</w:t>
      </w:r>
      <w:r>
        <w:rPr>
          <w:sz w:val="22"/>
          <w:szCs w:val="22"/>
          <w:highlight w:val="yellow"/>
        </w:rPr>
      </w:r>
      <w:r>
        <w:rPr>
          <w:sz w:val="22"/>
          <w:szCs w:val="22"/>
          <w:highlight w:val="yellow"/>
        </w:rPr>
      </w:r>
    </w:p>
    <w:p w14:paraId="5F48A220"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00809B6B" w14:textId="77777777">
      <w:pPr>
        <w:pBdr/>
        <w:spacing/>
        <w:ind/>
        <w:jc w:val="right"/>
        <w:rPr>
          <w:highlight w:val="yellow"/>
        </w:rPr>
      </w:pPr>
      <w:r>
        <w:rPr>
          <w:highlight w:val="yellow"/>
        </w:rPr>
        <w:t xml:space="preserve">din “____” ________ 20___</w:t>
      </w:r>
      <w:r>
        <w:rPr>
          <w:highlight w:val="yellow"/>
        </w:rPr>
      </w:r>
      <w:r>
        <w:rPr>
          <w:highlight w:val="yellow"/>
        </w:rPr>
      </w:r>
    </w:p>
    <w:p w14:paraId="60D6F9A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34C587" w14:textId="77777777">
      <w:pPr>
        <w:pBdr/>
        <w:spacing/>
        <w:ind/>
        <w:jc w:val="center"/>
        <w:rPr>
          <w:rFonts w:eastAsia="PMingLiU"/>
          <w:b/>
          <w:lang w:eastAsia="zh-CN"/>
        </w:rPr>
      </w:pPr>
      <w:r>
        <w:rPr>
          <w:rFonts w:eastAsia="PMingLiU"/>
          <w:b/>
          <w:lang w:eastAsia="zh-CN"/>
        </w:rPr>
      </w:r>
      <w:bookmarkEnd w:id="50"/>
      <w:r>
        <w:rPr>
          <w:rFonts w:eastAsia="PMingLiU"/>
          <w:b/>
          <w:lang w:eastAsia="zh-CN"/>
        </w:rPr>
      </w:r>
      <w:r>
        <w:rPr>
          <w:rFonts w:eastAsia="PMingLiU"/>
          <w:b/>
          <w:lang w:eastAsia="zh-CN"/>
        </w:rPr>
      </w:r>
    </w:p>
    <w:p w14:paraId="2D8A9806" w14:textId="77777777">
      <w:pPr>
        <w:pBdr/>
        <w:spacing/>
        <w:ind/>
        <w:jc w:val="center"/>
        <w:rPr>
          <w:b/>
        </w:rPr>
      </w:pPr>
      <w:r>
        <w:rPr>
          <w:b/>
        </w:rPr>
      </w:r>
      <w:r>
        <w:rPr>
          <w:b/>
        </w:rPr>
      </w:r>
      <w:r>
        <w:rPr>
          <w:b/>
        </w:rPr>
      </w:r>
    </w:p>
    <w:p w14:paraId="38F6D8B3" w14:textId="77777777">
      <w:pPr>
        <w:pStyle w:val="1021"/>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14:paraId="70E41F8B" w14:textId="77777777">
      <w:pPr>
        <w:pStyle w:val="1021"/>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14:paraId="7A9B1380" w14:textId="77777777">
      <w:pPr>
        <w:pStyle w:val="102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Ind w:w="108" w:type="dxa"/>
        <w:tblW w:w="0" w:type="auto"/>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14:paraId="2A480705" w14:textId="77777777">
            <w:pPr>
              <w:pBdr/>
              <w:spacing/>
              <w:ind/>
              <w:jc w:val="center"/>
              <w:rPr>
                <w:b/>
                <w:bCs/>
              </w:rPr>
            </w:pPr>
            <w:r>
              <w:rPr>
                <w:b/>
                <w:bCs/>
              </w:rPr>
              <w:t xml:space="preserve">Nr</w:t>
            </w:r>
            <w:r>
              <w:rPr>
                <w:b/>
                <w:bCs/>
              </w:rPr>
            </w:r>
            <w:r>
              <w:rPr>
                <w:b/>
                <w:bCs/>
              </w:rPr>
            </w:r>
          </w:p>
          <w:p w14:paraId="2842057D" w14:textId="77777777">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14:paraId="07D94882" w14:textId="77777777">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14:paraId="35BF4A44" w14:textId="77777777">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14:paraId="0690DE89" w14:textId="77777777">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7EB5DA59" w14:textId="77777777">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21868B75" w14:textId="77777777">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14:paraId="41A0DC8C" w14:textId="77777777">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A90F9F6" w14:textId="77777777">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56D2555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5E20D7ED"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D087976"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287FF4"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61C1968B"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AB949B5"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4EFFF89" w14:textId="77777777">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662B18C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1E61E38F"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C639BF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04627932"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50D02451"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C0E1742"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2B5C6685" w14:textId="77777777">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12D5C22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2D8610BC"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0B3CC97A"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60A043E"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519DD5"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0B20D005" w14:textId="77777777">
            <w:pPr>
              <w:pBdr/>
              <w:spacing/>
              <w:ind/>
              <w:jc w:val="center"/>
              <w:rPr/>
            </w:pPr>
            <w:r>
              <w:t xml:space="preserve"> </w:t>
            </w:r>
            <w:r/>
          </w:p>
        </w:tc>
      </w:tr>
    </w:tbl>
    <w:p w14:paraId="1537BC39" w14:textId="77777777">
      <w:pPr>
        <w:pBdr/>
        <w:spacing/>
        <w:ind/>
        <w:jc w:val="both"/>
        <w:rPr/>
      </w:pPr>
      <w:r/>
      <w:r/>
    </w:p>
    <w:p w14:paraId="163C8790" w14:textId="77777777">
      <w:pPr>
        <w:pBdr/>
        <w:spacing/>
        <w:ind/>
        <w:jc w:val="both"/>
        <w:rPr/>
      </w:pPr>
      <w:r>
        <w:rPr>
          <w:rStyle w:val="1055"/>
        </w:rPr>
        <w:t xml:space="preserve">*</w:t>
      </w:r>
      <w:r>
        <w:t xml:space="preserve"> Se precizează calitatea în care a participat la îndeplinirea contractului, care poate fi de: contractant unic sau lider de asociaţie; contractant asociat; subcontractant.</w:t>
      </w:r>
      <w:r/>
    </w:p>
    <w:p w14:paraId="2B29634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DD2449A" w14:textId="77777777">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14:paraId="369EAF6C" w14:textId="77777777">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14:paraId="00BC963C"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14:paraId="5DDC20A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14:paraId="60DDDB52" w14:textId="77777777">
      <w:pPr>
        <w:pBdr/>
        <w:spacing w:after="200" w:line="276" w:lineRule="auto"/>
        <w:ind/>
        <w:rPr>
          <w:rFonts w:eastAsia="PMingLiU"/>
          <w:lang w:eastAsia="zh-CN"/>
        </w:rPr>
      </w:pPr>
      <w:r/>
      <w:bookmarkStart w:id="51" w:name="_Toc449692110"/>
      <w:r>
        <w:rPr>
          <w:rFonts w:eastAsia="PMingLiU"/>
          <w:lang w:eastAsia="zh-CN"/>
        </w:rPr>
      </w:r>
      <w:r>
        <w:rPr>
          <w:rFonts w:eastAsia="PMingLiU"/>
          <w:lang w:eastAsia="zh-CN"/>
        </w:rPr>
      </w:r>
    </w:p>
    <w:p w14:paraId="3A33BB9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B18CA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F6D4D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36192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6FBF4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F0A56B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ADACB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C769C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30EE5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33BE7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1FC79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E396B5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8916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E4EBBF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8DB8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0E5B1A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6DC470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B9DB3C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C06CA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B85695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826490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CB798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0181B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DAFFC2" w14:textId="79D503C8">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4</w:t>
      </w:r>
      <w:r>
        <w:rPr>
          <w:sz w:val="22"/>
          <w:szCs w:val="22"/>
          <w:highlight w:val="yellow"/>
        </w:rPr>
      </w:r>
      <w:r>
        <w:rPr>
          <w:sz w:val="22"/>
          <w:szCs w:val="22"/>
          <w:highlight w:val="yellow"/>
        </w:rPr>
      </w:r>
    </w:p>
    <w:p w14:paraId="2C9295FC"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0E90BC97" w14:textId="77777777">
      <w:pPr>
        <w:pBdr/>
        <w:spacing/>
        <w:ind/>
        <w:jc w:val="right"/>
        <w:rPr>
          <w:highlight w:val="yellow"/>
        </w:rPr>
      </w:pPr>
      <w:r>
        <w:rPr>
          <w:highlight w:val="yellow"/>
        </w:rPr>
        <w:t xml:space="preserve">din “____” ________ 20___</w:t>
      </w:r>
      <w:r>
        <w:rPr>
          <w:highlight w:val="yellow"/>
        </w:rPr>
      </w:r>
      <w:r>
        <w:rPr>
          <w:highlight w:val="yellow"/>
        </w:rPr>
      </w:r>
    </w:p>
    <w:p w14:paraId="619FB0B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64C323A" w14:textId="77777777">
      <w:pPr>
        <w:pBdr/>
        <w:spacing w:line="276" w:lineRule="auto"/>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14:paraId="742FC6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7E561AA" w14:textId="77777777">
      <w:pPr>
        <w:keepNext w:val="true"/>
        <w:pBdr/>
        <w:spacing/>
        <w:ind w:firstLine="1"/>
        <w:jc w:val="center"/>
        <w:outlineLvl w:val="1"/>
        <w:rPr>
          <w:rFonts w:eastAsia="PMingLiU"/>
          <w:b/>
          <w:bCs/>
          <w:iCs/>
          <w:lang w:eastAsia="zh-CN"/>
        </w:rPr>
      </w:pPr>
      <w:r/>
      <w:bookmarkStart w:id="52" w:name="_Toc449632664"/>
      <w:r/>
      <w:bookmarkStart w:id="53" w:name="_Toc449633156"/>
      <w:r/>
      <w:bookmarkStart w:id="54" w:name="_Toc449692111"/>
      <w:r>
        <w:rPr>
          <w:rFonts w:eastAsia="PMingLiU"/>
          <w:b/>
          <w:bCs/>
          <w:iCs/>
          <w:lang w:eastAsia="zh-CN"/>
        </w:rPr>
        <w:t xml:space="preserve">DECLARAŢIE</w:t>
      </w:r>
      <w:bookmarkEnd w:id="52"/>
      <w:r/>
      <w:bookmarkEnd w:id="53"/>
      <w:r/>
      <w:bookmarkEnd w:id="54"/>
      <w:r>
        <w:rPr>
          <w:rFonts w:eastAsia="PMingLiU"/>
          <w:b/>
          <w:bCs/>
          <w:iCs/>
          <w:lang w:eastAsia="zh-CN"/>
        </w:rPr>
      </w:r>
      <w:r>
        <w:rPr>
          <w:rFonts w:eastAsia="PMingLiU"/>
          <w:b/>
          <w:bCs/>
          <w:iCs/>
          <w:lang w:eastAsia="zh-CN"/>
        </w:rPr>
      </w:r>
    </w:p>
    <w:p w14:paraId="65E0A4FA" w14:textId="77777777">
      <w:pPr>
        <w:pBdr/>
        <w:tabs>
          <w:tab w:val="left" w:leader="none" w:pos="720"/>
        </w:tabs>
        <w:spacing/>
        <w:ind/>
        <w:jc w:val="center"/>
        <w:outlineLvl w:val="1"/>
        <w:rPr>
          <w:rFonts w:eastAsia="PMingLiU"/>
          <w:b/>
          <w:lang w:eastAsia="zh-CN"/>
        </w:rPr>
      </w:pPr>
      <w:r/>
      <w:bookmarkStart w:id="55" w:name="_Toc449632665"/>
      <w:r/>
      <w:bookmarkStart w:id="56" w:name="_Toc449633157"/>
      <w:r/>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5"/>
      <w:r/>
      <w:bookmarkEnd w:id="56"/>
      <w:r/>
      <w:bookmarkEnd w:id="57"/>
      <w:r>
        <w:rPr>
          <w:rFonts w:eastAsia="PMingLiU"/>
          <w:b/>
          <w:lang w:eastAsia="zh-CN"/>
        </w:rPr>
      </w:r>
      <w:r>
        <w:rPr>
          <w:rFonts w:eastAsia="PMingLiU"/>
          <w:b/>
          <w:lang w:eastAsia="zh-CN"/>
        </w:rPr>
      </w:r>
    </w:p>
    <w:p w14:paraId="7625EC13" w14:textId="77777777">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14:paraId="27DE8C44" w14:textId="77777777">
            <w:pPr>
              <w:pBdr/>
              <w:tabs>
                <w:tab w:val="left" w:leader="none" w:pos="567"/>
                <w:tab w:val="left" w:leader="none" w:pos="1134"/>
              </w:tabs>
              <w:spacing/>
              <w:ind w:left="360"/>
              <w:jc w:val="both"/>
              <w:outlineLvl w:val="0"/>
              <w:rPr>
                <w:b/>
              </w:rPr>
            </w:pPr>
            <w:r>
              <w:rPr>
                <w:b/>
              </w:rPr>
            </w:r>
            <w:r>
              <w:rPr>
                <w:b/>
              </w:rPr>
            </w:r>
            <w:r>
              <w:rPr>
                <w:b/>
              </w:rPr>
            </w:r>
          </w:p>
          <w:p w14:paraId="1FB7CDD1" w14:textId="77777777">
            <w:pPr>
              <w:pBdr/>
              <w:tabs>
                <w:tab w:val="left" w:leader="none" w:pos="567"/>
              </w:tabs>
              <w:spacing/>
              <w:ind/>
              <w:jc w:val="both"/>
              <w:rPr>
                <w:b/>
              </w:rPr>
            </w:pPr>
            <w:r>
              <w:rPr>
                <w:b/>
              </w:rPr>
              <w:t xml:space="preserve">Nr.</w:t>
            </w:r>
            <w:r>
              <w:rPr>
                <w:b/>
              </w:rPr>
            </w:r>
            <w:r>
              <w:rPr>
                <w:b/>
              </w:rPr>
            </w:r>
          </w:p>
          <w:p w14:paraId="695F9ED8" w14:textId="77777777">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14:paraId="145DAF18" w14:textId="77777777">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14:paraId="6912F166" w14:textId="77777777">
            <w:pPr>
              <w:pBdr/>
              <w:tabs>
                <w:tab w:val="left" w:leader="none" w:pos="567"/>
                <w:tab w:val="left" w:leader="none" w:pos="1134"/>
              </w:tabs>
              <w:spacing/>
              <w:ind w:left="360"/>
              <w:jc w:val="center"/>
              <w:outlineLvl w:val="0"/>
              <w:rPr>
                <w:b/>
              </w:rPr>
            </w:pPr>
            <w:r>
              <w:rPr>
                <w:b/>
              </w:rPr>
            </w:r>
            <w:r>
              <w:rPr>
                <w:b/>
              </w:rPr>
            </w:r>
            <w:r>
              <w:rPr>
                <w:b/>
              </w:rPr>
            </w:r>
          </w:p>
          <w:p w14:paraId="16C3D36A" w14:textId="77777777">
            <w:pPr>
              <w:pBdr/>
              <w:tabs>
                <w:tab w:val="left" w:leader="none" w:pos="567"/>
              </w:tabs>
              <w:spacing/>
              <w:ind/>
              <w:jc w:val="center"/>
              <w:rPr>
                <w:b/>
              </w:rPr>
            </w:pPr>
            <w:r>
              <w:rPr>
                <w:b/>
              </w:rPr>
              <w:t xml:space="preserve">Unitatea de măsură</w:t>
            </w:r>
            <w:r>
              <w:rPr>
                <w:b/>
              </w:rPr>
            </w:r>
            <w:r>
              <w:rPr>
                <w:b/>
              </w:rPr>
            </w:r>
          </w:p>
          <w:p w14:paraId="7192388F" w14:textId="77777777">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14:paraId="1190C8DA" w14:textId="77777777">
            <w:pPr>
              <w:pBdr/>
              <w:tabs>
                <w:tab w:val="left" w:leader="none" w:pos="567"/>
                <w:tab w:val="left" w:leader="none" w:pos="1134"/>
              </w:tabs>
              <w:spacing/>
              <w:ind w:left="360"/>
              <w:jc w:val="center"/>
              <w:outlineLvl w:val="0"/>
              <w:rPr>
                <w:b/>
              </w:rPr>
            </w:pPr>
            <w:r>
              <w:rPr>
                <w:b/>
              </w:rPr>
            </w:r>
            <w:r>
              <w:rPr>
                <w:b/>
              </w:rPr>
            </w:r>
            <w:r>
              <w:rPr>
                <w:b/>
              </w:rPr>
            </w:r>
          </w:p>
          <w:p w14:paraId="7A761341" w14:textId="77777777">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14:paraId="1ECDB06F" w14:textId="77777777">
            <w:pPr>
              <w:pBdr/>
              <w:tabs>
                <w:tab w:val="left" w:leader="none" w:pos="567"/>
                <w:tab w:val="left" w:leader="none" w:pos="1134"/>
              </w:tabs>
              <w:spacing/>
              <w:ind w:left="360"/>
              <w:jc w:val="center"/>
              <w:outlineLvl w:val="0"/>
              <w:rPr>
                <w:b/>
              </w:rPr>
            </w:pPr>
            <w:r>
              <w:rPr>
                <w:b/>
              </w:rPr>
            </w:r>
            <w:r>
              <w:rPr>
                <w:b/>
              </w:rPr>
            </w:r>
            <w:r>
              <w:rPr>
                <w:b/>
              </w:rPr>
            </w:r>
          </w:p>
          <w:p w14:paraId="53F643B3" w14:textId="77777777">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14:paraId="18F91EE5" w14:textId="77777777">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14:paraId="2822FAEE" w14:textId="77777777">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14:paraId="610137BA" w14:textId="77777777">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14:paraId="06C3CE6A" w14:textId="77777777">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14:paraId="20D264F1" w14:textId="77777777">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14:paraId="73ED8002" w14:textId="77777777">
            <w:pPr>
              <w:pBdr/>
              <w:tabs>
                <w:tab w:val="left" w:leader="none" w:pos="567"/>
              </w:tabs>
              <w:spacing/>
              <w:ind/>
              <w:jc w:val="both"/>
              <w:rPr/>
            </w:pPr>
            <w:r>
              <w:t xml:space="preserve">1.</w:t>
            </w:r>
            <w:r/>
          </w:p>
        </w:tc>
        <w:tc>
          <w:tcPr>
            <w:tcBorders/>
            <w:tcW w:w="4680" w:type="dxa"/>
            <w:textDirection w:val="lrTb"/>
            <w:noWrap w:val="false"/>
          </w:tcPr>
          <w:p w14:paraId="7954C47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4401C6E6"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13382BEA"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6CF978FC"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A8AEBEE" w14:textId="77777777">
            <w:pPr>
              <w:pBdr/>
              <w:tabs>
                <w:tab w:val="left" w:leader="none" w:pos="567"/>
              </w:tabs>
              <w:spacing/>
              <w:ind/>
              <w:jc w:val="both"/>
              <w:rPr/>
            </w:pPr>
            <w:r>
              <w:t xml:space="preserve">2.</w:t>
            </w:r>
            <w:r/>
          </w:p>
        </w:tc>
        <w:tc>
          <w:tcPr>
            <w:tcBorders/>
            <w:tcW w:w="4680" w:type="dxa"/>
            <w:textDirection w:val="lrTb"/>
            <w:noWrap w:val="false"/>
          </w:tcPr>
          <w:p w14:paraId="4E89D71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190D47B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2D857127"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352C30D"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829558A" w14:textId="77777777">
            <w:pPr>
              <w:pBdr/>
              <w:tabs>
                <w:tab w:val="left" w:leader="none" w:pos="567"/>
              </w:tabs>
              <w:spacing/>
              <w:ind/>
              <w:jc w:val="both"/>
              <w:rPr/>
            </w:pPr>
            <w:r>
              <w:t xml:space="preserve">3.</w:t>
            </w:r>
            <w:r/>
          </w:p>
        </w:tc>
        <w:tc>
          <w:tcPr>
            <w:tcBorders/>
            <w:tcW w:w="4680" w:type="dxa"/>
            <w:textDirection w:val="lrTb"/>
            <w:noWrap w:val="false"/>
          </w:tcPr>
          <w:p w14:paraId="74C3719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08E97B43"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02A5EE2"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486B7A6"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12D56C6F" w14:textId="77777777">
            <w:pPr>
              <w:pBdr/>
              <w:tabs>
                <w:tab w:val="left" w:leader="none" w:pos="567"/>
              </w:tabs>
              <w:spacing/>
              <w:ind/>
              <w:jc w:val="both"/>
              <w:rPr/>
            </w:pPr>
            <w:r>
              <w:t xml:space="preserve">.</w:t>
            </w:r>
            <w:r/>
          </w:p>
        </w:tc>
        <w:tc>
          <w:tcPr>
            <w:tcBorders/>
            <w:tcW w:w="4680" w:type="dxa"/>
            <w:textDirection w:val="lrTb"/>
            <w:noWrap w:val="false"/>
          </w:tcPr>
          <w:p w14:paraId="20AD88D0"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3C6646A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3AB1BCF4"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4FAAA445"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B851F04" w14:textId="77777777">
            <w:pPr>
              <w:keepNext w:val="true"/>
              <w:keepLines w:val="true"/>
              <w:pBdr/>
              <w:tabs>
                <w:tab w:val="left" w:leader="none" w:pos="567"/>
              </w:tabs>
              <w:spacing w:before="200"/>
              <w:ind/>
              <w:jc w:val="both"/>
              <w:outlineLvl w:val="2"/>
              <w:rPr/>
            </w:pPr>
            <w:r/>
            <w:r/>
          </w:p>
        </w:tc>
        <w:tc>
          <w:tcPr>
            <w:tcBorders/>
            <w:tcW w:w="4680" w:type="dxa"/>
            <w:textDirection w:val="lrTb"/>
            <w:noWrap w:val="false"/>
          </w:tcPr>
          <w:p w14:paraId="4D03C2BB"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4525774"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5F1B69D"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24F764BA"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7F42EE8" w14:textId="77777777">
            <w:pPr>
              <w:pBdr/>
              <w:tabs>
                <w:tab w:val="left" w:leader="none" w:pos="567"/>
              </w:tabs>
              <w:spacing/>
              <w:ind/>
              <w:jc w:val="both"/>
              <w:rPr/>
            </w:pPr>
            <w:r>
              <w:t xml:space="preserve">n</w:t>
            </w:r>
            <w:r/>
          </w:p>
        </w:tc>
        <w:tc>
          <w:tcPr>
            <w:tcBorders/>
            <w:tcW w:w="4680" w:type="dxa"/>
            <w:textDirection w:val="lrTb"/>
            <w:noWrap w:val="false"/>
          </w:tcPr>
          <w:p w14:paraId="7DB85F3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52967CC"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407FB42F"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E3035F4" w14:textId="77777777">
            <w:pPr>
              <w:keepNext w:val="true"/>
              <w:keepLines w:val="true"/>
              <w:pBdr/>
              <w:tabs>
                <w:tab w:val="left" w:leader="none" w:pos="567"/>
              </w:tabs>
              <w:spacing w:before="200"/>
              <w:ind/>
              <w:jc w:val="both"/>
              <w:outlineLvl w:val="2"/>
              <w:rPr/>
            </w:pPr>
            <w:r/>
            <w:r/>
          </w:p>
        </w:tc>
      </w:tr>
    </w:tbl>
    <w:p w14:paraId="0C91E85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8B14B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6A78D45"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14E37E8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793789"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3547BB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7B1A88D2" w14:textId="77777777">
      <w:pPr>
        <w:pBdr/>
        <w:spacing w:after="200" w:line="276" w:lineRule="auto"/>
        <w:ind/>
        <w:jc w:val="center"/>
        <w:rPr>
          <w:rFonts w:eastAsia="PMingLiU"/>
          <w:lang w:eastAsia="zh-CN"/>
        </w:rPr>
      </w:pPr>
      <w:r/>
      <w:bookmarkStart w:id="58" w:name="_Toc449692113"/>
      <w:r>
        <w:rPr>
          <w:rFonts w:eastAsia="PMingLiU"/>
          <w:lang w:eastAsia="zh-CN"/>
        </w:rPr>
      </w:r>
      <w:r>
        <w:rPr>
          <w:rFonts w:eastAsia="PMingLiU"/>
          <w:lang w:eastAsia="zh-CN"/>
        </w:rPr>
      </w:r>
    </w:p>
    <w:p w14:paraId="43FFD7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03C2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52305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153A1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56379C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4446C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FFD084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33F20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8D997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E891A2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BDE3B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7077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45CAA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77C368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445B9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07AA77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C766FFF" w14:textId="7BFF15D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5</w:t>
      </w:r>
      <w:r>
        <w:rPr>
          <w:sz w:val="22"/>
          <w:szCs w:val="22"/>
          <w:highlight w:val="yellow"/>
        </w:rPr>
      </w:r>
      <w:r>
        <w:rPr>
          <w:sz w:val="22"/>
          <w:szCs w:val="22"/>
          <w:highlight w:val="yellow"/>
        </w:rPr>
      </w:r>
    </w:p>
    <w:p w14:paraId="36B34A3A"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17335C94" w14:textId="77777777">
      <w:pPr>
        <w:pBdr/>
        <w:spacing/>
        <w:ind/>
        <w:jc w:val="right"/>
        <w:rPr>
          <w:highlight w:val="yellow"/>
        </w:rPr>
      </w:pPr>
      <w:r>
        <w:rPr>
          <w:highlight w:val="yellow"/>
        </w:rPr>
        <w:t xml:space="preserve">din “____” ________ 20___</w:t>
      </w:r>
      <w:r>
        <w:rPr>
          <w:highlight w:val="yellow"/>
        </w:rPr>
      </w:r>
      <w:r>
        <w:rPr>
          <w:highlight w:val="yellow"/>
        </w:rPr>
      </w:r>
    </w:p>
    <w:p w14:paraId="2873548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7DE8A6" w14:textId="77777777">
      <w:pPr>
        <w:pBdr/>
        <w:spacing w:line="276" w:lineRule="auto"/>
        <w:ind/>
        <w:jc w:val="center"/>
        <w:rPr>
          <w:rFonts w:eastAsia="PMingLiU"/>
          <w:b/>
          <w:lang w:eastAsia="zh-CN"/>
        </w:rPr>
      </w:pPr>
      <w:r>
        <w:rPr>
          <w:rFonts w:eastAsia="PMingLiU"/>
          <w:b/>
          <w:lang w:eastAsia="zh-CN"/>
        </w:rPr>
      </w:r>
      <w:bookmarkEnd w:id="58"/>
      <w:r>
        <w:rPr>
          <w:rFonts w:eastAsia="PMingLiU"/>
          <w:b/>
          <w:lang w:eastAsia="zh-CN"/>
        </w:rPr>
      </w:r>
      <w:r>
        <w:rPr>
          <w:rFonts w:eastAsia="PMingLiU"/>
          <w:b/>
          <w:lang w:eastAsia="zh-CN"/>
        </w:rPr>
      </w:r>
    </w:p>
    <w:p w14:paraId="585317F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6CA91A2" w14:textId="77777777">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14:paraId="2441AADA" w14:textId="77777777">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14:paraId="06442D1D" w14:textId="77777777">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14:paraId="008362B1" w14:textId="77777777">
            <w:pPr>
              <w:pBdr/>
              <w:tabs>
                <w:tab w:val="left" w:leader="none" w:pos="567"/>
              </w:tabs>
              <w:spacing/>
              <w:ind/>
              <w:jc w:val="center"/>
              <w:rPr>
                <w:b/>
                <w:bCs/>
              </w:rPr>
            </w:pPr>
            <w:r>
              <w:rPr>
                <w:b/>
                <w:bCs/>
              </w:rPr>
            </w:r>
            <w:r>
              <w:rPr>
                <w:b/>
                <w:bCs/>
              </w:rPr>
            </w:r>
            <w:r>
              <w:rPr>
                <w:b/>
                <w:bCs/>
              </w:rPr>
            </w:r>
          </w:p>
          <w:p w14:paraId="4B6DD9C5" w14:textId="77777777">
            <w:pPr>
              <w:pBdr/>
              <w:tabs>
                <w:tab w:val="left" w:leader="none" w:pos="567"/>
              </w:tabs>
              <w:spacing/>
              <w:ind/>
              <w:jc w:val="center"/>
              <w:rPr>
                <w:b/>
                <w:bCs/>
              </w:rPr>
            </w:pPr>
            <w:r>
              <w:rPr>
                <w:b/>
                <w:bCs/>
              </w:rPr>
              <w:t xml:space="preserve">Nr.</w:t>
            </w:r>
            <w:r>
              <w:rPr>
                <w:b/>
                <w:bCs/>
              </w:rPr>
            </w:r>
            <w:r>
              <w:rPr>
                <w:b/>
                <w:bCs/>
              </w:rPr>
            </w:r>
          </w:p>
          <w:p w14:paraId="5048409F" w14:textId="77777777">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14:paraId="7EE3E1D5" w14:textId="77777777">
            <w:pPr>
              <w:pBdr/>
              <w:tabs>
                <w:tab w:val="left" w:leader="none" w:pos="567"/>
                <w:tab w:val="left" w:leader="none" w:pos="1134"/>
              </w:tabs>
              <w:spacing/>
              <w:ind w:left="360"/>
              <w:jc w:val="center"/>
              <w:outlineLvl w:val="0"/>
              <w:rPr>
                <w:b/>
                <w:bCs/>
              </w:rPr>
            </w:pPr>
            <w:r>
              <w:rPr>
                <w:b/>
                <w:bCs/>
              </w:rPr>
            </w:r>
            <w:r>
              <w:rPr>
                <w:b/>
                <w:bCs/>
              </w:rPr>
            </w:r>
            <w:r>
              <w:rPr>
                <w:b/>
                <w:bCs/>
              </w:rPr>
            </w:r>
          </w:p>
          <w:p w14:paraId="075BB2ED" w14:textId="77777777">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14:paraId="63EBDC07" w14:textId="77777777">
            <w:pPr>
              <w:pBdr/>
              <w:tabs>
                <w:tab w:val="left" w:leader="none" w:pos="567"/>
                <w:tab w:val="left" w:leader="none" w:pos="1134"/>
              </w:tabs>
              <w:spacing/>
              <w:ind w:left="360"/>
              <w:jc w:val="center"/>
              <w:outlineLvl w:val="0"/>
              <w:rPr>
                <w:b/>
                <w:bCs/>
              </w:rPr>
            </w:pPr>
            <w:r>
              <w:rPr>
                <w:b/>
                <w:bCs/>
              </w:rPr>
            </w:r>
            <w:r>
              <w:rPr>
                <w:b/>
                <w:bCs/>
              </w:rPr>
            </w:r>
            <w:r>
              <w:rPr>
                <w:b/>
                <w:bCs/>
              </w:rPr>
            </w:r>
          </w:p>
          <w:p w14:paraId="6A64DFA4" w14:textId="77777777">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14:paraId="3AE49462" w14:textId="77777777">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14:paraId="6E1D4C77" w14:textId="77777777">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14:paraId="750B5B67" w14:textId="77777777">
            <w:pPr>
              <w:pBdr/>
              <w:tabs>
                <w:tab w:val="left" w:leader="none" w:pos="567"/>
              </w:tabs>
              <w:spacing/>
              <w:ind/>
              <w:jc w:val="center"/>
              <w:rPr>
                <w:b/>
                <w:bCs/>
              </w:rPr>
            </w:pPr>
            <w:r>
              <w:rPr>
                <w:b/>
                <w:bCs/>
              </w:rPr>
              <w:t xml:space="preserve">Numărul certificatului de atestare</w:t>
            </w:r>
            <w:r>
              <w:rPr>
                <w:b/>
                <w:bCs/>
              </w:rPr>
            </w:r>
            <w:r>
              <w:rPr>
                <w:b/>
                <w:bCs/>
              </w:rPr>
            </w:r>
          </w:p>
          <w:p w14:paraId="4FBE6718" w14:textId="77777777">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14:paraId="5685D41E" w14:textId="77777777">
            <w:pPr>
              <w:pBdr/>
              <w:tabs>
                <w:tab w:val="left" w:leader="none" w:pos="567"/>
                <w:tab w:val="left" w:leader="none" w:pos="1134"/>
              </w:tabs>
              <w:spacing/>
              <w:ind w:left="360"/>
              <w:jc w:val="center"/>
              <w:outlineLvl w:val="0"/>
              <w:rPr>
                <w:b/>
                <w:bCs/>
              </w:rPr>
            </w:pPr>
            <w:r>
              <w:rPr>
                <w:b/>
                <w:bCs/>
              </w:rPr>
            </w:r>
            <w:r>
              <w:rPr>
                <w:b/>
                <w:bCs/>
              </w:rPr>
            </w:r>
            <w:r>
              <w:rPr>
                <w:b/>
                <w:bCs/>
              </w:rPr>
            </w:r>
          </w:p>
          <w:p w14:paraId="672758EA" w14:textId="77777777">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14:paraId="4D2FCDD8" w14:textId="77777777">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14:paraId="3DF8B91A" w14:textId="77777777">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14:paraId="09E1E7ED" w14:textId="77777777">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14:paraId="3A8B1B88" w14:textId="77777777">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14:paraId="05ABFF3C" w14:textId="77777777">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14:paraId="326B5792" w14:textId="77777777">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14:paraId="5BA5990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7AEC59E3" w14:textId="77777777">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14:paraId="58414A1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5BC3E1C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4B909C1"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49B7D3A8"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207A072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0470DCBA" w14:textId="77777777">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14:paraId="78D08D9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73D467F0"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6A4681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C39DE3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59B80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39AB1E96" w14:textId="77777777">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14:paraId="74C12FD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325532A8"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985321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5DEAA9D"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4876B3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5A2863A9" w14:textId="77777777">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14:paraId="5A8425F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AB1007F"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136CCF79"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060056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14:paraId="1245936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123495A9" w14:textId="77777777">
            <w:pPr>
              <w:pBdr/>
              <w:tabs>
                <w:tab w:val="left" w:leader="none" w:pos="567"/>
              </w:tabs>
              <w:spacing/>
              <w:ind/>
              <w:jc w:val="both"/>
              <w:rPr>
                <w:bCs/>
              </w:rPr>
            </w:pPr>
            <w:r>
              <w:rPr>
                <w:bCs/>
              </w:rPr>
              <w:t xml:space="preserve">Specialişti</w:t>
            </w:r>
            <w:r>
              <w:rPr>
                <w:bCs/>
              </w:rPr>
            </w:r>
            <w:r>
              <w:rPr>
                <w:bCs/>
              </w:rPr>
            </w:r>
          </w:p>
          <w:p w14:paraId="065E3390" w14:textId="77777777">
            <w:pPr>
              <w:pBdr/>
              <w:tabs>
                <w:tab w:val="left" w:leader="none" w:pos="567"/>
              </w:tabs>
              <w:spacing/>
              <w:ind/>
              <w:jc w:val="both"/>
              <w:rPr>
                <w:bCs/>
              </w:rPr>
            </w:pPr>
            <w:r>
              <w:rPr>
                <w:bCs/>
              </w:rPr>
              <w:t xml:space="preserve">……………</w:t>
            </w:r>
            <w:r>
              <w:rPr>
                <w:bCs/>
              </w:rPr>
            </w:r>
            <w:r>
              <w:rPr>
                <w:bCs/>
              </w:rPr>
            </w:r>
          </w:p>
          <w:p w14:paraId="66ECD382" w14:textId="77777777">
            <w:pPr>
              <w:pBdr/>
              <w:tabs>
                <w:tab w:val="left" w:leader="none" w:pos="567"/>
              </w:tabs>
              <w:spacing/>
              <w:ind/>
              <w:jc w:val="both"/>
              <w:rPr>
                <w:bCs/>
              </w:rPr>
            </w:pPr>
            <w:r>
              <w:rPr>
                <w:bCs/>
              </w:rPr>
              <w:t xml:space="preserve">……………</w:t>
            </w:r>
            <w:r>
              <w:rPr>
                <w:bCs/>
              </w:rPr>
            </w:r>
            <w:r>
              <w:rPr>
                <w:bCs/>
              </w:rPr>
            </w:r>
          </w:p>
          <w:p w14:paraId="267B04E9" w14:textId="77777777">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14:paraId="58781A9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2A0D25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EB167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36EA351E" w14:textId="77777777">
            <w:pPr>
              <w:keepNext w:val="true"/>
              <w:keepLines w:val="true"/>
              <w:pBdr/>
              <w:tabs>
                <w:tab w:val="left" w:leader="none" w:pos="567"/>
              </w:tabs>
              <w:spacing w:before="200"/>
              <w:ind/>
              <w:jc w:val="both"/>
              <w:outlineLvl w:val="2"/>
              <w:rPr>
                <w:bCs/>
              </w:rPr>
            </w:pPr>
            <w:r>
              <w:rPr>
                <w:bCs/>
              </w:rPr>
            </w:r>
            <w:r>
              <w:rPr>
                <w:bCs/>
              </w:rPr>
            </w:r>
            <w:r>
              <w:rPr>
                <w:bCs/>
              </w:rPr>
            </w:r>
          </w:p>
        </w:tc>
      </w:tr>
    </w:tbl>
    <w:p w14:paraId="1709082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089CEBA"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51CC8F4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2FA0C114" w14:textId="77777777">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451BD78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28703F" w14:textId="77777777">
      <w:pPr>
        <w:pBdr/>
        <w:spacing w:after="200" w:line="276" w:lineRule="auto"/>
        <w:ind/>
        <w:rPr>
          <w:rFonts w:eastAsia="PMingLiU"/>
          <w:lang w:eastAsia="zh-CN"/>
        </w:rPr>
      </w:pPr>
      <w:r/>
      <w:bookmarkStart w:id="59" w:name="_Toc449692114"/>
      <w:r>
        <w:rPr>
          <w:rFonts w:eastAsia="PMingLiU"/>
          <w:lang w:eastAsia="zh-CN"/>
        </w:rPr>
      </w:r>
      <w:r>
        <w:rPr>
          <w:rFonts w:eastAsia="PMingLiU"/>
          <w:lang w:eastAsia="zh-CN"/>
        </w:rPr>
      </w:r>
    </w:p>
    <w:p w14:paraId="2266F3A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29F4F6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B5D93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59FE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78C1D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5B219F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9C15E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00A5E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E9028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13DC8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500D45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DE82D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24D5FC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D5FEC39"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F610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EA07F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3FC5F9" w14:textId="77777777">
      <w:pPr>
        <w:pBdr/>
        <w:spacing/>
        <w:ind/>
        <w:jc w:val="right"/>
        <w:rPr/>
      </w:pPr>
      <w:r/>
      <w:r/>
    </w:p>
    <w:p w14:paraId="5B9AD359" w14:textId="03F63254">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6</w:t>
      </w:r>
      <w:r>
        <w:rPr>
          <w:sz w:val="22"/>
          <w:szCs w:val="22"/>
          <w:highlight w:val="yellow"/>
        </w:rPr>
      </w:r>
      <w:r>
        <w:rPr>
          <w:sz w:val="22"/>
          <w:szCs w:val="22"/>
          <w:highlight w:val="yellow"/>
        </w:rPr>
      </w:r>
    </w:p>
    <w:p w14:paraId="5DAADAC4"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7E977E72" w14:textId="77777777">
      <w:pPr>
        <w:pBdr/>
        <w:spacing/>
        <w:ind/>
        <w:jc w:val="right"/>
        <w:rPr>
          <w:highlight w:val="yellow"/>
        </w:rPr>
      </w:pPr>
      <w:r>
        <w:rPr>
          <w:highlight w:val="yellow"/>
        </w:rPr>
        <w:t xml:space="preserve">din “____” ________ 20___</w:t>
      </w:r>
      <w:r>
        <w:rPr>
          <w:highlight w:val="yellow"/>
        </w:rPr>
      </w:r>
      <w:r>
        <w:rPr>
          <w:highlight w:val="yellow"/>
        </w:rPr>
      </w:r>
    </w:p>
    <w:p w14:paraId="14DAD5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30D94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0BEF34" w14:textId="77777777">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14:paraId="77E46E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62232A" w14:textId="77777777">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14:paraId="7CEBABD7" w14:textId="77777777">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14:paraId="782C5009" w14:textId="77777777">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14:paraId="57077010" w14:textId="77777777">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14:paraId="53630D52" w14:textId="77777777">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14:paraId="1A02F821" w14:textId="77777777">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14:paraId="7EF5CEB2" w14:textId="77777777">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14:paraId="37077229" w14:textId="77777777">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14:paraId="33B34D29" w14:textId="77777777">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14:paraId="2D105CB8" w14:textId="77777777">
            <w:pPr>
              <w:pBdr/>
              <w:tabs>
                <w:tab w:val="left" w:leader="none" w:pos="567"/>
              </w:tabs>
              <w:spacing/>
              <w:ind/>
              <w:jc w:val="both"/>
              <w:rPr/>
            </w:pPr>
            <w:r>
              <w:t xml:space="preserve">1.</w:t>
            </w:r>
            <w:r/>
          </w:p>
        </w:tc>
        <w:tc>
          <w:tcPr>
            <w:tcBorders/>
            <w:tcW w:w="3126" w:type="dxa"/>
            <w:textDirection w:val="lrTb"/>
            <w:noWrap w:val="false"/>
          </w:tcPr>
          <w:p w14:paraId="67C1DCA7"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133AE7E5"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55DF09AB"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6882B7EA" w14:textId="77777777">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14:paraId="3527384D" w14:textId="77777777">
            <w:pPr>
              <w:pBdr/>
              <w:tabs>
                <w:tab w:val="left" w:leader="none" w:pos="567"/>
              </w:tabs>
              <w:spacing/>
              <w:ind/>
              <w:jc w:val="both"/>
              <w:rPr/>
            </w:pPr>
            <w:r>
              <w:t xml:space="preserve">2.</w:t>
            </w:r>
            <w:r/>
          </w:p>
        </w:tc>
        <w:tc>
          <w:tcPr>
            <w:tcBorders/>
            <w:tcW w:w="3126" w:type="dxa"/>
            <w:textDirection w:val="lrTb"/>
            <w:noWrap w:val="false"/>
          </w:tcPr>
          <w:p w14:paraId="3CA7B36C"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089AFAB9"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3C913F6F"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2B3B4FF4"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7D344F0B" w14:textId="77777777">
            <w:pPr>
              <w:pBdr/>
              <w:tabs>
                <w:tab w:val="left" w:leader="none" w:pos="567"/>
              </w:tabs>
              <w:spacing/>
              <w:ind/>
              <w:jc w:val="both"/>
              <w:rPr/>
            </w:pPr>
            <w:r>
              <w:t xml:space="preserve">3.</w:t>
            </w:r>
            <w:r/>
          </w:p>
        </w:tc>
        <w:tc>
          <w:tcPr>
            <w:tcBorders/>
            <w:tcW w:w="3126" w:type="dxa"/>
            <w:textDirection w:val="lrTb"/>
            <w:noWrap w:val="false"/>
          </w:tcPr>
          <w:p w14:paraId="5AC94E42"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77CC1E27"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6CADB8C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5F957DE2"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17408C1F" w14:textId="77777777">
            <w:pPr>
              <w:pBdr/>
              <w:tabs>
                <w:tab w:val="left" w:leader="none" w:pos="567"/>
              </w:tabs>
              <w:spacing/>
              <w:ind/>
              <w:jc w:val="both"/>
              <w:rPr/>
            </w:pPr>
            <w:r>
              <w:t xml:space="preserve">4.</w:t>
            </w:r>
            <w:r/>
          </w:p>
        </w:tc>
        <w:tc>
          <w:tcPr>
            <w:tcBorders/>
            <w:tcW w:w="3126" w:type="dxa"/>
            <w:textDirection w:val="lrTb"/>
            <w:noWrap w:val="false"/>
          </w:tcPr>
          <w:p w14:paraId="224C4479"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2EBAD2C"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65F5B5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133EB5E0"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4DFC7654" w14:textId="77777777">
            <w:pPr>
              <w:keepNext w:val="true"/>
              <w:keepLines w:val="true"/>
              <w:pBdr/>
              <w:tabs>
                <w:tab w:val="left" w:leader="none" w:pos="567"/>
              </w:tabs>
              <w:spacing w:before="200"/>
              <w:ind/>
              <w:jc w:val="both"/>
              <w:outlineLvl w:val="2"/>
              <w:rPr/>
            </w:pPr>
            <w:r/>
            <w:r/>
          </w:p>
        </w:tc>
        <w:tc>
          <w:tcPr>
            <w:tcBorders/>
            <w:tcW w:w="3126" w:type="dxa"/>
            <w:textDirection w:val="lrTb"/>
            <w:noWrap w:val="false"/>
          </w:tcPr>
          <w:p w14:paraId="69545F23"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4D2ADC2"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160E8D6"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7DD108CB" w14:textId="77777777">
            <w:pPr>
              <w:keepNext w:val="true"/>
              <w:keepLines w:val="true"/>
              <w:pBdr/>
              <w:tabs>
                <w:tab w:val="left" w:leader="none" w:pos="567"/>
              </w:tabs>
              <w:spacing w:before="200"/>
              <w:ind/>
              <w:jc w:val="both"/>
              <w:outlineLvl w:val="2"/>
              <w:rPr/>
            </w:pPr>
            <w:r/>
            <w:r/>
          </w:p>
        </w:tc>
      </w:tr>
    </w:tbl>
    <w:p w14:paraId="0047E9E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1E54DAF" w14:textId="77777777">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14:paraId="34E21BB3" w14:textId="77777777">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14:paraId="614D842F"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14:paraId="75D4D6F6"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14:paraId="01479E0C" w14:textId="77777777">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14:paraId="3386DD72" w14:textId="77777777">
      <w:pPr>
        <w:pBdr/>
        <w:spacing w:after="200" w:line="276" w:lineRule="auto"/>
        <w:ind/>
        <w:jc w:val="center"/>
        <w:rPr>
          <w:rFonts w:eastAsia="PMingLiU"/>
          <w:lang w:eastAsia="zh-CN"/>
        </w:rPr>
      </w:pPr>
      <w:r/>
      <w:bookmarkStart w:id="60" w:name="_Toc449692115"/>
      <w:r>
        <w:rPr>
          <w:rFonts w:eastAsia="PMingLiU"/>
          <w:lang w:eastAsia="zh-CN"/>
        </w:rPr>
      </w:r>
      <w:r>
        <w:rPr>
          <w:rFonts w:eastAsia="PMingLiU"/>
          <w:lang w:eastAsia="zh-CN"/>
        </w:rPr>
      </w:r>
    </w:p>
    <w:p w14:paraId="57EA22E6"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C49B7A5"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3170E42"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68AC13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23EAA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EE941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B3F478"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1B68FB0"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3B3229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42B18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BA25EF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22F7E9"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8D83FA" w14:textId="77777777">
      <w:pPr>
        <w:pBdr/>
        <w:spacing w:after="200" w:line="276" w:lineRule="auto"/>
        <w:ind/>
        <w:jc w:val="center"/>
        <w:rPr>
          <w:rFonts w:eastAsia="PMingLiU"/>
          <w:b/>
          <w:highlight w:val="yellow"/>
        </w:rPr>
      </w:pPr>
      <w:r>
        <w:rPr>
          <w:rFonts w:eastAsia="PMingLiU"/>
          <w:b/>
          <w:highlight w:val="yellow"/>
          <w:lang w:eastAsia="zh-CN"/>
        </w:rPr>
      </w:r>
      <w:r>
        <w:rPr>
          <w:rFonts w:eastAsia="PMingLiU"/>
          <w:b/>
          <w:highlight w:val="yellow"/>
        </w:rPr>
      </w:r>
      <w:r>
        <w:rPr>
          <w:rFonts w:eastAsia="PMingLiU"/>
          <w:b/>
          <w:highlight w:val="yellow"/>
        </w:rPr>
      </w:r>
    </w:p>
    <w:p w14:paraId="2F0D01F6" w14:textId="16F563CF">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7</w:t>
      </w:r>
      <w:r>
        <w:rPr>
          <w:sz w:val="22"/>
          <w:szCs w:val="22"/>
          <w:highlight w:val="yellow"/>
        </w:rPr>
      </w:r>
      <w:r>
        <w:rPr>
          <w:sz w:val="22"/>
          <w:szCs w:val="22"/>
          <w:highlight w:val="yellow"/>
        </w:rPr>
      </w:r>
    </w:p>
    <w:p w14:paraId="211102D3"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24A624EE" w14:textId="77777777">
      <w:pPr>
        <w:pBdr/>
        <w:spacing/>
        <w:ind/>
        <w:jc w:val="right"/>
        <w:rPr>
          <w:highlight w:val="yellow"/>
        </w:rPr>
      </w:pPr>
      <w:r>
        <w:rPr>
          <w:highlight w:val="yellow"/>
        </w:rPr>
        <w:t xml:space="preserve">din “____” ________ 20___</w:t>
      </w:r>
      <w:r>
        <w:rPr>
          <w:highlight w:val="yellow"/>
        </w:rPr>
      </w:r>
      <w:r>
        <w:rPr>
          <w:highlight w:val="yellow"/>
        </w:rPr>
      </w:r>
    </w:p>
    <w:p w14:paraId="14E394D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D25997" w14:textId="77777777">
      <w:pPr>
        <w:pBdr/>
        <w:spacing w:after="200"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14:paraId="15C3F35D" w14:textId="77777777">
      <w:pPr>
        <w:pStyle w:val="1021"/>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14:paraId="195BF3DB" w14:textId="77777777">
      <w:pPr>
        <w:pStyle w:val="1021"/>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14:paraId="77A6CD74" w14:textId="77777777">
      <w:pPr>
        <w:pBdr/>
        <w:tabs>
          <w:tab w:val="left" w:leader="none" w:pos="567"/>
        </w:tabs>
        <w:spacing/>
        <w:ind/>
        <w:jc w:val="both"/>
        <w:rPr/>
      </w:pPr>
      <w:r>
        <w:t xml:space="preserve">____________________________________________________________________________</w:t>
      </w:r>
      <w:r/>
    </w:p>
    <w:p w14:paraId="5524E47C" w14:textId="77777777">
      <w:pPr>
        <w:pBdr/>
        <w:tabs>
          <w:tab w:val="left" w:leader="none" w:pos="567"/>
        </w:tabs>
        <w:spacing/>
        <w:ind/>
        <w:jc w:val="center"/>
        <w:rPr>
          <w:b/>
        </w:rPr>
      </w:pPr>
      <w:r>
        <w:rPr>
          <w:b/>
        </w:rPr>
        <w:t xml:space="preserve">(denumirea)</w:t>
      </w:r>
      <w:r>
        <w:rPr>
          <w:b/>
        </w:rPr>
      </w:r>
      <w:r>
        <w:rPr>
          <w:b/>
        </w:rPr>
      </w:r>
    </w:p>
    <w:p w14:paraId="035E40F1" w14:textId="77777777">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14:paraId="51EE1380"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56EE6F3"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7A9EBCC2"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6BC5F6E" w14:textId="77777777">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14:paraId="73A5C9A9" w14:textId="77777777">
      <w:pPr>
        <w:pStyle w:val="1020"/>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3A365C45" w14:textId="77777777">
      <w:pPr>
        <w:pStyle w:val="1020"/>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27E90EB" w14:textId="77777777">
      <w:pPr>
        <w:pStyle w:val="1020"/>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C8A56A5" w14:textId="77777777">
      <w:pPr>
        <w:pBdr/>
        <w:tabs>
          <w:tab w:val="left" w:leader="none" w:pos="567"/>
        </w:tabs>
        <w:spacing/>
        <w:ind/>
        <w:jc w:val="both"/>
        <w:rPr/>
      </w:pPr>
      <w:r>
        <w:rPr>
          <w:b/>
        </w:rPr>
        <w:t xml:space="preserve">3. Informaţii privind modul de asociere:</w:t>
      </w:r>
      <w:r/>
    </w:p>
    <w:p w14:paraId="422AD886" w14:textId="77777777">
      <w:pPr>
        <w:pStyle w:val="102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14:paraId="00C16BB1" w14:textId="77777777">
      <w:pPr>
        <w:pBdr/>
        <w:tabs>
          <w:tab w:val="left" w:leader="none" w:pos="567"/>
        </w:tabs>
        <w:spacing/>
        <w:ind/>
        <w:jc w:val="both"/>
        <w:rPr/>
      </w:pPr>
      <w:r>
        <w:t xml:space="preserve">b) Locul şi data înregistrării asociaţiei______________________________________________</w:t>
      </w:r>
      <w:r/>
    </w:p>
    <w:p w14:paraId="174D2511" w14:textId="77777777">
      <w:pPr>
        <w:pStyle w:val="1017"/>
        <w:pBdr/>
        <w:tabs>
          <w:tab w:val="left" w:leader="none" w:pos="567"/>
        </w:tabs>
        <w:spacing/>
        <w:ind/>
        <w:jc w:val="both"/>
        <w:rPr/>
      </w:pPr>
      <w:r>
        <w:t xml:space="preserve">c) Activităţi economice ce se vor realiza în comun ____________________________________</w:t>
      </w:r>
      <w:r/>
    </w:p>
    <w:p w14:paraId="0593C6C3" w14:textId="77777777">
      <w:pPr>
        <w:pBdr/>
        <w:tabs>
          <w:tab w:val="left" w:leader="none" w:pos="567"/>
        </w:tabs>
        <w:spacing/>
        <w:ind/>
        <w:jc w:val="both"/>
        <w:rPr/>
      </w:pPr>
      <w:r>
        <w:t xml:space="preserve">_____________________________________________________________________________</w:t>
      </w:r>
      <w:r/>
    </w:p>
    <w:p w14:paraId="113CCDB1" w14:textId="77777777">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14:paraId="64ABCCE3" w14:textId="77777777">
      <w:pPr>
        <w:pBdr/>
        <w:tabs>
          <w:tab w:val="left" w:leader="none" w:pos="567"/>
        </w:tabs>
        <w:spacing/>
        <w:ind/>
        <w:jc w:val="both"/>
        <w:rPr/>
      </w:pPr>
      <w:r>
        <w:t xml:space="preserve">e) Valoarea  și cota procentuală a lucrărilor executate de fiecare asociat ___________________</w:t>
      </w:r>
      <w:r/>
    </w:p>
    <w:p w14:paraId="2DE010E5" w14:textId="77777777">
      <w:pPr>
        <w:pBdr/>
        <w:tabs>
          <w:tab w:val="left" w:leader="none" w:pos="567"/>
        </w:tabs>
        <w:spacing/>
        <w:ind/>
        <w:jc w:val="both"/>
        <w:rPr/>
      </w:pPr>
      <w:r>
        <w:t xml:space="preserve">_____________________________________________________________________________</w:t>
      </w:r>
      <w:r/>
    </w:p>
    <w:p w14:paraId="07F4FD0F" w14:textId="77777777">
      <w:pPr>
        <w:pBdr/>
        <w:tabs>
          <w:tab w:val="left" w:leader="none" w:pos="567"/>
        </w:tabs>
        <w:spacing/>
        <w:ind/>
        <w:jc w:val="both"/>
        <w:rPr/>
      </w:pPr>
      <w:r>
        <w:t xml:space="preserve">f) Condiţii de administrare a asociaţiei______________________________________________</w:t>
      </w:r>
      <w:r/>
    </w:p>
    <w:p w14:paraId="5C9CD016" w14:textId="77777777">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14:paraId="06E7B935" w14:textId="77777777">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14:paraId="02B8D83C" w14:textId="77777777">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14:paraId="084C2F32" w14:textId="77777777">
      <w:pPr>
        <w:pBdr/>
        <w:tabs>
          <w:tab w:val="left" w:leader="none" w:pos="567"/>
        </w:tabs>
        <w:spacing/>
        <w:ind/>
        <w:jc w:val="both"/>
        <w:rPr/>
      </w:pPr>
      <w:r>
        <w:t xml:space="preserve">j) Alte cauze__________________________________________________________________</w:t>
      </w:r>
      <w:r/>
    </w:p>
    <w:p w14:paraId="6DBB49E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0E673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999658" w14:textId="77777777">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14:paraId="23299C1E" w14:textId="77777777">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14:paraId="0E56DED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35AF19C6"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97C8198"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8474B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C7D8749" w14:textId="77777777">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14:paraId="26BBE55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1159408D"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80E18D2" w14:textId="77777777">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14:paraId="3FDB0196" w14:textId="77777777">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FD8B467" w14:textId="77777777">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14:paraId="5C3AF293" w14:textId="77777777">
      <w:pPr>
        <w:pBdr/>
        <w:tabs>
          <w:tab w:val="left" w:leader="none" w:pos="567"/>
        </w:tabs>
        <w:spacing/>
        <w:ind/>
        <w:jc w:val="center"/>
        <w:rPr>
          <w:b/>
          <w:color w:val="000000"/>
        </w:rPr>
      </w:pPr>
      <w:r>
        <w:rPr>
          <w:b/>
          <w:color w:val="000000"/>
        </w:rPr>
      </w:r>
      <w:r>
        <w:rPr>
          <w:b/>
          <w:color w:val="000000"/>
        </w:rPr>
      </w:r>
      <w:r>
        <w:rPr>
          <w:b/>
          <w:color w:val="000000"/>
        </w:rPr>
      </w:r>
    </w:p>
    <w:p w14:paraId="5C78C638" w14:textId="77777777">
      <w:pPr>
        <w:pBdr/>
        <w:tabs>
          <w:tab w:val="left" w:leader="none" w:pos="567"/>
        </w:tabs>
        <w:spacing/>
        <w:ind/>
        <w:jc w:val="center"/>
        <w:rPr>
          <w:b/>
          <w:color w:val="000000"/>
        </w:rPr>
      </w:pPr>
      <w:r>
        <w:rPr>
          <w:b/>
          <w:color w:val="000000"/>
        </w:rPr>
      </w:r>
      <w:r>
        <w:rPr>
          <w:b/>
          <w:color w:val="000000"/>
        </w:rPr>
      </w:r>
      <w:r>
        <w:rPr>
          <w:b/>
          <w:color w:val="000000"/>
        </w:rPr>
      </w:r>
    </w:p>
    <w:p w14:paraId="205943DD" w14:textId="5F02C4E1">
      <w:pPr>
        <w:pBdr/>
        <w:tabs>
          <w:tab w:val="left" w:leader="none" w:pos="567"/>
        </w:tabs>
        <w:spacing/>
        <w:ind/>
        <w:jc w:val="center"/>
        <w:rPr>
          <w:b/>
          <w:color w:val="000000"/>
        </w:rPr>
      </w:pPr>
      <w:r>
        <w:rPr>
          <w:b/>
          <w:color w:val="000000"/>
        </w:rPr>
      </w:r>
      <w:r>
        <w:rPr>
          <w:b/>
          <w:color w:val="000000"/>
        </w:rPr>
      </w:r>
      <w:r>
        <w:rPr>
          <w:b/>
          <w:color w:val="000000"/>
        </w:rPr>
      </w:r>
    </w:p>
    <w:p w14:paraId="576D7B5C"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B8D2FE2" w14:textId="1E226B5D">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8</w:t>
      </w:r>
      <w:r>
        <w:rPr>
          <w:sz w:val="22"/>
          <w:szCs w:val="22"/>
          <w:highlight w:val="yellow"/>
        </w:rPr>
      </w:r>
      <w:r>
        <w:rPr>
          <w:sz w:val="22"/>
          <w:szCs w:val="22"/>
          <w:highlight w:val="yellow"/>
        </w:rPr>
      </w:r>
    </w:p>
    <w:p w14:paraId="1272A63B"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535FD097" w14:textId="77777777">
      <w:pPr>
        <w:pBdr/>
        <w:spacing/>
        <w:ind/>
        <w:jc w:val="right"/>
        <w:rPr>
          <w:highlight w:val="yellow"/>
        </w:rPr>
      </w:pPr>
      <w:r>
        <w:rPr>
          <w:highlight w:val="yellow"/>
        </w:rPr>
        <w:t xml:space="preserve">din “____” ________ 20___</w:t>
      </w:r>
      <w:r>
        <w:rPr>
          <w:highlight w:val="yellow"/>
        </w:rPr>
      </w:r>
      <w:r>
        <w:rPr>
          <w:highlight w:val="yellow"/>
        </w:rPr>
      </w:r>
    </w:p>
    <w:p w14:paraId="1DD222AD" w14:textId="77777777">
      <w:pPr>
        <w:pBdr/>
        <w:tabs>
          <w:tab w:val="left" w:leader="none" w:pos="567"/>
        </w:tabs>
        <w:spacing/>
        <w:ind/>
        <w:jc w:val="center"/>
        <w:rPr>
          <w:b/>
          <w:color w:val="000000"/>
        </w:rPr>
      </w:pPr>
      <w:r>
        <w:rPr>
          <w:b/>
          <w:color w:val="000000"/>
        </w:rPr>
      </w:r>
      <w:r>
        <w:rPr>
          <w:b/>
          <w:color w:val="000000"/>
        </w:rPr>
      </w:r>
      <w:r>
        <w:rPr>
          <w:b/>
          <w:color w:val="000000"/>
        </w:rPr>
      </w:r>
    </w:p>
    <w:p w14:paraId="1E76B9A5" w14:textId="77777777">
      <w:pPr>
        <w:pBdr/>
        <w:tabs>
          <w:tab w:val="left" w:leader="none" w:pos="567"/>
        </w:tabs>
        <w:spacing/>
        <w:ind/>
        <w:jc w:val="center"/>
        <w:rPr>
          <w:b/>
          <w:color w:val="000000"/>
        </w:rPr>
      </w:pPr>
      <w:r>
        <w:rPr>
          <w:b/>
          <w:color w:val="000000"/>
        </w:rPr>
      </w:r>
      <w:r>
        <w:rPr>
          <w:b/>
          <w:color w:val="000000"/>
        </w:rPr>
      </w:r>
      <w:r>
        <w:rPr>
          <w:b/>
          <w:color w:val="000000"/>
        </w:rPr>
      </w:r>
    </w:p>
    <w:p w14:paraId="4BBCC1F6" w14:textId="77777777">
      <w:pPr>
        <w:pStyle w:val="1000"/>
        <w:numPr>
          <w:ilvl w:val="0"/>
          <w:numId w:val="0"/>
        </w:numPr>
        <w:pBdr/>
        <w:spacing/>
        <w:ind w:left="720"/>
        <w:rPr/>
      </w:pPr>
      <w:r>
        <w:t xml:space="preserve">ANGAJAMENT TERŢ SUSŢINĂTOR FINANCIAR</w:t>
      </w:r>
      <w:r/>
    </w:p>
    <w:p w14:paraId="2369DE19" w14:textId="77777777">
      <w:pPr>
        <w:pBdr/>
        <w:tabs>
          <w:tab w:val="left" w:leader="none" w:pos="567"/>
        </w:tabs>
        <w:spacing/>
        <w:ind/>
        <w:jc w:val="center"/>
        <w:rPr>
          <w:b/>
          <w:color w:val="000000"/>
        </w:rPr>
      </w:pPr>
      <w:r>
        <w:rPr>
          <w:b/>
          <w:color w:val="000000"/>
        </w:rPr>
      </w:r>
      <w:r>
        <w:rPr>
          <w:b/>
          <w:color w:val="000000"/>
        </w:rPr>
      </w:r>
      <w:r>
        <w:rPr>
          <w:b/>
          <w:color w:val="000000"/>
        </w:rPr>
      </w:r>
    </w:p>
    <w:p w14:paraId="2F7A35DB" w14:textId="77777777">
      <w:pPr>
        <w:pBdr/>
        <w:shd w:val="clear" w:color="auto" w:fill="ffffff"/>
        <w:spacing/>
        <w:ind/>
        <w:jc w:val="both"/>
        <w:rPr>
          <w:b/>
          <w:spacing w:val="-2"/>
        </w:rPr>
      </w:pPr>
      <w:r>
        <w:rPr>
          <w:b/>
          <w:spacing w:val="-2"/>
        </w:rPr>
        <w:t xml:space="preserve">Terţ susţinător financiar</w:t>
      </w:r>
      <w:r>
        <w:rPr>
          <w:b/>
          <w:spacing w:val="-2"/>
        </w:rPr>
      </w:r>
      <w:r>
        <w:rPr>
          <w:b/>
          <w:spacing w:val="-2"/>
        </w:rPr>
      </w:r>
    </w:p>
    <w:p w14:paraId="7E70E50D" w14:textId="77777777">
      <w:pPr>
        <w:pBdr/>
        <w:shd w:val="clear" w:color="auto" w:fill="ffffff"/>
        <w:spacing/>
        <w:ind/>
        <w:jc w:val="both"/>
        <w:rPr/>
      </w:pPr>
      <w:r>
        <w:rPr>
          <w:b/>
          <w:spacing w:val="-2"/>
        </w:rPr>
        <w:t xml:space="preserve">..........................</w:t>
      </w:r>
      <w:r>
        <w:t xml:space="preserve">(denumirea)  </w:t>
      </w:r>
      <w:r/>
    </w:p>
    <w:p w14:paraId="4C102366" w14:textId="77777777">
      <w:pPr>
        <w:pBdr/>
        <w:shd w:val="clear" w:color="auto" w:fill="ffffff"/>
        <w:spacing/>
        <w:ind/>
        <w:jc w:val="center"/>
        <w:rPr>
          <w:b/>
        </w:rPr>
      </w:pPr>
      <w:r>
        <w:rPr>
          <w:b/>
        </w:rPr>
        <w:t xml:space="preserve">ANGAJAMENT</w:t>
      </w:r>
      <w:r>
        <w:rPr>
          <w:b/>
        </w:rPr>
      </w:r>
      <w:r>
        <w:rPr>
          <w:b/>
        </w:rPr>
      </w:r>
    </w:p>
    <w:p w14:paraId="222AEDAD" w14:textId="77777777">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14:paraId="63ECD5B8" w14:textId="77777777">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14:paraId="0FCFE5D0" w14:textId="77777777">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14:paraId="35B01A9B" w14:textId="77777777">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14:paraId="3FF96F12" w14:textId="77777777">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14:paraId="5F26D94F" w14:textId="77777777">
      <w:pPr>
        <w:pBdr/>
        <w:shd w:val="clear" w:color="auto" w:fill="ffffff"/>
        <w:spacing/>
        <w:ind/>
        <w:jc w:val="both"/>
        <w:rPr/>
      </w:pPr>
      <w:r>
        <w:t xml:space="preserve">Acordarea susţinerii financiare nu implică alte costuri pentru achizitor, cu excepţia celor care au fost incluse în propunerea financiară.</w:t>
      </w:r>
      <w:r/>
    </w:p>
    <w:p w14:paraId="706B8862"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14:paraId="685C0BE3" w14:textId="77777777">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14:paraId="2E410012" w14:textId="77777777">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14:paraId="0EAC8F01" w14:textId="77777777">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14:paraId="0CF6D263" w14:textId="77777777">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14:paraId="73F1DC34" w14:textId="77777777">
      <w:pPr>
        <w:pBdr/>
        <w:shd w:val="clear" w:color="auto" w:fill="ffffff"/>
        <w:spacing/>
        <w:ind/>
        <w:jc w:val="both"/>
        <w:rPr>
          <w:spacing w:val="-1"/>
        </w:rPr>
      </w:pPr>
      <w:r>
        <w:rPr>
          <w:spacing w:val="-1"/>
        </w:rPr>
      </w:r>
      <w:r>
        <w:rPr>
          <w:spacing w:val="-1"/>
        </w:rPr>
      </w:r>
      <w:r>
        <w:rPr>
          <w:spacing w:val="-1"/>
        </w:rPr>
      </w:r>
    </w:p>
    <w:p w14:paraId="444B62E1" w14:textId="77777777">
      <w:pPr>
        <w:pBdr/>
        <w:shd w:val="clear" w:color="auto" w:fill="ffffff"/>
        <w:spacing/>
        <w:ind/>
        <w:jc w:val="both"/>
        <w:rPr>
          <w:spacing w:val="-1"/>
        </w:rPr>
      </w:pPr>
      <w:r>
        <w:rPr>
          <w:spacing w:val="-1"/>
        </w:rPr>
      </w:r>
      <w:r>
        <w:rPr>
          <w:spacing w:val="-1"/>
        </w:rPr>
      </w:r>
      <w:r>
        <w:rPr>
          <w:spacing w:val="-1"/>
        </w:rPr>
      </w:r>
    </w:p>
    <w:p w14:paraId="1B1D2C67" w14:textId="77777777">
      <w:pPr>
        <w:pBdr/>
        <w:shd w:val="clear" w:color="auto" w:fill="ffffff"/>
        <w:spacing/>
        <w:ind/>
        <w:jc w:val="both"/>
        <w:rPr>
          <w:spacing w:val="-1"/>
        </w:rPr>
      </w:pPr>
      <w:r>
        <w:rPr>
          <w:spacing w:val="-1"/>
        </w:rPr>
      </w:r>
      <w:r>
        <w:rPr>
          <w:spacing w:val="-1"/>
        </w:rPr>
      </w:r>
      <w:r>
        <w:rPr>
          <w:spacing w:val="-1"/>
        </w:rPr>
      </w:r>
    </w:p>
    <w:p w14:paraId="493D3D04" w14:textId="77777777">
      <w:pPr>
        <w:pBdr/>
        <w:shd w:val="clear" w:color="auto" w:fill="ffffff"/>
        <w:spacing/>
        <w:ind/>
        <w:jc w:val="both"/>
        <w:rPr>
          <w:spacing w:val="-1"/>
        </w:rPr>
      </w:pPr>
      <w:r>
        <w:rPr>
          <w:spacing w:val="-1"/>
        </w:rPr>
      </w:r>
      <w:r>
        <w:rPr>
          <w:spacing w:val="-1"/>
        </w:rPr>
      </w:r>
      <w:r>
        <w:rPr>
          <w:spacing w:val="-1"/>
        </w:rPr>
      </w:r>
    </w:p>
    <w:p w14:paraId="4D5A94E0" w14:textId="77777777">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14:paraId="270E27B9" w14:textId="77777777">
      <w:pPr>
        <w:pBdr/>
        <w:spacing/>
        <w:ind w:firstLine="720" w:left="5040"/>
        <w:jc w:val="both"/>
        <w:rPr>
          <w:rStyle w:val="1094"/>
          <w:rFonts w:eastAsiaTheme="majorEastAsia"/>
          <w:sz w:val="22"/>
          <w:szCs w:val="22"/>
        </w:rPr>
      </w:pPr>
      <w:r>
        <w:rPr>
          <w:rFonts w:eastAsiaTheme="majorEastAsia"/>
          <w:sz w:val="22"/>
          <w:szCs w:val="22"/>
        </w:rPr>
      </w:r>
      <w:r>
        <w:rPr>
          <w:rStyle w:val="1094"/>
          <w:rFonts w:eastAsiaTheme="majorEastAsia"/>
          <w:sz w:val="22"/>
          <w:szCs w:val="22"/>
        </w:rPr>
      </w:r>
      <w:r>
        <w:rPr>
          <w:rStyle w:val="1094"/>
          <w:rFonts w:eastAsiaTheme="majorEastAsia"/>
          <w:sz w:val="22"/>
          <w:szCs w:val="22"/>
        </w:rPr>
      </w:r>
    </w:p>
    <w:p w14:paraId="6516AF95" w14:textId="77777777">
      <w:pPr>
        <w:pBdr/>
        <w:spacing/>
        <w:ind/>
        <w:jc w:val="right"/>
        <w:rPr/>
      </w:pPr>
      <w:r/>
      <w:r/>
    </w:p>
    <w:p w14:paraId="325ADCFE" w14:textId="77777777">
      <w:pPr>
        <w:pBdr/>
        <w:spacing/>
        <w:ind/>
        <w:jc w:val="right"/>
        <w:rPr/>
      </w:pPr>
      <w:r/>
      <w:r/>
    </w:p>
    <w:p w14:paraId="33C29645">
      <w:pPr>
        <w:pBdr/>
        <w:spacing/>
        <w:ind/>
        <w:jc w:val="right"/>
        <w:rPr>
          <w:sz w:val="22"/>
          <w:szCs w:val="22"/>
        </w:rPr>
      </w:pPr>
      <w:r>
        <w:rPr>
          <w:highlight w:val="none"/>
        </w:rPr>
      </w:r>
      <w:r>
        <w:rPr>
          <w:sz w:val="22"/>
          <w:szCs w:val="22"/>
        </w:rPr>
      </w:r>
      <w:r>
        <w:rPr>
          <w:sz w:val="22"/>
          <w:szCs w:val="22"/>
        </w:rPr>
      </w:r>
    </w:p>
    <w:p w14:paraId="62DCCB65" w14:textId="297D9AB0">
      <w:pPr>
        <w:pBdr/>
        <w:spacing/>
        <w:ind/>
        <w:jc w:val="right"/>
        <w:rPr>
          <w:highlight w:val="yellow"/>
        </w:rPr>
      </w:pPr>
      <w:r>
        <w:rPr>
          <w:highlight w:val="yellow"/>
        </w:rPr>
        <w:t xml:space="preserve">Anexa nr.</w:t>
      </w:r>
      <w:r>
        <w:rPr>
          <w:highlight w:val="yellow"/>
        </w:rPr>
        <w:t xml:space="preserve"> </w:t>
      </w:r>
      <w:r>
        <w:rPr>
          <w:highlight w:val="yellow"/>
        </w:rPr>
        <w:t xml:space="preserve">19</w:t>
      </w:r>
      <w:r>
        <w:rPr>
          <w:highlight w:val="yellow"/>
        </w:rPr>
      </w:r>
      <w:r>
        <w:rPr>
          <w:highlight w:val="yellow"/>
        </w:rPr>
      </w:r>
    </w:p>
    <w:p w14:paraId="4B73DAB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699EC48" w14:textId="77777777">
      <w:pPr>
        <w:pBdr/>
        <w:spacing/>
        <w:ind/>
        <w:jc w:val="right"/>
        <w:rPr>
          <w:highlight w:val="yellow"/>
        </w:rPr>
      </w:pPr>
      <w:r>
        <w:rPr>
          <w:highlight w:val="yellow"/>
        </w:rPr>
        <w:t xml:space="preserve">din “____” ________ 20___</w:t>
      </w:r>
      <w:r>
        <w:rPr>
          <w:highlight w:val="yellow"/>
        </w:rPr>
      </w:r>
      <w:r>
        <w:rPr>
          <w:highlight w:val="yellow"/>
        </w:rPr>
      </w:r>
    </w:p>
    <w:p w14:paraId="4A0A452C" w14:textId="77777777">
      <w:pPr>
        <w:pBdr/>
        <w:tabs>
          <w:tab w:val="left" w:leader="none" w:pos="567"/>
        </w:tabs>
        <w:spacing/>
        <w:ind/>
        <w:jc w:val="center"/>
        <w:rPr>
          <w:b/>
          <w:color w:val="000000"/>
        </w:rPr>
      </w:pPr>
      <w:r>
        <w:rPr>
          <w:b/>
          <w:color w:val="000000"/>
        </w:rPr>
      </w:r>
      <w:r>
        <w:rPr>
          <w:b/>
          <w:color w:val="000000"/>
        </w:rPr>
      </w:r>
      <w:r>
        <w:rPr>
          <w:b/>
          <w:color w:val="000000"/>
        </w:rPr>
      </w:r>
    </w:p>
    <w:p w14:paraId="070C799C" w14:textId="77777777">
      <w:pPr>
        <w:pStyle w:val="1000"/>
        <w:numPr>
          <w:ilvl w:val="0"/>
          <w:numId w:val="0"/>
        </w:numPr>
        <w:pBdr/>
        <w:spacing/>
        <w:ind w:left="720"/>
        <w:rPr>
          <w:sz w:val="22"/>
          <w:szCs w:val="22"/>
        </w:rPr>
      </w:pPr>
      <w:r>
        <w:rPr>
          <w:sz w:val="22"/>
          <w:szCs w:val="22"/>
        </w:rPr>
      </w:r>
      <w:r>
        <w:rPr>
          <w:sz w:val="22"/>
          <w:szCs w:val="22"/>
        </w:rPr>
      </w:r>
      <w:r>
        <w:rPr>
          <w:sz w:val="22"/>
          <w:szCs w:val="22"/>
        </w:rPr>
      </w:r>
    </w:p>
    <w:p w14:paraId="04A21A3C" w14:textId="77777777">
      <w:pPr>
        <w:pStyle w:val="1000"/>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14:paraId="59D52AFD" w14:textId="77777777">
      <w:pPr>
        <w:pBdr/>
        <w:spacing/>
        <w:ind w:firstLine="720" w:left="5040"/>
        <w:jc w:val="both"/>
        <w:rPr>
          <w:rStyle w:val="1094"/>
          <w:rFonts w:eastAsiaTheme="majorEastAsia"/>
          <w:sz w:val="24"/>
          <w:szCs w:val="24"/>
        </w:rPr>
      </w:pPr>
      <w:r>
        <w:rPr>
          <w:rFonts w:eastAsiaTheme="majorEastAsia"/>
          <w:sz w:val="24"/>
          <w:szCs w:val="24"/>
        </w:rPr>
      </w:r>
      <w:r>
        <w:rPr>
          <w:rStyle w:val="1094"/>
          <w:rFonts w:eastAsiaTheme="majorEastAsia"/>
          <w:sz w:val="24"/>
          <w:szCs w:val="24"/>
        </w:rPr>
      </w:r>
      <w:r>
        <w:rPr>
          <w:rStyle w:val="1094"/>
          <w:rFonts w:eastAsiaTheme="majorEastAsia"/>
          <w:sz w:val="24"/>
          <w:szCs w:val="24"/>
        </w:rPr>
      </w:r>
    </w:p>
    <w:p w14:paraId="494BE0DA" w14:textId="77777777">
      <w:pPr>
        <w:pBdr/>
        <w:shd w:val="clear" w:color="auto" w:fill="ffffff"/>
        <w:spacing/>
        <w:ind/>
        <w:rPr>
          <w:b/>
        </w:rPr>
      </w:pPr>
      <w:r>
        <w:rPr>
          <w:b/>
          <w:spacing w:val="-2"/>
        </w:rPr>
        <w:t xml:space="preserve">..........................</w:t>
      </w:r>
      <w:r>
        <w:rPr>
          <w:b/>
        </w:rPr>
      </w:r>
      <w:r>
        <w:rPr>
          <w:b/>
        </w:rPr>
      </w:r>
    </w:p>
    <w:p w14:paraId="7EFDEBD9" w14:textId="77777777">
      <w:pPr>
        <w:pBdr/>
        <w:shd w:val="clear" w:color="auto" w:fill="ffffff"/>
        <w:spacing/>
        <w:ind/>
        <w:rPr/>
      </w:pPr>
      <w:r>
        <w:t xml:space="preserve">(denumirea)</w:t>
      </w:r>
      <w:r/>
    </w:p>
    <w:p w14:paraId="6E4DF02C" w14:textId="77777777">
      <w:pPr>
        <w:pBdr/>
        <w:shd w:val="clear" w:color="auto" w:fill="ffffff"/>
        <w:spacing/>
        <w:ind/>
        <w:jc w:val="center"/>
        <w:rPr>
          <w:b/>
        </w:rPr>
      </w:pPr>
      <w:r>
        <w:rPr>
          <w:b/>
        </w:rPr>
        <w:t xml:space="preserve">ANGAJAMENT</w:t>
      </w:r>
      <w:r>
        <w:rPr>
          <w:b/>
        </w:rPr>
      </w:r>
      <w:r>
        <w:rPr>
          <w:b/>
        </w:rPr>
      </w:r>
    </w:p>
    <w:p w14:paraId="3F03AA11" w14:textId="77777777">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14:paraId="0AA01F2D" w14:textId="77777777">
      <w:pPr>
        <w:pBdr/>
        <w:shd w:val="clear" w:color="auto" w:fill="ffffff"/>
        <w:spacing/>
        <w:ind/>
        <w:jc w:val="center"/>
        <w:rPr>
          <w:b/>
        </w:rPr>
      </w:pPr>
      <w:r>
        <w:rPr>
          <w:b/>
        </w:rPr>
        <w:t xml:space="preserve">a ofertantului/candidatului</w:t>
      </w:r>
      <w:r>
        <w:rPr>
          <w:b/>
        </w:rPr>
      </w:r>
      <w:r>
        <w:rPr>
          <w:b/>
        </w:rPr>
      </w:r>
    </w:p>
    <w:p w14:paraId="3BD8C263" w14:textId="77777777">
      <w:pPr>
        <w:pBdr/>
        <w:shd w:val="clear" w:color="auto" w:fill="ffffff"/>
        <w:spacing/>
        <w:ind/>
        <w:jc w:val="center"/>
        <w:rPr/>
      </w:pPr>
      <w:r/>
      <w:r/>
    </w:p>
    <w:p w14:paraId="05A61CEC" w14:textId="77777777">
      <w:pPr>
        <w:pBdr/>
        <w:shd w:val="clear" w:color="auto" w:fill="ffffff"/>
        <w:spacing/>
        <w:ind/>
        <w:rPr/>
      </w:pPr>
      <w:r>
        <w:rPr>
          <w:spacing w:val="-2"/>
        </w:rPr>
        <w:t xml:space="preserve">Către</w:t>
      </w:r>
      <w:r>
        <w:t xml:space="preserve">, ..................................</w:t>
      </w:r>
      <w:r>
        <w:t xml:space="preserve">.......................................................................................................</w:t>
      </w:r>
      <w:r>
        <w:t xml:space="preserve">........</w:t>
      </w:r>
      <w:r/>
    </w:p>
    <w:p w14:paraId="50B02BC0" w14:textId="77777777">
      <w:pPr>
        <w:pBdr/>
        <w:shd w:val="clear" w:color="auto" w:fill="ffffff"/>
        <w:spacing w:before="5"/>
        <w:ind/>
        <w:rPr>
          <w:i/>
        </w:rPr>
      </w:pPr>
      <w:r>
        <w:rPr>
          <w:i/>
        </w:rPr>
        <w:t xml:space="preserve">                                   </w:t>
      </w:r>
      <w:r>
        <w:rPr>
          <w:i/>
        </w:rPr>
        <w:t xml:space="preserve">(denumirea autorităţii contractante şi adresa completă)</w:t>
      </w:r>
      <w:r>
        <w:rPr>
          <w:i/>
        </w:rPr>
      </w:r>
      <w:r>
        <w:rPr>
          <w:i/>
        </w:rPr>
      </w:r>
    </w:p>
    <w:p w14:paraId="118B506D" w14:textId="77777777">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14:paraId="289919C0" w14:textId="77777777">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14:paraId="147D9E6A"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14:paraId="3232FCCF" w14:textId="77777777">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14:paraId="691962CB" w14:textId="77777777">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14:paraId="0DEFFE89" w14:textId="77777777">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14:paraId="4B0479C1" w14:textId="77777777">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14:paraId="05BFAC7F" w14:textId="77777777">
      <w:pPr>
        <w:pBdr/>
        <w:shd w:val="clear" w:color="auto" w:fill="ffffff"/>
        <w:spacing/>
        <w:ind/>
        <w:rPr>
          <w:spacing w:val="-1"/>
        </w:rPr>
      </w:pPr>
      <w:r>
        <w:rPr>
          <w:spacing w:val="-1"/>
        </w:rPr>
      </w:r>
      <w:r>
        <w:rPr>
          <w:spacing w:val="-1"/>
        </w:rPr>
      </w:r>
      <w:r>
        <w:rPr>
          <w:spacing w:val="-1"/>
        </w:rPr>
      </w:r>
    </w:p>
    <w:p w14:paraId="25492D46" w14:textId="77777777">
      <w:pPr>
        <w:pBdr/>
        <w:shd w:val="clear" w:color="auto" w:fill="ffffff"/>
        <w:spacing/>
        <w:ind/>
        <w:rPr>
          <w:spacing w:val="-1"/>
        </w:rPr>
      </w:pPr>
      <w:r>
        <w:rPr>
          <w:spacing w:val="-1"/>
        </w:rPr>
      </w:r>
      <w:r>
        <w:rPr>
          <w:spacing w:val="-1"/>
        </w:rPr>
      </w:r>
      <w:r>
        <w:rPr>
          <w:spacing w:val="-1"/>
        </w:rPr>
      </w:r>
    </w:p>
    <w:p w14:paraId="035AA58F" w14:textId="77777777">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14:paraId="478E0B3B" w14:textId="77777777">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14:paraId="2F51BDB0" w14:textId="77777777">
      <w:pPr>
        <w:pBdr/>
        <w:shd w:val="clear" w:color="auto" w:fill="ffffff"/>
        <w:spacing/>
        <w:ind/>
        <w:jc w:val="right"/>
        <w:rPr>
          <w:i/>
          <w:spacing w:val="-1"/>
        </w:rPr>
      </w:pPr>
      <w:r>
        <w:rPr>
          <w:i/>
          <w:spacing w:val="-1"/>
        </w:rPr>
        <w:t xml:space="preserve">(semnătură autorizată)</w:t>
      </w:r>
      <w:r>
        <w:rPr>
          <w:i/>
          <w:spacing w:val="-1"/>
        </w:rPr>
      </w:r>
      <w:r>
        <w:rPr>
          <w:i/>
          <w:spacing w:val="-1"/>
        </w:rPr>
      </w:r>
    </w:p>
    <w:p w14:paraId="78EDF6CF">
      <w:pPr>
        <w:pBdr/>
        <w:tabs>
          <w:tab w:val="left" w:leader="none" w:pos="567"/>
        </w:tabs>
        <w:spacing/>
        <w:ind/>
        <w:jc w:val="center"/>
        <w:rPr>
          <w:b/>
          <w:bCs/>
          <w:color w:val="000000"/>
        </w:rPr>
      </w:pPr>
      <w:r>
        <w:rPr>
          <w:b/>
          <w:color w:val="000000"/>
        </w:rPr>
      </w:r>
      <w:r>
        <w:rPr>
          <w:b/>
          <w:bCs/>
          <w:color w:val="000000"/>
        </w:rPr>
      </w:r>
      <w:r>
        <w:rPr>
          <w:b/>
          <w:bCs/>
          <w:color w:val="000000"/>
        </w:rPr>
      </w:r>
    </w:p>
    <w:p w14:paraId="595D8924">
      <w:pPr>
        <w:pBdr/>
        <w:tabs>
          <w:tab w:val="left" w:leader="none" w:pos="567"/>
        </w:tabs>
        <w:spacing/>
        <w:ind/>
        <w:jc w:val="center"/>
        <w:rPr>
          <w:b/>
          <w:bCs/>
          <w:color w:val="000000"/>
        </w:rPr>
      </w:pPr>
      <w:r>
        <w:rPr>
          <w:b/>
          <w:bCs/>
          <w:color w:val="000000"/>
        </w:rPr>
      </w:r>
      <w:r>
        <w:rPr>
          <w:b/>
          <w:bCs/>
          <w:color w:val="000000"/>
        </w:rPr>
      </w:r>
      <w:r>
        <w:rPr>
          <w:b/>
          <w:bCs/>
          <w:color w:val="000000"/>
        </w:rPr>
      </w:r>
    </w:p>
    <w:p w14:paraId="6DE6C7F3" w14:textId="77777777">
      <w:pPr>
        <w:pBdr/>
        <w:tabs>
          <w:tab w:val="left" w:leader="none" w:pos="567"/>
        </w:tabs>
        <w:spacing/>
        <w:ind/>
        <w:jc w:val="center"/>
        <w:rPr>
          <w:b/>
          <w:bCs/>
          <w:color w:val="000000"/>
        </w:rPr>
      </w:pPr>
      <w:r>
        <w:rPr>
          <w:b/>
          <w:color w:val="000000"/>
        </w:rPr>
      </w:r>
      <w:r>
        <w:rPr>
          <w:b/>
          <w:bCs/>
          <w:color w:val="000000"/>
        </w:rPr>
      </w:r>
      <w:r>
        <w:rPr>
          <w:b/>
          <w:bCs/>
          <w:color w:val="000000"/>
        </w:rPr>
      </w:r>
    </w:p>
    <w:p w14:paraId="4991AC43" w14:textId="52A42BD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0</w:t>
      </w:r>
      <w:r>
        <w:rPr>
          <w:sz w:val="22"/>
          <w:szCs w:val="22"/>
          <w:highlight w:val="yellow"/>
        </w:rPr>
      </w:r>
      <w:r>
        <w:rPr>
          <w:sz w:val="22"/>
          <w:szCs w:val="22"/>
          <w:highlight w:val="yellow"/>
        </w:rPr>
      </w:r>
    </w:p>
    <w:p w14:paraId="748A7142"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E27F8E5" w14:textId="77777777">
      <w:pPr>
        <w:pBdr/>
        <w:spacing/>
        <w:ind/>
        <w:jc w:val="right"/>
        <w:rPr>
          <w:highlight w:val="yellow"/>
        </w:rPr>
      </w:pPr>
      <w:r>
        <w:rPr>
          <w:highlight w:val="yellow"/>
        </w:rPr>
        <w:t xml:space="preserve">din “____” ________ 20___</w:t>
      </w:r>
      <w:r>
        <w:rPr>
          <w:highlight w:val="yellow"/>
        </w:rPr>
      </w:r>
      <w:r>
        <w:rPr>
          <w:highlight w:val="yellow"/>
        </w:rPr>
      </w:r>
    </w:p>
    <w:p w14:paraId="5E845636" w14:textId="77777777">
      <w:pPr>
        <w:pBdr/>
        <w:tabs>
          <w:tab w:val="left" w:leader="none" w:pos="567"/>
        </w:tabs>
        <w:spacing/>
        <w:ind/>
        <w:jc w:val="center"/>
        <w:rPr>
          <w:b/>
          <w:color w:val="000000"/>
        </w:rPr>
      </w:pPr>
      <w:r>
        <w:rPr>
          <w:b/>
          <w:color w:val="000000"/>
        </w:rPr>
      </w:r>
      <w:r>
        <w:rPr>
          <w:b/>
          <w:color w:val="000000"/>
        </w:rPr>
      </w:r>
      <w:r>
        <w:rPr>
          <w:b/>
          <w:color w:val="000000"/>
        </w:rPr>
      </w:r>
    </w:p>
    <w:p w14:paraId="282F8313">
      <w:pPr>
        <w:pBdr/>
        <w:tabs>
          <w:tab w:val="left" w:leader="none" w:pos="567"/>
        </w:tabs>
        <w:spacing/>
        <w:ind/>
        <w:jc w:val="center"/>
        <w:rPr>
          <w:b/>
          <w:bCs/>
          <w:color w:val="000000"/>
        </w:rPr>
      </w:pPr>
      <w:r>
        <w:rPr>
          <w:b/>
          <w:color w:val="000000"/>
        </w:rPr>
      </w:r>
      <w:r>
        <w:rPr>
          <w:b/>
          <w:bCs/>
          <w:color w:val="000000"/>
        </w:rPr>
      </w:r>
      <w:r>
        <w:rPr>
          <w:b/>
          <w:bCs/>
          <w:color w:val="000000"/>
        </w:rPr>
      </w:r>
    </w:p>
    <w:p w14:paraId="228EDA0A" w14:textId="77777777">
      <w:pPr>
        <w:keepNext w:val="true"/>
        <w:pBdr/>
        <w:spacing w:after="60" w:before="240"/>
        <w:ind/>
        <w:jc w:val="center"/>
        <w:outlineLvl w:val="0"/>
        <w:rPr>
          <w:b/>
          <w:bCs/>
        </w:rPr>
      </w:pPr>
      <w:r>
        <w:rPr>
          <w:b/>
          <w:bCs/>
        </w:rPr>
        <w:t xml:space="preserve">DECLARAŢIE TERŢ SUSŢINĂTOR TEHNIC </w:t>
      </w:r>
      <w:r>
        <w:rPr>
          <w:b/>
          <w:bCs/>
        </w:rPr>
      </w:r>
      <w:r>
        <w:rPr>
          <w:b/>
          <w:bCs/>
        </w:rPr>
      </w:r>
    </w:p>
    <w:p w14:paraId="4A6AEEE5" w14:textId="77777777">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14:paraId="035BA2D5" w14:textId="77777777">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14:paraId="6D827E79" w14:textId="77777777">
      <w:pPr>
        <w:pBdr/>
        <w:shd w:val="clear" w:color="auto" w:fill="ffffff"/>
        <w:spacing/>
        <w:ind/>
        <w:rPr>
          <w:rFonts w:eastAsia="Calibri"/>
        </w:rPr>
      </w:pPr>
      <w:r>
        <w:rPr>
          <w:rFonts w:eastAsia="Calibri"/>
        </w:rPr>
        <w:t xml:space="preserve">(denumirea)</w:t>
      </w:r>
      <w:r>
        <w:rPr>
          <w:rFonts w:eastAsia="Calibri"/>
        </w:rPr>
      </w:r>
      <w:r>
        <w:rPr>
          <w:rFonts w:eastAsia="Calibri"/>
        </w:rPr>
      </w:r>
    </w:p>
    <w:p w14:paraId="423AD188" w14:textId="77777777">
      <w:pPr>
        <w:pBdr/>
        <w:shd w:val="clear" w:color="auto" w:fill="ffffff"/>
        <w:spacing/>
        <w:ind/>
        <w:rPr>
          <w:rFonts w:eastAsia="Calibri"/>
        </w:rPr>
      </w:pPr>
      <w:r>
        <w:rPr>
          <w:rFonts w:eastAsia="Calibri"/>
        </w:rPr>
      </w:r>
      <w:r>
        <w:rPr>
          <w:rFonts w:eastAsia="Calibri"/>
        </w:rPr>
      </w:r>
      <w:r>
        <w:rPr>
          <w:rFonts w:eastAsia="Calibri"/>
        </w:rPr>
      </w:r>
    </w:p>
    <w:p w14:paraId="658525B2" w14:textId="77777777">
      <w:pPr>
        <w:pBdr/>
        <w:spacing w:after="200"/>
        <w:ind/>
        <w:jc w:val="center"/>
        <w:rPr>
          <w:rFonts w:eastAsia="Calibri"/>
          <w:b/>
        </w:rPr>
      </w:pPr>
      <w:r>
        <w:rPr>
          <w:rFonts w:eastAsia="Calibri"/>
          <w:b/>
        </w:rPr>
        <w:t xml:space="preserve">Declaraţie</w:t>
      </w:r>
      <w:r>
        <w:rPr>
          <w:rFonts w:eastAsia="Calibri"/>
          <w:b/>
        </w:rPr>
      </w:r>
      <w:r>
        <w:rPr>
          <w:rFonts w:eastAsia="Calibri"/>
          <w:b/>
        </w:rPr>
      </w:r>
    </w:p>
    <w:p w14:paraId="40040EF5" w14:textId="77777777">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14:paraId="76BE990E" w14:textId="77777777">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14:paraId="090295F1" w14:textId="77777777">
      <w:pPr>
        <w:pBdr/>
        <w:shd w:val="clear" w:color="auto" w:fill="ffffff"/>
        <w:spacing w:after="200"/>
        <w:ind/>
        <w:rPr>
          <w:rFonts w:eastAsia="Calibri"/>
        </w:rPr>
      </w:pPr>
      <w:r>
        <w:rPr>
          <w:rFonts w:eastAsia="Calibri"/>
        </w:rPr>
      </w:r>
      <w:r>
        <w:rPr>
          <w:rFonts w:eastAsia="Calibri"/>
        </w:rPr>
      </w:r>
      <w:r>
        <w:rPr>
          <w:rFonts w:eastAsia="Calibri"/>
        </w:rPr>
      </w:r>
    </w:p>
    <w:p w14:paraId="433EE8BC" w14:textId="77777777">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14:paraId="5F735840" w14:textId="77777777">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tcBorders/>
            <w:tcW w:w="609" w:type="dxa"/>
            <w:textDirection w:val="lrTb"/>
            <w:noWrap w:val="false"/>
          </w:tcPr>
          <w:p w14:paraId="670D74ED" w14:textId="77777777">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14:paraId="0A4B9499" w14:textId="77777777">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tcBorders/>
            <w:tcW w:w="3477" w:type="dxa"/>
            <w:textDirection w:val="lrTb"/>
            <w:noWrap w:val="false"/>
          </w:tcPr>
          <w:p w14:paraId="109065A9" w14:textId="77777777">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tcBorders/>
            <w:tcW w:w="1293" w:type="dxa"/>
            <w:textDirection w:val="lrTb"/>
            <w:noWrap w:val="false"/>
          </w:tcPr>
          <w:p w14:paraId="0E98C117" w14:textId="77777777">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tcBorders/>
            <w:tcW w:w="2931" w:type="dxa"/>
            <w:textDirection w:val="lrTb"/>
            <w:noWrap w:val="false"/>
          </w:tcPr>
          <w:p w14:paraId="153447C8" w14:textId="77777777">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tcBorders/>
            <w:tcW w:w="609" w:type="dxa"/>
            <w:textDirection w:val="lrTb"/>
            <w:noWrap w:val="false"/>
          </w:tcPr>
          <w:p w14:paraId="054693E6"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7FA49F2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97A17F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0BF58019" w14:textId="77777777">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tcBorders/>
            <w:tcW w:w="1323" w:type="dxa"/>
            <w:textDirection w:val="lrTb"/>
            <w:noWrap w:val="false"/>
          </w:tcPr>
          <w:p w14:paraId="6440091C" w14:textId="77777777">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tcBorders/>
            <w:tcW w:w="609" w:type="dxa"/>
            <w:textDirection w:val="lrTb"/>
            <w:noWrap w:val="false"/>
          </w:tcPr>
          <w:p w14:paraId="2E99133E"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4183FD6D"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7F9E188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6F1F323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AD6D6C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2725734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62C3D1B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0D5052E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5D8985C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7FDE8BB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62CD8C9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0296CF0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E90068B"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2657F0A5"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6B7B4F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14:paraId="076A068F" w14:textId="77777777">
      <w:pPr>
        <w:pBdr/>
        <w:spacing w:after="200"/>
        <w:ind w:left="28"/>
        <w:rPr>
          <w:rFonts w:eastAsia="Calibri"/>
        </w:rPr>
      </w:pPr>
      <w:r>
        <w:rPr>
          <w:rFonts w:eastAsia="Calibri"/>
        </w:rPr>
      </w:r>
      <w:r>
        <w:rPr>
          <w:rFonts w:eastAsia="Calibri"/>
        </w:rPr>
      </w:r>
      <w:r>
        <w:rPr>
          <w:rFonts w:eastAsia="Calibri"/>
        </w:rPr>
      </w:r>
    </w:p>
    <w:p w14:paraId="098A465D" w14:textId="77777777">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14:paraId="18BA09EC" w14:textId="77777777">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14:paraId="341B55B0"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17B30832"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357BE93D" w14:textId="77777777">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6DAF8733" w14:textId="77777777">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14:paraId="01E298A8" w14:textId="77777777">
      <w:pPr>
        <w:pBdr/>
        <w:tabs>
          <w:tab w:val="left" w:leader="none" w:pos="567"/>
        </w:tabs>
        <w:spacing/>
        <w:ind/>
        <w:jc w:val="center"/>
        <w:rPr>
          <w:b/>
          <w:color w:val="000000"/>
        </w:rPr>
      </w:pPr>
      <w:r>
        <w:rPr>
          <w:b/>
          <w:color w:val="000000"/>
        </w:rPr>
      </w:r>
      <w:r>
        <w:rPr>
          <w:b/>
          <w:color w:val="000000"/>
        </w:rPr>
      </w:r>
      <w:r>
        <w:rPr>
          <w:b/>
          <w:color w:val="000000"/>
        </w:rPr>
      </w:r>
    </w:p>
    <w:p w14:paraId="6D071283" w14:textId="77777777">
      <w:pPr>
        <w:pBdr/>
        <w:tabs>
          <w:tab w:val="left" w:leader="none" w:pos="567"/>
        </w:tabs>
        <w:spacing/>
        <w:ind/>
        <w:jc w:val="center"/>
        <w:rPr>
          <w:b/>
          <w:color w:val="000000"/>
        </w:rPr>
      </w:pPr>
      <w:r>
        <w:rPr>
          <w:b/>
          <w:color w:val="000000"/>
        </w:rPr>
      </w:r>
      <w:r>
        <w:rPr>
          <w:b/>
          <w:color w:val="000000"/>
        </w:rPr>
      </w:r>
      <w:r>
        <w:rPr>
          <w:b/>
          <w:color w:val="000000"/>
        </w:rPr>
      </w:r>
    </w:p>
    <w:p w14:paraId="435E0F3F" w14:textId="77777777">
      <w:pPr>
        <w:pBdr/>
        <w:tabs>
          <w:tab w:val="left" w:leader="none" w:pos="567"/>
        </w:tabs>
        <w:spacing/>
        <w:ind/>
        <w:jc w:val="center"/>
        <w:rPr>
          <w:b/>
          <w:color w:val="000000"/>
        </w:rPr>
      </w:pPr>
      <w:r>
        <w:rPr>
          <w:b/>
          <w:color w:val="000000"/>
        </w:rPr>
      </w:r>
      <w:r>
        <w:rPr>
          <w:b/>
          <w:color w:val="000000"/>
        </w:rPr>
      </w:r>
      <w:r>
        <w:rPr>
          <w:b/>
          <w:color w:val="000000"/>
        </w:rPr>
      </w:r>
    </w:p>
    <w:p w14:paraId="0A7BC4C6" w14:textId="77777777">
      <w:pPr>
        <w:pBdr/>
        <w:tabs>
          <w:tab w:val="left" w:leader="none" w:pos="567"/>
        </w:tabs>
        <w:spacing/>
        <w:ind/>
        <w:jc w:val="center"/>
        <w:rPr>
          <w:b/>
          <w:color w:val="000000"/>
        </w:rPr>
      </w:pPr>
      <w:r>
        <w:rPr>
          <w:b/>
          <w:color w:val="000000"/>
        </w:rPr>
      </w:r>
      <w:r>
        <w:rPr>
          <w:b/>
          <w:color w:val="000000"/>
        </w:rPr>
      </w:r>
      <w:r>
        <w:rPr>
          <w:b/>
          <w:color w:val="000000"/>
        </w:rPr>
      </w:r>
    </w:p>
    <w:p w14:paraId="07DF43ED">
      <w:pPr>
        <w:pBdr/>
        <w:tabs>
          <w:tab w:val="left" w:leader="none" w:pos="567"/>
        </w:tabs>
        <w:spacing/>
        <w:ind/>
        <w:jc w:val="center"/>
        <w:rPr>
          <w:b/>
          <w:bCs/>
          <w:color w:val="000000"/>
        </w:rPr>
      </w:pPr>
      <w:r>
        <w:rPr>
          <w:b/>
          <w:color w:val="000000"/>
        </w:rPr>
      </w:r>
      <w:r>
        <w:rPr>
          <w:b/>
          <w:bCs/>
          <w:color w:val="000000"/>
        </w:rPr>
      </w:r>
      <w:r>
        <w:rPr>
          <w:b/>
          <w:bCs/>
          <w:color w:val="000000"/>
        </w:rPr>
      </w:r>
    </w:p>
    <w:p w14:paraId="526623FB">
      <w:pPr>
        <w:pBdr/>
        <w:tabs>
          <w:tab w:val="left" w:leader="none" w:pos="567"/>
        </w:tabs>
        <w:spacing/>
        <w:ind/>
        <w:jc w:val="center"/>
        <w:rPr>
          <w:b/>
          <w:bCs/>
          <w:color w:val="000000"/>
        </w:rPr>
      </w:pPr>
      <w:r>
        <w:rPr>
          <w:b/>
          <w:bCs/>
          <w:color w:val="000000"/>
        </w:rPr>
      </w:r>
      <w:r>
        <w:rPr>
          <w:b/>
          <w:bCs/>
          <w:color w:val="000000"/>
        </w:rPr>
      </w:r>
      <w:r>
        <w:rPr>
          <w:b/>
          <w:bCs/>
          <w:color w:val="000000"/>
        </w:rPr>
      </w:r>
    </w:p>
    <w:p w14:paraId="12E2B48E">
      <w:pPr>
        <w:pBdr/>
        <w:tabs>
          <w:tab w:val="left" w:leader="none" w:pos="567"/>
        </w:tabs>
        <w:spacing/>
        <w:ind/>
        <w:jc w:val="center"/>
        <w:rPr>
          <w:b/>
          <w:bCs/>
          <w:color w:val="000000"/>
        </w:rPr>
      </w:pPr>
      <w:r>
        <w:rPr>
          <w:b/>
          <w:bCs/>
          <w:color w:val="000000"/>
        </w:rPr>
      </w:r>
      <w:r>
        <w:rPr>
          <w:b/>
          <w:bCs/>
          <w:color w:val="000000"/>
        </w:rPr>
      </w:r>
      <w:r>
        <w:rPr>
          <w:b/>
          <w:bCs/>
          <w:color w:val="000000"/>
        </w:rPr>
      </w:r>
    </w:p>
    <w:p w14:paraId="28E16FD0">
      <w:pPr>
        <w:pBdr/>
        <w:tabs>
          <w:tab w:val="left" w:leader="none" w:pos="567"/>
        </w:tabs>
        <w:spacing/>
        <w:ind/>
        <w:jc w:val="center"/>
        <w:rPr>
          <w:b/>
          <w:bCs/>
          <w:color w:val="000000"/>
        </w:rPr>
      </w:pPr>
      <w:r>
        <w:rPr>
          <w:b/>
          <w:bCs/>
          <w:color w:val="000000"/>
        </w:rPr>
      </w:r>
      <w:r>
        <w:rPr>
          <w:b/>
          <w:bCs/>
          <w:color w:val="000000"/>
        </w:rPr>
      </w:r>
      <w:r>
        <w:rPr>
          <w:b/>
          <w:bCs/>
          <w:color w:val="000000"/>
        </w:rPr>
      </w:r>
    </w:p>
    <w:p w14:paraId="49388E16" w14:textId="77777777">
      <w:pPr>
        <w:pBdr/>
        <w:tabs>
          <w:tab w:val="left" w:leader="none" w:pos="567"/>
        </w:tabs>
        <w:spacing/>
        <w:ind/>
        <w:jc w:val="center"/>
        <w:rPr>
          <w:b/>
          <w:bCs/>
          <w:color w:val="000000"/>
          <w:highlight w:val="yellow"/>
        </w:rPr>
      </w:pPr>
      <w:r>
        <w:rPr>
          <w:b/>
          <w:color w:val="000000"/>
          <w:highlight w:val="yellow"/>
        </w:rPr>
      </w:r>
      <w:r>
        <w:rPr>
          <w:b/>
          <w:bCs/>
          <w:color w:val="000000"/>
          <w:highlight w:val="yellow"/>
        </w:rPr>
      </w:r>
      <w:r>
        <w:rPr>
          <w:b/>
          <w:bCs/>
          <w:color w:val="000000"/>
          <w:highlight w:val="yellow"/>
        </w:rPr>
      </w:r>
    </w:p>
    <w:p w14:paraId="19AFB7A3" w14:textId="7F3322D5">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1</w:t>
      </w:r>
      <w:r>
        <w:rPr>
          <w:sz w:val="22"/>
          <w:szCs w:val="22"/>
          <w:highlight w:val="yellow"/>
        </w:rPr>
      </w:r>
      <w:r>
        <w:rPr>
          <w:sz w:val="22"/>
          <w:szCs w:val="22"/>
          <w:highlight w:val="yellow"/>
        </w:rPr>
      </w:r>
    </w:p>
    <w:p w14:paraId="0524B34C"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6BFF1E3C" w14:textId="77777777">
      <w:pPr>
        <w:pBdr/>
        <w:spacing/>
        <w:ind/>
        <w:jc w:val="right"/>
        <w:rPr>
          <w:highlight w:val="yellow"/>
        </w:rPr>
      </w:pPr>
      <w:r>
        <w:rPr>
          <w:highlight w:val="yellow"/>
        </w:rPr>
        <w:t xml:space="preserve">din “____” ________ 20___</w:t>
      </w:r>
      <w:r>
        <w:rPr>
          <w:highlight w:val="yellow"/>
        </w:rPr>
      </w:r>
      <w:r>
        <w:rPr>
          <w:highlight w:val="yellow"/>
        </w:rPr>
      </w:r>
    </w:p>
    <w:p w14:paraId="3537C368"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C64A270" w14:textId="77777777">
      <w:pPr>
        <w:pBdr/>
        <w:tabs>
          <w:tab w:val="left" w:leader="none" w:pos="567"/>
        </w:tabs>
        <w:spacing/>
        <w:ind/>
        <w:jc w:val="center"/>
        <w:rPr>
          <w:b/>
          <w:color w:val="000000"/>
        </w:rPr>
      </w:pPr>
      <w:r>
        <w:rPr>
          <w:b/>
          <w:color w:val="000000"/>
        </w:rPr>
      </w:r>
      <w:r>
        <w:rPr>
          <w:b/>
          <w:color w:val="000000"/>
        </w:rPr>
      </w:r>
      <w:r>
        <w:rPr>
          <w:b/>
          <w:color w:val="000000"/>
        </w:rPr>
      </w:r>
    </w:p>
    <w:p w14:paraId="5BB86765" w14:textId="77777777">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14:paraId="4C637D2F" w14:textId="77777777">
      <w:pPr>
        <w:pBdr/>
        <w:spacing w:line="276" w:lineRule="auto"/>
        <w:ind/>
        <w:rPr>
          <w:rFonts w:eastAsia="Calibri"/>
        </w:rPr>
      </w:pPr>
      <w:r>
        <w:rPr>
          <w:rFonts w:eastAsia="Calibri"/>
        </w:rPr>
      </w:r>
      <w:r>
        <w:rPr>
          <w:rFonts w:eastAsia="Calibri"/>
        </w:rPr>
      </w:r>
      <w:r>
        <w:rPr>
          <w:rFonts w:eastAsia="Calibri"/>
        </w:rPr>
      </w:r>
    </w:p>
    <w:p w14:paraId="1FC658B5" w14:textId="77777777">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14:paraId="1745C90F" w14:textId="77777777">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14:paraId="6B3F0BDB" w14:textId="77777777">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14:paraId="6CB6AE5E" w14:textId="77777777">
      <w:pPr>
        <w:pBdr/>
        <w:shd w:val="clear" w:color="auto" w:fill="ffffff"/>
        <w:spacing w:line="276" w:lineRule="auto"/>
        <w:ind/>
        <w:rPr>
          <w:rFonts w:eastAsia="Calibri"/>
        </w:rPr>
      </w:pPr>
      <w:r>
        <w:rPr>
          <w:rFonts w:eastAsia="Calibri"/>
        </w:rPr>
      </w:r>
      <w:r>
        <w:rPr>
          <w:rFonts w:eastAsia="Calibri"/>
        </w:rPr>
      </w:r>
      <w:r>
        <w:rPr>
          <w:rFonts w:eastAsia="Calibri"/>
        </w:rPr>
      </w:r>
    </w:p>
    <w:p w14:paraId="374C35E0" w14:textId="77777777">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14:paraId="01BB913E" w14:textId="77777777">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14:paraId="13BFBA36" w14:textId="77777777">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14:paraId="3D57766C" w14:textId="77777777">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14:paraId="5F66DEAE" w14:textId="77777777">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14:paraId="0879A410" w14:textId="77777777">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Borders/>
            <w:tcW w:w="3023" w:type="dxa"/>
            <w:textDirection w:val="lrTb"/>
            <w:noWrap w:val="false"/>
          </w:tcPr>
          <w:p w14:paraId="3D97AE0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7EFC8042" w14:textId="77777777">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tcBorders/>
            <w:tcW w:w="1845" w:type="dxa"/>
            <w:textDirection w:val="lrTb"/>
            <w:noWrap w:val="false"/>
          </w:tcPr>
          <w:p w14:paraId="37D160E2" w14:textId="77777777">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tcBorders/>
            <w:tcW w:w="1757" w:type="dxa"/>
            <w:textDirection w:val="lrTb"/>
            <w:noWrap w:val="false"/>
          </w:tcPr>
          <w:p w14:paraId="767E9025" w14:textId="77777777">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tcBorders/>
            <w:tcW w:w="3023" w:type="dxa"/>
            <w:textDirection w:val="lrTb"/>
            <w:noWrap w:val="false"/>
          </w:tcPr>
          <w:p w14:paraId="1A9AC19F" w14:textId="77777777">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tcBorders/>
            <w:tcW w:w="1757" w:type="dxa"/>
            <w:textDirection w:val="lrTb"/>
            <w:noWrap w:val="false"/>
          </w:tcPr>
          <w:p w14:paraId="3E02A60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06A886BB"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0A45772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4DC5205B"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E77133C"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5929A5E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2DCEAF9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34E6E9DF"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9A6E728"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FEA68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6E4736F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6351A664"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4E69233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77F8F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3F97510F"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14:paraId="3E6D3302" w14:textId="77777777">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14:paraId="7E4A9F07" w14:textId="77777777">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14:paraId="0FC3BE71" w14:textId="77777777">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14:paraId="636DA1EE" w14:textId="77777777">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14:paraId="7FEA2018" w14:textId="77777777">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14:paraId="53DE237E" w14:textId="77777777">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14:paraId="0C046C79" w14:textId="77777777">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14:paraId="4F85881C" w14:textId="77777777">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50C3700A" w14:textId="77777777">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14:paraId="109E1055">
      <w:pPr>
        <w:pBdr/>
        <w:spacing/>
        <w:ind/>
        <w:jc w:val="right"/>
        <w:rPr>
          <w:sz w:val="22"/>
          <w:szCs w:val="22"/>
        </w:rPr>
      </w:pPr>
      <w:r>
        <w:rPr>
          <w:highlight w:val="none"/>
        </w:rPr>
      </w:r>
      <w:r>
        <w:rPr>
          <w:sz w:val="22"/>
          <w:szCs w:val="22"/>
        </w:rPr>
      </w:r>
      <w:r>
        <w:rPr>
          <w:sz w:val="22"/>
          <w:szCs w:val="22"/>
        </w:rPr>
      </w:r>
    </w:p>
    <w:p w14:paraId="5B5040C6">
      <w:pPr>
        <w:pBdr/>
        <w:spacing/>
        <w:ind/>
        <w:jc w:val="right"/>
        <w:rPr>
          <w:highlight w:val="none"/>
        </w:rPr>
      </w:pPr>
      <w:r>
        <w:rPr>
          <w:highlight w:val="none"/>
        </w:rPr>
      </w:r>
      <w:r>
        <w:rPr>
          <w:highlight w:val="none"/>
        </w:rPr>
      </w:r>
      <w:r>
        <w:rPr>
          <w:highlight w:val="none"/>
        </w:rPr>
      </w:r>
    </w:p>
    <w:p w14:paraId="74AE0F9D" w14:textId="757D5F3C">
      <w:pPr>
        <w:pBdr/>
        <w:spacing/>
        <w:ind/>
        <w:jc w:val="right"/>
        <w:rPr>
          <w:highlight w:val="yellow"/>
        </w:rPr>
      </w:pPr>
      <w:r>
        <w:rPr>
          <w:highlight w:val="yellow"/>
        </w:rPr>
        <w:t xml:space="preserve">Anexa nr.</w:t>
      </w:r>
      <w:r>
        <w:rPr>
          <w:highlight w:val="yellow"/>
        </w:rPr>
        <w:t xml:space="preserve"> </w:t>
      </w:r>
      <w:r>
        <w:rPr>
          <w:highlight w:val="yellow"/>
        </w:rPr>
        <w:t xml:space="preserve">2</w:t>
      </w:r>
      <w:r>
        <w:rPr>
          <w:highlight w:val="yellow"/>
        </w:rPr>
        <w:t xml:space="preserve">2</w:t>
      </w:r>
      <w:r>
        <w:rPr>
          <w:highlight w:val="yellow"/>
        </w:rPr>
      </w:r>
      <w:r>
        <w:rPr>
          <w:highlight w:val="yellow"/>
        </w:rPr>
      </w:r>
    </w:p>
    <w:p w14:paraId="5499EE06"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04D3CEA" w14:textId="77777777">
      <w:pPr>
        <w:pBdr/>
        <w:spacing/>
        <w:ind/>
        <w:jc w:val="right"/>
        <w:rPr>
          <w:highlight w:val="yellow"/>
        </w:rPr>
      </w:pPr>
      <w:r>
        <w:rPr>
          <w:highlight w:val="yellow"/>
        </w:rPr>
        <w:t xml:space="preserve">din “____” ________ 20___</w:t>
      </w:r>
      <w:r>
        <w:rPr>
          <w:highlight w:val="yellow"/>
        </w:rPr>
      </w:r>
      <w:r>
        <w:rPr>
          <w:highlight w:val="yellow"/>
        </w:rPr>
      </w:r>
    </w:p>
    <w:p w14:paraId="1E26A398" w14:textId="77777777">
      <w:pPr>
        <w:pBdr/>
        <w:tabs>
          <w:tab w:val="left" w:leader="none" w:pos="567"/>
        </w:tabs>
        <w:spacing/>
        <w:ind/>
        <w:jc w:val="center"/>
        <w:rPr>
          <w:b/>
          <w:color w:val="000000"/>
        </w:rPr>
      </w:pPr>
      <w:r>
        <w:rPr>
          <w:b/>
          <w:color w:val="000000"/>
        </w:rPr>
      </w:r>
      <w:r>
        <w:rPr>
          <w:b/>
          <w:color w:val="000000"/>
        </w:rPr>
      </w:r>
      <w:r>
        <w:rPr>
          <w:b/>
          <w:color w:val="000000"/>
        </w:rPr>
      </w:r>
    </w:p>
    <w:p w14:paraId="4B5EB5BE" w14:textId="77777777">
      <w:pPr>
        <w:pBdr/>
        <w:spacing w:before="72" w:line="292" w:lineRule="auto"/>
        <w:ind/>
        <w:jc w:val="center"/>
        <w:rPr>
          <w:b/>
          <w:color w:val="000000"/>
        </w:rPr>
      </w:pPr>
      <w:r>
        <w:rPr>
          <w:b/>
          <w:color w:val="000000"/>
        </w:rPr>
        <w:t xml:space="preserve">(Antetul instituției)</w:t>
      </w:r>
      <w:r>
        <w:rPr>
          <w:b/>
          <w:color w:val="000000"/>
        </w:rPr>
      </w:r>
      <w:r>
        <w:rPr>
          <w:b/>
          <w:color w:val="000000"/>
        </w:rPr>
      </w:r>
    </w:p>
    <w:p w14:paraId="0B6F045B" w14:textId="77777777">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14:paraId="3D06D1BA" w14:textId="77777777">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14:paraId="49A8AF07" w14:textId="77777777">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14:paraId="674F6CF1" w14:textId="77777777">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14:paraId="6D134BBD" w14:textId="77777777">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14:paraId="184D8AF9" w14:textId="77777777">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14:paraId="71D928ED" w14:textId="6E2F47E6">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lang w:eastAsia="zh-CN"/>
        </w:rPr>
        <w:t xml:space="preserve">Inspectoratul Național pentru Supraveghere Tehnică</w:t>
      </w:r>
      <w:r>
        <w:rPr>
          <w:rFonts w:eastAsia="PMingLiU"/>
          <w:lang w:eastAsia="zh-CN"/>
        </w:rPr>
        <w:t xml:space="preserve"> constată următoarele:</w:t>
      </w:r>
      <w:r>
        <w:rPr>
          <w:rFonts w:eastAsia="PMingLiU"/>
          <w:lang w:eastAsia="zh-CN"/>
        </w:rPr>
      </w:r>
      <w:r>
        <w:rPr>
          <w:rFonts w:eastAsia="PMingLiU"/>
          <w:lang w:eastAsia="zh-CN"/>
        </w:rPr>
      </w:r>
    </w:p>
    <w:p w14:paraId="30FCF91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35"/>
        <w:tblInd w:w="-431" w:type="dxa"/>
        <w:tblW w:w="10207"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14:paraId="73EDEA5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14:paraId="0944ABEF"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14:paraId="2A84A181"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14:paraId="3D3495C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14:paraId="2561AFF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14:paraId="2FA80F3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14:paraId="63D36989"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14:paraId="4084870F"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14:paraId="373E1F92"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14:paraId="654DE4B3" w14:textId="77777777">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14:paraId="784B9DDC"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7F40446"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754B4F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14:paraId="04FDD3A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18ACBF87"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363C5112"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14:paraId="42FEEDC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14:paraId="48F443F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DDFD9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FBA531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14:paraId="6D8F8D4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14:paraId="372CDAC7"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14:paraId="4ED1DE6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14:paraId="644F0F8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4812B722"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108631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14:paraId="337C9E1C"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CA5A2F"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43F297E3"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14:paraId="4CB9BEF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CE12D2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58F10C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14:paraId="1602E96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14:paraId="08C1A71C" w14:textId="26E6229D">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rPr>
                <w:rFonts w:eastAsia="PMingLiU"/>
                <w:lang w:eastAsia="zh-CN"/>
              </w:rPr>
              <w:t xml:space="preserve"> </w:t>
            </w:r>
            <w:r>
              <w:t xml:space="preserve">cu certificate de atestare tehnico-profesională</w:t>
            </w:r>
            <w:r>
              <w:rPr>
                <w:rFonts w:eastAsia="PMingLiU"/>
                <w:lang w:eastAsia="zh-CN"/>
              </w:rPr>
              <w:t xml:space="preserve">),tehnică specializată (mecanisme, utilaje), încăperi </w:t>
            </w:r>
            <w:r>
              <w:rPr>
                <w:rFonts w:eastAsia="PMingLiU"/>
                <w:lang w:eastAsia="zh-CN"/>
              </w:rPr>
              <w:t xml:space="preserve">separate corespunzătoare genului de activitate (sector de producere, depozit, oficiu) pentru executarea următoarelor tipuri de lucrări:</w:t>
            </w:r>
            <w:r>
              <w:rPr>
                <w:rFonts w:eastAsia="PMingLiU"/>
                <w:lang w:eastAsia="zh-CN"/>
              </w:rPr>
            </w:r>
            <w:r>
              <w:rPr>
                <w:rFonts w:eastAsia="PMingLiU"/>
                <w:lang w:eastAsia="zh-CN"/>
              </w:rPr>
            </w:r>
          </w:p>
          <w:p w14:paraId="08348C9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6302C8F5"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7CE4571C"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5EEED3E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B43C273"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4187697A"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2E653E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92D6B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14:paraId="3E85027B" w14:textId="77777777">
            <w:pPr>
              <w:pBdr/>
              <w:tabs>
                <w:tab w:val="left" w:leader="none" w:pos="567"/>
              </w:tabs>
              <w:spacing/>
              <w:ind/>
              <w:rPr/>
            </w:pPr>
            <w:r>
              <w:t xml:space="preserve">A.Terasamente, lucrări la structura clădirilor;</w:t>
            </w:r>
            <w:r/>
          </w:p>
          <w:p w14:paraId="0FBD00E1" w14:textId="77777777">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14:paraId="60D76332" w14:textId="77777777">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14:paraId="42055C7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62BA13C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794C5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4B2AA3E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3DDFE01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0A4AB25"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14:paraId="58468DA5" w14:textId="77777777">
            <w:pPr>
              <w:pBdr/>
              <w:tabs>
                <w:tab w:val="left" w:leader="underscore" w:pos="6465"/>
                <w:tab w:val="right" w:leader="underscore" w:pos="9777"/>
              </w:tabs>
              <w:spacing/>
              <w:ind/>
              <w:jc w:val="both"/>
              <w:rPr/>
            </w:pPr>
            <w:r>
              <w:t xml:space="preserve">A.drumuri și piste de aviație; </w:t>
            </w:r>
            <w:r/>
          </w:p>
          <w:p w14:paraId="25B4DFAA" w14:textId="77777777">
            <w:pPr>
              <w:pBdr/>
              <w:tabs>
                <w:tab w:val="left" w:leader="underscore" w:pos="6465"/>
                <w:tab w:val="right" w:leader="underscore" w:pos="9777"/>
              </w:tabs>
              <w:spacing/>
              <w:ind/>
              <w:jc w:val="both"/>
              <w:rPr/>
            </w:pPr>
            <w:r>
              <w:t xml:space="preserve">B.poduri; </w:t>
            </w:r>
            <w:r/>
          </w:p>
          <w:p w14:paraId="26F545BD" w14:textId="77777777">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14:paraId="2A813A5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3AA86E9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AA7F6F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2D32AEB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0C64EA70"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16828343" w14:textId="77777777">
            <w:pPr>
              <w:pBdr/>
              <w:tabs>
                <w:tab w:val="left" w:leader="none" w:pos="567"/>
              </w:tabs>
              <w:spacing w:line="276" w:lineRule="auto"/>
              <w:ind/>
              <w:rPr/>
            </w:pPr>
            <w:r>
              <w:t xml:space="preserve">Construcții speciale:</w:t>
            </w:r>
            <w:r/>
          </w:p>
          <w:p w14:paraId="27F25A23" w14:textId="77777777">
            <w:pPr>
              <w:pBdr/>
              <w:tabs>
                <w:tab w:val="left" w:leader="none" w:pos="567"/>
              </w:tabs>
              <w:spacing w:line="276" w:lineRule="auto"/>
              <w:ind/>
              <w:rPr/>
            </w:pPr>
            <w:r>
              <w:t xml:space="preserve">A. hidrotehnice și pentru îmbunătățiri funciare;</w:t>
            </w:r>
            <w:r/>
          </w:p>
          <w:p w14:paraId="1778BE6B" w14:textId="77777777">
            <w:pPr>
              <w:pBdr/>
              <w:tabs>
                <w:tab w:val="left" w:leader="none" w:pos="567"/>
              </w:tabs>
              <w:spacing w:line="276" w:lineRule="auto"/>
              <w:ind/>
              <w:rPr/>
            </w:pPr>
            <w:r>
              <w:t xml:space="preserve">B. fântâ</w:t>
            </w:r>
            <w:r>
              <w:t xml:space="preserve">ni arteziene; </w:t>
            </w:r>
            <w:r/>
          </w:p>
          <w:p w14:paraId="0E2DD036" w14:textId="77777777">
            <w:pPr>
              <w:pBdr/>
              <w:tabs>
                <w:tab w:val="left" w:leader="none" w:pos="567"/>
              </w:tabs>
              <w:spacing w:line="276" w:lineRule="auto"/>
              <w:ind/>
              <w:rPr/>
            </w:pPr>
            <w:r>
              <w:t xml:space="preserve">C. porturi și debarcadere;</w:t>
            </w:r>
            <w:r/>
          </w:p>
          <w:p w14:paraId="0E996A15" w14:textId="77777777">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14:paraId="2E875F8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1A6884DA"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6BD6BA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14:paraId="126F2F8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7E8C7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67E026F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14:paraId="1D44D616" w14:textId="77777777">
            <w:pPr>
              <w:pBdr/>
              <w:tabs>
                <w:tab w:val="left" w:leader="none" w:pos="567"/>
              </w:tabs>
              <w:spacing w:line="276" w:lineRule="auto"/>
              <w:ind/>
              <w:rPr/>
            </w:pPr>
            <w:r>
              <w:t xml:space="preserve">A.de alimentare cu apă și canalizare;</w:t>
            </w:r>
            <w:r/>
          </w:p>
          <w:p w14:paraId="74D5CE79" w14:textId="77777777">
            <w:pPr>
              <w:pBdr/>
              <w:tabs>
                <w:tab w:val="left" w:leader="none" w:pos="567"/>
              </w:tabs>
              <w:spacing w:line="276" w:lineRule="auto"/>
              <w:ind/>
              <w:rPr/>
            </w:pPr>
            <w:r>
              <w:t xml:space="preserve">B.de încălzire; </w:t>
            </w:r>
            <w:r/>
          </w:p>
          <w:p w14:paraId="495EF8E9" w14:textId="315684BA">
            <w:pPr>
              <w:pBdr/>
              <w:tabs>
                <w:tab w:val="left" w:leader="none" w:pos="567"/>
              </w:tabs>
              <w:spacing w:line="276" w:lineRule="auto"/>
              <w:ind/>
              <w:rPr/>
            </w:pPr>
            <w:r>
              <w:t xml:space="preserve">C. ventilație,</w:t>
            </w:r>
            <w:r>
              <w:t xml:space="preserve"> </w:t>
            </w:r>
            <w:r>
              <w:t xml:space="preserve">climatizare; D. electrice;</w:t>
            </w:r>
            <w:r/>
          </w:p>
          <w:p w14:paraId="5B7FCD59" w14:textId="5F2EA3D1">
            <w:pPr>
              <w:pBdr/>
              <w:tabs>
                <w:tab w:val="left" w:leader="none" w:pos="567"/>
              </w:tabs>
              <w:spacing w:line="276" w:lineRule="auto"/>
              <w:ind/>
              <w:rPr/>
            </w:pPr>
            <w:r>
              <w:t xml:space="preserve">E.de automatizare; F.telecomunicație;</w:t>
            </w:r>
            <w:r>
              <w:t xml:space="preserve"> </w:t>
            </w:r>
            <w:r>
              <w:t xml:space="preserve">G.semnalizare;</w:t>
            </w:r>
            <w:r/>
          </w:p>
          <w:p w14:paraId="50F5ACD8" w14:textId="77777777">
            <w:pPr>
              <w:pBdr/>
              <w:tabs>
                <w:tab w:val="left" w:leader="underscore" w:pos="6465"/>
                <w:tab w:val="right" w:leader="underscore" w:pos="9777"/>
              </w:tabs>
              <w:spacing/>
              <w:ind/>
              <w:jc w:val="both"/>
              <w:rPr/>
            </w:pPr>
            <w:r>
              <w:t xml:space="preserve">H.</w:t>
            </w:r>
            <w:r>
              <w:t xml:space="preserve">frigorifice,compresoare;</w:t>
            </w:r>
            <w:r/>
          </w:p>
          <w:p w14:paraId="7BF4A851" w14:textId="77777777">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14:paraId="73EA210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7803438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043188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14:paraId="24FAFF48"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C20241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0814F2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14:paraId="26AACD0B" w14:textId="77777777">
            <w:pPr>
              <w:pBdr/>
              <w:tabs>
                <w:tab w:val="left" w:leader="none" w:pos="567"/>
              </w:tabs>
              <w:spacing w:line="276" w:lineRule="auto"/>
              <w:ind/>
              <w:rPr/>
            </w:pPr>
            <w:r>
              <w:t xml:space="preserve">A. sub presiune, mecanisme de ridicat, cazane;</w:t>
            </w:r>
            <w:r/>
          </w:p>
          <w:p w14:paraId="0188D818" w14:textId="77777777">
            <w:pPr>
              <w:pBdr/>
              <w:tabs>
                <w:tab w:val="left" w:leader="none" w:pos="567"/>
              </w:tabs>
              <w:spacing w:line="276" w:lineRule="auto"/>
              <w:ind/>
              <w:rPr/>
            </w:pPr>
            <w:r>
              <w:t xml:space="preserve">B. chimico-tehnologice; C. gazoducte magistrale;</w:t>
            </w:r>
            <w:r/>
          </w:p>
          <w:p w14:paraId="79D6D3ED" w14:textId="77777777">
            <w:pPr>
              <w:pStyle w:val="1020"/>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14:paraId="418D28A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F5E6AB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4430973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14:paraId="4D0B70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F6006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14:paraId="5A79CCF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14:paraId="0DB8713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DB931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DA6798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8FFA7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C89893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14:paraId="5360F956" w14:textId="499C0327">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14:paraId="4A4A3E98"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14:paraId="1D502BB5" w14:textId="77777777">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14:paraId="27A9741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14:paraId="2AD7EFE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91A237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ACF63D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135561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34924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DCE3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1EA45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492D47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EE1B5E" w14:textId="77777777">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14:paraId="4C9CD730" w14:textId="78E5B46A">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C718A8">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64D9705">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4C470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F5EB2CC">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02618C44">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EAA7B8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A09E9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C7B4A1">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89D612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8B407F3">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47349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7F837D0" w14:textId="09B8E52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23</w:t>
      </w:r>
      <w:r>
        <w:rPr>
          <w:sz w:val="22"/>
          <w:szCs w:val="22"/>
          <w:highlight w:val="yellow"/>
        </w:rPr>
      </w:r>
      <w:r>
        <w:rPr>
          <w:sz w:val="22"/>
          <w:szCs w:val="22"/>
          <w:highlight w:val="yellow"/>
        </w:rPr>
      </w:r>
    </w:p>
    <w:p w14:paraId="4881E534"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A42D009" w14:textId="77777777">
      <w:pPr>
        <w:pBdr/>
        <w:spacing/>
        <w:ind/>
        <w:jc w:val="right"/>
        <w:rPr>
          <w:highlight w:val="yellow"/>
        </w:rPr>
      </w:pPr>
      <w:r>
        <w:rPr>
          <w:highlight w:val="yellow"/>
        </w:rPr>
        <w:t xml:space="preserve">din “____” ________ 20___</w:t>
      </w:r>
      <w:r>
        <w:rPr>
          <w:highlight w:val="yellow"/>
        </w:rPr>
      </w:r>
      <w:r>
        <w:rPr>
          <w:highlight w:val="yellow"/>
        </w:rPr>
      </w:r>
    </w:p>
    <w:p w14:paraId="3033C26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E5DEE86" w14:textId="77777777">
      <w:pPr>
        <w:pStyle w:val="1097"/>
        <w:pBdr/>
        <w:spacing/>
        <w:ind/>
        <w:jc w:val="left"/>
        <w:rPr>
          <w:rFonts w:ascii="Times New Roman" w:hAnsi="Times New Roman" w:cs="Times New Roman"/>
          <w:b/>
          <w:bCs/>
          <w:i/>
          <w:sz w:val="24"/>
          <w:szCs w:val="24"/>
          <w:highlight w:val="yellow"/>
          <w:u w:val="single"/>
        </w:rPr>
      </w:pPr>
      <w:r>
        <w:rPr>
          <w:rFonts w:ascii="Times New Roman" w:hAnsi="Times New Roman" w:eastAsia="Times New Roman" w:cs="Times New Roman"/>
          <w:b/>
          <w:bCs/>
          <w:i/>
          <w:iCs/>
          <w:sz w:val="24"/>
          <w:szCs w:val="24"/>
          <w:highlight w:val="yellow"/>
          <w:u w:val="single"/>
          <w:lang w:val="ro-RO"/>
        </w:rPr>
        <w:t xml:space="preserve">LOTUL nr.1</w:t>
      </w:r>
      <w:r>
        <w:rPr>
          <w:rFonts w:ascii="Times New Roman" w:hAnsi="Times New Roman" w:cs="Times New Roman"/>
          <w:b/>
          <w:bCs/>
          <w:i/>
          <w:sz w:val="24"/>
          <w:szCs w:val="24"/>
          <w:highlight w:val="yellow"/>
          <w:u w:val="single"/>
        </w:rPr>
      </w:r>
      <w:r>
        <w:rPr>
          <w:rFonts w:ascii="Times New Roman" w:hAnsi="Times New Roman" w:cs="Times New Roman"/>
          <w:b/>
          <w:bCs/>
          <w:i/>
          <w:sz w:val="24"/>
          <w:szCs w:val="24"/>
          <w:highlight w:val="yellow"/>
          <w:u w:val="single"/>
        </w:rPr>
      </w:r>
    </w:p>
    <w:p w14:paraId="28F04CEB">
      <w:pPr>
        <w:pStyle w:val="1097"/>
        <w:pBdr/>
        <w:spacing/>
        <w:ind/>
        <w:jc w:val="center"/>
        <w:rPr>
          <w:rFonts w:ascii="Times New Roman" w:hAnsi="Times New Roman" w:cs="Times New Roman"/>
          <w:b/>
          <w:bCs/>
          <w:color w:val="auto"/>
          <w:sz w:val="24"/>
          <w:szCs w:val="24"/>
        </w:rPr>
      </w:pPr>
      <w:r>
        <w:rPr>
          <w:b/>
          <w:bCs/>
          <w:sz w:val="24"/>
          <w:szCs w:val="24"/>
          <w:lang w:val="ro-RO"/>
        </w:rPr>
      </w:r>
      <w:bookmarkStart w:id="61" w:name="_Toc449692118"/>
      <w:r>
        <w:rPr>
          <w:b/>
          <w:bCs/>
          <w:sz w:val="24"/>
          <w:szCs w:val="24"/>
        </w:rPr>
      </w:r>
      <w:bookmarkStart w:id="62" w:name="_Toc390252621"/>
      <w:r>
        <w:rPr>
          <w:rFonts w:ascii="Times New Roman" w:hAnsi="Times New Roman" w:cs="Times New Roman"/>
          <w:b/>
          <w:bCs/>
          <w:color w:val="auto"/>
          <w:sz w:val="24"/>
          <w:szCs w:val="24"/>
        </w:rPr>
        <w:t xml:space="preserve">CAIET DE SARCINI</w:t>
      </w:r>
      <w:bookmarkEnd w:id="61"/>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2EEB0D8" w14:textId="25CF5789">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3A031953" w14:textId="77777777">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FORMULARUL DE DEVIZ NR.1 – LISTA CU CANTITĂȚILE DE LUCRĂRI</w:t>
      </w:r>
      <w:bookmarkEnd w:id="62"/>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3EF4A3D" w14:textId="77777777">
      <w:pPr>
        <w:pStyle w:val="1097"/>
        <w:pBdr/>
        <w:spacing/>
        <w:ind/>
        <w:jc w:val="center"/>
        <w:rPr>
          <w:rFonts w:ascii="Times New Roman" w:hAnsi="Times New Roman" w:cs="Times New Roman"/>
          <w:b/>
          <w:bCs/>
          <w:i/>
          <w:color w:val="auto"/>
          <w:sz w:val="24"/>
          <w:szCs w:val="24"/>
        </w:rPr>
      </w:pPr>
      <w:r>
        <w:rPr>
          <w:rFonts w:ascii="Times New Roman" w:hAnsi="Times New Roman" w:cs="Times New Roman"/>
          <w:b/>
          <w:bCs/>
          <w:i/>
          <w:color w:val="auto"/>
          <w:sz w:val="24"/>
          <w:szCs w:val="24"/>
        </w:rPr>
      </w:r>
      <w:r>
        <w:rPr>
          <w:rFonts w:ascii="Times New Roman" w:hAnsi="Times New Roman" w:cs="Times New Roman"/>
          <w:b/>
          <w:bCs/>
          <w:i/>
          <w:color w:val="auto"/>
          <w:sz w:val="24"/>
          <w:szCs w:val="24"/>
        </w:rPr>
      </w:r>
      <w:r>
        <w:rPr>
          <w:rFonts w:ascii="Times New Roman" w:hAnsi="Times New Roman" w:cs="Times New Roman"/>
          <w:b/>
          <w:bCs/>
          <w:i/>
          <w:color w:val="auto"/>
          <w:sz w:val="24"/>
          <w:szCs w:val="24"/>
        </w:rPr>
      </w:r>
    </w:p>
    <w:p w14:paraId="49391497" w14:textId="77777777">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LUCRĂRI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DD7BE65" w14:textId="77777777">
      <w:pPr>
        <w:pBdr/>
        <w:spacing/>
        <w:ind/>
        <w:jc w:val="both"/>
        <w:rPr/>
      </w:pPr>
      <w:r/>
      <w:r/>
    </w:p>
    <w:p w14:paraId="55C275F0">
      <w:pPr>
        <w:pStyle w:val="1097"/>
        <w:pBdr/>
        <w:spacing/>
        <w:ind/>
        <w:rPr>
          <w:rFonts w:ascii="Times New Roman" w:hAnsi="Times New Roman" w:eastAsia="Times New Roman" w:cs="Times New Roman"/>
          <w:sz w:val="24"/>
          <w:szCs w:val="24"/>
          <w:highlight w:val="none"/>
          <w:u w:val="single"/>
          <w:lang w:val="ro-RO"/>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val="0"/>
          <w:bCs w:val="0"/>
          <w:i w:val="0"/>
          <w:iCs w:val="0"/>
          <w:sz w:val="24"/>
          <w:szCs w:val="24"/>
          <w:highlight w:val="none"/>
          <w:lang w:val="ro-RO"/>
        </w:rPr>
        <w:t xml:space="preserve"> </w:t>
      </w:r>
      <w:r>
        <w:rPr>
          <w:rFonts w:ascii="Times New Roman" w:hAnsi="Times New Roman" w:eastAsia="Times New Roman" w:cs="Times New Roman"/>
          <w:b w:val="0"/>
          <w:bCs w:val="0"/>
          <w:i w:val="0"/>
          <w:iCs w:val="0"/>
          <w:sz w:val="24"/>
          <w:szCs w:val="24"/>
          <w:highlight w:val="none"/>
          <w:u w:val="single"/>
          <w:lang w:val="ro-RO"/>
        </w:rPr>
        <w:t xml:space="preserve">Lucrări de reparații capitale la </w:t>
      </w:r>
      <w:r>
        <w:rPr>
          <w:rFonts w:ascii="Times New Roman" w:hAnsi="Times New Roman" w:eastAsia="Times New Roman" w:cs="Times New Roman"/>
          <w:sz w:val="24"/>
          <w:szCs w:val="24"/>
          <w:highlight w:val="none"/>
          <w:u w:val="single"/>
          <w:lang w:val="ro-RO"/>
        </w:rPr>
        <w:t xml:space="preserve">Centrul de prestare a serviciilor sociale </w:t>
      </w:r>
      <w:r>
        <w:rPr>
          <w:rFonts w:ascii="Times New Roman" w:hAnsi="Times New Roman" w:eastAsia="Times New Roman" w:cs="Times New Roman"/>
          <w:b/>
          <w:bCs/>
          <w:sz w:val="24"/>
          <w:szCs w:val="24"/>
          <w:highlight w:val="none"/>
          <w:u w:val="single"/>
          <w:lang w:val="ro-RO"/>
        </w:rPr>
        <w:t xml:space="preserve">„Pentru Voi”</w:t>
      </w:r>
      <w:r>
        <w:rPr>
          <w:rFonts w:ascii="Times New Roman" w:hAnsi="Times New Roman" w:eastAsia="Times New Roman" w:cs="Times New Roman"/>
          <w:sz w:val="24"/>
          <w:szCs w:val="24"/>
          <w:highlight w:val="none"/>
          <w:u w:val="single"/>
          <w:lang w:val="ro-RO"/>
        </w:rPr>
      </w:r>
      <w:r>
        <w:rPr>
          <w:rFonts w:ascii="Times New Roman" w:hAnsi="Times New Roman" w:eastAsia="Times New Roman" w:cs="Times New Roman"/>
          <w:sz w:val="24"/>
          <w:szCs w:val="24"/>
          <w:highlight w:val="none"/>
          <w:u w:val="single"/>
          <w:lang w:val="ro-RO"/>
        </w:rPr>
      </w:r>
    </w:p>
    <w:p w14:paraId="0E064D0B">
      <w:pPr>
        <w:pBdr/>
        <w:spacing/>
        <w:ind w:firstLine="709"/>
        <w:jc w:val="center"/>
        <w:rPr>
          <w:sz w:val="16"/>
          <w:szCs w:val="16"/>
        </w:rPr>
      </w:pPr>
      <w:r>
        <w:rPr>
          <w:i/>
          <w:sz w:val="16"/>
          <w:szCs w:val="16"/>
        </w:rPr>
        <w:t xml:space="preserve">(denumirea)</w:t>
      </w:r>
      <w:r>
        <w:rPr>
          <w:sz w:val="16"/>
          <w:szCs w:val="16"/>
        </w:rPr>
      </w:r>
      <w:r>
        <w:rPr>
          <w:sz w:val="16"/>
          <w:szCs w:val="16"/>
        </w:rPr>
      </w:r>
    </w:p>
    <w:p w14:paraId="33804646">
      <w:pPr>
        <w:pStyle w:val="1097"/>
        <w:pBdr/>
        <w:spacing w:line="276" w:lineRule="auto"/>
        <w:ind w:right="-567" w:firstLine="0" w:left="0"/>
        <w:rPr>
          <w:rFonts w:ascii="Times New Roman" w:hAnsi="Times New Roman" w:eastAsia="Times New Roman" w:cs="Times New Roman"/>
          <w:color w:val="000000"/>
          <w:sz w:val="24"/>
          <w:szCs w:val="24"/>
          <w:highlight w:val="none"/>
          <w:u w:val="single"/>
          <w:lang w:val="ro-RO"/>
        </w:rPr>
      </w:pPr>
      <w:r>
        <w:rPr>
          <w:rFonts w:ascii="Times New Roman" w:hAnsi="Times New Roman" w:eastAsia="Times New Roman" w:cs="Times New Roman"/>
          <w:sz w:val="24"/>
          <w:szCs w:val="24"/>
          <w:highlight w:val="none"/>
          <w:u w:val="single"/>
          <w:lang w:val="ro-RO"/>
        </w:rPr>
        <w:t xml:space="preserve">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u w:val="single"/>
          <w:lang w:val="ro-RO"/>
        </w:rPr>
        <w:t xml:space="preserve">, situat </w:t>
      </w:r>
      <w:r>
        <w:rPr>
          <w:rFonts w:ascii="Times New Roman" w:hAnsi="Times New Roman" w:eastAsia="Times New Roman" w:cs="Times New Roman"/>
          <w:color w:val="000000"/>
          <w:sz w:val="24"/>
          <w:szCs w:val="24"/>
          <w:u w:val="single"/>
          <w:lang w:val="ro-RO"/>
        </w:rPr>
        <w:t xml:space="preserve">în </w:t>
      </w:r>
      <w:r>
        <w:rPr>
          <w:rFonts w:ascii="Times New Roman" w:hAnsi="Times New Roman" w:eastAsia="Times New Roman" w:cs="Times New Roman"/>
          <w:color w:val="000000"/>
          <w:sz w:val="24"/>
          <w:szCs w:val="24"/>
          <w:u w:val="single"/>
        </w:rPr>
        <w:t xml:space="preserve">or.Fălești, str.Cernăuților, nr.5</w:t>
      </w:r>
      <w:r>
        <w:rPr>
          <w:rFonts w:ascii="Times New Roman" w:hAnsi="Times New Roman" w:eastAsia="Times New Roman" w:cs="Times New Roman"/>
          <w:sz w:val="24"/>
          <w:szCs w:val="24"/>
          <w:highlight w:val="none"/>
          <w:u w:val="single"/>
          <w:lang w:val="ro-RO"/>
        </w:rPr>
        <w:t xml:space="preserve">, nr.cadastral </w:t>
      </w:r>
      <w:r>
        <w:rPr>
          <w:rFonts w:ascii="Times New Roman" w:hAnsi="Times New Roman" w:eastAsia="Times New Roman" w:cs="Times New Roman"/>
          <w:color w:val="000000"/>
          <w:sz w:val="24"/>
          <w:szCs w:val="24"/>
          <w:highlight w:val="none"/>
          <w:u w:val="single"/>
          <w:lang w:val="ro-RO"/>
        </w:rPr>
        <w:t xml:space="preserve"> 4301225.009.01</w:t>
      </w:r>
      <w:r>
        <w:rPr>
          <w:rFonts w:ascii="Times New Roman" w:hAnsi="Times New Roman" w:eastAsia="Times New Roman" w:cs="Times New Roman"/>
          <w:color w:val="000000"/>
          <w:sz w:val="24"/>
          <w:szCs w:val="24"/>
          <w:highlight w:val="none"/>
          <w:u w:val="single"/>
          <w:lang w:val="ro-RO"/>
        </w:rPr>
      </w:r>
      <w:r>
        <w:rPr>
          <w:rFonts w:ascii="Times New Roman" w:hAnsi="Times New Roman" w:eastAsia="Times New Roman" w:cs="Times New Roman"/>
          <w:color w:val="000000"/>
          <w:sz w:val="24"/>
          <w:szCs w:val="24"/>
          <w:highlight w:val="none"/>
          <w:u w:val="single"/>
          <w:lang w:val="ro-RO"/>
        </w:rPr>
      </w:r>
    </w:p>
    <w:p w14:paraId="1FED3E8B" w14:textId="77777777">
      <w:pPr>
        <w:pBdr/>
        <w:spacing/>
        <w:ind w:firstLine="709"/>
        <w:jc w:val="center"/>
        <w:rPr>
          <w:sz w:val="16"/>
          <w:szCs w:val="16"/>
        </w:rPr>
      </w:pPr>
      <w:r>
        <w:rPr>
          <w:i/>
          <w:sz w:val="16"/>
          <w:szCs w:val="16"/>
        </w:rPr>
        <w:t xml:space="preserve">(adresa)</w:t>
      </w:r>
      <w:r>
        <w:rPr>
          <w:sz w:val="16"/>
          <w:szCs w:val="16"/>
        </w:rPr>
      </w:r>
      <w:r>
        <w:rPr>
          <w:sz w:val="16"/>
          <w:szCs w:val="16"/>
        </w:rPr>
      </w:r>
    </w:p>
    <w:p w14:paraId="1CB86C35">
      <w:pPr>
        <w:pBdr/>
        <w:spacing/>
        <w:ind w:right="-709" w:firstLine="0" w:left="0"/>
        <w:jc w:val="left"/>
        <w:rPr/>
      </w:pPr>
      <w:r>
        <w:rPr>
          <w:rFonts w:ascii="Times New Roman" w:hAnsi="Times New Roman" w:eastAsia="Times New Roman"/>
          <w:b/>
          <w:color w:val="000000"/>
          <w:sz w:val="24"/>
          <w:highlight w:val="none"/>
          <w:u w:val="single"/>
          <w:lang w:val="ro-RO"/>
        </w:rPr>
      </w:r>
      <w:r>
        <w:rPr>
          <w:rFonts w:ascii="Times New Roman" w:hAnsi="Times New Roman" w:eastAsia="Times New Roman"/>
          <w:b/>
          <w:color w:val="000000"/>
          <w:sz w:val="24"/>
          <w:highlight w:val="none"/>
          <w:u w:val="single"/>
          <w:lang w:val="ro-RO"/>
        </w:rPr>
      </w:r>
      <w:r/>
    </w:p>
    <w:p w14:paraId="6B852C2A" w14:textId="77777777">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6EFC4702" w14:textId="77777777">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7D497ACA">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02D21E01">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41D5333A">
      <w:pPr>
        <w:pBdr/>
        <w:spacing/>
        <w:ind w:firstLine="709"/>
        <w:jc w:val="center"/>
        <w:rPr>
          <w:bCs/>
          <w:i/>
        </w:rPr>
      </w:pPr>
      <w:r>
        <w:rPr>
          <w:bCs/>
          <w:i/>
        </w:rPr>
      </w:r>
      <w:r>
        <w:rPr>
          <w:bCs/>
          <w:i/>
        </w:rPr>
      </w:r>
      <w:r>
        <w:rPr>
          <w:bCs/>
          <w:i/>
        </w:rPr>
      </w:r>
    </w:p>
    <w:p w14:paraId="5F3D0C63" w14:textId="77777777">
      <w:pPr>
        <w:pStyle w:val="1042"/>
        <w:pBdr/>
        <w:spacing/>
        <w:ind w:firstLine="709"/>
        <w:jc w:val="both"/>
        <w:rPr/>
      </w:pPr>
      <w:r>
        <w:t xml:space="preserve">1 . Descriere generală</w:t>
      </w:r>
      <w:r/>
    </w:p>
    <w:p w14:paraId="44112B20" w14:textId="77777777">
      <w:pPr>
        <w:pBdr/>
        <w:spacing/>
        <w:ind w:firstLine="709"/>
        <w:jc w:val="both"/>
        <w:rPr/>
      </w:pPr>
      <w:r>
        <w:t xml:space="preserve">Se precizează adresa (şantierul) lucrărilor, descrierea generală a obiectelor lucrării, detalii specifice de amplasare etc.</w:t>
      </w:r>
      <w:r/>
    </w:p>
    <w:p w14:paraId="61B03973" w14:textId="77777777">
      <w:pPr>
        <w:pBdr/>
        <w:spacing/>
        <w:ind w:firstLine="709"/>
        <w:jc w:val="both"/>
        <w:rPr>
          <w:b/>
        </w:rPr>
      </w:pPr>
      <w:r>
        <w:rPr>
          <w:b/>
        </w:rPr>
        <w:t xml:space="preserve">2. Informaţii şi proiectare</w:t>
      </w:r>
      <w:r>
        <w:rPr>
          <w:b/>
        </w:rPr>
      </w:r>
      <w:r>
        <w:rPr>
          <w:b/>
        </w:rPr>
      </w:r>
    </w:p>
    <w:p w14:paraId="4098CDEA" w14:textId="77777777">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14:paraId="41205B61" w14:textId="77777777">
      <w:pPr>
        <w:pBdr/>
        <w:spacing/>
        <w:ind w:firstLine="709"/>
        <w:jc w:val="both"/>
        <w:rPr>
          <w:b/>
        </w:rPr>
      </w:pPr>
      <w:r>
        <w:rPr>
          <w:b/>
        </w:rPr>
        <w:t xml:space="preserve">3. Materiale, compatibilităţi, reglementări tehnice şi standarde utilizate</w:t>
      </w:r>
      <w:r>
        <w:rPr>
          <w:b/>
        </w:rPr>
      </w:r>
      <w:r>
        <w:rPr>
          <w:b/>
        </w:rPr>
      </w:r>
    </w:p>
    <w:p w14:paraId="115E7C1F" w14:textId="77777777">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14:paraId="70CC699B" w14:textId="77777777">
      <w:pPr>
        <w:pBdr/>
        <w:spacing/>
        <w:ind w:firstLine="709"/>
        <w:jc w:val="both"/>
        <w:rPr>
          <w:b/>
        </w:rPr>
      </w:pPr>
      <w:r>
        <w:rPr>
          <w:b/>
        </w:rPr>
        <w:t xml:space="preserve">4. Mostre</w:t>
      </w:r>
      <w:r>
        <w:rPr>
          <w:b/>
        </w:rPr>
      </w:r>
      <w:r>
        <w:rPr>
          <w:b/>
        </w:rPr>
      </w:r>
    </w:p>
    <w:p w14:paraId="6CFC4FEC" w14:textId="77777777">
      <w:pPr>
        <w:pBdr/>
        <w:spacing/>
        <w:ind w:firstLine="709"/>
        <w:jc w:val="both"/>
        <w:rPr/>
      </w:pPr>
      <w:r>
        <w:t xml:space="preserve">Se precizează modul de prezentare a mostrelor la toate produsele utilizate.</w:t>
      </w:r>
      <w:r/>
    </w:p>
    <w:p w14:paraId="2693113D" w14:textId="77777777">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14:paraId="7309186A" w14:textId="77777777">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14:paraId="3EFA90BF" w14:textId="77777777">
      <w:pPr>
        <w:pBdr/>
        <w:spacing/>
        <w:ind w:firstLine="709"/>
        <w:jc w:val="both"/>
        <w:rPr>
          <w:b/>
        </w:rPr>
      </w:pPr>
      <w:r>
        <w:rPr>
          <w:b/>
        </w:rPr>
        <w:t xml:space="preserve">6. Încercări, instrucţiuni, garanţii ale furnizorilor, desene şi scheme de execuţie</w:t>
      </w:r>
      <w:r>
        <w:rPr>
          <w:b/>
        </w:rPr>
      </w:r>
      <w:r>
        <w:rPr>
          <w:b/>
        </w:rPr>
      </w:r>
    </w:p>
    <w:p w14:paraId="2D8FBB24" w14:textId="77777777">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14:paraId="7E0B200D" w14:textId="77777777">
      <w:pPr>
        <w:pBdr/>
        <w:spacing/>
        <w:ind w:firstLine="709"/>
        <w:jc w:val="both"/>
        <w:rPr>
          <w:b/>
        </w:rPr>
      </w:pPr>
      <w:r>
        <w:rPr>
          <w:b/>
        </w:rPr>
        <w:t xml:space="preserve">7. Remedierea viciilor ascunse şi a defectelor</w:t>
      </w:r>
      <w:r>
        <w:rPr>
          <w:b/>
        </w:rPr>
      </w:r>
      <w:r>
        <w:rPr>
          <w:b/>
        </w:rPr>
      </w:r>
    </w:p>
    <w:p w14:paraId="0BD999F9" w14:textId="77777777">
      <w:pPr>
        <w:pBdr/>
        <w:spacing/>
        <w:ind w:firstLine="709"/>
        <w:jc w:val="both"/>
        <w:rPr/>
      </w:pPr>
      <w:r>
        <w:t xml:space="preserve">Se precizează modalitatea de constatare şi remediere a viciilor ascunse şi a defectelor, responsabilii de remediere.</w:t>
      </w:r>
      <w:r/>
    </w:p>
    <w:p w14:paraId="35F493B0" w14:textId="77777777">
      <w:pPr>
        <w:pBdr/>
        <w:spacing/>
        <w:ind w:firstLine="709"/>
        <w:jc w:val="both"/>
        <w:rPr>
          <w:b/>
        </w:rPr>
      </w:pPr>
      <w:r>
        <w:rPr>
          <w:b/>
        </w:rPr>
        <w:t xml:space="preserve">8. Trasarea geodezică a lucrărilor, toleranţe de execuţie</w:t>
      </w:r>
      <w:r>
        <w:rPr>
          <w:b/>
        </w:rPr>
      </w:r>
      <w:r>
        <w:rPr>
          <w:b/>
        </w:rPr>
      </w:r>
    </w:p>
    <w:p w14:paraId="02D2A38E" w14:textId="77777777">
      <w:pPr>
        <w:pBdr/>
        <w:spacing/>
        <w:ind w:firstLine="709"/>
        <w:jc w:val="both"/>
        <w:rPr/>
      </w:pPr>
      <w:r>
        <w:t xml:space="preserve">Se precizează modalităţile de trasare geodezică, bornele, reperele, picheţii, jaloanele, aliniamentele; toleranţele admise la executarea lucrărilor.</w:t>
      </w:r>
      <w:r/>
    </w:p>
    <w:p w14:paraId="65D91F2E" w14:textId="77777777">
      <w:pPr>
        <w:pBdr/>
        <w:spacing/>
        <w:ind w:firstLine="709"/>
        <w:jc w:val="both"/>
        <w:rPr>
          <w:b/>
        </w:rPr>
      </w:pPr>
      <w:r>
        <w:rPr>
          <w:b/>
        </w:rPr>
        <w:t xml:space="preserve">9. Parametrii de calcul ai elementelor constructive</w:t>
      </w:r>
      <w:r>
        <w:rPr>
          <w:b/>
        </w:rPr>
      </w:r>
      <w:r>
        <w:rPr>
          <w:b/>
        </w:rPr>
      </w:r>
    </w:p>
    <w:p w14:paraId="558E0213" w14:textId="77777777">
      <w:pPr>
        <w:pBdr/>
        <w:spacing/>
        <w:ind w:firstLine="709"/>
        <w:jc w:val="both"/>
        <w:rPr/>
      </w:pPr>
      <w:r>
        <w:t xml:space="preserve">Se precizează sarcinile luate în calcul: seismicitatea, acţiunile, alţi parametri.</w:t>
      </w:r>
      <w:r/>
    </w:p>
    <w:p w14:paraId="43F285FE" w14:textId="77777777">
      <w:pPr>
        <w:pBdr/>
        <w:spacing/>
        <w:ind w:firstLine="709"/>
        <w:jc w:val="both"/>
        <w:rPr>
          <w:b/>
        </w:rPr>
      </w:pPr>
      <w:r>
        <w:rPr>
          <w:b/>
        </w:rPr>
        <w:t xml:space="preserve">10. Criterii privind calculul sistemelor de încălzire, ventilare şi condiţionare a aerului</w:t>
      </w:r>
      <w:r>
        <w:rPr>
          <w:b/>
        </w:rPr>
      </w:r>
      <w:r>
        <w:rPr>
          <w:b/>
        </w:rPr>
      </w:r>
    </w:p>
    <w:p w14:paraId="4A0B3B1D" w14:textId="77777777">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14:paraId="2BE79935" w14:textId="77777777">
      <w:pPr>
        <w:pBdr/>
        <w:spacing/>
        <w:ind w:firstLine="709"/>
        <w:jc w:val="both"/>
        <w:rPr>
          <w:b/>
        </w:rPr>
      </w:pPr>
      <w:r>
        <w:rPr>
          <w:b/>
        </w:rPr>
        <w:t xml:space="preserve">11. Nivelul admis al zgomotului şi al vibraţiilor</w:t>
      </w:r>
      <w:r>
        <w:rPr>
          <w:b/>
        </w:rPr>
      </w:r>
      <w:r>
        <w:rPr>
          <w:b/>
        </w:rPr>
      </w:r>
    </w:p>
    <w:p w14:paraId="6EED5FA4" w14:textId="77777777">
      <w:pPr>
        <w:pBdr/>
        <w:spacing/>
        <w:ind w:firstLine="709"/>
        <w:jc w:val="both"/>
        <w:rPr/>
      </w:pPr>
      <w:r>
        <w:t xml:space="preserve">Se precizează mărimea acestor niveluri pentru diferite spaţii; măsurile de reducere a zgomotului şi a vibraţiilor.</w:t>
      </w:r>
      <w:r/>
    </w:p>
    <w:p w14:paraId="237B0B2B" w14:textId="77777777">
      <w:pPr>
        <w:pBdr/>
        <w:spacing/>
        <w:ind w:firstLine="709"/>
        <w:jc w:val="both"/>
        <w:rPr>
          <w:b/>
        </w:rPr>
      </w:pPr>
      <w:r>
        <w:rPr>
          <w:b/>
        </w:rPr>
        <w:t xml:space="preserve">12. Cerinţe privind montarea utilajelor şi a instalaţiilor</w:t>
      </w:r>
      <w:r>
        <w:rPr>
          <w:b/>
        </w:rPr>
      </w:r>
      <w:r>
        <w:rPr>
          <w:b/>
        </w:rPr>
      </w:r>
    </w:p>
    <w:p w14:paraId="42683C60" w14:textId="77777777">
      <w:pPr>
        <w:pBdr/>
        <w:spacing/>
        <w:ind w:firstLine="709"/>
        <w:jc w:val="both"/>
        <w:rPr/>
      </w:pPr>
      <w:r>
        <w:t xml:space="preserve">Se precizează amplasarea tuturor instalaţiilor interioare; modul şi locul de fixare; protecţia anticorozivă; materialele şi produsele utilizate.</w:t>
      </w:r>
      <w:r/>
    </w:p>
    <w:p w14:paraId="33E0FADA" w14:textId="77777777">
      <w:pPr>
        <w:pBdr/>
        <w:spacing/>
        <w:ind w:firstLine="709"/>
        <w:jc w:val="both"/>
        <w:rPr>
          <w:b/>
        </w:rPr>
      </w:pPr>
      <w:r>
        <w:rPr>
          <w:b/>
        </w:rPr>
        <w:t xml:space="preserve">13. Lucrări de construcţii aferente montării instalaţiilor</w:t>
      </w:r>
      <w:r>
        <w:rPr>
          <w:b/>
        </w:rPr>
      </w:r>
      <w:r>
        <w:rPr>
          <w:b/>
        </w:rPr>
      </w:r>
    </w:p>
    <w:p w14:paraId="59045E14" w14:textId="77777777">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14:paraId="1799F9CA" w14:textId="77777777">
      <w:pPr>
        <w:pBdr/>
        <w:spacing/>
        <w:ind w:firstLine="709"/>
        <w:jc w:val="both"/>
        <w:rPr>
          <w:b/>
        </w:rPr>
      </w:pPr>
      <w:r>
        <w:rPr>
          <w:b/>
        </w:rPr>
        <w:t xml:space="preserve">14. Articole, produse şi piese necesare instalaţiilor</w:t>
      </w:r>
      <w:r>
        <w:rPr>
          <w:b/>
        </w:rPr>
      </w:r>
      <w:r>
        <w:rPr>
          <w:b/>
        </w:rPr>
      </w:r>
    </w:p>
    <w:p w14:paraId="091069AB" w14:textId="77777777">
      <w:pPr>
        <w:pBdr/>
        <w:spacing/>
        <w:ind w:firstLine="709"/>
        <w:jc w:val="both"/>
        <w:rPr/>
      </w:pPr>
      <w:r>
        <w:t xml:space="preserve">Se precizează furnizorul articolelor, produselor şi pieselor necesare instalaţiilor; tipurile şi cantitatea.</w:t>
      </w:r>
      <w:r/>
    </w:p>
    <w:p w14:paraId="55B269D6" w14:textId="77777777">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14:paraId="389310BB" w14:textId="77777777">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14:paraId="7CF5B58A" w14:textId="77777777">
      <w:pPr>
        <w:pBdr/>
        <w:spacing/>
        <w:ind w:firstLine="709"/>
        <w:jc w:val="both"/>
        <w:rPr>
          <w:b/>
        </w:rPr>
      </w:pPr>
      <w:r>
        <w:rPr>
          <w:b/>
        </w:rPr>
        <w:t xml:space="preserve">16. Definiţii</w:t>
      </w:r>
      <w:r>
        <w:rPr>
          <w:b/>
        </w:rPr>
      </w:r>
      <w:r>
        <w:rPr>
          <w:b/>
        </w:rPr>
      </w:r>
    </w:p>
    <w:p w14:paraId="794266A4" w14:textId="77777777">
      <w:pPr>
        <w:pBdr/>
        <w:spacing/>
        <w:ind w:firstLine="709"/>
        <w:jc w:val="both"/>
        <w:rPr/>
      </w:pPr>
      <w:r>
        <w:t xml:space="preserve">Se precizează termenii şi definiţiile utilizate în caietul de sarcini şi unele caracteristici.</w:t>
      </w:r>
      <w:r/>
    </w:p>
    <w:p w14:paraId="036896FF" w14:textId="77777777">
      <w:pPr>
        <w:pBdr/>
        <w:spacing/>
        <w:ind w:firstLine="709"/>
        <w:jc w:val="both"/>
        <w:rPr>
          <w:b/>
        </w:rPr>
      </w:pPr>
      <w:r>
        <w:rPr>
          <w:b/>
        </w:rPr>
        <w:t xml:space="preserve">17. Cerinţe privind calculul costului</w:t>
      </w:r>
      <w:r>
        <w:rPr>
          <w:b/>
        </w:rPr>
      </w:r>
      <w:r>
        <w:rPr>
          <w:b/>
        </w:rPr>
      </w:r>
    </w:p>
    <w:p w14:paraId="5E755A06" w14:textId="77777777">
      <w:pPr>
        <w:pBdr/>
        <w:spacing/>
        <w:ind w:firstLine="709"/>
        <w:jc w:val="both"/>
        <w:rPr/>
      </w:pPr>
      <w:r>
        <w:t xml:space="preserve">Se precizează modalitatea de calculare a costului ofertei, prin trimitere la actele normative în domeniu. </w:t>
      </w:r>
      <w:r/>
    </w:p>
    <w:p w14:paraId="570B8A85" w14:textId="77777777">
      <w:pPr>
        <w:pBdr/>
        <w:spacing/>
        <w:ind w:firstLine="709"/>
        <w:jc w:val="both"/>
        <w:rPr>
          <w:b/>
        </w:rPr>
      </w:pPr>
      <w:r>
        <w:rPr>
          <w:b/>
        </w:rPr>
        <w:t xml:space="preserve">18. Documente obligatorii la depunerea ofertei</w:t>
      </w:r>
      <w:r>
        <w:rPr>
          <w:b/>
        </w:rPr>
      </w:r>
      <w:r>
        <w:rPr>
          <w:b/>
        </w:rPr>
      </w:r>
    </w:p>
    <w:p w14:paraId="70CDF132" w14:textId="77777777">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14:paraId="27AB060C" w14:textId="77777777">
      <w:pPr>
        <w:pBdr/>
        <w:spacing/>
        <w:ind w:firstLine="709"/>
        <w:jc w:val="both"/>
        <w:rPr>
          <w:b/>
        </w:rPr>
      </w:pPr>
      <w:r>
        <w:rPr>
          <w:b/>
        </w:rPr>
        <w:t xml:space="preserve">19. Documente obligatorii la evaluarea ofertelor</w:t>
      </w:r>
      <w:r>
        <w:rPr>
          <w:b/>
        </w:rPr>
      </w:r>
      <w:r>
        <w:rPr>
          <w:b/>
        </w:rPr>
      </w:r>
    </w:p>
    <w:p w14:paraId="6713D000" w14:textId="77777777">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14:paraId="7E1F8170" w14:textId="77777777">
      <w:pPr>
        <w:pBdr/>
        <w:spacing/>
        <w:ind w:firstLine="709"/>
        <w:jc w:val="both"/>
        <w:rPr/>
      </w:pPr>
      <w:r/>
      <w:r/>
    </w:p>
    <w:p w14:paraId="19B5A60B" w14:textId="77777777">
      <w:pPr>
        <w:pBdr/>
        <w:spacing/>
        <w:ind w:firstLine="709"/>
        <w:jc w:val="both"/>
        <w:rPr/>
      </w:pPr>
      <w:r/>
      <w:r/>
    </w:p>
    <w:p w14:paraId="68AFAD50" w14:textId="77777777">
      <w:pPr>
        <w:pBdr/>
        <w:spacing/>
        <w:ind w:firstLine="709"/>
        <w:jc w:val="both"/>
        <w:rPr/>
      </w:pPr>
      <w:r/>
      <w:r/>
    </w:p>
    <w:p w14:paraId="3698D48B" w14:textId="77777777">
      <w:pPr>
        <w:pBdr/>
        <w:spacing/>
        <w:ind w:firstLine="709"/>
        <w:jc w:val="both"/>
        <w:rPr/>
      </w:pPr>
      <w:r/>
      <w:r/>
    </w:p>
    <w:p w14:paraId="201EA35A" w14:textId="77777777">
      <w:pPr>
        <w:pBdr/>
        <w:spacing/>
        <w:ind w:firstLine="709"/>
        <w:jc w:val="both"/>
        <w:rPr/>
      </w:pPr>
      <w:r/>
      <w:r/>
    </w:p>
    <w:p w14:paraId="526D78C7" w14:textId="77777777">
      <w:pPr>
        <w:pBdr/>
        <w:spacing/>
        <w:ind w:firstLine="709"/>
        <w:jc w:val="both"/>
        <w:rPr/>
      </w:pPr>
      <w:r>
        <w:t xml:space="preserve">------------------------</w:t>
      </w:r>
      <w:r/>
    </w:p>
    <w:p w14:paraId="4CBF5644" w14:textId="77777777">
      <w:pPr>
        <w:pBdr/>
        <w:spacing/>
        <w:ind w:right="0" w:firstLine="0" w:left="0"/>
        <w:jc w:val="both"/>
        <w:rPr>
          <w:sz w:val="16"/>
          <w:szCs w:val="16"/>
        </w:rPr>
      </w:pPr>
      <w:r>
        <w:rPr>
          <w:i/>
          <w:iCs/>
          <w:sz w:val="16"/>
          <w:szCs w:val="16"/>
        </w:rPr>
        <w:t xml:space="preserve">Notă: Prezentul model al caietului de sarcini este orientativ şi poate fi completat sau modificat, precizat de către autoritatea contractantă, în funcţie de tipul şi specificul </w:t>
      </w:r>
      <w:r>
        <w:rPr>
          <w:i/>
          <w:iCs/>
          <w:sz w:val="16"/>
          <w:szCs w:val="16"/>
        </w:rPr>
        <w:t xml:space="preserve">lucrărilor</w:t>
      </w:r>
      <w:r>
        <w:rPr>
          <w:i/>
          <w:iCs/>
          <w:sz w:val="16"/>
          <w:szCs w:val="16"/>
        </w:rPr>
        <w:t xml:space="preserve">.</w:t>
      </w:r>
      <w:r>
        <w:rPr>
          <w:sz w:val="16"/>
          <w:szCs w:val="16"/>
        </w:rPr>
      </w:r>
      <w:r>
        <w:rPr>
          <w:sz w:val="16"/>
          <w:szCs w:val="16"/>
        </w:rPr>
      </w:r>
    </w:p>
    <w:p w14:paraId="635D3EBA" w14:textId="77777777">
      <w:pPr>
        <w:pBdr/>
        <w:spacing/>
        <w:ind w:firstLine="709"/>
        <w:jc w:val="both"/>
        <w:rPr/>
      </w:pPr>
      <w:r>
        <w:t xml:space="preserve"> </w:t>
      </w:r>
      <w:r/>
    </w:p>
    <w:p w14:paraId="0B3C3F1D" w14:textId="77777777">
      <w:pPr>
        <w:pBdr/>
        <w:spacing/>
        <w:ind w:firstLine="709"/>
        <w:jc w:val="both"/>
        <w:rPr>
          <w:bCs/>
        </w:rPr>
      </w:pPr>
      <w:r>
        <w:rPr>
          <w:bCs/>
        </w:rPr>
        <w:t xml:space="preserve"> </w:t>
      </w:r>
      <w:r>
        <w:rPr>
          <w:bCs/>
        </w:rPr>
      </w:r>
      <w:r>
        <w:rPr>
          <w:bCs/>
        </w:rPr>
      </w:r>
    </w:p>
    <w:p w14:paraId="214DF156" w14:textId="77777777">
      <w:pPr>
        <w:pBdr/>
        <w:spacing/>
        <w:ind w:firstLine="709"/>
        <w:jc w:val="both"/>
        <w:rPr>
          <w:bCs/>
        </w:rPr>
      </w:pPr>
      <w:r>
        <w:rPr>
          <w:bCs/>
        </w:rPr>
      </w:r>
      <w:r>
        <w:rPr>
          <w:bCs/>
        </w:rPr>
      </w:r>
      <w:r>
        <w:rPr>
          <w:bCs/>
        </w:rPr>
      </w:r>
    </w:p>
    <w:p w14:paraId="463033C1" w14:textId="77777777">
      <w:pPr>
        <w:pBdr/>
        <w:spacing/>
        <w:ind w:right="0" w:firstLine="0" w:left="0"/>
        <w:jc w:val="left"/>
        <w:rPr/>
      </w:pPr>
      <w:r>
        <w:rPr>
          <w:bCs/>
        </w:rPr>
        <w:t xml:space="preserve">Autoritatea contractantă </w:t>
      </w:r>
      <w:r>
        <w:t xml:space="preserve"> ___________                             </w:t>
      </w:r>
      <w:r>
        <w:rPr>
          <w:bCs/>
        </w:rPr>
        <w:t xml:space="preserve">Data</w:t>
      </w:r>
      <w:r>
        <w:t xml:space="preserve"> "31 martie 2026"</w:t>
      </w:r>
      <w:r/>
    </w:p>
    <w:p w14:paraId="423E3FD7" w14:textId="77777777">
      <w:pPr>
        <w:pBdr/>
        <w:spacing/>
        <w:ind/>
        <w:jc w:val="both"/>
        <w:rPr/>
      </w:pPr>
      <w:r/>
      <w:r/>
    </w:p>
    <w:p w14:paraId="6923F4F1" w14:textId="77777777">
      <w:pPr>
        <w:pBdr/>
        <w:spacing/>
        <w:ind/>
        <w:jc w:val="both"/>
        <w:rPr>
          <w:b/>
        </w:rPr>
      </w:pPr>
      <w:r>
        <w:rPr>
          <w:b/>
        </w:rPr>
      </w:r>
      <w:r>
        <w:rPr>
          <w:b/>
        </w:rPr>
      </w:r>
      <w:r>
        <w:rPr>
          <w:b/>
        </w:rPr>
      </w:r>
    </w:p>
    <w:p w14:paraId="2378B997" w14:textId="77777777">
      <w:pPr>
        <w:pBdr/>
        <w:spacing/>
        <w:ind/>
        <w:jc w:val="both"/>
        <w:rPr>
          <w:b/>
        </w:rPr>
      </w:pPr>
      <w:r>
        <w:rPr>
          <w:b/>
        </w:rPr>
      </w:r>
      <w:r>
        <w:rPr>
          <w:b/>
        </w:rPr>
      </w:r>
      <w:r>
        <w:rPr>
          <w:b/>
        </w:rPr>
      </w:r>
    </w:p>
    <w:p w14:paraId="697488E1" w14:textId="77777777">
      <w:pPr>
        <w:pBdr/>
        <w:spacing/>
        <w:ind/>
        <w:jc w:val="both"/>
        <w:rPr>
          <w:b/>
        </w:rPr>
      </w:pPr>
      <w:r>
        <w:rPr>
          <w:b/>
        </w:rPr>
      </w:r>
      <w:r>
        <w:rPr>
          <w:b/>
        </w:rPr>
      </w:r>
      <w:r>
        <w:rPr>
          <w:b/>
        </w:rPr>
      </w:r>
    </w:p>
    <w:p w14:paraId="36B41454" w14:textId="77777777">
      <w:pPr>
        <w:pBdr/>
        <w:spacing/>
        <w:ind/>
        <w:jc w:val="both"/>
        <w:rPr>
          <w:b/>
        </w:rPr>
      </w:pPr>
      <w:r>
        <w:rPr>
          <w:b/>
        </w:rPr>
      </w:r>
      <w:r>
        <w:rPr>
          <w:b/>
        </w:rPr>
      </w:r>
      <w:r>
        <w:rPr>
          <w:b/>
        </w:rPr>
      </w:r>
    </w:p>
    <w:p w14:paraId="357CA645" w14:textId="77777777">
      <w:pPr>
        <w:pBdr/>
        <w:spacing/>
        <w:ind/>
        <w:jc w:val="both"/>
        <w:rPr>
          <w:b/>
        </w:rPr>
      </w:pPr>
      <w:r>
        <w:rPr>
          <w:b/>
        </w:rPr>
      </w:r>
      <w:r>
        <w:rPr>
          <w:b/>
        </w:rPr>
      </w:r>
      <w:r>
        <w:rPr>
          <w:b/>
        </w:rPr>
      </w:r>
    </w:p>
    <w:p w14:paraId="0A03710C" w14:textId="77777777">
      <w:pPr>
        <w:pBdr/>
        <w:spacing/>
        <w:ind/>
        <w:jc w:val="both"/>
        <w:rPr>
          <w:b/>
        </w:rPr>
      </w:pPr>
      <w:r>
        <w:rPr>
          <w:b/>
        </w:rPr>
      </w:r>
      <w:r>
        <w:rPr>
          <w:b/>
        </w:rPr>
      </w:r>
      <w:r>
        <w:rPr>
          <w:b/>
        </w:rPr>
      </w:r>
    </w:p>
    <w:p w14:paraId="411493E1" w14:textId="77777777">
      <w:pPr>
        <w:pBdr/>
        <w:spacing/>
        <w:ind/>
        <w:jc w:val="both"/>
        <w:rPr>
          <w:b/>
        </w:rPr>
      </w:pPr>
      <w:r>
        <w:rPr>
          <w:b/>
        </w:rPr>
      </w:r>
      <w:r>
        <w:rPr>
          <w:b/>
        </w:rPr>
      </w:r>
      <w:r>
        <w:rPr>
          <w:b/>
        </w:rPr>
      </w:r>
    </w:p>
    <w:p w14:paraId="4D79F342" w14:textId="77777777">
      <w:pPr>
        <w:pBdr/>
        <w:spacing/>
        <w:ind/>
        <w:jc w:val="both"/>
        <w:rPr>
          <w:b/>
        </w:rPr>
      </w:pPr>
      <w:r>
        <w:rPr>
          <w:b/>
        </w:rPr>
      </w:r>
      <w:r>
        <w:rPr>
          <w:b/>
        </w:rPr>
      </w:r>
      <w:r>
        <w:rPr>
          <w:b/>
        </w:rPr>
      </w:r>
    </w:p>
    <w:p w14:paraId="5A76009E" w14:textId="77777777">
      <w:pPr>
        <w:pBdr/>
        <w:spacing/>
        <w:ind/>
        <w:jc w:val="both"/>
        <w:rPr>
          <w:b/>
        </w:rPr>
      </w:pPr>
      <w:r>
        <w:rPr>
          <w:b/>
        </w:rPr>
      </w:r>
      <w:r>
        <w:rPr>
          <w:b/>
        </w:rPr>
      </w:r>
      <w:r>
        <w:rPr>
          <w:b/>
        </w:rPr>
      </w:r>
    </w:p>
    <w:p w14:paraId="2DCE153A" w14:textId="77777777">
      <w:pPr>
        <w:pBdr/>
        <w:spacing/>
        <w:ind/>
        <w:jc w:val="both"/>
        <w:rPr>
          <w:b/>
        </w:rPr>
      </w:pPr>
      <w:r>
        <w:rPr>
          <w:b/>
        </w:rPr>
      </w:r>
      <w:r>
        <w:rPr>
          <w:b/>
        </w:rPr>
      </w:r>
      <w:r>
        <w:rPr>
          <w:b/>
        </w:rPr>
      </w:r>
    </w:p>
    <w:p w14:paraId="56112218" w14:textId="77777777">
      <w:pPr>
        <w:pStyle w:val="1002"/>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14:paraId="6A55CC41" w14:textId="77777777">
      <w:pPr>
        <w:pBdr/>
        <w:spacing/>
        <w:ind w:firstLine="709"/>
        <w:jc w:val="both"/>
        <w:rPr>
          <w:b/>
        </w:rPr>
      </w:pPr>
      <w:r>
        <w:rPr>
          <w:b/>
        </w:rPr>
      </w:r>
      <w:r>
        <w:rPr>
          <w:b/>
        </w:rPr>
      </w:r>
      <w:r>
        <w:rPr>
          <w:b/>
        </w:rPr>
      </w:r>
    </w:p>
    <w:p w14:paraId="44D9E3B3">
      <w:pPr>
        <w:pStyle w:val="1097"/>
        <w:pBdr/>
        <w:spacing/>
        <w:ind/>
        <w:rPr>
          <w:rFonts w:ascii="Times New Roman" w:hAnsi="Times New Roman" w:eastAsia="Times New Roman" w:cs="Times New Roman"/>
          <w:sz w:val="24"/>
          <w:szCs w:val="24"/>
          <w:highlight w:val="none"/>
          <w:u w:val="single"/>
          <w:lang w:val="ro-RO"/>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val="0"/>
          <w:bCs w:val="0"/>
          <w:i w:val="0"/>
          <w:iCs w:val="0"/>
          <w:sz w:val="24"/>
          <w:szCs w:val="24"/>
          <w:highlight w:val="none"/>
          <w:lang w:val="ro-RO"/>
        </w:rPr>
        <w:t xml:space="preserve"> </w:t>
      </w:r>
      <w:r>
        <w:rPr>
          <w:rFonts w:ascii="Times New Roman" w:hAnsi="Times New Roman" w:eastAsia="Times New Roman" w:cs="Times New Roman"/>
          <w:b w:val="0"/>
          <w:bCs w:val="0"/>
          <w:i w:val="0"/>
          <w:iCs w:val="0"/>
          <w:sz w:val="24"/>
          <w:szCs w:val="24"/>
          <w:highlight w:val="none"/>
          <w:u w:val="single"/>
          <w:lang w:val="ro-RO"/>
        </w:rPr>
        <w:t xml:space="preserve">Lucrări de reparații capitale la </w:t>
      </w:r>
      <w:r>
        <w:rPr>
          <w:rFonts w:ascii="Times New Roman" w:hAnsi="Times New Roman" w:eastAsia="Times New Roman" w:cs="Times New Roman"/>
          <w:sz w:val="24"/>
          <w:szCs w:val="24"/>
          <w:highlight w:val="none"/>
          <w:u w:val="single"/>
          <w:lang w:val="ro-RO"/>
        </w:rPr>
        <w:t xml:space="preserve">Centrul de prestare a serviciilor sociale </w:t>
      </w:r>
      <w:r>
        <w:rPr>
          <w:rFonts w:ascii="Times New Roman" w:hAnsi="Times New Roman" w:eastAsia="Times New Roman" w:cs="Times New Roman"/>
          <w:b/>
          <w:bCs/>
          <w:sz w:val="24"/>
          <w:szCs w:val="24"/>
          <w:highlight w:val="none"/>
          <w:u w:val="single"/>
          <w:lang w:val="ro-RO"/>
        </w:rPr>
        <w:t xml:space="preserve">„Pentru Voi”</w:t>
      </w:r>
      <w:r>
        <w:rPr>
          <w:rFonts w:ascii="Times New Roman" w:hAnsi="Times New Roman" w:eastAsia="Times New Roman" w:cs="Times New Roman"/>
          <w:sz w:val="24"/>
          <w:szCs w:val="24"/>
          <w:highlight w:val="none"/>
          <w:u w:val="single"/>
          <w:lang w:val="ro-RO"/>
        </w:rPr>
      </w:r>
      <w:r>
        <w:rPr>
          <w:rFonts w:ascii="Times New Roman" w:hAnsi="Times New Roman" w:eastAsia="Times New Roman" w:cs="Times New Roman"/>
          <w:sz w:val="24"/>
          <w:szCs w:val="24"/>
          <w:highlight w:val="none"/>
          <w:u w:val="single"/>
          <w:lang w:val="ro-RO"/>
        </w:rPr>
      </w:r>
    </w:p>
    <w:p w14:paraId="4325AD69">
      <w:pPr>
        <w:pBdr/>
        <w:spacing/>
        <w:ind w:firstLine="709"/>
        <w:jc w:val="center"/>
        <w:rPr>
          <w:sz w:val="16"/>
          <w:szCs w:val="16"/>
        </w:rPr>
      </w:pPr>
      <w:r>
        <w:rPr>
          <w:i/>
          <w:sz w:val="16"/>
          <w:szCs w:val="16"/>
        </w:rPr>
        <w:t xml:space="preserve">(denumirea)</w:t>
      </w:r>
      <w:r>
        <w:rPr>
          <w:sz w:val="16"/>
          <w:szCs w:val="16"/>
        </w:rPr>
      </w:r>
      <w:r>
        <w:rPr>
          <w:sz w:val="16"/>
          <w:szCs w:val="16"/>
        </w:rPr>
      </w:r>
    </w:p>
    <w:p w14:paraId="0CA02116">
      <w:pPr>
        <w:pStyle w:val="1097"/>
        <w:pBdr/>
        <w:spacing w:line="276" w:lineRule="auto"/>
        <w:ind w:right="-567" w:firstLine="0" w:left="0"/>
        <w:rPr>
          <w:rFonts w:ascii="Times New Roman" w:hAnsi="Times New Roman" w:eastAsia="Times New Roman" w:cs="Times New Roman"/>
          <w:color w:val="000000"/>
          <w:sz w:val="24"/>
          <w:szCs w:val="24"/>
          <w:highlight w:val="none"/>
          <w:u w:val="single"/>
          <w:lang w:val="ro-RO"/>
        </w:rPr>
      </w:pPr>
      <w:r>
        <w:rPr>
          <w:rFonts w:ascii="Times New Roman" w:hAnsi="Times New Roman" w:eastAsia="Times New Roman" w:cs="Times New Roman"/>
          <w:sz w:val="24"/>
          <w:szCs w:val="24"/>
          <w:highlight w:val="none"/>
          <w:u w:val="single"/>
          <w:lang w:val="ro-RO"/>
        </w:rPr>
        <w:t xml:space="preserve">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u w:val="single"/>
          <w:lang w:val="ro-RO"/>
        </w:rPr>
        <w:t xml:space="preserve">, situat </w:t>
      </w:r>
      <w:r>
        <w:rPr>
          <w:rFonts w:ascii="Times New Roman" w:hAnsi="Times New Roman" w:eastAsia="Times New Roman" w:cs="Times New Roman"/>
          <w:color w:val="000000"/>
          <w:sz w:val="24"/>
          <w:szCs w:val="24"/>
          <w:u w:val="single"/>
          <w:lang w:val="ro-RO"/>
        </w:rPr>
        <w:t xml:space="preserve">în </w:t>
      </w:r>
      <w:r>
        <w:rPr>
          <w:rFonts w:ascii="Times New Roman" w:hAnsi="Times New Roman" w:eastAsia="Times New Roman" w:cs="Times New Roman"/>
          <w:color w:val="000000"/>
          <w:sz w:val="24"/>
          <w:szCs w:val="24"/>
          <w:u w:val="single"/>
        </w:rPr>
        <w:t xml:space="preserve">or.Fălești, str.Cernăuților, nr.5</w:t>
      </w:r>
      <w:r>
        <w:rPr>
          <w:rFonts w:ascii="Times New Roman" w:hAnsi="Times New Roman" w:eastAsia="Times New Roman" w:cs="Times New Roman"/>
          <w:sz w:val="24"/>
          <w:szCs w:val="24"/>
          <w:highlight w:val="none"/>
          <w:u w:val="single"/>
          <w:lang w:val="ro-RO"/>
        </w:rPr>
        <w:t xml:space="preserve">, nr.cadastral </w:t>
      </w:r>
      <w:r>
        <w:rPr>
          <w:rFonts w:ascii="Times New Roman" w:hAnsi="Times New Roman" w:eastAsia="Times New Roman" w:cs="Times New Roman"/>
          <w:color w:val="000000"/>
          <w:sz w:val="24"/>
          <w:szCs w:val="24"/>
          <w:highlight w:val="none"/>
          <w:u w:val="single"/>
          <w:lang w:val="ro-RO"/>
        </w:rPr>
        <w:t xml:space="preserve"> 4301225.009.01</w:t>
      </w:r>
      <w:r>
        <w:rPr>
          <w:rFonts w:ascii="Times New Roman" w:hAnsi="Times New Roman" w:eastAsia="Times New Roman" w:cs="Times New Roman"/>
          <w:color w:val="000000"/>
          <w:sz w:val="24"/>
          <w:szCs w:val="24"/>
          <w:highlight w:val="none"/>
          <w:u w:val="single"/>
          <w:lang w:val="ro-RO"/>
        </w:rPr>
      </w:r>
      <w:r>
        <w:rPr>
          <w:rFonts w:ascii="Times New Roman" w:hAnsi="Times New Roman" w:eastAsia="Times New Roman" w:cs="Times New Roman"/>
          <w:color w:val="000000"/>
          <w:sz w:val="24"/>
          <w:szCs w:val="24"/>
          <w:highlight w:val="none"/>
          <w:u w:val="single"/>
          <w:lang w:val="ro-RO"/>
        </w:rPr>
      </w:r>
    </w:p>
    <w:p w14:paraId="54FE1F36">
      <w:pPr>
        <w:pBdr/>
        <w:spacing/>
        <w:ind w:firstLine="709"/>
        <w:jc w:val="center"/>
        <w:rPr>
          <w:sz w:val="16"/>
          <w:szCs w:val="16"/>
        </w:rPr>
      </w:pPr>
      <w:r>
        <w:rPr>
          <w:i/>
          <w:sz w:val="16"/>
          <w:szCs w:val="16"/>
        </w:rPr>
        <w:t xml:space="preserve">(adresa)</w:t>
      </w:r>
      <w:r>
        <w:rPr>
          <w:sz w:val="16"/>
          <w:szCs w:val="16"/>
        </w:rPr>
      </w:r>
      <w:r>
        <w:rPr>
          <w:sz w:val="16"/>
          <w:szCs w:val="16"/>
        </w:rPr>
      </w:r>
    </w:p>
    <w:p w14:paraId="2C4B8FE8">
      <w:pPr>
        <w:pBdr/>
        <w:spacing/>
        <w:ind w:right="-709" w:firstLine="0" w:left="0"/>
        <w:jc w:val="left"/>
        <w:rPr/>
      </w:pPr>
      <w:r>
        <w:rPr>
          <w:rFonts w:ascii="Times New Roman" w:hAnsi="Times New Roman" w:eastAsia="Times New Roman"/>
          <w:b/>
          <w:color w:val="000000"/>
          <w:sz w:val="24"/>
          <w:highlight w:val="none"/>
          <w:u w:val="single"/>
          <w:lang w:val="ro-RO"/>
        </w:rPr>
      </w:r>
      <w:r/>
    </w:p>
    <w:p w14:paraId="0BB15FE6">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4D123AD5">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56305F21">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76C99FDB">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1FF05756">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tbl>
      <w:tblPr>
        <w:tblInd w:w="0" w:type="dxa"/>
        <w:tblW w:w="9996" w:type="dxa"/>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6486"/>
        <w:gridCol w:w="3510"/>
      </w:tblGrid>
      <w:tr>
        <w:trPr/>
        <w:tc>
          <w:tcPr>
            <w:tcBorders>
              <w:top w:val="none" w:color="000000" w:sz="4" w:space="0"/>
              <w:left w:val="none" w:color="000000" w:sz="4" w:space="0"/>
              <w:bottom w:val="single" w:color="000000" w:sz="6" w:space="0"/>
              <w:right w:val="none" w:color="000000" w:sz="4" w:space="0"/>
            </w:tcBorders>
            <w:tcW w:w="6486" w:type="dxa"/>
            <w:vAlign w:val="top"/>
            <w:textDirection w:val="lrTb"/>
          </w:tcPr>
          <w:p w14:paraId="6160BD82">
            <w:pPr>
              <w:pStyle w:val="1097"/>
              <w:keepNext w:val="false"/>
              <w:keepLines w:val="false"/>
              <w:pageBreakBefore w:val="false"/>
              <w:pBdr>
                <w:top w:val="none" w:color="000000" w:sz="4" w:space="0"/>
                <w:left w:val="none" w:color="000000" w:sz="4" w:space="0"/>
                <w:bottom w:val="none" w:color="000000" w:sz="4" w:space="0"/>
                <w:right w:val="none" w:color="000000" w:sz="4" w:space="0"/>
              </w:pBdr>
              <w:shd w:val="clear" w:color="000000"/>
              <w:bidi w:val="false"/>
              <w:spacing w:after="0" w:before="0" w:line="240" w:lineRule="auto"/>
              <w:ind w:firstLine="0" w:left="0"/>
              <w:contextualSpacing w:val="false"/>
              <w:jc w:val="left"/>
              <w:rPr>
                <w:rFonts w:ascii="TimesNewRoman" w:hAnsi="TimesNewRoman" w:eastAsia="TimesNewRoman" w:cs="TimesNewRoman"/>
                <w:b/>
                <w:bCs/>
                <w:i w:val="0"/>
                <w:iCs w:val="0"/>
                <w:caps w:val="0"/>
                <w:smallCaps w:val="0"/>
                <w:strike w:val="0"/>
                <w:color w:val="000000"/>
                <w:spacing w:val="0"/>
                <w:position w:val="0"/>
                <w:sz w:val="22"/>
                <w:szCs w:val="22"/>
                <w:u w:val="none"/>
                <w:cs w:val="0"/>
              </w:rPr>
            </w:pPr>
            <w:r>
              <w:rPr>
                <w:rFonts w:ascii="TimesNewRoman" w:hAnsi="TimesNewRoman" w:eastAsia="TimesNewRoman" w:cs="TimesNewRoman"/>
                <w:b/>
                <w:bCs/>
                <w:i w:val="0"/>
                <w:iCs w:val="0"/>
                <w:caps w:val="0"/>
                <w:smallCaps w:val="0"/>
                <w:color w:val="000000"/>
                <w:spacing w:val="0"/>
                <w:position w:val="0"/>
                <w:sz w:val="22"/>
                <w:szCs w:val="22"/>
                <w:u w:val="none"/>
                <w:cs w:val="0"/>
              </w:rPr>
              <w:t xml:space="preserve">Lucrări de reparații capitale la Centrul de prestare </w:t>
            </w:r>
            <w:r>
              <w:rPr>
                <w:rFonts w:ascii="TimesNewRoman" w:hAnsi="TimesNewRoman" w:eastAsia="TimesNewRoman" w:cs="TimesNewRoman"/>
                <w:b/>
                <w:bCs/>
                <w:i w:val="0"/>
                <w:iCs w:val="0"/>
                <w:caps w:val="0"/>
                <w:smallCaps w:val="0"/>
                <w:color w:val="000000"/>
                <w:spacing w:val="0"/>
                <w:position w:val="0"/>
                <w:sz w:val="22"/>
                <w:szCs w:val="22"/>
                <w:u w:val="none"/>
                <w:cs w:val="0"/>
              </w:rPr>
              <w:t xml:space="preserve">a serviciilor sociale „Pentru Voi” din cadrul Direcției protecția persoanelor în vârstă și a persoanelor cu dizabilități a STAS-ului Fălești                   (cu statut de serviciu), situat în or.Fălești, str.Cernăuților, nr.5, nr.cadastral 4301225.009.01</w:t>
            </w:r>
            <w:r>
              <w:rPr>
                <w:rFonts w:ascii="TimesNewRoman" w:hAnsi="TimesNewRoman" w:eastAsia="TimesNewRoman" w:cs="TimesNewRoman"/>
                <w:b/>
                <w:bCs/>
                <w:i w:val="0"/>
                <w:iCs w:val="0"/>
                <w:caps w:val="0"/>
                <w:smallCaps w:val="0"/>
                <w:strike w:val="0"/>
                <w:color w:val="000000"/>
                <w:spacing w:val="0"/>
                <w:position w:val="0"/>
                <w:sz w:val="22"/>
                <w:szCs w:val="22"/>
                <w:u w:val="none"/>
                <w:cs w:val="0"/>
              </w:rPr>
            </w:r>
            <w:r>
              <w:rPr>
                <w:rFonts w:ascii="TimesNewRoman" w:hAnsi="TimesNewRoman" w:eastAsia="TimesNewRoman" w:cs="TimesNewRoman"/>
                <w:b/>
                <w:bCs/>
                <w:i w:val="0"/>
                <w:iCs w:val="0"/>
                <w:caps w:val="0"/>
                <w:smallCaps w:val="0"/>
                <w:strike w:val="0"/>
                <w:color w:val="000000"/>
                <w:spacing w:val="0"/>
                <w:position w:val="0"/>
                <w:sz w:val="22"/>
                <w:szCs w:val="22"/>
                <w:u w:val="none"/>
                <w:cs w:val="0"/>
              </w:rPr>
            </w:r>
          </w:p>
        </w:tc>
        <w:tc>
          <w:tcPr>
            <w:tcBorders>
              <w:top w:val="none" w:color="000000" w:sz="4" w:space="0"/>
              <w:left w:val="none" w:color="000000" w:sz="4" w:space="0"/>
              <w:bottom w:val="none" w:color="000000" w:sz="4" w:space="0"/>
              <w:right w:val="none" w:color="000000" w:sz="4" w:space="0"/>
            </w:tcBorders>
            <w:tcW w:w="3510" w:type="dxa"/>
            <w:vAlign w:val="top"/>
            <w:textDirection w:val="lrTb"/>
          </w:tcPr>
          <w:p w14:paraId="4BC55CED">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Formular Nr.1A</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none" w:color="000000" w:sz="4" w:space="0"/>
              <w:left w:val="none" w:color="000000" w:sz="4" w:space="0"/>
              <w:bottom w:val="none" w:color="000000" w:sz="4" w:space="0"/>
              <w:right w:val="none" w:color="000000" w:sz="4" w:space="0"/>
            </w:tcBorders>
            <w:tcW w:w="6486" w:type="dxa"/>
            <w:vAlign w:val="top"/>
            <w:textDirection w:val="lrTb"/>
          </w:tcPr>
          <w:p w14:paraId="2F1EFEE9">
            <w:pPr>
              <w:pStyle w:val="999"/>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(denumirea obiectivului)</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tcBorders>
              <w:top w:val="none" w:color="000000" w:sz="4" w:space="0"/>
              <w:left w:val="none" w:color="000000" w:sz="4" w:space="0"/>
              <w:bottom w:val="none" w:color="000000" w:sz="4" w:space="0"/>
              <w:right w:val="none" w:color="000000" w:sz="4" w:space="0"/>
            </w:tcBorders>
            <w:tcW w:w="3510" w:type="dxa"/>
            <w:vAlign w:val="top"/>
            <w:textDirection w:val="lrTb"/>
          </w:tcPr>
          <w:p w14:paraId="4573EB0E">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16"/>
                <w:szCs w:val="16"/>
                <w:u w:val="none"/>
                <w:cs w:val="0"/>
              </w:rPr>
              <w:t xml:space="preserve">WinCmeta</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bl>
    <w:p w14:paraId="38D18B21">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4D165B61">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b/>
          <w:bCs/>
          <w:sz w:val="22"/>
          <w:szCs w:val="22"/>
          <w:u w:val="none"/>
          <w:cs w:val="0"/>
        </w:rPr>
        <w:t xml:space="preserve">Lista cu cantitati de lucrari</w:t>
      </w:r>
      <w:r>
        <w:rPr>
          <w:rFonts w:ascii="TimesNewRoman" w:hAnsi="TimesNewRoman" w:eastAsia="TimesNewRoman" w:cs="TimesNewRoman"/>
          <w:b/>
          <w:bCs/>
          <w:sz w:val="22"/>
          <w:szCs w:val="22"/>
          <w:u w:val="none"/>
          <w:cs w:val="0"/>
        </w:rPr>
        <w:t xml:space="preserve"> </w:t>
      </w:r>
      <w:r>
        <w:rPr>
          <w:rFonts w:ascii="TimesNewRomanCyr" w:hAnsi="TimesNewRomanCyr" w:eastAsia="TimesNewRomanCyr" w:cs="TimesNewRomanCyr"/>
          <w:b/>
          <w:bCs/>
          <w:sz w:val="22"/>
          <w:szCs w:val="22"/>
          <w:u w:val="none"/>
          <w:cs w:val="0"/>
        </w:rPr>
        <w:t xml:space="preserve"> № 03-26</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5AED9D5E">
      <w:pPr>
        <w:pStyle w:val="999"/>
        <w:pBdr/>
        <w:bidi w:val="false"/>
        <w:spacing w:after="0" w:before="0" w:line="240" w:lineRule="auto"/>
        <w:ind w:firstLine="0" w:left="0"/>
        <w:jc w:val="center"/>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Lucrari de reparatii</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p w14:paraId="0B8F31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CE" w:hAnsi="TimesNewRomanCE" w:eastAsia="TimesNewRomanCE" w:cs="TimesNewRomanCE"/>
          <w:sz w:val="18"/>
          <w:szCs w:val="18"/>
          <w:u w:val="none"/>
          <w:cs w:val="0"/>
        </w:rPr>
        <w:t xml:space="preserve">(denumirea lucrări)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11159C0">
      <w:pPr>
        <w:pStyle w:val="999"/>
        <w:pBdr/>
        <w:bidi w:val="false"/>
        <w:spacing w:after="0" w:before="0" w:line="240" w:lineRule="auto"/>
        <w:ind w:firstLine="0" w:left="0"/>
        <w:jc w:val="left"/>
        <w:rPr>
          <w:rFonts w:ascii="TimesNewRoman" w:hAnsi="TimesNewRoman" w:eastAsia="TimesNewRoman" w:cs="TimesNewRoman"/>
          <w:sz w:val="2"/>
          <w:szCs w:val="2"/>
          <w:u w:val="none"/>
          <w:cs w:val="0"/>
        </w:rPr>
      </w:pPr>
      <w:r>
        <w:rPr>
          <w:rFonts w:ascii="TimesNewRoman" w:hAnsi="TimesNewRoman" w:eastAsia="TimesNewRoman" w:cs="TimesNewRoman"/>
          <w:sz w:val="2"/>
          <w:szCs w:val="2"/>
          <w:u w:val="none"/>
          <w:cs w:val="0"/>
        </w:rPr>
      </w:r>
      <w:r>
        <w:rPr>
          <w:rFonts w:ascii="TimesNewRoman" w:hAnsi="TimesNewRoman" w:eastAsia="TimesNewRoman" w:cs="TimesNewRoman"/>
          <w:sz w:val="2"/>
          <w:szCs w:val="2"/>
          <w:u w:val="none"/>
          <w:cs w:val="0"/>
        </w:rPr>
      </w:r>
      <w:r>
        <w:rPr>
          <w:rFonts w:ascii="TimesNewRoman" w:hAnsi="TimesNewRoman" w:eastAsia="TimesNewRoman" w:cs="TimesNewRoman"/>
          <w:sz w:val="2"/>
          <w:szCs w:val="2"/>
          <w:u w:val="none"/>
          <w:cs w:val="0"/>
        </w:rPr>
      </w:r>
    </w:p>
    <w:tbl>
      <w:tblPr>
        <w:tblInd w:w="-68" w:type="dxa"/>
        <w:tblW w:w="5000" w:type="pct"/>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675"/>
        <w:gridCol w:w="907"/>
        <w:gridCol w:w="725"/>
        <w:gridCol w:w="982"/>
        <w:gridCol w:w="3808"/>
        <w:gridCol w:w="1200"/>
        <w:gridCol w:w="1200"/>
      </w:tblGrid>
      <w:tr>
        <w:trPr>
          <w:tblHeader/>
        </w:trPr>
        <w:tc>
          <w:tcPr>
            <w:tcBorders>
              <w:top w:val="single" w:color="000000" w:sz="4" w:space="0"/>
              <w:left w:val="single" w:color="000000" w:sz="4" w:space="0"/>
              <w:bottom w:val="single" w:color="000000" w:sz="4" w:space="0"/>
              <w:right w:val="single" w:color="000000" w:sz="4" w:space="0"/>
            </w:tcBorders>
            <w:tcW w:w="675" w:type="dxa"/>
            <w:vAlign w:val="top"/>
            <w:vMerge w:val="restart"/>
            <w:textDirection w:val="lrTb"/>
          </w:tcPr>
          <w:p w14:paraId="61D24859">
            <w:pPr>
              <w:pStyle w:val="999"/>
              <w:pBdr/>
              <w:bidi w:val="false"/>
              <w:spacing w:after="0" w:before="0" w:line="240" w:lineRule="auto"/>
              <w:ind w:firstLine="0" w:left="0"/>
              <w:jc w:val="center"/>
              <w:rPr>
                <w:rFonts w:ascii="TimesNewRomanCyr" w:hAnsi="TimesNewRomanCyr" w:eastAsia="TimesNewRomanCyr" w:cs="TimesNewRomanCyr"/>
                <w:sz w:val="22"/>
                <w:szCs w:val="22"/>
                <w:u w:val="none"/>
                <w:cs w:val="0"/>
              </w:rPr>
            </w:pPr>
            <w:r>
              <w:rPr>
                <w:rFonts w:ascii="TimesNewRomanCyr" w:hAnsi="TimesNewRomanCyr" w:eastAsia="TimesNewRomanCyr" w:cs="TimesNewRomanCyr"/>
                <w:sz w:val="22"/>
                <w:szCs w:val="22"/>
                <w:u w:val="none"/>
                <w:cs w:val="0"/>
              </w:rPr>
              <w:t xml:space="preserve">№</w:t>
            </w:r>
            <w:r>
              <w:rPr>
                <w:rFonts w:ascii="TimesNewRomanCyr" w:hAnsi="TimesNewRomanCyr" w:eastAsia="TimesNewRomanCyr" w:cs="TimesNewRomanCyr"/>
                <w:sz w:val="22"/>
                <w:szCs w:val="22"/>
                <w:u w:val="none"/>
                <w:cs w:val="0"/>
              </w:rPr>
            </w:r>
            <w:r>
              <w:rPr>
                <w:rFonts w:ascii="TimesNewRomanCyr" w:hAnsi="TimesNewRomanCyr" w:eastAsia="TimesNewRomanCyr" w:cs="TimesNewRomanCyr"/>
                <w:sz w:val="22"/>
                <w:szCs w:val="22"/>
                <w:u w:val="none"/>
                <w:cs w:val="0"/>
              </w:rPr>
            </w:r>
          </w:p>
          <w:p w14:paraId="2CBAB5E2">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 crt.</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vMerge w:val="restart"/>
            <w:textDirection w:val="lrTb"/>
          </w:tcPr>
          <w:p w14:paraId="342C606A">
            <w:pPr>
              <w:pStyle w:val="999"/>
              <w:pBdr/>
              <w:bidi w:val="false"/>
              <w:spacing w:after="0" w:before="0" w:line="240" w:lineRule="auto"/>
              <w:ind w:firstLine="0" w:left="-12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Simbol norme ș</w:t>
            </w:r>
            <w:r>
              <w:rPr>
                <w:rFonts w:ascii="TimesNewRomanCE" w:hAnsi="TimesNewRomanCE" w:eastAsia="TimesNewRomanCE" w:cs="TimesNewRomanCE"/>
                <w:sz w:val="22"/>
                <w:szCs w:val="22"/>
                <w:u w:val="none"/>
                <w:cs w:val="0"/>
              </w:rPr>
              <w:t xml:space="preserve">i Cod </w:t>
            </w:r>
            <w:r>
              <w:rPr>
                <w:rFonts w:ascii="TimesNewRoman" w:hAnsi="TimesNewRoman" w:eastAsia="TimesNewRoman" w:cs="TimesNewRoman"/>
                <w:sz w:val="22"/>
                <w:szCs w:val="22"/>
                <w:u w:val="none"/>
                <w:cs w:val="0"/>
              </w:rPr>
              <w:t xml:space="preserve"> resurse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vMerge w:val="restart"/>
            <w:textDirection w:val="lrTb"/>
          </w:tcPr>
          <w:p w14:paraId="363559C4">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48609A3C">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CE" w:hAnsi="TimesNewRomanCE" w:eastAsia="TimesNewRomanCE" w:cs="TimesNewRomanCE"/>
                <w:sz w:val="22"/>
                <w:szCs w:val="22"/>
                <w:u w:val="none"/>
                <w:cs w:val="0"/>
              </w:rPr>
              <w:t xml:space="preserve">Denumire lucrări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vMerge w:val="restart"/>
            <w:textDirection w:val="lrTb"/>
          </w:tcPr>
          <w:p w14:paraId="3A38B5C7">
            <w:pPr>
              <w:pStyle w:val="999"/>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7F1D98A9">
            <w:pPr>
              <w:pStyle w:val="999"/>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U.M.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vMerge w:val="restart"/>
            <w:textDirection w:val="lrTb"/>
          </w:tcPr>
          <w:p w14:paraId="42709653">
            <w:pPr>
              <w:pStyle w:val="999"/>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Cantitate conform datelor din proiect</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blHeade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7E952ED">
            <w:pPr>
              <w:pStyle w:val="999"/>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1</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D32331A">
            <w:pPr>
              <w:pStyle w:val="999"/>
              <w:pBdr/>
              <w:bidi w:val="false"/>
              <w:spacing w:after="0" w:before="0" w:line="240" w:lineRule="auto"/>
              <w:ind w:firstLine="0" w:left="-12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2</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CF5C7F">
            <w:pPr>
              <w:pStyle w:val="999"/>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3</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97C4D23">
            <w:pPr>
              <w:pStyle w:val="999"/>
              <w:pBdr/>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4</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20BE55">
            <w:pPr>
              <w:pStyle w:val="999"/>
              <w:pBdr/>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5</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5E2D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6D458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C6C4C0E">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 Lucrari de constructii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6B0C7D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A03067">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32F6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35EB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C250A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1ECE54">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 Spalatorie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A95C8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4D556D">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F482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898C4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DD01F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B81FF6">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1.1.1. Pereti interiori si timplarie </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29D5D0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4609BE">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8F8C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EF0CF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2BBF5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RpCO56A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E880C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EE52E2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timplarie veche (ferestre)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D8567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DA45F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0789BD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10,71</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EE634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74EDD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662BB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287D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5C46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E9C4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C6DB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9B8BB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0914E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569F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7B7A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27740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B302F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269C7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5F4C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EC88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8D051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17187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RpCG29D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E5CD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4DB0A4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Demolarea peretilor de zidarie din spargeri pentru creeri de goluri in zidarie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0B838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6AB403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0,80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85AF90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56F5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FF7EF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C7171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839E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3DA9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74D3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71CCB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7EBF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ECF34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1A86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B9D38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CB6CF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9B99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14E5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43AD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89A0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0C5B7F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D05B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de fereastra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3B51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86FF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87A58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8FCE3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4F54E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23E6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F1CC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91787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FF1EC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CD70A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ED99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0B8D59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Zidarie ordinara din blocuri de calcar (cotilet) la pereti cu  prepararea  manuala a mortarului M-50, inaltimea etajului pina la 4m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8FC41F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0388A3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3,52</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62D724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3538A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9C8C3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0F4E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4870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9B3F1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0BD7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4E06B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320A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D89F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A957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DAA63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A37A85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1411122201275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5ACE2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Blocuri de calcar (cotilet)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2308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2CDB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5F525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2A22C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2640112302501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855DA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Caramizi ceramice pline, cu goluri sau silicate de dim. 250 x 120 x 65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FD2D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782FF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406C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F7765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2010102918804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73AB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Cherestea, rasin., calitatea IV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5FCC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DB24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38748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E9FD6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4AE5F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M-400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6A8E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5B3A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265C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C169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2652102100737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78314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Var hidratat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C325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4A39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B1FD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4AADD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1421202200513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9F0F1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0-3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4BFD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E61D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BE950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329EC7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484A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5948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7ACDC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DF5A0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107476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2922140007000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F0CE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166A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72E7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1F40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D87E0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8D71A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FCA6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41DA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308F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D180E0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CD66С</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463FF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9C757B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Zidarie din caramida, format 250 x 120 x 65 mm, la pereti despartitori armati, cu grosimea 1/2 caramida, cu prepararea manuala a mortarului M-50,  inaltimea  etajului pina la 4 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49A37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4484B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EFD354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0,082</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61C240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64A1C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EB1FD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4F1C8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588A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D93E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BFE38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08BB5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608D7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4044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61B0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FA1EB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EB8E5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2640112302501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DD94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Caramizi ceramice pline, cu goluri sau silicate de dim. 250 x 120 x 65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E812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2CDC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413,28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2F5C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08D2C8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2010102918804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3FA0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Cherestea, rasin., calitatea IV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2625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F12B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2C088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C42C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F26EF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M-400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0D93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C424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41,87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0FCB9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8A2E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2652102100737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5C180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Var hidratat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BC91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1BDE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27882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FA22EB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2873122000751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CA28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Piese forjate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7C09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E41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1C92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982EE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2710602000079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4D286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Armatura diametru pina la 8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D9B4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EB6E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90239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CCB0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1421202200513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1BC8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0-3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E6AE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8B2F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B2791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D0712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A081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00AA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6653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B221E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91358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2922140007000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A54B4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5866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C9FF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1E030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DFA51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BD7E5F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FB03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EB04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39707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64020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CK23C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7223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DCCD3D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Ferestre confectionate din profiluri PVC (5 camere) cu unul sau mai multe canaturi, cu plasa ,,Moskit,, la constructii cu inaltimi pina la 35 m inclusiv, avind suprafata tocului peste 2,5  mp (2.1 x 1.5 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F2779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530F95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415DD6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3,15</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9A152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D2AB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CC925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7129200011200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45C9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Finisor MP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85C2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F090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EC52C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752F7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3D43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6F10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54E1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F85CB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17B80F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2030112938150-1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6174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Ferestre din profiluri PVC (5 camere) cu toate accesoriile necesare, deschdere in 2 derectii, cu plasa ,,Moskit,,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E039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9236B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AC23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3F4E4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7F60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29D9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2CB7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87B81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AF1160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2416566101572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E9457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Spuma de poliuretan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6F56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B42E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35E2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4B1E9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1D916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siliconic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9BDD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21FA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AF925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5DCB6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7E0E3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77FE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7F2A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C45C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74E80A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5A60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1B10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1453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D82A3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E00AA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BE5B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70FB1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3D5F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BA672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22C32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019AB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F37D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030E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3B915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87706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CK26C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E5AF4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4A65FA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Pervazuri interioare din PVC b=300 mm,montate la ferestre din mase plastice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DDE44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931C70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E2D859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1,70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5533C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6A56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23A61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3D701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4A72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C354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A8A2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90177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C9A5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D015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75DA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8CA57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24467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25211067183933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03C26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Pervazuri din PVC b=300 mm pentru ferestre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FF7C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5E3C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485B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E39CCC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8D1C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822E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7709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160B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DE8D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4659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FBD9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22B9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84B1C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7A446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C92E8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B2A6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9656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6157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22434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5FB1B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2D989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Glafuri exterioare din aluminiu b=150 mm, montate la ferestre din mase plastice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B78D0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F792BC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1,70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74E7F3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01B94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148D33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0FE75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FBAF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88B8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9B39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68C46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2D0F1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EF74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4BDF0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2AB7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039FE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274312354902615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3D89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Glafuri din aluminiu b=150 mm pentru ferestre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3DD3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44E0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FEE9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3E6D3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DDF2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02AE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492F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77CFD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EFB8A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46B74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5ED77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B5DA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65E3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01C7B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80F4C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218E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255A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846E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22BCF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9FD5C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FF291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Usi conf</w:t>
            </w:r>
            <w:r>
              <w:rPr>
                <w:rFonts w:ascii="TimesNewRoman" w:hAnsi="TimesNewRoman" w:eastAsia="TimesNewRoman" w:cs="TimesNewRoman"/>
                <w:sz w:val="18"/>
                <w:szCs w:val="18"/>
                <w:u w:val="none"/>
                <w:cs w:val="0"/>
              </w:rPr>
              <w:t xml:space="preserve">ectionate din profiluri PVC (5 camere), inclusiv armaturile si accesoriile necesare usilor montate in zidarie de orice natura la constructii cu inaltimea pina la 35 m inclusiv, intr-un canat, cu suprafata tocului pina la 7 mp inclusiv (2.1 x 0.9 m, 3 buc.)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7F4B0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9636F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5298E6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5,67</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35968B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6B22D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3AC2D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7129200011200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DF5C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Finisor MP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73DC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6453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3B8F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D91B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D0AD2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D840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0F3B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CB54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AD68F7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2030112939150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1175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Usi din profiluri PVC (4 camere), inclusiv armaturile si accesoriile necesare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2054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0615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C5DFD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AC19C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8C8E5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04FB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B383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371C7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869004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2416566101572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FB8F4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Spuma de poliuretan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FAF1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F430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66B9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F842E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29941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siliconic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C3F0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1DA7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93B99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F7CAA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24609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EC17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5111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0D01F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7B9C8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1B650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513E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C102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409F6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3616C4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35085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CB8F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2F0F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9D83E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FAC18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3E192F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8B14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2802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ADEF6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40C8C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ECF58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0F177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96B70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E87A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AA07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52DA9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8C10F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A45D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F502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C9D2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892A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1F1CC9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7150C0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2A71F2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Pereti interiori si timplarie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9D48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5A1C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1E0C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E5481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BD2806">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1.1.2. Finisare interioara - pereti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0E77F5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54659B">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9999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614D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BF737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RpCJ35A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E7105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65B435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Desfaceri de tencuieli interioare sau exterioare driscuite la pereti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9F013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64CB6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FC464E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136,80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A9DD41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5C7D7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71A76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3FB9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BCFD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F9F1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A00DA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F2EE2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D024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BB4F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CAC1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373F3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025CBB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519C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6D2F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3C76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08DF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9670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3A3B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787D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D403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64E49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5E788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DCDB6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D803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2C37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6B74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C86FE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CF02B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61256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B8035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Tencuieli interioare de 2 cm grosime, driscuite, executate manual, la pereti sau stilpi, pe suprafete plane cu mortar de ciment-var  marca M 100-T pentru sprit, grund si stratul vizibil, pe zidarie de caramida sau blocuri mici de beton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112F9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46AD1C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3DAFB4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148,80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30854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AEFB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BE9575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16C5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FC4F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4F2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148,80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36314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4002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CEEA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7DC9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5695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35DA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452677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2664102103001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E487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ciment-var (pt.informatie)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03A5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4FF8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D97B6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E7B4F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8616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5815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6AC0B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1 175,52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5A2C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F1AC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2652102100737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0708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Var hidratat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9D1D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C477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89,28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239DD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D5BEB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A5094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FE05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B4219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925A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EDCDD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F0D0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B5BF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2821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379B7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71E15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7E6B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3AD9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CF7F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885B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57C9C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79060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pentru mortar de 200 L actionat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6002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EC81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D6EF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F62BE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3070E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A9ED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409F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7AB7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AAE57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CF17B   k=2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3EEE7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B2471B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Diverse lucrari - diferenta de grosime, + 5 mm la stratul de grund aplicat la pereti, executat cu mortar M 100 pina la grosimea totala de 30 mm, k=2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F477B6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3F15D5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126237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E2E62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61B2E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0FCCD2A">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148,80</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2A584E72">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87D1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6F274B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D7CC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6DB9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95FBD1">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29,76</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0D259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A8C7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CE0E1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5305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2B3E6A">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8,93</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B22A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F56AE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2664102100000100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8BB5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 M 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00B2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10593C">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1,79</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C48CD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B4629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6963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A155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610638E">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0,30</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7AA56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01D86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8039D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D694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36CFA7">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F48AB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DF663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CI06C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90998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CB38C1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Placaj din fainata smaltuita, nesmaltuita, mata sau lucioasa cu placi de aceeasi culo</w:t>
            </w:r>
            <w:r>
              <w:rPr>
                <w:rFonts w:ascii="TimesNewRoman" w:hAnsi="TimesNewRoman" w:eastAsia="TimesNewRoman" w:cs="TimesNewRoman"/>
                <w:sz w:val="18"/>
                <w:szCs w:val="18"/>
                <w:u w:val="none"/>
                <w:cs w:val="0"/>
              </w:rPr>
              <w:t xml:space="preserve">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71AEA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1CF1C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6BC49C7">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71,85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51C1FAE7">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693F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861C5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7132010010900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17184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Faiantar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A793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010700">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161,66</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50605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75E6A1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564FA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5F08E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581CA6">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14,37</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6F3E0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4545B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267011220300023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9423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tip faianta 200 x 300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39D0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62DCE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75,44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E7AE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EABCF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AE3A1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F191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8B29DD">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28,74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1479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0546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2010237318700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A74E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Distantieri de rost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E700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83CE6F">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1 437,00</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EBA6E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3503D8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70AF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Fuga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A07B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3369A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23,71</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C9FE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4E864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1C9D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33EA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730CC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0,57</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45BF2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8C4CD8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B93E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Adeziv pentru placaje faianta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D425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33EE6C">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287,40</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D112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2185D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52B5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7A610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7FCC03">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1,44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D537C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64201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7BA79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6CBA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8D0873">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0,86</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98B2C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79B30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C2548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B80E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420A4A2">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D6278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887D7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0F1EF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ECA3D2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peretilor si glafurilor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F9760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80DC6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A73AB83">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33A783CC">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3312B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1B3A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AA2AF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BD021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6C952E">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2,31</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5F128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A8099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57339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2026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5E2F1B">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11,54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04CA4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A97B4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E2BA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D8AA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BB658D">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3,85</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B66A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5A00D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69357E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E950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00A248">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0436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BAACD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CF50B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241BA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B2108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Tencuieli interioare de 5 mm grosime, executate manual, cu amestec uscat ,,Rotband,, sau analog, la pereti si pereti despartitori, preparare manuala a mortarului.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B303E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689A6EA">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3C4B9984">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1B990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5EEDEF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0A339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Tencuitor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17F2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96795A">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93,88</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8925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0E234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81A6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8E85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D0A026">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549,42</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58012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273BD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4B846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371D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FB5A15">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0,31</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4AAD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D03E8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F08D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C1E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A55D9B">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6,08</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45BF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2F678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163B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9D5A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607CF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1,23</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F5A1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AD2AF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4802B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BEB8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D623D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E84E3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54558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CF17C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60D2A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19EAFF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Diverse lucrari - strat de impaslitura din fibra de sticla aplicat pe suprafata peretilor. lipit cu aracet, inclusiv stratul de amorsaj</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B02DE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61080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D801784">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141DD340">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B617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BB578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11625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018B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8D04CC">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15,39</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203C9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0A76F1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2614122601913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BA65F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Impaslitura din fibra de sticla tip I 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FB64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81D9B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84,65</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EC1F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954EB9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2462106110132s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3C48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Aracet, amorsaj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4B2B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1E539A">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11,54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7276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397F9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93E3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1AF9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98E7B7">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0,02</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B45D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BCC32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00CC2B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9929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5D5ADF">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3721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72CC4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827F7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7A0268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Aplicarea manuala a chitului pe baza de ipsos "Eurofin" grosime 1,0 mm pe suprafetele peretilor si glafurilor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C0528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C92FF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EB9D3C2">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0995BFC8">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92EE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3F3EB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8916B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 cat.4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B836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E4C22E">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34,63</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6CAF6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F81AA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55CE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B36C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5C1D00">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7,70</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81E28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7870A8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4E5C3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pe baza de ipsos "Eurofin"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DF8A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CC539B">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81,17</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CBCD8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DC037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E13D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8433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1D1704">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0,08</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972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F4CBE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8D733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BF2F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F0544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56D8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85E0D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1B813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C20A4B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peretilor si glafurilor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740D4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84F95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D8EDF6A">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29E88D29">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B110E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51DC3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118A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A898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B30318">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2,31</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A7C00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3A705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132D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D49B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51D152A">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11,54</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7A7CF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59429E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6595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57568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783A3F">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3,85</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07375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01246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C7BB6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0418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5F83DA">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BF26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5FCD4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AEEB2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813F98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interioare cu vopsea pe baza de copolimeri vinilici in emulsie apoasa, aplicate in 2 straturi pe glet existent, executate manual, la pereti si glafuri, inclusiv slefuirea suprafetelor. Culoarea se coordoneaza cu beneficiarul.</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5282AE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CAA1D27">
            <w:pPr>
              <w:pStyle w:val="999"/>
              <w:pBdr/>
              <w:bidi w:val="false"/>
              <w:spacing w:after="0" w:before="0" w:line="240" w:lineRule="auto"/>
              <w:ind w:firstLine="0" w:left="0"/>
              <w:jc w:val="center"/>
              <w:rPr>
                <w:rFonts w:ascii="ArialCYR" w:hAnsi="ArialCYR" w:eastAsia="ArialCYR" w:cs="ArialCYR"/>
                <w:sz w:val="22"/>
                <w:szCs w:val="22"/>
                <w:u w:val="none"/>
                <w:cs w:val="0"/>
              </w:rPr>
            </w:pPr>
            <w:r>
              <w:rPr>
                <w:rFonts w:ascii="ArialCYR" w:hAnsi="ArialCYR" w:eastAsia="ArialCYR" w:cs="ArialCYR"/>
                <w:sz w:val="22"/>
                <w:szCs w:val="22"/>
                <w:u w:val="none"/>
                <w:cs w:val="0"/>
              </w:rPr>
              <w:t xml:space="preserve">76,95</w:t>
            </w:r>
            <w:r>
              <w:rPr>
                <w:rFonts w:ascii="ArialCYR" w:hAnsi="ArialCYR" w:eastAsia="ArialCYR" w:cs="ArialCYR"/>
                <w:sz w:val="22"/>
                <w:szCs w:val="22"/>
                <w:u w:val="none"/>
                <w:cs w:val="0"/>
              </w:rPr>
            </w:r>
            <w:r>
              <w:rPr>
                <w:rFonts w:ascii="ArialCYR" w:hAnsi="ArialCYR" w:eastAsia="ArialCYR" w:cs="ArialCYR"/>
                <w:sz w:val="22"/>
                <w:szCs w:val="22"/>
                <w:u w:val="none"/>
                <w:cs w:val="0"/>
              </w:rPr>
            </w:r>
          </w:p>
          <w:p w14:paraId="52937DC8">
            <w:pPr>
              <w:pStyle w:val="999"/>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F903E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DE15C0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C957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0759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757C430">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42,32</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6453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2D9E2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762E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copolimeri  vinilici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0542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48A608">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30,78</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C42EB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3470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A95E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662F9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7F3E32">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4,62</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46A5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811705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40DD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A23A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AD54F0">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3,85</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75919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9BBF4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1996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E917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589285">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38,48</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C297D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A342D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62D9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0ABF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9E12AE">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0,15</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1A25C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2CBF5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ABE8D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412C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30DADC">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502E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A39D7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40757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E77B6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C162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B25792">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9B37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CFA80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95B12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4F27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7F3F99">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5A4CB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4975BC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7C99DF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384FD11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Finisare interioara - pereti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C060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CC55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06B0B4">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32943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180AE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7A85189">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1.1.3. Tavane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014E0B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94756A">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36E08D">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580A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B9185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RpCR29A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555E6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0DBF0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Curatarea cu spaclu a vopselei vechi (var) deteriorat la tavane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CC4D7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202CB3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CD0084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A89EC5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7C234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A5EF8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4E9F4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DA82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93CB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26045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4A7CE3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2430226109307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56746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Diluant 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2869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FE4D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10C0A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D37F5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A3866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95B8E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DEB9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8059A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0B856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EF19E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5EEE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709B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CA810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A7C3C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67B9A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B775B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tavanelor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A2F53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9E690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F07E52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E36FD0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9BFC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76BBB6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431B1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9560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6DF5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20C0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3E4B7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21ED3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345C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3CF67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22E6B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D41E7E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659C3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DC71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4930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BA439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1EBAA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7E247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B323C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1CBD6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997B8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5FF9E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CF52B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FCF73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397AD1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Tencuieli interioare de 5 mm grosime, executate manual, cu amestec uscat pe baza de ipsos, la tavan, preparare manuala a mortarului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9D639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5BB4E3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15D9ED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5C983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0581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2D60D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7E1A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Tencuitor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991A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3477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2CD9A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257B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96B1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31A96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C1CE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8785A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EE8F6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712B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4B02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0887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41BE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EF2C5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1DB1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FD51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5F18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7EE10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341784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AAD5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BE6A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F273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A1BCA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28D95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8C9302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A0BD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3321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54D19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85D63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CF17C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F0012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FBFEC0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Diverse lucrari - strat de impaslitura din fibra de sticla aplicat pe suprafata tavanelor. lipit cu aracet, inclusiv stratul de amorsaj</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69B3E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146CA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7BAD47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282DF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D07C2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B0108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44FC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4B04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51AD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25BF4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FF2C4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2614122601913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C5DA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Impaslitura din fibra de sticla tip I 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2F94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BC8B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49,61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B5F1D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06B2D7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2462106110132s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0A949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Aracet, amorsaj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4EB3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05D80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F7716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88042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F92A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EB08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0505A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90AC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3FD11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32608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EA20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BB216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D8E70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D0B51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3D271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EC7E26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Aplicarea manuala a chitului pe baza de ipsos "Eurofin" grosime 1,0 mm pe suprafetele tavanelor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9982E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07184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DC11AB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11D211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CF67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726DF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7D94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 cat.4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5BAB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98B5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BF90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89B68D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CE89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CA60D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7610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8B884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DDB9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1D62A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pe baza de ipsos "Eurofin"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379C2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982A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47,58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3C76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0AE0B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BAB0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E1ED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CC4A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BEB7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C155B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868C00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EFE9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89DF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3721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A6BBF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82162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CDA28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tavanelor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B1E58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EC612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231252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32F23B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86397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EF337D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5014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2A2A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D888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F32ED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DB69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9330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D8CA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E720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85C79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44A4D1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E8A64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BA34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AD2B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F18ED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4CABD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05EA08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55A3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776A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0C48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B87F7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6B0D5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FEDF65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interioare cu vopsea pe baza de copolimeri vinilici in emulsie apoasa aplicate in 2 straturi pe glet existent, executate manual, la tavane, inclusiv slefuirea suprafetelor.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18C10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A3F387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AF592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0E562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D0F8B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43D1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B659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41CA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6F42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82099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8DDF0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copolimeri  vinilici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0995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72BD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46F78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3002F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E7DE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5F9D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0C86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C42C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E69BB5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3C53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98C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EF4C9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093F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8A13D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4E29B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9C03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D187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54E4D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3FDCB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6DFC9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7057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0877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94C1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1F246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C9D91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67FC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893C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0DEB6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CC1EA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CJ04B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8504A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FACFB2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Profiluri turnate, uzinate, aplicate la interior cu latimea desfasurata pina la 20 cm inclusiv, la imbinari pereti, tavane  (Bagheta polistiren 30 x 35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878B0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921F99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1C1B5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141C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C7BCE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7133010012100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FFBD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7BC6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FFAD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F320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65A83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A45F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B9FA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2B88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B809E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948A51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2B3A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F0CF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2E97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0354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9F67A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2812106305900-1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38A4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Profiluri uzinate (Bagheta polistiren 30 x 35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D218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8ECD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54,57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2CA8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B7D75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E9AF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7EA5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DA8C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9177E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306DC3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2DE5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3EAF2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267A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112E0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46453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32B8EA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21B5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2446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A7DE2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BD683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3BDF7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F17BE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70E19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DF7F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88FB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1D45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30B99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AAA4F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B8956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1557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D4AA5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03E4C0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6FA432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13B7A2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Tavane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73B7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F9F6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FEBA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E1250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57B846D">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1.1.4. Pardoseli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1B071C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4545AC">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9B78A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92A78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B9248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RpCK42C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AAD7F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9EFF11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reci din placi de beton, marmura, piatra, gresie, placi ceramice, etc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25B2A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DEAA3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E41252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71FF4F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0220F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0C5956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E48E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D10A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51C8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3CF5A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E914D3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41C2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B976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211E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697A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CC9F9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E52B5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5B2D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27B5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BDFA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14996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B27E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570A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14B4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BB942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4F9A5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AF4D40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B854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AB4A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0F9D2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650F0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0284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3583C8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reci din beton gr. 100 mm pentru instalarea tevilor de canalizare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3BEEB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6ECFD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00ED33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8,50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393BCB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57C3F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08B7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A3BAA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3DE4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6878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C566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8AAF9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F8B8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1A4F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AD48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7198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7B5DE8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71687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D6AD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E30F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94B0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FB97DE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F121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EF65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5E72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1453F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4AAED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2BE0A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0136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AFEC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55322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AB00E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CG22A1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C8EAF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1FAF8E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beton simplu clasa C 10/8 (Bc 10/B 150) in grosime de 10 cm, in cimp continuu, driscuit, turnat pe loc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6FD8B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B2A71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9C6C8B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8,50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1866F0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A5BE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5946E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7123010010200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A54B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7793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F55B7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182A8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A0C27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E5DBA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31C7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38EF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282B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F9F2D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2663102100001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8542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 clasa...(pt.informatie)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7373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3D74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E18D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8786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13D5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97F82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20E6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E6AC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85D64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8F04A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CCDB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5098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B488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8F6F2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1421102200161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6AF66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Pietris ciuruit spalat de riu 7-30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9568A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99EE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F3F6D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8738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2952260003552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EE3E5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Buldozer pe senile pina la 60 CP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E146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6A93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06D0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E5029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89CC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1CF78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AE49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F5AB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F36AA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6A6DE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Centrala de beton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D147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06A9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E07E8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3F6F8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3B497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3A52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C146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1E90F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8BC29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B7C4F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C5E9EF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Strat suport pentru pardoseli executat din mortar din ciment M 100-T de 3 cm grosime cu fata driscuita fin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F03E2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DF743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99245F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014A6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CCDFB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05E97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7132030012600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E49A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Mozaicar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40CE8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BFB9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DA46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6ACC7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1E80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D289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D4C4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9E018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4E0E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2664102102010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24EE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 100-T(pt.informatie)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87A6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3245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F6315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E397DF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9B24A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75A4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AD16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586,30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EEE5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2C887C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56CB4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D3F73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9CF4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0D19E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3D9731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CB23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3464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2B2E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EF15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8DE3A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EB06A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CDE4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AE99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46F8D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041B5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04B4E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pentru mortar de 200 L actionat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22F9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DC1E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276C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75E12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CE9CFE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A1B6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893F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F7AB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A61D6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CG47C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C4907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375C2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placi de gresie ceramica, inclusiv stratul suport din adezivi (amestec uscat), dimensiuni  placi: pina la 300 x 300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CAF320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(cirpe)=1,01</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14604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FEB82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6456FD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C366F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6EB4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B014ED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7132030012600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8B937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Mozaicar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EDC4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EF31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2396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6918E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2661112800700p8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8EE2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de gresie portelanata 300 x 300 x 8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3724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3DB4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46,92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F27D1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540C7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2664102102013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430D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Adeziv pentru lucrari de placaj  (amestec uscat)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CB37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A49E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214,09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6ED2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4253A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4C84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Fuga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DB78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681B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20,95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4DEA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56F0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2010237318700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DEAE6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Distantieri de rost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96BFC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2D85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911,02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7AA00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99EE5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30B1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CBE7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17AE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068FA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A56AF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C6B8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AC58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D0EB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A03E8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238D1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CA92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mobil,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8CD7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F63A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441C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974C24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2952240005106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8511C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Aspirator industrial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720E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1476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468F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AC0BB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22C82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9E327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77D4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938C2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4F1E3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CI14A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A15D9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058D26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Elemente liniare din placi din gresie ceramica aplicate cu adeziv (plinte h=10 cm)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7F0461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(cirpe, apa etc)=1,05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87F33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98A16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EB66CF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F0A7CB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B79FD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5315E7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7132010010900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CBC25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Faiantar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3D02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D990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070E9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A99A1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BE4B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7825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D499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1536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17B96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2874116312500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03DFE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Elemente liniare din gresie ceramica, gresie portelanata sau faianta (plinte h=10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5A73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C358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54,62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1A16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AB1D52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5ADC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Adeziv pentru placaje din gresie ceramica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7D081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7A08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DA24E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0BD6D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2010237318700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4B277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Distantieri de rost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694F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95F5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6EB99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A51BCF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2430226101466f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15A2E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Fuga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EAC9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94D3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116B2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AB07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A24BB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Dreptar de aluminiu   = 2,00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CF4EE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3ED8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B3190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DCFEE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E979D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taiat gresie, cu disc D=500 mm, de 5,5 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9D1A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55A3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2266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662B2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9F35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F439D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FCA1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B08D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559DF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5894E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363F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A998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AB53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4365F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A9C0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55594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F44B9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CEB0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B57E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49AAB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A3B79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5A1D3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79A7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8BE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BCDE4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0EEA0A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250975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0544F1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Pardoseli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090A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EBED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3A7DA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1650D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2D155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1.1.5. Canalizare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1D03D4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CDE806">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0514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3440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989DC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RCsB30E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81C6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B2857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constructii din beton marca pina la 500, utilizind masina cu foreza-carota diamantata cu diametrul de: 60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91556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9431C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BF1D4E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F2E55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33D7E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D4AB2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3DF6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DEA7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1194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7DE9F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7E057E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3258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9E96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644F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F94E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82A65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6DF4A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9FCC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45D1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1F26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33B75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6DBFB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FEDB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289D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8421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85F83D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327D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maxim de 60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78A0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1B0E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7FFF1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014F9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95249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A4FF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01D9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C11D5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D9FAC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RCsB30E k=0,9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83F2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CE9F6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constructii din beton marca pina la 500, utilizind masina cu foreza-carota diamantata cu diametrul de: 60 mm, adincimea 200 mm, k=0,9</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4D0AC8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трудозатратам=0,90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3F49CC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материалам=0,90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32E79C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машинам=0,90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28250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E666A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A91026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83E8B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9AF5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79762E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4D08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A239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4FC8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0AAF0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D189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D269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6A79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A18E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78D41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502F43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AA0A9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17B93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103E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6931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826AC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FF1B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060C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0014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2C4B4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B1A62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C4DB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maxim de 60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FA0C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4E5D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668B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24C93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25719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944B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E055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36440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63210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SB08C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0AB9D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1DECA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(PP) pentru canalizare, imbinata cu garnitura de cauciuc, montata aparent sau ingropat sub pardoseala,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47D69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B9AC99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C82D0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2D4B3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6CE77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1D9BD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2B61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9532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FED4C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80C95A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252121672016050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93A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943F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0521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37D8D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32779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B420C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A78B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C196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DCFD3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D67C20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3F9F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D027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F31B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995F7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07CB2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46933F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CFA8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B728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8ABD2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89334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SA37F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F7CC2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FFAED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pentru fixarea conductelor de alimentare cu apa si gaze, din otel sau PVC montata prin incastrare, conductele avind diametrul de 2"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FF969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A65A4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A67E12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44250F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F5417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7151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FD8C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1B3B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931E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F677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C95AD1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0F787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Bratara cu surub pt. tevi de instalatii  de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ACFD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0268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2F6F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616BE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EF85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3138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8EE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4BEFA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0149B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AF0B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D854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7770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85F80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FE1C0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505C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B061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58AD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768E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9881D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8E9E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potabila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6D74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266E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5AE58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5DBB0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E81907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A600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ADAC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1098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04D82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FB602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C175F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(teu), imbinata cu garnitura de cauciuc,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67542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567AC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171B4E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7F5F0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26506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9D9C2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A4FF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ADA9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E351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5233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E3F3D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252315672103750t50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81A80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Teu din material plastic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7D87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C865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580F2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30CCF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6D3B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A4DB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5456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C8FC3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53127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B082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CCC0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626D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675D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741F6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842E18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5AA5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A951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007DC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0C846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0832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77F0C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(cot), imbinata cu garnitura de cauciuc,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1427E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CB092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F78D28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0E988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9D4CD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E167A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B032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1E4C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407E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26651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D08479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252315672103750c50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1E07F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din material plastic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D502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D45A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6122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5AA956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C0367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15FA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B008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6997D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70CF5D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FC1C2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A4B5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4CF8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96577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4A1B2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D8131A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1827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8865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9C88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32EDB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SB24A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1D55A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72FB32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Sifon de pardoseala din fonta emailata, simplu,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B65667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(nisip, apa etc)=1,05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73B84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253DF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7701A6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B0CF79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3699B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8D379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2576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E125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4F76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63ED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8E0585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287511420290550100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C300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Sifon simplu d=50 mm din inox 100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FFEB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82F2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C2B95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0C753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21C1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1268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F8556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A99D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A3E11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1752117307067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CDF3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Calafat gudronat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3182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B309F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F3FC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C3E7E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CB764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E27A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9212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2532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78B90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SC04C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42489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17759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Lavoar din semiportelan, portelan sanitar etc. inclusiv pentru  handicapati, avind teava de scurgere din material plastic, montat pe piedestal</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FDB962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(codez, diblu lemn, ipsos,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C49BD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5AC325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2655E9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A3EC4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429A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F928E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5D674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05EF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6CF5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A9A8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94E332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2622102438000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82E79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Lavoar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9FD7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9B8A0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421C0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3C36A4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2875114202800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3DBDF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Sifon pt.lavoar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2144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2C92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9AAF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BEED6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2875114203270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ED38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 de scurgere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E116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3DC7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12112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9EB5C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2521216717050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8E2B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509A7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B609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51F68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1A29FE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2622102453900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17DD6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Piedestal din portelan sanitar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E0B2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4E93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EFC6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65CED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963E61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676E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9ED04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B0B8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BB8CE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SF04A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4514F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FE636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etanseitate si functionare a instalatiei de canalizare executata din teava de policlorura de vinil, neplastifiata, tip usor sau din material plastic, teava avind diametrul de pina la 100 mm inclusiv</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F29DC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F82421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5CD8EB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3,50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82BB7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354A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4DE17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BA0A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2B1B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476B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E8A8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08916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F73413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71D9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AAD3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0099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6CC9A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4D40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BF5F4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8D878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0CCF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2847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DB227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2D3E3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437D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7D91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B1F0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7580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2ED917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222ECD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2F2EC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Canalizare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0B58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FFFA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3EA66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84A37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7C01F8F">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1.1.6. Apeduct</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3F8ACD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156884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9D79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1869F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E8D8A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SA20B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5DA59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83E62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imbinata prin sudura prin electrofuziune, in conducte de legatura la obiecte sanitare la cladiri de locuit si social culturale, avind dia</w:t>
            </w:r>
            <w:r>
              <w:rPr>
                <w:rFonts w:ascii="TimesNewRoman" w:hAnsi="TimesNewRoman" w:eastAsia="TimesNewRoman" w:cs="TimesNewRoman"/>
                <w:sz w:val="18"/>
                <w:szCs w:val="18"/>
                <w:u w:val="none"/>
                <w:cs w:val="0"/>
              </w:rPr>
              <w:t xml:space="preserve">metrul de 25 mm. NOTE: Teava din material plastic (PPR) PN 16 d=25 mm, Cot din material plastic (PPR) d=25 mm - n=0,4, Teu din material plastic (PPR) d=25 mm - n=0,3, Mufa din material plastic (PPR) d=25 mm - n=0,3, Racord drept M x Fe d=25 x 20 mm - n=0,4</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C8435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B82FE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615C8D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F6908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FEC9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5D217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00498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9E5C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56EC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F035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4F0A97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2521216717050pp25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FE1C7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(PPR) PN 16 d=25 mm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E29F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BFF6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D698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FE6BB4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2523156719431c25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09F48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din material plastic (PPR)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2FAD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83DE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0A59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9F3EE8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2523156719451t25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310A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Teu din material plastic (PPR)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8398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A3FA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BB0CF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9172D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2523156719401m25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91DA1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Mufa din material plastic (PPR)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640EA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FD7B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6295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21A9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071F5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Reductie din material plastic pt. electrofuziune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3A80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2B1C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B0B1D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4232D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25231567195302520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6E18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drept M x Fe d=25 x 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97C9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37D8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C45C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D652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C5A4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BF22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8120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09FFA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6007E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DDBD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4DD7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1FE3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451B8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6F3D2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2462107332752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B7ED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Pasta etansare pentru filete metalice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23BC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B9F1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95BC7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ABD14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2940600002994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1544D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8787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AB56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C2FF6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A0619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06567E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CEE4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3F4F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C7347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19737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IzH01A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B6567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8F28FC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Izolarea cu bete de postav a tevilor cu diam.d=25 mm (30 ml). NOTE: Bete din postav pu teava d=25 mm , 6mm grosime - n=1,0 metri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FC3019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7E401A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0EC49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6028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2EB50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7134050013240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C5E7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Izolator - termic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78A7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2B5E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779D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0FEA0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55538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Bete din postav pu teava d=25 mm , 6mm grosime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B2EF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38C4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BADDD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D4D58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008F6E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A0D1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B326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FBF35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21D92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3E843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D8E29B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Robinet de trecere cu ventil si mufa, cu sau fara descarcare , pentru teava din otel, avind diametrul de 1" (25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C07BEC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(cinepa fuior,  grund de miniu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BBC6F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813E06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74A9D1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07841A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DC055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8FA63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3BFE7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4A40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17D9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F6BCA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C8724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287527420100025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769F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de trecere cu ventil cu mufa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2D86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DD92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DCB64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0A86D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A9283A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AA66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9426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61C5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F1C6B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4E0EE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24ECB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Baterie amestecatoare cu brat basculant stativa pentru lavoar, indiferent de modul de inchidere, inclusiv pentru handicapati, avind diametrul de 1/2"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77F41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8ECAF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384B68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98DE76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7FAD6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69E04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F880D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D745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56CE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01232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2721A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2913124201370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ECC4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Baterie amestecatoare pt. lavoar cu dn=1/2"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5CB6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922B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F9936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F648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2513307336204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0FB5B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flexibil cu dn=1/2"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AD94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5B92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CCCF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FC81A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86777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8457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5D49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32060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FF076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SF01C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0AFD3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0025F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etansare la presiune a instalatiei de apa calda sau rece executata din teava din polipropilena, avind diametrul de 16-25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185A0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F4B67F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1E1F76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CC20B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56EF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F1E57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C9F02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5323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884C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3630D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4F1AC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499BA2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01FD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4919F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62E2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D5E23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C107E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3F690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6C1A2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48CC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86CB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039F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E95F1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23DF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8802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8B8F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5C0A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359732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4C1ADC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33AC8A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Apeduct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0CD1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EA22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61798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69D42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DE8175D">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1.1.7. Incalzire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067933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3D4B94A">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207F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3EA13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74231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8D161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8433F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polipropilena armata sau nearmata, montata in coloane la  instalatii de incalzire centrala, avind diametrul exterior de 20,0 mm, PN20.</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9EA09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F229E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60DD66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3FEB97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FD2C8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6AC1B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DD13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6157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5829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C263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B0E525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252121671000020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97C2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polipropilena PN20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ABC6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26A2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1462F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9CA29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78077A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0074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F50E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8610A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C1257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SA38B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798B6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857CA8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pentru fixarea conductelor de incalzire din polipropilena, montata cu diblu cu surub 6 x 60 mm, conductele avind diametrul de 3/4" (20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83CA5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0AACA7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8C687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13636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587B2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D5F0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C6D5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5D26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757EF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94487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3407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Fixare din polipropilena pentru tevi PPR la inclzire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7438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A239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E6EA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8E7057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2874115893468ds66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53F0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surub 6 x 60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F516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74EF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22F1C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59163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E88F00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966A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5D86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1B23F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2163B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0892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F4683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polipropilena armata sau nearmata, montata in coloane la  instalatii de incalzire centrala, avind diametrul exterior de 25,0 mm.PN20</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4CD7C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F1229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D2652C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F3484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B3E9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32053D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5F2E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16B2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0BD6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DCA6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076CF4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252121671000025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34EB8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polipropilena PN20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0138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5B23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D8D5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51F4F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E9C72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A83E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21FD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FF163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03F31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SA38C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50E21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519C36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pentru fixarea conductelor de incalzire din polipropilena, montata cu diblu cu surub 6 x 60 mm, conductele avind diametrul de 1" (25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83FEB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48C54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395CE1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B349E0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56F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BEC585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C81B5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2E2A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A777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FB6E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67299A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AE87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Fixare din polipropilena pentru tevi PPR la inclzire d=25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E5EF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C46E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A6CD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94CD8A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2874115893468ds66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B1F9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surub 6 x 60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C259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AE36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9330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CDB88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EECA65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B8E1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87E6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BE2D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157F9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IC36C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DA2C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FCC4FA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polipropilena armata sau nearmata, montata in coloane la  instalatii de incalzire centrala, avind diametrul exterior de 32,0 mm. PN20</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6942E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F38AC5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DC36B2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F1DCA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485FB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272F5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82B7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095D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FEF4C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74D55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704ED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252121671000032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50FB6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polipropilena PN20 d=32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3D6F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80F8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661F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DDE5D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2E735B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AF646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5C5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C8056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DD11C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SA38D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6B6A7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8A136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(fixare din polipropilena) pentru fixarea conductelor ce incalzire din polipropilena, montata cu diblu cu surub 6 x 60 mm, conductele avind diametrul de 1 1/4"(32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A95B5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1A27F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C9C804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F3643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4975B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6C84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1049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E97A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B4EE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23DD4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AE05C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110F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Fixare din polipropilena pentru tevi PPR la inclzire d=32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55F6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ADB7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40262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A2888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0796E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59D5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D107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7947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F13B11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2874115893468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74A1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Bolt de impuscat,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1012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66D1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BBEB9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DF5F6C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2874135840405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C3791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Piulite uzuale hexagonale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52C6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0E76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51C4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8250A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2461117308499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F44C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Cartus pistol 6,3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672C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4F04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0476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EC572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DE42A2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4A4D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74BF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B3BA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49DF6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IzH01B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3CD65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6EB12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Izolarea cu bete de postav a tevilor cu diam. d=32 mm (30 ml). NOTE: Bete din postav d=32 mm - n=1,0 metri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126B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AD6BD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D875CD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AA09D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2C18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29FC9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7134050013240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F8BF3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Izolator - termic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0B9F2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115B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2C25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512B3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1111000100040-3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D7F8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Bete din postav d=32 mm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C39BD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E823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B195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8A321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DBFCC9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B0CA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C3BE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A9279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BFE82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7F72D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274166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otel, monobloc avind lungimea de 1001 - 1500 mm (U22 1400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E933E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F399F2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778F9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5111A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F30A05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34BD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1885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5EA8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B683A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1767DF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2822115700000u22145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9ACD0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Radiator otel monobloc U22 1400 x 500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42BA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44F8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336AB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68459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E2073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8F72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1ACA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3E205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03B3C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A124A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7F27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32E36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131A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B7372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A0D7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6DDF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50B3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BF0B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92FF4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91AD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953D7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DDF7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99371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AC773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B3FB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3806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BA94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C914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2A4A4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CFA0F9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7CE0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BC88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FE9E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90DED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07AE2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0D344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3 imbinari, din polipropilena imbinate prin polifusiune cu teava din polipropilena armata, avind diametrul exterior de 32,0 mm (teu 32 x 20 x 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0DE8E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B9D1B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F73BC3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175B74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A194D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FFF36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F851D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A7A0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7CF7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C4F1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7EB21B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2875274110102ppr3220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036C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PPR  - teu 32 x 20 x 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7C36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211E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F544C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70C5E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FF231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E3A4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EBD9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30BD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FCB9A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5E46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CCB13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C8AE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7D01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2057C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F984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6CDE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60C3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7866B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3B4AF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38CA0E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F954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31D65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EFD52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2F9F7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IC38H</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49827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1C3F0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3 imbinari, din polipropilena imbinate prin polifusiune cu teava din polipropilena armata, avind diametrul exterior de 25,0 mm (teu 25 x 20 x 25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305EF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83A943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779708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3ACFD8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A8DC0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BA013E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DCE83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AE4C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9546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0D4A3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6E8CBC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2875274110102t252025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AF96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(fiting)PPR teu 25 x 20 x 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C350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72E3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CD6A8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6A7ED8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EF6BA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8CC5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B6C3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0884A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5CBC4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D172B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F434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9C13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41EE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649B4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CDA2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BF4CE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F042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DAAA0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96403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D8BEC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14A2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17995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D5E2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03884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5245F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69612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2 imbinari, din polipropilena imbinate prin polifusiune cu teava din polipropilena armata, avind diametrul exterior de pina la 20,0 mm, inclusiv (cot d=20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18368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32280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1BA3A5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C72D9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6F6E4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AD9B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483B8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B4F4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B800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088C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3CB735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2875274110102cot20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139A9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PPR cot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0A28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55708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EF70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1D6B4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5442E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F2F3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9F5B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357F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1639A8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CDFB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B448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DC72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B4242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C8D0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7735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42A59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4190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A7AB3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7F572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CD5E6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2BA3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FF2F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38894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09AD7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C6B92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5C411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2 imbinari, din polipropilena imbinate prin polifusiune cu teava din polipropilena armata, avind diametrul exterior de 32,0 mm (trecere 32 PPR x 15 Fe)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6A4EA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D58F6C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DBB71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19AE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B3FED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04AB8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6F62F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39FC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96F6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E2C04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2875274110102tr3215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30C12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trecere 32 PPR x 15 Fe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7E67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B097D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A5C9D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2D567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BBFD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562E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24CC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AC0D2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C71C4F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2ABB5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7D41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E0B0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235E3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C7256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71D0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E7BA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41EC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6FE75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D2D0F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528A6A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1E3D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95F92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F7A9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12820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40F4B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82DB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cu 2 imbinari, din polipropilena imbinate prin polifusiune cu teava din polipropilena armata, avind diametrul exterior de pina la 20,0 mm, inclusiv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017AC4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(trecere 20 PPR x 15 Fe)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39334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83BFE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9C0A8D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BB6BA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FC488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6D731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A59A8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7B7D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8483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99E9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726D1A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2875274110102tr2015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56372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irecere 20 PPR x 15 Fe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3D5F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4549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0762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688D7F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A6A16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4115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4D55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BE20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EBF47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F17FF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7956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F9EF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427C2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889B4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9944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DA92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6D70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4AAF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C2D27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8CFDC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05C4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C7498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3E18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2E7BF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ID01B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CDC96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B28BB3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Robinet cu ventil cu dublu reglaj (tur sau retur) pentru instalatii de incalzire central, avind diametrul nominal de 3/4"(20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85B40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0DC42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603315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FDBC8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5141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CF699D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6B5BF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AD53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C868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79307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A133C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287527420270020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8BAE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cu dublu reglaj tur-retur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0B19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23C5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6034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B8180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79D8F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BD86D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3233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082F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2BC61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F4C31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6D9E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C40C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78381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F0FFF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2636BD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C90F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B069B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1270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189A0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ID04B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E029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F2C7E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Robinet de trecere sau de retinere cu mufe pentru instalatii de incalzire central, avind diametrul nominal de 1 1/4" (32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E4D57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417A3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056875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E73B2A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74660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F08C4B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9843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4DA5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F8FF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0959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8B0A5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287527420510032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04765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din alama cu mufa d=32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523B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7CA23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1278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F07FD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01027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CA92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FA73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DC370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BE2A2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2BF8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31EDE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21CF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2691A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06967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3A4C0D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5C1F3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6D5F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1A5C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5870A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IE03B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FEE85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B8AB40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etanseitate la presiune a  conductelor de alimentare a aparatelor de incalzire, avind diametrul de 1 1/4" (32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A412D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AB9A22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96,00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1A92B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0BE0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317129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63647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057F1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7E53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FA459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42251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2952270003304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4FC3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Electropompa de apa monoetajata de joasa presiune   15,0 - 30,0 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4ED7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4776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9126D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6214A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A0C2D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05D0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80D6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C2F5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AC4C5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385B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7538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8FA3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E525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E6604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C3B0F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C0C1E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E829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1B210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6A929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18EEB9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6ED10A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1F4FF523">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Incalzire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688BC4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56407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C9E6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8070C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C2E70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CA6FF5">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1.1.8. Ventilare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46A579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536697">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1D78A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D8A5D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E519A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RCsB29K</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1DADD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3EDC6A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92125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B9D593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D8FDB3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DB710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A277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277927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B5D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A2DB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6C87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8111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958AC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A75AF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DEB6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DDE8A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14792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771EB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6EFF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B1554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7F78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C5BE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D9051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AD53A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D36B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DCD7E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3B74A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7F75B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66E8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67A5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C427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62C1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13CE6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62515E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E644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8F04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2F8A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4378A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RCsB29K k=2,7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5A31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BFEFC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120 mm adincimea 400 mm, k=2,7</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CFF4C6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трудозатратам=2,70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0BDDDB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материалам=2,70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766F4B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машинам=2,70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8F96B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44A4D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E37AED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6F76B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223E7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556E0C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89FAD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4FDF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B7DB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BFFF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A5CEF7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2A3F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486B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7970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CE77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7DA2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212BB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4C6D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8F38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EF444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F8BB7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E354A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795B8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F665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C714E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043B6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04704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61FE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6137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38E1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B40B8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E60DA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1AD7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31AF8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27CD2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E919A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SB08E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52B2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CEAC8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pentru ventilare, imbinata cu garnitura de cauciuc, montata aparent,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1452E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73DD63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87F35A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503676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0E632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6761E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0C3C1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5E36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080D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E7987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C37255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2521216720160v110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9E453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 pentru ventilare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BB8C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1466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A996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C7F75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B5AE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D34D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C89F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30284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B26260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2AFC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96A3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8725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29F41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32CAA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9D0B3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A393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94D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68829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00969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SA37I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A0F37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CF59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Bratara pentru fixarea conductelor de alimentare cu apa si gaze, din otel sau PVC montata prin incastrare, conductele avind diametrul de 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38CE79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FFF9E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AE0B51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4A45E3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42CD9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BF6E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9559AE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F030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E76B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CD37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8137F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984FB8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2875274204040110c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4FAB0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Bratara cu surub pt. tevi de canalizare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75E2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D63E1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DFEB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6A6FB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E1F59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17C0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512D6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193E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81983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C9674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836BD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E3A3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0033C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EF5B7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9A05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80F3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372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7F01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43F66D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E7F53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potabila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0A39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D6494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EE00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C53BC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CC74A0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4E4FF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C845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355D6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6FDFA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SB27A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71024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EAB4A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Caciula de ventilatie, din tabla, montata pe coloane de aerisire din tuburi din material plastic, avind diametrul de 110 mm. NOTE: Nit cu cap semirotund 4 x 9 OL34 S 797 - n=5,0 buc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ACA74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30748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49C407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830F0C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7C36F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CD6D5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B8740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4D03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5C63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8DD40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2AFB67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3320634625550v110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8EA24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Caciula de ventilatie din tabla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7322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B2BE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5CDE3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F2EF68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2710403700053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C80C9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Otel lat laminat la cald OL 37 20 x 2,0 mm (banda de otel)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F931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B9750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CF2FE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521F6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2874125884803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FD4F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Nit cu cap semirotund 4 x 9 OL34 S 797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D7A33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6175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9F7A2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6E83A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CB695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2AFC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5216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7AA1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75D9C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1FE14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89CA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D17F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63D4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1770B6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0AAA4A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23AD02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Ventilare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FE89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B29C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E6857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C5FBD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C18CB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CB1B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1E37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22C8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5DC2A7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53B6F9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43A672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Spalatorie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63A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1EF5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7E6C1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061E4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D80E1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B09C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275F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C3B80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CCF53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C117D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Cyr" w:hAnsi="TimesNewRomanCyr" w:eastAsia="TimesNewRomanCyr" w:cs="TimesNewRomanCyr"/>
                <w:sz w:val="18"/>
                <w:szCs w:val="18"/>
                <w:u w:val="none"/>
                <w:cs w:val="0"/>
              </w:rPr>
              <w:t xml:space="preserve">Asigurari sociale (ПЗ</w:t>
            </w:r>
            <w:r>
              <w:rPr>
                <w:rFonts w:ascii="TimesNewRoman" w:hAnsi="TimesNewRoman" w:eastAsia="TimesNewRoman" w:cs="TimesNewRoman"/>
                <w:sz w:val="18"/>
                <w:szCs w:val="18"/>
                <w:u w:val="none"/>
                <w:cs w:val="0"/>
              </w:rPr>
              <w:t xml:space="preserve">) * 24 %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205B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2874E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A11E0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5A61E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0CCB96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Transportarea materialelor (ПЗ) * 10 %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6FB47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7214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40B0F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46AA8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1653C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60CE0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07C6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5EF82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1F4FF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DEF982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ПЗ+НР+ПН+НРШ+ПРШ+Asigur+Transp+Cheltu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C2A1A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04F9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CD28D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ADEC8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1B43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Cheltuieli de regie (Total) * 14,5 %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2918A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7057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2B61D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862B8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436E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Cyr" w:hAnsi="TimesNewRomanCyr" w:eastAsia="TimesNewRomanCyr" w:cs="TimesNewRomanCyr"/>
                <w:sz w:val="18"/>
                <w:szCs w:val="18"/>
                <w:u w:val="none"/>
                <w:cs w:val="0"/>
              </w:rPr>
              <w:t xml:space="preserve">Total НР+ПН+НРШ+ПРШ</w:t>
            </w:r>
            <w:r>
              <w:rPr>
                <w:rFonts w:ascii="TimesNewRoman" w:hAnsi="TimesNewRoman" w:eastAsia="TimesNewRoman" w:cs="TimesNewRoman"/>
                <w:sz w:val="18"/>
                <w:szCs w:val="18"/>
                <w:u w:val="none"/>
                <w:cs w:val="0"/>
              </w:rPr>
              <w:t xml:space="preserve">+Total+Cheltu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3D5C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2B99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3EC4B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C0625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799C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Beneficiu de deviz (Total) * 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D9E69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FA151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A265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37C39B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7D7493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339EC6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Lucrari de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D62C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CE011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3DB1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C7FCF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69FF6F">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2. Lucrari de montare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19E64E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D02D1C">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1A867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67E9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F6742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8FD56B8">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2.1. Spalatorie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7FCE2F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775F25">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32CA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EBB2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23C5A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SE59A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74A19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ABF00C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Ventilator de fereastra d=100 mm,15 Wt, montat pe perete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456F1A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 aracet, holtzsuruburi=1,02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21210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D050B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9692AF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333DE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8441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530EFD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7E29A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5A3F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29BB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D87E9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F1E3B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59FB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31929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0375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9886F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1DE51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57DC86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EAA9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6056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9696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1A5961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RpEG05D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CED50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1EE4F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Montarea tablourilor de distributie electrica, inclusiv racordarea la instalatie bloc electric cu 9 circuite, ЩРн-9</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A719E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5F65C1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44B24A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86B77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850D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CF95A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C8BAF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3C01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7F43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878F0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034BF0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26821623030839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2C5962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Bloc electric monofazic 220V-25A, ЩРн-9, gata asamblat</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E0B6E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C90A3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6D1C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C9A8D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3D474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B0271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BE15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B3E5C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A0A98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E741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73136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20ADB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D2708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FA694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ABCB4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7475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8103F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E55E9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4033C8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D6E25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inecat crestat   L 3 x 40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5C8D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7AC9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A8F21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EFEA2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4322E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B294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A6061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60272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144F4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RpEE15B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AD62A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BFBA21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 intrerupator automat monopolar 16 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53105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D4B07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E7EB25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428AF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F10E7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35B615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20501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F555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C06D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90960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D1A469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1111000100020101p16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B94A5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automat monopolar 16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3C4D9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BF73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E252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E4026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B64F9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din lemn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57E6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0504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32940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82633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2874115836911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EA176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pentru lemn cu cap inecat crestat L 4 x 20 mm, alama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55C8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DC5D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234CA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A2C79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6CC79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E4E90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E2D3A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B028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4B754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252ECD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2A064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37A7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0871B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8A260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RpEE15B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D3BEC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B45FC9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 intrerupator automat monopolar 25 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871BC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3D7401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D6ACEB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23A00D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A240B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908C98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070EF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A7705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CCD6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9C55A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3E278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1111000100020101p25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D9E8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automat monopolar 25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1788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1DEF7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F5DE6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99759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A531C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din lemn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3354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7D14B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2B31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5E0DD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2874115836911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FFE01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pentru lemn cu cap inecat crestat L 4 x 20 mm, alama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7A09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25E97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BD978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FB330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F49F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6283D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0EAB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5D833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11071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3ADE79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4280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AB7D2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3765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C4294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RpEB01A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267B5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19001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conductorilor mascati, din cupru, in tuburi, elemente de protectie, montati ingropat in tencuiala cablu VVGng - 3 x 1.5 mm2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86E2B4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izol.,etc) din valoarea materialelor explicitate=1,10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8F99B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6F661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01D49B8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1CD0F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0E5DA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97B67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C66A2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E3F26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87BD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E1DD3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D9840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2722103107001315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A866D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Conductor de cupru VVG ng - 3 x 1.5 mm2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F5C1F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AD85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113,30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69343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278A74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2413217300101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EA74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Clema de legatura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880A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6AB7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A0605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4C112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6E3D1C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7EBB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558F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32D27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22E45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RpEB01A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FA20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3174AF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conductorilor mascati, din cupru, in tuburi, elemente de protectie, montati ingropat in tencuiala cablu VVGng - 3 x 2.5 mm2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98B943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izol.,etc) din valoarea materialelor explicitate=1,10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26465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3AC79E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521111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8F6DB6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79263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73B35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90011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207D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4B71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D3467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BD92F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2722103107001325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DB068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Conductor de cupru VVG ng - 3 x 2.5 mm2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7AD20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E6A95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113,30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7A007A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685D4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2413217300101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5EE7D7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Clema de legatura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5CF4E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9D93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960AD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58568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93834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4D66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AFDF0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BE147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72AA4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RpEB01B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C43F2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0B8111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conductorilor mascati, din cupru, in tuburi, elemente de protectie, montati ingropat, cablu VVGng-3 x 6.0 mm2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841F0F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izol.,etc) din valoarea materialelor explicitate=1,07</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78147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7243A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196AC9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90DB0E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5FD0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4B438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2DF64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859B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4A560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CA849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256D3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272210310700136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86C7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Conductor de cupru VVGng- 3 x 6.0 mm2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68AC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F11E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7D15A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2ED72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2413217300101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E15B1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Clema de legatura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B1999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3082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F8F11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3472A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AD5FF2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758F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7086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EBA83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7AE72C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RpEF15B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A86B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4F8990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corpurilor de iluminat aplicabile LED, 48 wt, 600 x 600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1CB90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5CBD08B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649340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8D2570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9C52E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2FAAE3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B2B4F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DAC9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4F17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74311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9D3BE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2875274400502led6648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B0741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Corp de iluminat aplicabil LED, 600 x 600 mm, 48 wt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0CCF7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5E2B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8DA01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EF7BA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28854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46DA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C7338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07096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B0E43D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2874115836492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DE0C2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bombat 5 x 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5E8F7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6A75C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3FFD6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F99DE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7E83C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349EF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741F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BB4F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AE856E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634E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A80A6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B561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4680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4BFB6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FC45B7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A5B4C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B1C84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6B704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D71C3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012E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CFBD02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unipolare - intrerupator simplu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4FAEB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4DCE58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382DD37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9AA1F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8C7D0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83AB4D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1876A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F279C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3B57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A0AAB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438D2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4CE74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unipolar simplu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91FDA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F2B74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F52D0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347B8A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D718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6A371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B0BA4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6CCE8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D69CD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5A37E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CF499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37D8E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43972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723FA54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E9DB0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40551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B8CE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10E00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13670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B5FA8F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D8178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9874C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858C4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1C3F0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E0D8B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BCC305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unipolare - intrerupator dublu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38282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2EFBCA7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7592446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3C0B9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E2B53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1082C4F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CABD7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A04C2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DE100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2BF2F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6C78EB5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6223C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dublu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3694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0E52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15925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E4A97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9F119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0AAED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C340E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B717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09B43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6FA86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88C4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21D0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3D638B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CEF2FF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A60D6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E751A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A796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8151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3B86E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3A6328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C2CB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1912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558DE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2D8D0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RpEE03A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F5773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279175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prizelor bipolare constructie normala din aminoplast, dubla, constructie impermeabila, etanse, montate ingropat sub tencuiala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65AAD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617BAB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501B70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8,00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7EA4A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243FE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74CDE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FAEC2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37CAC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692B1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E3FB4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79F32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2746167335100d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46C6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Priza dubla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154DE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5462D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D0027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13754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D1A38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92EB5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02528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9CFB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3D31749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2139F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5DC77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86179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1A1D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41F845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3F945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4B305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B134C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C11CA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2084D60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D2933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1CC9E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DB1E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E221C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5D014C8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56F3C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inecat crestat   L 3 x 40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D711D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EB309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50747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A4BAC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67F7D3E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9CF84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276EF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3E466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407F0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85DD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1862D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F8008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21ECA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04FA5C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6C823D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32F4EE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Spalatorie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7A393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48B85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054F8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000C0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A6C71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9C98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1D74A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06A96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CAABE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00D7C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Asigurari sociale (ПЗ) * 24 %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9A78E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7008C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4FEB70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B0B83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3750436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Transportarea materialelor (ПЗ) * 10 %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8CD4D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CB2F4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836EB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50E09A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59F217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8D0A0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58B52E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B2EF4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8D39C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0F65D3E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ПЗ+НР+ПН+НРШ+ПРШ+Asigur+Transp+Cheltu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6D5F5B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ED7D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2596B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1A941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0EE69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Cheltuieli de regie (Total) * 76 %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637C3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E697B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59DF86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4F6D7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8E8FA6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НР+ПН+НРШ+ПРШ+Total+Cheltu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07A75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E84D9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7B65F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40A1FE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2649F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Beneficiu de deviz (Total) * 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0EC4B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9F88B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D0B2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4E9AE5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4874D8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7FBEA5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Lucrari de montare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16006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BD996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A51655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CCF56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87C6D26">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3. Utilaj</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1BA9E8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2A36A64">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454C81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66060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0548F4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Pret de piata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25120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107FB7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Ventilator de fereastra d=100 mm, 100 m3/h, 15 wt</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AD6E2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46BA7C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tcPr>
          <w:p w14:paraId="1E49746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22C33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049D47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center"/>
            <w:textDirection w:val="lrTb"/>
          </w:tcPr>
          <w:p w14:paraId="083565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ventfer100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485C83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Ventilator de fereastra d=100 mm, 100 m3/h, 15 wt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FA394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54C7A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B282E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69F078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236D85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204D9D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78131F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6AA30A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239BD0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195CCC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48138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27F63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16B53B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32" w:type="dxa"/>
            <w:vAlign w:val="top"/>
            <w:textDirection w:val="lrTb"/>
          </w:tcPr>
          <w:p w14:paraId="38FCC4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4790" w:type="dxa"/>
            <w:vAlign w:val="top"/>
            <w:textDirection w:val="lrTb"/>
          </w:tcPr>
          <w:p w14:paraId="75109A2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1,2 %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186C06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6456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675" w:type="dxa"/>
            <w:vAlign w:val="top"/>
            <w:textDirection w:val="lrTb"/>
          </w:tcPr>
          <w:p w14:paraId="2B4C3C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07" w:type="dxa"/>
            <w:vAlign w:val="top"/>
            <w:textDirection w:val="lrTb"/>
          </w:tcPr>
          <w:p w14:paraId="3A93D7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06" w:type="dxa"/>
            <w:vAlign w:val="top"/>
            <w:textDirection w:val="lrTb"/>
          </w:tcPr>
          <w:p w14:paraId="6583AB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3808" w:type="dxa"/>
            <w:vAlign w:val="top"/>
            <w:textDirection w:val="lrTb"/>
          </w:tcPr>
          <w:p w14:paraId="49E7E1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Utilaj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0F50E0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tcPr>
          <w:p w14:paraId="3FF3C4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bl>
    <w:p w14:paraId="0899BD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A2CB6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528F9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ab/>
      </w:r>
      <w:r>
        <w:rPr>
          <w:rFonts w:ascii="TimesNewRoman" w:hAnsi="TimesNewRoman" w:eastAsia="TimesNewRoman" w:cs="TimesNewRoman"/>
          <w:b/>
          <w:bCs/>
          <w:sz w:val="18"/>
          <w:szCs w:val="18"/>
          <w:u w:val="none"/>
          <w:cs w:val="0"/>
        </w:rPr>
        <w:t xml:space="preserve">APROBAT</w:t>
      </w: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83E40A7">
      <w:pPr>
        <w:pStyle w:val="999"/>
        <w:pBdr/>
        <w:bidi w:val="false"/>
        <w:spacing w:after="0" w:before="0" w:line="240" w:lineRule="auto"/>
        <w:ind w:firstLine="0" w:left="0"/>
        <w:jc w:val="both"/>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bl>
      <w:tblPr>
        <w:tblInd w:w="108"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9530"/>
      </w:tblGrid>
      <w:tr>
        <w:trPr/>
        <w:tc>
          <w:tcPr>
            <w:tcBorders>
              <w:top w:val="none" w:color="000000" w:sz="4" w:space="0"/>
              <w:left w:val="none" w:color="000000" w:sz="4" w:space="0"/>
              <w:bottom w:val="single" w:color="000000" w:sz="4" w:space="0"/>
              <w:right w:val="none" w:color="000000" w:sz="4" w:space="0"/>
            </w:tcBorders>
            <w:tcW w:w="9530" w:type="dxa"/>
            <w:vAlign w:val="center"/>
            <w:textDirection w:val="lrTb"/>
          </w:tcPr>
          <w:p w14:paraId="0FA126C9">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Investitor: Directoarea ATAS NORD VEST                                             CIOBANU Emilia</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r>
      <w:tr>
        <w:trPr/>
        <w:tc>
          <w:tcPr>
            <w:tcBorders>
              <w:top w:val="single" w:color="000000" w:sz="4" w:space="0"/>
              <w:left w:val="none" w:color="000000" w:sz="4" w:space="0"/>
              <w:bottom w:val="none" w:color="000000" w:sz="4" w:space="0"/>
              <w:right w:val="none" w:color="000000" w:sz="4" w:space="0"/>
            </w:tcBorders>
            <w:tcW w:w="9530" w:type="dxa"/>
            <w:vAlign w:val="center"/>
            <w:textDirection w:val="lrTb"/>
          </w:tcPr>
          <w:p w14:paraId="17382228">
            <w:pPr>
              <w:pStyle w:val="999"/>
              <w:pBdr/>
              <w:bidi w:val="false"/>
              <w:spacing w:after="0" w:before="0" w:line="240" w:lineRule="auto"/>
              <w:ind w:firstLine="0" w:left="0"/>
              <w:jc w:val="center"/>
              <w:rPr>
                <w:rFonts w:ascii="TimesNewRomanCE" w:hAnsi="TimesNewRomanCE" w:eastAsia="TimesNewRomanCE" w:cs="TimesNewRomanCE"/>
                <w:i/>
                <w:iCs/>
                <w:sz w:val="18"/>
                <w:szCs w:val="18"/>
                <w:u w:val="none"/>
                <w:cs w:val="0"/>
              </w:rPr>
            </w:pPr>
            <w:r>
              <w:rPr>
                <w:rFonts w:ascii="TimesNewRomanCE" w:hAnsi="TimesNewRomanCE" w:eastAsia="TimesNewRomanCE" w:cs="TimesNewRomanCE"/>
                <w:i/>
                <w:iCs/>
                <w:sz w:val="18"/>
                <w:szCs w:val="18"/>
                <w:u w:val="none"/>
                <w:cs w:val="0"/>
              </w:rPr>
              <w:t xml:space="preserve">                                                  (funcția, semnătura, numele, prenumele)</w:t>
            </w:r>
            <w:r>
              <w:rPr>
                <w:rFonts w:ascii="TimesNewRomanCE" w:hAnsi="TimesNewRomanCE" w:eastAsia="TimesNewRomanCE" w:cs="TimesNewRomanCE"/>
                <w:i/>
                <w:iCs/>
                <w:sz w:val="18"/>
                <w:szCs w:val="18"/>
                <w:u w:val="none"/>
                <w:cs w:val="0"/>
              </w:rPr>
            </w:r>
            <w:r>
              <w:rPr>
                <w:rFonts w:ascii="TimesNewRomanCE" w:hAnsi="TimesNewRomanCE" w:eastAsia="TimesNewRomanCE" w:cs="TimesNewRomanCE"/>
                <w:i/>
                <w:iCs/>
                <w:sz w:val="18"/>
                <w:szCs w:val="18"/>
                <w:u w:val="none"/>
                <w:cs w:val="0"/>
              </w:rPr>
            </w:r>
          </w:p>
          <w:p w14:paraId="249D4E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none" w:color="000000" w:sz="4" w:space="0"/>
              <w:left w:val="none" w:color="000000" w:sz="4" w:space="0"/>
              <w:bottom w:val="none" w:color="000000" w:sz="4" w:space="0"/>
              <w:right w:val="none" w:color="000000" w:sz="4" w:space="0"/>
            </w:tcBorders>
            <w:tcW w:w="9530" w:type="dxa"/>
            <w:vAlign w:val="center"/>
            <w:textDirection w:val="lrTb"/>
          </w:tcPr>
          <w:p w14:paraId="483AF070">
            <w:pPr>
              <w:pStyle w:val="999"/>
              <w:pBdr/>
              <w:bidi w:val="false"/>
              <w:spacing w:after="0" w:before="0" w:line="240" w:lineRule="auto"/>
              <w:ind w:firstLine="0" w:left="0"/>
              <w:jc w:val="center"/>
              <w:rPr>
                <w:rFonts w:ascii="TimesNewRomanCE" w:hAnsi="TimesNewRomanCE" w:eastAsia="TimesNewRomanCE" w:cs="TimesNewRomanCE"/>
                <w:i/>
                <w:iCs/>
                <w:sz w:val="18"/>
                <w:szCs w:val="18"/>
                <w:u w:val="none"/>
                <w:cs w:val="0"/>
              </w:rPr>
            </w:pPr>
            <w:r>
              <w:rPr>
                <w:rFonts w:ascii="TimesNewRomanCE" w:hAnsi="TimesNewRomanCE" w:eastAsia="TimesNewRomanCE" w:cs="TimesNewRomanCE"/>
                <w:i/>
                <w:iCs/>
                <w:sz w:val="18"/>
                <w:szCs w:val="18"/>
                <w:u w:val="none"/>
                <w:cs w:val="0"/>
              </w:rPr>
              <w:t xml:space="preserve">L.Ș.</w:t>
            </w:r>
            <w:r>
              <w:rPr>
                <w:rFonts w:ascii="TimesNewRomanCE" w:hAnsi="TimesNewRomanCE" w:eastAsia="TimesNewRomanCE" w:cs="TimesNewRomanCE"/>
                <w:i/>
                <w:iCs/>
                <w:sz w:val="18"/>
                <w:szCs w:val="18"/>
                <w:u w:val="none"/>
                <w:cs w:val="0"/>
              </w:rPr>
            </w:r>
            <w:r>
              <w:rPr>
                <w:rFonts w:ascii="TimesNewRomanCE" w:hAnsi="TimesNewRomanCE" w:eastAsia="TimesNewRomanCE" w:cs="TimesNewRomanCE"/>
                <w:i/>
                <w:iCs/>
                <w:sz w:val="18"/>
                <w:szCs w:val="18"/>
                <w:u w:val="none"/>
                <w:cs w:val="0"/>
              </w:rPr>
            </w:r>
          </w:p>
          <w:p w14:paraId="7485B1D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bl>
    <w:p w14:paraId="6E4D98A5">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61EF46F6">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27B8FA50">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0E9B4228">
      <w:pPr>
        <w:pBdr/>
        <w:spacing/>
        <w:ind w:firstLine="709"/>
        <w:jc w:val="center"/>
        <w:rPr>
          <w:bCs/>
          <w:i/>
        </w:rPr>
      </w:pPr>
      <w:r>
        <w:rPr>
          <w:bCs/>
          <w:i/>
        </w:rPr>
      </w:r>
      <w:r>
        <w:rPr>
          <w:bCs/>
          <w:i/>
        </w:rPr>
      </w:r>
      <w:r>
        <w:rPr>
          <w:bCs/>
          <w:i/>
        </w:rPr>
      </w:r>
    </w:p>
    <w:p w14:paraId="03932142">
      <w:pPr>
        <w:pBdr/>
        <w:spacing/>
        <w:ind w:firstLine="709"/>
        <w:jc w:val="center"/>
        <w:rPr>
          <w:bCs/>
          <w:i/>
        </w:rPr>
      </w:pPr>
      <w:r>
        <w:rPr>
          <w:bCs/>
          <w:i/>
        </w:rPr>
      </w:r>
      <w:r>
        <w:rPr>
          <w:bCs/>
          <w:i/>
        </w:rPr>
      </w:r>
      <w:r>
        <w:rPr>
          <w:bCs/>
          <w:i/>
        </w:rPr>
      </w:r>
    </w:p>
    <w:p w14:paraId="512E3672">
      <w:pPr>
        <w:pStyle w:val="1021"/>
        <w:pBdr/>
        <w:tabs>
          <w:tab w:val="left" w:leader="none" w:pos="567"/>
        </w:tabs>
        <w:spacing/>
        <w:ind/>
        <w:rPr>
          <w:rFonts w:ascii="Times New Roman" w:hAnsi="Times New Roman"/>
          <w:bCs/>
          <w:i/>
          <w:sz w:val="16"/>
          <w:szCs w:val="16"/>
        </w:rPr>
      </w:pPr>
      <w:r>
        <w:rPr>
          <w:rFonts w:ascii="Times New Roman" w:hAnsi="Times New Roman"/>
          <w:bCs/>
          <w:i/>
          <w:sz w:val="16"/>
          <w:szCs w:val="16"/>
        </w:rPr>
      </w:r>
      <w:r>
        <w:rPr>
          <w:rFonts w:ascii="Times New Roman" w:hAnsi="Times New Roman"/>
          <w:bCs/>
          <w:i/>
          <w:sz w:val="16"/>
          <w:szCs w:val="16"/>
        </w:rPr>
      </w:r>
      <w:r>
        <w:rPr>
          <w:rFonts w:ascii="Times New Roman" w:hAnsi="Times New Roman"/>
          <w:bCs/>
          <w:i/>
          <w:sz w:val="16"/>
          <w:szCs w:val="16"/>
        </w:rPr>
      </w:r>
    </w:p>
    <w:p w14:paraId="2233FE70">
      <w:pPr>
        <w:pStyle w:val="1021"/>
        <w:pBdr/>
        <w:tabs>
          <w:tab w:val="left" w:leader="none" w:pos="567"/>
        </w:tabs>
        <w:spacing/>
        <w:ind/>
        <w:rPr>
          <w:rFonts w:ascii="Times New Roman" w:hAnsi="Times New Roman"/>
          <w:bCs/>
          <w:i/>
          <w:sz w:val="16"/>
          <w:szCs w:val="16"/>
        </w:rPr>
      </w:pPr>
      <w:r>
        <w:rPr>
          <w:rFonts w:ascii="Times New Roman" w:hAnsi="Times New Roman"/>
          <w:bCs/>
          <w:i/>
          <w:sz w:val="16"/>
          <w:szCs w:val="16"/>
        </w:rPr>
      </w:r>
      <w:r>
        <w:rPr>
          <w:rFonts w:ascii="Times New Roman" w:hAnsi="Times New Roman"/>
          <w:bCs/>
          <w:i/>
          <w:sz w:val="16"/>
          <w:szCs w:val="16"/>
        </w:rPr>
      </w:r>
      <w:r>
        <w:rPr>
          <w:rFonts w:ascii="Times New Roman" w:hAnsi="Times New Roman"/>
          <w:bCs/>
          <w:i/>
          <w:sz w:val="16"/>
          <w:szCs w:val="16"/>
        </w:rPr>
      </w:r>
    </w:p>
    <w:p w14:paraId="3B920973">
      <w:pPr>
        <w:pStyle w:val="1097"/>
        <w:pBdr/>
        <w:spacing/>
        <w:ind/>
        <w:jc w:val="left"/>
        <w:rPr>
          <w:rFonts w:ascii="Times New Roman" w:hAnsi="Times New Roman" w:cs="Times New Roman"/>
          <w:b/>
          <w:bCs/>
          <w:i/>
          <w:sz w:val="24"/>
          <w:szCs w:val="24"/>
          <w:highlight w:val="yellow"/>
          <w:u w:val="single"/>
        </w:rPr>
      </w:pPr>
      <w:r>
        <w:rPr>
          <w:rFonts w:ascii="Times New Roman" w:hAnsi="Times New Roman" w:eastAsia="Times New Roman" w:cs="Times New Roman"/>
          <w:b/>
          <w:bCs/>
          <w:i/>
          <w:iCs/>
          <w:sz w:val="24"/>
          <w:szCs w:val="24"/>
          <w:highlight w:val="yellow"/>
          <w:u w:val="single"/>
          <w:lang w:val="ro-RO"/>
        </w:rPr>
        <w:t xml:space="preserve">LOTUL nr.2</w:t>
      </w:r>
      <w:r>
        <w:rPr>
          <w:rFonts w:ascii="Times New Roman" w:hAnsi="Times New Roman" w:cs="Times New Roman"/>
          <w:b/>
          <w:bCs/>
          <w:i/>
          <w:sz w:val="24"/>
          <w:szCs w:val="24"/>
          <w:highlight w:val="yellow"/>
          <w:u w:val="single"/>
        </w:rPr>
      </w:r>
      <w:r>
        <w:rPr>
          <w:rFonts w:ascii="Times New Roman" w:hAnsi="Times New Roman" w:cs="Times New Roman"/>
          <w:b/>
          <w:bCs/>
          <w:i/>
          <w:sz w:val="24"/>
          <w:szCs w:val="24"/>
          <w:highlight w:val="yellow"/>
          <w:u w:val="single"/>
        </w:rPr>
      </w:r>
    </w:p>
    <w:p w14:paraId="69906144">
      <w:pPr>
        <w:pStyle w:val="1097"/>
        <w:pBdr/>
        <w:spacing/>
        <w:ind/>
        <w:jc w:val="center"/>
        <w:rPr>
          <w:rFonts w:ascii="Times New Roman" w:hAnsi="Times New Roman" w:cs="Times New Roman"/>
          <w:b/>
          <w:bCs/>
          <w:color w:val="auto"/>
          <w:sz w:val="24"/>
          <w:szCs w:val="24"/>
        </w:rPr>
      </w:pPr>
      <w:r>
        <w:rPr>
          <w:b/>
          <w:bCs/>
          <w:sz w:val="24"/>
          <w:szCs w:val="24"/>
          <w:lang w:val="ro-RO"/>
        </w:rPr>
      </w:r>
      <w:r>
        <w:rPr>
          <w:rFonts w:ascii="Times New Roman" w:hAnsi="Times New Roman" w:cs="Times New Roman"/>
          <w:b/>
          <w:bCs/>
          <w:color w:val="auto"/>
          <w:sz w:val="24"/>
          <w:szCs w:val="24"/>
        </w:rPr>
        <w:t xml:space="preserve">CAIET DE SARCINI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52378500">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5206E1D3">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FORMULARUL DE DEVIZ NR.1 – LISTA CU CANTITĂȚILE DE LUCRĂRI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3BAA1B77">
      <w:pPr>
        <w:pStyle w:val="1097"/>
        <w:pBdr/>
        <w:spacing/>
        <w:ind/>
        <w:jc w:val="center"/>
        <w:rPr>
          <w:rFonts w:ascii="Times New Roman" w:hAnsi="Times New Roman" w:cs="Times New Roman"/>
          <w:b/>
          <w:bCs/>
          <w:i/>
          <w:color w:val="auto"/>
          <w:sz w:val="24"/>
          <w:szCs w:val="24"/>
        </w:rPr>
      </w:pPr>
      <w:r>
        <w:rPr>
          <w:rFonts w:ascii="Times New Roman" w:hAnsi="Times New Roman" w:cs="Times New Roman"/>
          <w:b/>
          <w:bCs/>
          <w:i/>
          <w:color w:val="auto"/>
          <w:sz w:val="24"/>
          <w:szCs w:val="24"/>
        </w:rPr>
      </w:r>
      <w:r>
        <w:rPr>
          <w:rFonts w:ascii="Times New Roman" w:hAnsi="Times New Roman" w:cs="Times New Roman"/>
          <w:b/>
          <w:bCs/>
          <w:i/>
          <w:color w:val="auto"/>
          <w:sz w:val="24"/>
          <w:szCs w:val="24"/>
        </w:rPr>
      </w:r>
      <w:r>
        <w:rPr>
          <w:rFonts w:ascii="Times New Roman" w:hAnsi="Times New Roman" w:cs="Times New Roman"/>
          <w:b/>
          <w:bCs/>
          <w:i/>
          <w:color w:val="auto"/>
          <w:sz w:val="24"/>
          <w:szCs w:val="24"/>
        </w:rPr>
      </w:r>
    </w:p>
    <w:p w14:paraId="17B035FC">
      <w:pPr>
        <w:pStyle w:val="1097"/>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LUCRĂRI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49B89ACB">
      <w:pPr>
        <w:pBdr/>
        <w:spacing/>
        <w:ind/>
        <w:jc w:val="both"/>
        <w:rPr/>
      </w:pPr>
      <w:r/>
      <w:r/>
    </w:p>
    <w:p w14:paraId="73B25150">
      <w:pPr>
        <w:pStyle w:val="1097"/>
        <w:pBdr/>
        <w:spacing/>
        <w:ind/>
        <w:rPr>
          <w:rFonts w:ascii="Times New Roman" w:hAnsi="Times New Roman" w:eastAsia="Times New Roman" w:cs="Times New Roman"/>
          <w:sz w:val="24"/>
          <w:szCs w:val="24"/>
          <w:highlight w:val="none"/>
          <w:u w:val="single"/>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val="0"/>
          <w:bCs w:val="0"/>
          <w:i w:val="0"/>
          <w:iCs w:val="0"/>
          <w:sz w:val="24"/>
          <w:szCs w:val="24"/>
          <w:highlight w:val="none"/>
          <w:lang w:val="ro-RO"/>
        </w:rPr>
        <w:t xml:space="preserve">   </w:t>
      </w:r>
      <w:r>
        <w:rPr>
          <w:rFonts w:ascii="Times New Roman" w:hAnsi="Times New Roman" w:eastAsia="Times New Roman" w:cs="Times New Roman"/>
          <w:b w:val="0"/>
          <w:bCs w:val="0"/>
          <w:i w:val="0"/>
          <w:iCs w:val="0"/>
          <w:sz w:val="24"/>
          <w:szCs w:val="24"/>
          <w:highlight w:val="none"/>
          <w:u w:val="single"/>
          <w:lang w:val="ro-RO"/>
        </w:rPr>
        <w:t xml:space="preserve">Lucrări de reparații capitale la </w:t>
      </w:r>
      <w:r>
        <w:rPr>
          <w:rFonts w:ascii="Times New Roman" w:hAnsi="Times New Roman" w:eastAsia="Times New Roman" w:cs="Times New Roman"/>
          <w:sz w:val="24"/>
          <w:szCs w:val="24"/>
          <w:highlight w:val="none"/>
          <w:u w:val="single"/>
          <w:lang w:val="ro-RO"/>
        </w:rPr>
        <w:t xml:space="preserve">Centrul de prestare a serviciilor sociale </w:t>
      </w:r>
      <w:r>
        <w:rPr>
          <w:rFonts w:ascii="Times New Roman" w:hAnsi="Times New Roman" w:eastAsia="Times New Roman" w:cs="Times New Roman"/>
          <w:b/>
          <w:bCs/>
          <w:sz w:val="24"/>
          <w:szCs w:val="24"/>
          <w:highlight w:val="none"/>
          <w:u w:val="single"/>
          <w:lang w:val="ro-RO"/>
        </w:rPr>
        <w:t xml:space="preserve">”Împreună”</w:t>
      </w:r>
      <w:r>
        <w:rPr>
          <w:rFonts w:ascii="Times New Roman" w:hAnsi="Times New Roman" w:eastAsia="Times New Roman" w:cs="Times New Roman"/>
          <w:sz w:val="24"/>
          <w:szCs w:val="24"/>
          <w:highlight w:val="none"/>
          <w:u w:val="single"/>
        </w:rPr>
      </w:r>
      <w:r>
        <w:rPr>
          <w:rFonts w:ascii="Times New Roman" w:hAnsi="Times New Roman" w:eastAsia="Times New Roman" w:cs="Times New Roman"/>
          <w:sz w:val="24"/>
          <w:szCs w:val="24"/>
          <w:highlight w:val="none"/>
          <w:u w:val="single"/>
        </w:rPr>
      </w:r>
    </w:p>
    <w:p w14:paraId="7299FB2E">
      <w:pPr>
        <w:pBdr/>
        <w:spacing/>
        <w:ind w:firstLine="709"/>
        <w:jc w:val="center"/>
        <w:rPr>
          <w:sz w:val="16"/>
          <w:szCs w:val="16"/>
        </w:rPr>
      </w:pPr>
      <w:r>
        <w:rPr>
          <w:i/>
          <w:sz w:val="16"/>
          <w:szCs w:val="16"/>
        </w:rPr>
        <w:t xml:space="preserve">(denumirea)</w:t>
      </w:r>
      <w:r>
        <w:rPr>
          <w:sz w:val="16"/>
          <w:szCs w:val="16"/>
        </w:rPr>
      </w:r>
      <w:r>
        <w:rPr>
          <w:sz w:val="16"/>
          <w:szCs w:val="16"/>
        </w:rPr>
      </w:r>
    </w:p>
    <w:p w14:paraId="2BA72CC2">
      <w:pPr>
        <w:pStyle w:val="1097"/>
        <w:pBdr/>
        <w:spacing w:line="276" w:lineRule="auto"/>
        <w:ind w:right="-567" w:firstLine="0" w:left="0"/>
        <w:rPr>
          <w:rFonts w:ascii="Times New Roman" w:hAnsi="Times New Roman"/>
          <w:sz w:val="24"/>
          <w:szCs w:val="24"/>
          <w:u w:val="single"/>
        </w:rPr>
      </w:pPr>
      <w:r>
        <w:rPr>
          <w:rFonts w:ascii="Times New Roman" w:hAnsi="Times New Roman" w:eastAsia="Times New Roman" w:cs="Times New Roman"/>
          <w:b/>
          <w:bCs/>
          <w:sz w:val="24"/>
          <w:szCs w:val="24"/>
          <w:highlight w:val="none"/>
          <w:u w:val="single"/>
          <w:lang w:val="ro-RO"/>
        </w:rPr>
        <w:t xml:space="preserve"> </w:t>
      </w:r>
      <w:r>
        <w:rPr>
          <w:rFonts w:ascii="Times New Roman" w:hAnsi="Times New Roman" w:eastAsia="Times New Roman" w:cs="Times New Roman"/>
          <w:sz w:val="24"/>
          <w:szCs w:val="24"/>
          <w:highlight w:val="none"/>
          <w:u w:val="single"/>
          <w:lang w:val="ro-RO"/>
        </w:rPr>
        <w:t xml:space="preserve">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u w:val="single"/>
          <w:lang w:val="ro-RO"/>
        </w:rPr>
        <w:t xml:space="preserve">, situat în s.Ciolacu Nou, rl.Fălești, nr.cadastral </w:t>
      </w:r>
      <w:r>
        <w:rPr>
          <w:rFonts w:ascii="Times New Roman" w:hAnsi="Times New Roman" w:eastAsia="Times New Roman" w:cs="Times New Roman"/>
          <w:color w:val="000000"/>
          <w:sz w:val="24"/>
          <w:szCs w:val="24"/>
          <w:highlight w:val="none"/>
          <w:u w:val="single"/>
          <w:lang w:val="ro-RO"/>
        </w:rPr>
        <w:t xml:space="preserve">4323133.009.01</w:t>
      </w:r>
      <w:r>
        <w:rPr>
          <w:rFonts w:ascii="Times New Roman" w:hAnsi="Times New Roman"/>
          <w:sz w:val="24"/>
          <w:szCs w:val="24"/>
          <w:u w:val="single"/>
        </w:rPr>
      </w:r>
      <w:r>
        <w:rPr>
          <w:rFonts w:ascii="Times New Roman" w:hAnsi="Times New Roman"/>
          <w:sz w:val="24"/>
          <w:szCs w:val="24"/>
          <w:u w:val="single"/>
        </w:rPr>
      </w:r>
    </w:p>
    <w:p w14:paraId="20A6A85A">
      <w:pPr>
        <w:pBdr/>
        <w:spacing/>
        <w:ind w:firstLine="709"/>
        <w:jc w:val="center"/>
        <w:rPr>
          <w:sz w:val="16"/>
          <w:szCs w:val="16"/>
        </w:rPr>
      </w:pPr>
      <w:r>
        <w:rPr>
          <w:i/>
          <w:sz w:val="16"/>
          <w:szCs w:val="16"/>
        </w:rPr>
        <w:t xml:space="preserve">(adresa)</w:t>
      </w:r>
      <w:r>
        <w:rPr>
          <w:sz w:val="16"/>
          <w:szCs w:val="16"/>
        </w:rPr>
      </w:r>
      <w:r>
        <w:rPr>
          <w:sz w:val="16"/>
          <w:szCs w:val="16"/>
        </w:rPr>
      </w:r>
    </w:p>
    <w:p w14:paraId="78D6F44E">
      <w:pPr>
        <w:pBdr/>
        <w:spacing/>
        <w:ind w:right="-709" w:firstLine="0" w:left="0"/>
        <w:jc w:val="left"/>
        <w:rPr/>
      </w:pPr>
      <w:r>
        <w:rPr>
          <w:rFonts w:ascii="Times New Roman" w:hAnsi="Times New Roman" w:eastAsia="Times New Roman"/>
          <w:b/>
          <w:color w:val="000000"/>
          <w:sz w:val="24"/>
          <w:highlight w:val="none"/>
          <w:u w:val="single"/>
          <w:lang w:val="ro-RO"/>
        </w:rPr>
      </w:r>
      <w:r/>
    </w:p>
    <w:p w14:paraId="639A4C77">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0E44092A">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6E2C5E07">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453FBD4A">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418C4BD5">
      <w:pPr>
        <w:pBdr/>
        <w:spacing/>
        <w:ind w:firstLine="709"/>
        <w:jc w:val="center"/>
        <w:rPr>
          <w:bCs/>
          <w:i/>
        </w:rPr>
      </w:pPr>
      <w:r>
        <w:rPr>
          <w:bCs/>
          <w:i/>
        </w:rPr>
      </w:r>
      <w:r>
        <w:rPr>
          <w:bCs/>
          <w:i/>
        </w:rPr>
      </w:r>
      <w:r>
        <w:rPr>
          <w:bCs/>
          <w:i/>
        </w:rPr>
      </w:r>
    </w:p>
    <w:p w14:paraId="23D32F4E">
      <w:pPr>
        <w:pStyle w:val="1042"/>
        <w:pBdr/>
        <w:spacing/>
        <w:ind w:firstLine="709"/>
        <w:jc w:val="both"/>
        <w:rPr/>
      </w:pPr>
      <w:r>
        <w:t xml:space="preserve">1 . Descriere generală</w:t>
      </w:r>
      <w:r/>
    </w:p>
    <w:p w14:paraId="00FC79C5">
      <w:pPr>
        <w:pBdr/>
        <w:spacing/>
        <w:ind w:firstLine="709"/>
        <w:jc w:val="both"/>
        <w:rPr/>
      </w:pPr>
      <w:r>
        <w:t xml:space="preserve">Se precizează adresa (şantierul) lucrărilor, descrierea generală a obiectelor lucrării, detalii specifice de amplasare etc.</w:t>
      </w:r>
      <w:r/>
    </w:p>
    <w:p w14:paraId="5D89371B">
      <w:pPr>
        <w:pBdr/>
        <w:spacing/>
        <w:ind w:firstLine="709"/>
        <w:jc w:val="both"/>
        <w:rPr>
          <w:b/>
        </w:rPr>
      </w:pPr>
      <w:r>
        <w:rPr>
          <w:b/>
        </w:rPr>
        <w:t xml:space="preserve">2. Informaţii şi proiectare</w:t>
      </w:r>
      <w:r>
        <w:rPr>
          <w:b/>
        </w:rPr>
      </w:r>
      <w:r>
        <w:rPr>
          <w:b/>
        </w:rPr>
      </w:r>
    </w:p>
    <w:p w14:paraId="35464B09">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14:paraId="17D5F0FE">
      <w:pPr>
        <w:pBdr/>
        <w:spacing/>
        <w:ind w:firstLine="709"/>
        <w:jc w:val="both"/>
        <w:rPr>
          <w:b/>
        </w:rPr>
      </w:pPr>
      <w:r>
        <w:rPr>
          <w:b/>
        </w:rPr>
        <w:t xml:space="preserve">3. Materiale, compatibilităţi, reglementări tehnice şi standarde utilizate</w:t>
      </w:r>
      <w:r>
        <w:rPr>
          <w:b/>
        </w:rPr>
      </w:r>
      <w:r>
        <w:rPr>
          <w:b/>
        </w:rPr>
      </w:r>
    </w:p>
    <w:p w14:paraId="0A736351">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14:paraId="713557D9">
      <w:pPr>
        <w:pBdr/>
        <w:spacing/>
        <w:ind w:firstLine="709"/>
        <w:jc w:val="both"/>
        <w:rPr>
          <w:b/>
        </w:rPr>
      </w:pPr>
      <w:r>
        <w:rPr>
          <w:b/>
        </w:rPr>
        <w:t xml:space="preserve">4. Mostre</w:t>
      </w:r>
      <w:r>
        <w:rPr>
          <w:b/>
        </w:rPr>
      </w:r>
      <w:r>
        <w:rPr>
          <w:b/>
        </w:rPr>
      </w:r>
    </w:p>
    <w:p w14:paraId="5A51AD42">
      <w:pPr>
        <w:pBdr/>
        <w:spacing/>
        <w:ind w:firstLine="709"/>
        <w:jc w:val="both"/>
        <w:rPr/>
      </w:pPr>
      <w:r>
        <w:t xml:space="preserve">Se precizează modul de prezentare a mostrelor la toate produsele utilizate.</w:t>
      </w:r>
      <w:r/>
    </w:p>
    <w:p w14:paraId="64963B9F">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14:paraId="4F0E9FE3">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14:paraId="1F820868">
      <w:pPr>
        <w:pBdr/>
        <w:spacing/>
        <w:ind w:firstLine="709"/>
        <w:jc w:val="both"/>
        <w:rPr>
          <w:b/>
        </w:rPr>
      </w:pPr>
      <w:r>
        <w:rPr>
          <w:b/>
        </w:rPr>
        <w:t xml:space="preserve">6. Încercări, instrucţiuni, garanţii ale furnizorilor, desene şi scheme de execuţie</w:t>
      </w:r>
      <w:r>
        <w:rPr>
          <w:b/>
        </w:rPr>
      </w:r>
      <w:r>
        <w:rPr>
          <w:b/>
        </w:rPr>
      </w:r>
    </w:p>
    <w:p w14:paraId="33A6ABC6">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14:paraId="25B72113">
      <w:pPr>
        <w:pBdr/>
        <w:spacing/>
        <w:ind w:firstLine="709"/>
        <w:jc w:val="both"/>
        <w:rPr>
          <w:b/>
        </w:rPr>
      </w:pPr>
      <w:r>
        <w:rPr>
          <w:b/>
        </w:rPr>
        <w:t xml:space="preserve">7. Remedierea viciilor ascunse şi a defectelor</w:t>
      </w:r>
      <w:r>
        <w:rPr>
          <w:b/>
        </w:rPr>
      </w:r>
      <w:r>
        <w:rPr>
          <w:b/>
        </w:rPr>
      </w:r>
    </w:p>
    <w:p w14:paraId="3154104E">
      <w:pPr>
        <w:pBdr/>
        <w:spacing/>
        <w:ind w:firstLine="709"/>
        <w:jc w:val="both"/>
        <w:rPr/>
      </w:pPr>
      <w:r>
        <w:t xml:space="preserve">Se precizează modalitatea de constatare şi remediere a viciilor ascunse şi a defectelor, responsabilii de remediere.</w:t>
      </w:r>
      <w:r/>
    </w:p>
    <w:p w14:paraId="107A3409">
      <w:pPr>
        <w:pBdr/>
        <w:spacing/>
        <w:ind w:firstLine="709"/>
        <w:jc w:val="both"/>
        <w:rPr>
          <w:b/>
        </w:rPr>
      </w:pPr>
      <w:r>
        <w:rPr>
          <w:b/>
        </w:rPr>
        <w:t xml:space="preserve">8. Trasarea geodezică a lucrărilor, toleranţe de execuţie</w:t>
      </w:r>
      <w:r>
        <w:rPr>
          <w:b/>
        </w:rPr>
      </w:r>
      <w:r>
        <w:rPr>
          <w:b/>
        </w:rPr>
      </w:r>
    </w:p>
    <w:p w14:paraId="45D919C9">
      <w:pPr>
        <w:pBdr/>
        <w:spacing/>
        <w:ind w:firstLine="709"/>
        <w:jc w:val="both"/>
        <w:rPr/>
      </w:pPr>
      <w:r>
        <w:t xml:space="preserve">Se precizează modalităţile de trasare geodezică, bornele, reperele, picheţii, jaloanele, aliniamentele; toleranţele admise la executarea lucrărilor.</w:t>
      </w:r>
      <w:r/>
    </w:p>
    <w:p w14:paraId="4209CE2F">
      <w:pPr>
        <w:pBdr/>
        <w:spacing/>
        <w:ind w:firstLine="709"/>
        <w:jc w:val="both"/>
        <w:rPr>
          <w:b/>
        </w:rPr>
      </w:pPr>
      <w:r>
        <w:rPr>
          <w:b/>
        </w:rPr>
        <w:t xml:space="preserve">9. Parametrii de calcul ai elementelor constructive</w:t>
      </w:r>
      <w:r>
        <w:rPr>
          <w:b/>
        </w:rPr>
      </w:r>
      <w:r>
        <w:rPr>
          <w:b/>
        </w:rPr>
      </w:r>
    </w:p>
    <w:p w14:paraId="396F067D">
      <w:pPr>
        <w:pBdr/>
        <w:spacing/>
        <w:ind w:firstLine="709"/>
        <w:jc w:val="both"/>
        <w:rPr/>
      </w:pPr>
      <w:r>
        <w:t xml:space="preserve">Se precizează sarcinile luate în calcul: seismicitatea, acţiunile, alţi parametri.</w:t>
      </w:r>
      <w:r/>
    </w:p>
    <w:p w14:paraId="286CB5A6">
      <w:pPr>
        <w:pBdr/>
        <w:spacing/>
        <w:ind w:firstLine="709"/>
        <w:jc w:val="both"/>
        <w:rPr>
          <w:b/>
        </w:rPr>
      </w:pPr>
      <w:r>
        <w:rPr>
          <w:b/>
        </w:rPr>
        <w:t xml:space="preserve">10. Criterii privind calculul sistemelor de încălzire, ventilare şi condiţionare a aerului</w:t>
      </w:r>
      <w:r>
        <w:rPr>
          <w:b/>
        </w:rPr>
      </w:r>
      <w:r>
        <w:rPr>
          <w:b/>
        </w:rPr>
      </w:r>
    </w:p>
    <w:p w14:paraId="7399EBC5">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14:paraId="70BBF756">
      <w:pPr>
        <w:pBdr/>
        <w:spacing/>
        <w:ind w:firstLine="709"/>
        <w:jc w:val="both"/>
        <w:rPr>
          <w:b/>
        </w:rPr>
      </w:pPr>
      <w:r>
        <w:rPr>
          <w:b/>
        </w:rPr>
        <w:t xml:space="preserve">11. Nivelul admis al zgomotului şi al vibraţiilor</w:t>
      </w:r>
      <w:r>
        <w:rPr>
          <w:b/>
        </w:rPr>
      </w:r>
      <w:r>
        <w:rPr>
          <w:b/>
        </w:rPr>
      </w:r>
    </w:p>
    <w:p w14:paraId="1F19F038">
      <w:pPr>
        <w:pBdr/>
        <w:spacing/>
        <w:ind w:firstLine="709"/>
        <w:jc w:val="both"/>
        <w:rPr/>
      </w:pPr>
      <w:r>
        <w:t xml:space="preserve">Se precizează mărimea acestor niveluri pentru diferite spaţii; măsurile de reducere a zgomotului şi a vibraţiilor.</w:t>
      </w:r>
      <w:r/>
    </w:p>
    <w:p w14:paraId="483D414F">
      <w:pPr>
        <w:pBdr/>
        <w:spacing/>
        <w:ind w:firstLine="709"/>
        <w:jc w:val="both"/>
        <w:rPr>
          <w:b/>
        </w:rPr>
      </w:pPr>
      <w:r>
        <w:rPr>
          <w:b/>
        </w:rPr>
        <w:t xml:space="preserve">12. Cerinţe privind montarea utilajelor şi a instalaţiilor</w:t>
      </w:r>
      <w:r>
        <w:rPr>
          <w:b/>
        </w:rPr>
      </w:r>
      <w:r>
        <w:rPr>
          <w:b/>
        </w:rPr>
      </w:r>
    </w:p>
    <w:p w14:paraId="25DA93E5">
      <w:pPr>
        <w:pBdr/>
        <w:spacing/>
        <w:ind w:firstLine="709"/>
        <w:jc w:val="both"/>
        <w:rPr/>
      </w:pPr>
      <w:r>
        <w:t xml:space="preserve">Se precizează amplasarea tuturor instalaţiilor interioare; modul şi locul de fixare; protecţia anticorozivă; materialele şi produsele utilizate.</w:t>
      </w:r>
      <w:r/>
    </w:p>
    <w:p w14:paraId="11AA1AF8">
      <w:pPr>
        <w:pBdr/>
        <w:spacing/>
        <w:ind w:firstLine="709"/>
        <w:jc w:val="both"/>
        <w:rPr>
          <w:b/>
        </w:rPr>
      </w:pPr>
      <w:r>
        <w:rPr>
          <w:b/>
        </w:rPr>
        <w:t xml:space="preserve">13. Lucrări de construcţii aferente montării instalaţiilor</w:t>
      </w:r>
      <w:r>
        <w:rPr>
          <w:b/>
        </w:rPr>
      </w:r>
      <w:r>
        <w:rPr>
          <w:b/>
        </w:rPr>
      </w:r>
    </w:p>
    <w:p w14:paraId="7ED12F95">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14:paraId="1613DEF2">
      <w:pPr>
        <w:pBdr/>
        <w:spacing/>
        <w:ind w:firstLine="709"/>
        <w:jc w:val="both"/>
        <w:rPr>
          <w:b/>
        </w:rPr>
      </w:pPr>
      <w:r>
        <w:rPr>
          <w:b/>
        </w:rPr>
        <w:t xml:space="preserve">14. Articole, produse şi piese necesare instalaţiilor</w:t>
      </w:r>
      <w:r>
        <w:rPr>
          <w:b/>
        </w:rPr>
      </w:r>
      <w:r>
        <w:rPr>
          <w:b/>
        </w:rPr>
      </w:r>
    </w:p>
    <w:p w14:paraId="2C5CD689">
      <w:pPr>
        <w:pBdr/>
        <w:spacing/>
        <w:ind w:firstLine="709"/>
        <w:jc w:val="both"/>
        <w:rPr/>
      </w:pPr>
      <w:r>
        <w:t xml:space="preserve">Se precizează furnizorul articolelor, produselor şi pieselor necesare instalaţiilor; tipurile şi cantitatea.</w:t>
      </w:r>
      <w:r/>
    </w:p>
    <w:p w14:paraId="48CE95E5">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14:paraId="4BC6BD5E">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14:paraId="10547126">
      <w:pPr>
        <w:pBdr/>
        <w:spacing/>
        <w:ind w:firstLine="709"/>
        <w:jc w:val="both"/>
        <w:rPr>
          <w:b/>
        </w:rPr>
      </w:pPr>
      <w:r>
        <w:rPr>
          <w:b/>
        </w:rPr>
        <w:t xml:space="preserve">16. Definiţii</w:t>
      </w:r>
      <w:r>
        <w:rPr>
          <w:b/>
        </w:rPr>
      </w:r>
      <w:r>
        <w:rPr>
          <w:b/>
        </w:rPr>
      </w:r>
    </w:p>
    <w:p w14:paraId="18FBD686">
      <w:pPr>
        <w:pBdr/>
        <w:spacing/>
        <w:ind w:firstLine="709"/>
        <w:jc w:val="both"/>
        <w:rPr/>
      </w:pPr>
      <w:r>
        <w:t xml:space="preserve">Se precizează termenii şi definiţiile utilizate în caietul de sarcini şi unele caracteristici.</w:t>
      </w:r>
      <w:r/>
    </w:p>
    <w:p w14:paraId="30808270">
      <w:pPr>
        <w:pBdr/>
        <w:spacing/>
        <w:ind w:firstLine="709"/>
        <w:jc w:val="both"/>
        <w:rPr>
          <w:b/>
        </w:rPr>
      </w:pPr>
      <w:r>
        <w:rPr>
          <w:b/>
        </w:rPr>
        <w:t xml:space="preserve">17. Cerinţe privind calculul costului</w:t>
      </w:r>
      <w:r>
        <w:rPr>
          <w:b/>
        </w:rPr>
      </w:r>
      <w:r>
        <w:rPr>
          <w:b/>
        </w:rPr>
      </w:r>
    </w:p>
    <w:p w14:paraId="5449BFF8">
      <w:pPr>
        <w:pBdr/>
        <w:spacing/>
        <w:ind w:firstLine="709"/>
        <w:jc w:val="both"/>
        <w:rPr/>
      </w:pPr>
      <w:r>
        <w:t xml:space="preserve">Se precizează modalitatea de calculare a costului ofertei, prin trimitere la actele normative în domeniu. </w:t>
      </w:r>
      <w:r/>
    </w:p>
    <w:p w14:paraId="1D0690F3">
      <w:pPr>
        <w:pBdr/>
        <w:spacing/>
        <w:ind w:firstLine="709"/>
        <w:jc w:val="both"/>
        <w:rPr>
          <w:b/>
        </w:rPr>
      </w:pPr>
      <w:r>
        <w:rPr>
          <w:b/>
        </w:rPr>
        <w:t xml:space="preserve">18. Documente obligatorii la depunerea ofertei</w:t>
      </w:r>
      <w:r>
        <w:rPr>
          <w:b/>
        </w:rPr>
      </w:r>
      <w:r>
        <w:rPr>
          <w:b/>
        </w:rPr>
      </w:r>
    </w:p>
    <w:p w14:paraId="6A83D347">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14:paraId="15F31EC4">
      <w:pPr>
        <w:pBdr/>
        <w:spacing/>
        <w:ind w:firstLine="709"/>
        <w:jc w:val="both"/>
        <w:rPr>
          <w:b/>
        </w:rPr>
      </w:pPr>
      <w:r>
        <w:rPr>
          <w:b/>
        </w:rPr>
        <w:t xml:space="preserve">19. Documente obligatorii la evaluarea ofertelor</w:t>
      </w:r>
      <w:r>
        <w:rPr>
          <w:b/>
        </w:rPr>
      </w:r>
      <w:r>
        <w:rPr>
          <w:b/>
        </w:rPr>
      </w:r>
    </w:p>
    <w:p w14:paraId="603A603E">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14:paraId="7BED7D1C">
      <w:pPr>
        <w:pBdr/>
        <w:spacing/>
        <w:ind w:firstLine="709"/>
        <w:jc w:val="both"/>
        <w:rPr/>
      </w:pPr>
      <w:r/>
      <w:r/>
    </w:p>
    <w:p w14:paraId="4D26A9AD">
      <w:pPr>
        <w:pBdr/>
        <w:spacing/>
        <w:ind w:firstLine="709"/>
        <w:jc w:val="both"/>
        <w:rPr/>
      </w:pPr>
      <w:r/>
      <w:r/>
    </w:p>
    <w:p w14:paraId="0B462B7B">
      <w:pPr>
        <w:pBdr/>
        <w:spacing/>
        <w:ind w:firstLine="709"/>
        <w:jc w:val="both"/>
        <w:rPr/>
      </w:pPr>
      <w:r/>
      <w:r/>
    </w:p>
    <w:p w14:paraId="7FFC0073">
      <w:pPr>
        <w:pBdr/>
        <w:spacing/>
        <w:ind w:firstLine="709"/>
        <w:jc w:val="both"/>
        <w:rPr/>
      </w:pPr>
      <w:r/>
      <w:r/>
    </w:p>
    <w:p w14:paraId="19E986DA">
      <w:pPr>
        <w:pBdr/>
        <w:spacing/>
        <w:ind w:firstLine="709"/>
        <w:jc w:val="both"/>
        <w:rPr/>
      </w:pPr>
      <w:r/>
      <w:r/>
    </w:p>
    <w:p w14:paraId="7D625A36">
      <w:pPr>
        <w:pBdr/>
        <w:spacing/>
        <w:ind w:firstLine="709"/>
        <w:jc w:val="both"/>
        <w:rPr/>
      </w:pPr>
      <w:r>
        <w:t xml:space="preserve">------------------------</w:t>
      </w:r>
      <w:r/>
    </w:p>
    <w:p w14:paraId="41A0F04A">
      <w:pPr>
        <w:pBdr/>
        <w:spacing/>
        <w:ind w:right="0" w:firstLine="0" w:left="0"/>
        <w:jc w:val="both"/>
        <w:rPr>
          <w:sz w:val="16"/>
          <w:szCs w:val="16"/>
        </w:rPr>
      </w:pPr>
      <w:r>
        <w:rPr>
          <w:i/>
          <w:iCs/>
          <w:sz w:val="16"/>
          <w:szCs w:val="16"/>
        </w:rPr>
        <w:t xml:space="preserve">Notă: Prezentul model al caietului de sarcini este orientativ şi poate fi completat sau modificat, precizat de către autoritatea contractantă, în funcţie de tipul şi specificul </w:t>
      </w:r>
      <w:r>
        <w:rPr>
          <w:i/>
          <w:iCs/>
          <w:sz w:val="16"/>
          <w:szCs w:val="16"/>
        </w:rPr>
        <w:t xml:space="preserve">lucrărilor</w:t>
      </w:r>
      <w:r>
        <w:rPr>
          <w:i/>
          <w:iCs/>
          <w:sz w:val="16"/>
          <w:szCs w:val="16"/>
        </w:rPr>
        <w:t xml:space="preserve">.</w:t>
      </w:r>
      <w:r>
        <w:rPr>
          <w:sz w:val="16"/>
          <w:szCs w:val="16"/>
        </w:rPr>
      </w:r>
      <w:r>
        <w:rPr>
          <w:sz w:val="16"/>
          <w:szCs w:val="16"/>
        </w:rPr>
      </w:r>
    </w:p>
    <w:p w14:paraId="38691809">
      <w:pPr>
        <w:pBdr/>
        <w:spacing/>
        <w:ind w:firstLine="709"/>
        <w:jc w:val="both"/>
        <w:rPr/>
      </w:pPr>
      <w:r>
        <w:t xml:space="preserve"> </w:t>
      </w:r>
      <w:r/>
    </w:p>
    <w:p w14:paraId="6FBC2F2C">
      <w:pPr>
        <w:pBdr/>
        <w:spacing/>
        <w:ind w:firstLine="709"/>
        <w:jc w:val="both"/>
        <w:rPr>
          <w:bCs/>
        </w:rPr>
      </w:pPr>
      <w:r>
        <w:rPr>
          <w:bCs/>
        </w:rPr>
        <w:t xml:space="preserve"> </w:t>
      </w:r>
      <w:r>
        <w:rPr>
          <w:bCs/>
        </w:rPr>
      </w:r>
      <w:r>
        <w:rPr>
          <w:bCs/>
        </w:rPr>
      </w:r>
    </w:p>
    <w:p w14:paraId="003DF3AF">
      <w:pPr>
        <w:pBdr/>
        <w:spacing/>
        <w:ind w:firstLine="709"/>
        <w:jc w:val="both"/>
        <w:rPr>
          <w:bCs/>
        </w:rPr>
      </w:pPr>
      <w:r>
        <w:rPr>
          <w:bCs/>
        </w:rPr>
      </w:r>
      <w:r>
        <w:rPr>
          <w:bCs/>
        </w:rPr>
      </w:r>
      <w:r>
        <w:rPr>
          <w:bCs/>
        </w:rPr>
      </w:r>
    </w:p>
    <w:p w14:paraId="67991110">
      <w:pPr>
        <w:pBdr/>
        <w:spacing/>
        <w:ind w:right="0" w:firstLine="0" w:left="0"/>
        <w:jc w:val="left"/>
        <w:rPr/>
      </w:pPr>
      <w:r>
        <w:rPr>
          <w:bCs/>
        </w:rPr>
        <w:t xml:space="preserve">Autoritatea contractantă </w:t>
      </w:r>
      <w:r>
        <w:t xml:space="preserve"> ___________                             </w:t>
      </w:r>
      <w:r>
        <w:rPr>
          <w:bCs/>
        </w:rPr>
        <w:t xml:space="preserve">Data</w:t>
      </w:r>
      <w:r>
        <w:t xml:space="preserve"> "31 martie 2026"</w:t>
      </w:r>
      <w:r/>
    </w:p>
    <w:p w14:paraId="4534FB45">
      <w:pPr>
        <w:pBdr/>
        <w:spacing/>
        <w:ind/>
        <w:jc w:val="both"/>
        <w:rPr/>
      </w:pPr>
      <w:r/>
      <w:r/>
    </w:p>
    <w:p w14:paraId="6EC07898">
      <w:pPr>
        <w:pBdr/>
        <w:spacing/>
        <w:ind/>
        <w:jc w:val="both"/>
        <w:rPr>
          <w:b/>
        </w:rPr>
      </w:pPr>
      <w:r>
        <w:rPr>
          <w:b/>
        </w:rPr>
      </w:r>
      <w:r>
        <w:rPr>
          <w:b/>
        </w:rPr>
      </w:r>
      <w:r>
        <w:rPr>
          <w:b/>
        </w:rPr>
      </w:r>
    </w:p>
    <w:p w14:paraId="61EB7794">
      <w:pPr>
        <w:pBdr/>
        <w:spacing/>
        <w:ind/>
        <w:jc w:val="both"/>
        <w:rPr>
          <w:b/>
        </w:rPr>
      </w:pPr>
      <w:r>
        <w:rPr>
          <w:b/>
        </w:rPr>
      </w:r>
      <w:r>
        <w:rPr>
          <w:b/>
        </w:rPr>
      </w:r>
      <w:r>
        <w:rPr>
          <w:b/>
        </w:rPr>
      </w:r>
    </w:p>
    <w:p w14:paraId="148E2C37">
      <w:pPr>
        <w:pBdr/>
        <w:spacing/>
        <w:ind/>
        <w:jc w:val="both"/>
        <w:rPr>
          <w:b/>
        </w:rPr>
      </w:pPr>
      <w:r>
        <w:rPr>
          <w:b/>
        </w:rPr>
      </w:r>
      <w:r>
        <w:rPr>
          <w:b/>
        </w:rPr>
      </w:r>
      <w:r>
        <w:rPr>
          <w:b/>
        </w:rPr>
      </w:r>
    </w:p>
    <w:p w14:paraId="3B9BF56B">
      <w:pPr>
        <w:pBdr/>
        <w:spacing/>
        <w:ind/>
        <w:jc w:val="both"/>
        <w:rPr>
          <w:b/>
          <w:bCs/>
        </w:rPr>
      </w:pPr>
      <w:r>
        <w:rPr>
          <w:b/>
        </w:rPr>
      </w:r>
      <w:r>
        <w:rPr>
          <w:b/>
          <w:bCs/>
        </w:rPr>
      </w:r>
      <w:r>
        <w:rPr>
          <w:b/>
          <w:bCs/>
        </w:rPr>
      </w:r>
    </w:p>
    <w:p w14:paraId="0267D5DB">
      <w:pPr>
        <w:pBdr/>
        <w:spacing/>
        <w:ind/>
        <w:jc w:val="both"/>
        <w:rPr>
          <w:b/>
          <w:bCs/>
        </w:rPr>
      </w:pPr>
      <w:r>
        <w:rPr>
          <w:b/>
          <w:bCs/>
        </w:rPr>
      </w:r>
      <w:r>
        <w:rPr>
          <w:b/>
          <w:bCs/>
        </w:rPr>
      </w:r>
      <w:r>
        <w:rPr>
          <w:b/>
          <w:bCs/>
        </w:rPr>
      </w:r>
    </w:p>
    <w:p w14:paraId="63F95BB4">
      <w:pPr>
        <w:pBdr/>
        <w:spacing/>
        <w:ind/>
        <w:jc w:val="both"/>
        <w:rPr>
          <w:b/>
          <w:bCs/>
        </w:rPr>
      </w:pPr>
      <w:r>
        <w:rPr>
          <w:b/>
          <w:bCs/>
        </w:rPr>
      </w:r>
      <w:r>
        <w:rPr>
          <w:b/>
          <w:bCs/>
        </w:rPr>
      </w:r>
      <w:r>
        <w:rPr>
          <w:b/>
          <w:bCs/>
        </w:rPr>
      </w:r>
    </w:p>
    <w:p w14:paraId="7CE73C3A">
      <w:pPr>
        <w:pBdr/>
        <w:spacing/>
        <w:ind/>
        <w:jc w:val="both"/>
        <w:rPr>
          <w:b/>
          <w:bCs/>
        </w:rPr>
      </w:pPr>
      <w:r>
        <w:rPr>
          <w:b/>
          <w:bCs/>
        </w:rPr>
      </w:r>
      <w:r>
        <w:rPr>
          <w:b/>
          <w:bCs/>
        </w:rPr>
      </w:r>
      <w:r>
        <w:rPr>
          <w:b/>
          <w:bCs/>
        </w:rPr>
      </w:r>
    </w:p>
    <w:p w14:paraId="3129A55C">
      <w:pPr>
        <w:pBdr/>
        <w:spacing/>
        <w:ind/>
        <w:jc w:val="both"/>
        <w:rPr>
          <w:b/>
          <w:bCs/>
        </w:rPr>
      </w:pPr>
      <w:r>
        <w:rPr>
          <w:b/>
          <w:bCs/>
        </w:rPr>
      </w:r>
      <w:r>
        <w:rPr>
          <w:b/>
          <w:bCs/>
        </w:rPr>
      </w:r>
      <w:r>
        <w:rPr>
          <w:b/>
          <w:bCs/>
        </w:rPr>
      </w:r>
    </w:p>
    <w:p w14:paraId="1FE36FA4">
      <w:pPr>
        <w:pBdr/>
        <w:spacing/>
        <w:ind/>
        <w:jc w:val="both"/>
        <w:rPr>
          <w:b/>
          <w:bCs/>
        </w:rPr>
      </w:pPr>
      <w:r>
        <w:rPr>
          <w:b/>
          <w:bCs/>
        </w:rPr>
      </w:r>
      <w:r>
        <w:rPr>
          <w:b/>
          <w:bCs/>
        </w:rPr>
      </w:r>
      <w:r>
        <w:rPr>
          <w:b/>
          <w:bCs/>
        </w:rPr>
      </w:r>
    </w:p>
    <w:p w14:paraId="683D438D">
      <w:pPr>
        <w:pBdr/>
        <w:spacing/>
        <w:ind/>
        <w:jc w:val="both"/>
        <w:rPr>
          <w:b/>
          <w:bCs/>
        </w:rPr>
      </w:pPr>
      <w:r>
        <w:rPr>
          <w:b/>
          <w:bCs/>
        </w:rPr>
      </w:r>
      <w:r>
        <w:rPr>
          <w:b/>
          <w:bCs/>
        </w:rPr>
      </w:r>
      <w:r>
        <w:rPr>
          <w:b/>
          <w:bCs/>
        </w:rPr>
      </w:r>
    </w:p>
    <w:p w14:paraId="2B9464BD">
      <w:pPr>
        <w:pBdr/>
        <w:spacing/>
        <w:ind/>
        <w:jc w:val="both"/>
        <w:rPr>
          <w:b/>
          <w:bCs/>
        </w:rPr>
      </w:pPr>
      <w:r>
        <w:rPr>
          <w:b/>
        </w:rPr>
      </w:r>
      <w:r>
        <w:rPr>
          <w:b/>
          <w:bCs/>
        </w:rPr>
      </w:r>
      <w:r>
        <w:rPr>
          <w:b/>
          <w:bCs/>
        </w:rPr>
      </w:r>
    </w:p>
    <w:p w14:paraId="5514F1D4">
      <w:pPr>
        <w:pBdr/>
        <w:spacing/>
        <w:ind/>
        <w:jc w:val="both"/>
        <w:rPr>
          <w:b/>
        </w:rPr>
      </w:pPr>
      <w:r>
        <w:rPr>
          <w:b/>
        </w:rPr>
      </w:r>
      <w:r>
        <w:rPr>
          <w:b/>
        </w:rPr>
      </w:r>
      <w:r>
        <w:rPr>
          <w:b/>
        </w:rPr>
      </w:r>
    </w:p>
    <w:p w14:paraId="4C75D865">
      <w:pPr>
        <w:pBdr/>
        <w:spacing/>
        <w:ind/>
        <w:jc w:val="both"/>
        <w:rPr>
          <w:b/>
        </w:rPr>
      </w:pPr>
      <w:r>
        <w:rPr>
          <w:b/>
        </w:rPr>
      </w:r>
      <w:r>
        <w:rPr>
          <w:b/>
        </w:rPr>
      </w:r>
      <w:r>
        <w:rPr>
          <w:b/>
        </w:rPr>
      </w:r>
    </w:p>
    <w:p w14:paraId="1D244608">
      <w:pPr>
        <w:pBdr/>
        <w:spacing/>
        <w:ind/>
        <w:jc w:val="both"/>
        <w:rPr>
          <w:b/>
        </w:rPr>
      </w:pPr>
      <w:r>
        <w:rPr>
          <w:b/>
        </w:rPr>
      </w:r>
      <w:r>
        <w:rPr>
          <w:b/>
        </w:rPr>
      </w:r>
      <w:r>
        <w:rPr>
          <w:b/>
        </w:rPr>
      </w:r>
    </w:p>
    <w:p w14:paraId="2F13D7FC">
      <w:pPr>
        <w:pBdr/>
        <w:spacing/>
        <w:ind/>
        <w:jc w:val="both"/>
        <w:rPr>
          <w:b/>
        </w:rPr>
      </w:pPr>
      <w:r>
        <w:rPr>
          <w:b/>
        </w:rPr>
      </w:r>
      <w:r>
        <w:rPr>
          <w:b/>
        </w:rPr>
      </w:r>
      <w:r>
        <w:rPr>
          <w:b/>
        </w:rPr>
      </w:r>
    </w:p>
    <w:p w14:paraId="3C68C11C">
      <w:pPr>
        <w:pBdr/>
        <w:spacing/>
        <w:ind/>
        <w:jc w:val="both"/>
        <w:rPr>
          <w:b/>
        </w:rPr>
      </w:pPr>
      <w:r>
        <w:rPr>
          <w:b/>
        </w:rPr>
      </w:r>
      <w:r>
        <w:rPr>
          <w:b/>
        </w:rPr>
      </w:r>
      <w:r>
        <w:rPr>
          <w:b/>
        </w:rPr>
      </w:r>
    </w:p>
    <w:p w14:paraId="0D7F333C">
      <w:pPr>
        <w:pBdr/>
        <w:spacing/>
        <w:ind/>
        <w:jc w:val="both"/>
        <w:rPr>
          <w:b/>
        </w:rPr>
      </w:pPr>
      <w:r>
        <w:rPr>
          <w:b/>
        </w:rPr>
      </w:r>
      <w:r>
        <w:rPr>
          <w:b/>
        </w:rPr>
      </w:r>
      <w:r>
        <w:rPr>
          <w:b/>
        </w:rPr>
      </w:r>
    </w:p>
    <w:p w14:paraId="0E5A8B7E">
      <w:pPr>
        <w:pStyle w:val="1002"/>
        <w:keepNext w:val="false"/>
        <w:keepLines w:val="false"/>
        <w:numPr>
          <w:ilvl w:val="2"/>
          <w:numId w:val="59"/>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14:paraId="6A28D9D2">
      <w:pPr>
        <w:pBdr/>
        <w:spacing/>
        <w:ind w:firstLine="709"/>
        <w:jc w:val="both"/>
        <w:rPr>
          <w:b/>
        </w:rPr>
      </w:pPr>
      <w:r>
        <w:rPr>
          <w:b/>
        </w:rPr>
      </w:r>
      <w:r>
        <w:rPr>
          <w:b/>
        </w:rPr>
      </w:r>
      <w:r>
        <w:rPr>
          <w:b/>
        </w:rPr>
      </w:r>
    </w:p>
    <w:p w14:paraId="5A2E8114">
      <w:pPr>
        <w:pStyle w:val="1097"/>
        <w:pBdr/>
        <w:spacing/>
        <w:ind/>
        <w:rPr>
          <w:rFonts w:ascii="Times New Roman" w:hAnsi="Times New Roman" w:eastAsia="Times New Roman" w:cs="Times New Roman"/>
          <w:sz w:val="24"/>
          <w:szCs w:val="24"/>
          <w:highlight w:val="none"/>
          <w:u w:val="single"/>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val="0"/>
          <w:bCs w:val="0"/>
          <w:i w:val="0"/>
          <w:iCs w:val="0"/>
          <w:sz w:val="24"/>
          <w:szCs w:val="24"/>
          <w:highlight w:val="none"/>
          <w:lang w:val="ro-RO"/>
        </w:rPr>
        <w:t xml:space="preserve">   </w:t>
      </w:r>
      <w:r>
        <w:rPr>
          <w:rFonts w:ascii="Times New Roman" w:hAnsi="Times New Roman" w:eastAsia="Times New Roman" w:cs="Times New Roman"/>
          <w:b w:val="0"/>
          <w:bCs w:val="0"/>
          <w:i w:val="0"/>
          <w:iCs w:val="0"/>
          <w:sz w:val="24"/>
          <w:szCs w:val="24"/>
          <w:highlight w:val="none"/>
          <w:u w:val="single"/>
          <w:lang w:val="ro-RO"/>
        </w:rPr>
        <w:t xml:space="preserve">Lucrări de reparații capitale la </w:t>
      </w:r>
      <w:r>
        <w:rPr>
          <w:rFonts w:ascii="Times New Roman" w:hAnsi="Times New Roman" w:eastAsia="Times New Roman" w:cs="Times New Roman"/>
          <w:sz w:val="24"/>
          <w:szCs w:val="24"/>
          <w:highlight w:val="none"/>
          <w:u w:val="single"/>
          <w:lang w:val="ro-RO"/>
        </w:rPr>
        <w:t xml:space="preserve">Centrul de prestare a serviciilor sociale </w:t>
      </w:r>
      <w:r>
        <w:rPr>
          <w:rFonts w:ascii="Times New Roman" w:hAnsi="Times New Roman" w:eastAsia="Times New Roman" w:cs="Times New Roman"/>
          <w:b/>
          <w:bCs/>
          <w:sz w:val="24"/>
          <w:szCs w:val="24"/>
          <w:highlight w:val="none"/>
          <w:u w:val="single"/>
          <w:lang w:val="ro-RO"/>
        </w:rPr>
        <w:t xml:space="preserve">”Împreună”</w:t>
      </w:r>
      <w:r>
        <w:rPr>
          <w:rFonts w:ascii="Times New Roman" w:hAnsi="Times New Roman" w:eastAsia="Times New Roman" w:cs="Times New Roman"/>
          <w:sz w:val="24"/>
          <w:szCs w:val="24"/>
          <w:highlight w:val="none"/>
          <w:u w:val="single"/>
        </w:rPr>
      </w:r>
      <w:r>
        <w:rPr>
          <w:rFonts w:ascii="Times New Roman" w:hAnsi="Times New Roman" w:eastAsia="Times New Roman" w:cs="Times New Roman"/>
          <w:sz w:val="24"/>
          <w:szCs w:val="24"/>
          <w:highlight w:val="none"/>
          <w:u w:val="single"/>
        </w:rPr>
      </w:r>
    </w:p>
    <w:p w14:paraId="554D336E">
      <w:pPr>
        <w:pBdr/>
        <w:spacing/>
        <w:ind w:firstLine="709"/>
        <w:jc w:val="center"/>
        <w:rPr>
          <w:sz w:val="16"/>
          <w:szCs w:val="16"/>
        </w:rPr>
      </w:pPr>
      <w:r>
        <w:rPr>
          <w:i/>
          <w:sz w:val="16"/>
          <w:szCs w:val="16"/>
        </w:rPr>
        <w:t xml:space="preserve">(denumirea)</w:t>
      </w:r>
      <w:r>
        <w:rPr>
          <w:sz w:val="16"/>
          <w:szCs w:val="16"/>
        </w:rPr>
      </w:r>
      <w:r>
        <w:rPr>
          <w:sz w:val="16"/>
          <w:szCs w:val="16"/>
        </w:rPr>
      </w:r>
    </w:p>
    <w:p w14:paraId="76B145F3">
      <w:pPr>
        <w:pStyle w:val="1097"/>
        <w:pBdr/>
        <w:spacing w:line="276" w:lineRule="auto"/>
        <w:ind w:right="-567" w:firstLine="0" w:left="0"/>
        <w:rPr>
          <w:rFonts w:ascii="Times New Roman" w:hAnsi="Times New Roman" w:eastAsia="Times New Roman" w:cs="Times New Roman"/>
          <w:sz w:val="24"/>
          <w:szCs w:val="24"/>
          <w:highlight w:val="none"/>
          <w:u w:val="single"/>
          <w:lang w:val="ro-RO"/>
        </w:rPr>
      </w:pPr>
      <w:r>
        <w:rPr>
          <w:rFonts w:ascii="Times New Roman" w:hAnsi="Times New Roman" w:eastAsia="Times New Roman" w:cs="Times New Roman"/>
          <w:b/>
          <w:bCs/>
          <w:sz w:val="24"/>
          <w:szCs w:val="24"/>
          <w:highlight w:val="none"/>
          <w:u w:val="single"/>
          <w:lang w:val="ro-RO"/>
        </w:rPr>
        <w:t xml:space="preserve"> </w:t>
      </w:r>
      <w:r>
        <w:rPr>
          <w:rFonts w:ascii="Times New Roman" w:hAnsi="Times New Roman" w:eastAsia="Times New Roman" w:cs="Times New Roman"/>
          <w:sz w:val="24"/>
          <w:szCs w:val="24"/>
          <w:highlight w:val="none"/>
          <w:u w:val="single"/>
          <w:lang w:val="ro-RO"/>
        </w:rPr>
        <w:t xml:space="preserve">din cadrul Direcției protecția persoanelor în vârstă și a persoanelor cu dizabilități a STAS-ului Fălești                          </w:t>
      </w:r>
      <w:r>
        <w:rPr>
          <w:rFonts w:ascii="Times New Roman" w:hAnsi="Times New Roman" w:eastAsia="Times New Roman" w:cs="Times New Roman"/>
          <w:sz w:val="24"/>
          <w:szCs w:val="24"/>
          <w:highlight w:val="none"/>
          <w:u w:val="none"/>
          <w:lang w:val="ro-RO"/>
        </w:rPr>
        <w:t xml:space="preserve"> </w:t>
      </w:r>
      <w:r>
        <w:rPr>
          <w:rFonts w:ascii="Times New Roman" w:hAnsi="Times New Roman" w:eastAsia="Times New Roman" w:cs="Times New Roman"/>
          <w:sz w:val="24"/>
          <w:szCs w:val="24"/>
          <w:highlight w:val="none"/>
          <w:u w:val="single"/>
          <w:lang w:val="ro-RO"/>
        </w:rPr>
      </w:r>
      <w:r>
        <w:rPr>
          <w:rFonts w:ascii="Times New Roman" w:hAnsi="Times New Roman" w:eastAsia="Times New Roman" w:cs="Times New Roman"/>
          <w:sz w:val="24"/>
          <w:szCs w:val="24"/>
          <w:highlight w:val="none"/>
          <w:u w:val="single"/>
          <w:lang w:val="ro-RO"/>
        </w:rPr>
      </w:r>
    </w:p>
    <w:p w14:paraId="3E4E06F4">
      <w:pPr>
        <w:pStyle w:val="1097"/>
        <w:pBdr/>
        <w:spacing w:line="276" w:lineRule="auto"/>
        <w:ind w:right="-567" w:firstLine="0" w:left="0"/>
        <w:rPr>
          <w:rFonts w:ascii="Times New Roman" w:hAnsi="Times New Roman"/>
          <w:sz w:val="24"/>
          <w:szCs w:val="24"/>
          <w:u w:val="single"/>
        </w:rPr>
      </w:pPr>
      <w:r>
        <w:rPr>
          <w:rFonts w:ascii="Times New Roman" w:hAnsi="Times New Roman" w:eastAsia="Times New Roman" w:cs="Times New Roman"/>
          <w:sz w:val="24"/>
          <w:szCs w:val="24"/>
          <w:highlight w:val="none"/>
          <w:u w:val="none"/>
          <w:lang w:val="ro-RO"/>
        </w:rPr>
        <w:t xml:space="preserve">                </w:t>
      </w:r>
      <w:r>
        <w:rPr>
          <w:rFonts w:ascii="Times New Roman" w:hAnsi="Times New Roman" w:eastAsia="Times New Roman" w:cs="Times New Roman"/>
          <w:sz w:val="24"/>
          <w:szCs w:val="24"/>
          <w:highlight w:val="none"/>
          <w:u w:val="single"/>
          <w:lang w:val="ro-RO"/>
        </w:rPr>
        <w:t xml:space="preserve">(cu statut de serviciu)</w:t>
      </w:r>
      <w:r>
        <w:rPr>
          <w:rFonts w:ascii="Times New Roman" w:hAnsi="Times New Roman" w:eastAsia="Times New Roman" w:cs="Times New Roman"/>
          <w:sz w:val="24"/>
          <w:szCs w:val="24"/>
          <w:highlight w:val="none"/>
          <w:u w:val="single"/>
          <w:lang w:val="ro-RO"/>
        </w:rPr>
        <w:t xml:space="preserve">, situat în s.Ciolacu Nou, rl.Fălești, nr.cadastral </w:t>
      </w:r>
      <w:r>
        <w:rPr>
          <w:rFonts w:ascii="Times New Roman" w:hAnsi="Times New Roman" w:eastAsia="Times New Roman" w:cs="Times New Roman"/>
          <w:color w:val="000000"/>
          <w:sz w:val="24"/>
          <w:szCs w:val="24"/>
          <w:highlight w:val="none"/>
          <w:u w:val="single"/>
          <w:lang w:val="ro-RO"/>
        </w:rPr>
        <w:t xml:space="preserve">4323133.009.01</w:t>
      </w:r>
      <w:r>
        <w:rPr>
          <w:rFonts w:ascii="Times New Roman" w:hAnsi="Times New Roman"/>
          <w:sz w:val="24"/>
          <w:szCs w:val="24"/>
          <w:u w:val="single"/>
        </w:rPr>
      </w:r>
      <w:r>
        <w:rPr>
          <w:rFonts w:ascii="Times New Roman" w:hAnsi="Times New Roman"/>
          <w:sz w:val="24"/>
          <w:szCs w:val="24"/>
          <w:u w:val="single"/>
        </w:rPr>
      </w:r>
    </w:p>
    <w:p w14:paraId="6CA82D9E">
      <w:pPr>
        <w:pBdr/>
        <w:spacing/>
        <w:ind w:firstLine="709"/>
        <w:jc w:val="center"/>
        <w:rPr>
          <w:sz w:val="16"/>
          <w:szCs w:val="16"/>
        </w:rPr>
      </w:pPr>
      <w:r>
        <w:rPr>
          <w:i/>
          <w:sz w:val="16"/>
          <w:szCs w:val="16"/>
        </w:rPr>
        <w:t xml:space="preserve">(adresa)</w:t>
      </w:r>
      <w:r>
        <w:rPr>
          <w:sz w:val="16"/>
          <w:szCs w:val="16"/>
        </w:rPr>
      </w:r>
      <w:r>
        <w:rPr>
          <w:sz w:val="16"/>
          <w:szCs w:val="16"/>
        </w:rPr>
      </w:r>
    </w:p>
    <w:p w14:paraId="632F8D24">
      <w:pPr>
        <w:pStyle w:val="1097"/>
        <w:pBdr/>
        <w:spacing/>
        <w:ind/>
        <w:rPr>
          <w:rFonts w:ascii="Times New Roman" w:hAnsi="Times New Roman" w:eastAsia="Times New Roman" w:cs="Times New Roman"/>
          <w:sz w:val="24"/>
          <w:szCs w:val="24"/>
          <w:highlight w:val="none"/>
          <w:u w:val="single"/>
          <w:lang w:val="ro-RO"/>
        </w:rPr>
      </w:pPr>
      <w:r>
        <w:rPr>
          <w:rFonts w:ascii="Times New Roman" w:hAnsi="Times New Roman" w:eastAsia="Times New Roman" w:cs="Times New Roman"/>
          <w:b w:val="0"/>
          <w:bCs w:val="0"/>
          <w:i w:val="0"/>
          <w:iCs w:val="0"/>
          <w:sz w:val="24"/>
          <w:szCs w:val="24"/>
          <w:highlight w:val="none"/>
          <w:lang w:val="ro-RO"/>
        </w:rPr>
      </w:r>
      <w:r>
        <w:rPr>
          <w:rFonts w:ascii="Times New Roman" w:hAnsi="Times New Roman" w:eastAsia="Times New Roman" w:cs="Times New Roman"/>
          <w:sz w:val="24"/>
          <w:szCs w:val="24"/>
          <w:highlight w:val="none"/>
          <w:u w:val="single"/>
          <w:lang w:val="ro-RO"/>
        </w:rPr>
      </w:r>
      <w:r>
        <w:rPr>
          <w:rFonts w:ascii="Times New Roman" w:hAnsi="Times New Roman" w:eastAsia="Times New Roman" w:cs="Times New Roman"/>
          <w:sz w:val="24"/>
          <w:szCs w:val="24"/>
          <w:highlight w:val="none"/>
          <w:u w:val="single"/>
          <w:lang w:val="ro-RO"/>
        </w:rPr>
      </w:r>
    </w:p>
    <w:p w14:paraId="50D03994">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19340ECF">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4BD6B304">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7C85425C">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6641A47F">
      <w:pPr>
        <w:pBdr/>
        <w:spacing/>
        <w:ind w:firstLine="709"/>
        <w:jc w:val="center"/>
        <w:rPr>
          <w:bCs/>
          <w:i/>
        </w:rPr>
      </w:pPr>
      <w:r>
        <w:rPr>
          <w:bCs/>
          <w:i/>
        </w:rPr>
      </w:r>
      <w:r>
        <w:rPr>
          <w:bCs/>
          <w:i/>
        </w:rPr>
      </w:r>
      <w:r>
        <w:rPr>
          <w:bCs/>
          <w:i/>
        </w:rPr>
      </w:r>
    </w:p>
    <w:tbl>
      <w:tblPr>
        <w:tblInd w:w="0" w:type="dxa"/>
        <w:tblW w:w="10137" w:type="dxa"/>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6486"/>
        <w:gridCol w:w="3651"/>
      </w:tblGrid>
      <w:tr>
        <w:trPr/>
        <w:tc>
          <w:tcPr>
            <w:tcBorders>
              <w:top w:val="none" w:color="000000" w:sz="4" w:space="0"/>
              <w:left w:val="none" w:color="000000" w:sz="4" w:space="0"/>
              <w:bottom w:val="single" w:color="000000" w:sz="6" w:space="0"/>
              <w:right w:val="none" w:color="000000" w:sz="4" w:space="0"/>
            </w:tcBorders>
            <w:tcW w:w="6486" w:type="dxa"/>
            <w:vAlign w:val="top"/>
            <w:textDirection w:val="lrTb"/>
          </w:tcPr>
          <w:p w14:paraId="54B98788">
            <w:pPr>
              <w:pStyle w:val="1097"/>
              <w:keepNext w:val="false"/>
              <w:keepLines w:val="false"/>
              <w:pageBreakBefore w:val="false"/>
              <w:pBdr>
                <w:top w:val="none" w:color="000000" w:sz="4" w:space="0"/>
                <w:left w:val="none" w:color="000000" w:sz="4" w:space="0"/>
                <w:bottom w:val="none" w:color="000000" w:sz="4" w:space="0"/>
                <w:right w:val="none" w:color="000000" w:sz="4" w:space="0"/>
              </w:pBdr>
              <w:shd w:val="clear" w:color="000000"/>
              <w:bidi w:val="false"/>
              <w:spacing w:after="0" w:before="0" w:line="240" w:lineRule="auto"/>
              <w:ind w:firstLine="0" w:left="0"/>
              <w:contextualSpacing w:val="false"/>
              <w:jc w:val="left"/>
              <w:rPr>
                <w:rFonts w:ascii="TimesNewRoman" w:hAnsi="TimesNewRoman" w:eastAsia="TimesNewRoman" w:cs="TimesNewRoman"/>
                <w:b/>
                <w:bCs/>
                <w:i w:val="0"/>
                <w:iCs w:val="0"/>
                <w:caps w:val="0"/>
                <w:smallCaps w:val="0"/>
                <w:strike w:val="0"/>
                <w:color w:val="000000"/>
                <w:spacing w:val="0"/>
                <w:position w:val="0"/>
                <w:sz w:val="22"/>
                <w:szCs w:val="22"/>
                <w:u w:val="none"/>
                <w:cs w:val="0"/>
              </w:rPr>
            </w:pPr>
            <w:r>
              <w:rPr>
                <w:rFonts w:ascii="TimesNewRoman" w:hAnsi="TimesNewRoman" w:eastAsia="TimesNewRoman" w:cs="TimesNewRoman"/>
                <w:b/>
                <w:bCs/>
                <w:i w:val="0"/>
                <w:iCs w:val="0"/>
                <w:caps w:val="0"/>
                <w:smallCaps w:val="0"/>
                <w:color w:val="000000"/>
                <w:spacing w:val="0"/>
                <w:position w:val="0"/>
                <w:sz w:val="22"/>
                <w:szCs w:val="22"/>
                <w:u w:val="none"/>
                <w:cs w:val="0"/>
              </w:rPr>
              <w:t xml:space="preserve">Lucrări de reparații capitale la Centrul de prestare a serviciilor sociale ”Împreună” din cadrul Direcției protecția persoanelor în vârstă și a persoanelor cu dizabilități a STAS-ului Fălești (cu statut de serviciu), situat în s.Ciolacu Nou, rl.Fălești, </w:t>
            </w:r>
            <w:r>
              <w:rPr>
                <w:rFonts w:ascii="TimesNewRoman" w:hAnsi="TimesNewRoman" w:eastAsia="TimesNewRoman" w:cs="TimesNewRoman"/>
                <w:b/>
                <w:bCs/>
                <w:i w:val="0"/>
                <w:iCs w:val="0"/>
                <w:caps w:val="0"/>
                <w:smallCaps w:val="0"/>
                <w:strike w:val="0"/>
                <w:color w:val="000000"/>
                <w:spacing w:val="0"/>
                <w:position w:val="0"/>
                <w:sz w:val="22"/>
                <w:szCs w:val="22"/>
                <w:u w:val="none"/>
                <w:cs w:val="0"/>
              </w:rPr>
            </w:r>
            <w:r>
              <w:rPr>
                <w:rFonts w:ascii="TimesNewRoman" w:hAnsi="TimesNewRoman" w:eastAsia="TimesNewRoman" w:cs="TimesNewRoman"/>
                <w:b/>
                <w:bCs/>
                <w:i w:val="0"/>
                <w:iCs w:val="0"/>
                <w:caps w:val="0"/>
                <w:smallCaps w:val="0"/>
                <w:strike w:val="0"/>
                <w:color w:val="000000"/>
                <w:spacing w:val="0"/>
                <w:position w:val="0"/>
                <w:sz w:val="22"/>
                <w:szCs w:val="22"/>
                <w:u w:val="none"/>
                <w:cs w:val="0"/>
              </w:rPr>
            </w:r>
          </w:p>
          <w:p w14:paraId="47F0777A">
            <w:pPr>
              <w:pStyle w:val="1097"/>
              <w:keepNext w:val="false"/>
              <w:keepLines w:val="false"/>
              <w:pageBreakBefore w:val="false"/>
              <w:pBdr>
                <w:top w:val="none" w:color="000000" w:sz="4" w:space="0"/>
                <w:left w:val="none" w:color="000000" w:sz="4" w:space="0"/>
                <w:bottom w:val="none" w:color="000000" w:sz="4" w:space="0"/>
                <w:right w:val="none" w:color="000000" w:sz="4" w:space="0"/>
              </w:pBdr>
              <w:shd w:val="clear" w:color="000000"/>
              <w:bidi w:val="false"/>
              <w:spacing w:after="0" w:before="0" w:line="240" w:lineRule="auto"/>
              <w:ind w:firstLine="0" w:left="0"/>
              <w:contextualSpacing w:val="false"/>
              <w:jc w:val="left"/>
              <w:rPr>
                <w:rFonts w:ascii="TimesNewRoman" w:hAnsi="TimesNewRoman" w:eastAsia="TimesNewRoman" w:cs="TimesNewRoman"/>
                <w:b/>
                <w:bCs/>
                <w:i w:val="0"/>
                <w:iCs w:val="0"/>
                <w:caps w:val="0"/>
                <w:smallCaps w:val="0"/>
                <w:strike w:val="0"/>
                <w:color w:val="000000"/>
                <w:spacing w:val="0"/>
                <w:position w:val="0"/>
                <w:sz w:val="22"/>
                <w:szCs w:val="22"/>
                <w:u w:val="single"/>
                <w:cs w:val="0"/>
              </w:rPr>
            </w:pPr>
            <w:r>
              <w:rPr>
                <w:rFonts w:ascii="TimesNewRoman" w:hAnsi="TimesNewRoman" w:eastAsia="TimesNewRoman" w:cs="TimesNewRoman"/>
                <w:b/>
                <w:bCs/>
                <w:i w:val="0"/>
                <w:iCs w:val="0"/>
                <w:caps w:val="0"/>
                <w:smallCaps w:val="0"/>
                <w:color w:val="000000"/>
                <w:spacing w:val="0"/>
                <w:position w:val="0"/>
                <w:sz w:val="22"/>
                <w:szCs w:val="22"/>
                <w:u w:val="single"/>
                <w:cs w:val="0"/>
              </w:rPr>
              <w:t xml:space="preserve">nr.cadastral 4323133.009.01</w:t>
            </w:r>
            <w:r>
              <w:rPr>
                <w:rFonts w:ascii="TimesNewRoman" w:hAnsi="TimesNewRoman" w:eastAsia="TimesNewRoman" w:cs="TimesNewRoman"/>
                <w:b/>
                <w:bCs/>
                <w:i w:val="0"/>
                <w:iCs w:val="0"/>
                <w:caps w:val="0"/>
                <w:smallCaps w:val="0"/>
                <w:strike w:val="0"/>
                <w:color w:val="000000"/>
                <w:spacing w:val="0"/>
                <w:position w:val="0"/>
                <w:sz w:val="22"/>
                <w:szCs w:val="22"/>
                <w:u w:val="single"/>
                <w:cs w:val="0"/>
              </w:rPr>
            </w:r>
            <w:r>
              <w:rPr>
                <w:rFonts w:ascii="TimesNewRoman" w:hAnsi="TimesNewRoman" w:eastAsia="TimesNewRoman" w:cs="TimesNewRoman"/>
                <w:b/>
                <w:bCs/>
                <w:i w:val="0"/>
                <w:iCs w:val="0"/>
                <w:caps w:val="0"/>
                <w:smallCaps w:val="0"/>
                <w:strike w:val="0"/>
                <w:color w:val="000000"/>
                <w:spacing w:val="0"/>
                <w:position w:val="0"/>
                <w:sz w:val="22"/>
                <w:szCs w:val="22"/>
                <w:u w:val="single"/>
                <w:cs w:val="0"/>
              </w:rPr>
            </w:r>
          </w:p>
          <w:p w14:paraId="27037A68">
            <w:pPr>
              <w:pStyle w:val="999"/>
              <w:pBdr/>
              <w:bidi w:val="false"/>
              <w:spacing w:after="0" w:before="0" w:line="240" w:lineRule="auto"/>
              <w:ind w:firstLine="0" w:left="0"/>
              <w:jc w:val="left"/>
              <w:rPr>
                <w:rFonts w:ascii="TimesNewRoman" w:hAnsi="TimesNewRoman" w:eastAsia="TimesNewRoman" w:cs="TimesNewRoman"/>
                <w:i/>
                <w:iCs/>
                <w:sz w:val="22"/>
                <w:szCs w:val="22"/>
                <w:u w:val="none"/>
                <w:cs w:val="0"/>
              </w:rPr>
            </w:pPr>
            <w:r>
              <w:rPr>
                <w:rFonts w:ascii="TimesNewRoman" w:hAnsi="TimesNewRoman" w:eastAsia="TimesNewRoman" w:cs="TimesNewRoman"/>
                <w:i/>
                <w:iCs/>
                <w:sz w:val="22"/>
                <w:szCs w:val="22"/>
                <w:u w:val="none"/>
                <w:cs w:val="0"/>
              </w:rPr>
              <w:t xml:space="preserve">                (denumirea obiectivului)</w:t>
            </w:r>
            <w:r>
              <w:rPr>
                <w:rFonts w:ascii="TimesNewRoman" w:hAnsi="TimesNewRoman" w:eastAsia="TimesNewRoman" w:cs="TimesNewRoman"/>
                <w:i/>
                <w:iCs/>
                <w:sz w:val="22"/>
                <w:szCs w:val="22"/>
                <w:u w:val="none"/>
                <w:cs w:val="0"/>
              </w:rPr>
            </w:r>
            <w:r>
              <w:rPr>
                <w:rFonts w:ascii="TimesNewRoman" w:hAnsi="TimesNewRoman" w:eastAsia="TimesNewRoman" w:cs="TimesNewRoman"/>
                <w:i/>
                <w:iCs/>
                <w:sz w:val="22"/>
                <w:szCs w:val="22"/>
                <w:u w:val="none"/>
                <w:cs w:val="0"/>
              </w:rPr>
            </w:r>
          </w:p>
        </w:tc>
        <w:tc>
          <w:tcPr>
            <w:tcBorders>
              <w:top w:val="none" w:color="000000" w:sz="4" w:space="0"/>
              <w:left w:val="none" w:color="000000" w:sz="4" w:space="0"/>
              <w:bottom w:val="none" w:color="000000" w:sz="4" w:space="0"/>
              <w:right w:val="none" w:color="000000" w:sz="4" w:space="0"/>
            </w:tcBorders>
            <w:tcW w:w="3651" w:type="dxa"/>
            <w:vAlign w:val="top"/>
            <w:textDirection w:val="lrTb"/>
          </w:tcPr>
          <w:p w14:paraId="431119B5">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Formular Nr.1A</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7834AD0B">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0AE29563">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5E0A2559">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0B504274">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52E70DD5">
            <w:pPr>
              <w:pStyle w:val="999"/>
              <w:pBdr/>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WinCmeta</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bl>
    <w:p w14:paraId="1467489B">
      <w:pPr>
        <w:pStyle w:val="999"/>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66001241">
      <w:pPr>
        <w:pStyle w:val="999"/>
        <w:pBdr/>
        <w:bidi w:val="false"/>
        <w:spacing w:after="0" w:before="0" w:line="240" w:lineRule="auto"/>
        <w:ind w:firstLine="0" w:left="0"/>
        <w:jc w:val="center"/>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Lista </w:t>
      </w:r>
      <w:r>
        <w:rPr>
          <w:rFonts w:ascii="TimesNewRomanCE" w:hAnsi="TimesNewRomanCE" w:eastAsia="TimesNewRomanCE" w:cs="TimesNewRomanCE"/>
          <w:b/>
          <w:bCs/>
          <w:sz w:val="18"/>
          <w:szCs w:val="18"/>
          <w:u w:val="none"/>
          <w:cs w:val="0"/>
        </w:rPr>
        <w:t xml:space="preserve">cu cantitati de lucrări</w:t>
      </w:r>
      <w:r>
        <w:rPr>
          <w:rFonts w:ascii="TimesNewRomanCyr" w:hAnsi="TimesNewRomanCyr" w:eastAsia="TimesNewRomanCyr" w:cs="TimesNewRomanCyr"/>
          <w:b/>
          <w:bCs/>
          <w:sz w:val="18"/>
          <w:szCs w:val="18"/>
          <w:u w:val="none"/>
          <w:cs w:val="0"/>
        </w:rPr>
        <w:t xml:space="preserve"> № 02-26 cor.</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63D482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80373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bl>
      <w:tblPr>
        <w:tblInd w:w="74" w:type="dxa"/>
        <w:tblW w:w="5000" w:type="pct"/>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681"/>
        <w:gridCol w:w="915"/>
        <w:gridCol w:w="731"/>
        <w:gridCol w:w="990"/>
        <w:gridCol w:w="3760"/>
        <w:gridCol w:w="1210"/>
        <w:gridCol w:w="1210"/>
      </w:tblGrid>
      <w:tr>
        <w:trPr>
          <w:tblHeader/>
        </w:trPr>
        <w:tc>
          <w:tcPr>
            <w:tcBorders>
              <w:top w:val="single" w:color="000000" w:sz="4" w:space="0"/>
              <w:left w:val="single" w:color="000000" w:sz="4" w:space="0"/>
              <w:bottom w:val="single" w:color="000000" w:sz="4" w:space="0"/>
              <w:right w:val="single" w:color="000000" w:sz="4" w:space="0"/>
            </w:tcBorders>
            <w:tcW w:w="741" w:type="dxa"/>
            <w:vAlign w:val="top"/>
            <w:vMerge w:val="restart"/>
            <w:textDirection w:val="lrTb"/>
          </w:tcPr>
          <w:p w14:paraId="6F8B0593">
            <w:pPr>
              <w:pStyle w:val="999"/>
              <w:pBdr/>
              <w:bidi w:val="false"/>
              <w:spacing w:after="0" w:before="0" w:line="240" w:lineRule="auto"/>
              <w:ind w:firstLine="0" w:left="0"/>
              <w:jc w:val="center"/>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F36CF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crt.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vMerge w:val="restart"/>
            <w:textDirection w:val="lrTb"/>
          </w:tcPr>
          <w:p w14:paraId="68A96A65">
            <w:pPr>
              <w:pStyle w:val="999"/>
              <w:pBdr/>
              <w:bidi w:val="false"/>
              <w:spacing w:after="0" w:before="0" w:line="240" w:lineRule="auto"/>
              <w:ind w:firstLine="0" w:left="-12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Simbol norme ș</w:t>
            </w:r>
            <w:r>
              <w:rPr>
                <w:rFonts w:ascii="TimesNewRomanCE" w:hAnsi="TimesNewRomanCE" w:eastAsia="TimesNewRomanCE" w:cs="TimesNewRomanCE"/>
                <w:sz w:val="18"/>
                <w:szCs w:val="18"/>
                <w:u w:val="none"/>
                <w:cs w:val="0"/>
              </w:rPr>
              <w:t xml:space="preserve">i Cod </w:t>
            </w:r>
            <w:r>
              <w:rPr>
                <w:rFonts w:ascii="TimesNewRoman" w:hAnsi="TimesNewRoman" w:eastAsia="TimesNewRoman" w:cs="TimesNewRoman"/>
                <w:sz w:val="18"/>
                <w:szCs w:val="18"/>
                <w:u w:val="none"/>
                <w:cs w:val="0"/>
              </w:rPr>
              <w:t xml:space="preserve"> resurse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vMerge w:val="restart"/>
            <w:textDirection w:val="lrTb"/>
          </w:tcPr>
          <w:p w14:paraId="1CFEAC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7B7BBE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CE" w:hAnsi="TimesNewRomanCE" w:eastAsia="TimesNewRomanCE" w:cs="TimesNewRomanCE"/>
                <w:sz w:val="18"/>
                <w:szCs w:val="18"/>
                <w:u w:val="none"/>
                <w:cs w:val="0"/>
              </w:rPr>
              <w:t xml:space="preserve">Denumire lucrări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vMerge w:val="restart"/>
            <w:textDirection w:val="lrTb"/>
          </w:tcPr>
          <w:p w14:paraId="04477B9D">
            <w:pPr>
              <w:pStyle w:val="999"/>
              <w:pBdr/>
              <w:bidi w:val="false"/>
              <w:spacing w:after="0" w:before="0" w:line="240" w:lineRule="auto"/>
              <w:ind w:firstLine="0" w:left="-108"/>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9F1B4A1">
            <w:pPr>
              <w:pStyle w:val="999"/>
              <w:pBdr/>
              <w:bidi w:val="false"/>
              <w:spacing w:after="0" w:before="0" w:line="240" w:lineRule="auto"/>
              <w:ind w:firstLine="0" w:left="-108"/>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U.M.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vMerge w:val="restart"/>
            <w:textDirection w:val="lrTb"/>
          </w:tcPr>
          <w:p w14:paraId="51092617">
            <w:pPr>
              <w:pStyle w:val="999"/>
              <w:pBdr/>
              <w:bidi w:val="false"/>
              <w:spacing w:after="0" w:before="0" w:line="240" w:lineRule="auto"/>
              <w:ind w:firstLine="0" w:left="-108"/>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Cantitate conform datelor din proiect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blHeade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680F23">
            <w:pPr>
              <w:pStyle w:val="999"/>
              <w:pBdr/>
              <w:bidi w:val="false"/>
              <w:spacing w:after="0" w:before="0" w:line="240" w:lineRule="auto"/>
              <w:ind w:firstLine="0" w:left="0"/>
              <w:jc w:val="center"/>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1</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53A2DCA">
            <w:pPr>
              <w:pStyle w:val="999"/>
              <w:pBdr/>
              <w:bidi w:val="false"/>
              <w:spacing w:after="0" w:before="0" w:line="240" w:lineRule="auto"/>
              <w:ind w:firstLine="0" w:left="-120"/>
              <w:jc w:val="center"/>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2</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7E56977">
            <w:pPr>
              <w:pStyle w:val="999"/>
              <w:pBdr/>
              <w:bidi w:val="false"/>
              <w:spacing w:after="0" w:before="0" w:line="240" w:lineRule="auto"/>
              <w:ind w:firstLine="0" w:left="0"/>
              <w:jc w:val="center"/>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3</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E44280">
            <w:pPr>
              <w:pStyle w:val="999"/>
              <w:pBdr/>
              <w:bidi w:val="false"/>
              <w:spacing w:after="0" w:before="0" w:line="240" w:lineRule="auto"/>
              <w:ind w:firstLine="0" w:left="-108"/>
              <w:jc w:val="center"/>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4</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BEA198">
            <w:pPr>
              <w:pStyle w:val="999"/>
              <w:pBdr/>
              <w:bidi w:val="false"/>
              <w:spacing w:after="0" w:before="0" w:line="240" w:lineRule="auto"/>
              <w:ind w:firstLine="0" w:left="-108"/>
              <w:jc w:val="center"/>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5</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59906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0169A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93765F">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 Lucrari de constructii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333B94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5FBC1A">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D0C9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44CC8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53A2E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ED84E1C">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1.1. Pereti si timplarie interioara</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371FFA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C7F8DE">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9FF9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FB9A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A8563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CD70A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A0E8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09053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Zidarie ordinara din blocuri de calcar (fortan 10cm) la pereti cu  prepararea  manuala a mortarului M-50, inaltimea etajului pina la 4m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29157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8D7BE2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3C7393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1,75</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A5326D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3BB5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BA6F2C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4D73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C12F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1AAA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A0AA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0F1CB4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119E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F654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CC69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3CBE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664A8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1411122201275f10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E05BC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Blocuri de calcar (fortan) 100 x 190 x 390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379D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73E0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CF7B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BA4A6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2640112302501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7329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Caramizi ceramice pline, cu goluri sau silicate de dim. 250 x 120 x 65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0508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112E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53EE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621D1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2010102918804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CDB2D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Cherestea, rasin., calitatea IV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0738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2AEE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E9ADD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7890E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DB83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M-400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DF73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0ACD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37,96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3764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5A1A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2652102100737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CC05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Var hidratat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6386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8D26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34,58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DC28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D354B9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1421202200513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E788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0-3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86B9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517D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FE5F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F2A2A0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889A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7DC3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E6F3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8CEA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8819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2922140007000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D536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0718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3318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016B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36E7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02919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3495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5C06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ACE4B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29A3D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RpCL22A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1881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C5D0B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scarilor din lemn de rasinoase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7843D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7EC16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A22452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E0B6B5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3162C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2046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7132030012600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C7FE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Mozaicar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F1D8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0D9B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9755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5725F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FF33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8D1D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DBAE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5236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F77FF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3B9D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de fereastra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D81D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BDA3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0A31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3C839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94DD9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CDA7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A023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1137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C7739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RpCH32A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43F72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A7D4D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planseelor din lemn si  indepartarea materialelor rezultate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F60D6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A29E81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CE7309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C16B6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F4ED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4C970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7124010010700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7BC7F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Dulgher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02CF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477B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72DE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7AF13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1F88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EB57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F429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D0DD7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6AE2A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E86D5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de fereastra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A665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FBB6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43A3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7AD20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B2DD5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CA4D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F6C8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0B14F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58B4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CH09A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6A375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7AE65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Scari interioare drepte din lemn de foioase (stejar, fag, ulm) orice lungime, trepte si contratrepte din lemn geluit gr.50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6934F3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(buloane, suruburi, cuie, hirtie sticlata)=1,05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490C8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E7678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0C2198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CECA0C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59E6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4A12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2852107335349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44F8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Lucru la masina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30FB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4437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44DB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FE47D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3F00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018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0300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42,90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182DD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612787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BC89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590A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E302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9262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3DE6A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2010102904440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B41E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Dulapi de foioase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1AA8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1209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CEAA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E1DD0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2710602000171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9276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Otel beton profil neted OB 37 STAS 438 D = 14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652B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05098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E22C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8BA9B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772B4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CF43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8CBA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3FBA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364B3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CH09B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FB925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EC997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Scari interioare drepte din lemn de foioase (stejar, fag, ulm) orice lungime, balustrade din lemn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62B67D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(buloane, suruburi, cuie, hirtie sticlata)=1,05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B7B80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6FC64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237C8E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9CB77F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DBD2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3EF2CB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2852107335349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00B5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Lucru la masina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9429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E4B9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B7707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770E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943F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50A0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3768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ABBD0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A31C7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5E4D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A510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F480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5836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6A96E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2010102904440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BCF7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Dulapi de foioase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1615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B585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3F4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E134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2462106109925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F7B6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Aracet dp 50 mich NI 1345-64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870A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8DD3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B2DC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55605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1A815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B6A3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28F0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B23F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E8CC9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CN16C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FA6BD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F883F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cu lacuri incolore aplicate pe timplarie din lemn, executate  in  2 straturi la scari si balustrade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723DF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3AC5A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7068A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8FCEA5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AFDB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A1A2CF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526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8350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E092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0842A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2CFF9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5FBE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 pt.interior incolor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EC4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9132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E36C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5F68B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2320116200573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AD1BD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Benzina auto tip CO/R 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CD6A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7489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A01F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675E3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94AF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3EE1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AF07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E38E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97D81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6EC0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0E04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BD3F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027A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01316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78A99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9AC6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9A97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DBDB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5D57A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CK27B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BAF18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D8F5F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Glasvanduri din profile PVC cu 5 camere (h=2.2 m) din mase plastice la constructii cu inaltimi pina la 35 m din panouri fixe montate la nivelul pardoselii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603A6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3F22E9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7A0CD7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B7F3B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2FFD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CB6EDA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7129200011200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1989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Finisor MP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F746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64D7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0D0C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76C3D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BBF0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93CB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F59A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4954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5D05CA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2030112951150-1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FD28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Glasvanduri din profiluri PVC cu 5 camere (h=2.2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5F66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A3FE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1EF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6BB70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75C5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A9F9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8231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CAEA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97A72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2416566101572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03CA7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Spuma de poliuretan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DD65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1F58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DE94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A9D28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CA2BB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siliconic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2F3C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6924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89BE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437A2F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5EDC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8E10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9557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D18A3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0671B7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19C5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57FC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5F8B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BBA08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B59314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7A5F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0541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4F24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4825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9751C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599CB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8F31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381F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1795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38C7B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CK25A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D3506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ECB49A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Usi confectionate din profiluri PVC (5 camere) d</w:t>
            </w:r>
            <w:r>
              <w:rPr>
                <w:rFonts w:ascii="TimesNewRoman" w:hAnsi="TimesNewRoman" w:eastAsia="TimesNewRoman" w:cs="TimesNewRoman"/>
                <w:sz w:val="18"/>
                <w:szCs w:val="18"/>
                <w:u w:val="none"/>
                <w:cs w:val="0"/>
              </w:rPr>
              <w:t xml:space="preserve">in mase plastice  inclusiv armaturile si accesoriile necesare usilor montate in zidarie de orice natura la constructii cu inaltimea pina la 35 m inclusiv, intr-un canat, cu suprafata tocului pina la 7 mp inclusiv (2.0 x 0.9 m - 2 buc,+ 2.1 x 0.9 m, 2 buc.)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98D10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4DD7FB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D4FB07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7,38</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D9BEC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B100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B36C2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7129200011200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052D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Finisor MP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E51D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5585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E9E7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69721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A1E8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D305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E59A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204E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4C94A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2030112939150-1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254A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Usi din profiluri PVC (5 camere), inclusiv armaturile si accesoriile necesare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3C33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A898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7074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C6652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2874115829126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E0ED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cap inecat crestat 6 x 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E0A8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FDE8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540D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599D7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2416566101572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8F38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Spuma de poliuretan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C4D7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E613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130AD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77882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0D0A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siliconic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BA3A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3C97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CD2B6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1BF686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74D7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1C24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E6C9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85B46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67E916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5F40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D9F8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5055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E072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6D103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3DFA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86DB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4D7C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19988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36BB9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4E84E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3F41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D87A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3697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9B485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CL18A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1C842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35330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Confectii metalice diverse din tevi profil 60 x 60 x 3 mm, 7 ml pentru sustineri sau acoperiri, inglobate total sau partial in beton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D1652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937DD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26CBD8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EF168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A543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C231D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7214240021810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D9DDE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Lacatus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65CC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93FA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B1E7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71F675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F9E8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4E0D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0BE8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E293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787531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7212030022700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78DD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Sudor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A79B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B064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E4C01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46227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2734113803207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DEDBA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Sirma neagra moale d = 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FE6A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43F1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9EE9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228AC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2775276309886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A0B5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Confectii metalice tevi profil 60 x 60 x 3 mm inglobate in beton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34B6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A278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5C7E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5F02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2873155901200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8B775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Electrozi pentru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A632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9CF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5F313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9293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CB2B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34C3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56FB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13B1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FF0E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1010126200341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5A356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Carbuni de forja (huila)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C128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C925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3126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BE544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1EB411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ED9C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566A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3E95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8665F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CN21A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6F6D3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A57FA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la confectii metalice,executate cu  vopsele pe baza de ulei in 2 straturi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D8881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9AA78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7A1E79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2A8792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422B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4E02E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3DFE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745B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AF2A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6120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C2C8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4FF7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ulei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07D8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2A2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575F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A0C57C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1542126108945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1E37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Ulei de in sicativat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E0BF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6B65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97083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59EBB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2320116200573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AFE6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Benzina auto tip CO/R 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A420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4D9F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F56A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7974F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DB18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4785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308F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7887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1DEFA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71AE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DAC2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9CEC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4025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8B67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2430226101337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3342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de cutit pe baza de ulei C 101-2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CFD2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764E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714F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BBF8D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DB0AC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8A8C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204E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A29C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908BC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18349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3D3D4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38906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38F0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1C04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1410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1DEC0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4A21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6A9C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5A48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22C7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1C1C4E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43426C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138B76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Pereti si timplarie interioara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C021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A689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D978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F81AF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FF22DB">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1.2. Finisare interioara - pereti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4B88CD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3691BA">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EB94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EAE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EA04D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RpCO56B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70F37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A7E36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lambriuri din mase plastice la pereti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B54F0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92FDE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B24599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7DEC7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A1BC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AD5F85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6FBC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4C3A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36FE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3848F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B1AE58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9789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5AC9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E928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1948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27F25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EF279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C2BC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BE65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9F80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2D2FE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RpCK42E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DDFB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FBEB9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plintelor prefabricate din dresie h=60 mm, inclusiv spalatul suprafetelor cu apa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FC630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1C964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57EA5E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C7259F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0A644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D82DF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5893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E2DB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4471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06C3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46E5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417B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2505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53BD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B9BCB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FD51C0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6392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C99E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98B0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899E4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72CC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B9F0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BC4B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09CB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16FE1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2284A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A7AC92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B7F6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749C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A0896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FC66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RpCM33A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30F8B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51DAD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placajelor din faianta, gresie, ceramica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65132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4A573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80E8CC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115,10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64333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1C075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19F801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7132010010900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86DC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Faiantar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14D9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0767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92,08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C903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8E98C0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E014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6E87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229F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92,08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A127E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50C60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7F2F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60E9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3658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DA93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332E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31AB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1E3F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AD82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A9CE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FF385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C31A33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FBD7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1B96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5912A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98085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RpCJ35A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F9355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E5098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Desfaceri de tencuieli interioare deteriorate pina la zidarie la pereti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B5585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AAAC7B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EF1422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196,10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8913C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35F1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4891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F54D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FE20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0486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BCCB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3396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C0774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0CE5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948D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A381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78B41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4082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74CD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E447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38D3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3F51F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78A4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7329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81BF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E964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291BB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26BC6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34CD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E1A2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C3EB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6463B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CF02B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E2E6A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0CC65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Tencuieli interioare de 2 cm grosime, driscuite, executate manual, la pereti sau stilpi, pe suprafete plane cu mortar de ciment-var  marca M 100-T pentru sprit, grund si stratul vizibil, pe zidarie de caramida sau blocuri mici de beton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42B2D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0F4CA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70BFCC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248,60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30B260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880B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41C28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53E3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27D7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CE6C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248,60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7F4E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EC84CF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CCD2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B066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E508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49,72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5AB8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95CFF0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2664102103001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EB3E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ciment-var (pt.informatie)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9A24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EAF2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96C69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C461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2E17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5B14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B8D8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1 963,94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1B54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A1045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2652102100737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FC0C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Var hidratat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955A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EFA9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149,16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7DCD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3641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2478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0CD4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5EF6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28A2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52D83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436A4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C1BB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FDDE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2C08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1999E3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59DA6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A416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4477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CFBE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9B56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70B09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pentru mortar de 200 L actionat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71F2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C9FB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E640E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C963A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CE2C1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096BF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3A5C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E5B3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6F50C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CF17B  k=2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9274D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FDE9D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Diverse lucrari - diferenta de grosime, + 5 mm la stratul de grund aplicat la pereti, executat cu mortar M 100 pina la grosimea totala de 30 mm, k=2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3F3519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3986B6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1BE7F8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машинам=2,00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38D0E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27BE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0FD741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248,60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D9C64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0F296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B2EC9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6505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AF021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36A9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49,72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7A57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298A4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7739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9937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9211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0D5B4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3669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2664102100000100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39CF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 M 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F829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B897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06A5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160A83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D09B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4CFC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15E0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F224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D03E5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A9651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9843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A585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7F42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1B2A5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CI06C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1AA3B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7B8C21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Placaj din fainata smaltuita, nesmaltuita, mata sau lucioasa cu placi de aceeasi culo</w:t>
            </w:r>
            <w:r>
              <w:rPr>
                <w:rFonts w:ascii="TimesNewRoman" w:hAnsi="TimesNewRoman" w:eastAsia="TimesNewRoman" w:cs="TimesNewRoman"/>
                <w:sz w:val="18"/>
                <w:szCs w:val="18"/>
                <w:u w:val="none"/>
                <w:cs w:val="0"/>
              </w:rPr>
              <w:t xml:space="preserve">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3EA19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A31D5A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768F83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163,60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FBF3C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F892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415E56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7132010010900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5096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Faiantar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0EB6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2EB8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368,10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1FD1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BDC59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635B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B462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C8EF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7B95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2E67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267011220300023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D75A4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tip faianta 200 x 300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C8AD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5B60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DA215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91821F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55A6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9432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B188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65,44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B5F6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516E9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2010237318700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B3EC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Distantieri de rost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4B12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7E84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3 272,00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107C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5EA65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404A7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Fuga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049E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39A8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CA3D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FDC34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07A12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28D9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6D3A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A839B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E378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92F3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Adeziv pentru placaje faianta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5BFF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CF69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654,40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AEA0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0B228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4BC6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265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AD38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0F2E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60513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B6776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5306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40A5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7DD38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C37C0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BE7BC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CB3A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FA3C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DCEF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FD6D8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RpCR29A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40BD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B7B24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Curatarea cu spaclu a vopselei vechi (emulsie pe baza de apa) la pereti si glafuri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FDCFD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E6003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08D7F1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4F9C12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F24D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698CC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9724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370D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C9E5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152,28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3AC6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BB39C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1F9C2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5C73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E801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DB67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38FC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8D25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F083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5726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A7E3F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F35DD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2D618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D223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3BF9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1A2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4F4F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006E4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C5789C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peretilor si glafurilor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30BB9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6C62A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01C44E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E432B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FD1C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7FAD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827D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3A7F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298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19,86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787A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508134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6304B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2FE4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DF88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99,31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901F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5CBE3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CDA54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33B3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40C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D2AE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F2E8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3A982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88A7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9573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7B5EA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B5C4D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CF50B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BF6C9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32155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Tencuieli interioare de 5 mm grosime, executate manual, cu amestec uscat pe baza de ipsos, la pereti si pereti despartitori, preparare manuala a mortarului.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37169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24D43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6ACCE6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10557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E13E0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4030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BDAB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Tencuitor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2F8E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33A2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807,76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295A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D7D0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5CA2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BBF1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514B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4 727,39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A2731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FBD2EC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8EA1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3F4E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8A15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3F6A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E1BE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4120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ABD4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1985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167B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10C958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EF8B6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Mixer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7E13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DAD1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C114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1A4E2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92F66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9E4F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C36E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7ED4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78BBF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CF17C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D8A62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64A6A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Diverse lucrari - strat de impaslitura din fibra de sticla aplicat pe suprafata peretilor. lipit cu aracet, inclusiv stratul de amorsaj ,,Supraten,,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F87B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F3765D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1C2DAB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045BC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FCE6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D29A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7F88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C712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0A96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132,42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20F81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EE78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2614122601913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2C30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Impaslitura din fibra de sticla tip I 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3264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B8EE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728,31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D0A34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5FC30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2462106110132s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4EAC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Aracet, amorsaj ,,Supraten,,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991D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FCD5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99,31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1129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C2C7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7502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CF98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EFD1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3ED0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67D7B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195B9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B359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135F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CB59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5DED6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5F2E3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34340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Aplicarea manuala a chitului pe baza de ipsos "Eurofin" grosime 1,0 mm pe suprafetele  peretilor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24B06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5057E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E71964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ACD11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B7DF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8BFD6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8CB45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 cat.4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CFAD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B398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297,94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D3474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8DCF56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DE8D3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F7C1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2EF2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B142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23008D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5494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pe baza de ipsos "Eurofin"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8B2F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21A9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698,45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3D222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E278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C3C4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7A5D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1AC2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101F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C4E23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40C9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D20E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D1D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B583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06B10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8FC3A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3460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6701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EE0C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035E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DFA39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66055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peretilor si glafurilor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3B8C6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98AE3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3ABC48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30FED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A964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89950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6916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0075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DBAF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19,86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4EEB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81232C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EF0B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2F65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BA14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99,31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EAD7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4037C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B3FC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BEF1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0616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728EE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69525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B9E1F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C76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1EF2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057A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22F8D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A18BD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9270C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interioare cu vopsea pe baza de copolimeri vinilici in emulsie apoasa, aplicate in 2 straturi pe glet existent, executate manual, la pereti si glafuri, inclusiv slefuirea suprafetelor. Culoarea se coordoneaza cu beneficiarul.</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5AF87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84E7DA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204F81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662,10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42E5D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CAFD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2E470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F6EA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75A9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2FA4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364,15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B821C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E89D8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2430116103800elav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470F3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copolimeri  vinilici ,,Euroton Lav,,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9E7A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FF98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D89E2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8EACE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2B85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02A9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151B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39,73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35DE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B126BA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0834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D49B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5F6A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5AB7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544A5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26EA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7410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0236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331,05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F821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FC966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136F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A6C1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9441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FB97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DB8BE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A1A54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31C4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5C46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D20D6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7C678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RpCL22E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70075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34C0D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barei de sustinere din otel inox (12 ml) pentru reinstalare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655A9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3CA92A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BA3BE3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8DAD9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E0CA8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D4E7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7214240021800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0122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Lacatus mecanic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5C98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591D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8CA3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8B16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9D23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41D3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1729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0053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F447F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4662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D8BB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0BC6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C6FFF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9DBF8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2940600002994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0D6AA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64BE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DDEE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2AEF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86B53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E1673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CDB9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8094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5328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9F6AF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1C92D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1A2D0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Mina curenta metalica montata pe suporti de 15 cm inaltime, fixata in zid de caramida, confectionata din teava din otel inox D=1 1/4" , anterior demontata, materialul beneficiarului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9B46E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359AA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D7B9B7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5EFA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2DA9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29AB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7214240021810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CB39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Lacatus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6DE9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AFFC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335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67F6E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9CE9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7D0C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852D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6C5C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46703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2873155900800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27B5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Electrozi de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C449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7379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FA26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6306D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FC73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8CFC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53CB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1ED5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6F459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2430126103294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D3E0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minium de plumb  v.351-3 ntr 90-80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4C22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2AE0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8ECC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2C40AB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1010126200341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03FA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Carbuni de forja (huila)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0C2E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B7A4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2C2E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6E31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6173E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ECE6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55CB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5E0EA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7D8A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RpEJ08A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2A498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BEAB8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Executarea santurilor cu adincimea de pina la 5 cm in pereti din  zidarie de caramida de 5x50 cmp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7B467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E92E7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D412F5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FBD31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1571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C53BE6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C7B0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E6F7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2E74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FD63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8C49F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48921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9A9B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7FB4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A55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957C1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RpEJ09D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83CC5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F3A9A9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Matarea santurilor in pereti de pina la 50 cmp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20A7E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873E7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6158AD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C4F7E7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77EA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B5414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A527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Tencuitor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422C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07B5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B87D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AA577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C1301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DBD1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078A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06B8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998D3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F27F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BF23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6042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D27B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901FA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5022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36EE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A108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7439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9E21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1CC0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pentru mortar de 200 L actionat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A5D5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802B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1ABB4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CC80E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D8D0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078B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09DF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60A7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8EA89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62CB7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F7C9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AE15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7156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2C61B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A872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784A8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959B3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A9A7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6843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02E4A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42F28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EF59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798B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F2F1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972A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6E91D9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68696C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4ED541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Finisare interioara - pereti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DCA8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FC8C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7D9A6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0026C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0F7950">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1.3. Tavane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796EDB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0E88B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0CD8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731A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D5198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RpCR29A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B4B5C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09029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Curatarea cu spaclu a vopselei vechi deteriorat la tavane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5FC56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90E14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EE9626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258,86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33295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A408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8704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4C64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E0A7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760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165A7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CFEE6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0AD3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2664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9DBE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32D8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52BF3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E931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4DBB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5E25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2354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C4079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25E03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198F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6ADE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8053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4BB8A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A6742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D3BAC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tavanelor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0819A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6CAD5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2A9BEE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258,86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F4670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EDC2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53B7E4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42F3D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1EF5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62C5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FD756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32E9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0180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1C31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56E5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5E1D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EEC1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AA94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1FB5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9D66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39E5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04BFD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2FFE7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E8E7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E23D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682BB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CDD99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C9976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6C034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Aplicarea manuala a chitului pe baza de ipsos "Eurofin" grosime 1,0 mm pe suprafetele tavanelor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BB97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C7CA57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17F8AD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258,86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CF993D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43E1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669B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64E5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 cat.4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E58B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63DD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116,49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2838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4CA7A0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9804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B268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4C6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25,89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292F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52AD4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336B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pe baza de ipsos "Eurofin"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106E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1E02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273,07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51ED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6FA73F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C29A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E841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2CE4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051D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E4DA6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7981D5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99D3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0859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DA47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7BB3A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00059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22874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a tavanelor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BF043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E54741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FFC59D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258,86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105818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60A7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6D9EE1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4D3CB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FE16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21F1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9BE98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E6F5A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51F3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17B5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6FD2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4D4E3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B010E9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E0C4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4535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0036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7C14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CA4E7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DA9BC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04DA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D6EB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0B243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70805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C641F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53BE2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interioare cu vopsea pe baza de copolimeri vinilici in emulsie apoasa, aplicate in 2 straturi pe glet existent, executate manual, la tavane, inclusiv slefuirea suprafetelor.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E6E23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AF75F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9EA316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258,86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A2908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A7E5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BBAAB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39CF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82E4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572E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519D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F586C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2430116103800elav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14A3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copolimeri  vinilici ,,Euroton Lav,,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DCCA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EE23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DEB86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7C29A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D7B6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E4C3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2655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F709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C8A75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3BBF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F8B3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E0F1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60D9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E4FD5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5628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931F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5D88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C41F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F9BC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2819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7036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B345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3243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5016E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E17AE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DE8D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785B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6BC4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15C54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CJ04B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62BD8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BDBA7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Profiluri turnate, uzinate, aplicate la interior cu latimea desfasurata pina la 20 cm inclusiv, la imbinari pereti, tavane  (Bagheta polistiren 30 x 35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85AD0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B288A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17B4C9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233,34</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822D3B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6C6F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AC35C4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7133010012100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B8D0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1D62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8CFE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BED8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77D5A4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B65B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182D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C59E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046C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5EE76D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8C32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7D75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B725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111B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533EC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2812106305900-1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BB9E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Profiluri uzinate (Bagheta polistiren 30 x 35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1822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EC91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7AC2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85AA60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755A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D19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160B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746D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B9C3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3675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AFEC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E6A0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7977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69D0C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B452E4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A3AD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17B9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94E8F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F95CB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5E8B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2C384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75443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CE82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C603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DC9B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C24F0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585C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04A8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3A33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DCBD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74EE3C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5BDD84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40188C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Tavane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21AB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70ED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0CCD3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C9A0A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CA3E2B">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1.4. Pardoseli</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F26F2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5A0E6B">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0223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755C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C77E1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RpCK41D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05E0F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1B4D45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din placi laminat deteriorate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8DD13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7370E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89C698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12,40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C1D725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F986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77EB8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1CB4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8AB0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9B9F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06C5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1330C5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1CD8A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3A44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19FE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DCE0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B13301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2320166200729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62D6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57E9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8DB8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DE4F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1F03F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CBA67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101D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47BD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9805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2CF1C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E034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de fereastra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1747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6F4B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DA02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9FEAD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569B68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4389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C8E7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C03F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98457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RpCK42C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22290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6B34F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reci din placi de beton, marmura, piatra, gresie, placi ceramice, etc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18FF6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431F2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2485E5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26,64</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D430C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6044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70362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25F8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11F8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AD0A8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A8A5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2E5D2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05BC3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E370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EE50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007BD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B54CD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D23B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7E5D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CA53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28C93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5A7FB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27A7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DF66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7D14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9C55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F5FCD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090A9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6622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4334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196E3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B922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7B127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77C17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reci din beton sau mortar de ciment gr.100mm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27D3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FE748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93B579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86151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76A7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B2878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E30F3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8A26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E601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EA1A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CA87D6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FA37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B7E8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0F92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E5D6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56FA2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F681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5687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0B83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F7BD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0BC90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05743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fereastra de 0,0015 MN (0,15 tf)</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DE10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1A80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66BF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0170D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CD409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08DC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B921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5EEF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98F3C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RpCK41A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D21BE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50F29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Desfacerea pardoselilor din dusumele din scindura, dulapi, etc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6DC4E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9AA07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FC1DED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116,16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C63B1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CF6A5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C6E75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F851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7734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EF8C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46CC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F639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246A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87C4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D287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34DB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0966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4AC51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198E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67B3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1CF6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EBE7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2922140006702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8E56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Macara de fereastra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F439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8C60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99043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DE2FA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818C4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E3A3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B666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4BBA4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08768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TsD01B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591A6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A7DF1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Imprastierea cu lopata a pamintului afinat, in straturi uniforme, de 20 cm grosime, printr-o aruncare de pina la 3 m din gramezi, inclusiv sfarimarea bulgarilor, pamintul provenind din teren mijlociu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587F4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C8705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B926C9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23,23</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84B1B1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DDA3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69A91D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8F21A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E808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E95A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76B5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2439E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632B8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A749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C140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EE4A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3E9B9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TsD04C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C61C2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3E0C8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Compactarea cu maiul de mina a umpluturilor executate in sapaturi orizontale, inclusiv udarea fiecarui strat de pamint in parte, avind 20 cm grosime pamint necoeziv</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0659C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F17F50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6C877F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23,23</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A07BE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6B19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99C51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D8DA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507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AD55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3492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55944A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5244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industriala in cisterne pt. lucrari drumuri-terasam.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85AB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D7E4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821B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0D2B6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445A0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B790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468F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6B2D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E9EFF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TsC53B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69381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1D93C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Compactarea pamintului cu piatra sparta de 5 cm grosime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83CBA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2827C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A616AA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1,179</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B408ED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A311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3FD9D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04CAD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E591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1169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77777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DD9C1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1411122201752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C349B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Piatra sparta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B7B1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5A41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CAB5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E577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B941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D2E2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8CC1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DD0F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5159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2952270004021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9105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Mai mecanic de 150-200 kg cu motor termic 6 cp (4 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38DE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50B1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B884A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11F4A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B1C55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BF7B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AEA6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1EDCA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4DD02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CG22A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37723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FEB8C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beton simplu clasa C 10/8 (Bc 10/B 150) in grosime de 10 cm, in cimp continuu, driscuit, turnat pe loc, in incaperi cu suprafata mai mare de 16 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CCF0A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A58754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E7594D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116,16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B237B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16FB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E05C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7123010010200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4D90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47A5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3C07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92,93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171E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266F9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4700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4178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01D1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C796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0087F1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2663102100001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8857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 clasa...(pt.informatie)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F53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B225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B22C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570C9F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E3ED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FF98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756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2 787,84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BE116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74393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DBE0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3976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E87D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C26C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E8706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1421102200161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95DA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Pietris ciuruit spalat de riu 7-30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B88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242E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D159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10A83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F6A3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7A54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F773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F1FA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7461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2952260003552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4C5B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Buldozer pe senile pina la 60 CP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D1DE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3802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10A5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CFF0B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3DD6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267D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7EA7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E3D3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ABCD43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9A55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Centrala de beton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B715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4689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E643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9F5A5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AC84B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3778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0B1E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FA22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6F32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CG22A1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68F7A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029007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beton simplu clasa C 10/8 (Bc 10/B 150) in grosime de 10 cm, in cimp continuu, driscuit, turnat pe loc, in incaperi cu suprafata mai mica sau egala cu 16 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12D55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9F7A0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224A0D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14,84</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08B6D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A9533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F957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7123010010200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78F02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B0C0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68EF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BD8D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C1D89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5F83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FF8B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60F9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7F429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089F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2663102100001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ED7F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 clasa...(pt.informatie)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8DE8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16F1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DE39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34C414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AD30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58D0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2872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356,16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481A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FC859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0B2F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0110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33E7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F603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182BE0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1421102200161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3005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Pietris ciuruit spalat de riu 7-30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FC2B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796D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CD92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2AD8F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2952260003552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A17F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Buldozer pe senile pina la 60 CP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D0BC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CCAC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4D4B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87847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B181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3260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853D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7637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8E9A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6F7F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Centrala de beton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84EA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A8E9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D05B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3EA78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D3668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D3B3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B822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50A8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31DAA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51D31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407EE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Strat suport pentru pardoseli executat din mortar din ciment M 100-T de 3 cm grosime cu fata driscuita fin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CE4AC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82287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03BA00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146,50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176D4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6B65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C01451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7132030012600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CD3C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Mozaicar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EF8C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87DB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87,90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7D7C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4E2EB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210E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5A1A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BA07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1915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E73DA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2664102102010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A0848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Mortar ciment 100-T(pt.informatie)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9650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56F5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6590B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0629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6A1B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metalurgic cu adaosuri M 30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3544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D5DE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1 904,50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1C7F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F1C8E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11AD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0,0-3,0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693B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E63C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FD4D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1646F9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5911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34FD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E447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85F5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453C7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5C39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334A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2D21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4,39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8C72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BF3AF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0EA54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pentru mortar de 200 L actionat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D0A9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DD5D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5CDC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6E9F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E73EC6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663E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58A5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6D6F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9F7B6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CG36A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9A2E0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C69A24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placi laminat clasa 33, gr.10 mm montate pe uscat cu pozarea stratului sintetic gr.5 mm pe suport existent, inclusiv plintele de PVC 114.6 ml si curatarea, in incaperii mai mare de 16 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FC38D4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(cuie)=1,01</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5B086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F5305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44FB79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138,16</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DE903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42A1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53ECC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400B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B0D1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6566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158,88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9EF2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A21DA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5E6F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4300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6FD2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C162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83B8CA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26701122040513310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EA0B6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din laminat clasa 33 gr.10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4C9B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7E1E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146,52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0383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8ACE6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11110001000485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6C83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Strat sintetic gr.5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4AF3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7762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146,52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CA2D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64AEEF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2030122946766pvc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7A9B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Plinte din PVC 25 x 60 mm cu toate elementele necesare pentru prindere si unire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F8EB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CD8D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125,59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CD2F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EA602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C804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39CA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70B7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DA32C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572DF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D96D4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7218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CE58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91AC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762DD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CG36B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7F1FE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26673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placi laminat clasa 33, gr.10 mm mon</w:t>
            </w:r>
            <w:r>
              <w:rPr>
                <w:rFonts w:ascii="TimesNewRoman" w:hAnsi="TimesNewRoman" w:eastAsia="TimesNewRoman" w:cs="TimesNewRoman"/>
                <w:sz w:val="18"/>
                <w:szCs w:val="18"/>
                <w:u w:val="none"/>
                <w:cs w:val="0"/>
              </w:rPr>
              <w:t xml:space="preserve">tale pe uscat cu pozarea stratului sintetic dr.5 mm pe suport existent, inclusiv plintele de PVC 23.6 ml si curatarea, in incaperii mai mica sau egala cu 16 mp. NOTE: Plinte din PVC 25 x 60 mm cu toate elementele necesare pentru prindere si unire - n=1,082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4D9045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(cuie)=1,01</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6B10A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B73C8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11F61A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21,60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B31834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01CB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B68C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7132040012700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E4A1C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Parchetar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8746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5B8F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C292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68E16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6119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D86B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C16D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A344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1E4A30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26701122040513310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8698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din laminat clasa 33 gr.10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FE00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EC90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B091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D372A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11110001000485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7596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Strat sintetic gr.5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7689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020E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22EE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50DC2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2030122946766pvc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86F2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Plinte din PVC 25 x 60 mm cu toate elementele necesare pentru prindere si unire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6C15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D91B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3B1E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251AD4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2952160007200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1F52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Utilaj de ridicat pentru lucrari de finisaj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B566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ECD4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14FE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7E984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AF14A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1C5B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07AF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6C15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4CE4A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CG47C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832EE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C0052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Pardoseli din placi de gresie ceramica de 8 mm grosime, inclusiv stratul suport din adezivi (amestec uscat), dimensiuni  placi: pina la 300 x 300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43633B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(cirpe)=1,01</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07B95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DB8BE1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34074E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30,64</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B7BB70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4367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CC6DAE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7132030012600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AE61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Mozaicar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844E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0E5A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36,16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18924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5F442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2661112800700p8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6733A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de gresie portelanata 300 x 300 x 8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2628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7936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31,87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F688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636DA9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2664102102013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DE2F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Adeziv pentru lucrari de placaj  (amestec uscat)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81A0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2A14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145,45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BFCF2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3B7DD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24302261000001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A00A0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Fuga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22C4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F7AD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8367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E3D954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2010237318700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BEF4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Distantieri de rost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30C0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4820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618,93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37DE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67A23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BBBE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0648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0CE75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6C37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854A3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2EAC6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Malaxor mobil, electric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15BF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2FC6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3EA5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87A71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2952240005106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C687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Aspirator industrial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0D36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2C16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9BBB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8448F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00BFE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486A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F271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572A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40605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CG09A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2F3DC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BE935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Plinte din PVC 25 x 85 mm, montate orizontal la pereti gata finisati, fixate cu dibluri cu cui din metal pentru montare raoida 6 x 60 mm, pas 500 mm in incaperi cu suprafete mai mari de 16 mp</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6E10A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EBAD7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048DA0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51530D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7AEC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F0448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7129200011200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99F3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Finisor MP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62A2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F17A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577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76075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92A4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BF6E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AF33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2526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00FC7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2521106718374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25D3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Plinta PVC 25 x 85 mm, cu toate elementele necesare pentru prindere si unire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2BB6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133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46,92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8AE1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DB24A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2462106110431d66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BDF3B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cuidin metalpentru montare rapida 6 x 60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2742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CA1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DEA6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E5EC0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0F6F6F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0E16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C131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3599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493EB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3DB7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8FA57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EC8E7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00DD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373E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8D03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78F27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43472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1FA3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5C87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382C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629809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1E3059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422EB0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Pardoseli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BBBC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FB0C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03B887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0D3B1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1C185D2">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1.5. Ventilare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20927F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8CFC89">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B955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88ED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B1713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AABDB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45E7A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0F1F3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ED275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B84E52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9,00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AF7AE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7914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AB7355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D05F4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A0F5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E32F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B83E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D45AC1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2228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90D8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AD69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834F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47F8BA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BF38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8A92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830F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BAE1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50469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5554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27C4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57A0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13E00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22A08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E74B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0090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0473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87E1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ECB92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4C7E17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A59C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D4A6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E42F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55827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RCsB29N k=3,6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FDEC8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FBC6C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150 mm adincimea 500 mm, k=3,6</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D09E26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231C14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790F5B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BC82C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698D11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BAF668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9,00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DEB4E7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91ADE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BACAE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B409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8F22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E0B3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20932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159420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8F0B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854C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3652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15E74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3CC45E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756F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8EBC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C974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225C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E5C2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42D4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FD25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7AB1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468D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1E1A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5930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E26F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A151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50A3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57F86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D0352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D519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6F78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8083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686FD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RCsB29K</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73D77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B6906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CA917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CD1D8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820930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9,00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788031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0466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9326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8012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543B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33AD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CB75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96CE88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624A0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B61A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9767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508E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3B9A2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9D14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F5C1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95AE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84AB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EE2C0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9901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550F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2039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0892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8D2C4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2070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1C19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880C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B598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4FAFF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5972B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F8CB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4A20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A9E1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FB92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RCsB29K k=3,6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653F1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BD212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Forarea gaurilor strapunse in zidarii de caramida si piatra, utilizind cu masina cu foreza-carota diamantata  cu diametrul de: 120 mm adincimea 500 mm, k=3,6</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26E2BC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трудозатратам=3,60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60808B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материалам=3,60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A5E937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Коэффициент к машинам=3,60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EBC30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FAAF3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2D0972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9,00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EABA3C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534AA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53D9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7123011000200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C332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Betonist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4A24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0B9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11,79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1F5F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2CBE4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C1611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971B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E2BE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ACEDF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45FA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5001000100135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6D115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Freza cu carota diamanta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0C06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CDDA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CD9E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64A15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4F33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12AC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8151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E170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0DF736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2952260003904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679FF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cu foreza-carota diamantata cu diametrul sub 250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84FA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6D78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C6F3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66EBF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0F858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BB1A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E39D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73C5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19AC4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SB08E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2432B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FB043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pentru ventilare, imbinata cu garnitura de cauciuc, montata aparent,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7D4D9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AF5E5F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4B0F89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18,00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93F21F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0F570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6994D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54CA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3176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6C1C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06C1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0F59C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2521216720160v110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79D57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 pentru ventilare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6195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179A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0BD3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1821EA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6ECE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25EF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FC49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C4AA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1034B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49AD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4CE4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8A2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2E9C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D13A0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E72460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D91E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50CC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72C5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DC5EC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SA37I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3BD8E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4B335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pentru fixarea conductelor de alimentare cu apa si gaze, din otel sau PVC montata prin incastrare, conductele avind diametrul de 4" 110mm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C6C75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A23969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5BFD4E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66D1DF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591F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985001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0D12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523D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A4E9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D77B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6960E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8FEE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Bratara pt. tevi de instalatii  de apa si gaze d=110mm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A867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1C3A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DB3D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CE1C2B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A4B77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65F2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6F27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26DC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212A5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3D4A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9D3E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1A39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B374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1F00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A571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CE23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FF03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675F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EE3F7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77F1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potabila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BCFB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761D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FDE7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EA9D8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F4977E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BC14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5A03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4230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B4C14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SB27A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DEDAA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F2145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Caciula de ventilatie, din tabla, montata pe coloane de aerisire din tuburi din material plastic, avind diametrul de 110 mm. NOTE: Nit cu cap semirotund 4 x 9 OL34 S 797 - n=5,0 buc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1D9DB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C03E0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FB73BD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52693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0F97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1144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0634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C72B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B995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5022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2B832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3320634625550v110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6015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Caciula de ventilatie din tabla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075B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5559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D79A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12FC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2710403700053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3218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Otel lat laminat la cald OL 37 20 x 2,0 mm (banda de otel)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A333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96E6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AE12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1F6DB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2874125884803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335C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Nit cu cap semirotund 4 x 9 OL34 S 797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085F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49A7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4210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08194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F124C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9DF2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533C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8E93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DD4A7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CL19C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322CD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8CA0C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Grilaje metalice 200 x 200 mm, gata confectionate: din tabla zincata gr.0.5 mm, inclusiv elementele metalice de sustinere si fixare (montanti, rame, bratari, etc) pentru ventilatii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74A90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C5A34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0550EB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0,20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AF112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F82B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700B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7214240021810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9C19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Lacatus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9106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FB23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5BF52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AF619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AB2E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FAA6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6759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4BAC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8BA6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7212030022700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BD68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Sudor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90F1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061E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059F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CED76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2873136306000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B6BF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Grilaj metalic din tabla zincata gr. 0.5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F7D1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1A10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55B65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6ECE3C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2873155901200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E92F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Electrozi pentru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6E99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1FD7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B4C9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015148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25AF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C032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847B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76D6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0525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2430126103294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EE6F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minium de plumb  v.351-3 ntr 90-80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295F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3577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13DD7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FC726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1010126200341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64DE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Carbuni de forja (huila)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09BAE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2503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E1FC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94F5E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1B37C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DE53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AC26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C9AB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266F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57B44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D19C8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Placarea peretilor (captusirea tevii de ventilare) cu placi din ghips-carton, grosime 12,5 mm, montati pe structura din profil zincat: pe suprafete plane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9A06D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6CEB9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DFDF63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13A8FF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062F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4C4D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7422010060100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0368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Timplar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C8FD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4738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909B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761EA3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6A8D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9EA4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B1D8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EEF9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528DA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2852107335349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DFCF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Lucru la masina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6544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DC90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A5C3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F608E3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2662102700201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817B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Placi ghips-carton 250x120x1,25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F8E6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AE86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F7CBF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99B3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2840136312702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B945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Profile tabla zincata CD 60x27 mm L=4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2643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8FD7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2952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6E651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2840136312703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7F5B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Profile tabla zincata UD 27x28 mm L=4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C1BF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14F9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8FAB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00ABA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2874115833871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666B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cu autofiletare 3,5x25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49E4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925F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8BBF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A75289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2874115833874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AD63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Suruburi autofiletante 3,5x9,5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8FDA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4C74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156,80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5E4DC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E51A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2822115708000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4D5E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Element de sustinere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7824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A901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FE89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5507B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4EF4BE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8985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1D0B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A162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76247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CF57A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2911C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00316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Aplicarea manuala a chitului pe baza de ipsos "Eurofin" grosime 1,0 mm pe suprafetele placilor din chips-carton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441FA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2AF6B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290A59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9027B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A702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B0AE2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7122050013401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F5D6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Zidar cat.4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996B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C3A2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A6442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9ECA2B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8BCF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CM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537D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953A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B1B3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1E6C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6847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Chit pe baza de ipsos "Eurofin"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9C1D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9DBF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9FFF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E4FCEE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4100126202818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10F2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DD36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0349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4B7C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BDCB7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485C5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1EF0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5F2F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4108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3D3EB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CN53A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BECAE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DB248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Grunduirea suprafetelor interioare  cu amorsa-grund ,,Supraton,, sau analog</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AE50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56612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123951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299A81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F7E0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FB00D5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AF07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5D73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39DD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B3C9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A4888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2416586105303s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16F5F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Amorsa-grund ,,Supraton,,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5E4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260B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4488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BB2840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810741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F383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pentru slefuit uscata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F88F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5802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F78B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42DF3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A90DD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BA9C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AA29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EECB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6C074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CN06A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4BAFC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2AACC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Vopsitorii interioare cu vopsea pe baza de copolimeri vinilici in emulsie apoasa aplicate in 2 straturi pe glet existent, executate manual, la placi din ghips-carton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79BF8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FD5160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06A989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5,60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C5366F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1E729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6D7DF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7141020013300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F903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Zugrav vopsitor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75D7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A359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9F27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6BF8B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2430116103800elav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396C0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Vopsea  pe baza de copolimeri  vinilici ,,Euroton Lav,,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84FA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BA23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075E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6B55C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2653102100831ro</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E2B3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Amestec uscat ,,Rotband,, sau analog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6DC1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9050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582FB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1108C9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3B0B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F9DC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0096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0E9A1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398E5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2681126001472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8764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slefuita uscata 23x30 gr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0322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6049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5BBE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5247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9EAA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pentru mortare si betoane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37C2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82C1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2CBE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21D2C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6DCFA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2DE4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1804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81FC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EA8E6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E989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CF5C1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F15B3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464C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5CDF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58F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2350B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DB210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C533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3CD2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ACAC6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2E737C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11D93B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395BA9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Ventilare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EAC2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7A5E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430039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A43D3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D3BCEA">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1.6. Incalzire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109451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F52B9D">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5828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AA05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21380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RpIB12A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6DBBF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D2ACD7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convectoare (calorifere vechi U22 800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65B35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CC7CB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BF9482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8B8D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4453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26F2F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D2AD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AF07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442C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5C03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E0B8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0F9AB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FEE1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76AE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0321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67C6E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RpIB12A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31BF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079CD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convectoare (calorifere vechi U22 1000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36C3C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9C81DE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341CE5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8EE2E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4989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79639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1F0A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911B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0FB2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ED25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8A204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DAAA8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B89D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7634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26E2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BB44A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RpIB12A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0CE40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191D8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convectoare (calorifere U22 1000 x 500 mm) pentru reinstajare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D6274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C61924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72DAF2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3EEF3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14B6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88DE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3EFB2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2756D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ED4A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F2FD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F9E95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6C15A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6F36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BEC1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B19A5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1CDA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RpIB12A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4F9C6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59029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convectoare (calorifere vechi U22 1400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1B7C0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FCD18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EC8B0A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1E2BE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FB1C4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1D0A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88CD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A90C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637F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BD72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B33C4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33927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22FD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1640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A6F2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F782E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89F26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6DA3E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aluminiu, corpul de radiator avind pina la 10 elemente, inclusiv (1400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48634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773A0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3F2B1F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B3005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B0510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B8B7CA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BFDB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747B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4CA5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94459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133A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2822115700000145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D442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Radiator din aluminiu 1400 x 500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BEB8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3ED2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F195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73CE30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D6D4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EE7C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AD72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67AA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E3F65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E8B0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0741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D60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8A08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04B63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0CD68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0137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A1FF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30A6D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4EFD2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1FFFC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EFDE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EAEB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E738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3DE84F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2594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E594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264F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9614F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BC6FF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689C9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FD74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EA99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BFF2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FF2B4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RpSA04A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BB149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69846D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tevii din polipropilena (PPR) la sistema de incalzire in interiorul cladirii, la legaturi, coloane, sau conducte de distributie, avind diametru de 32 mm pentru reinstalare ultarioara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439EE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6772D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9CD136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33882A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CFE8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CB32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E296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F3B4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977E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C61D1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1BE11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F4AD1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F489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FDB5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2BBE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F9BD1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F0AB3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78930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aluminiu, corpul de radiator avind pina la 10 elemente, inclusiv (800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F780A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ED2B3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4DE2B7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47946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D4BD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672167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EB1B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E368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5472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EF0A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B5AF60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F0C0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Radiator din aluminiu 800 x 500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E058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618B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AC91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1E80C8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2E45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9013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2603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299D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671B3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1633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39BF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ED9A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1F8A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3445C1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3B8D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D495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8479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909A3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2C34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F487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EC1C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0846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4740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96506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FE0A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9E78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F110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4175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2410C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29718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2012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9E37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A3B6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1E92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8DA10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FF011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otel, monobloc avind lungimea de pina la  1000 mm, inclusiv (U22 1000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3D2AB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4509FA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7FB7B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4344C3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703EF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0321C2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F8EB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81C9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AF97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B62E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698F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2822115700000105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BDF2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Radiator din otel monobloc U22 1000 x 500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68C2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5C05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9DBA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D7D83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EF58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ECE1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F99D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F5C83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BCC4C8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852C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684C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0EDE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E367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A7984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6C5B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BDE7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916F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0405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797CB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99BF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6C9C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FF90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B2EB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32300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4B4E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4E2E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BF95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B068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3AB29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0175C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D4F0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F1DA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1721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FFD34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56ED4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8F286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otel, monobloc avind lungimea de pina la  1000 mm, inclusiv (U22 1000 x 500 mm) antarior demontate, materialul beneficiarului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F654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F818CF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518627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B2C2CB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AB8F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0E8072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E3552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C46C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546E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8687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8600BE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3847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45BF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0C54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B29F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176D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C465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1698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975C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D364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A622C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1B13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AF64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F66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7EE55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C3BE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C9CB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FF19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DDC4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0726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D3ED3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683EC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1E7D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D5DB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083F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90685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77900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2CCC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983D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E6D0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7C10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IB06B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9D16A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4045E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otel, monobloc avind lungimea de 1001 - 1500 mm (U22 1400 x 500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D369C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C999D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FB1EE0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E799E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E387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F018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B97C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79A3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67FA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3E68D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83E24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2822115700000u22145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E0DA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Radiator otel monobloc U22 1400 x 500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9EFD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95B4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A471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870B5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DDB0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97F4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D5F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A647D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3A1192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2430126100338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ACC1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de etansare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02F1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9ECC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B3C43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28668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5BD3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3254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3B8E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2BFA7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E31B1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2875276313344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C95C5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cu expandare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FB03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B903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3672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B21A91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F4E9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ACE2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2C4D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5D00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84B1E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9D0807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31E1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53CD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EED5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3A999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IC35B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E6EB3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00F3E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polipropilena armata sau nearmata, montata, la legatura corpurilor sau aparatelor de incalzire, in instalatii de incalzire centrala, avind diametrul exterior de 20,0 mm, PN20</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CFAB5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1850B2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2222BD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EFED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1965FB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F5F5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3818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63CB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577CF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2F010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252121671000ppr20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A585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polipropilena PN20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7C84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9A5D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BE06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AB26C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55C994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591F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813B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585B5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A85DA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IC35D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33517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D83DB2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polipropilena armata sau nearmata, montata, la legatura corpurilor sau aparatelor de incalzire, in instalatii de incalzire centrala, avind diametrul exterior de 32,0 mm, anterior demontata, materialul beneficiarului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0C77F4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AF1ABF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803E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7ACD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49836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EFD4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7134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D09F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2F02D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E30C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2521216710000mb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0B88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polipropilena d=32 mm, anterior demontata, materialul beneficiarului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085D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2947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98EE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0F7E6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C1E0BA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011D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6A40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4C87F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5580E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IE03B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37866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7C58CE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etanseitate la presiune a  conductelor de alimentare a aparatelor de incalzire, avind diametrul de 1 1/4" (32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A6CFBE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ADFAAF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31593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FECF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92837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4D13C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D1A5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407E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4,51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DCC69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8A4464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2952270003304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5606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Electropompa de apa monoetajata de joasa presiune   15,0 - 30,0 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FC45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7B24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59E2B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3E105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7787E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C05C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7085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AD897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B8F87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SA38D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027BB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E79DD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(fixare din polipropilena) pentru fixarea conductelor ce incalzire din polipropilena, montata cu diblu cu surub 6 x 60 mm, conductele avind diametrul de 1 1/4"(32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B56140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9FB585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9DAD2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5EB2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F1C6BB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A9BDD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081C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CB98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653E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10E0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18C6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Fixare din polipropilena pentru tevi PPR la inclzire d=32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F270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2742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0AB5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58A0B9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5846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72D0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6FD1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751F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8B0C4C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2874115893468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ECDA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Bolt de impuscat,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2121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C1EB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9DFA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B9AF5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2874135840405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C6F7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Piulite uzuale hexagonale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F80C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912A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C292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2ADEFF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2461117308499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2DC3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Cartus pistol 6,3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A492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5B63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A404B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86C6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90F009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D505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4E06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34E2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6C2A0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DAFCC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3CC85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2 imbinari (cot), din polipropilena imbinate prin polifusiune cu teava din polipropilena armata, avind diametrul exterior de 32,0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AEA9F3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71E9EA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8,00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A059B6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E90A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919184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71E9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4586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0EDF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94CE8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9C6866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2875274110102c32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E242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cot d=32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464F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F010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4F5C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0BBD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53A0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FE34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6A73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2A74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1861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0344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51729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3507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CC20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53C3D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28D9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87E8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7A0C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D943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FEA5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498914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B1FE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6479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A167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41836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IC38I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A218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47F57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racordare (fiting), cu 3 imbinari, din polipropilena imbinate prin polifusiune cu teava din polipropilena armata, avind diametrul exterior de 32,0 mm (teu 32 x 20 x 32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EEDAD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08CA3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A3F284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DA36B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23D4E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37C6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C88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58DE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E560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3DC38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B8B5B0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2875274110102ppr3220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88241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Piesa de racordare (fiting) PPR 32 x 20 x 32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C934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1AB4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2B13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E4CDD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BCAA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D8EE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1FEE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0926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FB921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1D20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94AF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80DC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368D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24B9E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2940600003000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6B35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 pentru polifisiune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11D7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52F7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612B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B777C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CA712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8DE7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F342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5845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552D2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IB07A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39355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F9A8D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Radiatoare din tuburi de otel pentru baie, avind inaltimea  (h) de pina la 1000 mm, inclusiv (Uscator de prosoape 1000 x 500 mm, alb)</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D6FB1A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34501F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7B021A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7570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FBCFD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7136040011749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42BD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incalzire si gaze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0462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B681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8668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5AA9D2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2822115700000up105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D1753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Uscator de prosoape 1000 x 500 mm, alb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3E92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29F2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1DD3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58F81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2524906720949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C081B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 din PVC cu D= 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94D6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7E4F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2806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F8010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2874115836521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60C5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uzual cu cap bombat si git patrat pt. lemn M 6 x 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BFF7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F9BB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A8347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4232C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2811236832352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AE52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Burghiu cu cap widia cu D=8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6B13C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DD8A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7A061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EA7D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2952270007609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10E4C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Masina de gaurit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7D55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EBBD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0787E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59EE7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C7825E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6AAD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4D8C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84C4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84BFF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3FF1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59D21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23B7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E8D8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668B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410A2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B7E0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759C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619D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532F5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34405A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388DB5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6AC753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Incalzire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4424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DF13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059D8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FFF0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23F86D">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1.7. Apeduct</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D2C65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E06919">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2E36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B3F9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82206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RpSA04A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CAAC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C32AA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tevii din policrorura de vinil (PVC) neplastifiat tip greu existenta in interiorul cladirii, la legaturi, coloane, sau conducte de distributie, avind diametru de 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A53B58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47DA50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94ADA2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01BC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D19A6D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8F22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7B6A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742C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3B35C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1AC44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A5CB88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8DF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C845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819F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7F970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RpSD02A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F9917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B08862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unei baterii de perete cu D=1/2" pentru functionari multiple (dus)</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54218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079A28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2D1FF1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97E626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A9E7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9D2E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2ECF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428A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25A9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9206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E0B0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D6841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9660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AB60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B63B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A4CBF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SA20A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EC9A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0A0D8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PPR imbinata prin sudura prin electrofuziune, in conducte de legatura la obiecte sanitare la cladiri</w:t>
            </w:r>
            <w:r>
              <w:rPr>
                <w:rFonts w:ascii="TimesNewRoman" w:hAnsi="TimesNewRoman" w:eastAsia="TimesNewRoman" w:cs="TimesNewRoman"/>
                <w:sz w:val="18"/>
                <w:szCs w:val="18"/>
                <w:u w:val="none"/>
                <w:cs w:val="0"/>
              </w:rPr>
              <w:t xml:space="preserve"> de locuit si social culturale, avind diametrul de 20 mm. NOTE: Cot din material plastic (PPR) d=20 mm- n=0,5851, Teu din material plastic (PPR) d=20 mm- n=0,3, Mufa din material plastic (PPR) d=20 mm - n=0,3, Racord drept M x Fe d=20 mm x 15 mm - n=0,3742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C66E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BA259B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359E41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74AB68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57C9A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70AEA5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D91E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EE58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E2AD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9275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9DEC4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2521216717050pp20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95E79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PPR PN16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2BDC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1746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149,94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B6DD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EADF8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2523156719431c20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76CDE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din material plastic (PPR)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C07D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719B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86,01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6F64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090D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2523156719451t20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2582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Teu din material plastic (PPR)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B851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1057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23ED7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3CA42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2523156719401m20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E45C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Mufa din material plastic (PPR)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B30F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3CDA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9DEC6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68D9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25231567195302015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B48C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drept M x Fe d=20 mm x 15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E08F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28A1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55,01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DABF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34BD88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D243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EE5E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F3B0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62A94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EE451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3220137315778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BAE8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Decapant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03F21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C849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AFA0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BE547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2462107332752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4179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Pasta etansare pentru filete metalice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7BC2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144C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F254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DFFDE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2940600002994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77C9C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Aparat de sudura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A3CF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h-ut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D102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AFD8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E260B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D4A5F7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627B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CAB6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707A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D0D8C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SA38B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F08A6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ED0806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Bratara pentru fixarea conductelor de alimentare cu apa si gaze, din otel sau PVC montata prin inpuscare, conductele avind diametrul de 3/4" (20mm)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DEA9E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D3D71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4DDF00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7DAF3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956FF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FE4DF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0280E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A9BA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7AF2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9C78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A2E7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287527420404020c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032F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Bratara (clipsa) pentru tevi de instalatii de apa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1507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87DD7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8FAA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4B7B4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2121117308308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6094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Carton ondulat, tip 2, in suluri de 1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FA14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BFAE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067F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C409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2874115893468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E136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Bolt de impuscat,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E14D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7E7D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E74B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2AE1EC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2874135840405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10E0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Piulite uzuale hexagonale M 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2300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13F4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C521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438D8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2461117308499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2162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Cartus pistol 6,3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EA00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7A8B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9F3F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93997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44F30A">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FDD5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39BC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EEA8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F9B03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IzH01A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9333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DF4D2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Izolarea cu bete de postav a tevilor cu diam. d=20 mm (132 ml)  NOTE: Bete din postav pu teava d20mm, 6mm grosime - n=1,0 metri</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053A5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C9EC2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39CF61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132,00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7E45B6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E8C2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7FD5E4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7134050013240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BDB0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Izolator - termic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61D0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7200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B085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6957A0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1111000100040-1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38BE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Bete din postav pu teava d20mm, 6mm grosime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5C78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1AC1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C617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34DF68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729A9B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A8BA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4961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AA036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925D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SD07A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512A4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2E849C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Robinet de trecere cu ventil si mufa, cu sau fara descarcare, pentru teava din otel, avind diametrul de 1/2" (15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4F6D00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(cinepa fuior,  grund de miniu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662C2D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54A3AF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F97B44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4B1F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1808E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71B3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C308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2FFE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B4DB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FBF958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287527420100015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4A5D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de trecere cu ventil cu mufa d=15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5CB9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699B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B53DB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DA5D0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0F4A7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5E9C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8C10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D641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9C82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SD07B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DF474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94905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Robinet de trecere cu ventil si mufa, cu sau fara descarcare , pentru teava din otel, avind diametrul de 3/4" (20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7CD578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(cinepa fuior,  grund de miniu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90609D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8C0E39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728EA0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12F22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37024E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7391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1B08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1F56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5,76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F9E0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99ED41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287527420100020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3B18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de trecere cu ventil cu mufa d=20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8682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7AEC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AF6B7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87EE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1256E1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4D03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2E8B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736A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FFAA3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EDD15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62974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Baterie amestecatoare cu brat basculant stativa pentru lavoar, indiferent de modul de inchidere, inclusiv pentru handicapati, avind diametrul de 1/2"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E091B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9EEBA0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67895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C300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81259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657B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ABA2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F46C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7C04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6A19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2913124201370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DF84E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Baterie amestecatoare pt. lavoar cu dn=1/2"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8330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F474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942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B6E428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2513307336204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B0C2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flexibil cu dn=1/2"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43AE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B5B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91D3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83380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49F50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191A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9812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95EC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04629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SD02A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8137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497CB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Baterie amestecatoare pentru baie, cu dus flexibil sau fix, indiferent de modul de inchidere, inclusiv pentru handicapati, montata pe pereti din zidarie de caramida sau b.c.a.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EBFF97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(cinepa fuior, ulei de in, grund miniu de plumb etc)=1,005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8C8CDD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8D466A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FF2362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E792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9B0948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D78F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DF49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5785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7D2B0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C47F6C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2913124201350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F3D9C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Baterie de perete pt. baie cu dus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CC6B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D0AB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93A0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F7FFC0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DA36E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8FF3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73AA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C05B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548FC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SF01C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BCDEA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4F3C9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etansare la presiune a instalatiei de apa calda sau rece executata din teava din polipropilena, avind diametrul de 16-20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55D04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3174C4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E987DE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147,00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8F3E9D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0138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FFB824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917B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21B1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2F9F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23,52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A5D6C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620A6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176411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6D6C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1333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1443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437D6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6399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14F45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94CE9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49AA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15E0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0E0A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A04DB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C030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3435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F88A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D810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223B4B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46E3B8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17716A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Apeduct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9464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230D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11022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2457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845D7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1.8. Canalizare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7CF10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9A8807">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F9BB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7EB1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2B45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RpSC06A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E4A297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02092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unui vas de closet din faianta, complet echipat</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FA816E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8DA43C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22C56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679C2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29F904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E27E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EE02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6E42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C38F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8922D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9991B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90EE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3847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032D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E5D71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RpSC05A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73D23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83171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unui lavoar de faianta, inclusiv accesoriile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204505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BE688C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34580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D395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A4F48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CFC1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C1B2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4E75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D07A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2F810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8E5B7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6EAB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14D2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1CBD0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688C8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RpSC02A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4A3F7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7090BB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unei cazi pentru dus din fonta, inclusiv accesoriile cu recuperarea resurselor</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934C5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256799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F4AD7C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9DA22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3470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580E8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83AE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B86B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5A19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7552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A591A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756A8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FCC9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C0A7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F05D8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AA078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RpSC15A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DD191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E75DC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unui portprosop sau a unei porthirtii din fonta, tabla sau material plastic</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6D0FA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919996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4EF7B0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0555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E5ABE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BBD3AB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8D61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C27F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FC27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78E2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3DF86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612C0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575F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8F98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7EAA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FCD8D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TsA02C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E304D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B9B01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Sapatura manuala de pamint in spatii limitate, avind sub 1,00 m, executata fara sprijiniri, cu taluz vertical, la canalizare, in pamint necoeziv sau slab coeziv adincime &lt; 0,75 m teren tare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E4930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BED0BF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B5D5C56">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EEF38F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95F8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A526CC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7374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9C37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83D1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6BD9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9EFBD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9601E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B62D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32E9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6CC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8930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SB08C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49E14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21B3D5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(PP) pentru canalizare, imbinata cu garnitura de cauciuc, montata aparent sau ingropat sub pardoseala,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20CF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E404DB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7D3556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9C55CE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F98F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11282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F4DD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E649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382D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56F5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F8BB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252121672016050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DEC18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A6980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BCFE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8733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650BD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8FEF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76AA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6F9D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DB64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16363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68F1F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9A94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3EBF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8ACE3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D286B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9BDDB9">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BB02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893C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C4E1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EF3D9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SB08E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16E21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A7935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Teava din material plastic pentru canalizare, imbinata cu garnitura de cauciuc, montata aparent sau ingropat sub pardoseala,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FEE2F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9F4E21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145797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7C9806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5DDF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EEB95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CDB4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6FFC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456EF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7353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D6FB63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2521216720160c110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AAF6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(PP) pentru canalizare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7A65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53B6B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C578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F32A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9189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56FE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EA20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AA4D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BC0C3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BEF2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69AB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B8C6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BC55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AAB30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095CA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B610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E78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AACD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4CB0F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4BFAA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6E8B38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(teu), imbinata cu garnitura de cauciuc,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F84D2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E0B08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3C6FA8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288341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52A2E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E18DC2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5FDB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6C73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369F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D40E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A773C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252315672103750t50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B236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Teu din material plastic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BB1A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8726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D640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78BD46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043AE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0697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25D4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58B1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0578C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3C584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3FC1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8348D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569D4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2EE96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354123C">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E42F7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3915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2A709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3FE3A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A56F8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40218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(cot), imbinata cu garnitura de cauciuc,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84994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FD20C3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749FB3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0C3A10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2601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0CFF95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FDF7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DE7F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32B1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3,74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B852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4E51C2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252315672103750c50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D09E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din material plastic pentru canalizare d=50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01B2C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0B8D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E82BD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B6914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3B4C9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FDA7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132C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2178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298B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2509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3908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6410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8322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A860A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7C9B6E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46A0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90E9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B382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9E500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94C7A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EC719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(teu), imbinata cu garnitura de cauciuc,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AA2E1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346CED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9172EF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A4F87C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163D7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858A2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0657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BA6B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4CBA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AF2B5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C945C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2523156721037t110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811A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Teu din material plastic pentru canalizare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51DE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0403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D8ED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03E3B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B676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14A7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D552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B1FF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8B5C6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271C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C163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A576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8C001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732FB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EAC6A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AD60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7A4D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45F8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56897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EDFAB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C29424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(cot), imbinata cu garnitura de cauciuc,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C82E5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1605E7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7915DB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8C6DA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F25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A8057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02EB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6A90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33C41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89843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9558F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2523156721037c110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9AF9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din material plastic pentru canalizare d=110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63B2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CBE9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2D06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B5C55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48CFA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928C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4A27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8536C7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CDC8BB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5AB1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D8E9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AB91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FB47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8671C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F6C75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8F91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6964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A9A9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9094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SB09E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17458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5CA02E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din material plastic pentru canalizare (trecere), imbinata cu garnitura de cauciuc, avind diametrul de 110 x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D867D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27E45C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0D0906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8,00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E37E4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66D8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839313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D08E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28D1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824A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AE25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F62C89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2523156721037tr11050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F2DF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Trecere din material plastic pentru canalizare 110 x 50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1FDB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24FE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DB081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87D6E1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1048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86BF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669D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BD81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C9A99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AA9B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9ACC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3A97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8F09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4CB5A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33DE3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08C5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B6FC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7CFF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217C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SB11C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E9359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4427F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Piesa de legatura (ramificatie dubla-cruce) din material plastic pentru canalizare, imbinate  cu garnitura de cauciuc, avind diametrul de 110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EF3E0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0585B5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2424E4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1EE3C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588A5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0A95A3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0AE9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5346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3096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97296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5550B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2523156721038cr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4EA21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Ramificatie dubal - cruce din material plastic  pentru canalizare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3A6D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18C5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537DB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CC56F6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2451437345967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2A7B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Solutie unguenta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A45E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0019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3CC2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3BAB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2112307325046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2173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Hirtie absorbanta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E251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027F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18C52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CC4D1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1A940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ADCE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0AD1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5822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AD8D6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SB24A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A2FC4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FB9223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Sifon de pardoseala din fonta emailata, simplu, avind diametrul de 50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4167D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(nisip, apa etc)=1,05</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8345D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C053D4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1B54B3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6C7D1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0B16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C27EE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B997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8C73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7028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07D4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7BA1E1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287511420290550100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3CD1B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Sifon simplu d=50 mm din inox 100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9CD0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1BFB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7A84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641A4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7CBC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7EF7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4345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D667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D62AA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1752117307067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BE26C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Calafat gudronat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93FE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281B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D776C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A97A0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EAF13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B38C4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E56C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6FD8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757581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TsD01C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A9660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BD951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Imprastierea cu lopata a pamintului afinat, in straturi uniforme, de 10-30 cm grosime, printr-o aruncare de pina la 3 m din gramezi, inclusiv sfarimarea bulgarilor, pamintul provenind din teren tare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90862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15D1E7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C11112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870061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B1CC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71A781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69B80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B9A6D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12D7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03CF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45D64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D0857E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D427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1E26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2C142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17568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TsD04C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F9B1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F285C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Compactarea cu maiul de mina a umpluturilor executate in sapaturi orizontale, inclusiv udarea fiecarui strat de pamint in parte, avind 20 cm grosime pamint necoeziv</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44709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4AB18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131A68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1,10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61118E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DDE3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CA04D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9F9F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necalificat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B4A2B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2E4A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0199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6086D3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FAE2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industriala in cisterne pt. lucrari drumuri-terasam.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78F5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2201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5908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56C1E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DDBD7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B38F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DAF80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81C3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D0871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SC07A1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0DA48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628D8F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Vas pentru closet, complet echipat, din semiportelan, portelan sanitar etc. inclusiv pentru handicapati, asezat pe pardoseala, cu rezervorul de apa montat pe vas, la inaltime sau semiinaltime, avind sifonul interior tip S</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565D19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(dibluri lemn, ipsos, holtsuruburi, codez, dicloretan, etc.)=1,03</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0B142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B0ACCF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F7CE7A0">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CE576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75B00A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1BBDC7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CA5B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1879E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3A3B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39AAA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4879E3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2622102442760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4CC1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Vas pt. closet cu sifon interior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EBA49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8C75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BFC3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8CAC9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2622102452900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50A59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Rezervor de apa cu accesoriile sale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5E00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2314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C0684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D5EE62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2913134201561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6453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cu plutitor pt. rezervor WC, dn=3/8"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BF82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71E5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8858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698D8D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2913134201755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59CF6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Robinet coltar, dn=3/8"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0393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03B8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0AC78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98B5C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2513307336203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E5BB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flexibil cu dn=3/8"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892A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56F7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504A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10854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2875116710000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72A8DE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Rama cu capac pt. closet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49A3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8791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FE41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886A2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2EB89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D2EA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B046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21766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DB7DE7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SC04C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E0E6F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81E18D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Lavoar din semiportelan, portelan sanitar etc. inclusiv pentru  handicapati, avind teava de scurgere din material plastic, montat pe piedestal</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E08B4B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(codez, diblu lemn, ipsos,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1DEA8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462F1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739CE4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34715A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1CED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0F42A6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2411B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CBF2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3FABE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5155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67D146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2622102438000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E9287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Lavoar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42D5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FE7C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47C6E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AB5DD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2875114202800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717B41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Sifon pt.lavoar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9DBA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EA60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DA79C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4399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2875114203270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A4AB3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 de scurgere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BF01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E48F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086F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44FF88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2521216717050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E395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E1ED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E469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0665C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71E82D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2622102453900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DDA91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Piedestal din portelan sanitar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D287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5089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A48C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267E6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1BB06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D44C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8156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71E4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B3B86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7333C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39AEE9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Lavoar din semiportelan, portelan sanitar etc. inclusiv pentru  handicapati, avind teava de scurgere din material plastic, montat pe console fixate pe pereti din zidarie de caramida sau b.c.a. NOTE: Lavuarul beneficiarului, Lavuar-se exclude din norme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BB2AAE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(codez, diblu lemn, ipsos,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EE90E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9D6983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B62FDAC">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6D0DD1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CAE5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E58C7C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92BC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9DF9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F3F3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AD96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2E53C4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2875114202800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FDDA0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Sifon pt.lavoar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478B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863D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7B977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ACA7D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2875114203270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6201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 de scurgere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67B0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5C17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34AC5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C3D93E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2521216717050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6ACE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material plastic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1EEF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FA5FA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DAA5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74FC1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2875114203520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95A2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Console brat dublu pt.sustinere, din fonta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7DC8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7253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0F54E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7D99D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13BAF8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C52A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1E68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F267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0E52F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SF04A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867CE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2AFF32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Efectuarea probei de etanseitate si functionare a instalatiei de canalizare executata din teava de policlorura de vinil, neplastifiata, tip usor sau din material plastic, teava avind diametrul de pina la 100 mm inclusiv</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FC883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86D10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 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087889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5,30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8A022B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BAD4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ECC5D3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8003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5CDB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54F6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4CD8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9246F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69559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70EA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D313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1E5A8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C839B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SC13A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B881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29D46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Oglinda sanitara din semicristal cu marginile slefuite, avid dimensiunile de 800 x 600 mm, montata pe perete din zidarie de caramida sau b.c.a.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788EBB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(dibluri, ipsos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E999F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52B0FC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F06B009">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FE9DB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01EA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97406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2DF8BA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327D4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436A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05CB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E7C03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261213250671086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5F62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Oglinda din semicristal(geam tras, slefuit) 800 x 600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2061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B808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D190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2906D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2875274201107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677C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Buton pt. oglinda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7BF2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8C22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9BD7B3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A0D14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8C23D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8583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B3F03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2180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A6783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SC14A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78DA1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9DA362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Portpahar sau sapuniera din fonta emailata, portelan sanitar, etc, (distribuitor de sapun lichid),  montat pe perete din zidarie de caramida sau b.c.a.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C062CB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(dibluri, ipsos etc)=1,04</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2802B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62FFBA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BF6BC2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55D84A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ECD1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963DC4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9A95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FC29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8911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9E709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7482E6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2875114201120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9C8E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Portpahar sau sapuniera (ditribuitor de sapun lichid) din mase plastice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B04D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85802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91CE4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9DFE2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4985E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EA82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020D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A7AD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C590E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SC11A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4D306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13689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Suport din mase plastice pentru hirtie igienica, montat pe perete din zidarie de caramida sau b.c.a., avind 1 punct de sprijin</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497EBF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(dibluri, ipsos etc)=1,02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88DCE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7B1C9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3B7FD62">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EEDA2F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EFABD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B65E26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760F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929A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FC7BE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375F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BD7EDC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2875114201170shi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723D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Suport din mase plastice cu capac pentru hirtie igienica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0BE0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FD98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7277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407DE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7ED1C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CF96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E0F6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5DF10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57C26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509C5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ACF3E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1E43D7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B4A1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03E7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7FBFF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4EFF3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0B417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4F588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DBF4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986A8D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4DF671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769665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32A95A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Canalizare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B7F6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556C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2BDD75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ED5CD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AD352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B041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9C6DE5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31D0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B8A9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8C87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9F38E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DC5A09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DA2B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8724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90BDE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2E732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6C26D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Asigurari sociale (ПЗ) * 24 %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1378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3123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09BF6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ABCE4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60951D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Transportarea materialelor (ПЗ) * 10 %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C35E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B617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B8EF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DBCD8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B8571C1">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371E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121B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DEBF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7FCB7D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F1D86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ПЗ+НР+ПН+НРШ+ПРШ+Asigur+Transp+Cheltu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ABE7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8115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FD45F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14EE3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E4B00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Cheltuieli de regie (Total) * 14,5 %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968C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A952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AD77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C971A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4AA8C6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НР+ПН+НРШ+ПРШ+Total+Cheltu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4890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D544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9DB0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1B07C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AB6109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Beneficiu de deviz (Total) * 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5DAA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ED15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8C812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400E31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0DEC23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17D374B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Lucrari de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BE51C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D5DC2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19A55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AF967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FBFF33">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2. Lucrari de montare</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36BE82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501A4E8">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6C63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DDAA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0FBCF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SC02A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663B94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9988BD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Cada pentru dus din fonta emailata, tabla emailata, polimetacril etc. anterior demontata. Note: Cda beneficiarului, Cada de dus - se exclude din norme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B9D87C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(codez, dicloretan, cirpe de sters, etc=1,03</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279502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9155C6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33E042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E8645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FB2B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F3EEB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7A9FD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A7E2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CA3A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BAA9F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CEE20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2875114203270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02388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 de scurgere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AA5A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FC44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71834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464AA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D6821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16CC3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A81B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F7C0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973E4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SE59A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AEC33C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42178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Uscator de mini, montat pe perete din caramida sau b.c.a.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05D5A96">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 aracet, holtzsuruburi=1,02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5F48B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EC677D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0EE3864">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2B17E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34739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791C1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82CD0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96295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35D8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31AEB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568C4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2924127356800um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ACD32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Uscator de miini automat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35C4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E024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67462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124EC5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6F523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C2F7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B676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8,16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D7CD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3A019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1749232">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F790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23A20B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E0BE5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42410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RpSE07A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44FD9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58825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Demontarea unui boiler de apa calda, cu racorduri olandeze, avind diametrul de 20-30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95558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85DF78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4A087F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1DA6A4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F4047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CA897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E53D1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CCFB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B916C7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48CF4A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75499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424E6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42BC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6B65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5BF3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AFE00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SE44B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02887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4455E1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Incalzitor de apa electric, avind  capacitatea de 100 l si greutatea de 50 kg,, montata pe console fixate in perete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73DF8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189C1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05ED3A8">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4AC70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1A31F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421A1F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33311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AAC2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5E3A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6,66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F139C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DC7F3A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D391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2740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9B68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108F6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35CDE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7214070021500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F3C69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Lacatus intertinere si reparatii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4D8AE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E706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FECA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FDA199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9310060019922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6E50D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Muncitor deservire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EF90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1C91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5B62BB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24A577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2875274122143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86E1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Racord olan. et. pla fil int ext U2 D=15 1/2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9D702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D2DD9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A675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BA376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4011106202741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04ED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Energie electrica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6725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1574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B5EF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40FBD7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2875274117899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D3A3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Cot fonta maleabila A1,Dn 15 1/2", Zn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E0A8F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4598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8C4F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60D98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2722103306338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3A54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Teava din otel zincata, sudata longitudinal, pt. instalatii Dn =15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3A9A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C0FA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2DBF4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9C7C1A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2651122100440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333F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Ciment portland cu adaosuri PA 35 saci S1500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4C77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9648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155D4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E527B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1421102200525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F9083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Nisip sortat nespalat de riu si lacuri 0,0-7,0 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2B5E6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E1E4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85A0B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86117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1714227322940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05BDA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Cinepa fuior</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57D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698C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C7DC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D6DED5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2430116100798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2357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Grund, ulei anticoroziv</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34B675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5BDC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603B77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51105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4100116202820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1C42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Apa potabila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18C6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8005A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5445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E98AC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65DD646">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888EB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6948A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A2159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FB4C2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SE59A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01F30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AA229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Recuperator de aer electric tip Holtop, capacitate 64 m3, 11 wt, montat pe perete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BE36E0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 aracet, holtzsuruburi=1,02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A7D33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2DD9C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E0758C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5535A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4229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E953C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E24999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CA700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FE16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02ED4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E132B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7030E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D05D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455E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865CA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4644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AFE86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BA4B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ED87E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CD7A5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05A1F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SE59A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B4B842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4D1F5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Ventilator de fereastra d=100 mm,15 Wt, montat pe perete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44F25AE">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 aracet, holtzsuruburi=1,02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37910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336518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77E0F9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709409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0804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95C60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8F759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7131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FF12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FE6C8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E03158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624BA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B7ABC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3CAB3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9EE3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AF088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5AF35A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F1F3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16819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B5BF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3F087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SE59A Adaptare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199C08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91A787">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Hota electrica de bucatarie, 800 x 800 mm,, montata pe perete din caramida sau b.c.a.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C6F8A0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 marunt ( aracet, holtzsuruburi=1,02</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A9A04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22DAD5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6982707">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165ECA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0D58C1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ED2F22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7136020011620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8FE6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Instalator apa, canal</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1457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7D5C2D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0,35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4535D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107FF3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BC60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07A6E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C4CA6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4892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AC58B0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CA8FD47">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3076E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7F9C91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24227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2E84E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RpEF23A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B9959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7D7B1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Demontari de corpuri de iluminat orice tip, inclisiv tijele si globurile</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0B398D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88941C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8D16063">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49,00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13A05D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2DD0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46AE0C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12AD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AD4C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5728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10,78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0CA9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E61B4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12871C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6DE05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A713C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E7CE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759E7C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RpEF15B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5A0754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F6E74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corpurilor de iluminat aplicabile LED, 48 wt, 600 x 600 mm</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BE3F0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7C7091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CEA4ED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38,00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FAA56A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8F6D86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D2D84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490B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E347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89401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41,80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24A58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9E0DCB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2875274400502led6648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90B694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Corp de iluminat aplicabil LED, 600 x 600 mm, 48 wt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B70C39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0C3BAD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19F8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22B6D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8B342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0465A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0660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9745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E0B05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2874115836492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7EC12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bombat 5 x 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D31F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307B3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36893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CDCC3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106BF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2D7E4F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AB92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913B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58EF4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E300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D486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ED27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9F88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47075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B0ACF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C2A6C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34E4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C0637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44E7D3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RpEF01B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0FBCAA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E66669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corpurilor de iluminat,  de plafon sau de perete, complet echipate,  LED d=200 mm, 20 w</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1B3299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 dibluri, etc.)=1,04</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99338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77CDD7C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686C9D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1EEBB1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52E33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34DA33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BA1AD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3987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7785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5,60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E3637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099E41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2875274400501led20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4A21C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Corp de iluminat aplicabil LED d=200 mm, 20 w,, cu toate piesele si elem. componente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90B02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22CDBE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C4C8D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815F54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3162165107229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96EC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Baldachin metalic de mascare legatura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6E7EC7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06963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B392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E432EA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2875272700047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E49B98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Cirlig de plafon pentru corp iluminat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0770AE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17698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20,80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78861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B20A3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F8AD8F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13A3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F2E10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CDCB5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577F9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RpEB01A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E4385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9A5B89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conductorilor mascati, din cupru, in tuburi, elemente de protectie, montati ingropat in tencuiala cablu VVGng - 3 x 1.5 mm2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8D98494">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izol.,etc) din valoarea materialelor explicitate=1,10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4D07AE3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2C18F9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962C1CB">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270,00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1ABB22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1E09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A9B8F6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D04E7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E9D3B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B725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18,90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C0599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4D793D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2722103107001315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BB88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Conductor de cupru VVG ng - 3 x 1.5 mm2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A8F54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3007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305,91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D3A12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39F0E8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2413217300101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9B9516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Clema de legatura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77447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DB03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14,85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F2398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AC7D5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427C1B">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9D9C4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00CA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C0A1B2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4E15F8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RpEB01A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4F899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B49B74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conductorilor mascati, din cupru, in tuburi, elemente de protectie, montati ingropat in tencuiala cablu VVGng - 3 x 2.5 mm2</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B43043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Materiale marunte (banda izol.,etc) din valoarea materialelor explicitate=1,10</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F9C06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6D097C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DC0FE7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395,00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4A35D9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731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3B1727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67690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FE8A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5F2CB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27,65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94F57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08AFDF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2722103107001325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A2A2B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Conductor de cupru VVG ng - 3 x 2.5 mm2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0A69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E9FF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447,54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BB6C7D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D53C64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2413217300101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6748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Clema de legatura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F7DC55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D98D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21,73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B5D52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60A9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482E2A4">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0F523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986C0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D0BBB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AD66D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RpEE14A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EB627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09FE54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unipolare - intrerupator simplu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117B4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6170C87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2124B8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7,00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3F2C06BB">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75476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2B779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372D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12E87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9C02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2,10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31B0BE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796BDC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532A9A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unipolar simplu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CA813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94D2A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7AA4D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361049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C89D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4588C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58A7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CA30F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C857E9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3A83F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0E78F7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C642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3DB94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08697A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720BD9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1240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81FB1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7CD18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9D326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505CA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3E242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AA21C5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4A59F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9B367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RpEE14B</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1A7B1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2BF7F8">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unipolare - intrerupator dublu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1BA4A6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2EB3B2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4939E47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5771C48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446BD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88CEE7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1DD9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DD986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AE68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21C6C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2568C0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8EABA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dublu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E865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73DAC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BC5D26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90A21F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29E73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795D28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6A2581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B0270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581AB5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E8C62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6B80B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5E27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33DCA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AE0F6B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6B4C6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C1004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C4E9F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1F6C5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E107A6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4E767E0">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BEF62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0048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6BE8B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125</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479B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RpEE14C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04E0EB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4D3C3AA">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intrerupatoarelor unipolare - intrerupator triplu</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5FC9A4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6F350E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DA3EC7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2,00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7DDDC4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0D8CA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1A1B1E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C746A5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89A6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57D1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0,88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6FD07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F2C3C5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11110001000203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B7B61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Intrerupator triplu</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5997E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90DB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B676CF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E8E8D4E">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9B4C60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816EF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A9B6B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2665E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1849D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974A3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710B4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D15E7D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FBBA07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DD4D674">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2513206621522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4485E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Banda izolatoare din pinza cauciucata tip PC-role 10m x 15mm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32059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B596D8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0,40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C17234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E58195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D799F7E">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DB92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2EB50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A6F6B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5A897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RpEE03A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99F9A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65A1CD">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prizelor bipolare constructie normala din aminoplast, simpla, constructie impermeabila, etanse, montate ingropat sub tencuiala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52DAC8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CED6F90">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B10CB6E">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6843A1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E4A4B0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E85106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56208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081B2C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3932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0,93</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5FD0A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24F87E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2746167335100s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9C53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Priza simpla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1A3193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299A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3,06</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E73038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647ECB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A66B2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379B59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8D51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9735E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6540623">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690D7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C09B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F1D338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F14FE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F8E959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6F3A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286D5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E6F12E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0,01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A47482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C0853F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5C3E8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697041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C39E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F8C6C7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DCF382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3C319E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inecat crestat   L 3 x 40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1D723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DA86A5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C85A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8FFBEF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B304F75">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481641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D13754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F8F81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9251F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RpEE03A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B536C6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7407C3">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Montarea prizelor bipolare constructie normala din aminoplast, dubla, constructie impermeabila, etanse, montate ingropat sub tencuiala</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3DDACF2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210F2BF">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1ED5D945">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34,00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16BBF44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1D5D1E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5894896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7137010011520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078707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Electrician in constructii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83A5D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h-om</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40AE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10,54</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370911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57BCA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2746167335100d</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8071D6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Priza dubla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B9E0EB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B9784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34,68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67B15F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4F53BCD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2811236311002</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FE00A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Doze pentru aparate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3F871F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C656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34,00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76142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B9B6CF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2653102100830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1945E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Ipsos pentru constructii tip 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96FF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45604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A2A89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7B8F24B2">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1711317306661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FA27B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Bumbac de sters</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42165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kg</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C55D9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0,17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66180B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1D9121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2051142950700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A7541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Dibluri</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A124A3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8CE3EF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86E6C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61D7F59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2874115836777</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0FEE8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Surub cap inecat crestat   L 3 x 40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C003C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1C546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68,00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528ED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63DFAB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C14687F">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2F538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703FB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93503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B85F31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6DE828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903692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35F320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9DF2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D0F920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1E06F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381FC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6A4D2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2DF40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A4CC3C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B520FD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D07C70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9E068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Asigurari sociale (ПЗ) * 24 %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9003CB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722CC4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98C543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420CF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D3568FF">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Transportarea materialelor (ПЗ) * 10 %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7B87E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F83D0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E857C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CB325D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CDDE70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4505D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B8F32A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00A30D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8C7D03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113246C">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ПЗ+НР+ПН+НРШ+ПРШ+Asigur+Transp+Cheltu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70EE4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CD77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F364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620E336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C4BEE2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Cheltuieli de regie (Total) * 76 %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E9A3FD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52C40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E633C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0643DB4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3264D1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Total НР+ПН+НРШ+ПРШ+Total+Cheltu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28BE8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47FA0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4E43B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A27C74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BD19A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Beneficiu de deviz (Total) * 6 %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129073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F4CFF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D72D0B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1F9569F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6CD0DDA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4389A71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Lucrari de montare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0506DB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AA31C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0C54B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D13485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695DF02">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3. Utilaj</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p w14:paraId="503B639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59B1A01">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CBAFA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3879A92">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128</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CCB990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Pret de piata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D69A7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488DEC9">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Recuperator de aer electric tip Holtop, capacitate 64 m3 aer, 11 wt</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BD6C826">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00F118F">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6,00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2CE1426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1B4076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36DE6AF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recoperholtop</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585C9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Recuperator de aer electric tip Holtop, capacitate 64 m3 aer, 11 wt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E602D6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FB159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6,00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5AD2F1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405FF6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293D453">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E00D89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47673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F9B826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129</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8813B8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Pret de piata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FE28BE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2C9220">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Boiler Ariston 100 l, 1.8 kw</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84F562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3728640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365AC41">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3,00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634C1D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8755C9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2CFED31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boilerariston</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20365D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Boiler Ariston 100 l, 1.8 kw</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6FB4A1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A52C5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3,00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89B14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FD8BF0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795712F1">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9FE768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65BCD8C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6ABD139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CE711B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Pret de piata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09131C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2B63097B">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Ventilator de fereastra d=100 mm, 100 m3/h, 15 wt</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6D88B12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1684BE9">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0EBDBA1A">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5,00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4CA3D521">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4A1B14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1938F637">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ventfer100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50DB434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Ventilator de fereastra d=100 mm, 100 m3/h, 15 wt</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8C450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22B445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5,00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EBBC5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3FAB555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C9BC68">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3BE31A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C44CFA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E34422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131</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25D7760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Pret de piata</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7E7335E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3EE210F5">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 w:hAnsi="TimesNewRoman" w:eastAsia="TimesNewRoman" w:cs="TimesNewRoman"/>
                <w:sz w:val="18"/>
                <w:szCs w:val="18"/>
                <w:u w:val="none"/>
                <w:cs w:val="0"/>
              </w:rPr>
              <w:t xml:space="preserve">Hota electrica de bucatarie 800 x 800 mm, 160 wt, debit de aer absorbit 700 m3/h</w:t>
            </w:r>
            <w:r>
              <w:rPr>
                <w:rFonts w:ascii="TimesNewRomanCYR" w:hAnsi="TimesNewRomanCYR" w:eastAsia="TimesNewRomanCYR" w:cs="TimesNewRomanCYR"/>
                <w:sz w:val="18"/>
                <w:szCs w:val="18"/>
                <w:u w:val="none"/>
                <w:cs w:val="0"/>
              </w:rPr>
              <w:t xml:space="preserve">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p w14:paraId="7F5BC1F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D91961D">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tcPr>
          <w:p w14:paraId="5D106EFD">
            <w:pPr>
              <w:pStyle w:val="999"/>
              <w:pBdr/>
              <w:bidi w:val="false"/>
              <w:spacing w:after="0" w:before="0" w:line="240" w:lineRule="auto"/>
              <w:ind w:firstLine="0" w:left="0"/>
              <w:jc w:val="center"/>
              <w:rPr>
                <w:rFonts w:ascii="ArialCYR" w:hAnsi="ArialCYR" w:eastAsia="ArialCYR" w:cs="ArialCYR"/>
                <w:sz w:val="18"/>
                <w:szCs w:val="18"/>
                <w:u w:val="none"/>
                <w:cs w:val="0"/>
              </w:rPr>
            </w:pPr>
            <w:r>
              <w:rPr>
                <w:rFonts w:ascii="ArialCYR" w:hAnsi="ArialCYR" w:eastAsia="ArialCYR" w:cs="ArialCYR"/>
                <w:sz w:val="18"/>
                <w:szCs w:val="18"/>
                <w:u w:val="none"/>
                <w:cs w:val="0"/>
              </w:rPr>
              <w:t xml:space="preserve">1,00</w:t>
            </w:r>
            <w:r>
              <w:rPr>
                <w:rFonts w:ascii="ArialCYR" w:hAnsi="ArialCYR" w:eastAsia="ArialCYR" w:cs="ArialCYR"/>
                <w:sz w:val="18"/>
                <w:szCs w:val="18"/>
                <w:u w:val="none"/>
                <w:cs w:val="0"/>
              </w:rPr>
            </w:r>
            <w:r>
              <w:rPr>
                <w:rFonts w:ascii="ArialCYR" w:hAnsi="ArialCYR" w:eastAsia="ArialCYR" w:cs="ArialCYR"/>
                <w:sz w:val="18"/>
                <w:szCs w:val="18"/>
                <w:u w:val="none"/>
                <w:cs w:val="0"/>
              </w:rPr>
            </w:r>
          </w:p>
          <w:p w14:paraId="0D7A3F5C">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1BBF123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center"/>
            <w:textDirection w:val="lrTb"/>
          </w:tcPr>
          <w:p w14:paraId="033402B5">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hota160700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BA01B2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Hota electrica de bucatarie 800 x 800 mm, 160 wt, debit de aer absorbit 700 m3/h</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2D49DC6">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buc</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D2BE98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1,00</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5719CEE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42D9E3A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1AEE7E4D">
            <w:pPr>
              <w:pStyle w:val="999"/>
              <w:pBdr/>
              <w:bidi w:val="false"/>
              <w:spacing w:after="0" w:before="0" w:line="240" w:lineRule="auto"/>
              <w:ind w:firstLine="0" w:left="0"/>
              <w:jc w:val="left"/>
              <w:rPr>
                <w:rFonts w:ascii="TimesNewRoman" w:hAnsi="TimesNewRoman" w:eastAsia="TimesNewRoman" w:cs="TimesNewRoman"/>
                <w:i/>
                <w:iCs/>
                <w:sz w:val="18"/>
                <w:szCs w:val="18"/>
                <w:u w:val="none"/>
                <w:cs w:val="0"/>
              </w:rPr>
            </w:pPr>
            <w:r>
              <w:rPr>
                <w:rFonts w:ascii="TimesNewRoman" w:hAnsi="TimesNewRoman" w:eastAsia="TimesNewRoman" w:cs="TimesNewRoman"/>
                <w:i/>
                <w:iCs/>
                <w:sz w:val="18"/>
                <w:szCs w:val="18"/>
                <w:u w:val="none"/>
                <w:cs w:val="0"/>
              </w:rPr>
              <w:t xml:space="preserve">Total  </w:t>
            </w:r>
            <w:r>
              <w:rPr>
                <w:rFonts w:ascii="TimesNewRoman" w:hAnsi="TimesNewRoman" w:eastAsia="TimesNewRoman" w:cs="TimesNewRoman"/>
                <w:i/>
                <w:iCs/>
                <w:sz w:val="18"/>
                <w:szCs w:val="18"/>
                <w:u w:val="none"/>
                <w:cs w:val="0"/>
              </w:rPr>
            </w:r>
            <w:r>
              <w:rPr>
                <w:rFonts w:ascii="TimesNewRoman" w:hAnsi="TimesNewRoman" w:eastAsia="TimesNewRoman" w:cs="TimesNew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509523A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785CFAF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702622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70A6FE63">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8AB272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B37F55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A0AA40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0483E05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0DF22495">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14730C2D">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4016F70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Total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12EB848">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8B97A60">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2C7BEB7E">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790" w:type="dxa"/>
            <w:vAlign w:val="top"/>
            <w:textDirection w:val="lrTb"/>
          </w:tcPr>
          <w:p w14:paraId="5CE047B1">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168" w:type="dxa"/>
            <w:vAlign w:val="top"/>
            <w:textDirection w:val="lrTb"/>
          </w:tcPr>
          <w:p w14:paraId="0A218CB2">
            <w:pPr>
              <w:pStyle w:val="999"/>
              <w:pBdr/>
              <w:bidi w:val="false"/>
              <w:spacing w:after="0" w:before="0" w:line="240" w:lineRule="auto"/>
              <w:ind w:firstLine="0" w:left="0"/>
              <w:jc w:val="left"/>
              <w:rPr>
                <w:rFonts w:ascii="TimesNewRomanCyr" w:hAnsi="TimesNewRomanCyr" w:eastAsia="TimesNewRomanCyr" w:cs="TimesNewRomanCyr"/>
                <w:sz w:val="18"/>
                <w:szCs w:val="18"/>
                <w:u w:val="none"/>
                <w:cs w:val="0"/>
              </w:rPr>
            </w:pPr>
            <w:r>
              <w:rPr>
                <w:rFonts w:ascii="TimesNewRomanCyr" w:hAnsi="TimesNewRomanCyr" w:eastAsia="TimesNewRomanCyr" w:cs="TimesNewRomanCyr"/>
                <w:sz w:val="18"/>
                <w:szCs w:val="18"/>
                <w:u w:val="none"/>
                <w:cs w:val="0"/>
              </w:rPr>
              <w:t xml:space="preserve">Cheltuieli pentru aprovizionare si depozitare (ПЗ) * 1,2 % </w:t>
            </w:r>
            <w:r>
              <w:rPr>
                <w:rFonts w:ascii="TimesNewRomanCyr" w:hAnsi="TimesNewRomanCyr" w:eastAsia="TimesNewRomanCyr" w:cs="TimesNewRomanCyr"/>
                <w:sz w:val="18"/>
                <w:szCs w:val="18"/>
                <w:u w:val="none"/>
                <w:cs w:val="0"/>
              </w:rPr>
            </w:r>
            <w:r>
              <w:rPr>
                <w:rFonts w:ascii="TimesNewRomanCyr" w:hAnsi="TimesNewRomanCyr" w:eastAsia="TimesNewRomanCyr" w:cs="TimesNewRomanCyr"/>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26E8A9A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36E4685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741" w:type="dxa"/>
            <w:vAlign w:val="top"/>
            <w:textDirection w:val="lrTb"/>
          </w:tcPr>
          <w:p w14:paraId="4744658C">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95" w:type="dxa"/>
            <w:vAlign w:val="top"/>
            <w:textDirection w:val="lrTb"/>
          </w:tcPr>
          <w:p w14:paraId="0DD1D77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872" w:type="dxa"/>
            <w:vAlign w:val="top"/>
            <w:textDirection w:val="lrTb"/>
          </w:tcPr>
          <w:p w14:paraId="3345D38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091" w:type="dxa"/>
            <w:vAlign w:val="top"/>
            <w:textDirection w:val="lrTb"/>
          </w:tcPr>
          <w:p w14:paraId="2242CAF4">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Total </w:t>
            </w:r>
            <w:r>
              <w:rPr>
                <w:rFonts w:ascii="TimesNewRoman" w:hAnsi="TimesNewRoman" w:eastAsia="TimesNewRoman" w:cs="TimesNewRoman"/>
                <w:b/>
                <w:bCs/>
                <w:sz w:val="18"/>
                <w:szCs w:val="18"/>
                <w:u w:val="none"/>
                <w:cs w:val="0"/>
              </w:rPr>
              <w:t xml:space="preserve">Utilaj</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1963B71F">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b/>
                <w:bCs/>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tcPr>
          <w:p w14:paraId="4FB2E017">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bl>
    <w:p w14:paraId="4711FFAB">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 </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659938DA">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2604F509">
      <w:pPr>
        <w:pStyle w:val="999"/>
        <w:pBdr/>
        <w:bidi w:val="false"/>
        <w:spacing w:after="0" w:before="0" w:line="240" w:lineRule="auto"/>
        <w:ind w:firstLine="0" w:left="0"/>
        <w:jc w:val="left"/>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ab/>
      </w:r>
      <w:r>
        <w:rPr>
          <w:rFonts w:ascii="TimesNewRoman" w:hAnsi="TimesNewRoman" w:eastAsia="TimesNewRoman" w:cs="TimesNewRoman"/>
          <w:b/>
          <w:bCs/>
          <w:sz w:val="18"/>
          <w:szCs w:val="18"/>
          <w:u w:val="none"/>
          <w:cs w:val="0"/>
        </w:rPr>
        <w:t xml:space="preserve">APROBAT</w:t>
      </w:r>
      <w:r>
        <w:rPr>
          <w:rFonts w:ascii="TimesNewRoman" w:hAnsi="TimesNewRoman" w:eastAsia="TimesNewRoman" w:cs="TimesNewRoman"/>
          <w:sz w:val="18"/>
          <w:szCs w:val="18"/>
          <w:u w:val="none"/>
          <w:cs w:val="0"/>
        </w:rPr>
        <w:t xml:space="preserve">:</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0F92BF98">
      <w:pPr>
        <w:pStyle w:val="999"/>
        <w:pBdr/>
        <w:bidi w:val="false"/>
        <w:spacing w:after="0" w:before="0" w:line="240" w:lineRule="auto"/>
        <w:ind w:firstLine="0" w:left="0"/>
        <w:jc w:val="left"/>
        <w:rPr>
          <w:rFonts w:ascii="TimesNewRoman" w:hAnsi="TimesNewRoman" w:eastAsia="TimesNewRoman" w:cs="TimesNewRoman"/>
          <w:sz w:val="18"/>
          <w:szCs w:val="18"/>
          <w:u w:val="none"/>
        </w:rPr>
      </w:pPr>
      <w:r>
        <w:rPr>
          <w:rFonts w:ascii="TimesNewRoman" w:hAnsi="TimesNewRoman" w:eastAsia="TimesNewRoman" w:cs="TimesNewRoman"/>
          <w:sz w:val="18"/>
          <w:szCs w:val="18"/>
          <w:u w:val="none"/>
        </w:rPr>
      </w:r>
      <w:r>
        <w:rPr>
          <w:rFonts w:ascii="TimesNewRoman" w:hAnsi="TimesNewRoman" w:eastAsia="TimesNewRoman" w:cs="TimesNewRoman"/>
          <w:sz w:val="18"/>
          <w:szCs w:val="18"/>
          <w:u w:val="none"/>
        </w:rPr>
      </w:r>
      <w:r>
        <w:rPr>
          <w:rFonts w:ascii="TimesNewRoman" w:hAnsi="TimesNewRoman" w:eastAsia="TimesNewRoman" w:cs="TimesNewRoman"/>
          <w:sz w:val="18"/>
          <w:szCs w:val="18"/>
          <w:u w:val="none"/>
        </w:rPr>
      </w:r>
    </w:p>
    <w:tbl>
      <w:tblPr>
        <w:tblInd w:w="108"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9422"/>
      </w:tblGrid>
      <w:tr>
        <w:trPr/>
        <w:tc>
          <w:tcPr>
            <w:tcBorders>
              <w:top w:val="none" w:color="000000" w:sz="4" w:space="0"/>
              <w:left w:val="none" w:color="000000" w:sz="4" w:space="0"/>
              <w:bottom w:val="single" w:color="000000" w:sz="4" w:space="0"/>
              <w:right w:val="none" w:color="000000" w:sz="4" w:space="0"/>
            </w:tcBorders>
            <w:tcW w:w="9422" w:type="dxa"/>
            <w:vAlign w:val="center"/>
            <w:textDirection w:val="lrTb"/>
          </w:tcPr>
          <w:p w14:paraId="001BD014">
            <w:pPr>
              <w:pStyle w:val="999"/>
              <w:pBdr/>
              <w:bidi w:val="false"/>
              <w:spacing w:after="0" w:before="0" w:line="240" w:lineRule="auto"/>
              <w:ind w:firstLine="0" w:left="0"/>
              <w:jc w:val="left"/>
              <w:rPr>
                <w:rFonts w:ascii="TimesNewRoman" w:hAnsi="TimesNewRoman" w:eastAsia="TimesNewRoman" w:cs="TimesNewRoman"/>
                <w:b/>
                <w:bCs/>
                <w:sz w:val="18"/>
                <w:szCs w:val="18"/>
                <w:u w:val="none"/>
                <w:cs w:val="0"/>
              </w:rPr>
            </w:pPr>
            <w:r>
              <w:rPr>
                <w:rFonts w:ascii="TimesNewRoman" w:hAnsi="TimesNewRoman" w:eastAsia="TimesNewRoman" w:cs="TimesNewRoman"/>
                <w:b/>
                <w:bCs/>
                <w:sz w:val="18"/>
                <w:szCs w:val="18"/>
                <w:u w:val="none"/>
                <w:cs w:val="0"/>
              </w:rPr>
              <w:t xml:space="preserve">Investitor: Directoarea ATAS NORD VEST                                             CIOBANU Emilia</w:t>
            </w:r>
            <w:r>
              <w:rPr>
                <w:rFonts w:ascii="TimesNewRoman" w:hAnsi="TimesNewRoman" w:eastAsia="TimesNewRoman" w:cs="TimesNewRoman"/>
                <w:b/>
                <w:bCs/>
                <w:sz w:val="18"/>
                <w:szCs w:val="18"/>
                <w:u w:val="none"/>
                <w:cs w:val="0"/>
              </w:rPr>
            </w:r>
            <w:r>
              <w:rPr>
                <w:rFonts w:ascii="TimesNewRoman" w:hAnsi="TimesNewRoman" w:eastAsia="TimesNewRoman" w:cs="TimesNewRoman"/>
                <w:b/>
                <w:bCs/>
                <w:sz w:val="18"/>
                <w:szCs w:val="18"/>
                <w:u w:val="none"/>
                <w:cs w:val="0"/>
              </w:rPr>
            </w:r>
          </w:p>
        </w:tc>
      </w:tr>
      <w:tr>
        <w:trPr/>
        <w:tc>
          <w:tcPr>
            <w:tcBorders>
              <w:top w:val="single" w:color="000000" w:sz="4" w:space="0"/>
              <w:left w:val="none" w:color="000000" w:sz="4" w:space="0"/>
              <w:bottom w:val="none" w:color="000000" w:sz="4" w:space="0"/>
              <w:right w:val="none" w:color="000000" w:sz="4" w:space="0"/>
            </w:tcBorders>
            <w:tcW w:w="9422" w:type="dxa"/>
            <w:vAlign w:val="center"/>
            <w:textDirection w:val="lrTb"/>
          </w:tcPr>
          <w:p w14:paraId="2E205AE0">
            <w:pPr>
              <w:pStyle w:val="999"/>
              <w:pBdr/>
              <w:bidi w:val="false"/>
              <w:spacing w:after="0" w:before="0" w:line="240" w:lineRule="auto"/>
              <w:ind w:firstLine="0" w:left="0"/>
              <w:jc w:val="center"/>
              <w:rPr>
                <w:rFonts w:ascii="TimesNewRomanCE" w:hAnsi="TimesNewRomanCE" w:eastAsia="TimesNewRomanCE" w:cs="TimesNewRomanCE"/>
                <w:i/>
                <w:iCs/>
                <w:sz w:val="18"/>
                <w:szCs w:val="18"/>
                <w:u w:val="none"/>
                <w:cs w:val="0"/>
              </w:rPr>
            </w:pPr>
            <w:r>
              <w:rPr>
                <w:rFonts w:ascii="TimesNewRomanCE" w:hAnsi="TimesNewRomanCE" w:eastAsia="TimesNewRomanCE" w:cs="TimesNewRomanCE"/>
                <w:i/>
                <w:iCs/>
                <w:sz w:val="18"/>
                <w:szCs w:val="18"/>
                <w:u w:val="none"/>
                <w:cs w:val="0"/>
              </w:rPr>
              <w:t xml:space="preserve">                                                  (funcția, semnătura, numele, prenumele)</w:t>
            </w:r>
            <w:r>
              <w:rPr>
                <w:rFonts w:ascii="TimesNewRomanCE" w:hAnsi="TimesNewRomanCE" w:eastAsia="TimesNewRomanCE" w:cs="TimesNewRomanCE"/>
                <w:i/>
                <w:iCs/>
                <w:sz w:val="18"/>
                <w:szCs w:val="18"/>
                <w:u w:val="none"/>
                <w:cs w:val="0"/>
              </w:rPr>
            </w:r>
            <w:r>
              <w:rPr>
                <w:rFonts w:ascii="TimesNewRomanCE" w:hAnsi="TimesNewRomanCE" w:eastAsia="TimesNewRomanCE" w:cs="TimesNewRomanCE"/>
                <w:i/>
                <w:iCs/>
                <w:sz w:val="18"/>
                <w:szCs w:val="18"/>
                <w:u w:val="none"/>
                <w:cs w:val="0"/>
              </w:rPr>
            </w:r>
          </w:p>
          <w:p w14:paraId="0D37B1FA">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p w14:paraId="4F7696D8">
            <w:pPr>
              <w:pStyle w:val="999"/>
              <w:pBdr/>
              <w:bidi w:val="false"/>
              <w:spacing w:after="0" w:before="0" w:line="240" w:lineRule="auto"/>
              <w:ind w:firstLine="0" w:left="0"/>
              <w:jc w:val="center"/>
              <w:rPr>
                <w:rFonts w:ascii="TimesNewRoman" w:hAnsi="TimesNewRoman" w:eastAsia="TimesNewRoman" w:cs="TimesNewRoman"/>
                <w:sz w:val="18"/>
                <w:szCs w:val="18"/>
                <w:u w:val="none"/>
                <w:cs w:val="0"/>
              </w:rPr>
            </w:pPr>
            <w:r>
              <w:rPr>
                <w:rFonts w:ascii="TimesNewRoman" w:hAnsi="TimesNewRoman" w:eastAsia="TimesNewRoman" w:cs="TimesNewRoman"/>
                <w:sz w:val="18"/>
                <w:szCs w:val="18"/>
                <w:u w:val="none"/>
                <w:cs w:val="0"/>
              </w:rPr>
              <w:t xml:space="preserve">L.Ș.</w:t>
            </w:r>
            <w:r>
              <w:rPr>
                <w:rFonts w:ascii="TimesNewRoman" w:hAnsi="TimesNewRoman" w:eastAsia="TimesNewRoman" w:cs="TimesNewRoman"/>
                <w:sz w:val="18"/>
                <w:szCs w:val="18"/>
                <w:u w:val="none"/>
                <w:cs w:val="0"/>
              </w:rPr>
            </w:r>
            <w:r>
              <w:rPr>
                <w:rFonts w:ascii="TimesNewRoman" w:hAnsi="TimesNewRoman" w:eastAsia="TimesNewRoman" w:cs="TimesNewRoman"/>
                <w:sz w:val="18"/>
                <w:szCs w:val="18"/>
                <w:u w:val="none"/>
                <w:cs w:val="0"/>
              </w:rPr>
            </w:r>
          </w:p>
        </w:tc>
      </w:tr>
    </w:tbl>
    <w:p w14:paraId="6B447452">
      <w:pPr>
        <w:pStyle w:val="999"/>
        <w:pBdr/>
        <w:bidi w:val="false"/>
        <w:spacing w:after="0" w:before="0" w:line="240" w:lineRule="auto"/>
        <w:ind w:firstLine="0" w:left="0"/>
        <w:jc w:val="both"/>
        <w:rPr>
          <w:rFonts w:ascii="TimesNewRoman" w:hAnsi="TimesNewRoman" w:eastAsia="TimesNewRoman" w:cs="TimesNewRoman"/>
          <w:sz w:val="18"/>
          <w:szCs w:val="18"/>
          <w:u w:val="none"/>
        </w:rPr>
      </w:pPr>
      <w:r>
        <w:rPr>
          <w:rFonts w:ascii="TimesNewRoman" w:hAnsi="TimesNewRoman" w:eastAsia="TimesNewRoman" w:cs="TimesNewRoman"/>
          <w:sz w:val="18"/>
          <w:szCs w:val="18"/>
          <w:u w:val="none"/>
        </w:rPr>
      </w:r>
      <w:r>
        <w:rPr>
          <w:rFonts w:ascii="TimesNewRoman" w:hAnsi="TimesNewRoman" w:eastAsia="TimesNewRoman" w:cs="TimesNewRoman"/>
          <w:sz w:val="18"/>
          <w:szCs w:val="18"/>
          <w:u w:val="none"/>
        </w:rPr>
      </w:r>
      <w:r>
        <w:rPr>
          <w:rFonts w:ascii="TimesNewRoman" w:hAnsi="TimesNewRoman" w:eastAsia="TimesNewRoman" w:cs="TimesNewRoman"/>
          <w:sz w:val="18"/>
          <w:szCs w:val="18"/>
          <w:u w:val="none"/>
        </w:rPr>
      </w:r>
    </w:p>
    <w:p w14:paraId="252F7122">
      <w:pPr>
        <w:pBdr/>
        <w:spacing/>
        <w:ind w:firstLine="709"/>
        <w:jc w:val="center"/>
        <w:rPr>
          <w:bCs/>
          <w:i/>
          <w:sz w:val="18"/>
          <w:szCs w:val="18"/>
        </w:rPr>
      </w:pPr>
      <w:r>
        <w:rPr>
          <w:bCs/>
          <w:i/>
          <w:sz w:val="18"/>
          <w:szCs w:val="18"/>
        </w:rPr>
      </w:r>
      <w:r>
        <w:rPr>
          <w:bCs/>
          <w:i/>
          <w:sz w:val="18"/>
          <w:szCs w:val="18"/>
        </w:rPr>
      </w:r>
      <w:r>
        <w:rPr>
          <w:bCs/>
          <w:i/>
          <w:sz w:val="18"/>
          <w:szCs w:val="18"/>
        </w:rPr>
      </w:r>
    </w:p>
    <w:p w14:paraId="180CC7B6">
      <w:pPr>
        <w:pBdr/>
        <w:spacing/>
        <w:ind w:firstLine="709"/>
        <w:jc w:val="center"/>
        <w:rPr>
          <w:bCs/>
          <w:i/>
        </w:rPr>
      </w:pPr>
      <w:r>
        <w:rPr>
          <w:bCs/>
          <w:i/>
        </w:rPr>
      </w:r>
      <w:r>
        <w:rPr>
          <w:bCs/>
          <w:i/>
        </w:rPr>
      </w:r>
      <w:r>
        <w:rPr>
          <w:bCs/>
          <w:i/>
        </w:rPr>
      </w:r>
    </w:p>
    <w:p w14:paraId="76736F96">
      <w:pPr>
        <w:pBdr/>
        <w:spacing/>
        <w:ind w:firstLine="709"/>
        <w:jc w:val="center"/>
        <w:rPr>
          <w:bCs/>
          <w:i/>
        </w:rPr>
      </w:pPr>
      <w:r>
        <w:rPr>
          <w:bCs/>
          <w:i/>
        </w:rPr>
      </w:r>
      <w:r>
        <w:rPr>
          <w:bCs/>
          <w:i/>
        </w:rPr>
      </w:r>
      <w:r>
        <w:rPr>
          <w:bCs/>
          <w:i/>
        </w:rPr>
      </w:r>
    </w:p>
    <w:p w14:paraId="20B5CE9D">
      <w:pPr>
        <w:pBdr/>
        <w:spacing/>
        <w:ind w:firstLine="709"/>
        <w:jc w:val="center"/>
        <w:rPr>
          <w:bCs/>
          <w:i/>
        </w:rPr>
      </w:pPr>
      <w:r>
        <w:rPr>
          <w:bCs/>
          <w:i/>
        </w:rPr>
      </w:r>
      <w:r>
        <w:rPr>
          <w:bCs/>
          <w:i/>
        </w:rPr>
      </w:r>
      <w:r>
        <w:rPr>
          <w:bCs/>
          <w:i/>
        </w:rPr>
      </w:r>
    </w:p>
    <w:p w14:paraId="05E1BDA6">
      <w:pPr>
        <w:pBdr/>
        <w:spacing/>
        <w:ind w:firstLine="709"/>
        <w:jc w:val="center"/>
        <w:rPr>
          <w:bCs/>
          <w:i/>
        </w:rPr>
      </w:pPr>
      <w:r>
        <w:rPr>
          <w:bCs/>
          <w:i/>
        </w:rPr>
      </w:r>
      <w:r>
        <w:rPr>
          <w:bCs/>
          <w:i/>
        </w:rPr>
      </w:r>
      <w:r>
        <w:rPr>
          <w:bCs/>
          <w:i/>
        </w:rPr>
      </w:r>
    </w:p>
    <w:p w14:paraId="19EC5479">
      <w:pPr>
        <w:pBdr/>
        <w:spacing/>
        <w:ind w:firstLine="709"/>
        <w:jc w:val="center"/>
        <w:rPr>
          <w:bCs/>
          <w:i/>
        </w:rPr>
      </w:pPr>
      <w:r>
        <w:rPr>
          <w:bCs/>
          <w:i/>
        </w:rPr>
      </w:r>
      <w:r>
        <w:rPr>
          <w:bCs/>
          <w:i/>
        </w:rPr>
      </w:r>
      <w:r>
        <w:rPr>
          <w:bCs/>
          <w:i/>
        </w:rPr>
      </w:r>
    </w:p>
    <w:p w14:paraId="55669892">
      <w:pPr>
        <w:pBdr/>
        <w:spacing/>
        <w:ind w:firstLine="709"/>
        <w:jc w:val="center"/>
        <w:rPr>
          <w:bCs/>
          <w:i/>
        </w:rPr>
      </w:pPr>
      <w:r>
        <w:rPr>
          <w:bCs/>
          <w:i/>
        </w:rPr>
      </w:r>
      <w:r>
        <w:rPr>
          <w:bCs/>
          <w:i/>
        </w:rPr>
      </w:r>
      <w:r>
        <w:rPr>
          <w:bCs/>
          <w:i/>
        </w:rPr>
      </w:r>
    </w:p>
    <w:p w14:paraId="3B6E5DEF">
      <w:pPr>
        <w:pBdr/>
        <w:spacing/>
        <w:ind w:firstLine="709"/>
        <w:jc w:val="center"/>
        <w:rPr>
          <w:bCs/>
          <w:i/>
        </w:rPr>
      </w:pPr>
      <w:r>
        <w:rPr>
          <w:bCs/>
          <w:i/>
        </w:rPr>
      </w:r>
      <w:r>
        <w:rPr>
          <w:bCs/>
          <w:i/>
        </w:rPr>
      </w:r>
      <w:r>
        <w:rPr>
          <w:bCs/>
          <w:i/>
        </w:rPr>
      </w:r>
    </w:p>
    <w:p w14:paraId="640EE414">
      <w:pPr>
        <w:pBdr/>
        <w:spacing/>
        <w:ind w:firstLine="709"/>
        <w:jc w:val="center"/>
        <w:rPr>
          <w:bCs/>
          <w:i/>
        </w:rPr>
      </w:pPr>
      <w:r>
        <w:rPr>
          <w:bCs/>
          <w:i/>
        </w:rPr>
      </w:r>
      <w:r>
        <w:rPr>
          <w:bCs/>
          <w:i/>
        </w:rPr>
      </w:r>
      <w:r>
        <w:rPr>
          <w:bCs/>
          <w:i/>
        </w:rPr>
      </w:r>
    </w:p>
    <w:p w14:paraId="7D27F744">
      <w:pPr>
        <w:pBdr/>
        <w:spacing/>
        <w:ind w:firstLine="709"/>
        <w:jc w:val="center"/>
        <w:rPr>
          <w:bCs/>
          <w:i/>
        </w:rPr>
      </w:pPr>
      <w:r>
        <w:rPr>
          <w:bCs/>
          <w:i/>
        </w:rPr>
      </w:r>
      <w:r>
        <w:rPr>
          <w:bCs/>
          <w:i/>
        </w:rPr>
      </w:r>
      <w:r>
        <w:rPr>
          <w:bCs/>
          <w:i/>
        </w:rPr>
      </w:r>
    </w:p>
    <w:p w14:paraId="428728B7">
      <w:pPr>
        <w:pBdr/>
        <w:spacing/>
        <w:ind w:firstLine="709"/>
        <w:jc w:val="center"/>
        <w:rPr>
          <w:bCs/>
          <w:i/>
        </w:rPr>
      </w:pPr>
      <w:r>
        <w:rPr>
          <w:bCs/>
          <w:i/>
        </w:rPr>
      </w:r>
      <w:r>
        <w:rPr>
          <w:bCs/>
          <w:i/>
        </w:rPr>
      </w:r>
      <w:r>
        <w:rPr>
          <w:bCs/>
          <w:i/>
        </w:rPr>
      </w:r>
    </w:p>
    <w:p w14:paraId="762EFF93">
      <w:pPr>
        <w:pBdr/>
        <w:spacing/>
        <w:ind w:firstLine="709"/>
        <w:jc w:val="center"/>
        <w:rPr>
          <w:bCs/>
          <w:i/>
        </w:rPr>
      </w:pPr>
      <w:r>
        <w:rPr>
          <w:bCs/>
          <w:i/>
        </w:rPr>
      </w:r>
      <w:r>
        <w:rPr>
          <w:bCs/>
          <w:i/>
        </w:rPr>
      </w:r>
      <w:r>
        <w:rPr>
          <w:bCs/>
          <w:i/>
        </w:rPr>
      </w:r>
    </w:p>
    <w:p w14:paraId="28A60138">
      <w:pPr>
        <w:pBdr/>
        <w:spacing/>
        <w:ind w:firstLine="709"/>
        <w:jc w:val="center"/>
        <w:rPr>
          <w:bCs/>
          <w:i/>
        </w:rPr>
      </w:pPr>
      <w:r>
        <w:rPr>
          <w:bCs/>
          <w:i/>
        </w:rPr>
      </w:r>
      <w:r>
        <w:rPr>
          <w:bCs/>
          <w:i/>
        </w:rPr>
      </w:r>
      <w:r>
        <w:rPr>
          <w:bCs/>
          <w:i/>
        </w:rPr>
      </w:r>
    </w:p>
    <w:p w14:paraId="7976134F">
      <w:pPr>
        <w:pBdr/>
        <w:spacing/>
        <w:ind w:firstLine="709"/>
        <w:jc w:val="center"/>
        <w:rPr>
          <w:bCs/>
          <w:i/>
        </w:rPr>
      </w:pPr>
      <w:r>
        <w:rPr>
          <w:bCs/>
          <w:i/>
        </w:rPr>
      </w:r>
      <w:r>
        <w:rPr>
          <w:bCs/>
          <w:i/>
        </w:rPr>
      </w:r>
      <w:r>
        <w:rPr>
          <w:bCs/>
          <w:i/>
        </w:rPr>
      </w:r>
    </w:p>
    <w:p w14:paraId="7A731657">
      <w:pPr>
        <w:pBdr/>
        <w:spacing/>
        <w:ind w:firstLine="709"/>
        <w:jc w:val="center"/>
        <w:rPr>
          <w:bCs/>
          <w:i/>
        </w:rPr>
      </w:pPr>
      <w:r>
        <w:rPr>
          <w:bCs/>
          <w:i/>
        </w:rPr>
      </w:r>
      <w:r>
        <w:rPr>
          <w:bCs/>
          <w:i/>
        </w:rPr>
      </w:r>
      <w:r>
        <w:rPr>
          <w:bCs/>
          <w:i/>
        </w:rPr>
      </w:r>
    </w:p>
    <w:p w14:paraId="0AB72113">
      <w:pPr>
        <w:pBdr/>
        <w:spacing/>
        <w:ind w:firstLine="709"/>
        <w:jc w:val="center"/>
        <w:rPr>
          <w:bCs/>
          <w:i/>
        </w:rPr>
      </w:pPr>
      <w:r>
        <w:rPr>
          <w:bCs/>
          <w:i/>
        </w:rPr>
      </w:r>
      <w:r>
        <w:rPr>
          <w:bCs/>
          <w:i/>
        </w:rPr>
      </w:r>
      <w:r>
        <w:rPr>
          <w:bCs/>
          <w:i/>
        </w:rPr>
      </w:r>
    </w:p>
    <w:p w14:paraId="563DAB4D">
      <w:pPr>
        <w:pBdr/>
        <w:spacing/>
        <w:ind w:firstLine="709"/>
        <w:jc w:val="center"/>
        <w:rPr>
          <w:bCs/>
          <w:i/>
        </w:rPr>
      </w:pPr>
      <w:r>
        <w:rPr>
          <w:bCs/>
          <w:i/>
        </w:rPr>
      </w:r>
      <w:r>
        <w:rPr>
          <w:bCs/>
          <w:i/>
        </w:rPr>
      </w:r>
      <w:r>
        <w:rPr>
          <w:bCs/>
          <w:i/>
        </w:rPr>
      </w:r>
    </w:p>
    <w:p w14:paraId="4960532B">
      <w:pPr>
        <w:pBdr/>
        <w:spacing/>
        <w:ind w:firstLine="709"/>
        <w:jc w:val="center"/>
        <w:rPr>
          <w:bCs/>
          <w:i/>
        </w:rPr>
      </w:pPr>
      <w:r>
        <w:rPr>
          <w:bCs/>
          <w:i/>
        </w:rPr>
      </w:r>
      <w:r>
        <w:rPr>
          <w:bCs/>
          <w:i/>
        </w:rPr>
      </w:r>
      <w:r>
        <w:rPr>
          <w:bCs/>
          <w:i/>
        </w:rPr>
      </w:r>
    </w:p>
    <w:p w14:paraId="62D127F9">
      <w:pPr>
        <w:pBdr/>
        <w:spacing/>
        <w:ind w:firstLine="709"/>
        <w:jc w:val="center"/>
        <w:rPr>
          <w:bCs/>
          <w:i/>
        </w:rPr>
      </w:pPr>
      <w:r>
        <w:rPr>
          <w:bCs/>
          <w:i/>
        </w:rPr>
      </w:r>
      <w:r>
        <w:rPr>
          <w:bCs/>
          <w:i/>
        </w:rPr>
      </w:r>
      <w:r>
        <w:rPr>
          <w:bCs/>
          <w:i/>
        </w:rPr>
      </w:r>
    </w:p>
    <w:p w14:paraId="05FE0F65">
      <w:pPr>
        <w:pBdr/>
        <w:spacing/>
        <w:ind w:firstLine="709"/>
        <w:jc w:val="center"/>
        <w:rPr>
          <w:bCs/>
          <w:i/>
        </w:rPr>
      </w:pPr>
      <w:r>
        <w:rPr>
          <w:bCs/>
          <w:i/>
        </w:rPr>
      </w:r>
      <w:r>
        <w:rPr>
          <w:bCs/>
          <w:i/>
        </w:rPr>
      </w:r>
      <w:r>
        <w:rPr>
          <w:bCs/>
          <w:i/>
        </w:rPr>
      </w:r>
    </w:p>
    <w:p w14:paraId="1FD1A8F0">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8C5AC48">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666A6102">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05B88DD">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38539CB">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3A69F773">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54D4D83A">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4AC73E48">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6E31C8E0">
      <w:pPr>
        <w:pStyle w:val="999"/>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0CC41098">
      <w:pPr>
        <w:pStyle w:val="999"/>
        <w:pBdr/>
        <w:spacing/>
        <w:ind/>
        <w:jc w:val="right"/>
        <w:rPr>
          <w:b/>
          <w:bCs/>
          <w:i/>
          <w:color w:val="0070c0"/>
          <w:sz w:val="32"/>
          <w:szCs w:val="32"/>
          <w:highlight w:val="yellow"/>
          <w:u w:val="single"/>
        </w:rPr>
      </w:pPr>
      <w:r>
        <w:rPr>
          <w:b/>
          <w:i/>
          <w:color w:val="0070c0"/>
          <w:sz w:val="32"/>
          <w:szCs w:val="32"/>
          <w:highlight w:val="none"/>
          <w:u w:val="single"/>
        </w:rPr>
      </w:r>
      <w:r>
        <w:rPr>
          <w:b/>
          <w:bCs/>
          <w:i/>
          <w:color w:val="0070c0"/>
          <w:sz w:val="32"/>
          <w:szCs w:val="32"/>
          <w:highlight w:val="yellow"/>
          <w:u w:val="single"/>
        </w:rPr>
      </w:r>
      <w:r>
        <w:rPr>
          <w:b/>
          <w:bCs/>
          <w:i/>
          <w:color w:val="0070c0"/>
          <w:sz w:val="32"/>
          <w:szCs w:val="32"/>
          <w:highlight w:val="yellow"/>
          <w:u w:val="single"/>
        </w:rPr>
      </w:r>
    </w:p>
    <w:p w14:paraId="42B156F0">
      <w:pPr>
        <w:pStyle w:val="999"/>
        <w:pBdr/>
        <w:spacing/>
        <w:ind/>
        <w:jc w:val="right"/>
        <w:rPr>
          <w:b/>
          <w:bCs/>
          <w:i/>
          <w:color w:val="0070c0"/>
          <w:sz w:val="32"/>
          <w:szCs w:val="32"/>
          <w:highlight w:val="none"/>
          <w:u w:val="single"/>
        </w:rPr>
      </w:pPr>
      <w:r>
        <w:rPr>
          <w:b/>
          <w:i/>
          <w:color w:val="0070c0"/>
          <w:sz w:val="32"/>
          <w:szCs w:val="32"/>
          <w:highlight w:val="yellow"/>
          <w:u w:val="single"/>
        </w:rPr>
        <w:t xml:space="preserve">Obligatoriu</w:t>
      </w:r>
      <w:r>
        <w:rPr>
          <w:b/>
          <w:bCs/>
          <w:i/>
          <w:color w:val="0070c0"/>
          <w:sz w:val="32"/>
          <w:szCs w:val="32"/>
          <w:highlight w:val="none"/>
          <w:u w:val="single"/>
        </w:rPr>
      </w:r>
      <w:r>
        <w:rPr>
          <w:b/>
          <w:bCs/>
          <w:i/>
          <w:color w:val="0070c0"/>
          <w:sz w:val="32"/>
          <w:szCs w:val="32"/>
          <w:highlight w:val="none"/>
          <w:u w:val="single"/>
        </w:rPr>
      </w:r>
    </w:p>
    <w:p w14:paraId="46D4AA38">
      <w:pPr>
        <w:pStyle w:val="999"/>
        <w:pBdr/>
        <w:spacing/>
        <w:ind/>
        <w:jc w:val="right"/>
        <w:rPr>
          <w:b/>
          <w:bCs/>
          <w:highlight w:val="yellow"/>
        </w:rPr>
      </w:pPr>
      <w:r>
        <w:rPr>
          <w:b/>
          <w:bCs/>
          <w:highlight w:val="yellow"/>
        </w:rPr>
      </w:r>
      <w:r>
        <w:rPr>
          <w:b/>
          <w:bCs/>
          <w:highlight w:val="yellow"/>
        </w:rPr>
        <w:t xml:space="preserve">Pct.16 din Anuntul de Participare, pozitia 4</w:t>
      </w:r>
      <w:r>
        <w:rPr>
          <w:b/>
          <w:bCs/>
          <w:highlight w:val="yellow"/>
        </w:rPr>
      </w:r>
      <w:r>
        <w:rPr>
          <w:b/>
          <w:bCs/>
          <w:highlight w:val="yellow"/>
        </w:rPr>
      </w:r>
    </w:p>
    <w:p w14:paraId="55FFA5A3">
      <w:pPr>
        <w:pStyle w:val="1064"/>
        <w:pBdr/>
        <w:tabs>
          <w:tab w:val="left" w:leader="none" w:pos="567"/>
        </w:tabs>
        <w:spacing/>
        <w:ind w:firstLine="0" w:left="0"/>
        <w:jc w:val="center"/>
        <w:rPr>
          <w:rFonts w:ascii="Times New Roman" w:hAnsi="Times New Roman" w:cs="Times New Roman"/>
          <w:b w:val="0"/>
          <w:highlight w:val="yellow"/>
        </w:rPr>
      </w:pPr>
      <w:r>
        <w:rPr>
          <w:rFonts w:ascii="Times New Roman" w:hAnsi="Times New Roman" w:eastAsia="Times New Roman" w:cs="Times New Roman"/>
          <w:highlight w:val="yellow"/>
          <w:lang w:val="ro-RO" w:eastAsia="zh-CN"/>
        </w:rPr>
        <w:t xml:space="preserve">FORMULARUL F3.1</w:t>
      </w:r>
      <w:r>
        <w:rPr>
          <w:rFonts w:ascii="Times New Roman" w:hAnsi="Times New Roman" w:cs="Times New Roman"/>
          <w:b w:val="0"/>
          <w:highlight w:val="yellow"/>
        </w:rPr>
      </w:r>
      <w:r>
        <w:rPr>
          <w:rFonts w:ascii="Times New Roman" w:hAnsi="Times New Roman" w:cs="Times New Roman"/>
          <w:b w:val="0"/>
          <w:highlight w:val="yellow"/>
        </w:rPr>
      </w:r>
    </w:p>
    <w:p w14:paraId="4B50F568">
      <w:pPr>
        <w:pStyle w:val="1100"/>
        <w:pBdr/>
        <w:tabs>
          <w:tab w:val="left" w:leader="none" w:pos="567"/>
        </w:tabs>
        <w:spacing/>
        <w:ind/>
        <w:jc w:val="center"/>
        <w:rPr>
          <w:rFonts w:ascii="Times New Roman" w:hAnsi="Times New Roman"/>
          <w:szCs w:val="24"/>
        </w:rPr>
      </w:pPr>
      <w:r>
        <w:rPr>
          <w:rFonts w:ascii="Times New Roman" w:hAnsi="Times New Roman"/>
          <w:b/>
          <w:szCs w:val="24"/>
        </w:rPr>
        <w:t xml:space="preserve">OFERTĂ</w:t>
      </w:r>
      <w:r>
        <w:rPr>
          <w:rFonts w:ascii="Times New Roman" w:hAnsi="Times New Roman"/>
          <w:szCs w:val="24"/>
        </w:rPr>
      </w:r>
      <w:r>
        <w:rPr>
          <w:rFonts w:ascii="Times New Roman" w:hAnsi="Times New Roman"/>
          <w:szCs w:val="24"/>
        </w:rPr>
      </w:r>
    </w:p>
    <w:p w14:paraId="65E8FF08">
      <w:pPr>
        <w:pStyle w:val="1100"/>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14:paraId="01E65E5E">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                          (dinumireaautorităţii contractante şi adresa completă)</w:t>
      </w:r>
      <w:r>
        <w:rPr>
          <w:rFonts w:ascii="Times New Roman" w:hAnsi="Times New Roman"/>
          <w:szCs w:val="24"/>
        </w:rPr>
      </w:r>
      <w:r>
        <w:rPr>
          <w:rFonts w:ascii="Times New Roman" w:hAnsi="Times New Roman"/>
          <w:szCs w:val="24"/>
        </w:rPr>
      </w:r>
    </w:p>
    <w:p w14:paraId="5B84CD7F">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72A5FB51">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Stimaţi domni,</w:t>
      </w:r>
      <w:r>
        <w:rPr>
          <w:rFonts w:ascii="Times New Roman" w:hAnsi="Times New Roman"/>
          <w:szCs w:val="24"/>
        </w:rPr>
      </w:r>
      <w:r>
        <w:rPr>
          <w:rFonts w:ascii="Times New Roman" w:hAnsi="Times New Roman"/>
          <w:szCs w:val="24"/>
        </w:rPr>
      </w:r>
    </w:p>
    <w:p w14:paraId="35F8AE39">
      <w:pPr>
        <w:pStyle w:val="1100"/>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Examinînddocumentaţia standard pentru elaborarea şi prezentarea ofertei, subsemnaţii,___________________________________________________________________</w:t>
      </w:r>
      <w:r>
        <w:rPr>
          <w:rFonts w:ascii="Times New Roman" w:hAnsi="Times New Roman"/>
          <w:szCs w:val="24"/>
        </w:rPr>
      </w:r>
      <w:r>
        <w:rPr>
          <w:rFonts w:ascii="Times New Roman" w:hAnsi="Times New Roman"/>
          <w:szCs w:val="24"/>
        </w:rPr>
      </w:r>
    </w:p>
    <w:p w14:paraId="5865583E">
      <w:pPr>
        <w:pStyle w:val="1100"/>
        <w:pBdr/>
        <w:tabs>
          <w:tab w:val="left" w:leader="none" w:pos="567"/>
        </w:tabs>
        <w:spacing/>
        <w:ind/>
        <w:rPr>
          <w:rFonts w:ascii="Times New Roman" w:hAnsi="Times New Roman"/>
          <w:szCs w:val="24"/>
        </w:rPr>
      </w:pPr>
      <w:r>
        <w:rPr>
          <w:rFonts w:ascii="Times New Roman" w:hAnsi="Times New Roman"/>
          <w:szCs w:val="24"/>
        </w:rPr>
        <w:t xml:space="preserve">reprezentanţi ai ofertantului _______________________________________________________ </w:t>
      </w:r>
      <w:r>
        <w:rPr>
          <w:rFonts w:ascii="Times New Roman" w:hAnsi="Times New Roman"/>
          <w:szCs w:val="24"/>
        </w:rPr>
      </w:r>
      <w:r>
        <w:rPr>
          <w:rFonts w:ascii="Times New Roman" w:hAnsi="Times New Roman"/>
          <w:szCs w:val="24"/>
        </w:rPr>
      </w:r>
    </w:p>
    <w:p w14:paraId="51E4FE78">
      <w:pPr>
        <w:pStyle w:val="1100"/>
        <w:pBdr/>
        <w:tabs>
          <w:tab w:val="left" w:leader="none" w:pos="567"/>
        </w:tabs>
        <w:spacing/>
        <w:ind/>
        <w:jc w:val="center"/>
        <w:rPr>
          <w:rFonts w:ascii="Times New Roman" w:hAnsi="Times New Roman"/>
          <w:szCs w:val="24"/>
        </w:rPr>
      </w:pPr>
      <w:r>
        <w:rPr>
          <w:rFonts w:ascii="Times New Roman" w:hAnsi="Times New Roman"/>
          <w:szCs w:val="24"/>
        </w:rPr>
        <w:t xml:space="preserve">(denumirea, numele ofertantului)</w:t>
      </w:r>
      <w:r>
        <w:rPr>
          <w:rFonts w:ascii="Times New Roman" w:hAnsi="Times New Roman"/>
          <w:szCs w:val="24"/>
        </w:rPr>
      </w:r>
      <w:r>
        <w:rPr>
          <w:rFonts w:ascii="Times New Roman" w:hAnsi="Times New Roman"/>
          <w:szCs w:val="24"/>
        </w:rPr>
      </w:r>
    </w:p>
    <w:p w14:paraId="4B714985">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E042749">
      <w:pPr>
        <w:pStyle w:val="1100"/>
        <w:pBdr/>
        <w:tabs>
          <w:tab w:val="left" w:leader="none" w:pos="567"/>
        </w:tabs>
        <w:spacing/>
        <w:ind/>
        <w:rPr>
          <w:rFonts w:ascii="Times New Roman" w:hAnsi="Times New Roman"/>
          <w:szCs w:val="24"/>
        </w:rPr>
      </w:pPr>
      <w:r>
        <w:rPr>
          <w:rFonts w:ascii="Times New Roman" w:hAnsi="Times New Roman"/>
          <w:szCs w:val="24"/>
        </w:rPr>
        <w:t xml:space="preserve">ne oferim ca, în conformitate cu prevederile şicerinţele cuprinse în documentaţiamenţionată, să executăm__________________________________________________________</w:t>
      </w:r>
      <w:r>
        <w:rPr>
          <w:rFonts w:ascii="Times New Roman" w:hAnsi="Times New Roman"/>
          <w:szCs w:val="24"/>
        </w:rPr>
      </w:r>
      <w:r>
        <w:rPr>
          <w:rFonts w:ascii="Times New Roman" w:hAnsi="Times New Roman"/>
          <w:szCs w:val="24"/>
        </w:rPr>
      </w:r>
    </w:p>
    <w:p w14:paraId="69C5F839">
      <w:pPr>
        <w:pStyle w:val="1100"/>
        <w:pBdr/>
        <w:tabs>
          <w:tab w:val="left" w:leader="none" w:pos="567"/>
        </w:tabs>
        <w:spacing/>
        <w:ind/>
        <w:rPr>
          <w:rFonts w:ascii="Times New Roman" w:hAnsi="Times New Roman"/>
          <w:szCs w:val="24"/>
        </w:rPr>
      </w:pPr>
      <w:r>
        <w:rPr>
          <w:rFonts w:ascii="Times New Roman" w:hAnsi="Times New Roman"/>
          <w:szCs w:val="24"/>
        </w:rPr>
        <w:t xml:space="preserve">                                                                                      (denumirea lucrării)</w:t>
      </w:r>
      <w:r>
        <w:rPr>
          <w:rFonts w:ascii="Times New Roman" w:hAnsi="Times New Roman"/>
          <w:szCs w:val="24"/>
        </w:rPr>
      </w:r>
      <w:r>
        <w:rPr>
          <w:rFonts w:ascii="Times New Roman" w:hAnsi="Times New Roman"/>
          <w:szCs w:val="24"/>
        </w:rPr>
      </w:r>
    </w:p>
    <w:p w14:paraId="1A56D09B">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07A64906">
      <w:pPr>
        <w:pStyle w:val="1100"/>
        <w:pBdr/>
        <w:tabs>
          <w:tab w:val="left" w:leader="none" w:pos="567"/>
        </w:tabs>
        <w:spacing/>
        <w:ind/>
        <w:rPr>
          <w:rFonts w:ascii="Times New Roman" w:hAnsi="Times New Roman"/>
          <w:szCs w:val="24"/>
        </w:rPr>
      </w:pPr>
      <w:r>
        <w:rPr>
          <w:rFonts w:ascii="Times New Roman" w:hAnsi="Times New Roman"/>
          <w:szCs w:val="24"/>
        </w:rPr>
        <w:t xml:space="preserve">pentru suma fără TVA de ______________________________________________________lei, </w:t>
      </w:r>
      <w:r>
        <w:rPr>
          <w:rFonts w:ascii="Times New Roman" w:hAnsi="Times New Roman"/>
          <w:szCs w:val="24"/>
        </w:rPr>
      </w:r>
      <w:r>
        <w:rPr>
          <w:rFonts w:ascii="Times New Roman" w:hAnsi="Times New Roman"/>
          <w:szCs w:val="24"/>
        </w:rPr>
      </w:r>
    </w:p>
    <w:p w14:paraId="0EF4B950">
      <w:pPr>
        <w:pStyle w:val="1100"/>
        <w:pBdr/>
        <w:tabs>
          <w:tab w:val="left" w:leader="none" w:pos="567"/>
        </w:tabs>
        <w:spacing/>
        <w:ind/>
        <w:jc w:val="center"/>
        <w:rPr>
          <w:rFonts w:ascii="Times New Roman" w:hAnsi="Times New Roman"/>
          <w:szCs w:val="24"/>
        </w:rPr>
      </w:pPr>
      <w:r>
        <w:rPr>
          <w:rFonts w:ascii="Times New Roman" w:hAnsi="Times New Roman"/>
          <w:szCs w:val="24"/>
        </w:rPr>
        <w:t xml:space="preserve">(suma în litere şi în cifre)</w:t>
      </w:r>
      <w:r>
        <w:rPr>
          <w:rFonts w:ascii="Times New Roman" w:hAnsi="Times New Roman"/>
          <w:szCs w:val="24"/>
        </w:rPr>
      </w:r>
      <w:r>
        <w:rPr>
          <w:rFonts w:ascii="Times New Roman" w:hAnsi="Times New Roman"/>
          <w:szCs w:val="24"/>
        </w:rPr>
      </w:r>
    </w:p>
    <w:p w14:paraId="6BBCF2C5">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la care se adaugă taxa pe valoarea adăugată în cuantum de ______________________________</w:t>
      </w:r>
      <w:r>
        <w:rPr>
          <w:rFonts w:ascii="Times New Roman" w:hAnsi="Times New Roman"/>
          <w:szCs w:val="24"/>
        </w:rPr>
      </w:r>
      <w:r>
        <w:rPr>
          <w:rFonts w:ascii="Times New Roman" w:hAnsi="Times New Roman"/>
          <w:szCs w:val="24"/>
        </w:rPr>
      </w:r>
    </w:p>
    <w:p w14:paraId="1C2621F2">
      <w:pPr>
        <w:pStyle w:val="1100"/>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 lei.</w:t>
      </w:r>
      <w:r>
        <w:rPr>
          <w:rFonts w:ascii="Times New Roman" w:hAnsi="Times New Roman"/>
          <w:szCs w:val="24"/>
        </w:rPr>
      </w:r>
      <w:r>
        <w:rPr>
          <w:rFonts w:ascii="Times New Roman" w:hAnsi="Times New Roman"/>
          <w:szCs w:val="24"/>
        </w:rPr>
      </w:r>
    </w:p>
    <w:p w14:paraId="5DA74D54">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                          (suma în litere şi în cifre)</w:t>
      </w:r>
      <w:r>
        <w:rPr>
          <w:rFonts w:ascii="Times New Roman" w:hAnsi="Times New Roman"/>
          <w:szCs w:val="24"/>
        </w:rPr>
      </w:r>
      <w:r>
        <w:rPr>
          <w:rFonts w:ascii="Times New Roman" w:hAnsi="Times New Roman"/>
          <w:szCs w:val="24"/>
        </w:rPr>
      </w:r>
    </w:p>
    <w:p w14:paraId="293644D1">
      <w:pPr>
        <w:pStyle w:val="1100"/>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ca, în cazul în care oferta noastră este stabil</w:t>
      </w:r>
      <w:r>
        <w:rPr>
          <w:rFonts w:ascii="Times New Roman" w:hAnsi="Times New Roman"/>
          <w:szCs w:val="24"/>
        </w:rPr>
        <w:t xml:space="preserve">ită cîştigătoare, să începem lucrările cît mai curînd posibil după primirea dispoziţiei de începere şi să terminăm lucrările în conformitate cu graficul de executare anexate în____________________________________________________________luni calendaristice.</w:t>
      </w:r>
      <w:r>
        <w:rPr>
          <w:rFonts w:ascii="Times New Roman" w:hAnsi="Times New Roman"/>
          <w:szCs w:val="24"/>
        </w:rPr>
      </w:r>
      <w:r>
        <w:rPr>
          <w:rFonts w:ascii="Times New Roman" w:hAnsi="Times New Roman"/>
          <w:szCs w:val="24"/>
        </w:rPr>
      </w:r>
    </w:p>
    <w:p w14:paraId="26C267A4">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                          (perioada în litere şi în cifre)</w:t>
      </w:r>
      <w:r>
        <w:rPr>
          <w:rFonts w:ascii="Times New Roman" w:hAnsi="Times New Roman"/>
          <w:szCs w:val="24"/>
        </w:rPr>
      </w:r>
      <w:r>
        <w:rPr>
          <w:rFonts w:ascii="Times New Roman" w:hAnsi="Times New Roman"/>
          <w:szCs w:val="24"/>
        </w:rPr>
      </w:r>
    </w:p>
    <w:p w14:paraId="0E65DD03">
      <w:pPr>
        <w:pStyle w:val="1100"/>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r>
        <w:rPr>
          <w:rFonts w:ascii="Times New Roman" w:hAnsi="Times New Roman"/>
          <w:szCs w:val="24"/>
        </w:rPr>
      </w:r>
      <w:r>
        <w:rPr>
          <w:rFonts w:ascii="Times New Roman" w:hAnsi="Times New Roman"/>
          <w:szCs w:val="24"/>
        </w:rPr>
      </w:r>
    </w:p>
    <w:p w14:paraId="1D1DC56B">
      <w:pPr>
        <w:pStyle w:val="1100"/>
        <w:pBdr/>
        <w:tabs>
          <w:tab w:val="left" w:leader="none" w:pos="567"/>
        </w:tabs>
        <w:spacing/>
        <w:ind/>
        <w:rPr>
          <w:rFonts w:ascii="Times New Roman" w:hAnsi="Times New Roman"/>
          <w:szCs w:val="24"/>
        </w:rPr>
      </w:pPr>
      <w:r>
        <w:rPr>
          <w:rFonts w:ascii="Times New Roman" w:hAnsi="Times New Roman"/>
          <w:szCs w:val="24"/>
        </w:rPr>
        <w:t xml:space="preserve">              (durata în litere şi în cifre)</w:t>
      </w:r>
      <w:r>
        <w:rPr>
          <w:rFonts w:ascii="Times New Roman" w:hAnsi="Times New Roman"/>
          <w:szCs w:val="24"/>
        </w:rPr>
      </w:r>
      <w:r>
        <w:rPr>
          <w:rFonts w:ascii="Times New Roman" w:hAnsi="Times New Roman"/>
          <w:szCs w:val="24"/>
        </w:rPr>
      </w:r>
    </w:p>
    <w:p w14:paraId="53AFCF81">
      <w:pPr>
        <w:pStyle w:val="1100"/>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 şi ea va rămîne obligatorie pentru noi şi poate fi  </w:t>
      </w:r>
      <w:r>
        <w:rPr>
          <w:rFonts w:ascii="Times New Roman" w:hAnsi="Times New Roman"/>
          <w:szCs w:val="24"/>
        </w:rPr>
      </w:r>
      <w:r>
        <w:rPr>
          <w:rFonts w:ascii="Times New Roman" w:hAnsi="Times New Roman"/>
          <w:szCs w:val="24"/>
        </w:rPr>
      </w:r>
    </w:p>
    <w:p w14:paraId="72E4C078">
      <w:pPr>
        <w:pStyle w:val="1100"/>
        <w:pBdr/>
        <w:tabs>
          <w:tab w:val="left" w:leader="none" w:pos="567"/>
        </w:tabs>
        <w:spacing/>
        <w:ind/>
        <w:rPr>
          <w:rFonts w:ascii="Times New Roman" w:hAnsi="Times New Roman"/>
          <w:szCs w:val="24"/>
        </w:rPr>
      </w:pPr>
      <w:r>
        <w:rPr>
          <w:rFonts w:ascii="Times New Roman" w:hAnsi="Times New Roman"/>
          <w:szCs w:val="24"/>
        </w:rPr>
        <w:t xml:space="preserve">              (ziua/luna/anul)        </w:t>
      </w:r>
      <w:r>
        <w:rPr>
          <w:rFonts w:ascii="Times New Roman" w:hAnsi="Times New Roman"/>
          <w:szCs w:val="24"/>
        </w:rPr>
      </w:r>
      <w:r>
        <w:rPr>
          <w:rFonts w:ascii="Times New Roman" w:hAnsi="Times New Roman"/>
          <w:szCs w:val="24"/>
        </w:rPr>
      </w:r>
    </w:p>
    <w:p w14:paraId="46D96CCF">
      <w:pPr>
        <w:pStyle w:val="1100"/>
        <w:pBdr/>
        <w:tabs>
          <w:tab w:val="left" w:leader="none" w:pos="567"/>
        </w:tabs>
        <w:spacing w:line="360" w:lineRule="auto"/>
        <w:ind/>
        <w:rPr>
          <w:rFonts w:ascii="Times New Roman" w:hAnsi="Times New Roman"/>
          <w:szCs w:val="24"/>
        </w:rPr>
      </w:pPr>
      <w:r>
        <w:rPr>
          <w:rFonts w:ascii="Times New Roman" w:hAnsi="Times New Roman"/>
          <w:szCs w:val="24"/>
        </w:rPr>
        <w:t xml:space="preserve">acceptată oricînd  înainte de expirarea perioadei de valabilitate.</w:t>
      </w:r>
      <w:r>
        <w:rPr>
          <w:rFonts w:ascii="Times New Roman" w:hAnsi="Times New Roman"/>
          <w:szCs w:val="24"/>
        </w:rPr>
      </w:r>
      <w:r>
        <w:rPr>
          <w:rFonts w:ascii="Times New Roman" w:hAnsi="Times New Roman"/>
          <w:szCs w:val="24"/>
        </w:rPr>
      </w:r>
    </w:p>
    <w:p w14:paraId="14672B40">
      <w:pPr>
        <w:pStyle w:val="1100"/>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Pînă la încheierea, semnarea contractului de achiziţie publică această ofertă, împreună cu comunicarea transmisă de dumneavoastră, prin care oferta noastră este stabilită cîştigătoare, vor constitui un contract angajat între noi.</w:t>
      </w:r>
      <w:r>
        <w:rPr>
          <w:rFonts w:ascii="Times New Roman" w:hAnsi="Times New Roman"/>
          <w:szCs w:val="24"/>
        </w:rPr>
      </w:r>
      <w:r>
        <w:rPr>
          <w:rFonts w:ascii="Times New Roman" w:hAnsi="Times New Roman"/>
          <w:szCs w:val="24"/>
        </w:rPr>
      </w:r>
    </w:p>
    <w:p w14:paraId="10259085">
      <w:pPr>
        <w:pStyle w:val="1100"/>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Alături de oferta de bază:</w:t>
      </w:r>
      <w:r>
        <w:rPr>
          <w:rFonts w:ascii="Times New Roman" w:hAnsi="Times New Roman"/>
          <w:szCs w:val="24"/>
        </w:rPr>
      </w:r>
      <w:r>
        <w:rPr>
          <w:rFonts w:ascii="Times New Roman" w:hAnsi="Times New Roman"/>
          <w:szCs w:val="24"/>
        </w:rPr>
      </w:r>
    </w:p>
    <w:p w14:paraId="32FCD06D">
      <w:pPr>
        <w:pStyle w:val="1100"/>
        <w:pBdr/>
        <w:tabs>
          <w:tab w:val="left" w:leader="none" w:pos="567"/>
        </w:tabs>
        <w:spacing w:line="360" w:lineRule="auto"/>
        <w:ind w:left="1080"/>
        <w:rPr>
          <w:rFonts w:ascii="Times New Roman" w:hAnsi="Times New Roman"/>
          <w:szCs w:val="24"/>
        </w:rPr>
      </w:pPr>
      <w:r>
        <w:rPr>
          <w:rFonts w:ascii="Times New Roman" w:hAnsi="Times New Roman"/>
          <w:szCs w:val="24"/>
        </w:rPr>
        <w:t xml:space="preserve">[ </w:t>
      </w:r>
      <w:r>
        <w:rPr>
          <w:rFonts w:ascii="Symbol" w:hAnsi="Symbol" w:eastAsia="Symbol" w:cs="Symbol"/>
          <w:szCs w:val="24"/>
        </w:rPr>
        <w:t xml:space="preserve"></w:t>
      </w:r>
      <w:r>
        <w:rPr>
          <w:rFonts w:ascii="Times New Roman" w:hAnsi="Times New Roman"/>
          <w:szCs w:val="24"/>
        </w:rPr>
        <w:t xml:space="preserve"> depunem oferta alternativă, ale cărei detalii sînt prezentate într-un formular de ofertă separat, marcat în mod clar „alternativă”;</w:t>
      </w:r>
      <w:r>
        <w:rPr>
          <w:rFonts w:ascii="Times New Roman" w:hAnsi="Times New Roman"/>
          <w:szCs w:val="24"/>
        </w:rPr>
      </w:r>
      <w:r>
        <w:rPr>
          <w:rFonts w:ascii="Times New Roman" w:hAnsi="Times New Roman"/>
          <w:szCs w:val="24"/>
        </w:rPr>
      </w:r>
    </w:p>
    <w:p w14:paraId="052ABE4F">
      <w:pPr>
        <w:pStyle w:val="1100"/>
        <w:pBdr/>
        <w:tabs>
          <w:tab w:val="left" w:leader="none" w:pos="567"/>
        </w:tabs>
        <w:spacing w:line="360" w:lineRule="auto"/>
        <w:ind w:left="1080"/>
        <w:rPr>
          <w:rFonts w:ascii="Times New Roman" w:hAnsi="Times New Roman"/>
          <w:szCs w:val="24"/>
        </w:rPr>
      </w:pPr>
      <w:r>
        <w:rPr>
          <w:rFonts w:ascii="Symbol" w:hAnsi="Symbol" w:eastAsia="Symbol" w:cs="Symbol"/>
          <w:szCs w:val="24"/>
        </w:rPr>
        <w:t xml:space="preserve"></w:t>
      </w:r>
      <w:r>
        <w:rPr>
          <w:rFonts w:ascii="Times New Roman" w:hAnsi="Times New Roman"/>
          <w:szCs w:val="24"/>
        </w:rPr>
        <w:t xml:space="preserve"> nu depunem ofertă alternativă.</w:t>
      </w:r>
      <w:r>
        <w:rPr>
          <w:rFonts w:ascii="Times New Roman" w:hAnsi="Times New Roman"/>
          <w:szCs w:val="24"/>
        </w:rPr>
      </w:r>
      <w:r>
        <w:rPr>
          <w:rFonts w:ascii="Times New Roman" w:hAnsi="Times New Roman"/>
          <w:szCs w:val="24"/>
        </w:rPr>
      </w:r>
    </w:p>
    <w:p w14:paraId="0F3D5671">
      <w:pPr>
        <w:pStyle w:val="1100"/>
        <w:pBdr/>
        <w:tabs>
          <w:tab w:val="left" w:leader="none" w:pos="567"/>
        </w:tabs>
        <w:spacing w:line="360" w:lineRule="auto"/>
        <w:ind/>
        <w:rPr>
          <w:rFonts w:ascii="Times New Roman" w:hAnsi="Times New Roman" w:cs="Times New Roman"/>
          <w:szCs w:val="24"/>
        </w:rPr>
      </w:pPr>
      <w:r>
        <w:rPr>
          <w:rFonts w:ascii="Calibri Light" w:hAnsi="Calibri Light" w:cs="Calibri Light"/>
          <w:szCs w:val="24"/>
        </w:rPr>
        <w:t xml:space="preserve"> </w:t>
      </w:r>
      <w:r>
        <w:rPr>
          <w:rFonts w:ascii="Times New Roman" w:hAnsi="Times New Roman" w:eastAsia="Times New Roman" w:cs="Times New Roman"/>
          <w:szCs w:val="24"/>
        </w:rPr>
        <w:t xml:space="preserve">    (</w:t>
      </w:r>
      <w:r>
        <w:rPr>
          <w:rFonts w:ascii="Times New Roman" w:hAnsi="Times New Roman" w:eastAsia="Times New Roman" w:cs="Times New Roman"/>
          <w:i/>
          <w:iCs/>
          <w:szCs w:val="24"/>
        </w:rPr>
        <w:t xml:space="preserve">se bifează opţiunea corespunzătoare</w:t>
      </w:r>
      <w:r>
        <w:rPr>
          <w:rFonts w:ascii="Times New Roman" w:hAnsi="Times New Roman" w:eastAsia="Times New Roman" w:cs="Times New Roman"/>
          <w:szCs w:val="24"/>
        </w:rPr>
        <w:t xml:space="preserve">)</w:t>
      </w:r>
      <w:r>
        <w:rPr>
          <w:rFonts w:ascii="Times New Roman" w:hAnsi="Times New Roman" w:cs="Times New Roman"/>
          <w:szCs w:val="24"/>
        </w:rPr>
      </w:r>
      <w:r>
        <w:rPr>
          <w:rFonts w:ascii="Times New Roman" w:hAnsi="Times New Roman" w:cs="Times New Roman"/>
          <w:szCs w:val="24"/>
        </w:rPr>
      </w:r>
    </w:p>
    <w:p w14:paraId="08474604">
      <w:pPr>
        <w:pStyle w:val="1100"/>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Am înţeles şi consimţim ca, în cazul în care oferta noastră este stabilită ca fiind cîştigătoare, să constituim garanţia de bună executare în conformitate cu prevederile din documentaţia standard pentru elaborarea şi prezentarea ofertei.</w:t>
      </w:r>
      <w:r>
        <w:rPr>
          <w:rFonts w:ascii="Times New Roman" w:hAnsi="Times New Roman" w:cs="Times New Roman"/>
          <w:szCs w:val="24"/>
        </w:rPr>
      </w:r>
      <w:r>
        <w:rPr>
          <w:rFonts w:ascii="Times New Roman" w:hAnsi="Times New Roman" w:cs="Times New Roman"/>
          <w:szCs w:val="24"/>
        </w:rPr>
      </w:r>
    </w:p>
    <w:p w14:paraId="0A29011A">
      <w:pPr>
        <w:pStyle w:val="1100"/>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Înţelegem că nu sînteţiobligaţi să acceptaţi oferta cu cel mai scăzut preţ sau orice altă ofertă pe care o puteţi primi.</w:t>
      </w:r>
      <w:r>
        <w:rPr>
          <w:rFonts w:ascii="Times New Roman" w:hAnsi="Times New Roman" w:cs="Times New Roman"/>
          <w:szCs w:val="24"/>
        </w:rPr>
      </w:r>
      <w:r>
        <w:rPr>
          <w:rFonts w:ascii="Times New Roman" w:hAnsi="Times New Roman" w:cs="Times New Roman"/>
          <w:szCs w:val="24"/>
        </w:rPr>
      </w:r>
    </w:p>
    <w:p w14:paraId="16F59D29">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3FE3E1E">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Data____________/__________/___________</w:t>
      </w:r>
      <w:r>
        <w:rPr>
          <w:rFonts w:ascii="Times New Roman" w:hAnsi="Times New Roman" w:cs="Times New Roman"/>
          <w:szCs w:val="24"/>
        </w:rPr>
      </w:r>
      <w:r>
        <w:rPr>
          <w:rFonts w:ascii="Times New Roman" w:hAnsi="Times New Roman" w:cs="Times New Roman"/>
          <w:szCs w:val="24"/>
        </w:rPr>
      </w:r>
    </w:p>
    <w:p w14:paraId="5238F4AE">
      <w:pPr>
        <w:pStyle w:val="1100"/>
        <w:pBdr/>
        <w:tabs>
          <w:tab w:val="left" w:leader="none" w:pos="567"/>
        </w:tabs>
        <w:spacing/>
        <w:ind/>
        <w:rPr>
          <w:rFonts w:ascii="Times New Roman" w:hAnsi="Times New Roman" w:cs="Times New Roman"/>
          <w:szCs w:val="24"/>
        </w:rPr>
      </w:pPr>
      <w:r>
        <w:rPr>
          <w:rFonts w:ascii="Times New Roman" w:hAnsi="Times New Roman" w:eastAsia="Times New Roman" w:cs="Times New Roman"/>
          <w:szCs w:val="24"/>
        </w:rPr>
        <w:t xml:space="preserve">______________________________________, în calitate de ___________________________________, legal autorizat să semnez oferta pentru şi în numele                    ____________________________________________________________________________</w:t>
      </w:r>
      <w:r>
        <w:rPr>
          <w:rFonts w:ascii="Times New Roman" w:hAnsi="Times New Roman" w:cs="Times New Roman"/>
          <w:szCs w:val="24"/>
        </w:rPr>
      </w:r>
      <w:r>
        <w:rPr>
          <w:rFonts w:ascii="Times New Roman" w:hAnsi="Times New Roman" w:cs="Times New Roman"/>
          <w:szCs w:val="24"/>
        </w:rPr>
      </w:r>
    </w:p>
    <w:p w14:paraId="7CDED47A">
      <w:pPr>
        <w:pStyle w:val="1100"/>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szCs w:val="24"/>
        </w:rPr>
        <w:t xml:space="preserve">(denumirea/numele ofertantului)</w:t>
      </w:r>
      <w:r>
        <w:rPr>
          <w:rFonts w:ascii="Times New Roman" w:hAnsi="Times New Roman" w:cs="Times New Roman"/>
          <w:szCs w:val="24"/>
        </w:rPr>
      </w:r>
      <w:r>
        <w:rPr>
          <w:rFonts w:ascii="Times New Roman" w:hAnsi="Times New Roman" w:cs="Times New Roman"/>
          <w:szCs w:val="24"/>
        </w:rPr>
      </w:r>
    </w:p>
    <w:p w14:paraId="2CD62804">
      <w:pPr>
        <w:pStyle w:val="1100"/>
        <w:pBdr/>
        <w:tabs>
          <w:tab w:val="left" w:leader="none" w:pos="567"/>
        </w:tabs>
        <w:spacing w:line="360" w:lineRule="auto"/>
        <w:ind/>
        <w:rPr>
          <w:rFonts w:ascii="Times New Roman" w:hAnsi="Times New Roman" w:cs="Times New Roman"/>
          <w:b/>
          <w:szCs w:val="24"/>
        </w:rPr>
      </w:pPr>
      <w:r>
        <w:rPr>
          <w:rFonts w:ascii="Times New Roman" w:hAnsi="Times New Roman" w:eastAsia="Times New Roman" w:cs="Times New Roman"/>
          <w:b/>
          <w:szCs w:val="24"/>
        </w:rPr>
      </w:r>
      <w:r>
        <w:rPr>
          <w:rFonts w:ascii="Times New Roman" w:hAnsi="Times New Roman" w:cs="Times New Roman"/>
          <w:b/>
          <w:szCs w:val="24"/>
        </w:rPr>
      </w:r>
      <w:r>
        <w:rPr>
          <w:rFonts w:ascii="Times New Roman" w:hAnsi="Times New Roman" w:cs="Times New Roman"/>
          <w:b/>
          <w:szCs w:val="24"/>
        </w:rPr>
      </w:r>
    </w:p>
    <w:p w14:paraId="0DDC24BB">
      <w:pPr>
        <w:pStyle w:val="1100"/>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b/>
          <w:szCs w:val="24"/>
        </w:rPr>
        <w:t xml:space="preserve">ANEXĂ LA OFERTĂ</w:t>
      </w:r>
      <w:r>
        <w:rPr>
          <w:rFonts w:ascii="Times New Roman" w:hAnsi="Times New Roman" w:cs="Times New Roman"/>
          <w:szCs w:val="24"/>
        </w:rPr>
      </w:r>
      <w:r>
        <w:rPr>
          <w:rFonts w:ascii="Times New Roman" w:hAnsi="Times New Roman" w:cs="Times New Roman"/>
          <w:szCs w:val="24"/>
        </w:rPr>
      </w:r>
    </w:p>
    <w:p w14:paraId="7B2DF1B4">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51B89F4E">
      <w:pPr>
        <w:pStyle w:val="1100"/>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Valoarea maximă a lucrărilor executate de subantreprenor  _________ (% din preţul total ofertat).</w:t>
      </w:r>
      <w:r>
        <w:rPr>
          <w:rFonts w:ascii="Times New Roman" w:hAnsi="Times New Roman" w:cs="Times New Roman"/>
          <w:szCs w:val="24"/>
        </w:rPr>
      </w:r>
      <w:r>
        <w:rPr>
          <w:rFonts w:ascii="Times New Roman" w:hAnsi="Times New Roman" w:cs="Times New Roman"/>
          <w:szCs w:val="24"/>
        </w:rPr>
      </w:r>
    </w:p>
    <w:p w14:paraId="48FB15C4">
      <w:pPr>
        <w:pStyle w:val="1100"/>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Garanţia de bună executare va fi constituită  sub formă   ___________________________</w:t>
      </w:r>
      <w:r>
        <w:rPr>
          <w:rFonts w:ascii="Times New Roman" w:hAnsi="Times New Roman" w:cs="Times New Roman"/>
          <w:szCs w:val="24"/>
        </w:rPr>
      </w:r>
      <w:r>
        <w:rPr>
          <w:rFonts w:ascii="Times New Roman" w:hAnsi="Times New Roman" w:cs="Times New Roman"/>
          <w:szCs w:val="24"/>
        </w:rPr>
      </w:r>
    </w:p>
    <w:p w14:paraId="5C647D8A">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în cuantum de ____ %  (din preţul total ofertat) și constituie ____________________________mii lei.</w:t>
      </w:r>
      <w:r>
        <w:rPr>
          <w:rFonts w:ascii="Times New Roman" w:hAnsi="Times New Roman" w:cs="Times New Roman"/>
          <w:szCs w:val="24"/>
        </w:rPr>
      </w:r>
      <w:r>
        <w:rPr>
          <w:rFonts w:ascii="Times New Roman" w:hAnsi="Times New Roman" w:cs="Times New Roman"/>
          <w:szCs w:val="24"/>
        </w:rPr>
      </w:r>
    </w:p>
    <w:p w14:paraId="79D4F5DA">
      <w:pPr>
        <w:pStyle w:val="1100"/>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garanţie pentru lucrările executate _____________________________ luni calendaristice. </w:t>
      </w:r>
      <w:r>
        <w:rPr>
          <w:rFonts w:ascii="Times New Roman" w:hAnsi="Times New Roman" w:cs="Times New Roman"/>
          <w:szCs w:val="24"/>
        </w:rPr>
      </w:r>
      <w:r>
        <w:rPr>
          <w:rFonts w:ascii="Times New Roman" w:hAnsi="Times New Roman" w:cs="Times New Roman"/>
          <w:szCs w:val="24"/>
        </w:rPr>
      </w:r>
    </w:p>
    <w:p w14:paraId="40D645CA">
      <w:pPr>
        <w:pStyle w:val="1100"/>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mobilizare (durata de la data primirii dispoziţiei de începere a lucrărilor pînă la data începerii executării) ______________________________ zile calendaristice.</w:t>
      </w:r>
      <w:r>
        <w:rPr>
          <w:rFonts w:ascii="Times New Roman" w:hAnsi="Times New Roman" w:cs="Times New Roman"/>
          <w:szCs w:val="24"/>
        </w:rPr>
      </w:r>
      <w:r>
        <w:rPr>
          <w:rFonts w:ascii="Times New Roman" w:hAnsi="Times New Roman" w:cs="Times New Roman"/>
          <w:szCs w:val="24"/>
        </w:rPr>
      </w:r>
    </w:p>
    <w:p w14:paraId="5A5844C6">
      <w:pPr>
        <w:pStyle w:val="1100"/>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Termenul pentru emiterea dispoziţiei de începere a lucrărilor (de la data semnării contractului) _________________________________ zile calendaristice</w:t>
      </w:r>
      <w:r>
        <w:rPr>
          <w:rFonts w:ascii="Times New Roman" w:hAnsi="Times New Roman" w:cs="Times New Roman"/>
          <w:szCs w:val="24"/>
        </w:rPr>
      </w:r>
      <w:r>
        <w:rPr>
          <w:rFonts w:ascii="Times New Roman" w:hAnsi="Times New Roman" w:cs="Times New Roman"/>
          <w:szCs w:val="24"/>
        </w:rPr>
      </w:r>
    </w:p>
    <w:p w14:paraId="4CDBE4AC">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Ofertant,        _______________________  </w:t>
      </w:r>
      <w:r>
        <w:rPr>
          <w:rFonts w:ascii="Times New Roman" w:hAnsi="Times New Roman" w:cs="Times New Roman"/>
          <w:szCs w:val="24"/>
        </w:rPr>
      </w:r>
      <w:r>
        <w:rPr>
          <w:rFonts w:ascii="Times New Roman" w:hAnsi="Times New Roman" w:cs="Times New Roman"/>
          <w:szCs w:val="24"/>
        </w:rPr>
      </w:r>
    </w:p>
    <w:p w14:paraId="00EED12C">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          (semnătura autorizată)</w:t>
      </w:r>
      <w:r>
        <w:rPr>
          <w:rFonts w:ascii="Times New Roman" w:hAnsi="Times New Roman" w:cs="Times New Roman"/>
          <w:szCs w:val="24"/>
        </w:rPr>
      </w:r>
      <w:r>
        <w:rPr>
          <w:rFonts w:ascii="Times New Roman" w:hAnsi="Times New Roman" w:cs="Times New Roman"/>
          <w:szCs w:val="24"/>
        </w:rPr>
      </w:r>
    </w:p>
    <w:p w14:paraId="2D50BDC2">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5AA7770">
      <w:pPr>
        <w:pStyle w:val="1100"/>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6BE0C1A6">
      <w:pPr>
        <w:pStyle w:val="11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3B4B1BB">
      <w:pPr>
        <w:pStyle w:val="11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2C4A2D5">
      <w:pPr>
        <w:pStyle w:val="11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82BEA5">
      <w:pPr>
        <w:pStyle w:val="11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0547E5">
      <w:pPr>
        <w:pStyle w:val="1021"/>
        <w:pBdr/>
        <w:tabs>
          <w:tab w:val="left" w:leader="none" w:pos="567"/>
        </w:tabs>
        <w:spacing/>
        <w:ind/>
        <w:rPr>
          <w:rFonts w:ascii="Times New Roman" w:hAnsi="Times New Roman"/>
          <w:bCs/>
          <w:i/>
          <w:sz w:val="16"/>
          <w:szCs w:val="16"/>
        </w:rPr>
      </w:pPr>
      <w:r>
        <w:rPr>
          <w:rFonts w:ascii="Times New Roman" w:hAnsi="Times New Roman"/>
          <w:i/>
          <w:sz w:val="16"/>
          <w:szCs w:val="16"/>
          <w:highlight w:val="none"/>
        </w:rPr>
      </w:r>
      <w:r>
        <w:rPr>
          <w:rFonts w:ascii="Times New Roman" w:hAnsi="Times New Roman"/>
          <w:bCs/>
          <w:i/>
          <w:sz w:val="16"/>
          <w:szCs w:val="16"/>
        </w:rPr>
      </w:r>
      <w:r>
        <w:rPr>
          <w:rFonts w:ascii="Times New Roman" w:hAnsi="Times New Roman"/>
          <w:bCs/>
          <w:i/>
          <w:sz w:val="16"/>
          <w:szCs w:val="16"/>
        </w:rPr>
      </w:r>
    </w:p>
    <w:p w14:paraId="47A8C322" w14:textId="77777777">
      <w:pPr>
        <w:pStyle w:val="1021"/>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14:paraId="6C1FA1BA" w14:textId="153C361B">
      <w:pPr>
        <w:pBdr/>
        <w:spacing/>
        <w:ind/>
        <w:jc w:val="right"/>
        <w:rPr>
          <w:sz w:val="20"/>
          <w:szCs w:val="20"/>
        </w:rPr>
      </w:pPr>
      <w:r>
        <w:rPr>
          <w:sz w:val="20"/>
          <w:szCs w:val="20"/>
        </w:rPr>
        <w:t xml:space="preserve">Anexa nr.</w:t>
      </w:r>
      <w:r>
        <w:rPr>
          <w:sz w:val="20"/>
          <w:szCs w:val="20"/>
        </w:rPr>
        <w:t xml:space="preserve"> </w:t>
      </w:r>
      <w:r>
        <w:rPr>
          <w:sz w:val="20"/>
          <w:szCs w:val="20"/>
        </w:rPr>
        <w:t xml:space="preserve">24</w:t>
      </w:r>
      <w:r>
        <w:rPr>
          <w:sz w:val="20"/>
          <w:szCs w:val="20"/>
        </w:rPr>
      </w:r>
      <w:r>
        <w:rPr>
          <w:sz w:val="20"/>
          <w:szCs w:val="20"/>
        </w:rPr>
      </w:r>
    </w:p>
    <w:p w14:paraId="148C53EF"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67CB8EF" w14:textId="77777777">
      <w:pPr>
        <w:pBdr/>
        <w:spacing/>
        <w:ind/>
        <w:jc w:val="right"/>
        <w:rPr>
          <w:sz w:val="20"/>
          <w:szCs w:val="20"/>
        </w:rPr>
      </w:pPr>
      <w:r>
        <w:rPr>
          <w:sz w:val="20"/>
          <w:szCs w:val="20"/>
        </w:rPr>
        <w:t xml:space="preserve">din “____” ________ 20___</w:t>
      </w:r>
      <w:r>
        <w:rPr>
          <w:sz w:val="20"/>
          <w:szCs w:val="20"/>
        </w:rPr>
      </w:r>
      <w:r>
        <w:rPr>
          <w:sz w:val="20"/>
          <w:szCs w:val="20"/>
        </w:rPr>
      </w:r>
    </w:p>
    <w:p w14:paraId="59CFA31B" w14:textId="1A9D2487">
      <w:pPr>
        <w:pStyle w:val="1001"/>
        <w:pBdr/>
        <w:spacing w:before="0"/>
        <w:ind/>
        <w:jc w:val="center"/>
        <w:rPr>
          <w:rFonts w:ascii="Times New Roman" w:hAnsi="Times New Roman" w:cs="Times New Roman"/>
          <w:b w:val="0"/>
          <w:bCs w:val="0"/>
          <w:color w:val="auto"/>
          <w:sz w:val="20"/>
          <w:szCs w:val="20"/>
        </w:rPr>
      </w:pP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p>
    <w:p w14:paraId="198F0059" w14:textId="0E578F37">
      <w:pPr>
        <w:pBdr/>
        <w:spacing/>
        <w:ind/>
        <w:jc w:val="center"/>
        <w:rPr>
          <w:b/>
          <w:sz w:val="20"/>
          <w:szCs w:val="20"/>
        </w:rPr>
      </w:pPr>
      <w:r>
        <w:rPr>
          <w:b/>
          <w:sz w:val="20"/>
          <w:szCs w:val="20"/>
        </w:rPr>
        <w:t xml:space="preserve">CAIET DE SARCINI</w:t>
      </w:r>
      <w:r>
        <w:rPr>
          <w:b/>
          <w:sz w:val="20"/>
          <w:szCs w:val="20"/>
        </w:rPr>
      </w:r>
      <w:r>
        <w:rPr>
          <w:b/>
          <w:sz w:val="20"/>
          <w:szCs w:val="20"/>
        </w:rPr>
      </w:r>
    </w:p>
    <w:p w14:paraId="6128C101" w14:textId="77777777">
      <w:pPr>
        <w:pBdr/>
        <w:spacing/>
        <w:ind/>
        <w:rPr>
          <w:sz w:val="20"/>
          <w:szCs w:val="20"/>
        </w:rPr>
      </w:pPr>
      <w:r>
        <w:rPr>
          <w:sz w:val="20"/>
          <w:szCs w:val="20"/>
        </w:rPr>
      </w:r>
      <w:r>
        <w:rPr>
          <w:sz w:val="20"/>
          <w:szCs w:val="20"/>
        </w:rPr>
      </w:r>
      <w:r>
        <w:rPr>
          <w:sz w:val="20"/>
          <w:szCs w:val="20"/>
        </w:rPr>
      </w:r>
    </w:p>
    <w:p w14:paraId="738140B7" w14:textId="77777777">
      <w:pPr>
        <w:pStyle w:val="1001"/>
        <w:pBdr/>
        <w:spacing w:before="0"/>
        <w:ind/>
        <w:jc w:val="center"/>
        <w:rPr>
          <w:rFonts w:ascii="Times New Roman" w:hAnsi="Times New Roman" w:cs="Times New Roman"/>
          <w:bCs w:val="0"/>
          <w:color w:val="auto"/>
          <w:sz w:val="20"/>
          <w:szCs w:val="20"/>
        </w:rPr>
      </w:pPr>
      <w:r>
        <w:rPr>
          <w:rFonts w:ascii="Times New Roman" w:hAnsi="Times New Roman" w:cs="Times New Roman"/>
          <w:bCs w:val="0"/>
          <w:color w:val="auto"/>
          <w:sz w:val="20"/>
          <w:szCs w:val="20"/>
        </w:rPr>
        <w:t xml:space="preserve">SERVICII DE PROIECTARE</w:t>
      </w:r>
      <w:r>
        <w:rPr>
          <w:rFonts w:ascii="Times New Roman" w:hAnsi="Times New Roman" w:cs="Times New Roman"/>
          <w:bCs w:val="0"/>
          <w:color w:val="auto"/>
          <w:sz w:val="20"/>
          <w:szCs w:val="20"/>
        </w:rPr>
      </w:r>
      <w:r>
        <w:rPr>
          <w:rFonts w:ascii="Times New Roman" w:hAnsi="Times New Roman" w:cs="Times New Roman"/>
          <w:bCs w:val="0"/>
          <w:color w:val="auto"/>
          <w:sz w:val="20"/>
          <w:szCs w:val="20"/>
        </w:rPr>
      </w:r>
    </w:p>
    <w:p w14:paraId="13ABEDBB" w14:textId="6B925F93">
      <w:pPr>
        <w:pStyle w:val="1020"/>
        <w:numPr>
          <w:ilvl w:val="0"/>
          <w:numId w:val="0"/>
        </w:numPr>
        <w:pBdr/>
        <w:spacing/>
        <w:ind/>
        <w:rPr>
          <w:sz w:val="20"/>
          <w:szCs w:val="20"/>
        </w:rPr>
      </w:pPr>
      <w:r>
        <w:rPr>
          <w:sz w:val="20"/>
          <w:szCs w:val="20"/>
        </w:rPr>
      </w:r>
      <w:r>
        <w:rPr>
          <w:sz w:val="20"/>
          <w:szCs w:val="20"/>
        </w:rPr>
      </w:r>
      <w:r>
        <w:rPr>
          <w:sz w:val="20"/>
          <w:szCs w:val="20"/>
        </w:rPr>
      </w:r>
    </w:p>
    <w:p w14:paraId="45CBD70E" w14:textId="77777777">
      <w:pPr>
        <w:pStyle w:val="1020"/>
        <w:numPr>
          <w:ilvl w:val="0"/>
          <w:numId w:val="15"/>
        </w:numPr>
        <w:pBdr/>
        <w:spacing/>
        <w:ind w:left="0"/>
        <w:contextualSpacing w:val="true"/>
        <w:rPr>
          <w:sz w:val="20"/>
          <w:szCs w:val="20"/>
        </w:rPr>
      </w:pPr>
      <w:r>
        <w:rPr>
          <w:b/>
          <w:sz w:val="20"/>
          <w:szCs w:val="20"/>
        </w:rPr>
        <w:t xml:space="preserve">Denumirea</w:t>
      </w:r>
      <w:r>
        <w:rPr>
          <w:b/>
          <w:sz w:val="20"/>
          <w:szCs w:val="20"/>
        </w:rPr>
        <w:t xml:space="preserve"> obiect</w:t>
      </w:r>
      <w:r>
        <w:rPr>
          <w:b/>
          <w:sz w:val="20"/>
          <w:szCs w:val="20"/>
        </w:rPr>
        <w:t xml:space="preserve">ului</w:t>
      </w:r>
      <w:r>
        <w:rPr>
          <w:sz w:val="20"/>
          <w:szCs w:val="20"/>
        </w:rPr>
      </w:r>
      <w:r>
        <w:rPr>
          <w:sz w:val="20"/>
          <w:szCs w:val="20"/>
        </w:rPr>
      </w:r>
    </w:p>
    <w:p w14:paraId="38060FCD" w14:textId="77777777">
      <w:pPr>
        <w:pStyle w:val="1020"/>
        <w:numPr>
          <w:ilvl w:val="0"/>
          <w:numId w:val="0"/>
        </w:numPr>
        <w:pBdr/>
        <w:spacing/>
        <w:ind/>
        <w:rPr>
          <w:sz w:val="20"/>
          <w:szCs w:val="20"/>
        </w:rPr>
      </w:pPr>
      <w:r>
        <w:rPr>
          <w:sz w:val="20"/>
          <w:szCs w:val="20"/>
        </w:rPr>
        <w:t xml:space="preserve">Se precizează descrierea generală a </w:t>
      </w:r>
      <w:r>
        <w:rPr>
          <w:sz w:val="20"/>
          <w:szCs w:val="20"/>
        </w:rPr>
        <w:t xml:space="preserve">obiectului</w:t>
      </w:r>
      <w:r>
        <w:rPr>
          <w:sz w:val="20"/>
          <w:szCs w:val="20"/>
        </w:rPr>
        <w:t xml:space="preserve"> de proiectare.</w:t>
      </w:r>
      <w:r>
        <w:rPr>
          <w:sz w:val="20"/>
          <w:szCs w:val="20"/>
        </w:rPr>
      </w:r>
      <w:r>
        <w:rPr>
          <w:sz w:val="20"/>
          <w:szCs w:val="20"/>
        </w:rPr>
      </w:r>
    </w:p>
    <w:p w14:paraId="5B98EB89" w14:textId="77777777">
      <w:pPr>
        <w:pStyle w:val="1020"/>
        <w:numPr>
          <w:ilvl w:val="0"/>
          <w:numId w:val="15"/>
        </w:numPr>
        <w:pBdr/>
        <w:tabs>
          <w:tab w:val="clear" w:leader="none" w:pos="1134"/>
        </w:tabs>
        <w:spacing/>
        <w:ind w:left="0"/>
        <w:contextualSpacing w:val="true"/>
        <w:rPr>
          <w:sz w:val="20"/>
          <w:szCs w:val="20"/>
        </w:rPr>
      </w:pPr>
      <w:r>
        <w:rPr>
          <w:b/>
          <w:sz w:val="20"/>
          <w:szCs w:val="20"/>
        </w:rPr>
        <w:t xml:space="preserve">Ampla</w:t>
      </w:r>
      <w:r>
        <w:rPr>
          <w:b/>
          <w:sz w:val="20"/>
          <w:szCs w:val="20"/>
        </w:rPr>
        <w:t xml:space="preserve">sarea obiectu</w:t>
      </w:r>
      <w:r>
        <w:rPr>
          <w:b/>
          <w:sz w:val="20"/>
          <w:szCs w:val="20"/>
        </w:rPr>
        <w:t xml:space="preserve">lui </w:t>
      </w:r>
      <w:r>
        <w:rPr>
          <w:sz w:val="20"/>
          <w:szCs w:val="20"/>
        </w:rPr>
      </w:r>
      <w:r>
        <w:rPr>
          <w:sz w:val="20"/>
          <w:szCs w:val="20"/>
        </w:rPr>
      </w:r>
    </w:p>
    <w:p w14:paraId="1490CC3A" w14:textId="77777777">
      <w:pPr>
        <w:pStyle w:val="1020"/>
        <w:numPr>
          <w:ilvl w:val="0"/>
          <w:numId w:val="0"/>
        </w:numPr>
        <w:pBdr/>
        <w:spacing/>
        <w:ind/>
        <w:rPr>
          <w:sz w:val="20"/>
          <w:szCs w:val="20"/>
        </w:rPr>
      </w:pPr>
      <w:r>
        <w:rPr>
          <w:sz w:val="20"/>
          <w:szCs w:val="20"/>
        </w:rPr>
        <w:t xml:space="preserve">Se precizează adresa.</w:t>
      </w:r>
      <w:r>
        <w:rPr>
          <w:sz w:val="20"/>
          <w:szCs w:val="20"/>
        </w:rPr>
      </w:r>
      <w:r>
        <w:rPr>
          <w:sz w:val="20"/>
          <w:szCs w:val="20"/>
        </w:rPr>
      </w:r>
    </w:p>
    <w:p w14:paraId="11F77E4D" w14:textId="77777777">
      <w:pPr>
        <w:pStyle w:val="1020"/>
        <w:numPr>
          <w:ilvl w:val="0"/>
          <w:numId w:val="15"/>
        </w:numPr>
        <w:pBdr/>
        <w:tabs>
          <w:tab w:val="clear" w:leader="none" w:pos="1134"/>
        </w:tabs>
        <w:spacing/>
        <w:ind w:left="0"/>
        <w:contextualSpacing w:val="true"/>
        <w:rPr>
          <w:rStyle w:val="1079"/>
          <w:sz w:val="20"/>
          <w:szCs w:val="20"/>
        </w:rPr>
      </w:pPr>
      <w:r>
        <w:rPr>
          <w:b/>
          <w:sz w:val="20"/>
          <w:szCs w:val="20"/>
        </w:rPr>
        <w:t xml:space="preserve">Beneficiar</w:t>
      </w:r>
      <w:r>
        <w:rPr>
          <w:rStyle w:val="1079"/>
          <w:sz w:val="20"/>
          <w:szCs w:val="20"/>
        </w:rPr>
        <w:t xml:space="preserve">/investitor </w:t>
      </w:r>
      <w:r>
        <w:rPr>
          <w:rStyle w:val="1079"/>
          <w:sz w:val="20"/>
          <w:szCs w:val="20"/>
        </w:rPr>
      </w:r>
      <w:r>
        <w:rPr>
          <w:rStyle w:val="1079"/>
          <w:sz w:val="20"/>
          <w:szCs w:val="20"/>
        </w:rPr>
      </w:r>
    </w:p>
    <w:p w14:paraId="5EB51069" w14:textId="77777777">
      <w:pPr>
        <w:pStyle w:val="1020"/>
        <w:numPr>
          <w:ilvl w:val="0"/>
          <w:numId w:val="0"/>
        </w:numPr>
        <w:pBdr/>
        <w:spacing/>
        <w:ind/>
        <w:rPr>
          <w:sz w:val="20"/>
          <w:szCs w:val="20"/>
        </w:rPr>
      </w:pPr>
      <w:r>
        <w:rPr>
          <w:sz w:val="20"/>
          <w:szCs w:val="20"/>
        </w:rPr>
        <w:t xml:space="preserve">Se precizează </w:t>
      </w:r>
      <w:r>
        <w:rPr>
          <w:rStyle w:val="1079"/>
          <w:sz w:val="20"/>
          <w:szCs w:val="20"/>
        </w:rPr>
        <w:t xml:space="preserve">Autoritate</w:t>
      </w:r>
      <w:r>
        <w:rPr>
          <w:rStyle w:val="1079"/>
          <w:sz w:val="20"/>
          <w:szCs w:val="20"/>
        </w:rPr>
        <w:t xml:space="preserve">a</w:t>
      </w:r>
      <w:r>
        <w:rPr>
          <w:rStyle w:val="1079"/>
          <w:sz w:val="20"/>
          <w:szCs w:val="20"/>
        </w:rPr>
        <w:t xml:space="preserve"> contractantă</w:t>
      </w:r>
      <w:r>
        <w:rPr>
          <w:rStyle w:val="1079"/>
          <w:sz w:val="20"/>
          <w:szCs w:val="20"/>
        </w:rPr>
        <w:t xml:space="preserve">.</w:t>
      </w:r>
      <w:r>
        <w:rPr>
          <w:sz w:val="20"/>
          <w:szCs w:val="20"/>
        </w:rPr>
      </w:r>
      <w:r>
        <w:rPr>
          <w:sz w:val="20"/>
          <w:szCs w:val="20"/>
        </w:rPr>
      </w:r>
    </w:p>
    <w:p w14:paraId="63436E13" w14:textId="77777777">
      <w:pPr>
        <w:pStyle w:val="1020"/>
        <w:numPr>
          <w:ilvl w:val="0"/>
          <w:numId w:val="15"/>
        </w:numPr>
        <w:pBdr/>
        <w:tabs>
          <w:tab w:val="clear" w:leader="none" w:pos="1134"/>
        </w:tabs>
        <w:spacing/>
        <w:ind w:left="0"/>
        <w:contextualSpacing w:val="true"/>
        <w:rPr>
          <w:sz w:val="20"/>
          <w:szCs w:val="20"/>
        </w:rPr>
      </w:pPr>
      <w:r>
        <w:rPr>
          <w:b/>
          <w:sz w:val="20"/>
          <w:szCs w:val="20"/>
        </w:rPr>
        <w:t xml:space="preserve">Statutul de protecție  </w:t>
      </w:r>
      <w:r>
        <w:rPr>
          <w:sz w:val="20"/>
          <w:szCs w:val="20"/>
        </w:rPr>
      </w:r>
      <w:r>
        <w:rPr>
          <w:sz w:val="20"/>
          <w:szCs w:val="20"/>
        </w:rPr>
      </w:r>
    </w:p>
    <w:p w14:paraId="2CE2B841" w14:textId="77777777">
      <w:pPr>
        <w:pStyle w:val="1020"/>
        <w:numPr>
          <w:ilvl w:val="0"/>
          <w:numId w:val="0"/>
        </w:numPr>
        <w:pBdr/>
        <w:spacing/>
        <w:ind/>
        <w:rPr>
          <w:sz w:val="20"/>
          <w:szCs w:val="20"/>
        </w:rPr>
      </w:pPr>
      <w:r>
        <w:rPr>
          <w:sz w:val="20"/>
          <w:szCs w:val="20"/>
        </w:rPr>
        <w:t xml:space="preserve">Se precizează</w:t>
      </w:r>
      <w:r>
        <w:rPr>
          <w:sz w:val="20"/>
          <w:szCs w:val="20"/>
        </w:rPr>
        <w:t xml:space="preserve"> după caz.</w:t>
      </w:r>
      <w:r>
        <w:rPr>
          <w:sz w:val="20"/>
          <w:szCs w:val="20"/>
        </w:rPr>
      </w:r>
      <w:r>
        <w:rPr>
          <w:sz w:val="20"/>
          <w:szCs w:val="20"/>
        </w:rPr>
      </w:r>
    </w:p>
    <w:p w14:paraId="10C357EE" w14:textId="77777777">
      <w:pPr>
        <w:pStyle w:val="1020"/>
        <w:numPr>
          <w:ilvl w:val="0"/>
          <w:numId w:val="15"/>
        </w:numPr>
        <w:pBdr/>
        <w:tabs>
          <w:tab w:val="clear" w:leader="none" w:pos="1134"/>
        </w:tabs>
        <w:spacing/>
        <w:ind w:left="0"/>
        <w:contextualSpacing w:val="true"/>
        <w:rPr>
          <w:b/>
          <w:sz w:val="20"/>
          <w:szCs w:val="20"/>
        </w:rPr>
      </w:pPr>
      <w:r>
        <w:rPr>
          <w:b/>
          <w:sz w:val="20"/>
          <w:szCs w:val="20"/>
        </w:rPr>
        <w:t xml:space="preserve">Temeiul proiectării</w:t>
      </w:r>
      <w:r>
        <w:rPr>
          <w:b/>
          <w:sz w:val="20"/>
          <w:szCs w:val="20"/>
        </w:rPr>
      </w:r>
      <w:r>
        <w:rPr>
          <w:b/>
          <w:sz w:val="20"/>
          <w:szCs w:val="20"/>
        </w:rPr>
      </w:r>
    </w:p>
    <w:p w14:paraId="3110EF6C" w14:textId="77777777">
      <w:pPr>
        <w:pStyle w:val="1020"/>
        <w:numPr>
          <w:ilvl w:val="0"/>
          <w:numId w:val="0"/>
        </w:numPr>
        <w:pBdr/>
        <w:tabs>
          <w:tab w:val="clear" w:leader="none" w:pos="1134"/>
        </w:tabs>
        <w:spacing/>
        <w:ind/>
        <w:contextualSpacing w:val="true"/>
        <w:rPr>
          <w:sz w:val="20"/>
          <w:szCs w:val="20"/>
        </w:rPr>
      </w:pPr>
      <w:r>
        <w:rPr>
          <w:sz w:val="20"/>
          <w:szCs w:val="20"/>
        </w:rPr>
        <w:t xml:space="preserve">Se precizează tem</w:t>
      </w:r>
      <w:r>
        <w:rPr>
          <w:sz w:val="20"/>
          <w:szCs w:val="20"/>
        </w:rPr>
        <w:t xml:space="preserve">eiul elaborării documentației. </w:t>
      </w:r>
      <w:r>
        <w:rPr>
          <w:sz w:val="20"/>
          <w:szCs w:val="20"/>
        </w:rPr>
      </w:r>
      <w:r>
        <w:rPr>
          <w:sz w:val="20"/>
          <w:szCs w:val="20"/>
        </w:rPr>
      </w:r>
    </w:p>
    <w:p w14:paraId="71BDD148" w14:textId="77777777">
      <w:pPr>
        <w:pStyle w:val="1020"/>
        <w:numPr>
          <w:ilvl w:val="0"/>
          <w:numId w:val="15"/>
        </w:numPr>
        <w:pBdr/>
        <w:tabs>
          <w:tab w:val="clear" w:leader="none" w:pos="1134"/>
        </w:tabs>
        <w:spacing/>
        <w:ind w:left="0"/>
        <w:contextualSpacing w:val="true"/>
        <w:rPr>
          <w:sz w:val="20"/>
          <w:szCs w:val="20"/>
        </w:rPr>
      </w:pPr>
      <w:r>
        <w:rPr>
          <w:b/>
          <w:sz w:val="20"/>
          <w:szCs w:val="20"/>
        </w:rPr>
        <w:t xml:space="preserve">Descrierea obiectului </w:t>
      </w:r>
      <w:r>
        <w:rPr>
          <w:sz w:val="20"/>
          <w:szCs w:val="20"/>
        </w:rPr>
      </w:r>
      <w:r>
        <w:rPr>
          <w:sz w:val="20"/>
          <w:szCs w:val="20"/>
        </w:rPr>
      </w:r>
    </w:p>
    <w:p w14:paraId="1A12A933" w14:textId="77777777">
      <w:pPr>
        <w:pBdr/>
        <w:spacing/>
        <w:ind/>
        <w:rPr>
          <w:sz w:val="20"/>
          <w:szCs w:val="20"/>
        </w:rPr>
      </w:pPr>
      <w:r>
        <w:rPr>
          <w:sz w:val="20"/>
          <w:szCs w:val="20"/>
        </w:rPr>
        <w:t xml:space="preserve">Se precizează caracteristicile tehnice ale obiectului</w:t>
      </w:r>
      <w:r>
        <w:rPr>
          <w:sz w:val="20"/>
          <w:szCs w:val="20"/>
        </w:rPr>
        <w:t xml:space="preserve">.</w:t>
      </w:r>
      <w:r>
        <w:rPr>
          <w:sz w:val="20"/>
          <w:szCs w:val="20"/>
        </w:rPr>
      </w:r>
      <w:r>
        <w:rPr>
          <w:sz w:val="20"/>
          <w:szCs w:val="20"/>
        </w:rPr>
      </w:r>
    </w:p>
    <w:p w14:paraId="58F1CEAF" w14:textId="77777777">
      <w:pPr>
        <w:pStyle w:val="1020"/>
        <w:numPr>
          <w:ilvl w:val="0"/>
          <w:numId w:val="15"/>
        </w:numPr>
        <w:pBdr/>
        <w:spacing/>
        <w:ind w:left="0"/>
        <w:contextualSpacing w:val="true"/>
        <w:rPr>
          <w:sz w:val="20"/>
          <w:szCs w:val="20"/>
        </w:rPr>
      </w:pPr>
      <w:r>
        <w:rPr>
          <w:b/>
          <w:sz w:val="20"/>
          <w:szCs w:val="20"/>
        </w:rPr>
        <w:t xml:space="preserve">Justificarea elaborării documentației de proiect</w:t>
      </w:r>
      <w:r>
        <w:rPr>
          <w:sz w:val="20"/>
          <w:szCs w:val="20"/>
        </w:rPr>
      </w:r>
      <w:r>
        <w:rPr>
          <w:sz w:val="20"/>
          <w:szCs w:val="20"/>
        </w:rPr>
      </w:r>
    </w:p>
    <w:p w14:paraId="4F930283" w14:textId="77777777">
      <w:pPr>
        <w:pBdr/>
        <w:spacing/>
        <w:ind/>
        <w:rPr>
          <w:sz w:val="20"/>
          <w:szCs w:val="20"/>
        </w:rPr>
      </w:pPr>
      <w:r>
        <w:rPr>
          <w:sz w:val="20"/>
          <w:szCs w:val="20"/>
        </w:rPr>
        <w:t xml:space="preserve">Se precizează neces</w:t>
      </w:r>
      <w:r>
        <w:rPr>
          <w:sz w:val="20"/>
          <w:szCs w:val="20"/>
        </w:rPr>
        <w:t xml:space="preserve">itatea elaborării documentației</w:t>
      </w:r>
      <w:r>
        <w:rPr>
          <w:sz w:val="20"/>
          <w:szCs w:val="20"/>
        </w:rPr>
        <w:t xml:space="preserve">.</w:t>
      </w:r>
      <w:r>
        <w:rPr>
          <w:sz w:val="20"/>
          <w:szCs w:val="20"/>
        </w:rPr>
      </w:r>
      <w:r>
        <w:rPr>
          <w:sz w:val="20"/>
          <w:szCs w:val="20"/>
        </w:rPr>
      </w:r>
    </w:p>
    <w:p w14:paraId="55D44DDB" w14:textId="77777777">
      <w:pPr>
        <w:pStyle w:val="1020"/>
        <w:numPr>
          <w:ilvl w:val="0"/>
          <w:numId w:val="15"/>
        </w:numPr>
        <w:pBdr/>
        <w:tabs>
          <w:tab w:val="clear" w:leader="none" w:pos="1134"/>
        </w:tabs>
        <w:spacing/>
        <w:ind w:left="0"/>
        <w:contextualSpacing w:val="true"/>
        <w:rPr>
          <w:b/>
          <w:sz w:val="20"/>
          <w:szCs w:val="20"/>
        </w:rPr>
      </w:pPr>
      <w:r>
        <w:rPr>
          <w:b/>
          <w:sz w:val="20"/>
          <w:szCs w:val="20"/>
        </w:rPr>
        <w:t xml:space="preserve">Cerințe referitor la lucrările planificate la obiect</w:t>
      </w:r>
      <w:r>
        <w:rPr>
          <w:b/>
          <w:sz w:val="20"/>
          <w:szCs w:val="20"/>
        </w:rPr>
      </w:r>
      <w:r>
        <w:rPr>
          <w:b/>
          <w:sz w:val="20"/>
          <w:szCs w:val="20"/>
        </w:rPr>
      </w:r>
    </w:p>
    <w:p w14:paraId="4CBBA479" w14:textId="77777777">
      <w:pPr>
        <w:pStyle w:val="1020"/>
        <w:numPr>
          <w:ilvl w:val="0"/>
          <w:numId w:val="0"/>
        </w:numPr>
        <w:pBdr/>
        <w:spacing/>
        <w:ind/>
        <w:rPr>
          <w:rStyle w:val="1079"/>
          <w:sz w:val="20"/>
          <w:szCs w:val="20"/>
        </w:rPr>
      </w:pPr>
      <w:r>
        <w:rPr>
          <w:sz w:val="20"/>
          <w:szCs w:val="20"/>
        </w:rPr>
        <w:t xml:space="preserve">Se precizează tipul lucrărilor pentru care </w:t>
      </w:r>
      <w:r>
        <w:rPr>
          <w:sz w:val="20"/>
          <w:szCs w:val="20"/>
        </w:rPr>
        <w:t xml:space="preserve">este necesar</w:t>
      </w:r>
      <w:r>
        <w:rPr>
          <w:sz w:val="20"/>
          <w:szCs w:val="20"/>
        </w:rPr>
        <w:t xml:space="preserve">ă elabo</w:t>
      </w:r>
      <w:r>
        <w:rPr>
          <w:sz w:val="20"/>
          <w:szCs w:val="20"/>
        </w:rPr>
        <w:t xml:space="preserve">rarea documentației de proiect.</w:t>
      </w:r>
      <w:r>
        <w:rPr>
          <w:rStyle w:val="1079"/>
          <w:sz w:val="20"/>
          <w:szCs w:val="20"/>
        </w:rPr>
      </w:r>
      <w:r>
        <w:rPr>
          <w:rStyle w:val="1079"/>
          <w:sz w:val="20"/>
          <w:szCs w:val="20"/>
        </w:rPr>
      </w:r>
    </w:p>
    <w:p w14:paraId="55A18E99" w14:textId="77777777">
      <w:pPr>
        <w:pStyle w:val="1020"/>
        <w:numPr>
          <w:ilvl w:val="0"/>
          <w:numId w:val="15"/>
        </w:numPr>
        <w:pBdr/>
        <w:tabs>
          <w:tab w:val="clear" w:leader="none" w:pos="1134"/>
        </w:tabs>
        <w:spacing/>
        <w:ind w:left="0"/>
        <w:contextualSpacing w:val="true"/>
        <w:rPr>
          <w:b/>
          <w:sz w:val="20"/>
          <w:szCs w:val="20"/>
        </w:rPr>
      </w:pPr>
      <w:r>
        <w:rPr>
          <w:b/>
          <w:sz w:val="20"/>
          <w:szCs w:val="20"/>
        </w:rPr>
        <w:t xml:space="preserve">Cerințe referitor la succesiunea și componența documentației de proiect</w:t>
      </w:r>
      <w:r>
        <w:rPr>
          <w:b/>
          <w:sz w:val="20"/>
          <w:szCs w:val="20"/>
        </w:rPr>
        <w:t xml:space="preserve">. Cerințe de bază privind soluțiile arhitectural-planimetrice</w:t>
      </w:r>
      <w:r>
        <w:rPr>
          <w:b/>
          <w:sz w:val="20"/>
          <w:szCs w:val="20"/>
        </w:rPr>
      </w:r>
      <w:r>
        <w:rPr>
          <w:b/>
          <w:sz w:val="20"/>
          <w:szCs w:val="20"/>
        </w:rPr>
      </w:r>
    </w:p>
    <w:p w14:paraId="31E858DA" w14:textId="77777777">
      <w:pPr>
        <w:pBdr/>
        <w:tabs>
          <w:tab w:val="left" w:leader="none" w:pos="990"/>
        </w:tabs>
        <w:spacing/>
        <w:ind/>
        <w:jc w:val="both"/>
        <w:rPr>
          <w:sz w:val="20"/>
          <w:szCs w:val="20"/>
        </w:rPr>
      </w:pPr>
      <w:r>
        <w:rPr>
          <w:sz w:val="20"/>
          <w:szCs w:val="20"/>
        </w:rPr>
        <w:t xml:space="preserve">Se precizează </w:t>
      </w:r>
      <w:r>
        <w:rPr>
          <w:sz w:val="20"/>
          <w:szCs w:val="20"/>
        </w:rPr>
        <w:t xml:space="preserve">etape</w:t>
      </w:r>
      <w:r>
        <w:rPr>
          <w:sz w:val="20"/>
          <w:szCs w:val="20"/>
        </w:rPr>
        <w:t xml:space="preserve">le, cerințele privindexecuția </w:t>
      </w:r>
      <w:r>
        <w:rPr>
          <w:sz w:val="20"/>
          <w:szCs w:val="20"/>
        </w:rPr>
        <w:t xml:space="preserve">documentației de proiect</w:t>
      </w:r>
      <w:r>
        <w:rPr>
          <w:sz w:val="20"/>
          <w:szCs w:val="20"/>
        </w:rPr>
        <w:t xml:space="preserve"> etc</w:t>
      </w:r>
      <w:r>
        <w:rPr>
          <w:sz w:val="20"/>
          <w:szCs w:val="20"/>
        </w:rPr>
        <w:t xml:space="preserve">.</w:t>
      </w:r>
      <w:r>
        <w:rPr>
          <w:sz w:val="20"/>
          <w:szCs w:val="20"/>
        </w:rPr>
      </w:r>
      <w:r>
        <w:rPr>
          <w:sz w:val="20"/>
          <w:szCs w:val="20"/>
        </w:rPr>
      </w:r>
    </w:p>
    <w:p w14:paraId="39A571CC" w14:textId="77777777">
      <w:pPr>
        <w:pBdr/>
        <w:tabs>
          <w:tab w:val="left" w:leader="none" w:pos="990"/>
        </w:tabs>
        <w:spacing/>
        <w:ind w:left="-426"/>
        <w:jc w:val="both"/>
        <w:rPr>
          <w:sz w:val="20"/>
          <w:szCs w:val="20"/>
        </w:rPr>
      </w:pPr>
      <w:r>
        <w:rPr>
          <w:b/>
          <w:sz w:val="20"/>
          <w:szCs w:val="20"/>
        </w:rPr>
        <w:t xml:space="preserve">10.</w:t>
      </w:r>
      <w:r>
        <w:rPr>
          <w:b/>
          <w:sz w:val="20"/>
          <w:szCs w:val="20"/>
        </w:rPr>
        <w:t xml:space="preserve"> </w:t>
      </w:r>
      <w:r>
        <w:rPr>
          <w:b/>
          <w:sz w:val="20"/>
          <w:szCs w:val="20"/>
        </w:rPr>
        <w:t xml:space="preserve">Documente obligatorii la depunerea ofertei</w:t>
      </w:r>
      <w:r>
        <w:rPr>
          <w:sz w:val="20"/>
          <w:szCs w:val="20"/>
        </w:rPr>
      </w:r>
      <w:r>
        <w:rPr>
          <w:sz w:val="20"/>
          <w:szCs w:val="20"/>
        </w:rPr>
      </w:r>
    </w:p>
    <w:p w14:paraId="1B0B6758" w14:textId="77777777">
      <w:pPr>
        <w:pBdr/>
        <w:spacing/>
        <w:ind/>
        <w:jc w:val="both"/>
        <w:rPr>
          <w:sz w:val="20"/>
          <w:szCs w:val="20"/>
        </w:rPr>
      </w:pPr>
      <w:r>
        <w:rPr>
          <w:sz w:val="20"/>
          <w:szCs w:val="20"/>
        </w:rPr>
        <w:t xml:space="preserve">La punctul dat autoritatea contractantă </w:t>
      </w:r>
      <w:r>
        <w:rPr>
          <w:sz w:val="20"/>
          <w:szCs w:val="20"/>
        </w:rP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rPr>
          <w:sz w:val="20"/>
          <w:szCs w:val="20"/>
        </w:rPr>
      </w:r>
      <w:r>
        <w:rPr>
          <w:sz w:val="20"/>
          <w:szCs w:val="20"/>
        </w:rPr>
      </w:r>
    </w:p>
    <w:p w14:paraId="1F885258" w14:textId="77777777">
      <w:pPr>
        <w:pBdr/>
        <w:spacing/>
        <w:ind w:hanging="426"/>
        <w:jc w:val="both"/>
        <w:rPr>
          <w:b/>
          <w:sz w:val="20"/>
          <w:szCs w:val="20"/>
        </w:rPr>
      </w:pPr>
      <w:r>
        <w:rPr>
          <w:b/>
          <w:sz w:val="20"/>
          <w:szCs w:val="20"/>
        </w:rPr>
        <w:t xml:space="preserve">11. </w:t>
      </w:r>
      <w:r>
        <w:rPr>
          <w:b/>
          <w:sz w:val="20"/>
          <w:szCs w:val="20"/>
        </w:rPr>
        <w:t xml:space="preserve">Documente obligatorii la evaluarea ofertelor.</w:t>
      </w:r>
      <w:r>
        <w:rPr>
          <w:b/>
          <w:sz w:val="20"/>
          <w:szCs w:val="20"/>
        </w:rPr>
      </w:r>
      <w:r>
        <w:rPr>
          <w:b/>
          <w:sz w:val="20"/>
          <w:szCs w:val="20"/>
        </w:rPr>
      </w:r>
    </w:p>
    <w:p w14:paraId="4BCBB65C" w14:textId="77777777">
      <w:pPr>
        <w:pBdr/>
        <w:spacing/>
        <w:ind w:hanging="426"/>
        <w:jc w:val="both"/>
        <w:rPr>
          <w:b/>
          <w:sz w:val="20"/>
          <w:szCs w:val="20"/>
        </w:rPr>
      </w:pPr>
      <w:r>
        <w:rPr>
          <w:sz w:val="20"/>
          <w:szCs w:val="20"/>
        </w:rPr>
        <w:t xml:space="preserve">      </w:t>
      </w:r>
      <w:r>
        <w:rPr>
          <w:sz w:val="20"/>
          <w:szCs w:val="20"/>
        </w:rPr>
        <w:t xml:space="preserve">La punctul dat autoritatea contractantă indică care documente sunt obligatorii de a fi prezentat</w:t>
      </w:r>
      <w:r>
        <w:rPr>
          <w:sz w:val="20"/>
          <w:szCs w:val="20"/>
        </w:rP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20"/>
          <w:szCs w:val="20"/>
        </w:rPr>
      </w:r>
      <w:r>
        <w:rPr>
          <w:b/>
          <w:sz w:val="20"/>
          <w:szCs w:val="20"/>
        </w:rPr>
      </w:r>
    </w:p>
    <w:p w14:paraId="611FD0B2" w14:textId="77777777">
      <w:pPr>
        <w:pStyle w:val="1020"/>
        <w:numPr>
          <w:ilvl w:val="0"/>
          <w:numId w:val="0"/>
        </w:numPr>
        <w:pBdr/>
        <w:spacing/>
        <w:ind w:right="-1" w:left="360"/>
        <w:rPr>
          <w:sz w:val="20"/>
          <w:szCs w:val="20"/>
        </w:rPr>
      </w:pPr>
      <w:r>
        <w:rPr>
          <w:sz w:val="20"/>
          <w:szCs w:val="20"/>
        </w:rPr>
      </w:r>
      <w:r>
        <w:rPr>
          <w:sz w:val="20"/>
          <w:szCs w:val="20"/>
        </w:rPr>
      </w:r>
      <w:r>
        <w:rPr>
          <w:sz w:val="20"/>
          <w:szCs w:val="20"/>
        </w:rPr>
      </w:r>
    </w:p>
    <w:p w14:paraId="1C961E5F" w14:textId="77777777">
      <w:pPr>
        <w:pBdr/>
        <w:spacing/>
        <w:ind w:firstLine="142"/>
        <w:jc w:val="both"/>
        <w:rPr>
          <w:b/>
          <w:bCs/>
          <w:sz w:val="20"/>
          <w:szCs w:val="20"/>
        </w:rPr>
      </w:pPr>
      <w:r>
        <w:rPr>
          <w:b/>
          <w:bCs/>
          <w:sz w:val="20"/>
          <w:szCs w:val="20"/>
        </w:rPr>
      </w:r>
      <w:r>
        <w:rPr>
          <w:b/>
          <w:bCs/>
          <w:sz w:val="20"/>
          <w:szCs w:val="20"/>
        </w:rPr>
      </w:r>
      <w:r>
        <w:rPr>
          <w:b/>
          <w:bCs/>
          <w:sz w:val="20"/>
          <w:szCs w:val="20"/>
        </w:rPr>
      </w:r>
    </w:p>
    <w:p w14:paraId="4617F6F5" w14:textId="77777777">
      <w:pPr>
        <w:pBdr/>
        <w:spacing/>
        <w:ind w:firstLine="142"/>
        <w:jc w:val="both"/>
        <w:rPr>
          <w:b/>
          <w:sz w:val="20"/>
          <w:szCs w:val="20"/>
        </w:rPr>
      </w:pPr>
      <w:r>
        <w:rPr>
          <w:b/>
          <w:bCs/>
          <w:sz w:val="20"/>
          <w:szCs w:val="20"/>
        </w:rPr>
        <w:t xml:space="preserve">Autoritatea contractantă </w:t>
      </w:r>
      <w:r>
        <w:rPr>
          <w:sz w:val="20"/>
          <w:szCs w:val="20"/>
        </w:rPr>
        <w:t xml:space="preserve"> ___________              </w:t>
      </w:r>
      <w:r>
        <w:rPr>
          <w:b/>
          <w:bCs/>
          <w:sz w:val="20"/>
          <w:szCs w:val="20"/>
        </w:rPr>
        <w:t xml:space="preserve">Data</w:t>
      </w:r>
      <w:r>
        <w:rPr>
          <w:sz w:val="20"/>
          <w:szCs w:val="20"/>
        </w:rPr>
        <w:t xml:space="preserve">„</w:t>
      </w:r>
      <w:r>
        <w:rPr>
          <w:sz w:val="20"/>
          <w:szCs w:val="20"/>
        </w:rPr>
        <w:t xml:space="preserve">____"__________________</w:t>
      </w:r>
      <w:r>
        <w:rPr>
          <w:b/>
          <w:sz w:val="20"/>
          <w:szCs w:val="20"/>
        </w:rPr>
      </w:r>
      <w:r>
        <w:rPr>
          <w:b/>
          <w:sz w:val="20"/>
          <w:szCs w:val="20"/>
        </w:rPr>
      </w:r>
    </w:p>
    <w:p w14:paraId="2069E3AE" w14:textId="77777777">
      <w:pPr>
        <w:pStyle w:val="1020"/>
        <w:numPr>
          <w:ilvl w:val="0"/>
          <w:numId w:val="0"/>
        </w:numPr>
        <w:pBdr/>
        <w:spacing/>
        <w:ind w:right="-1"/>
        <w:rPr>
          <w:i/>
          <w:sz w:val="20"/>
          <w:szCs w:val="20"/>
        </w:rPr>
      </w:pPr>
      <w:r>
        <w:rPr>
          <w:i/>
          <w:sz w:val="20"/>
          <w:szCs w:val="20"/>
        </w:rPr>
      </w:r>
      <w:r>
        <w:rPr>
          <w:i/>
          <w:sz w:val="20"/>
          <w:szCs w:val="20"/>
        </w:rPr>
      </w:r>
      <w:r>
        <w:rPr>
          <w:i/>
          <w:sz w:val="20"/>
          <w:szCs w:val="20"/>
        </w:rPr>
      </w:r>
    </w:p>
    <w:p w14:paraId="1950596A" w14:textId="77777777">
      <w:pPr>
        <w:pStyle w:val="1020"/>
        <w:numPr>
          <w:ilvl w:val="0"/>
          <w:numId w:val="0"/>
        </w:numPr>
        <w:pBdr/>
        <w:spacing/>
        <w:ind w:right="-1"/>
        <w:rPr>
          <w:i/>
          <w:sz w:val="20"/>
          <w:szCs w:val="20"/>
        </w:rPr>
      </w:pPr>
      <w:r>
        <w:rPr>
          <w:i/>
          <w:sz w:val="20"/>
          <w:szCs w:val="20"/>
        </w:rPr>
      </w:r>
      <w:r>
        <w:rPr>
          <w:i/>
          <w:sz w:val="20"/>
          <w:szCs w:val="20"/>
        </w:rPr>
      </w:r>
      <w:r>
        <w:rPr>
          <w:i/>
          <w:sz w:val="20"/>
          <w:szCs w:val="20"/>
        </w:rPr>
      </w:r>
    </w:p>
    <w:p w14:paraId="3A82EAC2" w14:textId="77777777">
      <w:pPr>
        <w:pBdr/>
        <w:spacing/>
        <w:ind w:firstLine="709"/>
        <w:jc w:val="both"/>
        <w:rPr>
          <w:i/>
          <w:iCs/>
          <w:sz w:val="20"/>
          <w:szCs w:val="20"/>
        </w:rPr>
      </w:pPr>
      <w:r>
        <w:rPr>
          <w:i/>
          <w:iCs/>
          <w:sz w:val="20"/>
          <w:szCs w:val="20"/>
        </w:rPr>
      </w:r>
      <w:r>
        <w:rPr>
          <w:i/>
          <w:iCs/>
          <w:sz w:val="20"/>
          <w:szCs w:val="20"/>
        </w:rPr>
      </w:r>
      <w:r>
        <w:rPr>
          <w:i/>
          <w:iCs/>
          <w:sz w:val="20"/>
          <w:szCs w:val="20"/>
        </w:rPr>
      </w:r>
    </w:p>
    <w:p w14:paraId="4B74F79B" w14:textId="77777777">
      <w:pPr>
        <w:pBdr/>
        <w:spacing/>
        <w:ind w:firstLine="709"/>
        <w:jc w:val="both"/>
        <w:rPr>
          <w:i/>
          <w:iCs/>
          <w:sz w:val="20"/>
          <w:szCs w:val="20"/>
        </w:rPr>
      </w:pPr>
      <w:r>
        <w:rPr>
          <w:i/>
          <w:iCs/>
          <w:sz w:val="20"/>
          <w:szCs w:val="20"/>
        </w:rPr>
      </w:r>
      <w:r>
        <w:rPr>
          <w:i/>
          <w:iCs/>
          <w:sz w:val="20"/>
          <w:szCs w:val="20"/>
        </w:rPr>
      </w:r>
      <w:r>
        <w:rPr>
          <w:i/>
          <w:iCs/>
          <w:sz w:val="20"/>
          <w:szCs w:val="20"/>
        </w:rPr>
      </w:r>
    </w:p>
    <w:p w14:paraId="614BDB0F" w14:textId="77777777">
      <w:pPr>
        <w:pBdr/>
        <w:spacing/>
        <w:ind w:firstLine="709"/>
        <w:jc w:val="both"/>
        <w:rPr>
          <w:i/>
          <w:iCs/>
          <w:sz w:val="20"/>
          <w:szCs w:val="20"/>
        </w:rPr>
      </w:pPr>
      <w:r>
        <w:rPr>
          <w:i/>
          <w:iCs/>
          <w:sz w:val="20"/>
          <w:szCs w:val="20"/>
        </w:rPr>
      </w:r>
      <w:r>
        <w:rPr>
          <w:i/>
          <w:iCs/>
          <w:sz w:val="20"/>
          <w:szCs w:val="20"/>
        </w:rPr>
      </w:r>
      <w:r>
        <w:rPr>
          <w:i/>
          <w:iCs/>
          <w:sz w:val="20"/>
          <w:szCs w:val="20"/>
        </w:rPr>
      </w:r>
    </w:p>
    <w:p w14:paraId="361FC1EA" w14:textId="77777777">
      <w:pPr>
        <w:pBdr/>
        <w:spacing/>
        <w:ind w:firstLine="709"/>
        <w:jc w:val="both"/>
        <w:rPr>
          <w:i/>
          <w:iCs/>
          <w:sz w:val="20"/>
          <w:szCs w:val="20"/>
        </w:rPr>
      </w:pPr>
      <w:r>
        <w:rPr>
          <w:i/>
          <w:iCs/>
          <w:sz w:val="20"/>
          <w:szCs w:val="20"/>
        </w:rPr>
      </w:r>
      <w:r>
        <w:rPr>
          <w:i/>
          <w:iCs/>
          <w:sz w:val="20"/>
          <w:szCs w:val="20"/>
        </w:rPr>
      </w:r>
      <w:r>
        <w:rPr>
          <w:i/>
          <w:iCs/>
          <w:sz w:val="20"/>
          <w:szCs w:val="20"/>
        </w:rPr>
      </w:r>
    </w:p>
    <w:p w14:paraId="7B5F0452" w14:textId="77777777">
      <w:pPr>
        <w:pBdr/>
        <w:spacing/>
        <w:ind w:firstLine="709"/>
        <w:jc w:val="both"/>
        <w:rPr>
          <w:sz w:val="20"/>
          <w:szCs w:val="20"/>
        </w:rPr>
      </w:pPr>
      <w:r>
        <w:rPr>
          <w:i/>
          <w:iCs/>
          <w:sz w:val="20"/>
          <w:szCs w:val="20"/>
        </w:rPr>
        <w:t xml:space="preserve">Notă: Prezentul model al caietului de sarcini este orientativ şi poate fi completat sau modificat, precizat de către autoritatea contractantă, în funcţie de tipul şi specificul serviciilor de proiectare.</w:t>
      </w:r>
      <w:r>
        <w:rPr>
          <w:sz w:val="20"/>
          <w:szCs w:val="20"/>
        </w:rPr>
      </w:r>
      <w:r>
        <w:rPr>
          <w:sz w:val="20"/>
          <w:szCs w:val="20"/>
        </w:rPr>
      </w:r>
    </w:p>
    <w:p w14:paraId="0735C796" w14:textId="77777777">
      <w:pPr>
        <w:pStyle w:val="1020"/>
        <w:numPr>
          <w:ilvl w:val="0"/>
          <w:numId w:val="0"/>
        </w:numPr>
        <w:pBdr/>
        <w:spacing/>
        <w:ind w:right="-1"/>
        <w:rPr>
          <w:i/>
          <w:sz w:val="20"/>
          <w:szCs w:val="20"/>
        </w:rPr>
      </w:pPr>
      <w:r>
        <w:rPr>
          <w:i/>
          <w:sz w:val="20"/>
          <w:szCs w:val="20"/>
        </w:rPr>
      </w:r>
      <w:r>
        <w:rPr>
          <w:i/>
          <w:sz w:val="20"/>
          <w:szCs w:val="20"/>
        </w:rPr>
      </w:r>
      <w:r>
        <w:rPr>
          <w:i/>
          <w:sz w:val="20"/>
          <w:szCs w:val="20"/>
        </w:rPr>
      </w:r>
    </w:p>
    <w:p w14:paraId="35367A78" w14:textId="77777777">
      <w:pPr>
        <w:pStyle w:val="1020"/>
        <w:numPr>
          <w:ilvl w:val="0"/>
          <w:numId w:val="0"/>
        </w:numPr>
        <w:pBdr/>
        <w:spacing/>
        <w:ind w:right="-1"/>
        <w:rPr>
          <w:i/>
          <w:sz w:val="20"/>
          <w:szCs w:val="20"/>
        </w:rPr>
      </w:pPr>
      <w:r>
        <w:rPr>
          <w:i/>
          <w:sz w:val="20"/>
          <w:szCs w:val="20"/>
        </w:rPr>
      </w:r>
      <w:r>
        <w:rPr>
          <w:i/>
          <w:sz w:val="20"/>
          <w:szCs w:val="20"/>
        </w:rPr>
      </w:r>
      <w:r>
        <w:rPr>
          <w:i/>
          <w:sz w:val="20"/>
          <w:szCs w:val="20"/>
        </w:rPr>
      </w:r>
    </w:p>
    <w:p w14:paraId="66AE216F" w14:textId="77777777">
      <w:pPr>
        <w:pBdr/>
        <w:spacing/>
        <w:ind/>
        <w:jc w:val="right"/>
        <w:rPr>
          <w:sz w:val="20"/>
          <w:szCs w:val="20"/>
        </w:rPr>
      </w:pPr>
      <w:r>
        <w:rPr>
          <w:sz w:val="20"/>
          <w:szCs w:val="20"/>
        </w:rPr>
      </w:r>
      <w:r>
        <w:rPr>
          <w:sz w:val="20"/>
          <w:szCs w:val="20"/>
        </w:rPr>
      </w:r>
      <w:r>
        <w:rPr>
          <w:sz w:val="20"/>
          <w:szCs w:val="20"/>
        </w:rPr>
      </w:r>
    </w:p>
    <w:p w14:paraId="7F67FE6B">
      <w:pPr>
        <w:pBdr/>
        <w:spacing/>
        <w:ind/>
        <w:jc w:val="right"/>
        <w:rPr/>
      </w:pPr>
      <w:r/>
      <w:r/>
    </w:p>
    <w:p w14:paraId="51A97D38">
      <w:pPr>
        <w:pBdr/>
        <w:spacing/>
        <w:ind/>
        <w:jc w:val="right"/>
        <w:rPr/>
      </w:pPr>
      <w:r/>
      <w:r/>
    </w:p>
    <w:p w14:paraId="41E6E889">
      <w:pPr>
        <w:pBdr/>
        <w:spacing/>
        <w:ind/>
        <w:jc w:val="right"/>
        <w:rPr/>
      </w:pPr>
      <w:r/>
      <w:r/>
    </w:p>
    <w:p w14:paraId="30AAFD41">
      <w:pPr>
        <w:pBdr/>
        <w:spacing/>
        <w:ind/>
        <w:jc w:val="right"/>
        <w:rPr/>
      </w:pPr>
      <w:r/>
      <w:r/>
    </w:p>
    <w:p w14:paraId="1F20F6DC">
      <w:pPr>
        <w:pBdr/>
        <w:spacing/>
        <w:ind/>
        <w:jc w:val="right"/>
        <w:rPr/>
      </w:pPr>
      <w:r/>
      <w:r/>
    </w:p>
    <w:p w14:paraId="2BB86608">
      <w:pPr>
        <w:pBdr/>
        <w:spacing/>
        <w:ind/>
        <w:jc w:val="right"/>
        <w:rPr/>
      </w:pPr>
      <w:r/>
      <w:r/>
    </w:p>
    <w:p w14:paraId="2F764337">
      <w:pPr>
        <w:pBdr/>
        <w:spacing/>
        <w:ind/>
        <w:jc w:val="right"/>
        <w:rPr/>
      </w:pPr>
      <w:r/>
      <w:r/>
    </w:p>
    <w:p w14:paraId="19DE883A">
      <w:pPr>
        <w:pBdr/>
        <w:spacing/>
        <w:ind/>
        <w:jc w:val="right"/>
        <w:rPr/>
      </w:pPr>
      <w:r/>
      <w:r/>
    </w:p>
    <w:p w14:paraId="00DDB06C">
      <w:pPr>
        <w:pBdr/>
        <w:spacing/>
        <w:ind/>
        <w:jc w:val="right"/>
        <w:rPr/>
      </w:pPr>
      <w:r/>
      <w:r/>
    </w:p>
    <w:p w14:paraId="35823859">
      <w:pPr>
        <w:pBdr/>
        <w:spacing/>
        <w:ind/>
        <w:jc w:val="right"/>
        <w:rPr/>
      </w:pPr>
      <w:r/>
      <w:r/>
    </w:p>
    <w:p w14:paraId="4DFA5CF1">
      <w:pPr>
        <w:pBdr/>
        <w:spacing/>
        <w:ind/>
        <w:jc w:val="right"/>
        <w:rPr/>
      </w:pPr>
      <w:r/>
      <w:r/>
    </w:p>
    <w:p w14:paraId="03C9BA25" w14:textId="77777777">
      <w:pPr>
        <w:pBdr/>
        <w:tabs>
          <w:tab w:val="left" w:leader="none" w:pos="1260"/>
        </w:tabs>
        <w:spacing/>
        <w:ind w:firstLine="720"/>
        <w:contextualSpacing w:val="true"/>
        <w:jc w:val="right"/>
        <w:rPr>
          <w:b/>
          <w:highlight w:val="yellow"/>
        </w:rPr>
      </w:pPr>
      <w:r>
        <w:rPr>
          <w:highlight w:val="yellow"/>
          <w:lang w:val="en-US" w:eastAsia="ru-RU"/>
        </w:rPr>
        <w:t xml:space="preserve">Anexa</w:t>
      </w:r>
      <w:r>
        <w:rPr>
          <w:highlight w:val="yellow"/>
          <w:lang w:val="en-US" w:eastAsia="ru-RU"/>
        </w:rPr>
        <w:t xml:space="preserve"> nr. 25</w:t>
      </w:r>
      <w:r>
        <w:rPr>
          <w:b/>
          <w:highlight w:val="yellow"/>
        </w:rPr>
      </w:r>
      <w:r>
        <w:rPr>
          <w:b/>
          <w:highlight w:val="yellow"/>
        </w:rPr>
      </w:r>
    </w:p>
    <w:p w14:paraId="6CF6D449" w14:textId="0D0768E6">
      <w:pPr>
        <w:pBdr/>
        <w:tabs>
          <w:tab w:val="left" w:leader="none" w:pos="1260"/>
        </w:tabs>
        <w:spacing/>
        <w:ind w:firstLine="720"/>
        <w:contextualSpacing w:val="true"/>
        <w:jc w:val="right"/>
        <w:rPr>
          <w:b/>
          <w:lang w:val="en-US" w:eastAsia="ru-RU"/>
        </w:rPr>
      </w:pPr>
      <w:r>
        <w:rPr>
          <w:b/>
          <w:lang w:val="en-US" w:eastAsia="ru-RU"/>
        </w:rPr>
        <w:t xml:space="preserve">CONTRACT – MODEL</w:t>
      </w:r>
      <w:r>
        <w:rPr>
          <w:b/>
          <w:lang w:val="en-US" w:eastAsia="ru-RU"/>
        </w:rPr>
      </w:r>
      <w:r>
        <w:rPr>
          <w:b/>
          <w:lang w:val="en-US" w:eastAsia="ru-RU"/>
        </w:rPr>
      </w:r>
    </w:p>
    <w:p w14:paraId="7491B18A" w14:textId="77777777">
      <w:pPr>
        <w:pBdr/>
        <w:tabs>
          <w:tab w:val="left" w:leader="none" w:pos="1260"/>
        </w:tabs>
        <w:spacing/>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r>
        <w:rPr>
          <w:b/>
          <w:lang w:val="en-US" w:eastAsia="ru-RU"/>
        </w:rPr>
      </w:r>
      <w:r>
        <w:rPr>
          <w:b/>
          <w:lang w:val="en-US" w:eastAsia="ru-RU"/>
        </w:rPr>
      </w:r>
    </w:p>
    <w:p w14:paraId="1454E130" w14:textId="77777777">
      <w:pPr>
        <w:pBdr/>
        <w:tabs>
          <w:tab w:val="left" w:leader="none" w:pos="1260"/>
        </w:tabs>
        <w:spacing/>
        <w:ind w:firstLine="720"/>
        <w:contextualSpacing w:val="true"/>
        <w:jc w:val="both"/>
        <w:rPr>
          <w:lang w:eastAsia="ru-RU"/>
        </w:rPr>
      </w:pPr>
      <w:r>
        <w:rPr>
          <w:lang w:eastAsia="ru-RU"/>
        </w:rPr>
      </w:r>
      <w:r>
        <w:rPr>
          <w:lang w:eastAsia="ru-RU"/>
        </w:rPr>
      </w:r>
      <w:r>
        <w:rPr>
          <w:lang w:eastAsia="ru-RU"/>
        </w:rPr>
      </w:r>
    </w:p>
    <w:p w14:paraId="174FB134" w14:textId="77777777">
      <w:pPr>
        <w:numPr>
          <w:ilvl w:val="0"/>
          <w:numId w:val="52"/>
        </w:numPr>
        <w:pBdr/>
        <w:tabs>
          <w:tab w:val="left" w:leader="none" w:pos="540"/>
        </w:tabs>
        <w:spacing/>
        <w:ind w:firstLine="0" w:left="0"/>
        <w:contextualSpacing w:val="true"/>
        <w:jc w:val="center"/>
        <w:rPr>
          <w:b/>
          <w:lang w:eastAsia="ru-RU"/>
        </w:rPr>
      </w:pPr>
      <w:r>
        <w:rPr>
          <w:b/>
          <w:lang w:eastAsia="ru-RU"/>
        </w:rPr>
        <w:t xml:space="preserve">PARTEA GENERALĂ</w:t>
      </w:r>
      <w:r>
        <w:rPr>
          <w:b/>
          <w:lang w:eastAsia="ru-RU"/>
        </w:rPr>
      </w:r>
      <w:r>
        <w:rPr>
          <w:b/>
          <w:lang w:eastAsia="ru-RU"/>
        </w:rPr>
      </w:r>
    </w:p>
    <w:p w14:paraId="674DC54C" w14:textId="77777777">
      <w:pPr>
        <w:pBdr/>
        <w:tabs>
          <w:tab w:val="left" w:leader="none" w:pos="540"/>
        </w:tabs>
        <w:spacing/>
        <w:ind/>
        <w:contextualSpacing w:val="true"/>
        <w:jc w:val="center"/>
        <w:rPr>
          <w:i/>
          <w:sz w:val="20"/>
          <w:szCs w:val="20"/>
          <w:lang w:eastAsia="ru-RU"/>
        </w:rPr>
      </w:pPr>
      <w:r>
        <w:rPr>
          <w:i/>
          <w:sz w:val="20"/>
          <w:szCs w:val="20"/>
          <w:lang w:eastAsia="ru-RU"/>
        </w:rPr>
        <w:t xml:space="preserve">(OBLIGATORIE)</w:t>
      </w:r>
      <w:r>
        <w:rPr>
          <w:i/>
          <w:sz w:val="20"/>
          <w:szCs w:val="20"/>
          <w:lang w:eastAsia="ru-RU"/>
        </w:rPr>
      </w:r>
      <w:r>
        <w:rPr>
          <w:i/>
          <w:sz w:val="20"/>
          <w:szCs w:val="20"/>
          <w:lang w:eastAsia="ru-RU"/>
        </w:rPr>
      </w:r>
    </w:p>
    <w:p w14:paraId="2D96D14C" w14:textId="77777777">
      <w:pPr>
        <w:pBdr/>
        <w:tabs>
          <w:tab w:val="left" w:leader="none" w:pos="540"/>
        </w:tabs>
        <w:spacing/>
        <w:ind/>
        <w:contextualSpacing w:val="true"/>
        <w:jc w:val="both"/>
        <w:rPr>
          <w:bCs/>
          <w:i/>
          <w:lang w:eastAsia="ru-RU"/>
        </w:rPr>
      </w:pPr>
      <w:r>
        <w:rPr>
          <w:i/>
          <w:lang w:eastAsia="ru-RU"/>
        </w:rPr>
      </w:r>
      <w:r>
        <w:rPr>
          <w:bCs/>
          <w:i/>
          <w:lang w:eastAsia="ru-RU"/>
        </w:rPr>
      </w:r>
      <w:r>
        <w:rPr>
          <w:bCs/>
          <w:i/>
          <w:lang w:eastAsia="ru-RU"/>
        </w:rPr>
      </w:r>
    </w:p>
    <w:p w14:paraId="0DE81E8A" w14:textId="77777777">
      <w:pPr>
        <w:pBdr/>
        <w:tabs>
          <w:tab w:val="left" w:leader="none" w:pos="540"/>
        </w:tabs>
        <w:spacing w:after="120"/>
        <w:ind/>
        <w:contextualSpacing w:val="true"/>
        <w:jc w:val="both"/>
        <w:rPr>
          <w:b/>
          <w:bCs/>
          <w:highlight w:val="none"/>
          <w:lang w:eastAsia="ru-RU"/>
        </w:rPr>
      </w:pPr>
      <w:r>
        <w:rPr>
          <w:b/>
          <w:lang w:eastAsia="ru-RU"/>
        </w:rPr>
        <w:t xml:space="preserve">PĂRȚILE CONTRACTANTE</w:t>
      </w:r>
      <w:r>
        <w:rPr>
          <w:b/>
          <w:bCs/>
          <w:highlight w:val="none"/>
          <w:lang w:eastAsia="ru-RU"/>
        </w:rPr>
      </w:r>
      <w:r>
        <w:rPr>
          <w:b/>
          <w:bCs/>
          <w:highlight w:val="none"/>
          <w:lang w:eastAsia="ru-RU"/>
        </w:rPr>
      </w:r>
    </w:p>
    <w:p w14:paraId="21FDB498">
      <w:pPr>
        <w:pBdr/>
        <w:tabs>
          <w:tab w:val="left" w:leader="none" w:pos="540"/>
        </w:tabs>
        <w:spacing w:after="120"/>
        <w:ind/>
        <w:contextualSpacing w:val="true"/>
        <w:jc w:val="both"/>
        <w:rPr>
          <w:b/>
          <w:bCs/>
          <w:lang w:eastAsia="ru-RU"/>
        </w:rPr>
      </w:pPr>
      <w:r>
        <w:rPr>
          <w:b/>
          <w:highlight w:val="none"/>
          <w:lang w:eastAsia="ru-RU"/>
        </w:rPr>
      </w:r>
      <w:r>
        <w:rPr>
          <w:b/>
          <w:bCs/>
          <w:lang w:eastAsia="ru-RU"/>
        </w:rPr>
      </w:r>
      <w:r>
        <w:rPr>
          <w:b/>
          <w:bCs/>
          <w:lang w:eastAsia="ru-RU"/>
        </w:rPr>
      </w:r>
    </w:p>
    <w:tbl>
      <w:tblPr>
        <w:tblInd w:w="26" w:type="dxa"/>
        <w:tblW w:w="522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785"/>
        <w:gridCol w:w="4643"/>
      </w:tblGrid>
      <w:tr>
        <w:trPr/>
        <w:tc>
          <w:tcPr>
            <w:tcBorders/>
            <w:tcW w:w="4785" w:type="dxa"/>
            <w:textDirection w:val="lrTb"/>
            <w:noWrap w:val="false"/>
          </w:tcPr>
          <w:p w14:paraId="1CE84404" w14:textId="77777777">
            <w:pPr>
              <w:pBdr/>
              <w:tabs>
                <w:tab w:val="left" w:leader="none" w:pos="360"/>
              </w:tabs>
              <w:spacing/>
              <w:ind/>
              <w:jc w:val="both"/>
              <w:rPr>
                <w:b/>
                <w:lang w:val="ru-RU" w:eastAsia="ru-RU"/>
              </w:rPr>
            </w:pPr>
            <w:r>
              <w:rPr>
                <w:b/>
                <w:lang w:val="ru-RU" w:eastAsia="ru-RU"/>
              </w:rPr>
              <w:t xml:space="preserve">Beneficiar</w:t>
            </w:r>
            <w:r>
              <w:rPr>
                <w:b/>
                <w:lang w:val="ru-RU" w:eastAsia="ru-RU"/>
              </w:rPr>
            </w:r>
            <w:r>
              <w:rPr>
                <w:b/>
                <w:lang w:val="ru-RU" w:eastAsia="ru-RU"/>
              </w:rPr>
            </w:r>
          </w:p>
        </w:tc>
        <w:tc>
          <w:tcPr>
            <w:tcBorders/>
            <w:tcW w:w="4643" w:type="dxa"/>
            <w:textDirection w:val="lrTb"/>
            <w:noWrap w:val="false"/>
          </w:tcPr>
          <w:p w14:paraId="1586038E" w14:textId="77777777">
            <w:pPr>
              <w:pBdr/>
              <w:tabs>
                <w:tab w:val="left" w:leader="none" w:pos="360"/>
              </w:tabs>
              <w:spacing/>
              <w:ind/>
              <w:jc w:val="both"/>
              <w:rPr>
                <w:b/>
                <w:lang w:val="ru-RU" w:eastAsia="ru-RU"/>
              </w:rPr>
            </w:pPr>
            <w:r>
              <w:rPr>
                <w:b/>
                <w:lang w:val="ru-RU" w:eastAsia="ru-RU"/>
              </w:rPr>
              <w:t xml:space="preserve">Antreprenor</w:t>
            </w:r>
            <w:r>
              <w:rPr>
                <w:b/>
                <w:lang w:val="ru-RU" w:eastAsia="ru-RU"/>
              </w:rPr>
            </w:r>
            <w:r>
              <w:rPr>
                <w:b/>
                <w:lang w:val="ru-RU" w:eastAsia="ru-RU"/>
              </w:rPr>
            </w:r>
          </w:p>
        </w:tc>
      </w:tr>
      <w:tr>
        <w:trPr/>
        <w:tc>
          <w:tcPr>
            <w:tcBorders/>
            <w:tcW w:w="4785" w:type="dxa"/>
            <w:textDirection w:val="lrTb"/>
            <w:noWrap w:val="false"/>
          </w:tcPr>
          <w:p w14:paraId="39CC998B">
            <w:pPr>
              <w:pStyle w:val="989"/>
              <w:pBdr/>
              <w:spacing/>
              <w:ind/>
              <w:jc w:val="center"/>
              <w:rPr>
                <w:rFonts w:ascii="Times New Roman" w:hAnsi="Times New Roman" w:cs="Times New Roman"/>
                <w:sz w:val="24"/>
                <w:szCs w:val="24"/>
              </w:rPr>
            </w:pPr>
            <w:r>
              <w:rPr>
                <w:b/>
                <w:lang w:val="en-US" w:eastAsia="ru-RU"/>
              </w:rPr>
              <w:t xml:space="preserve">_</w:t>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u w:val="single"/>
              </w:rPr>
              <w:t xml:space="preserve">SOCIALĂ NORD-VEST</w:t>
            </w:r>
            <w:r>
              <w:rPr>
                <w:rFonts w:ascii="Times New Roman" w:hAnsi="Times New Roman" w:eastAsia="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14:paraId="4B442609">
            <w:pPr>
              <w:pStyle w:val="989"/>
              <w:pBdr/>
              <w:spacing/>
              <w:ind/>
              <w:jc w:val="center"/>
              <w:rPr>
                <w:rFonts w:ascii="Times New Roman" w:hAnsi="Times New Roman" w:cs="Times New Roman"/>
                <w:bCs/>
                <w:i/>
                <w:spacing w:val="-2"/>
                <w:sz w:val="16"/>
                <w:szCs w:val="16"/>
              </w:rPr>
            </w:pPr>
            <w:r>
              <w:rPr>
                <w:rFonts w:ascii="Times New Roman" w:hAnsi="Times New Roman" w:eastAsia="Times New Roman" w:cs="Times New Roman"/>
                <w:i/>
                <w:sz w:val="16"/>
                <w:szCs w:val="16"/>
              </w:rPr>
              <w:t xml:space="preserve">(denumirea</w:t>
            </w:r>
            <w:r>
              <w:rPr>
                <w:rFonts w:ascii="Times New Roman" w:hAnsi="Times New Roman" w:eastAsia="Times New Roman" w:cs="Times New Roman"/>
                <w:i/>
                <w:spacing w:val="-6"/>
                <w:sz w:val="16"/>
                <w:szCs w:val="16"/>
              </w:rPr>
              <w:t xml:space="preserve"> </w:t>
            </w:r>
            <w:r>
              <w:rPr>
                <w:rFonts w:ascii="Times New Roman" w:hAnsi="Times New Roman" w:eastAsia="Times New Roman" w:cs="Times New Roman"/>
                <w:i/>
                <w:sz w:val="16"/>
                <w:szCs w:val="16"/>
              </w:rPr>
              <w:t xml:space="preserve">completă</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a</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întreprinderii,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z w:val="16"/>
                <w:szCs w:val="16"/>
              </w:rPr>
              <w:t xml:space="preserve">asociaţiei,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pacing w:val="-2"/>
                <w:sz w:val="16"/>
                <w:szCs w:val="16"/>
              </w:rPr>
              <w:t xml:space="preserve">organizaţiei)</w:t>
            </w:r>
            <w:r>
              <w:rPr>
                <w:rFonts w:ascii="Times New Roman" w:hAnsi="Times New Roman" w:cs="Times New Roman"/>
                <w:bCs/>
                <w:i/>
                <w:spacing w:val="-2"/>
                <w:sz w:val="16"/>
                <w:szCs w:val="16"/>
              </w:rPr>
            </w:r>
            <w:r>
              <w:rPr>
                <w:rFonts w:ascii="Times New Roman" w:hAnsi="Times New Roman" w:cs="Times New Roman"/>
                <w:bCs/>
                <w:i/>
                <w:spacing w:val="-2"/>
                <w:sz w:val="16"/>
                <w:szCs w:val="16"/>
              </w:rPr>
            </w:r>
          </w:p>
          <w:p w14:paraId="088103F4">
            <w:pPr>
              <w:pStyle w:val="989"/>
              <w:pBdr/>
              <w:spacing/>
              <w:ind/>
              <w:rPr>
                <w:rFonts w:ascii="Times New Roman" w:hAnsi="Times New Roman" w:cs="Times New Roman"/>
                <w:b w:val="0"/>
                <w:bCs w:val="0"/>
                <w:sz w:val="24"/>
                <w:szCs w:val="24"/>
              </w:rPr>
            </w:pPr>
            <w:r>
              <w:rPr>
                <w:rFonts w:ascii="Times New Roman" w:hAnsi="Times New Roman" w:eastAsia="Times New Roman" w:cs="Times New Roman"/>
                <w:b w:val="0"/>
                <w:bCs w:val="0"/>
                <w:i/>
                <w:spacing w:val="-2"/>
                <w:sz w:val="16"/>
                <w:szCs w:val="16"/>
              </w:rPr>
            </w:r>
            <w:r>
              <w:rPr>
                <w:rFonts w:ascii="Times New Roman" w:hAnsi="Times New Roman" w:eastAsia="Times New Roman" w:cs="Times New Roman"/>
                <w:b w:val="0"/>
                <w:bCs w:val="0"/>
                <w:sz w:val="22"/>
                <w:szCs w:val="22"/>
                <w:u w:val="single"/>
              </w:rPr>
              <w:t xml:space="preserve">(în contitnuare</w:t>
            </w:r>
            <w:r>
              <w:rPr>
                <w:rFonts w:ascii="Times New Roman" w:hAnsi="Times New Roman" w:eastAsia="Times New Roman" w:cs="Times New Roman"/>
                <w:b w:val="0"/>
                <w:bCs w:val="0"/>
                <w:sz w:val="22"/>
                <w:szCs w:val="22"/>
                <w:u w:val="single"/>
              </w:rPr>
              <w:t xml:space="preserve"> ATAS Nord-Ve</w:t>
            </w:r>
            <w:r>
              <w:rPr>
                <w:rFonts w:ascii="Times New Roman" w:hAnsi="Times New Roman" w:eastAsia="Times New Roman" w:cs="Times New Roman"/>
                <w:b w:val="0"/>
                <w:bCs w:val="0"/>
                <w:sz w:val="22"/>
                <w:szCs w:val="22"/>
                <w:u w:val="single"/>
                <w:lang w:val="ro-RO"/>
              </w:rPr>
              <w:t xml:space="preserve">st)</w:t>
            </w:r>
            <w:r>
              <w:rPr>
                <w:rFonts w:ascii="Times New Roman" w:hAnsi="Times New Roman" w:eastAsia="Times New Roman" w:cs="Times New Roman"/>
                <w:b w:val="0"/>
                <w:bCs w:val="0"/>
                <w:sz w:val="24"/>
                <w:szCs w:val="24"/>
                <w:u w:val="single"/>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eastAsia="ru-RU"/>
              </w:rPr>
              <w:t xml:space="preserve">reprezentată</w:t>
            </w:r>
            <w:r>
              <w:rPr>
                <w:rFonts w:ascii="Times New Roman" w:hAnsi="Times New Roman" w:eastAsia="Times New Roman" w:cs="Times New Roman"/>
                <w:sz w:val="24"/>
                <w:szCs w:val="24"/>
                <w:lang w:val="ro-RO"/>
              </w:rPr>
              <w:t xml:space="preserve"> de</w:t>
            </w:r>
            <w:r>
              <w:rPr>
                <w:rFonts w:ascii="Times New Roman" w:hAnsi="Times New Roman" w:cs="Times New Roman"/>
                <w:b w:val="0"/>
                <w:bCs w:val="0"/>
                <w:sz w:val="24"/>
                <w:szCs w:val="24"/>
              </w:rPr>
            </w:r>
            <w:r>
              <w:rPr>
                <w:rFonts w:ascii="Times New Roman" w:hAnsi="Times New Roman" w:cs="Times New Roman"/>
                <w:b w:val="0"/>
                <w:bCs w:val="0"/>
                <w:sz w:val="24"/>
                <w:szCs w:val="24"/>
              </w:rPr>
            </w:r>
          </w:p>
          <w:p w14:paraId="244887CF">
            <w:pPr>
              <w:pStyle w:val="989"/>
              <w:pBdr/>
              <w:spacing/>
              <w:ind/>
              <w:rPr>
                <w:rFonts w:ascii="Times New Roman" w:hAnsi="Times New Roman" w:cs="Times New Roman"/>
                <w:color w:val="000000"/>
                <w:sz w:val="24"/>
                <w:szCs w:val="24"/>
                <w:highlight w:val="none"/>
              </w:rPr>
            </w:pPr>
            <w:r>
              <w:rPr>
                <w:rFonts w:ascii="Times New Roman" w:hAnsi="Times New Roman" w:eastAsia="Times New Roman" w:cs="Times New Roman"/>
                <w:b/>
                <w:bCs/>
                <w:color w:val="000000"/>
                <w:sz w:val="24"/>
                <w:szCs w:val="24"/>
                <w:u w:val="none"/>
                <w:lang w:val="ro-RO"/>
              </w:rPr>
              <w:t xml:space="preserve">    </w:t>
            </w:r>
            <w:r>
              <w:rPr>
                <w:rFonts w:ascii="Times New Roman" w:hAnsi="Times New Roman" w:eastAsia="Times New Roman" w:cs="Times New Roman"/>
                <w:b/>
                <w:bCs/>
                <w:color w:val="000000"/>
                <w:sz w:val="24"/>
                <w:szCs w:val="24"/>
                <w:u w:val="single"/>
                <w:lang w:val="en-GB"/>
              </w:rPr>
              <w:t xml:space="preserve">Directoare</w:t>
            </w:r>
            <w:r>
              <w:rPr>
                <w:rFonts w:ascii="Times New Roman" w:hAnsi="Times New Roman" w:eastAsia="Times New Roman" w:cs="Times New Roman"/>
                <w:b/>
                <w:bCs/>
                <w:color w:val="000000"/>
                <w:sz w:val="24"/>
                <w:szCs w:val="24"/>
                <w:u w:val="single"/>
                <w:lang w:val="ro-RO"/>
              </w:rPr>
              <w:t xml:space="preserve">a</w:t>
            </w:r>
            <w:r>
              <w:rPr>
                <w:rFonts w:ascii="Times New Roman" w:hAnsi="Times New Roman" w:eastAsia="Times New Roman" w:cs="Times New Roman"/>
                <w:b/>
                <w:bCs/>
                <w:color w:val="000000"/>
                <w:sz w:val="24"/>
                <w:szCs w:val="24"/>
                <w:u w:val="single"/>
                <w:lang w:val="en-GB"/>
              </w:rPr>
              <w:t xml:space="preserve">, </w:t>
            </w:r>
            <w:r>
              <w:rPr>
                <w:rFonts w:ascii="Times New Roman" w:hAnsi="Times New Roman" w:eastAsia="Times New Roman" w:cs="Times New Roman"/>
                <w:b/>
                <w:bCs/>
                <w:color w:val="000000"/>
                <w:sz w:val="24"/>
                <w:szCs w:val="24"/>
                <w:u w:val="single"/>
                <w:lang w:val="en-GB"/>
              </w:rPr>
              <w:t xml:space="preserve">dna C</w:t>
            </w:r>
            <w:r>
              <w:rPr>
                <w:rFonts w:ascii="Times New Roman" w:hAnsi="Times New Roman" w:eastAsia="Times New Roman" w:cs="Times New Roman"/>
                <w:b/>
                <w:bCs/>
                <w:color w:val="000000"/>
                <w:sz w:val="24"/>
                <w:szCs w:val="24"/>
                <w:u w:val="single"/>
                <w:lang w:val="ro-RO"/>
              </w:rPr>
              <w:t xml:space="preserve">IOBANU</w:t>
            </w:r>
            <w:r>
              <w:rPr>
                <w:rFonts w:ascii="Times New Roman" w:hAnsi="Times New Roman" w:eastAsia="Times New Roman" w:cs="Times New Roman"/>
                <w:b/>
                <w:bCs/>
                <w:color w:val="000000"/>
                <w:sz w:val="24"/>
                <w:szCs w:val="24"/>
                <w:u w:val="single"/>
                <w:lang w:val="en-GB"/>
              </w:rPr>
              <w:t xml:space="preserve"> Emilia</w:t>
            </w:r>
            <w:r>
              <w:rPr>
                <w:rFonts w:ascii="Times New Roman" w:hAnsi="Times New Roman" w:eastAsia="Times New Roman" w:cs="Times New Roman"/>
                <w:color w:val="000000"/>
                <w:sz w:val="24"/>
                <w:szCs w:val="24"/>
                <w:lang w:val="en-GB"/>
              </w:rPr>
              <w:t xml:space="preserve">,</w:t>
            </w:r>
            <w:r>
              <w:rPr>
                <w:rFonts w:ascii="Times New Roman" w:hAnsi="Times New Roman" w:eastAsia="Times New Roman" w:cs="Times New Roman"/>
                <w:color w:val="000000"/>
                <w:sz w:val="24"/>
                <w:szCs w:val="24"/>
                <w:lang w:val="ro-RO"/>
              </w:rPr>
              <w:t xml:space="preserve">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4C0A51C1">
            <w:pPr>
              <w:pStyle w:val="989"/>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sz w:val="16"/>
                <w:szCs w:val="16"/>
                <w:lang w:eastAsia="ru-RU"/>
              </w:rPr>
              <w:t xml:space="preserve"> </w:t>
            </w:r>
            <w:r>
              <w:rPr>
                <w:rFonts w:ascii="Times New Roman" w:hAnsi="Times New Roman" w:eastAsia="Times New Roman" w:cs="Times New Roman"/>
                <w:sz w:val="16"/>
                <w:szCs w:val="16"/>
                <w:lang w:val="ro-RO"/>
              </w:rPr>
              <w:t xml:space="preserve">                                </w:t>
            </w:r>
            <w:r>
              <w:rPr>
                <w:rFonts w:ascii="Times New Roman" w:hAnsi="Times New Roman" w:eastAsia="Times New Roman" w:cs="Times New Roman"/>
                <w:i/>
                <w:iCs/>
                <w:sz w:val="16"/>
                <w:szCs w:val="16"/>
                <w:lang w:val="en-US" w:eastAsia="ru-RU"/>
              </w:rPr>
              <w:t xml:space="preserve">(funcţia, numele, prenumele)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578675A">
            <w:pPr>
              <w:pStyle w:val="989"/>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ro-RO"/>
              </w:rPr>
            </w:r>
            <w:r>
              <w:rPr>
                <w:rFonts w:ascii="Times New Roman" w:hAnsi="Times New Roman" w:eastAsia="Times New Roman" w:cs="Times New Roman"/>
                <w:sz w:val="24"/>
                <w:szCs w:val="24"/>
                <w:lang w:val="fr-FR" w:eastAsia="ru-RU"/>
              </w:rPr>
              <w:t xml:space="preserve">care acţionează în baza </w:t>
            </w:r>
            <w:r>
              <w:rPr>
                <w:rFonts w:ascii="Times New Roman" w:hAnsi="Times New Roman" w:eastAsia="Times New Roman" w:cs="Times New Roman"/>
                <w:b w:val="0"/>
                <w:bCs w:val="0"/>
                <w:sz w:val="24"/>
                <w:szCs w:val="24"/>
                <w:u w:val="single"/>
                <w:lang w:val="ro-RO"/>
              </w:rPr>
              <w:t xml:space="preserve">Regulamentului</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F4B7CEC">
            <w:pPr>
              <w:pStyle w:val="989"/>
              <w:pBdr/>
              <w:spacing/>
              <w:ind/>
              <w:rPr>
                <w:rFonts w:ascii="Times New Roman" w:hAnsi="Times New Roman" w:cs="Times New Roman"/>
                <w:bCs/>
                <w:i/>
                <w:sz w:val="16"/>
                <w:szCs w:val="16"/>
                <w:highlight w:val="none"/>
              </w:rPr>
            </w:pPr>
            <w:r>
              <w:rPr>
                <w:rFonts w:ascii="Times New Roman" w:hAnsi="Times New Roman" w:eastAsia="Times New Roman" w:cs="Times New Roman"/>
                <w:b/>
                <w:u w:val="none"/>
                <w:lang w:val="ro-RO"/>
              </w:rPr>
              <w:t xml:space="preserve"> </w:t>
            </w:r>
            <w:r>
              <w:rPr>
                <w:rFonts w:ascii="Times New Roman" w:hAnsi="Times New Roman" w:eastAsia="Times New Roman" w:cs="Times New Roman"/>
                <w:b/>
                <w:u w:val="none"/>
                <w:lang w:val="en-GB"/>
              </w:rPr>
              <w:t xml:space="preserve">             </w:t>
            </w:r>
            <w:r>
              <w:rPr>
                <w:rFonts w:ascii="Times New Roman" w:hAnsi="Times New Roman" w:eastAsia="Times New Roman" w:cs="Times New Roman"/>
                <w:b/>
                <w:u w:val="none"/>
                <w:lang w:val="ro-RO"/>
              </w:rPr>
              <w:t xml:space="preserve">                   </w:t>
            </w:r>
            <w:r>
              <w:rPr>
                <w:rFonts w:ascii="Times New Roman" w:hAnsi="Times New Roman" w:eastAsia="Times New Roman" w:cs="Times New Roman"/>
                <w:b/>
                <w:sz w:val="16"/>
                <w:szCs w:val="16"/>
                <w:u w:val="none"/>
                <w:lang w:val="ro-RO"/>
              </w:rPr>
              <w:t xml:space="preserve">  </w:t>
            </w:r>
            <w:r>
              <w:rPr>
                <w:rFonts w:ascii="Times New Roman" w:hAnsi="Times New Roman" w:eastAsia="Times New Roman" w:cs="Times New Roman"/>
                <w:i/>
                <w:iCs/>
                <w:sz w:val="16"/>
                <w:szCs w:val="16"/>
                <w:lang w:val="en-US" w:eastAsia="ru-RU"/>
              </w:rPr>
              <w:t xml:space="preserve">(statut, regulament, hotărîre etc.)</w:t>
            </w:r>
            <w:r>
              <w:rPr>
                <w:rFonts w:ascii="Times New Roman" w:hAnsi="Times New Roman" w:cs="Times New Roman"/>
                <w:bCs/>
                <w:i/>
                <w:sz w:val="16"/>
                <w:szCs w:val="16"/>
                <w:highlight w:val="none"/>
              </w:rPr>
            </w:r>
            <w:r>
              <w:rPr>
                <w:rFonts w:ascii="Times New Roman" w:hAnsi="Times New Roman" w:cs="Times New Roman"/>
                <w:bCs/>
                <w:i/>
                <w:sz w:val="16"/>
                <w:szCs w:val="16"/>
                <w:highlight w:val="none"/>
              </w:rPr>
            </w:r>
          </w:p>
          <w:p w14:paraId="7AB1C681">
            <w:pPr>
              <w:pStyle w:val="989"/>
              <w:pBdr/>
              <w:spacing/>
              <w:ind/>
              <w:rPr>
                <w:rFonts w:ascii="Times New Roman" w:hAnsi="Times New Roman" w:cs="Times New Roman"/>
                <w:bCs/>
                <w:i/>
                <w:sz w:val="24"/>
                <w:szCs w:val="24"/>
                <w:highlight w:val="none"/>
                <w:u w:val="none"/>
              </w:rPr>
            </w:pPr>
            <w:r>
              <w:rPr>
                <w:rFonts w:ascii="Times New Roman" w:hAnsi="Times New Roman" w:eastAsia="Times New Roman" w:cs="Times New Roman"/>
                <w:b w:val="0"/>
                <w:bCs w:val="0"/>
                <w:sz w:val="22"/>
                <w:szCs w:val="22"/>
                <w:u w:val="none"/>
                <w:lang w:val="ro-RO"/>
              </w:rPr>
              <w:t xml:space="preserve">Extras din RS nr.85061</w:t>
            </w:r>
            <w:r>
              <w:rPr>
                <w:rFonts w:ascii="Times New Roman" w:hAnsi="Times New Roman" w:eastAsia="Times New Roman" w:cs="Times New Roman"/>
                <w:b w:val="0"/>
                <w:bCs w:val="0"/>
                <w:sz w:val="22"/>
                <w:szCs w:val="22"/>
                <w:u w:val="none"/>
                <w:lang w:val="fr-FR" w:eastAsia="ru-RU"/>
              </w:rPr>
              <w:t xml:space="preserve"> </w:t>
            </w:r>
            <w:r>
              <w:rPr>
                <w:rFonts w:ascii="Times New Roman" w:hAnsi="Times New Roman" w:eastAsia="Times New Roman" w:cs="Times New Roman"/>
                <w:b w:val="0"/>
                <w:bCs w:val="0"/>
                <w:sz w:val="22"/>
                <w:szCs w:val="22"/>
                <w:u w:val="none"/>
                <w:lang w:val="fr-FR" w:eastAsia="ru-RU"/>
              </w:rPr>
              <w:t xml:space="preserve">din </w:t>
            </w:r>
            <w:r>
              <w:rPr>
                <w:rFonts w:ascii="Times New Roman" w:hAnsi="Times New Roman" w:eastAsia="Times New Roman" w:cs="Times New Roman"/>
                <w:b w:val="0"/>
                <w:bCs w:val="0"/>
                <w:sz w:val="22"/>
                <w:szCs w:val="22"/>
                <w:u w:val="none"/>
                <w:lang w:val="ro-RO"/>
              </w:rPr>
              <w:t xml:space="preserve">24.10.2024</w:t>
            </w:r>
            <w:r>
              <w:rPr>
                <w:rFonts w:ascii="Times New Roman" w:hAnsi="Times New Roman" w:eastAsia="Times New Roman" w:cs="Times New Roman"/>
                <w:i/>
                <w:iCs/>
                <w:sz w:val="22"/>
                <w:szCs w:val="22"/>
                <w:u w:val="none"/>
                <w:lang w:val="ro-RO"/>
              </w:rPr>
              <w:t xml:space="preserve">, </w:t>
            </w:r>
            <w:r>
              <w:rPr>
                <w:rFonts w:ascii="Times New Roman" w:hAnsi="Times New Roman" w:cs="Times New Roman"/>
                <w:bCs/>
                <w:i/>
                <w:sz w:val="24"/>
                <w:szCs w:val="24"/>
                <w:highlight w:val="none"/>
                <w:u w:val="none"/>
              </w:rPr>
            </w:r>
            <w:r>
              <w:rPr>
                <w:rFonts w:ascii="Times New Roman" w:hAnsi="Times New Roman" w:cs="Times New Roman"/>
                <w:bCs/>
                <w:i/>
                <w:sz w:val="24"/>
                <w:szCs w:val="24"/>
                <w:highlight w:val="none"/>
                <w:u w:val="none"/>
              </w:rPr>
            </w:r>
          </w:p>
          <w:p w14:paraId="09162D19">
            <w:pPr>
              <w:pStyle w:val="989"/>
              <w:pBdr/>
              <w:spacing/>
              <w:ind/>
              <w:rPr>
                <w:rFonts w:ascii="Times New Roman" w:hAnsi="Times New Roman" w:cs="Times New Roman"/>
                <w:bCs/>
                <w:i/>
                <w:sz w:val="24"/>
                <w:szCs w:val="24"/>
                <w:u w:val="single"/>
              </w:rPr>
            </w:pPr>
            <w:r>
              <w:rPr>
                <w:rFonts w:ascii="Times New Roman" w:hAnsi="Times New Roman" w:eastAsia="Times New Roman" w:cs="Times New Roman"/>
                <w:color w:val="000000"/>
                <w:sz w:val="22"/>
                <w:szCs w:val="22"/>
                <w:u w:val="none"/>
                <w:lang w:val="ro-RO"/>
              </w:rPr>
              <w:t xml:space="preserve">Data luării la evidență de Stat: 29.12.2023                                </w:t>
            </w:r>
            <w:r>
              <w:rPr>
                <w:rFonts w:ascii="Times New Roman" w:hAnsi="Times New Roman" w:eastAsia="Times New Roman" w:cs="Times New Roman"/>
                <w:color w:val="000000"/>
                <w:sz w:val="22"/>
                <w:szCs w:val="22"/>
                <w:u w:val="single"/>
                <w:lang w:val="en-GB"/>
              </w:rPr>
              <w:t xml:space="preserve">c</w:t>
            </w:r>
            <w:r>
              <w:rPr>
                <w:rFonts w:ascii="Times New Roman" w:hAnsi="Times New Roman" w:eastAsia="Times New Roman" w:cs="Times New Roman"/>
                <w:color w:val="000000"/>
                <w:sz w:val="22"/>
                <w:szCs w:val="22"/>
                <w:u w:val="single"/>
                <w:lang w:val="ro-RO"/>
              </w:rPr>
              <w:t xml:space="preserve">-</w:t>
            </w:r>
            <w:r>
              <w:rPr>
                <w:rFonts w:ascii="Times New Roman" w:hAnsi="Times New Roman" w:eastAsia="Times New Roman" w:cs="Times New Roman"/>
                <w:color w:val="000000"/>
                <w:sz w:val="22"/>
                <w:szCs w:val="22"/>
                <w:u w:val="single"/>
                <w:lang w:val="en-GB"/>
              </w:rPr>
              <w:t xml:space="preserve">f</w:t>
            </w:r>
            <w:r>
              <w:rPr>
                <w:rFonts w:ascii="Times New Roman" w:hAnsi="Times New Roman" w:eastAsia="Times New Roman" w:cs="Times New Roman"/>
                <w:color w:val="000000"/>
                <w:sz w:val="22"/>
                <w:szCs w:val="22"/>
                <w:u w:val="single"/>
                <w:lang w:val="ro-RO"/>
              </w:rPr>
              <w:t xml:space="preserve"> </w:t>
            </w:r>
            <w:r>
              <w:rPr>
                <w:rFonts w:ascii="Times New Roman" w:hAnsi="Times New Roman" w:eastAsia="Times New Roman" w:cs="Times New Roman"/>
                <w:color w:val="000000"/>
                <w:sz w:val="22"/>
                <w:szCs w:val="22"/>
                <w:u w:val="single"/>
                <w:lang w:val="ro-RO"/>
              </w:rPr>
              <w:t xml:space="preserve">/ IDNO </w:t>
            </w:r>
            <w:r>
              <w:rPr>
                <w:rFonts w:ascii="Times New Roman" w:hAnsi="Times New Roman" w:eastAsia="Times New Roman" w:cs="Times New Roman"/>
                <w:color w:val="000000"/>
                <w:sz w:val="22"/>
                <w:szCs w:val="22"/>
                <w:u w:val="single"/>
                <w:lang w:val="en-GB"/>
              </w:rPr>
              <w:t xml:space="preserve"> 1023601000201</w:t>
            </w:r>
            <w:r>
              <w:rPr>
                <w:rFonts w:ascii="Times New Roman" w:hAnsi="Times New Roman" w:cs="Times New Roman"/>
                <w:bCs/>
                <w:i/>
                <w:sz w:val="24"/>
                <w:szCs w:val="24"/>
                <w:u w:val="single"/>
              </w:rPr>
            </w:r>
            <w:r>
              <w:rPr>
                <w:rFonts w:ascii="Times New Roman" w:hAnsi="Times New Roman" w:cs="Times New Roman"/>
                <w:bCs/>
                <w:i/>
                <w:sz w:val="24"/>
                <w:szCs w:val="24"/>
                <w:u w:val="single"/>
              </w:rPr>
            </w:r>
          </w:p>
          <w:p w14:paraId="6B841030">
            <w:pPr>
              <w:pStyle w:val="989"/>
              <w:pBdr/>
              <w:spacing/>
              <w:ind/>
              <w:rPr>
                <w:rFonts w:ascii="Times New Roman" w:hAnsi="Times New Roman" w:cs="Times New Roman"/>
                <w:bCs/>
                <w:i/>
                <w:sz w:val="16"/>
                <w:szCs w:val="16"/>
              </w:rPr>
            </w:pPr>
            <w:r>
              <w:rPr>
                <w:rFonts w:ascii="Times New Roman" w:hAnsi="Times New Roman" w:eastAsia="Times New Roman" w:cs="Times New Roman"/>
                <w:i/>
                <w:iCs/>
                <w:sz w:val="16"/>
                <w:szCs w:val="16"/>
                <w:lang w:val="fr-FR" w:eastAsia="ru-RU"/>
              </w:rPr>
              <w:t xml:space="preserve">(se indică nr.şi data de înregistrare în Registrul de Stat)</w:t>
            </w:r>
            <w:r>
              <w:rPr>
                <w:rFonts w:ascii="Times New Roman" w:hAnsi="Times New Roman" w:cs="Times New Roman"/>
                <w:bCs/>
                <w:i/>
                <w:sz w:val="16"/>
                <w:szCs w:val="16"/>
              </w:rPr>
            </w:r>
            <w:r>
              <w:rPr>
                <w:rFonts w:ascii="Times New Roman" w:hAnsi="Times New Roman" w:cs="Times New Roman"/>
                <w:bCs/>
                <w:i/>
                <w:sz w:val="16"/>
                <w:szCs w:val="16"/>
              </w:rPr>
            </w:r>
          </w:p>
          <w:p w14:paraId="64AC870C">
            <w:pPr>
              <w:pStyle w:val="989"/>
              <w:pBdr/>
              <w:spacing/>
              <w:ind/>
              <w:rPr>
                <w:rFonts w:ascii="Times New Roman" w:hAnsi="Times New Roman" w:cs="Times New Roman"/>
                <w:color w:val="000000"/>
                <w:sz w:val="24"/>
                <w:szCs w:val="24"/>
              </w:rPr>
            </w:pPr>
            <w:r>
              <w:rPr>
                <w:rFonts w:ascii="Times New Roman" w:hAnsi="Times New Roman" w:eastAsia="Times New Roman" w:cs="Times New Roman"/>
                <w:i/>
                <w:iCs/>
                <w:sz w:val="16"/>
                <w:szCs w:val="16"/>
                <w:lang w:val="fr-FR" w:eastAsia="ru-RU"/>
              </w:rPr>
            </w:r>
            <w:r>
              <w:rPr>
                <w:rFonts w:ascii="Times New Roman" w:hAnsi="Times New Roman" w:eastAsia="Times New Roman" w:cs="Times New Roman"/>
                <w:sz w:val="24"/>
                <w:szCs w:val="24"/>
                <w:lang w:val="en-US" w:eastAsia="ru-RU"/>
              </w:rPr>
              <w:t xml:space="preserve">denumit(a) în continuare</w:t>
            </w:r>
            <w:r>
              <w:rPr>
                <w:rFonts w:ascii="Times New Roman" w:hAnsi="Times New Roman" w:eastAsia="Times New Roman" w:cs="Times New Roman"/>
                <w:b w:val="0"/>
                <w:bCs w:val="0"/>
                <w:i/>
                <w:iCs/>
                <w:sz w:val="24"/>
                <w:szCs w:val="24"/>
                <w:lang w:val="en-US" w:eastAsia="ru-RU"/>
              </w:rPr>
              <w:t xml:space="preserve"> </w:t>
            </w:r>
            <w:r>
              <w:rPr>
                <w:rFonts w:ascii="Times New Roman" w:hAnsi="Times New Roman" w:eastAsia="Times New Roman" w:cs="Times New Roman"/>
                <w:b w:val="0"/>
                <w:bCs w:val="0"/>
                <w:i/>
                <w:iCs/>
                <w:sz w:val="24"/>
                <w:szCs w:val="24"/>
                <w:lang w:val="ro-RO"/>
              </w:rPr>
              <w:t xml:space="preserve">Cumpărator/</w:t>
            </w:r>
            <w:r>
              <w:rPr>
                <w:rFonts w:ascii="Times New Roman" w:hAnsi="Times New Roman" w:eastAsia="Times New Roman" w:cs="Times New Roman"/>
                <w:b w:val="0"/>
                <w:bCs w:val="0"/>
                <w:i/>
                <w:iCs/>
                <w:color w:val="000000"/>
                <w:sz w:val="24"/>
                <w:szCs w:val="24"/>
                <w:lang w:val="en-GB"/>
              </w:rPr>
              <w:t xml:space="preserve">Beneficiar</w:t>
            </w:r>
            <w:r>
              <w:rPr>
                <w:rFonts w:ascii="Times New Roman" w:hAnsi="Times New Roman" w:eastAsia="Times New Roman" w:cs="Times New Roman"/>
                <w:b w:val="0"/>
                <w:bCs w:val="0"/>
                <w:i/>
                <w:iCs/>
                <w:color w:val="000000"/>
                <w:sz w:val="24"/>
                <w:szCs w:val="24"/>
                <w:lang w:val="en-GB"/>
              </w:rPr>
              <w:t xml:space="preserve">,</w:t>
            </w:r>
            <w:r>
              <w:rPr>
                <w:rFonts w:ascii="Times New Roman" w:hAnsi="Times New Roman" w:eastAsia="Times New Roman" w:cs="Times New Roman"/>
                <w:b w:val="0"/>
                <w:bCs w:val="0"/>
                <w:i/>
                <w:iCs/>
                <w:color w:val="000000"/>
                <w:sz w:val="24"/>
                <w:szCs w:val="24"/>
                <w:lang w:val="ro-RO"/>
              </w:rPr>
              <w:t xml:space="preserve"> </w:t>
            </w:r>
            <w:r>
              <w:rPr>
                <w:rFonts w:ascii="Times New Roman" w:hAnsi="Times New Roman" w:eastAsia="Times New Roman" w:cs="Times New Roman"/>
                <w:sz w:val="24"/>
                <w:szCs w:val="24"/>
                <w:lang w:val="ro-RO"/>
              </w:rPr>
              <w:t xml:space="preserve">pe de altă parte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01B1EB6">
            <w:pPr>
              <w:pBdr/>
              <w:tabs>
                <w:tab w:val="left" w:leader="none" w:pos="360"/>
              </w:tabs>
              <w:spacing/>
              <w:ind/>
              <w:jc w:val="both"/>
              <w:rPr>
                <w:lang w:val="en-US" w:eastAsia="ru-RU"/>
              </w:rPr>
            </w:pPr>
            <w:r>
              <w:rPr>
                <w:b/>
                <w:lang w:val="en-US" w:eastAsia="ru-RU"/>
              </w:rPr>
            </w:r>
            <w:r>
              <w:rPr>
                <w:lang w:val="en-US" w:eastAsia="ru-RU"/>
              </w:rPr>
            </w:r>
            <w:r>
              <w:rPr>
                <w:lang w:val="en-US" w:eastAsia="ru-RU"/>
              </w:rPr>
            </w:r>
          </w:p>
        </w:tc>
        <w:tc>
          <w:tcPr>
            <w:tcBorders/>
            <w:tcW w:w="4643" w:type="dxa"/>
            <w:textDirection w:val="lrTb"/>
            <w:noWrap w:val="false"/>
          </w:tcPr>
          <w:p w14:paraId="521E2758" w14:textId="77777777">
            <w:pPr>
              <w:pBdr/>
              <w:tabs>
                <w:tab w:val="left" w:leader="none" w:pos="360"/>
              </w:tabs>
              <w:spacing/>
              <w:ind/>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r>
              <w:rPr>
                <w:lang w:val="en-US" w:eastAsia="ru-RU"/>
              </w:rPr>
            </w:r>
            <w:r>
              <w:rPr>
                <w:lang w:val="en-US" w:eastAsia="ru-RU"/>
              </w:rPr>
            </w:r>
          </w:p>
        </w:tc>
      </w:tr>
    </w:tbl>
    <w:p w14:paraId="3A141D53">
      <w:pPr>
        <w:pBdr/>
        <w:tabs>
          <w:tab w:val="left" w:leader="none" w:pos="1260"/>
        </w:tabs>
        <w:spacing/>
        <w:ind/>
        <w:contextualSpacing w:val="true"/>
        <w:jc w:val="both"/>
        <w:rPr>
          <w:lang w:val="en-US" w:eastAsia="ru-RU"/>
        </w:rPr>
      </w:pPr>
      <w:r>
        <w:rPr>
          <w:highlight w:val="none"/>
          <w:lang w:val="en-US" w:eastAsia="ru-RU"/>
        </w:rPr>
      </w:r>
      <w:r>
        <w:rPr>
          <w:lang w:val="en-US" w:eastAsia="ru-RU"/>
        </w:rPr>
      </w:r>
      <w:r>
        <w:rPr>
          <w:lang w:val="en-US" w:eastAsia="ru-RU"/>
        </w:rPr>
      </w:r>
    </w:p>
    <w:p w14:paraId="28D8BF11" w14:textId="77777777">
      <w:pPr>
        <w:pBdr/>
        <w:tabs>
          <w:tab w:val="left" w:leader="none" w:pos="1260"/>
        </w:tabs>
        <w:spacing/>
        <w:ind/>
        <w:contextualSpacing w:val="true"/>
        <w:jc w:val="both"/>
        <w:rPr>
          <w:highlight w:val="none"/>
          <w:lang w:val="en-US" w:eastAsia="ru-RU"/>
        </w:rPr>
      </w:pPr>
      <w:r>
        <w:rPr>
          <w:lang w:val="ro-RO"/>
        </w:rPr>
        <w:t xml:space="preserve">      </w:t>
      </w: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r>
        <w:rPr>
          <w:highlight w:val="none"/>
          <w:lang w:val="en-US" w:eastAsia="ru-RU"/>
        </w:rPr>
      </w:r>
      <w:r>
        <w:rPr>
          <w:highlight w:val="none"/>
          <w:lang w:val="en-US" w:eastAsia="ru-RU"/>
        </w:rPr>
      </w:r>
    </w:p>
    <w:tbl>
      <w:tblPr>
        <w:tblW w:w="9540" w:type="dxa"/>
        <w:tblBorders/>
        <w:tblLayout w:type="fixed"/>
        <w:tblLook w:val="04A0" w:firstRow="1" w:lastRow="0" w:firstColumn="1" w:lastColumn="0" w:noHBand="0" w:noVBand="1"/>
      </w:tblPr>
      <w:tblGrid>
        <w:gridCol w:w="9540"/>
      </w:tblGrid>
      <w:tr>
        <w:trPr>
          <w:trHeight w:val="697"/>
        </w:trPr>
        <w:tc>
          <w:tcPr>
            <w:tcBorders/>
            <w:tcW w:w="9540" w:type="dxa"/>
            <w:vAlign w:val="center"/>
            <w:textDirection w:val="lrTb"/>
            <w:noWrap w:val="false"/>
          </w:tcPr>
          <w:p w14:paraId="1E26C4E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505C573D" w14:textId="77777777">
            <w:pPr>
              <w:pBdr/>
              <w:tabs>
                <w:tab w:val="left" w:leader="none" w:pos="525"/>
                <w:tab w:val="left" w:leader="none" w:pos="1134"/>
                <w:tab w:val="left" w:leader="none" w:pos="3705"/>
              </w:tabs>
              <w:spacing/>
              <w:ind/>
              <w:jc w:val="both"/>
              <w:rPr>
                <w:b/>
                <w:lang w:val="en-US" w:eastAsia="ru-RU"/>
              </w:rPr>
            </w:pPr>
            <w:r>
              <w:rPr>
                <w:b/>
                <w:lang w:val="en-US" w:eastAsia="ru-RU"/>
              </w:rPr>
              <w:t xml:space="preserve">1. OBIECTUL CONTRACTULUI</w:t>
            </w:r>
            <w:r>
              <w:rPr>
                <w:b/>
                <w:lang w:val="en-US" w:eastAsia="ru-RU"/>
              </w:rPr>
            </w:r>
            <w:r>
              <w:rPr>
                <w:b/>
                <w:lang w:val="en-US" w:eastAsia="ru-RU"/>
              </w:rPr>
            </w:r>
          </w:p>
          <w:p w14:paraId="018B9508" w14:textId="77777777">
            <w:pPr>
              <w:pBdr/>
              <w:tabs>
                <w:tab w:val="left" w:leader="none" w:pos="360"/>
              </w:tabs>
              <w:spacing/>
              <w:ind w:right="-15" w:firstLine="15" w:left="-15"/>
              <w:jc w:val="left"/>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r>
              <w:rPr>
                <w:lang w:val="en-US" w:eastAsia="ru-RU"/>
              </w:rPr>
            </w:r>
            <w:r>
              <w:rPr>
                <w:lang w:val="en-US" w:eastAsia="ru-RU"/>
              </w:rPr>
            </w:r>
          </w:p>
          <w:p w14:paraId="62E10D86"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6ED0C1AB" w14:textId="77777777">
            <w:pPr>
              <w:pBdr/>
              <w:tabs>
                <w:tab w:val="left" w:leader="none" w:pos="525"/>
                <w:tab w:val="left" w:leader="none" w:pos="567"/>
              </w:tabs>
              <w:spacing/>
              <w:ind w:left="-15"/>
              <w:jc w:val="both"/>
              <w:rPr>
                <w:b/>
                <w:lang w:val="en-US" w:eastAsia="ru-RU"/>
              </w:rPr>
            </w:pPr>
            <w:r>
              <w:rPr>
                <w:b/>
                <w:lang w:val="en-US" w:eastAsia="ru-RU"/>
              </w:rPr>
              <w:t xml:space="preserve">2. DOCUMENTELE CONTRACTULUI</w:t>
            </w:r>
            <w:r>
              <w:rPr>
                <w:b/>
                <w:lang w:val="en-US" w:eastAsia="ru-RU"/>
              </w:rPr>
            </w:r>
            <w:r>
              <w:rPr>
                <w:b/>
                <w:lang w:val="en-US" w:eastAsia="ru-RU"/>
              </w:rPr>
            </w:r>
          </w:p>
          <w:p w14:paraId="59A2A951" w14:textId="77777777">
            <w:pPr>
              <w:pBdr/>
              <w:tabs>
                <w:tab w:val="left" w:leader="none" w:pos="360"/>
              </w:tabs>
              <w:spacing/>
              <w:ind/>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r>
              <w:rPr>
                <w:lang w:val="en-US" w:eastAsia="ru-RU"/>
              </w:rPr>
            </w:r>
            <w:r>
              <w:rPr>
                <w:lang w:val="en-US" w:eastAsia="ru-RU"/>
              </w:rPr>
            </w:r>
          </w:p>
          <w:p w14:paraId="50466D5B" w14:textId="77777777">
            <w:pPr>
              <w:numPr>
                <w:ilvl w:val="0"/>
                <w:numId w:val="54"/>
              </w:numPr>
              <w:pBdr/>
              <w:tabs>
                <w:tab w:val="left" w:leader="none" w:pos="360"/>
              </w:tabs>
              <w:spacing/>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r>
              <w:rPr>
                <w:lang w:val="ru-RU" w:eastAsia="ru-RU"/>
              </w:rPr>
            </w:r>
            <w:r>
              <w:rPr>
                <w:lang w:val="ru-RU" w:eastAsia="ru-RU"/>
              </w:rPr>
            </w:r>
          </w:p>
          <w:p w14:paraId="38DE093C" w14:textId="77777777">
            <w:pPr>
              <w:numPr>
                <w:ilvl w:val="0"/>
                <w:numId w:val="54"/>
              </w:numPr>
              <w:pBdr/>
              <w:tabs>
                <w:tab w:val="left" w:leader="none" w:pos="360"/>
              </w:tabs>
              <w:spacing/>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r>
              <w:rPr>
                <w:lang w:val="en-US" w:eastAsia="ru-RU"/>
              </w:rPr>
            </w:r>
            <w:r>
              <w:rPr>
                <w:lang w:val="en-US" w:eastAsia="ru-RU"/>
              </w:rPr>
            </w:r>
          </w:p>
          <w:p w14:paraId="39152015" w14:textId="77777777">
            <w:pPr>
              <w:numPr>
                <w:ilvl w:val="0"/>
                <w:numId w:val="54"/>
              </w:numPr>
              <w:pBdr/>
              <w:tabs>
                <w:tab w:val="left" w:leader="none" w:pos="360"/>
              </w:tabs>
              <w:spacing/>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r>
              <w:rPr>
                <w:lang w:val="ru-RU" w:eastAsia="ru-RU"/>
              </w:rPr>
            </w:r>
            <w:r>
              <w:rPr>
                <w:lang w:val="ru-RU" w:eastAsia="ru-RU"/>
              </w:rPr>
            </w:r>
          </w:p>
          <w:p w14:paraId="7A7CA4EF" w14:textId="77777777">
            <w:pPr>
              <w:numPr>
                <w:ilvl w:val="0"/>
                <w:numId w:val="54"/>
              </w:numPr>
              <w:pBdr/>
              <w:tabs>
                <w:tab w:val="left" w:leader="none" w:pos="360"/>
              </w:tabs>
              <w:spacing/>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1AD066D4" w14:textId="77777777">
            <w:pPr>
              <w:numPr>
                <w:ilvl w:val="0"/>
                <w:numId w:val="54"/>
              </w:numPr>
              <w:pBdr/>
              <w:tabs>
                <w:tab w:val="left" w:leader="none" w:pos="360"/>
              </w:tabs>
              <w:spacing/>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r>
              <w:rPr>
                <w:lang w:val="en-US" w:eastAsia="ru-RU"/>
              </w:rPr>
            </w:r>
            <w:r>
              <w:rPr>
                <w:lang w:val="en-US" w:eastAsia="ru-RU"/>
              </w:rPr>
            </w:r>
          </w:p>
          <w:p w14:paraId="48058C30" w14:textId="77777777">
            <w:pPr>
              <w:numPr>
                <w:ilvl w:val="0"/>
                <w:numId w:val="54"/>
              </w:numPr>
              <w:pBdr/>
              <w:tabs>
                <w:tab w:val="left" w:leader="none" w:pos="360"/>
              </w:tabs>
              <w:spacing/>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r>
              <w:rPr>
                <w:lang w:val="en-US" w:eastAsia="ru-RU"/>
              </w:rPr>
            </w:r>
            <w:r>
              <w:rPr>
                <w:lang w:val="en-US" w:eastAsia="ru-RU"/>
              </w:rPr>
            </w:r>
          </w:p>
          <w:p w14:paraId="17DFD79F" w14:textId="77777777">
            <w:pPr>
              <w:numPr>
                <w:ilvl w:val="0"/>
                <w:numId w:val="54"/>
              </w:numPr>
              <w:pBdr/>
              <w:tabs>
                <w:tab w:val="left" w:leader="none" w:pos="360"/>
              </w:tabs>
              <w:spacing/>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r>
              <w:rPr>
                <w:lang w:val="en-US" w:eastAsia="ru-RU"/>
              </w:rPr>
            </w:r>
            <w:r>
              <w:rPr>
                <w:lang w:val="en-US" w:eastAsia="ru-RU"/>
              </w:rPr>
            </w:r>
          </w:p>
          <w:p w14:paraId="015F9B80" w14:textId="77777777">
            <w:pPr>
              <w:pBdr/>
              <w:tabs>
                <w:tab w:val="left" w:leader="none" w:pos="360"/>
              </w:tabs>
              <w:spacing/>
              <w:ind w:left="1530"/>
              <w:contextualSpacing w:val="true"/>
              <w:jc w:val="both"/>
              <w:rPr>
                <w:lang w:val="en-US" w:eastAsia="ru-RU"/>
              </w:rPr>
            </w:pPr>
            <w:r>
              <w:rPr>
                <w:lang w:val="en-US" w:eastAsia="ru-RU"/>
              </w:rPr>
            </w:r>
            <w:r>
              <w:rPr>
                <w:lang w:val="en-US" w:eastAsia="ru-RU"/>
              </w:rPr>
            </w:r>
            <w:r>
              <w:rPr>
                <w:lang w:val="en-US" w:eastAsia="ru-RU"/>
              </w:rPr>
            </w:r>
          </w:p>
          <w:p w14:paraId="4BDD1B79" w14:textId="77777777">
            <w:pPr>
              <w:pBdr/>
              <w:tabs>
                <w:tab w:val="left" w:leader="none" w:pos="525"/>
                <w:tab w:val="left" w:leader="none" w:pos="3645"/>
              </w:tabs>
              <w:spacing/>
              <w:ind/>
              <w:jc w:val="both"/>
              <w:rPr>
                <w:b/>
                <w:lang w:val="en-US" w:eastAsia="ru-RU"/>
              </w:rPr>
            </w:pPr>
            <w:r>
              <w:rPr>
                <w:b/>
                <w:lang w:val="en-US" w:eastAsia="ru-RU"/>
              </w:rPr>
              <w:t xml:space="preserve">3. PREȚUL CONTRACTULUI ŞI MODALITĂŢILE DE PLATĂ</w:t>
            </w:r>
            <w:r>
              <w:rPr>
                <w:b/>
                <w:lang w:val="en-US" w:eastAsia="ru-RU"/>
              </w:rPr>
            </w:r>
            <w:r>
              <w:rPr>
                <w:b/>
                <w:lang w:val="en-US" w:eastAsia="ru-RU"/>
              </w:rPr>
            </w:r>
          </w:p>
          <w:p w14:paraId="7C73BD9B" w14:textId="77777777">
            <w:pPr>
              <w:pBdr/>
              <w:spacing/>
              <w:ind/>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r>
              <w:rPr>
                <w:lang w:val="en-US" w:eastAsia="ru-RU"/>
              </w:rPr>
            </w:r>
            <w:r>
              <w:rPr>
                <w:lang w:val="en-US" w:eastAsia="ru-RU"/>
              </w:rPr>
            </w:r>
          </w:p>
          <w:p w14:paraId="7F3DE801" w14:textId="77777777">
            <w:pPr>
              <w:pBdr/>
              <w:spacing/>
              <w:ind/>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r>
              <w:rPr>
                <w:iCs/>
                <w:color w:val="000000"/>
                <w:lang w:eastAsia="ru-RU"/>
              </w:rPr>
            </w:r>
            <w:r>
              <w:rPr>
                <w:iCs/>
                <w:color w:val="000000"/>
                <w:lang w:eastAsia="ru-RU"/>
              </w:rPr>
            </w:r>
          </w:p>
          <w:p w14:paraId="04FA6295" w14:textId="77777777">
            <w:pPr>
              <w:pBdr/>
              <w:spacing/>
              <w:ind/>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r>
              <w:rPr>
                <w:lang w:val="en-US" w:eastAsia="ru-RU"/>
              </w:rPr>
            </w:r>
            <w:r>
              <w:rPr>
                <w:lang w:val="en-US" w:eastAsia="ru-RU"/>
              </w:rPr>
            </w:r>
          </w:p>
          <w:p w14:paraId="14A4971E" w14:textId="77777777">
            <w:pPr>
              <w:pBdr/>
              <w:spacing/>
              <w:ind/>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r>
              <w:rPr>
                <w:lang w:val="en-US" w:eastAsia="ru-RU"/>
              </w:rPr>
            </w:r>
            <w:r>
              <w:rPr>
                <w:lang w:val="en-US" w:eastAsia="ru-RU"/>
              </w:rPr>
            </w:r>
          </w:p>
          <w:p w14:paraId="09461B17" w14:textId="77777777">
            <w:pPr>
              <w:pBdr/>
              <w:spacing/>
              <w:ind/>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r>
              <w:rPr>
                <w:lang w:val="en-US" w:eastAsia="ru-RU"/>
              </w:rPr>
            </w:r>
            <w:r>
              <w:rPr>
                <w:lang w:val="en-US" w:eastAsia="ru-RU"/>
              </w:rPr>
            </w:r>
          </w:p>
          <w:p w14:paraId="6189F5E1" w14:textId="77777777">
            <w:pPr>
              <w:pBdr/>
              <w:spacing/>
              <w:ind/>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r>
              <w:rPr>
                <w:lang w:val="en-US" w:eastAsia="ru-RU"/>
              </w:rPr>
            </w:r>
            <w:r>
              <w:rPr>
                <w:lang w:val="en-US" w:eastAsia="ru-RU"/>
              </w:rPr>
            </w:r>
          </w:p>
          <w:p w14:paraId="04AA9F3E" w14:textId="77777777">
            <w:pPr>
              <w:pBdr/>
              <w:spacing/>
              <w:ind/>
              <w:jc w:val="both"/>
              <w:rPr>
                <w:lang w:val="en-US" w:eastAsia="ru-RU"/>
              </w:rPr>
            </w:pPr>
            <w:r>
              <w:rPr>
                <w:lang w:val="en-US" w:eastAsia="ru-RU"/>
              </w:rPr>
            </w:r>
            <w:r>
              <w:rPr>
                <w:lang w:val="en-US" w:eastAsia="ru-RU"/>
              </w:rPr>
            </w:r>
            <w:r>
              <w:rPr>
                <w:lang w:val="en-US" w:eastAsia="ru-RU"/>
              </w:rPr>
            </w:r>
          </w:p>
          <w:p w14:paraId="20ABD395" w14:textId="77777777">
            <w:pPr>
              <w:pBdr/>
              <w:tabs>
                <w:tab w:val="left" w:leader="none" w:pos="567"/>
              </w:tabs>
              <w:spacing/>
              <w:ind/>
              <w:jc w:val="both"/>
              <w:rPr>
                <w:b/>
                <w:lang w:val="en-US" w:eastAsia="ru-RU"/>
              </w:rPr>
            </w:pPr>
            <w:r>
              <w:rPr>
                <w:b/>
                <w:lang w:val="en-US" w:eastAsia="ru-RU"/>
              </w:rPr>
              <w:t xml:space="preserve">4. DURATA DE EXECUȚIE</w:t>
            </w:r>
            <w:r>
              <w:rPr>
                <w:b/>
                <w:lang w:val="en-US" w:eastAsia="ru-RU"/>
              </w:rPr>
            </w:r>
            <w:r>
              <w:rPr>
                <w:b/>
                <w:lang w:val="en-US" w:eastAsia="ru-RU"/>
              </w:rPr>
            </w:r>
          </w:p>
          <w:p w14:paraId="7AE0CE99" w14:textId="77777777">
            <w:pPr>
              <w:pBdr/>
              <w:tabs>
                <w:tab w:val="left" w:leader="none" w:pos="567"/>
              </w:tabs>
              <w:spacing/>
              <w:ind/>
              <w:jc w:val="both"/>
              <w:rPr>
                <w:lang w:val="en-US" w:eastAsia="ru-RU"/>
              </w:rPr>
            </w:pPr>
            <w:r>
              <w:rPr>
                <w:lang w:val="en-US" w:eastAsia="ru-RU"/>
              </w:rPr>
              <w:t xml:space="preserve">4.1. </w:t>
            </w:r>
            <w:r>
              <w:rPr>
                <w:highlight w:val="yellow"/>
                <w:lang w:val="en-US" w:eastAsia="ru-RU"/>
              </w:rPr>
              <w:t xml:space="preserve">Durata</w:t>
            </w:r>
            <w:r>
              <w:rPr>
                <w:highlight w:val="yellow"/>
                <w:lang w:val="en-US" w:eastAsia="ru-RU"/>
              </w:rPr>
              <w:t xml:space="preserve"> de </w:t>
            </w:r>
            <w:r>
              <w:rPr>
                <w:highlight w:val="yellow"/>
                <w:lang w:val="en-US" w:eastAsia="ru-RU"/>
              </w:rPr>
              <w:t xml:space="preserve">execuţie</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 </w:t>
            </w:r>
            <w:r>
              <w:rPr>
                <w:highlight w:val="yellow"/>
                <w:lang w:val="en-US" w:eastAsia="ru-RU"/>
              </w:rPr>
              <w:t xml:space="preserve">este</w:t>
            </w:r>
            <w:r>
              <w:rPr>
                <w:highlight w:val="yellow"/>
                <w:lang w:val="en-US" w:eastAsia="ru-RU"/>
              </w:rPr>
              <w:t xml:space="preserve"> de</w:t>
            </w:r>
            <w:r>
              <w:rPr>
                <w:highlight w:val="yellow"/>
                <w:lang w:val="ro-RO"/>
              </w:rPr>
              <w:t xml:space="preserve"> </w:t>
            </w:r>
            <w:r>
              <w:rPr>
                <w:highlight w:val="yellow"/>
                <w:lang w:val="ro-RO"/>
              </w:rPr>
              <w:t xml:space="preserve">90 zile</w:t>
            </w:r>
            <w:r>
              <w:rPr>
                <w:highlight w:val="yellow"/>
                <w:lang w:val="en-US" w:eastAsia="ru-RU"/>
              </w:rPr>
              <w:t xml:space="preserve">,</w:t>
            </w:r>
            <w:r>
              <w:rPr>
                <w:lang w:val="en-US" w:eastAsia="ru-RU"/>
              </w:rPr>
              <w:t xml:space="preserve"> </w:t>
            </w:r>
            <w:r>
              <w:rPr>
                <w:lang w:eastAsia="ru-RU"/>
              </w:rPr>
              <w:t xml:space="preserve">începând de la data prevăzută în Ordinul de începere</w:t>
            </w:r>
            <w:r>
              <w:rPr>
                <w:lang w:val="en-US" w:eastAsia="ru-RU"/>
              </w:rPr>
              <w:t xml:space="preserve">.</w:t>
            </w:r>
            <w:r>
              <w:rPr>
                <w:lang w:val="en-US" w:eastAsia="ru-RU"/>
              </w:rPr>
            </w:r>
            <w:r>
              <w:rPr>
                <w:lang w:val="en-US" w:eastAsia="ru-RU"/>
              </w:rPr>
            </w:r>
          </w:p>
          <w:p w14:paraId="1D62AAC3" w14:textId="77777777">
            <w:pPr>
              <w:pBdr/>
              <w:tabs>
                <w:tab w:val="left" w:leader="none" w:pos="567"/>
              </w:tabs>
              <w:spacing/>
              <w:ind/>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w:t>
            </w:r>
            <w:r>
              <w:rPr>
                <w:lang w:eastAsia="ru-RU"/>
              </w:rPr>
              <w:t xml:space="preserve">în concordanță cu graficul de îndeplinire a contractului, în decurs de </w:t>
            </w:r>
            <w:r>
              <w:rPr>
                <w:highlight w:val="yellow"/>
                <w:lang w:val="ro-RO"/>
              </w:rPr>
              <w:t xml:space="preserve"> </w:t>
            </w:r>
            <w:r>
              <w:rPr>
                <w:highlight w:val="yellow"/>
                <w:lang w:val="ro-RO"/>
              </w:rPr>
              <w:t xml:space="preserve">90 zile</w:t>
            </w:r>
            <w:r>
              <w:rPr>
                <w:lang w:eastAsia="ru-RU"/>
              </w:rPr>
              <w:t xml:space="preserve"> de la data precizată în ordinul de începere a lucrărilor. Emiterea ordinului de începere a lucrărilor este condiționată de îndeplinirea cumulativă a următoarelor condiții:</w:t>
            </w:r>
            <w:r>
              <w:rPr>
                <w:lang w:val="en-US" w:eastAsia="ru-RU"/>
              </w:rPr>
            </w:r>
            <w:r>
              <w:rPr>
                <w:lang w:val="en-US" w:eastAsia="ru-RU"/>
              </w:rPr>
            </w:r>
          </w:p>
          <w:p w14:paraId="6D3DB2F5" w14:textId="77777777">
            <w:pPr>
              <w:pBdr/>
              <w:spacing/>
              <w:ind/>
              <w:jc w:val="both"/>
              <w:rPr>
                <w:b/>
                <w:bCs/>
                <w:i/>
                <w:sz w:val="24"/>
                <w:szCs w:val="24"/>
              </w:rPr>
            </w:pPr>
            <w:r>
              <w:rPr>
                <w:lang w:eastAsia="ru-RU"/>
              </w:rPr>
              <w:t xml:space="preserve">- </w:t>
            </w:r>
            <w:r>
              <w:rPr>
                <w:sz w:val="16"/>
                <w:szCs w:val="16"/>
                <w:lang w:eastAsia="ru-RU"/>
              </w:rPr>
              <w:t xml:space="preserve">obținerea autorizației de construire de către Beneficiar –</w:t>
            </w:r>
            <w:r>
              <w:rPr>
                <w:b/>
                <w:bCs/>
                <w:i/>
                <w:iCs/>
                <w:sz w:val="24"/>
                <w:szCs w:val="24"/>
                <w:lang w:eastAsia="ru-RU"/>
              </w:rPr>
              <w:t xml:space="preserve"> nu se cere</w:t>
            </w:r>
            <w:r>
              <w:rPr>
                <w:b/>
                <w:bCs/>
                <w:i/>
                <w:sz w:val="24"/>
                <w:szCs w:val="24"/>
              </w:rPr>
            </w:r>
            <w:r>
              <w:rPr>
                <w:b/>
                <w:bCs/>
                <w:i/>
                <w:sz w:val="24"/>
                <w:szCs w:val="24"/>
              </w:rPr>
            </w:r>
          </w:p>
          <w:p w14:paraId="73076314" w14:textId="77777777">
            <w:pPr>
              <w:pBdr/>
              <w:spacing/>
              <w:ind/>
              <w:jc w:val="both"/>
              <w:rPr>
                <w:lang w:eastAsia="ru-RU"/>
              </w:rPr>
            </w:pPr>
            <w:r>
              <w:rPr>
                <w:lang w:eastAsia="ru-RU"/>
              </w:rPr>
              <w:t xml:space="preserve">- </w:t>
            </w:r>
            <w:r>
              <w:rPr>
                <w:b/>
                <w:bCs/>
                <w:lang w:eastAsia="ru-RU"/>
              </w:rPr>
              <w:t xml:space="preserve">constituirea garanției de bună execuție a contractului;</w:t>
            </w:r>
            <w:r>
              <w:rPr>
                <w:lang w:eastAsia="ru-RU"/>
              </w:rPr>
            </w:r>
            <w:r>
              <w:rPr>
                <w:lang w:eastAsia="ru-RU"/>
              </w:rPr>
            </w:r>
          </w:p>
          <w:p w14:paraId="7D70DCB0" w14:textId="77777777">
            <w:pPr>
              <w:pBdr/>
              <w:spacing/>
              <w:ind/>
              <w:jc w:val="left"/>
              <w:rPr>
                <w:b/>
                <w:bCs/>
                <w:i/>
                <w:sz w:val="24"/>
                <w:szCs w:val="24"/>
              </w:rPr>
            </w:pPr>
            <w:r>
              <w:rPr>
                <w:lang w:eastAsia="ru-RU"/>
              </w:rPr>
              <w:t xml:space="preserve">- </w:t>
            </w:r>
            <w:r>
              <w:rPr>
                <w:sz w:val="16"/>
                <w:szCs w:val="16"/>
                <w:lang w:eastAsia="ru-RU"/>
              </w:rPr>
              <w:t xml:space="preserve">semnarea procesului–verbal de predare - primire a amplasamentului, liber de orice sarcini care împiedică realizarea obiectului prezentului contract – </w:t>
            </w:r>
            <w:r>
              <w:rPr>
                <w:b/>
                <w:bCs/>
                <w:i/>
                <w:iCs/>
                <w:sz w:val="24"/>
                <w:szCs w:val="24"/>
                <w:lang w:eastAsia="ru-RU"/>
              </w:rPr>
              <w:t xml:space="preserve">ne se cere</w:t>
            </w:r>
            <w:r>
              <w:rPr>
                <w:b/>
                <w:bCs/>
                <w:i/>
                <w:sz w:val="24"/>
                <w:szCs w:val="24"/>
              </w:rPr>
            </w:r>
            <w:r>
              <w:rPr>
                <w:b/>
                <w:bCs/>
                <w:i/>
                <w:sz w:val="24"/>
                <w:szCs w:val="24"/>
              </w:rPr>
            </w:r>
          </w:p>
          <w:p w14:paraId="6DCF57D3" w14:textId="77777777">
            <w:pPr>
              <w:pBdr/>
              <w:tabs>
                <w:tab w:val="left" w:leader="none" w:pos="567"/>
              </w:tabs>
              <w:spacing/>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r>
              <w:rPr>
                <w:lang w:val="en-US" w:eastAsia="ru-RU"/>
              </w:rPr>
            </w:r>
            <w:r>
              <w:rPr>
                <w:lang w:val="en-US" w:eastAsia="ru-RU"/>
              </w:rPr>
            </w:r>
          </w:p>
          <w:p w14:paraId="46693EA6" w14:textId="77777777">
            <w:pPr>
              <w:pBdr/>
              <w:tabs>
                <w:tab w:val="left" w:leader="none" w:pos="567"/>
              </w:tabs>
              <w:spacing/>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r>
              <w:rPr>
                <w:lang w:val="en-US" w:eastAsia="ru-RU"/>
              </w:rPr>
            </w:r>
            <w:r>
              <w:rPr>
                <w:lang w:val="en-US" w:eastAsia="ru-RU"/>
              </w:rPr>
            </w:r>
          </w:p>
          <w:p w14:paraId="4E955007" w14:textId="77777777">
            <w:pPr>
              <w:pBdr/>
              <w:tabs>
                <w:tab w:val="left" w:leader="none" w:pos="567"/>
              </w:tabs>
              <w:spacing/>
              <w:ind/>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r>
              <w:rPr>
                <w:lang w:val="en-US" w:eastAsia="ru-RU"/>
              </w:rPr>
            </w:r>
            <w:r>
              <w:rPr>
                <w:lang w:val="en-US" w:eastAsia="ru-RU"/>
              </w:rPr>
            </w:r>
          </w:p>
          <w:p w14:paraId="512C01B2" w14:textId="77777777">
            <w:pPr>
              <w:pBdr/>
              <w:tabs>
                <w:tab w:val="left" w:leader="none" w:pos="1276"/>
              </w:tabs>
              <w:spacing/>
              <w:ind/>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r>
              <w:rPr>
                <w:lang w:val="en-US" w:eastAsia="ru-RU"/>
              </w:rPr>
            </w:r>
            <w:r>
              <w:rPr>
                <w:lang w:val="en-US" w:eastAsia="ru-RU"/>
              </w:rPr>
            </w:r>
          </w:p>
          <w:p w14:paraId="2049EBBF" w14:textId="77777777">
            <w:pPr>
              <w:pBdr/>
              <w:tabs>
                <w:tab w:val="left" w:leader="none" w:pos="1276"/>
              </w:tabs>
              <w:spacing/>
              <w:ind/>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r>
              <w:rPr>
                <w:lang w:val="en-US" w:eastAsia="ru-RU"/>
              </w:rPr>
            </w:r>
            <w:r>
              <w:rPr>
                <w:lang w:val="en-US" w:eastAsia="ru-RU"/>
              </w:rPr>
            </w:r>
          </w:p>
          <w:p w14:paraId="4EE5CF4F" w14:textId="77777777">
            <w:pPr>
              <w:pBdr/>
              <w:tabs>
                <w:tab w:val="left" w:leader="none" w:pos="1276"/>
              </w:tabs>
              <w:spacing/>
              <w:ind/>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614EEA21" w14:textId="77777777">
            <w:pPr>
              <w:pBdr/>
              <w:tabs>
                <w:tab w:val="left" w:leader="none" w:pos="1276"/>
              </w:tabs>
              <w:spacing/>
              <w:ind/>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r>
              <w:rPr>
                <w:lang w:val="en-US" w:eastAsia="ru-RU"/>
              </w:rPr>
            </w:r>
            <w:r>
              <w:rPr>
                <w:lang w:val="en-US" w:eastAsia="ru-RU"/>
              </w:rPr>
            </w:r>
          </w:p>
          <w:p w14:paraId="2B78EB6D" w14:textId="77777777">
            <w:pPr>
              <w:pBdr/>
              <w:tabs>
                <w:tab w:val="left" w:leader="none" w:pos="567"/>
              </w:tabs>
              <w:spacing/>
              <w:ind/>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r>
              <w:rPr>
                <w:lang w:val="en-US" w:eastAsia="ru-RU"/>
              </w:rPr>
            </w:r>
            <w:r>
              <w:rPr>
                <w:lang w:val="en-US" w:eastAsia="ru-RU"/>
              </w:rPr>
            </w:r>
          </w:p>
          <w:p w14:paraId="58EC7C9A" w14:textId="77777777">
            <w:pPr>
              <w:pBdr/>
              <w:tabs>
                <w:tab w:val="left" w:leader="none" w:pos="567"/>
              </w:tabs>
              <w:spacing/>
              <w:ind/>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r>
              <w:rPr>
                <w:lang w:val="en-US" w:eastAsia="ru-RU"/>
              </w:rPr>
            </w:r>
            <w:r>
              <w:rPr>
                <w:lang w:val="en-US" w:eastAsia="ru-RU"/>
              </w:rPr>
            </w:r>
          </w:p>
          <w:p w14:paraId="03750F2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CD2A0D6" w14:textId="77777777">
            <w:pPr>
              <w:pBdr/>
              <w:tabs>
                <w:tab w:val="left" w:leader="none" w:pos="525"/>
              </w:tabs>
              <w:spacing/>
              <w:ind/>
              <w:jc w:val="both"/>
              <w:rPr>
                <w:b/>
                <w:lang w:val="en-US" w:eastAsia="ru-RU"/>
              </w:rPr>
            </w:pPr>
            <w:r>
              <w:rPr>
                <w:b/>
                <w:lang w:val="en-US" w:eastAsia="ru-RU"/>
              </w:rPr>
              <w:t xml:space="preserve">5. RECEPŢIA LUCRĂRILOR DE EXECUŢIE</w:t>
            </w:r>
            <w:r>
              <w:rPr>
                <w:b/>
                <w:lang w:val="en-US" w:eastAsia="ru-RU"/>
              </w:rPr>
            </w:r>
            <w:r>
              <w:rPr>
                <w:b/>
                <w:lang w:val="en-US" w:eastAsia="ru-RU"/>
              </w:rPr>
            </w:r>
          </w:p>
          <w:p w14:paraId="7770F387" w14:textId="77777777">
            <w:pPr>
              <w:pBdr/>
              <w:tabs>
                <w:tab w:val="left" w:leader="none" w:pos="567"/>
              </w:tabs>
              <w:spacing/>
              <w:ind/>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r>
              <w:rPr>
                <w:lang w:val="en-US" w:eastAsia="ru-RU"/>
              </w:rPr>
            </w:r>
            <w:r>
              <w:rPr>
                <w:lang w:val="en-US" w:eastAsia="ru-RU"/>
              </w:rPr>
            </w:r>
          </w:p>
          <w:p w14:paraId="433B6E51" w14:textId="77777777">
            <w:pPr>
              <w:pBdr/>
              <w:tabs>
                <w:tab w:val="left" w:leader="none" w:pos="567"/>
              </w:tabs>
              <w:spacing/>
              <w:ind/>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r>
              <w:rPr>
                <w:lang w:val="en-US" w:eastAsia="ru-RU"/>
              </w:rPr>
            </w:r>
            <w:r>
              <w:rPr>
                <w:lang w:val="en-US" w:eastAsia="ru-RU"/>
              </w:rPr>
            </w:r>
          </w:p>
          <w:p w14:paraId="5A03DF08" w14:textId="77777777">
            <w:pPr>
              <w:pBdr/>
              <w:tabs>
                <w:tab w:val="left" w:leader="none" w:pos="567"/>
              </w:tabs>
              <w:spacing/>
              <w:ind/>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r>
              <w:rPr>
                <w:lang w:val="en-US" w:eastAsia="ru-RU"/>
              </w:rPr>
            </w:r>
            <w:r>
              <w:rPr>
                <w:lang w:val="en-US" w:eastAsia="ru-RU"/>
              </w:rPr>
            </w:r>
          </w:p>
          <w:p w14:paraId="61902C4B" w14:textId="77777777">
            <w:pPr>
              <w:pBdr/>
              <w:tabs>
                <w:tab w:val="left" w:leader="none" w:pos="567"/>
              </w:tabs>
              <w:spacing/>
              <w:ind/>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r>
              <w:rPr>
                <w:lang w:eastAsia="ru-RU"/>
              </w:rPr>
            </w:r>
            <w:r>
              <w:rPr>
                <w:lang w:eastAsia="ru-RU"/>
              </w:rPr>
            </w:r>
          </w:p>
          <w:p w14:paraId="730012C8" w14:textId="77777777">
            <w:pPr>
              <w:pBdr/>
              <w:tabs>
                <w:tab w:val="left" w:leader="none" w:pos="567"/>
              </w:tabs>
              <w:spacing/>
              <w:ind/>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64DD852E" w14:textId="77777777">
            <w:pPr>
              <w:pBdr/>
              <w:tabs>
                <w:tab w:val="left" w:leader="none" w:pos="567"/>
              </w:tabs>
              <w:spacing/>
              <w:ind/>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r>
              <w:rPr>
                <w:lang w:val="en-US" w:eastAsia="ru-RU"/>
              </w:rPr>
            </w:r>
            <w:r>
              <w:rPr>
                <w:lang w:val="en-US" w:eastAsia="ru-RU"/>
              </w:rPr>
            </w:r>
          </w:p>
          <w:p w14:paraId="214B1FBD" w14:textId="77777777">
            <w:pPr>
              <w:pBdr/>
              <w:tabs>
                <w:tab w:val="left" w:leader="none" w:pos="567"/>
              </w:tabs>
              <w:spacing/>
              <w:ind/>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5A0D49F5" w14:textId="77777777">
            <w:pPr>
              <w:pBdr/>
              <w:tabs>
                <w:tab w:val="left" w:leader="none" w:pos="567"/>
              </w:tabs>
              <w:spacing/>
              <w:ind/>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4ADB33F7" w14:textId="77777777">
            <w:pPr>
              <w:pBdr/>
              <w:tabs>
                <w:tab w:val="left" w:leader="none" w:pos="567"/>
              </w:tabs>
              <w:spacing/>
              <w:ind/>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r>
            <w:r>
              <w:rPr>
                <w:lang w:val="en-US" w:eastAsia="ru-RU"/>
              </w:rPr>
            </w:r>
          </w:p>
          <w:p w14:paraId="56655D27"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09B37385" w14:textId="77777777">
            <w:pPr>
              <w:pBdr/>
              <w:tabs>
                <w:tab w:val="left" w:leader="none" w:pos="525"/>
              </w:tabs>
              <w:spacing/>
              <w:ind/>
              <w:jc w:val="both"/>
              <w:rPr>
                <w:b/>
                <w:lang w:val="en-US" w:eastAsia="ru-RU"/>
              </w:rPr>
            </w:pPr>
            <w:r>
              <w:rPr>
                <w:b/>
                <w:lang w:val="en-US" w:eastAsia="ru-RU"/>
              </w:rPr>
              <w:t xml:space="preserve">6. REMEDIEREA DEFECTELOR</w:t>
            </w:r>
            <w:r>
              <w:rPr>
                <w:b/>
                <w:lang w:val="en-US" w:eastAsia="ru-RU"/>
              </w:rPr>
            </w:r>
            <w:r>
              <w:rPr>
                <w:b/>
                <w:lang w:val="en-US" w:eastAsia="ru-RU"/>
              </w:rPr>
            </w:r>
          </w:p>
          <w:p w14:paraId="44635A55" w14:textId="77777777">
            <w:pPr>
              <w:pBdr/>
              <w:spacing/>
              <w:ind/>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r>
              <w:rPr>
                <w:lang w:val="en-US" w:eastAsia="ru-RU"/>
              </w:rPr>
            </w:r>
            <w:r>
              <w:rPr>
                <w:lang w:val="en-US" w:eastAsia="ru-RU"/>
              </w:rPr>
            </w:r>
          </w:p>
          <w:p w14:paraId="328D3E61" w14:textId="77777777">
            <w:pPr>
              <w:pBdr/>
              <w:spacing/>
              <w:ind/>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6F9EDE5C" w14:textId="77777777">
            <w:pPr>
              <w:pBdr/>
              <w:spacing/>
              <w:ind/>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CC5686E"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7C442B49" w14:textId="77777777">
            <w:pPr>
              <w:pBdr/>
              <w:tabs>
                <w:tab w:val="left" w:leader="none" w:pos="525"/>
              </w:tabs>
              <w:spacing/>
              <w:ind/>
              <w:jc w:val="left"/>
              <w:rPr>
                <w:lang w:val="en-US" w:eastAsia="ru-RU"/>
              </w:rPr>
            </w:pPr>
            <w:r>
              <w:rPr>
                <w:b/>
                <w:lang w:val="en-US" w:eastAsia="ru-RU"/>
              </w:rPr>
              <w:t xml:space="preserve">7. DREPTURILE ŞI OBLIGAŢIUNILE ANTREPRENORULUI ŞI ALE BENEFICIARULUI</w:t>
            </w:r>
            <w:r>
              <w:rPr>
                <w:lang w:val="en-US" w:eastAsia="ru-RU"/>
              </w:rPr>
            </w:r>
            <w:r>
              <w:rPr>
                <w:lang w:val="en-US" w:eastAsia="ru-RU"/>
              </w:rPr>
            </w:r>
          </w:p>
          <w:p w14:paraId="5E3D7BDD" w14:textId="77777777">
            <w:pPr>
              <w:pBdr/>
              <w:tabs>
                <w:tab w:val="left" w:leader="none" w:pos="2625"/>
              </w:tabs>
              <w:spacing w:after="200"/>
              <w:ind/>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r>
              <w:rPr>
                <w:lang w:val="en-US" w:eastAsia="ru-RU"/>
              </w:rPr>
            </w:r>
            <w:r>
              <w:rPr>
                <w:lang w:val="en-US" w:eastAsia="ru-RU"/>
              </w:rPr>
            </w:r>
          </w:p>
          <w:p w14:paraId="77C5C04C" w14:textId="77777777">
            <w:pPr>
              <w:pBdr/>
              <w:tabs>
                <w:tab w:val="left" w:leader="none" w:pos="2625"/>
              </w:tabs>
              <w:spacing w:after="200"/>
              <w:ind/>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r>
              <w:rPr>
                <w:lang w:val="en-US" w:eastAsia="ru-RU"/>
              </w:rPr>
            </w:r>
            <w:r>
              <w:rPr>
                <w:lang w:val="en-US" w:eastAsia="ru-RU"/>
              </w:rPr>
            </w:r>
          </w:p>
          <w:p w14:paraId="786F1CD7" w14:textId="77777777">
            <w:pPr>
              <w:pBdr/>
              <w:tabs>
                <w:tab w:val="left" w:leader="none" w:pos="2625"/>
              </w:tabs>
              <w:spacing w:after="200"/>
              <w:ind/>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r>
              <w:rPr>
                <w:lang w:val="en-US" w:eastAsia="ru-RU"/>
              </w:rPr>
            </w:r>
            <w:r>
              <w:rPr>
                <w:lang w:val="en-US" w:eastAsia="ru-RU"/>
              </w:rPr>
            </w:r>
          </w:p>
          <w:p w14:paraId="59B26069" w14:textId="77777777">
            <w:pPr>
              <w:pBdr/>
              <w:tabs>
                <w:tab w:val="left" w:leader="none" w:pos="2625"/>
              </w:tabs>
              <w:spacing w:after="200"/>
              <w:ind/>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r>
              <w:rPr>
                <w:lang w:val="en-US" w:eastAsia="ru-RU"/>
              </w:rPr>
            </w:r>
            <w:r>
              <w:rPr>
                <w:lang w:val="en-US" w:eastAsia="ru-RU"/>
              </w:rPr>
            </w:r>
          </w:p>
          <w:p w14:paraId="2B29832C" w14:textId="77777777">
            <w:pPr>
              <w:pBdr/>
              <w:tabs>
                <w:tab w:val="left" w:leader="none" w:pos="1276"/>
              </w:tabs>
              <w:spacing/>
              <w:ind/>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7299FF74" w14:textId="77777777">
            <w:pPr>
              <w:pBdr/>
              <w:tabs>
                <w:tab w:val="left" w:leader="none" w:pos="1276"/>
              </w:tabs>
              <w:spacing/>
              <w:ind/>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r>
            <w:r>
              <w:rPr>
                <w:lang w:val="en-US" w:eastAsia="ru-RU"/>
              </w:rPr>
            </w:r>
          </w:p>
          <w:p w14:paraId="18EA087E" w14:textId="77777777">
            <w:pPr>
              <w:pBdr/>
              <w:tabs>
                <w:tab w:val="left" w:leader="none" w:pos="1276"/>
              </w:tabs>
              <w:spacing/>
              <w:ind/>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65548D48" w14:textId="77777777">
            <w:pPr>
              <w:pBdr/>
              <w:tabs>
                <w:tab w:val="left" w:leader="none" w:pos="1276"/>
              </w:tabs>
              <w:spacing/>
              <w:ind/>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r>
              <w:rPr>
                <w:lang w:val="en-US" w:eastAsia="ru-RU"/>
              </w:rPr>
            </w:r>
            <w:r>
              <w:rPr>
                <w:lang w:val="en-US" w:eastAsia="ru-RU"/>
              </w:rPr>
            </w:r>
          </w:p>
          <w:p w14:paraId="77BCF63E" w14:textId="77777777">
            <w:pPr>
              <w:pBdr/>
              <w:tabs>
                <w:tab w:val="left" w:leader="none" w:pos="1276"/>
              </w:tabs>
              <w:spacing/>
              <w:ind/>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273FA8BA" w14:textId="77777777">
            <w:pPr>
              <w:pBdr/>
              <w:tabs>
                <w:tab w:val="left" w:leader="none" w:pos="1276"/>
              </w:tabs>
              <w:spacing/>
              <w:ind/>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r>
              <w:rPr>
                <w:lang w:val="en-US" w:eastAsia="ru-RU"/>
              </w:rPr>
            </w:r>
            <w:r>
              <w:rPr>
                <w:lang w:val="en-US" w:eastAsia="ru-RU"/>
              </w:rPr>
            </w:r>
          </w:p>
          <w:p w14:paraId="5038B951" w14:textId="77777777">
            <w:pPr>
              <w:pBdr/>
              <w:tabs>
                <w:tab w:val="left" w:leader="none" w:pos="1276"/>
              </w:tabs>
              <w:spacing/>
              <w:ind/>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r>
              <w:rPr>
                <w:lang w:val="en-US" w:eastAsia="ru-RU"/>
              </w:rPr>
            </w:r>
            <w:r>
              <w:rPr>
                <w:lang w:val="en-US" w:eastAsia="ru-RU"/>
              </w:rPr>
            </w:r>
          </w:p>
          <w:p w14:paraId="2B2A38C9" w14:textId="77777777">
            <w:pPr>
              <w:pBdr/>
              <w:tabs>
                <w:tab w:val="left" w:leader="none" w:pos="1276"/>
              </w:tabs>
              <w:spacing/>
              <w:ind/>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0DD14121" w14:textId="77777777">
            <w:pPr>
              <w:pBdr/>
              <w:tabs>
                <w:tab w:val="left" w:leader="none" w:pos="1276"/>
              </w:tabs>
              <w:spacing/>
              <w:ind/>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r>
            <w:r>
              <w:rPr>
                <w:lang w:val="en-US" w:eastAsia="ru-RU"/>
              </w:rPr>
            </w:r>
          </w:p>
          <w:p w14:paraId="2FBC34C1" w14:textId="77777777">
            <w:pPr>
              <w:pBdr/>
              <w:tabs>
                <w:tab w:val="left" w:leader="none" w:pos="1276"/>
              </w:tabs>
              <w:spacing/>
              <w:ind/>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r>
              <w:rPr>
                <w:lang w:val="en-US" w:eastAsia="ru-RU"/>
              </w:rPr>
            </w:r>
            <w:r>
              <w:rPr>
                <w:lang w:val="en-US" w:eastAsia="ru-RU"/>
              </w:rPr>
            </w:r>
          </w:p>
          <w:p w14:paraId="62409891" w14:textId="77777777">
            <w:pPr>
              <w:pBdr/>
              <w:tabs>
                <w:tab w:val="left" w:leader="none" w:pos="1276"/>
              </w:tabs>
              <w:spacing/>
              <w:ind/>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6329E550" w14:textId="77777777">
            <w:pPr>
              <w:pBdr/>
              <w:tabs>
                <w:tab w:val="left" w:leader="none" w:pos="1276"/>
              </w:tabs>
              <w:spacing/>
              <w:ind/>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r>
              <w:rPr>
                <w:lang w:val="en-US" w:eastAsia="ru-RU"/>
              </w:rPr>
            </w:r>
            <w:r>
              <w:rPr>
                <w:lang w:val="en-US" w:eastAsia="ru-RU"/>
              </w:rPr>
            </w:r>
          </w:p>
          <w:p w14:paraId="594F2AD1" w14:textId="77777777">
            <w:pPr>
              <w:pBdr/>
              <w:tabs>
                <w:tab w:val="left" w:leader="none" w:pos="1276"/>
              </w:tabs>
              <w:spacing/>
              <w:ind/>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r>
              <w:rPr>
                <w:lang w:val="en-US" w:eastAsia="ru-RU"/>
              </w:rPr>
            </w:r>
            <w:r>
              <w:rPr>
                <w:lang w:val="en-US" w:eastAsia="ru-RU"/>
              </w:rPr>
            </w:r>
          </w:p>
          <w:p w14:paraId="4D2A7E53" w14:textId="77777777">
            <w:pPr>
              <w:pBdr/>
              <w:tabs>
                <w:tab w:val="left" w:leader="none" w:pos="1276"/>
              </w:tabs>
              <w:spacing/>
              <w:ind/>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r>
            <w:r>
              <w:rPr>
                <w:lang w:val="en-US" w:eastAsia="ru-RU"/>
              </w:rPr>
            </w:r>
          </w:p>
          <w:p w14:paraId="723D0D4B" w14:textId="77777777">
            <w:pPr>
              <w:numPr>
                <w:ilvl w:val="0"/>
                <w:numId w:val="53"/>
              </w:numPr>
              <w:pBdr/>
              <w:tabs>
                <w:tab w:val="left" w:leader="none" w:pos="345"/>
              </w:tabs>
              <w:spacing/>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r>
              <w:rPr>
                <w:lang w:val="en-US" w:eastAsia="ru-RU"/>
              </w:rPr>
            </w:r>
            <w:r>
              <w:rPr>
                <w:lang w:val="en-US" w:eastAsia="ru-RU"/>
              </w:rPr>
            </w:r>
          </w:p>
          <w:p w14:paraId="2B33D99A" w14:textId="77777777">
            <w:pPr>
              <w:numPr>
                <w:ilvl w:val="0"/>
                <w:numId w:val="53"/>
              </w:numPr>
              <w:pBdr/>
              <w:tabs>
                <w:tab w:val="left" w:leader="none" w:pos="345"/>
              </w:tabs>
              <w:spacing/>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r>
              <w:rPr>
                <w:lang w:val="en-US" w:eastAsia="ru-RU"/>
              </w:rPr>
            </w:r>
            <w:r>
              <w:rPr>
                <w:lang w:val="en-US" w:eastAsia="ru-RU"/>
              </w:rPr>
            </w:r>
          </w:p>
          <w:p w14:paraId="7F2FBD63" w14:textId="77777777">
            <w:pPr>
              <w:numPr>
                <w:ilvl w:val="0"/>
                <w:numId w:val="53"/>
              </w:numPr>
              <w:pBdr/>
              <w:tabs>
                <w:tab w:val="left" w:leader="none" w:pos="345"/>
              </w:tabs>
              <w:spacing/>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r>
              <w:rPr>
                <w:lang w:val="en-US" w:eastAsia="ru-RU"/>
              </w:rPr>
            </w:r>
            <w:r>
              <w:rPr>
                <w:lang w:val="en-US" w:eastAsia="ru-RU"/>
              </w:rPr>
            </w:r>
          </w:p>
          <w:p w14:paraId="65817400" w14:textId="77777777">
            <w:pPr>
              <w:pBdr/>
              <w:tabs>
                <w:tab w:val="left" w:leader="none" w:pos="314"/>
              </w:tabs>
              <w:spacing/>
              <w:ind/>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r>
              <w:rPr>
                <w:lang w:val="en-US" w:eastAsia="ru-RU"/>
              </w:rPr>
            </w:r>
            <w:r>
              <w:rPr>
                <w:lang w:val="en-US" w:eastAsia="ru-RU"/>
              </w:rPr>
            </w:r>
          </w:p>
          <w:p w14:paraId="324C19B7" w14:textId="77777777">
            <w:pPr>
              <w:pBdr/>
              <w:tabs>
                <w:tab w:val="left" w:leader="none" w:pos="314"/>
              </w:tabs>
              <w:spacing/>
              <w:ind/>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r>
              <w:rPr>
                <w:lang w:val="en-US" w:eastAsia="ru-RU"/>
              </w:rPr>
            </w:r>
            <w:r>
              <w:rPr>
                <w:lang w:val="en-US" w:eastAsia="ru-RU"/>
              </w:rPr>
            </w:r>
          </w:p>
          <w:p w14:paraId="2C8342AB" w14:textId="77777777">
            <w:pPr>
              <w:pBdr/>
              <w:tabs>
                <w:tab w:val="left" w:leader="none" w:pos="314"/>
              </w:tabs>
              <w:spacing/>
              <w:ind/>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r>
              <w:rPr>
                <w:lang w:val="en-US" w:eastAsia="ru-RU"/>
              </w:rPr>
            </w:r>
            <w:r>
              <w:rPr>
                <w:lang w:val="en-US" w:eastAsia="ru-RU"/>
              </w:rPr>
            </w:r>
          </w:p>
          <w:p w14:paraId="42A17502" w14:textId="77777777">
            <w:pPr>
              <w:pBdr/>
              <w:tabs>
                <w:tab w:val="left" w:leader="none" w:pos="314"/>
              </w:tabs>
              <w:spacing/>
              <w:ind/>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r>
              <w:rPr>
                <w:lang w:val="en-US" w:eastAsia="ru-RU"/>
              </w:rPr>
            </w:r>
            <w:r>
              <w:rPr>
                <w:lang w:val="en-US" w:eastAsia="ru-RU"/>
              </w:rPr>
            </w:r>
          </w:p>
          <w:p w14:paraId="4712B43A" w14:textId="77777777">
            <w:pPr>
              <w:pBdr/>
              <w:tabs>
                <w:tab w:val="left" w:leader="none" w:pos="314"/>
              </w:tabs>
              <w:spacing/>
              <w:ind/>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399017E" w14:textId="77777777">
            <w:pPr>
              <w:pBdr/>
              <w:tabs>
                <w:tab w:val="left" w:leader="none" w:pos="525"/>
              </w:tabs>
              <w:spacing/>
              <w:ind/>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0FDB123F" w14:textId="77777777">
            <w:pPr>
              <w:pBdr/>
              <w:tabs>
                <w:tab w:val="left" w:leader="none" w:pos="525"/>
              </w:tabs>
              <w:spacing/>
              <w:ind/>
              <w:jc w:val="both"/>
              <w:rPr>
                <w:lang w:val="en-US" w:eastAsia="ru-RU"/>
              </w:rPr>
            </w:pPr>
            <w:r>
              <w:rPr>
                <w:lang w:val="en-US" w:eastAsia="ru-RU"/>
              </w:rPr>
            </w:r>
            <w:r>
              <w:rPr>
                <w:lang w:val="en-US" w:eastAsia="ru-RU"/>
              </w:rPr>
            </w:r>
            <w:r>
              <w:rPr>
                <w:lang w:val="en-US" w:eastAsia="ru-RU"/>
              </w:rPr>
            </w:r>
          </w:p>
          <w:p w14:paraId="6257BBB3" w14:textId="77777777">
            <w:pPr>
              <w:pBdr/>
              <w:tabs>
                <w:tab w:val="left" w:leader="none" w:pos="525"/>
              </w:tabs>
              <w:spacing/>
              <w:ind/>
              <w:jc w:val="both"/>
              <w:rPr>
                <w:b/>
                <w:lang w:val="en-US" w:eastAsia="ru-RU"/>
              </w:rPr>
            </w:pPr>
            <w:r>
              <w:rPr>
                <w:b/>
                <w:lang w:val="en-US" w:eastAsia="ru-RU"/>
              </w:rPr>
              <w:t xml:space="preserve">8. MODIFICĂRI</w:t>
            </w:r>
            <w:r>
              <w:rPr>
                <w:b/>
                <w:lang w:val="en-US" w:eastAsia="ru-RU"/>
              </w:rPr>
            </w:r>
            <w:r>
              <w:rPr>
                <w:b/>
                <w:lang w:val="en-US" w:eastAsia="ru-RU"/>
              </w:rPr>
            </w:r>
          </w:p>
          <w:p w14:paraId="5AC8A070" w14:textId="77777777">
            <w:pPr>
              <w:pBdr/>
              <w:tabs>
                <w:tab w:val="left" w:leader="none" w:pos="360"/>
              </w:tabs>
              <w:spacing/>
              <w:ind/>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r>
              <w:rPr>
                <w:lang w:val="en-US" w:eastAsia="ru-RU"/>
              </w:rPr>
            </w:r>
            <w:r>
              <w:rPr>
                <w:lang w:val="en-US" w:eastAsia="ru-RU"/>
              </w:rPr>
            </w:r>
          </w:p>
          <w:p w14:paraId="5DBFBD6E"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FD30F83" w14:textId="77777777">
            <w:pPr>
              <w:pBdr/>
              <w:tabs>
                <w:tab w:val="left" w:leader="none" w:pos="360"/>
              </w:tabs>
              <w:spacing/>
              <w:ind/>
              <w:jc w:val="both"/>
              <w:rPr>
                <w:lang w:val="en-US" w:eastAsia="ru-RU"/>
              </w:rPr>
            </w:pPr>
            <w:r>
              <w:rPr>
                <w:b/>
                <w:lang w:val="en-US" w:eastAsia="ru-RU"/>
              </w:rPr>
              <w:t xml:space="preserve">9. AJUSTAREA PREŢULUI CONTRACTULUI</w:t>
            </w:r>
            <w:r>
              <w:rPr>
                <w:lang w:val="en-US" w:eastAsia="ru-RU"/>
              </w:rPr>
            </w:r>
            <w:r>
              <w:rPr>
                <w:lang w:val="en-US" w:eastAsia="ru-RU"/>
              </w:rPr>
            </w:r>
          </w:p>
          <w:p w14:paraId="7F06D34D" w14:textId="77777777">
            <w:pPr>
              <w:pBdr/>
              <w:spacing/>
              <w:ind/>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r>
              <w:rPr>
                <w:lang w:eastAsia="ru-RU"/>
              </w:rPr>
            </w:r>
            <w:r>
              <w:rPr>
                <w:lang w:eastAsia="ru-RU"/>
              </w:rPr>
            </w:r>
          </w:p>
          <w:p w14:paraId="43E53273" w14:textId="77777777">
            <w:pPr>
              <w:pBdr/>
              <w:tabs>
                <w:tab w:val="left" w:leader="none" w:pos="360"/>
              </w:tabs>
              <w:spacing/>
              <w:ind/>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r>
              <w:rPr>
                <w:lang w:val="en-US" w:eastAsia="ru-RU"/>
              </w:rPr>
            </w:r>
            <w:r>
              <w:rPr>
                <w:lang w:val="en-US" w:eastAsia="ru-RU"/>
              </w:rPr>
            </w:r>
          </w:p>
          <w:p w14:paraId="4ACD3AD2"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E566A59" w14:textId="77777777">
            <w:pPr>
              <w:pBdr/>
              <w:tabs>
                <w:tab w:val="left" w:leader="none" w:pos="555"/>
                <w:tab w:val="left" w:leader="none" w:pos="4365"/>
              </w:tabs>
              <w:spacing/>
              <w:ind/>
              <w:jc w:val="both"/>
              <w:rPr>
                <w:b/>
                <w:lang w:val="en-US" w:eastAsia="ru-RU"/>
              </w:rPr>
            </w:pPr>
            <w:r>
              <w:rPr>
                <w:b/>
                <w:lang w:val="en-US" w:eastAsia="ru-RU"/>
              </w:rPr>
              <w:t xml:space="preserve">10. ANTREPRENORUL ŞI SUBANTREPRENORII </w:t>
            </w:r>
            <w:r>
              <w:rPr>
                <w:b/>
                <w:lang w:val="en-US" w:eastAsia="ru-RU"/>
              </w:rPr>
            </w:r>
            <w:r>
              <w:rPr>
                <w:b/>
                <w:lang w:val="en-US" w:eastAsia="ru-RU"/>
              </w:rPr>
            </w:r>
          </w:p>
          <w:p w14:paraId="143AACEE" w14:textId="77777777">
            <w:pPr>
              <w:pBdr/>
              <w:tabs>
                <w:tab w:val="left" w:leader="none" w:pos="4365"/>
              </w:tabs>
              <w:spacing/>
              <w:ind/>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A08DCB6" w14:textId="77777777">
            <w:pPr>
              <w:pBdr/>
              <w:tabs>
                <w:tab w:val="left" w:leader="none" w:pos="4365"/>
              </w:tabs>
              <w:spacing w:after="240" w:before="240"/>
              <w:ind/>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r>
              <w:rPr>
                <w:lang w:val="en-US" w:eastAsia="ru-RU"/>
              </w:rPr>
            </w:r>
            <w:r>
              <w:rPr>
                <w:lang w:val="en-US" w:eastAsia="ru-RU"/>
              </w:rPr>
            </w:r>
          </w:p>
          <w:p w14:paraId="3107F913" w14:textId="77777777">
            <w:pPr>
              <w:pBdr/>
              <w:tabs>
                <w:tab w:val="left" w:leader="none" w:pos="4365"/>
              </w:tabs>
              <w:spacing w:after="240" w:before="240"/>
              <w:ind/>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r>
              <w:rPr>
                <w:lang w:eastAsia="ru-RU"/>
              </w:rPr>
            </w:r>
            <w:r>
              <w:rPr>
                <w:lang w:eastAsia="ru-RU"/>
              </w:rPr>
            </w:r>
          </w:p>
          <w:p w14:paraId="19EB2845" w14:textId="77777777">
            <w:pPr>
              <w:pBdr/>
              <w:tabs>
                <w:tab w:val="left" w:leader="none" w:pos="4365"/>
              </w:tabs>
              <w:spacing w:after="240" w:before="240"/>
              <w:ind/>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6D7494CA" w14:textId="77777777">
            <w:pPr>
              <w:pBdr/>
              <w:tabs>
                <w:tab w:val="left" w:leader="none" w:pos="4365"/>
              </w:tabs>
              <w:spacing w:after="240" w:before="240"/>
              <w:ind/>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r>
              <w:rPr>
                <w:lang w:val="en-US" w:eastAsia="ru-RU"/>
              </w:rPr>
            </w:r>
            <w:r>
              <w:rPr>
                <w:lang w:val="en-US" w:eastAsia="ru-RU"/>
              </w:rPr>
            </w:r>
          </w:p>
          <w:p w14:paraId="4542A3A1">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2C7CEC4A" w14:textId="77777777">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4F81A3BB" w14:textId="77777777">
            <w:pPr>
              <w:pBdr/>
              <w:tabs>
                <w:tab w:val="left" w:leader="none" w:pos="4365"/>
              </w:tabs>
              <w:spacing/>
              <w:ind/>
              <w:jc w:val="both"/>
              <w:rPr>
                <w:lang w:val="en-US" w:eastAsia="ru-RU"/>
              </w:rPr>
            </w:pPr>
            <w:r>
              <w:rPr>
                <w:b/>
                <w:lang w:val="en-US" w:eastAsia="ru-RU"/>
              </w:rPr>
              <w:t xml:space="preserve">11. FORȚA DE MUNCĂ</w:t>
            </w:r>
            <w:r>
              <w:rPr>
                <w:lang w:val="en-US" w:eastAsia="ru-RU"/>
              </w:rPr>
            </w:r>
            <w:r>
              <w:rPr>
                <w:lang w:val="en-US" w:eastAsia="ru-RU"/>
              </w:rPr>
            </w:r>
          </w:p>
          <w:p w14:paraId="3B731666" w14:textId="77777777">
            <w:pPr>
              <w:pBdr/>
              <w:tabs>
                <w:tab w:val="left" w:leader="none" w:pos="795"/>
              </w:tabs>
              <w:spacing/>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r>
              <w:rPr>
                <w:lang w:val="en-US" w:eastAsia="ru-RU"/>
              </w:rPr>
            </w:r>
            <w:r>
              <w:rPr>
                <w:lang w:val="en-US" w:eastAsia="ru-RU"/>
              </w:rPr>
            </w:r>
          </w:p>
          <w:p w14:paraId="492F1C3F" w14:textId="77777777">
            <w:pPr>
              <w:pBdr/>
              <w:tabs>
                <w:tab w:val="left" w:leader="none" w:pos="795"/>
              </w:tabs>
              <w:spacing/>
              <w:ind w:left="-15"/>
              <w:contextualSpacing w:val="true"/>
              <w:jc w:val="both"/>
              <w:rPr>
                <w:lang w:val="en-US" w:eastAsia="ru-RU"/>
              </w:rPr>
            </w:pPr>
            <w:r>
              <w:rPr>
                <w:lang w:val="en-US" w:eastAsia="ru-RU"/>
              </w:rPr>
            </w:r>
            <w:r>
              <w:rPr>
                <w:lang w:val="en-US" w:eastAsia="ru-RU"/>
              </w:rPr>
            </w:r>
            <w:r>
              <w:rPr>
                <w:lang w:val="en-US" w:eastAsia="ru-RU"/>
              </w:rPr>
            </w:r>
          </w:p>
          <w:p w14:paraId="2F5B8AE2" w14:textId="77777777">
            <w:pPr>
              <w:pBdr/>
              <w:tabs>
                <w:tab w:val="left" w:leader="none" w:pos="795"/>
              </w:tabs>
              <w:spacing/>
              <w:ind/>
              <w:jc w:val="both"/>
              <w:rPr>
                <w:lang w:val="en-US" w:eastAsia="ru-RU"/>
              </w:rPr>
            </w:pPr>
            <w:r>
              <w:rPr>
                <w:b/>
                <w:lang w:val="en-US" w:eastAsia="ru-RU"/>
              </w:rPr>
              <w:t xml:space="preserve">12. MATERIALELE ŞI EXECUŢIA LUCRĂRILOR</w:t>
            </w:r>
            <w:r>
              <w:rPr>
                <w:lang w:val="en-US" w:eastAsia="ru-RU"/>
              </w:rPr>
            </w:r>
            <w:r>
              <w:rPr>
                <w:lang w:val="en-US" w:eastAsia="ru-RU"/>
              </w:rPr>
            </w:r>
          </w:p>
          <w:p w14:paraId="65EBCC74" w14:textId="77777777">
            <w:pPr>
              <w:pBdr/>
              <w:tabs>
                <w:tab w:val="left" w:leader="none" w:pos="0"/>
              </w:tabs>
              <w:spacing/>
              <w:ind/>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220F5B81" w14:textId="77777777">
            <w:pPr>
              <w:pBdr/>
              <w:tabs>
                <w:tab w:val="left" w:leader="none" w:pos="0"/>
              </w:tabs>
              <w:spacing/>
              <w:ind/>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r>
            <w:r>
              <w:rPr>
                <w:lang w:val="en-US" w:eastAsia="ru-RU"/>
              </w:rPr>
            </w:r>
          </w:p>
          <w:p w14:paraId="423623C7" w14:textId="77777777">
            <w:pPr>
              <w:pBdr/>
              <w:tabs>
                <w:tab w:val="left" w:leader="none" w:pos="284"/>
              </w:tabs>
              <w:spacing/>
              <w:ind/>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r>
              <w:rPr>
                <w:lang w:val="en-US" w:eastAsia="ru-RU"/>
              </w:rPr>
            </w:r>
            <w:r>
              <w:rPr>
                <w:lang w:val="en-US" w:eastAsia="ru-RU"/>
              </w:rPr>
            </w:r>
          </w:p>
          <w:p w14:paraId="320760CF" w14:textId="77777777">
            <w:pPr>
              <w:pBdr/>
              <w:tabs>
                <w:tab w:val="left" w:leader="none" w:pos="284"/>
              </w:tabs>
              <w:spacing/>
              <w:ind/>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r>
              <w:rPr>
                <w:lang w:val="en-US" w:eastAsia="ru-RU"/>
              </w:rPr>
            </w:r>
            <w:r>
              <w:rPr>
                <w:lang w:val="en-US" w:eastAsia="ru-RU"/>
              </w:rPr>
            </w:r>
          </w:p>
          <w:p w14:paraId="6019C508" w14:textId="77777777">
            <w:pPr>
              <w:pBdr/>
              <w:tabs>
                <w:tab w:val="left" w:leader="none" w:pos="284"/>
              </w:tabs>
              <w:spacing/>
              <w:ind/>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57A8A9F5" w14:textId="77777777">
            <w:pPr>
              <w:pBdr/>
              <w:tabs>
                <w:tab w:val="left" w:leader="none" w:pos="284"/>
              </w:tabs>
              <w:spacing/>
              <w:ind/>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r>
              <w:rPr>
                <w:lang w:val="en-US" w:eastAsia="ru-RU"/>
              </w:rPr>
            </w:r>
            <w:r>
              <w:rPr>
                <w:lang w:val="en-US" w:eastAsia="ru-RU"/>
              </w:rPr>
            </w:r>
          </w:p>
          <w:p w14:paraId="7C8D04FA" w14:textId="77777777">
            <w:pPr>
              <w:pBdr/>
              <w:tabs>
                <w:tab w:val="left" w:leader="none" w:pos="284"/>
              </w:tabs>
              <w:spacing/>
              <w:ind/>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r>
              <w:rPr>
                <w:lang w:val="en-US" w:eastAsia="ru-RU"/>
              </w:rPr>
            </w:r>
            <w:r>
              <w:rPr>
                <w:lang w:val="en-US" w:eastAsia="ru-RU"/>
              </w:rPr>
            </w:r>
          </w:p>
          <w:p w14:paraId="4904D704" w14:textId="77777777">
            <w:pPr>
              <w:pBdr/>
              <w:tabs>
                <w:tab w:val="left" w:leader="none" w:pos="360"/>
              </w:tabs>
              <w:spacing/>
              <w:ind/>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r>
              <w:rPr>
                <w:lang w:val="en-US" w:eastAsia="ru-RU"/>
              </w:rPr>
            </w:r>
            <w:r>
              <w:rPr>
                <w:lang w:val="en-US" w:eastAsia="ru-RU"/>
              </w:rPr>
            </w:r>
          </w:p>
          <w:p w14:paraId="59B99961"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3E11C7" w14:textId="77777777">
            <w:pPr>
              <w:pBdr/>
              <w:tabs>
                <w:tab w:val="left" w:leader="none" w:pos="525"/>
              </w:tabs>
              <w:spacing/>
              <w:ind/>
              <w:jc w:val="both"/>
              <w:rPr>
                <w:lang w:val="en-US" w:eastAsia="ru-RU"/>
              </w:rPr>
            </w:pPr>
            <w:r>
              <w:rPr>
                <w:b/>
                <w:lang w:val="en-US" w:eastAsia="ru-RU"/>
              </w:rPr>
              <w:t xml:space="preserve">13. PERIOADA DE GARANŢIE ŞI REMEDIERI ÎN PERIOADA DE GARANŢIE</w:t>
            </w:r>
            <w:r>
              <w:rPr>
                <w:lang w:val="en-US" w:eastAsia="ru-RU"/>
              </w:rPr>
            </w:r>
            <w:r>
              <w:rPr>
                <w:lang w:val="en-US" w:eastAsia="ru-RU"/>
              </w:rPr>
            </w:r>
          </w:p>
          <w:p w14:paraId="283CDC95" w14:textId="77777777">
            <w:pPr>
              <w:pBdr/>
              <w:tabs>
                <w:tab w:val="left" w:leader="none" w:pos="567"/>
              </w:tabs>
              <w:spacing/>
              <w:ind/>
              <w:jc w:val="both"/>
              <w:rPr>
                <w:lang w:val="en-US" w:eastAsia="ru-RU"/>
              </w:rPr>
            </w:pPr>
            <w:r>
              <w:rPr>
                <w:lang w:val="en-US" w:eastAsia="ru-RU"/>
              </w:rPr>
              <w:t xml:space="preserve">13.1.</w:t>
            </w:r>
            <w:r>
              <w:rPr>
                <w:highlight w:val="yellow"/>
                <w:lang w:val="en-US" w:eastAsia="ru-RU"/>
              </w:rPr>
              <w:t xml:space="preserve"> </w:t>
            </w:r>
            <w:r>
              <w:rPr>
                <w:highlight w:val="yellow"/>
                <w:lang w:val="en-US" w:eastAsia="ru-RU"/>
              </w:rPr>
              <w:t xml:space="preserve">Perioada</w:t>
            </w:r>
            <w:r>
              <w:rPr>
                <w:highlight w:val="yellow"/>
                <w:lang w:val="en-US" w:eastAsia="ru-RU"/>
              </w:rPr>
              <w:t xml:space="preserve"> de </w:t>
            </w:r>
            <w:r>
              <w:rPr>
                <w:highlight w:val="yellow"/>
                <w:lang w:val="en-US" w:eastAsia="ru-RU"/>
              </w:rPr>
              <w:t xml:space="preserve">garanție</w:t>
            </w:r>
            <w:r>
              <w:rPr>
                <w:highlight w:val="yellow"/>
                <w:lang w:val="en-US" w:eastAsia="ru-RU"/>
              </w:rPr>
              <w:t xml:space="preserve"> </w:t>
            </w:r>
            <w:r>
              <w:rPr>
                <w:highlight w:val="yellow"/>
                <w:lang w:val="en-US" w:eastAsia="ru-RU"/>
              </w:rPr>
              <w:t xml:space="preserve">curge</w:t>
            </w:r>
            <w:r>
              <w:rPr>
                <w:highlight w:val="yellow"/>
                <w:lang w:val="en-US" w:eastAsia="ru-RU"/>
              </w:rPr>
              <w:t xml:space="preserve"> de la data </w:t>
            </w:r>
            <w:r>
              <w:rPr>
                <w:highlight w:val="yellow"/>
                <w:lang w:val="en-US" w:eastAsia="ru-RU"/>
              </w:rPr>
              <w:t xml:space="preserve">recepției</w:t>
            </w:r>
            <w:r>
              <w:rPr>
                <w:highlight w:val="yellow"/>
                <w:lang w:val="en-US" w:eastAsia="ru-RU"/>
              </w:rPr>
              <w:t xml:space="preserve"> la </w:t>
            </w:r>
            <w:r>
              <w:rPr>
                <w:highlight w:val="yellow"/>
                <w:lang w:val="en-US" w:eastAsia="ru-RU"/>
              </w:rPr>
              <w:t xml:space="preserve">terminarea</w:t>
            </w:r>
            <w:r>
              <w:rPr>
                <w:highlight w:val="yellow"/>
                <w:lang w:val="en-US" w:eastAsia="ru-RU"/>
              </w:rPr>
              <w:t xml:space="preserve"> </w:t>
            </w:r>
            <w:r>
              <w:rPr>
                <w:highlight w:val="yellow"/>
                <w:lang w:val="en-US" w:eastAsia="ru-RU"/>
              </w:rPr>
              <w:t xml:space="preserve">lucrărilor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este</w:t>
            </w:r>
            <w:r>
              <w:rPr>
                <w:highlight w:val="yellow"/>
                <w:lang w:val="en-US" w:eastAsia="ru-RU"/>
              </w:rPr>
              <w:t xml:space="preserve">  de</w:t>
            </w:r>
            <w:r>
              <w:rPr>
                <w:highlight w:val="yellow"/>
                <w:lang w:val="en-US" w:eastAsia="ru-RU"/>
              </w:rPr>
              <w:t xml:space="preserve"> </w:t>
            </w:r>
            <w:r>
              <w:rPr>
                <w:highlight w:val="yellow"/>
                <w:lang w:val="ro-RO"/>
              </w:rPr>
              <w:t xml:space="preserve">5 ani</w:t>
            </w:r>
            <w:r>
              <w:rPr>
                <w:highlight w:val="yellow"/>
                <w:lang w:val="en-US" w:eastAsia="ru-RU"/>
              </w:rPr>
              <w:t xml:space="preserve">.</w:t>
            </w:r>
            <w:r>
              <w:rPr>
                <w:lang w:val="en-US" w:eastAsia="ru-RU"/>
              </w:rPr>
              <w:t xml:space="preserve"> </w:t>
            </w:r>
            <w:r>
              <w:rPr>
                <w:lang w:val="en-US" w:eastAsia="ru-RU"/>
              </w:rPr>
            </w:r>
            <w:r>
              <w:rPr>
                <w:lang w:val="en-US" w:eastAsia="ru-RU"/>
              </w:rPr>
            </w:r>
          </w:p>
          <w:p w14:paraId="41E6F913" w14:textId="77777777">
            <w:pPr>
              <w:pBdr/>
              <w:tabs>
                <w:tab w:val="left" w:leader="none" w:pos="567"/>
              </w:tabs>
              <w:spacing/>
              <w:ind/>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r>
              <w:rPr>
                <w:lang w:val="en-US" w:eastAsia="ru-RU"/>
              </w:rPr>
            </w:r>
            <w:r>
              <w:rPr>
                <w:lang w:val="en-US" w:eastAsia="ru-RU"/>
              </w:rPr>
            </w:r>
          </w:p>
          <w:p w14:paraId="54EE298A" w14:textId="77777777">
            <w:pPr>
              <w:pBdr/>
              <w:tabs>
                <w:tab w:val="left" w:leader="none" w:pos="567"/>
              </w:tabs>
              <w:spacing/>
              <w:ind/>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r>
              <w:rPr>
                <w:lang w:eastAsia="ru-RU"/>
              </w:rPr>
            </w:r>
            <w:r>
              <w:rPr>
                <w:lang w:eastAsia="ru-RU"/>
              </w:rPr>
            </w:r>
          </w:p>
          <w:p w14:paraId="4FBC7297" w14:textId="77777777">
            <w:pPr>
              <w:pBdr/>
              <w:tabs>
                <w:tab w:val="left" w:leader="none" w:pos="567"/>
              </w:tabs>
              <w:spacing/>
              <w:ind/>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r>
              <w:rPr>
                <w:lang w:eastAsia="ru-RU"/>
              </w:rPr>
            </w:r>
            <w:r>
              <w:rPr>
                <w:lang w:eastAsia="ru-RU"/>
              </w:rPr>
            </w:r>
          </w:p>
          <w:p w14:paraId="0B84F46F" w14:textId="77777777">
            <w:pPr>
              <w:pBdr/>
              <w:tabs>
                <w:tab w:val="left" w:leader="none" w:pos="567"/>
              </w:tabs>
              <w:spacing/>
              <w:ind/>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r>
              <w:rPr>
                <w:lang w:eastAsia="ru-RU"/>
              </w:rPr>
            </w:r>
            <w:r>
              <w:rPr>
                <w:lang w:eastAsia="ru-RU"/>
              </w:rPr>
            </w:r>
          </w:p>
          <w:p w14:paraId="06A1F72E" w14:textId="77777777">
            <w:pPr>
              <w:pBdr/>
              <w:tabs>
                <w:tab w:val="left" w:leader="none" w:pos="360"/>
              </w:tabs>
              <w:spacing/>
              <w:ind/>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r>
              <w:rPr>
                <w:lang w:eastAsia="ru-RU"/>
              </w:rPr>
            </w:r>
            <w:r>
              <w:rPr>
                <w:lang w:eastAsia="ru-RU"/>
              </w:rPr>
            </w:r>
          </w:p>
          <w:p w14:paraId="0E9463AD" w14:textId="77777777">
            <w:pPr>
              <w:pBdr/>
              <w:tabs>
                <w:tab w:val="left" w:leader="none" w:pos="360"/>
              </w:tabs>
              <w:spacing/>
              <w:ind/>
              <w:jc w:val="both"/>
              <w:rPr>
                <w:lang w:eastAsia="ru-RU"/>
              </w:rPr>
            </w:pPr>
            <w:r>
              <w:rPr>
                <w:lang w:eastAsia="ru-RU"/>
              </w:rPr>
            </w:r>
            <w:r>
              <w:rPr>
                <w:lang w:eastAsia="ru-RU"/>
              </w:rPr>
            </w:r>
            <w:r>
              <w:rPr>
                <w:lang w:eastAsia="ru-RU"/>
              </w:rPr>
            </w:r>
          </w:p>
          <w:p w14:paraId="6DC08DA8" w14:textId="77777777">
            <w:pPr>
              <w:pBdr/>
              <w:tabs>
                <w:tab w:val="left" w:leader="none" w:pos="525"/>
              </w:tabs>
              <w:spacing/>
              <w:ind/>
              <w:jc w:val="both"/>
              <w:rPr>
                <w:lang w:val="en-US" w:eastAsia="ru-RU"/>
              </w:rPr>
            </w:pPr>
            <w:r>
              <w:rPr>
                <w:b/>
                <w:lang w:val="en-US" w:eastAsia="ru-RU"/>
              </w:rPr>
              <w:t xml:space="preserve">14. RĂSPUNDEREA PĂRŢILOR</w:t>
            </w:r>
            <w:r>
              <w:rPr>
                <w:lang w:val="en-US" w:eastAsia="ru-RU"/>
              </w:rPr>
            </w:r>
            <w:r>
              <w:rPr>
                <w:lang w:val="en-US" w:eastAsia="ru-RU"/>
              </w:rPr>
            </w:r>
          </w:p>
          <w:p w14:paraId="0F074D83" w14:textId="77777777">
            <w:pPr>
              <w:pBdr/>
              <w:tabs>
                <w:tab w:val="left" w:leader="none" w:pos="567"/>
              </w:tabs>
              <w:spacing/>
              <w:ind/>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r>
              <w:rPr>
                <w:lang w:val="en-US" w:eastAsia="ru-RU"/>
              </w:rPr>
            </w:r>
            <w:r>
              <w:rPr>
                <w:lang w:val="en-US" w:eastAsia="ru-RU"/>
              </w:rPr>
            </w:r>
          </w:p>
          <w:p w14:paraId="26354839" w14:textId="77777777">
            <w:pPr>
              <w:pBdr/>
              <w:tabs>
                <w:tab w:val="left" w:leader="none" w:pos="567"/>
              </w:tabs>
              <w:spacing/>
              <w:ind/>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r>
              <w:rPr>
                <w:lang w:val="en-US" w:eastAsia="ru-RU"/>
              </w:rPr>
            </w:r>
            <w:r>
              <w:rPr>
                <w:lang w:val="en-US" w:eastAsia="ru-RU"/>
              </w:rPr>
            </w:r>
          </w:p>
          <w:p w14:paraId="65207DEF" w14:textId="77777777">
            <w:pPr>
              <w:pBdr/>
              <w:tabs>
                <w:tab w:val="left" w:leader="none" w:pos="567"/>
              </w:tabs>
              <w:spacing/>
              <w:ind/>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2A8C21C0" w14:textId="77777777">
            <w:pPr>
              <w:pBdr/>
              <w:tabs>
                <w:tab w:val="left" w:leader="none" w:pos="567"/>
              </w:tabs>
              <w:spacing/>
              <w:ind/>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r>
              <w:rPr>
                <w:lang w:val="en-US" w:eastAsia="ru-RU"/>
              </w:rPr>
            </w:r>
            <w:r>
              <w:rPr>
                <w:lang w:val="en-US" w:eastAsia="ru-RU"/>
              </w:rPr>
            </w:r>
          </w:p>
          <w:p w14:paraId="5CF79A1D" w14:textId="77777777">
            <w:pPr>
              <w:pBdr/>
              <w:tabs>
                <w:tab w:val="left" w:leader="none" w:pos="567"/>
              </w:tabs>
              <w:spacing/>
              <w:ind/>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r>
              <w:rPr>
                <w:lang w:val="en-US" w:eastAsia="ru-RU"/>
              </w:rPr>
            </w:r>
            <w:r>
              <w:rPr>
                <w:lang w:val="en-US" w:eastAsia="ru-RU"/>
              </w:rPr>
            </w:r>
          </w:p>
          <w:p w14:paraId="21E042CC" w14:textId="77777777">
            <w:pPr>
              <w:pBdr/>
              <w:tabs>
                <w:tab w:val="left" w:leader="none" w:pos="567"/>
              </w:tabs>
              <w:spacing/>
              <w:ind/>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r>
              <w:rPr>
                <w:lang w:val="en-US" w:eastAsia="ru-RU"/>
              </w:rPr>
            </w:r>
            <w:r>
              <w:rPr>
                <w:lang w:val="en-US" w:eastAsia="ru-RU"/>
              </w:rPr>
            </w:r>
          </w:p>
          <w:p w14:paraId="336F540B" w14:textId="77777777">
            <w:pPr>
              <w:pBdr/>
              <w:tabs>
                <w:tab w:val="left" w:leader="none" w:pos="567"/>
              </w:tabs>
              <w:spacing/>
              <w:ind/>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r>
              <w:rPr>
                <w:lang w:val="en-US" w:eastAsia="ru-RU"/>
              </w:rPr>
            </w:r>
            <w:r>
              <w:rPr>
                <w:lang w:val="en-US" w:eastAsia="ru-RU"/>
              </w:rPr>
            </w:r>
          </w:p>
          <w:p w14:paraId="50F7EBDB" w14:textId="77777777">
            <w:pPr>
              <w:pBdr/>
              <w:spacing/>
              <w:ind/>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r>
              <w:rPr>
                <w:lang w:val="en-US" w:eastAsia="ru-RU"/>
              </w:rPr>
            </w:r>
            <w:r>
              <w:rPr>
                <w:lang w:val="en-US" w:eastAsia="ru-RU"/>
              </w:rPr>
            </w:r>
          </w:p>
          <w:p w14:paraId="522023CC" w14:textId="77777777">
            <w:pPr>
              <w:pBdr/>
              <w:tabs>
                <w:tab w:val="left" w:leader="none" w:pos="0"/>
              </w:tabs>
              <w:spacing/>
              <w:ind/>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360A30E3"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023DE5" w14:textId="77777777">
            <w:pPr>
              <w:pBdr/>
              <w:tabs>
                <w:tab w:val="left" w:leader="none" w:pos="525"/>
              </w:tabs>
              <w:spacing/>
              <w:ind/>
              <w:jc w:val="both"/>
              <w:rPr>
                <w:lang w:val="en-US" w:eastAsia="ru-RU"/>
              </w:rPr>
            </w:pPr>
            <w:r>
              <w:rPr>
                <w:b/>
                <w:lang w:val="en-US" w:eastAsia="ru-RU"/>
              </w:rPr>
              <w:t xml:space="preserve">15. RECLAMAŢII ŞI SANCŢIUNI</w:t>
            </w:r>
            <w:r>
              <w:rPr>
                <w:lang w:val="en-US" w:eastAsia="ru-RU"/>
              </w:rPr>
            </w:r>
            <w:r>
              <w:rPr>
                <w:lang w:val="en-US" w:eastAsia="ru-RU"/>
              </w:rPr>
            </w:r>
          </w:p>
          <w:p w14:paraId="310D5455" w14:textId="77777777">
            <w:pPr>
              <w:pBdr/>
              <w:spacing/>
              <w:ind/>
              <w:jc w:val="both"/>
              <w:rPr>
                <w:lang w:val="en-US" w:eastAsia="ru-RU"/>
              </w:rPr>
            </w:pPr>
            <w:r>
              <w:rPr>
                <w:highlight w:val="yellow"/>
                <w:lang w:val="en-US" w:eastAsia="ru-RU"/>
              </w:rPr>
              <w:t xml:space="preserve">15.1. </w:t>
            </w:r>
            <w:r>
              <w:rPr>
                <w:highlight w:val="yellow"/>
                <w:lang w:val="en-US" w:eastAsia="ru-RU"/>
              </w:rPr>
              <w:t xml:space="preserve">Toate</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contractate</w:t>
            </w:r>
            <w:r>
              <w:rPr>
                <w:highlight w:val="yellow"/>
                <w:lang w:val="en-US" w:eastAsia="ru-RU"/>
              </w:rPr>
              <w:t xml:space="preserve"> </w:t>
            </w:r>
            <w:r>
              <w:rPr>
                <w:highlight w:val="yellow"/>
                <w:lang w:val="en-US" w:eastAsia="ru-RU"/>
              </w:rPr>
              <w:t xml:space="preserve">vor</w:t>
            </w:r>
            <w:r>
              <w:rPr>
                <w:highlight w:val="yellow"/>
                <w:lang w:val="en-US" w:eastAsia="ru-RU"/>
              </w:rPr>
              <w:t xml:space="preserve"> fi </w:t>
            </w:r>
            <w:r>
              <w:rPr>
                <w:highlight w:val="yellow"/>
                <w:lang w:val="en-US" w:eastAsia="ru-RU"/>
              </w:rPr>
              <w:t xml:space="preserve">finalizate</w:t>
            </w:r>
            <w:r>
              <w:rPr>
                <w:highlight w:val="yellow"/>
                <w:lang w:val="en-US" w:eastAsia="ru-RU"/>
              </w:rPr>
              <w:t xml:space="preserve"> de </w:t>
            </w:r>
            <w:r>
              <w:rPr>
                <w:highlight w:val="yellow"/>
                <w:lang w:val="en-US" w:eastAsia="ru-RU"/>
              </w:rPr>
              <w:t xml:space="preserve">Antreprenor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recepţionate</w:t>
            </w:r>
            <w:r>
              <w:rPr>
                <w:highlight w:val="yellow"/>
                <w:lang w:val="en-US" w:eastAsia="ru-RU"/>
              </w:rPr>
              <w:t xml:space="preserve"> de </w:t>
            </w:r>
            <w:r>
              <w:rPr>
                <w:highlight w:val="yellow"/>
                <w:lang w:val="en-US" w:eastAsia="ru-RU"/>
              </w:rPr>
              <w:t xml:space="preserve">Beneficiar</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cadrul</w:t>
            </w:r>
            <w:r>
              <w:rPr>
                <w:highlight w:val="yellow"/>
                <w:lang w:val="en-US" w:eastAsia="ru-RU"/>
              </w:rPr>
              <w:t xml:space="preserve"> </w:t>
            </w:r>
            <w:r>
              <w:rPr>
                <w:highlight w:val="yellow"/>
                <w:lang w:val="en-US" w:eastAsia="ru-RU"/>
              </w:rPr>
              <w:t xml:space="preserve">termenului</w:t>
            </w:r>
            <w:r>
              <w:rPr>
                <w:highlight w:val="yellow"/>
                <w:lang w:val="en-US" w:eastAsia="ru-RU"/>
              </w:rPr>
              <w:t xml:space="preserve"> </w:t>
            </w:r>
            <w:r>
              <w:rPr>
                <w:highlight w:val="yellow"/>
                <w:lang w:val="en-US" w:eastAsia="ru-RU"/>
              </w:rPr>
              <w:t xml:space="preserve">convenit</w:t>
            </w:r>
            <w:r>
              <w:rPr>
                <w:highlight w:val="yellow"/>
                <w:lang w:val="en-US" w:eastAsia="ru-RU"/>
              </w:rPr>
              <w:t xml:space="preserve"> de </w:t>
            </w:r>
            <w:r>
              <w:rPr>
                <w:highlight w:val="yellow"/>
                <w:lang w:val="en-US" w:eastAsia="ru-RU"/>
              </w:rPr>
              <w:t xml:space="preserve">parți</w:t>
            </w:r>
            <w:r>
              <w:rPr>
                <w:highlight w:val="yellow"/>
                <w:lang w:val="en-US" w:eastAsia="ru-RU"/>
              </w:rPr>
              <w:t xml:space="preserve"> </w:t>
            </w:r>
            <w:r>
              <w:rPr>
                <w:highlight w:val="yellow"/>
                <w:lang w:val="en-US" w:eastAsia="ru-RU"/>
              </w:rPr>
              <w:t xml:space="preserve">potrivit</w:t>
            </w:r>
            <w:r>
              <w:rPr>
                <w:highlight w:val="yellow"/>
                <w:lang w:val="en-US" w:eastAsia="ru-RU"/>
              </w:rPr>
              <w:t xml:space="preserve"> </w:t>
            </w:r>
            <w:r>
              <w:rPr>
                <w:highlight w:val="yellow"/>
                <w:lang w:val="en-US" w:eastAsia="ru-RU"/>
              </w:rPr>
              <w:t xml:space="preserve">punctului</w:t>
            </w:r>
            <w:r>
              <w:rPr>
                <w:highlight w:val="yellow"/>
                <w:lang w:val="en-US" w:eastAsia="ru-RU"/>
              </w:rPr>
              <w:t xml:space="preserve"> 4.1., sub </w:t>
            </w:r>
            <w:r>
              <w:rPr>
                <w:highlight w:val="yellow"/>
                <w:lang w:val="en-US" w:eastAsia="ru-RU"/>
              </w:rPr>
              <w:t xml:space="preserve">sancţiunea</w:t>
            </w:r>
            <w:r>
              <w:rPr>
                <w:highlight w:val="yellow"/>
                <w:lang w:val="en-US" w:eastAsia="ru-RU"/>
              </w:rPr>
              <w:t xml:space="preserve"> </w:t>
            </w:r>
            <w:r>
              <w:rPr>
                <w:highlight w:val="yellow"/>
                <w:lang w:val="en-US" w:eastAsia="ru-RU"/>
              </w:rPr>
              <w:t xml:space="preserve">aplicării</w:t>
            </w:r>
            <w:r>
              <w:rPr>
                <w:highlight w:val="yellow"/>
                <w:lang w:val="en-US" w:eastAsia="ru-RU"/>
              </w:rPr>
              <w:t xml:space="preserve"> </w:t>
            </w:r>
            <w:r>
              <w:rPr>
                <w:highlight w:val="yellow"/>
                <w:lang w:val="en-US" w:eastAsia="ru-RU"/>
              </w:rPr>
              <w:t xml:space="preserve">unor</w:t>
            </w:r>
            <w:r>
              <w:rPr>
                <w:highlight w:val="yellow"/>
                <w:lang w:val="en-US" w:eastAsia="ru-RU"/>
              </w:rPr>
              <w:t xml:space="preserve"> </w:t>
            </w:r>
            <w:r>
              <w:rPr>
                <w:highlight w:val="yellow"/>
                <w:lang w:val="en-US" w:eastAsia="ru-RU"/>
              </w:rPr>
              <w:t xml:space="preserve">penalitați</w:t>
            </w:r>
            <w:r>
              <w:rPr>
                <w:highlight w:val="yellow"/>
                <w:lang w:val="en-US" w:eastAsia="ru-RU"/>
              </w:rPr>
              <w:t xml:space="preserve"> de </w:t>
            </w:r>
            <w:r>
              <w:rPr>
                <w:highlight w:val="yellow"/>
                <w:lang w:val="en-US" w:eastAsia="ru-RU"/>
              </w:rPr>
              <w:t xml:space="preserve">întârziere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cuantum</w:t>
            </w:r>
            <w:r>
              <w:rPr>
                <w:highlight w:val="yellow"/>
                <w:lang w:val="en-US" w:eastAsia="ru-RU"/>
              </w:rPr>
              <w:t xml:space="preserve"> de: </w:t>
            </w:r>
            <w:r>
              <w:rPr>
                <w:highlight w:val="yellow"/>
                <w:lang w:val="ro-RO"/>
              </w:rPr>
              <w:t xml:space="preserve">0,01</w:t>
            </w:r>
            <w:r>
              <w:rPr>
                <w:highlight w:val="yellow"/>
                <w:lang w:val="en-US" w:eastAsia="ru-RU"/>
              </w:rPr>
              <w:t xml:space="preserve">%/ zi din </w:t>
            </w:r>
            <w:r>
              <w:rPr>
                <w:highlight w:val="yellow"/>
                <w:lang w:val="en-US" w:eastAsia="ru-RU"/>
              </w:rPr>
              <w:t xml:space="preserve">valoarea</w:t>
            </w:r>
            <w:r>
              <w:rPr>
                <w:highlight w:val="yellow"/>
                <w:lang w:val="en-US" w:eastAsia="ru-RU"/>
              </w:rPr>
              <w:t xml:space="preserve"> </w:t>
            </w:r>
            <w:r>
              <w:rPr>
                <w:highlight w:val="yellow"/>
                <w:lang w:val="en-US" w:eastAsia="ru-RU"/>
              </w:rPr>
              <w:t xml:space="preserve">restului</w:t>
            </w:r>
            <w:r>
              <w:rPr>
                <w:highlight w:val="yellow"/>
                <w:lang w:val="en-US" w:eastAsia="ru-RU"/>
              </w:rPr>
              <w:t xml:space="preserve"> de </w:t>
            </w:r>
            <w:r>
              <w:rPr>
                <w:highlight w:val="yellow"/>
                <w:lang w:val="en-US" w:eastAsia="ru-RU"/>
              </w:rPr>
              <w:t xml:space="preserve">executat</w:t>
            </w:r>
            <w:r>
              <w:rPr>
                <w:highlight w:val="yellow"/>
                <w:lang w:val="en-US" w:eastAsia="ru-RU"/>
              </w:rPr>
              <w:t xml:space="preserve"> </w:t>
            </w:r>
            <w:r>
              <w:rPr>
                <w:highlight w:val="yellow"/>
                <w:lang w:val="en-US" w:eastAsia="ru-RU"/>
              </w:rPr>
              <w:t xml:space="preserve">dar</w:t>
            </w:r>
            <w:r>
              <w:rPr>
                <w:highlight w:val="yellow"/>
                <w:lang w:val="en-US" w:eastAsia="ru-RU"/>
              </w:rPr>
              <w:t xml:space="preserve"> nu </w:t>
            </w:r>
            <w:r>
              <w:rPr>
                <w:highlight w:val="yellow"/>
                <w:lang w:val="en-US" w:eastAsia="ru-RU"/>
              </w:rPr>
              <w:t xml:space="preserve">mai</w:t>
            </w:r>
            <w:r>
              <w:rPr>
                <w:highlight w:val="yellow"/>
                <w:lang w:val="en-US" w:eastAsia="ru-RU"/>
              </w:rPr>
              <w:t xml:space="preserve"> </w:t>
            </w:r>
            <w:r>
              <w:rPr>
                <w:highlight w:val="yellow"/>
                <w:lang w:val="en-US" w:eastAsia="ru-RU"/>
              </w:rPr>
              <w:t xml:space="preserve">mult</w:t>
            </w:r>
            <w:r>
              <w:rPr>
                <w:highlight w:val="yellow"/>
                <w:lang w:val="en-US" w:eastAsia="ru-RU"/>
              </w:rPr>
              <w:t xml:space="preserve"> de </w:t>
            </w:r>
            <w:r>
              <w:rPr>
                <w:highlight w:val="yellow"/>
                <w:lang w:val="ro-RO"/>
              </w:rPr>
              <w:t xml:space="preserve">0,1</w:t>
            </w:r>
            <w:r>
              <w:rPr>
                <w:highlight w:val="yellow"/>
                <w:lang w:val="en-US" w:eastAsia="ru-RU"/>
              </w:rPr>
              <w:t xml:space="preserve">%  din</w:t>
            </w:r>
            <w:r>
              <w:rPr>
                <w:highlight w:val="yellow"/>
                <w:lang w:val="en-US" w:eastAsia="ru-RU"/>
              </w:rPr>
              <w:t xml:space="preserve"> </w:t>
            </w:r>
            <w:r>
              <w:rPr>
                <w:highlight w:val="yellow"/>
                <w:lang w:val="en-US" w:eastAsia="ru-RU"/>
              </w:rPr>
              <w:t xml:space="preserve">suma</w:t>
            </w:r>
            <w:r>
              <w:rPr>
                <w:highlight w:val="yellow"/>
                <w:lang w:val="en-US" w:eastAsia="ru-RU"/>
              </w:rPr>
              <w:t xml:space="preserve"> </w:t>
            </w:r>
            <w:r>
              <w:rPr>
                <w:highlight w:val="yellow"/>
                <w:lang w:val="en-US" w:eastAsia="ru-RU"/>
              </w:rPr>
              <w:t xml:space="preserve">totală</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w:t>
            </w:r>
            <w:r>
              <w:rPr>
                <w:lang w:val="en-US" w:eastAsia="ru-RU"/>
              </w:rPr>
              <w:t xml:space="preserve">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r>
              <w:rPr>
                <w:lang w:val="en-US" w:eastAsia="ru-RU"/>
              </w:rPr>
            </w:r>
            <w:r>
              <w:rPr>
                <w:lang w:val="en-US" w:eastAsia="ru-RU"/>
              </w:rPr>
            </w:r>
          </w:p>
          <w:p w14:paraId="6769080F" w14:textId="77777777">
            <w:pPr>
              <w:pBdr/>
              <w:spacing/>
              <w:ind/>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436716B8" w14:textId="77777777">
            <w:pPr>
              <w:pBdr/>
              <w:spacing/>
              <w:ind/>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64DF6091" w14:textId="77777777">
            <w:pPr>
              <w:pBdr/>
              <w:spacing/>
              <w:ind/>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r>
              <w:rPr>
                <w:lang w:val="en-US" w:eastAsia="ru-RU"/>
              </w:rPr>
            </w:r>
            <w:r>
              <w:rPr>
                <w:lang w:val="en-US" w:eastAsia="ru-RU"/>
              </w:rPr>
            </w:r>
          </w:p>
          <w:p w14:paraId="68887EB4" w14:textId="77777777">
            <w:pPr>
              <w:pBdr/>
              <w:spacing/>
              <w:ind/>
              <w:jc w:val="both"/>
              <w:rPr>
                <w:highlight w:val="yellow"/>
              </w:rPr>
            </w:pPr>
            <w:r>
              <w:rPr>
                <w:highlight w:val="yellow"/>
                <w:lang w:val="en-US" w:eastAsia="ru-RU"/>
              </w:rPr>
              <w:t xml:space="preserve">15.5. </w:t>
            </w:r>
            <w:r>
              <w:rPr>
                <w:highlight w:val="yellow"/>
                <w:lang w:val="en-US" w:eastAsia="ru-RU"/>
              </w:rPr>
              <w:t xml:space="preserve">Pentru</w:t>
            </w:r>
            <w:r>
              <w:rPr>
                <w:highlight w:val="yellow"/>
                <w:lang w:val="en-US" w:eastAsia="ru-RU"/>
              </w:rPr>
              <w:t xml:space="preserve"> </w:t>
            </w:r>
            <w:r>
              <w:rPr>
                <w:highlight w:val="yellow"/>
                <w:lang w:val="en-US" w:eastAsia="ru-RU"/>
              </w:rPr>
              <w:t xml:space="preserve">refuzul</w:t>
            </w:r>
            <w:r>
              <w:rPr>
                <w:highlight w:val="yellow"/>
                <w:lang w:val="en-US" w:eastAsia="ru-RU"/>
              </w:rPr>
              <w:t xml:space="preserve"> de </w:t>
            </w:r>
            <w:r>
              <w:rPr>
                <w:highlight w:val="yellow"/>
                <w:lang w:val="en-US" w:eastAsia="ru-RU"/>
              </w:rPr>
              <w:t xml:space="preserve">a</w:t>
            </w:r>
            <w:r>
              <w:rPr>
                <w:highlight w:val="yellow"/>
                <w:lang w:val="en-US" w:eastAsia="ru-RU"/>
              </w:rPr>
              <w:t xml:space="preserve"> </w:t>
            </w:r>
            <w:r>
              <w:rPr>
                <w:highlight w:val="yellow"/>
                <w:lang w:val="en-US" w:eastAsia="ru-RU"/>
              </w:rPr>
              <w:t xml:space="preserve">executa</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prevăzute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prezentul</w:t>
            </w:r>
            <w:r>
              <w:rPr>
                <w:highlight w:val="yellow"/>
                <w:lang w:val="en-US" w:eastAsia="ru-RU"/>
              </w:rPr>
              <w:t xml:space="preserve"> contract, </w:t>
            </w:r>
            <w:r>
              <w:rPr>
                <w:highlight w:val="yellow"/>
                <w:lang w:val="en-US" w:eastAsia="ru-RU"/>
              </w:rPr>
              <w:t xml:space="preserve">Antreprenorul</w:t>
            </w:r>
            <w:r>
              <w:rPr>
                <w:highlight w:val="yellow"/>
                <w:lang w:val="en-US" w:eastAsia="ru-RU"/>
              </w:rPr>
              <w:t xml:space="preserve"> </w:t>
            </w:r>
            <w:r>
              <w:rPr>
                <w:highlight w:val="yellow"/>
                <w:lang w:val="en-US" w:eastAsia="ru-RU"/>
              </w:rPr>
              <w:t xml:space="preserve">suportă</w:t>
            </w:r>
            <w:r>
              <w:rPr>
                <w:highlight w:val="yellow"/>
                <w:lang w:val="en-US" w:eastAsia="ru-RU"/>
              </w:rPr>
              <w:t xml:space="preserve"> o </w:t>
            </w:r>
            <w:r>
              <w:rPr>
                <w:highlight w:val="yellow"/>
                <w:lang w:val="en-US" w:eastAsia="ru-RU"/>
              </w:rPr>
              <w:t xml:space="preserve">penalitate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valoare</w:t>
            </w:r>
            <w:r>
              <w:rPr>
                <w:highlight w:val="yellow"/>
                <w:lang w:val="en-US" w:eastAsia="ru-RU"/>
              </w:rPr>
              <w:t xml:space="preserve"> de </w:t>
            </w:r>
            <w:r>
              <w:rPr>
                <w:highlight w:val="yellow"/>
                <w:lang w:val="ro-RO"/>
              </w:rPr>
              <w:t xml:space="preserve">5</w:t>
            </w:r>
            <w:r>
              <w:rPr>
                <w:highlight w:val="yellow"/>
                <w:lang w:val="en-US" w:eastAsia="ru-RU"/>
              </w:rPr>
              <w:t xml:space="preserve"> % </w:t>
            </w:r>
            <w:r>
              <w:rPr>
                <w:highlight w:val="yellow"/>
                <w:lang w:val="ro-RO"/>
              </w:rPr>
              <w:t xml:space="preserve"> </w:t>
            </w:r>
            <w:r>
              <w:rPr>
                <w:highlight w:val="yellow"/>
                <w:lang w:val="en-US" w:eastAsia="ru-RU"/>
              </w:rPr>
              <w:t xml:space="preserve">din </w:t>
            </w:r>
            <w:r>
              <w:rPr>
                <w:highlight w:val="yellow"/>
                <w:lang w:val="en-US" w:eastAsia="ru-RU"/>
              </w:rPr>
              <w:t xml:space="preserve">prețul</w:t>
            </w:r>
            <w:r>
              <w:rPr>
                <w:highlight w:val="yellow"/>
                <w:lang w:val="en-US" w:eastAsia="ru-RU"/>
              </w:rPr>
              <w:t xml:space="preserve"> </w:t>
            </w:r>
            <w:r>
              <w:rPr>
                <w:highlight w:val="yellow"/>
                <w:lang w:val="en-US" w:eastAsia="ru-RU"/>
              </w:rPr>
              <w:t xml:space="preserve">contractului</w:t>
            </w:r>
            <w:r>
              <w:rPr>
                <w:highlight w:val="yellow"/>
                <w:lang w:val="en-US" w:eastAsia="ru-RU"/>
              </w:rPr>
              <w:t xml:space="preserve">, </w:t>
            </w:r>
            <w:r>
              <w:rPr>
                <w:highlight w:val="yellow"/>
                <w:lang w:eastAsia="ru-RU"/>
              </w:rPr>
              <w:t xml:space="preserve">în conformitate cu prevederile Codului civil al Republicii Moldova nr. 1107/2002.</w:t>
            </w:r>
            <w:r>
              <w:rPr>
                <w:highlight w:val="yellow"/>
              </w:rPr>
            </w:r>
            <w:r>
              <w:rPr>
                <w:highlight w:val="yellow"/>
              </w:rPr>
            </w:r>
          </w:p>
          <w:p w14:paraId="5771AC09" w14:textId="77777777">
            <w:pPr>
              <w:pBdr/>
              <w:spacing/>
              <w:ind/>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w:t>
            </w:r>
            <w:r>
              <w:rPr>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lang w:eastAsia="ru-RU"/>
              </w:rPr>
            </w:r>
            <w:r>
              <w:rPr>
                <w:lang w:eastAsia="ru-RU"/>
              </w:rPr>
            </w:r>
          </w:p>
          <w:p w14:paraId="3EE1BDA5" w14:textId="77777777">
            <w:pPr>
              <w:pBdr/>
              <w:tabs>
                <w:tab w:val="left" w:leader="none" w:pos="360"/>
              </w:tabs>
              <w:spacing/>
              <w:ind/>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75353DC0"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68EF4A6" w14:textId="77777777">
            <w:pPr>
              <w:pBdr/>
              <w:tabs>
                <w:tab w:val="left" w:leader="none" w:pos="540"/>
              </w:tabs>
              <w:spacing/>
              <w:ind/>
              <w:jc w:val="both"/>
              <w:rPr>
                <w:b/>
                <w:lang w:val="en-US" w:eastAsia="ru-RU"/>
              </w:rPr>
            </w:pPr>
            <w:r>
              <w:rPr>
                <w:b/>
                <w:lang w:val="en-US" w:eastAsia="ru-RU"/>
              </w:rPr>
              <w:t xml:space="preserve">16. GARANŢIA DE BUNĂ EXECUŢIE A CONTRACTULUI </w:t>
            </w:r>
            <w:r>
              <w:rPr>
                <w:b/>
                <w:lang w:val="en-US" w:eastAsia="ru-RU"/>
              </w:rPr>
            </w:r>
            <w:r>
              <w:rPr>
                <w:b/>
                <w:lang w:val="en-US" w:eastAsia="ru-RU"/>
              </w:rPr>
            </w:r>
          </w:p>
          <w:p w14:paraId="054C4E90" w14:textId="77777777">
            <w:pPr>
              <w:pBdr/>
              <w:spacing/>
              <w:ind/>
              <w:jc w:val="both"/>
              <w:rPr>
                <w:lang w:eastAsia="ru-RU"/>
              </w:rPr>
            </w:pPr>
            <w:r>
              <w:rPr>
                <w:lang w:val="en-US" w:eastAsia="ru-RU"/>
              </w:rPr>
              <w:t xml:space="preserve">16.1. </w:t>
            </w:r>
            <w:r>
              <w:rPr>
                <w:highlight w:val="yellow"/>
                <w:lang w:eastAsia="ru-RU"/>
              </w:rPr>
              <w:t xml:space="preserve">Antreprenorul va furniza Beneficiarului, în termen de pînă la 5 zile lucrătoare de la data semnării contractului, o </w:t>
            </w:r>
            <w:r>
              <w:rPr>
                <w:highlight w:val="yellow"/>
                <w:lang w:eastAsia="ru-RU"/>
              </w:rPr>
              <w:t xml:space="preserve">garanţie</w:t>
            </w:r>
            <w:r>
              <w:rPr>
                <w:highlight w:val="yellow"/>
                <w:lang w:eastAsia="ru-RU"/>
              </w:rPr>
              <w:t xml:space="preserve"> de bună </w:t>
            </w:r>
            <w:r>
              <w:rPr>
                <w:highlight w:val="yellow"/>
                <w:lang w:eastAsia="ru-RU"/>
              </w:rPr>
              <w:t xml:space="preserve">execuţie</w:t>
            </w:r>
            <w:r>
              <w:rPr>
                <w:lang w:eastAsia="ru-RU"/>
              </w:rPr>
              <w:t xml:space="preserve"> constituită conform actelor normative, pentru realizarea corespunzătoare a contractului, în cuantumul solicitat în anunțul de participare.</w:t>
            </w:r>
            <w:r>
              <w:rPr>
                <w:lang w:eastAsia="ru-RU"/>
              </w:rPr>
            </w:r>
            <w:r>
              <w:rPr>
                <w:lang w:eastAsia="ru-RU"/>
              </w:rPr>
            </w:r>
          </w:p>
          <w:p w14:paraId="5B6E9E03" w14:textId="77777777">
            <w:pPr>
              <w:pBdr/>
              <w:spacing/>
              <w:ind/>
              <w:jc w:val="both"/>
              <w:rPr>
                <w:highlight w:val="white"/>
              </w:rPr>
            </w:pPr>
            <w:r>
              <w:rPr>
                <w:highlight w:val="yellow"/>
                <w:lang w:eastAsia="ru-RU"/>
              </w:rPr>
              <w:t xml:space="preserve">16.2.</w:t>
            </w:r>
            <w:r>
              <w:rPr>
                <w:b/>
                <w:bCs/>
                <w:highlight w:val="yellow"/>
                <w:lang w:eastAsia="ru-RU"/>
              </w:rPr>
              <w:t xml:space="preserve"> Cuantumul </w:t>
            </w:r>
            <w:r>
              <w:rPr>
                <w:b/>
                <w:bCs/>
                <w:highlight w:val="yellow"/>
                <w:lang w:eastAsia="ru-RU"/>
              </w:rPr>
              <w:t xml:space="preserve">garanţiei</w:t>
            </w:r>
            <w:r>
              <w:rPr>
                <w:b/>
                <w:bCs/>
                <w:highlight w:val="yellow"/>
                <w:lang w:eastAsia="ru-RU"/>
              </w:rPr>
              <w:t xml:space="preserve"> de bună </w:t>
            </w:r>
            <w:r>
              <w:rPr>
                <w:b/>
                <w:bCs/>
                <w:highlight w:val="yellow"/>
                <w:lang w:eastAsia="ru-RU"/>
              </w:rPr>
              <w:t xml:space="preserve">execuţie</w:t>
            </w:r>
            <w:r>
              <w:rPr>
                <w:b/>
                <w:bCs/>
                <w:highlight w:val="yellow"/>
                <w:lang w:eastAsia="ru-RU"/>
              </w:rPr>
              <w:t xml:space="preserve"> a contractului reprezintă 5%  </w:t>
            </w:r>
            <w:r>
              <w:rPr>
                <w:b/>
                <w:bCs/>
                <w:color w:val="333333"/>
                <w:highlight w:val="yellow"/>
                <w:shd w:val="clear" w:color="auto" w:fill="ffffff"/>
                <w:lang w:eastAsia="ru-RU"/>
              </w:rPr>
              <w:t xml:space="preserve">din valoarea de deviz a contractului de </w:t>
            </w:r>
            <w:r>
              <w:rPr>
                <w:b/>
                <w:bCs/>
                <w:color w:val="333333"/>
                <w:highlight w:val="yellow"/>
                <w:shd w:val="clear" w:color="auto" w:fill="ffffff"/>
                <w:lang w:eastAsia="ru-RU"/>
              </w:rPr>
              <w:t xml:space="preserve">achiziţii</w:t>
            </w:r>
            <w:r>
              <w:rPr>
                <w:b/>
                <w:bCs/>
                <w:color w:val="333333"/>
                <w:highlight w:val="yellow"/>
                <w:shd w:val="clear" w:color="auto" w:fill="ffffff"/>
                <w:lang w:eastAsia="ru-RU"/>
              </w:rPr>
              <w:t xml:space="preserve"> publice</w:t>
            </w:r>
            <w:r>
              <w:rPr>
                <w:color w:val="333333"/>
                <w:highlight w:val="yellow"/>
                <w:shd w:val="clear" w:color="auto" w:fill="ffffff"/>
                <w:lang w:eastAsia="ru-RU"/>
              </w:rPr>
              <w:t xml:space="preserve"> </w:t>
            </w:r>
            <w:r>
              <w:rPr>
                <w:highlight w:val="yellow"/>
                <w:lang w:eastAsia="ru-RU"/>
              </w:rPr>
              <w:t xml:space="preserve">şi</w:t>
            </w:r>
            <w:r>
              <w:rPr>
                <w:highlight w:val="yellow"/>
                <w:lang w:eastAsia="ru-RU"/>
              </w:rPr>
              <w:t xml:space="preserve"> se va constitui</w:t>
            </w:r>
            <w:r>
              <w:rPr>
                <w:highlight w:val="white"/>
                <w:lang w:eastAsia="ru-RU"/>
              </w:rPr>
              <w:t xml:space="preserve"> fie:</w:t>
            </w:r>
            <w:r>
              <w:rPr>
                <w:highlight w:val="white"/>
              </w:rPr>
            </w:r>
            <w:r>
              <w:rPr>
                <w:highlight w:val="white"/>
              </w:rPr>
            </w:r>
          </w:p>
          <w:p w14:paraId="3DB0BFAB" w14:textId="77777777">
            <w:pPr>
              <w:pBdr/>
              <w:spacing/>
              <w:ind/>
              <w:jc w:val="left"/>
              <w:rPr>
                <w:sz w:val="16"/>
                <w:szCs w:val="16"/>
              </w:rPr>
            </w:pPr>
            <w:r>
              <w:rPr>
                <w:lang w:eastAsia="ru-RU"/>
              </w:rPr>
              <w:t xml:space="preserve">a) </w:t>
            </w:r>
            <w:r>
              <w:rPr>
                <w:sz w:val="16"/>
                <w:szCs w:val="16"/>
                <w:lang w:eastAsia="ru-RU"/>
              </w:rPr>
              <w:t xml:space="preserve">prin virament bancar sau </w:t>
            </w:r>
            <w:r>
              <w:rPr>
                <w:lang w:eastAsia="ru-RU"/>
              </w:rPr>
              <w:t xml:space="preserve">printr-un instrument de garantare:</w:t>
            </w:r>
            <w:r>
              <w:rPr>
                <w:b/>
                <w:bCs/>
                <w:sz w:val="24"/>
                <w:szCs w:val="24"/>
                <w:highlight w:val="white"/>
                <w:lang w:val="ro-RO"/>
              </w:rPr>
              <w:t xml:space="preserve"> î</w:t>
            </w:r>
            <w:r>
              <w:rPr>
                <w:b/>
                <w:bCs/>
                <w:sz w:val="24"/>
                <w:szCs w:val="24"/>
                <w:highlight w:val="yellow"/>
                <w:lang w:val="ro-RO"/>
              </w:rPr>
              <w:t xml:space="preserve">n forma de scrisoare oficială</w:t>
            </w:r>
            <w:r>
              <w:rPr>
                <w:b/>
                <w:bCs/>
                <w:sz w:val="24"/>
                <w:szCs w:val="24"/>
                <w:highlight w:val="yellow"/>
                <w:lang w:val="ro-RO"/>
              </w:rPr>
              <w:t xml:space="preserve"> </w:t>
            </w:r>
            <w:r>
              <w:rPr>
                <w:rFonts w:ascii="Times New Roman" w:hAnsi="Times New Roman" w:eastAsia="Times New Roman" w:cs="Times New Roman"/>
                <w:b/>
                <w:bCs/>
                <w:color w:val="000000"/>
                <w:sz w:val="24"/>
                <w:szCs w:val="24"/>
                <w:highlight w:val="yellow"/>
              </w:rPr>
              <w:t xml:space="preserve">emisă de către instituția financiară unde se deservește </w:t>
            </w:r>
            <w:r>
              <w:rPr>
                <w:b/>
                <w:bCs/>
                <w:highlight w:val="yellow"/>
                <w:lang w:val="en-US" w:eastAsia="ru-RU"/>
              </w:rPr>
              <w:t xml:space="preserve">Antreprenor</w:t>
            </w:r>
            <w:r>
              <w:rPr>
                <w:rFonts w:ascii="Times New Roman" w:hAnsi="Times New Roman" w:eastAsia="Times New Roman" w:cs="Times New Roman"/>
                <w:b/>
                <w:bCs/>
                <w:color w:val="000000"/>
                <w:sz w:val="24"/>
                <w:szCs w:val="24"/>
                <w:highlight w:val="yellow"/>
              </w:rPr>
              <w:t xml:space="preserve">ul</w:t>
            </w:r>
            <w:r>
              <w:rPr>
                <w:b/>
                <w:bCs/>
                <w:highlight w:val="yellow"/>
                <w:lang w:eastAsia="ru-RU"/>
              </w:rPr>
              <w:t xml:space="preserve">,</w:t>
            </w:r>
            <w:r>
              <w:rPr>
                <w:lang w:eastAsia="ru-RU"/>
              </w:rPr>
              <w:t xml:space="preserve"> emisă în </w:t>
            </w:r>
            <w:r>
              <w:rPr>
                <w:lang w:eastAsia="ru-RU"/>
              </w:rPr>
              <w:t xml:space="preserve">condiţiile</w:t>
            </w:r>
            <w:r>
              <w:rPr>
                <w:lang w:eastAsia="ru-RU"/>
              </w:rPr>
              <w:t xml:space="preserve"> legii,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w:t>
            </w:r>
            <w:r>
              <w:rPr>
                <w:sz w:val="16"/>
                <w:szCs w:val="16"/>
                <w:lang w:eastAsia="ru-RU"/>
              </w:rPr>
              <w:t xml:space="preserve">sau </w:t>
            </w:r>
            <w:r>
              <w:rPr>
                <w:sz w:val="16"/>
                <w:szCs w:val="16"/>
                <w:lang w:eastAsia="ru-RU"/>
              </w:rPr>
              <w:t xml:space="preserve">b) </w:t>
            </w:r>
            <w:r>
              <w:rPr>
                <w:sz w:val="16"/>
                <w:szCs w:val="16"/>
                <w:lang w:eastAsia="ru-RU"/>
              </w:rPr>
              <w:t xml:space="preserve">reţineri</w:t>
            </w:r>
            <w:r>
              <w:rPr>
                <w:sz w:val="16"/>
                <w:szCs w:val="16"/>
                <w:lang w:eastAsia="ru-RU"/>
              </w:rPr>
              <w:t xml:space="preserve"> succesive din sumele datorate pentru facturi </w:t>
            </w:r>
            <w:r>
              <w:rPr>
                <w:sz w:val="16"/>
                <w:szCs w:val="16"/>
                <w:lang w:eastAsia="ru-RU"/>
              </w:rPr>
              <w:t xml:space="preserve">parţiale</w:t>
            </w:r>
            <w:r>
              <w:rPr>
                <w:sz w:val="16"/>
                <w:szCs w:val="16"/>
                <w:lang w:eastAsia="ru-RU"/>
              </w:rPr>
              <w:t xml:space="preserve">, </w:t>
            </w:r>
            <w:r>
              <w:rPr>
                <w:sz w:val="16"/>
                <w:szCs w:val="16"/>
                <w:lang w:eastAsia="ru-RU"/>
              </w:rPr>
              <w:t xml:space="preserve">într</w:t>
            </w:r>
            <w:r>
              <w:rPr>
                <w:sz w:val="16"/>
                <w:szCs w:val="16"/>
                <w:lang w:eastAsia="ru-RU"/>
              </w:rPr>
              <w:t xml:space="preserve">- un cont disponibil distinct. Suma </w:t>
            </w:r>
            <w:r>
              <w:rPr>
                <w:sz w:val="16"/>
                <w:szCs w:val="16"/>
                <w:lang w:eastAsia="ru-RU"/>
              </w:rPr>
              <w:t xml:space="preserve">iniţială</w:t>
            </w:r>
            <w:r>
              <w:rPr>
                <w:sz w:val="16"/>
                <w:szCs w:val="16"/>
                <w:lang w:eastAsia="ru-RU"/>
              </w:rPr>
              <w:t xml:space="preserve"> care se va depune de către Antreprenor, nu trebuie să fie mai mică de 0,5% din </w:t>
            </w:r>
            <w:r>
              <w:rPr>
                <w:color w:val="333333"/>
                <w:sz w:val="16"/>
                <w:szCs w:val="16"/>
                <w:shd w:val="clear" w:color="auto" w:fill="ffffff"/>
                <w:lang w:eastAsia="ru-RU"/>
              </w:rPr>
              <w:t xml:space="preserve">valoarea de deviz a contractului</w:t>
            </w:r>
            <w:r>
              <w:rPr>
                <w:sz w:val="16"/>
                <w:szCs w:val="16"/>
                <w:lang w:eastAsia="ru-RU"/>
              </w:rPr>
              <w:t xml:space="preserve">,</w:t>
            </w:r>
            <w:r>
              <w:rPr>
                <w:b/>
                <w:bCs/>
                <w:i/>
                <w:iCs/>
                <w:sz w:val="24"/>
                <w:szCs w:val="24"/>
                <w:lang w:eastAsia="ru-RU"/>
              </w:rPr>
              <w:t xml:space="preserve"> nu se aplică</w:t>
            </w:r>
            <w:r>
              <w:rPr>
                <w:sz w:val="16"/>
                <w:szCs w:val="16"/>
              </w:rPr>
            </w:r>
            <w:r>
              <w:rPr>
                <w:sz w:val="16"/>
                <w:szCs w:val="16"/>
              </w:rPr>
            </w:r>
          </w:p>
          <w:p w14:paraId="19FF1128" w14:textId="77777777">
            <w:pPr>
              <w:pBdr/>
              <w:spacing/>
              <w:ind/>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r>
              <w:rPr>
                <w:lang w:eastAsia="ru-RU"/>
              </w:rPr>
            </w:r>
            <w:r>
              <w:rPr>
                <w:lang w:eastAsia="ru-RU"/>
              </w:rPr>
            </w:r>
          </w:p>
          <w:p w14:paraId="6941ECB7" w14:textId="77777777">
            <w:pPr>
              <w:pBdr/>
              <w:spacing/>
              <w:ind/>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r>
              <w:rPr>
                <w:lang w:eastAsia="ru-RU"/>
              </w:rPr>
            </w:r>
            <w:r>
              <w:rPr>
                <w:lang w:eastAsia="ru-RU"/>
              </w:rPr>
            </w:r>
          </w:p>
          <w:p w14:paraId="212329BC" w14:textId="77777777">
            <w:pPr>
              <w:pBdr/>
              <w:spacing/>
              <w:ind/>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r>
              <w:rPr>
                <w:lang w:eastAsia="ru-RU"/>
              </w:rPr>
            </w:r>
            <w:r>
              <w:rPr>
                <w:lang w:eastAsia="ru-RU"/>
              </w:rPr>
            </w:r>
          </w:p>
          <w:p w14:paraId="5D04D16F" w14:textId="77777777">
            <w:pPr>
              <w:pBdr/>
              <w:spacing/>
              <w:ind/>
              <w:jc w:val="both"/>
              <w:rPr>
                <w:lang w:eastAsia="ru-RU"/>
              </w:rPr>
            </w:pPr>
            <w:r>
              <w:rPr>
                <w:lang w:eastAsia="ru-RU"/>
              </w:rPr>
              <w:t xml:space="preserve">a) oricând pe parcursul îndeplinirii contractului, în limita prejudiciului creat, în conformitate cu actele normative;</w:t>
            </w:r>
            <w:r>
              <w:rPr>
                <w:lang w:eastAsia="ru-RU"/>
              </w:rPr>
            </w:r>
            <w:r>
              <w:rPr>
                <w:lang w:eastAsia="ru-RU"/>
              </w:rPr>
            </w:r>
          </w:p>
          <w:p w14:paraId="1CE37BBF" w14:textId="77777777">
            <w:pPr>
              <w:pBdr/>
              <w:spacing/>
              <w:ind/>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r>
              <w:rPr>
                <w:lang w:eastAsia="ru-RU"/>
              </w:rPr>
            </w:r>
            <w:r>
              <w:rPr>
                <w:lang w:eastAsia="ru-RU"/>
              </w:rPr>
            </w:r>
          </w:p>
          <w:p w14:paraId="5E0F21DB" w14:textId="77777777">
            <w:pPr>
              <w:pBdr/>
              <w:spacing/>
              <w:ind/>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r>
              <w:rPr>
                <w:lang w:eastAsia="ru-RU"/>
              </w:rPr>
            </w:r>
            <w:r>
              <w:rPr>
                <w:lang w:eastAsia="ru-RU"/>
              </w:rPr>
            </w:r>
          </w:p>
          <w:p w14:paraId="0592B5BD" w14:textId="77777777">
            <w:pPr>
              <w:pBdr/>
              <w:tabs>
                <w:tab w:val="left" w:leader="none" w:pos="360"/>
              </w:tabs>
              <w:spacing/>
              <w:ind w:firstLine="15" w:left="-15"/>
              <w:contextualSpacing w:val="true"/>
              <w:jc w:val="both"/>
              <w:rPr>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r>
              <w:rPr>
                <w:lang w:val="en-US" w:eastAsia="ru-RU"/>
              </w:rPr>
            </w:r>
            <w:r>
              <w:rPr>
                <w:lang w:val="en-US" w:eastAsia="ru-RU"/>
              </w:rPr>
            </w:r>
          </w:p>
          <w:p w14:paraId="6852CBB4"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B5DB37F" w14:textId="77777777">
            <w:pPr>
              <w:numPr>
                <w:ilvl w:val="0"/>
                <w:numId w:val="55"/>
              </w:numPr>
              <w:pBdr/>
              <w:tabs>
                <w:tab w:val="left" w:leader="none" w:pos="525"/>
              </w:tabs>
              <w:spacing/>
              <w:ind w:hanging="15" w:left="0"/>
              <w:contextualSpacing w:val="true"/>
              <w:jc w:val="both"/>
              <w:rPr>
                <w:lang w:val="ru-RU" w:eastAsia="ru-RU"/>
              </w:rPr>
            </w:pPr>
            <w:r>
              <w:rPr>
                <w:b/>
                <w:lang w:val="ru-RU" w:eastAsia="ru-RU"/>
              </w:rPr>
              <w:t xml:space="preserve">SOLUŢIONAREA LITIGIILOR</w:t>
            </w:r>
            <w:r>
              <w:rPr>
                <w:lang w:val="ru-RU" w:eastAsia="ru-RU"/>
              </w:rPr>
            </w:r>
            <w:r>
              <w:rPr>
                <w:lang w:val="ru-RU" w:eastAsia="ru-RU"/>
              </w:rPr>
            </w:r>
          </w:p>
          <w:p w14:paraId="64BBF9AF" w14:textId="77777777">
            <w:pPr>
              <w:pBdr/>
              <w:tabs>
                <w:tab w:val="left" w:leader="none" w:pos="3465"/>
              </w:tabs>
              <w:spacing/>
              <w:ind/>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1A6693A8" w14:textId="77777777">
            <w:pPr>
              <w:pBdr/>
              <w:tabs>
                <w:tab w:val="left" w:leader="none" w:pos="3465"/>
              </w:tabs>
              <w:spacing/>
              <w:ind/>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w:t>
            </w:r>
            <w:r>
              <w:rPr>
                <w:lang w:val="ro-RO"/>
              </w:rPr>
              <w:t xml:space="preserve">20</w:t>
            </w:r>
            <w:r>
              <w:rPr>
                <w:lang w:val="en-US" w:eastAsia="ru-RU"/>
              </w:rPr>
              <w:t xml:space="preserve">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r>
              <w:rPr>
                <w:lang w:val="en-US" w:eastAsia="ru-RU"/>
              </w:rPr>
            </w:r>
            <w:r>
              <w:rPr>
                <w:lang w:val="en-US" w:eastAsia="ru-RU"/>
              </w:rPr>
            </w:r>
          </w:p>
          <w:p w14:paraId="6C3B48C7" w14:textId="77777777">
            <w:pPr>
              <w:pBdr/>
              <w:tabs>
                <w:tab w:val="left" w:leader="none" w:pos="567"/>
              </w:tabs>
              <w:spacing/>
              <w:ind/>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r>
              <w:rPr>
                <w:lang w:val="en-US" w:eastAsia="ru-RU"/>
              </w:rPr>
            </w:r>
            <w:r>
              <w:rPr>
                <w:lang w:val="en-US" w:eastAsia="ru-RU"/>
              </w:rPr>
            </w:r>
          </w:p>
          <w:p w14:paraId="3963F5B3" w14:textId="77777777">
            <w:pPr>
              <w:pBdr/>
              <w:tabs>
                <w:tab w:val="left" w:leader="none" w:pos="567"/>
              </w:tabs>
              <w:spacing/>
              <w:ind/>
              <w:jc w:val="both"/>
              <w:rPr>
                <w:b/>
                <w:lang w:val="en-US" w:eastAsia="ru-RU"/>
              </w:rPr>
            </w:pPr>
            <w:r>
              <w:rPr>
                <w:b/>
                <w:lang w:val="en-US" w:eastAsia="ru-RU"/>
              </w:rPr>
            </w:r>
            <w:r>
              <w:rPr>
                <w:b/>
                <w:lang w:val="en-US" w:eastAsia="ru-RU"/>
              </w:rPr>
            </w:r>
            <w:r>
              <w:rPr>
                <w:b/>
                <w:lang w:val="en-US" w:eastAsia="ru-RU"/>
              </w:rPr>
            </w:r>
          </w:p>
          <w:p w14:paraId="4AD5B429" w14:textId="77777777">
            <w:pPr>
              <w:pBdr/>
              <w:tabs>
                <w:tab w:val="left" w:leader="none" w:pos="567"/>
              </w:tabs>
              <w:spacing/>
              <w:ind/>
              <w:jc w:val="both"/>
              <w:rPr>
                <w:b/>
                <w:lang w:val="en-US" w:eastAsia="ru-RU"/>
              </w:rPr>
            </w:pPr>
            <w:r>
              <w:rPr>
                <w:b/>
                <w:lang w:val="en-US" w:eastAsia="ru-RU"/>
              </w:rPr>
              <w:t xml:space="preserve">18. REZOLUȚIUNEA CONTRACTULUI</w:t>
            </w:r>
            <w:r>
              <w:rPr>
                <w:b/>
                <w:lang w:val="en-US" w:eastAsia="ru-RU"/>
              </w:rPr>
            </w:r>
            <w:r>
              <w:rPr>
                <w:b/>
                <w:lang w:val="en-US" w:eastAsia="ru-RU"/>
              </w:rPr>
            </w:r>
          </w:p>
          <w:p w14:paraId="036D6476" w14:textId="77777777">
            <w:pPr>
              <w:pBdr/>
              <w:tabs>
                <w:tab w:val="left" w:leader="none" w:pos="567"/>
              </w:tabs>
              <w:spacing/>
              <w:ind/>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6B3B4FF" w14:textId="77777777">
            <w:pPr>
              <w:pBdr/>
              <w:tabs>
                <w:tab w:val="left" w:leader="none" w:pos="1276"/>
              </w:tabs>
              <w:spacing/>
              <w:ind/>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r>
              <w:rPr>
                <w:lang w:val="en-US" w:eastAsia="ru-RU"/>
              </w:rPr>
            </w:r>
            <w:r>
              <w:rPr>
                <w:lang w:val="en-US" w:eastAsia="ru-RU"/>
              </w:rPr>
            </w:r>
          </w:p>
          <w:p w14:paraId="073361F9" w14:textId="77777777">
            <w:pPr>
              <w:numPr>
                <w:ilvl w:val="0"/>
                <w:numId w:val="12"/>
              </w:numPr>
              <w:pBdr/>
              <w:tabs>
                <w:tab w:val="left" w:leader="none" w:pos="1276"/>
              </w:tabs>
              <w:spacing/>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r>
              <w:rPr>
                <w:lang w:val="en-US" w:eastAsia="ru-RU"/>
              </w:rPr>
            </w:r>
            <w:r>
              <w:rPr>
                <w:lang w:val="en-US" w:eastAsia="ru-RU"/>
              </w:rPr>
            </w:r>
          </w:p>
          <w:p w14:paraId="59423DEF"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5D4EE7AB" w14:textId="77777777">
            <w:pPr>
              <w:numPr>
                <w:ilvl w:val="1"/>
                <w:numId w:val="51"/>
              </w:numPr>
              <w:pBdr/>
              <w:tabs>
                <w:tab w:val="left" w:leader="none" w:pos="567"/>
              </w:tabs>
              <w:spacing/>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371A6FE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r>
              <w:rPr>
                <w:lang w:val="en-US" w:eastAsia="ru-RU"/>
              </w:rPr>
            </w:r>
            <w:r>
              <w:rPr>
                <w:lang w:val="en-US" w:eastAsia="ru-RU"/>
              </w:rPr>
            </w:r>
          </w:p>
          <w:p w14:paraId="0C43B02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r>
              <w:rPr>
                <w:lang w:val="en-US" w:eastAsia="ru-RU"/>
              </w:rPr>
            </w:r>
            <w:r>
              <w:rPr>
                <w:lang w:val="en-US" w:eastAsia="ru-RU"/>
              </w:rPr>
            </w:r>
          </w:p>
          <w:p w14:paraId="1BC9D410"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8D92203"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r>
              <w:rPr>
                <w:lang w:val="en-US" w:eastAsia="ru-RU"/>
              </w:rPr>
            </w:r>
            <w:r>
              <w:rPr>
                <w:lang w:val="en-US" w:eastAsia="ru-RU"/>
              </w:rPr>
            </w:r>
          </w:p>
          <w:p w14:paraId="2CFA896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22763D1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r>
              <w:rPr>
                <w:lang w:val="en-US" w:eastAsia="ru-RU"/>
              </w:rPr>
            </w:r>
            <w:r>
              <w:rPr>
                <w:lang w:val="en-US" w:eastAsia="ru-RU"/>
              </w:rPr>
            </w:r>
          </w:p>
          <w:p w14:paraId="2D125AD2" w14:textId="77777777">
            <w:pPr>
              <w:numPr>
                <w:ilvl w:val="1"/>
                <w:numId w:val="51"/>
              </w:numPr>
              <w:pBdr/>
              <w:tabs>
                <w:tab w:val="left" w:leader="none" w:pos="567"/>
              </w:tabs>
              <w:spacing/>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r>
              <w:rPr>
                <w:lang w:val="en-US" w:eastAsia="ru-RU"/>
              </w:rPr>
            </w:r>
            <w:r>
              <w:rPr>
                <w:lang w:val="en-US" w:eastAsia="ru-RU"/>
              </w:rPr>
            </w:r>
          </w:p>
          <w:p w14:paraId="3432FE5C" w14:textId="77777777">
            <w:pPr>
              <w:numPr>
                <w:ilvl w:val="1"/>
                <w:numId w:val="51"/>
              </w:numPr>
              <w:pBdr/>
              <w:tabs>
                <w:tab w:val="left" w:leader="none" w:pos="567"/>
              </w:tabs>
              <w:spacing/>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2354E19F" w14:textId="77777777">
            <w:pPr>
              <w:numPr>
                <w:ilvl w:val="1"/>
                <w:numId w:val="51"/>
              </w:numPr>
              <w:pBdr/>
              <w:tabs>
                <w:tab w:val="left" w:leader="none" w:pos="567"/>
              </w:tabs>
              <w:spacing/>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r>
              <w:rPr>
                <w:lang w:val="en-US" w:eastAsia="ru-RU"/>
              </w:rPr>
            </w:r>
            <w:r>
              <w:rPr>
                <w:lang w:val="en-US" w:eastAsia="ru-RU"/>
              </w:rPr>
            </w:r>
          </w:p>
          <w:p w14:paraId="0A604E35" w14:textId="77777777">
            <w:pPr>
              <w:numPr>
                <w:ilvl w:val="1"/>
                <w:numId w:val="51"/>
              </w:numPr>
              <w:pBdr/>
              <w:tabs>
                <w:tab w:val="left" w:leader="none" w:pos="567"/>
              </w:tabs>
              <w:spacing/>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r>
            <w:r>
              <w:rPr>
                <w:lang w:val="en-US" w:eastAsia="ru-RU"/>
              </w:rPr>
            </w:r>
          </w:p>
          <w:p w14:paraId="2BA4F8A2" w14:textId="77777777">
            <w:pPr>
              <w:numPr>
                <w:ilvl w:val="1"/>
                <w:numId w:val="51"/>
              </w:numPr>
              <w:pBdr/>
              <w:tabs>
                <w:tab w:val="left" w:leader="none" w:pos="567"/>
              </w:tabs>
              <w:spacing/>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72E32D39" w14:textId="77777777">
            <w:pPr>
              <w:numPr>
                <w:ilvl w:val="1"/>
                <w:numId w:val="51"/>
              </w:numPr>
              <w:pBdr/>
              <w:tabs>
                <w:tab w:val="left" w:leader="none" w:pos="567"/>
              </w:tabs>
              <w:spacing/>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r>
              <w:rPr>
                <w:lang w:val="en-US" w:eastAsia="ru-RU"/>
              </w:rPr>
            </w:r>
            <w:r>
              <w:rPr>
                <w:lang w:val="en-US" w:eastAsia="ru-RU"/>
              </w:rPr>
            </w:r>
          </w:p>
          <w:p w14:paraId="104AE3C3" w14:textId="77777777">
            <w:pPr>
              <w:numPr>
                <w:ilvl w:val="1"/>
                <w:numId w:val="51"/>
              </w:numPr>
              <w:pBdr/>
              <w:tabs>
                <w:tab w:val="left" w:leader="none" w:pos="567"/>
              </w:tabs>
              <w:spacing/>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41073A7" w14:textId="77777777">
            <w:pPr>
              <w:numPr>
                <w:ilvl w:val="1"/>
                <w:numId w:val="51"/>
              </w:numPr>
              <w:pBdr/>
              <w:tabs>
                <w:tab w:val="left" w:leader="none" w:pos="567"/>
              </w:tabs>
              <w:spacing/>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6318FE8" w14:textId="77777777">
            <w:pPr>
              <w:pBdr/>
              <w:tabs>
                <w:tab w:val="left" w:leader="none" w:pos="567"/>
              </w:tabs>
              <w:spacing/>
              <w:ind/>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566A80A3"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4ED5C062" w14:textId="77777777">
            <w:pPr>
              <w:pBdr/>
              <w:tabs>
                <w:tab w:val="left" w:leader="none" w:pos="567"/>
              </w:tabs>
              <w:spacing/>
              <w:ind/>
              <w:jc w:val="both"/>
              <w:rPr>
                <w:b/>
                <w:lang w:val="en-US" w:eastAsia="ru-RU"/>
              </w:rPr>
            </w:pPr>
            <w:r>
              <w:rPr>
                <w:b/>
                <w:lang w:val="en-US" w:eastAsia="ru-RU"/>
              </w:rPr>
              <w:t xml:space="preserve">19. DISPOZIȚII FINALE</w:t>
            </w:r>
            <w:r>
              <w:rPr>
                <w:b/>
                <w:lang w:val="en-US" w:eastAsia="ru-RU"/>
              </w:rPr>
            </w:r>
            <w:r>
              <w:rPr>
                <w:b/>
                <w:lang w:val="en-US" w:eastAsia="ru-RU"/>
              </w:rPr>
            </w:r>
          </w:p>
          <w:p w14:paraId="79426144" w14:textId="77777777">
            <w:pPr>
              <w:pBdr/>
              <w:spacing/>
              <w:ind/>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r>
              <w:rPr>
                <w:lang w:val="en-US" w:eastAsia="ru-RU"/>
              </w:rPr>
            </w:r>
            <w:r>
              <w:rPr>
                <w:lang w:val="en-US" w:eastAsia="ru-RU"/>
              </w:rPr>
            </w:r>
          </w:p>
          <w:p w14:paraId="029A5C9A" w14:textId="77777777">
            <w:pPr>
              <w:pBdr/>
              <w:spacing/>
              <w:ind/>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r>
              <w:rPr>
                <w:lang w:val="en-US" w:eastAsia="ru-RU"/>
              </w:rPr>
            </w:r>
            <w:r>
              <w:rPr>
                <w:lang w:val="en-US" w:eastAsia="ru-RU"/>
              </w:rPr>
            </w:r>
          </w:p>
          <w:p w14:paraId="76DF2CD3" w14:textId="77777777">
            <w:pPr>
              <w:pBdr/>
              <w:spacing/>
              <w:ind/>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r>
              <w:rPr>
                <w:lang w:val="en-US" w:eastAsia="ru-RU"/>
              </w:rPr>
            </w:r>
            <w:r>
              <w:rPr>
                <w:lang w:val="en-US" w:eastAsia="ru-RU"/>
              </w:rPr>
            </w:r>
          </w:p>
          <w:p w14:paraId="6AC79349" w14:textId="77777777">
            <w:pPr>
              <w:pBdr/>
              <w:tabs>
                <w:tab w:val="left" w:leader="none" w:pos="567"/>
              </w:tabs>
              <w:spacing/>
              <w:ind/>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r>
              <w:rPr>
                <w:lang w:val="en-US" w:eastAsia="ru-RU"/>
              </w:rPr>
            </w:r>
            <w:r>
              <w:rPr>
                <w:lang w:val="en-US" w:eastAsia="ru-RU"/>
              </w:rPr>
            </w:r>
          </w:p>
          <w:p w14:paraId="056A5960" w14:textId="77777777">
            <w:pPr>
              <w:pBdr/>
              <w:tabs>
                <w:tab w:val="left" w:leader="none" w:pos="2295"/>
              </w:tabs>
              <w:spacing/>
              <w:ind/>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r>
              <w:rPr>
                <w:lang w:eastAsia="ru-RU"/>
              </w:rPr>
            </w:r>
            <w:r>
              <w:rPr>
                <w:lang w:eastAsia="ru-RU"/>
              </w:rPr>
            </w:r>
          </w:p>
          <w:p w14:paraId="5BF3631B" w14:textId="77777777">
            <w:pPr>
              <w:pBdr/>
              <w:tabs>
                <w:tab w:val="left" w:leader="none" w:pos="2295"/>
              </w:tabs>
              <w:spacing/>
              <w:ind/>
              <w:jc w:val="both"/>
              <w:rPr>
                <w:lang w:eastAsia="ru-RU"/>
              </w:rPr>
            </w:pPr>
            <w:r>
              <w:rPr>
                <w:lang w:eastAsia="ru-RU"/>
              </w:rPr>
            </w:r>
            <w:r>
              <w:rPr>
                <w:lang w:eastAsia="ru-RU"/>
              </w:rPr>
            </w:r>
            <w:r>
              <w:rPr>
                <w:lang w:eastAsia="ru-RU"/>
              </w:rPr>
            </w:r>
          </w:p>
          <w:p w14:paraId="232DFB98" w14:textId="77777777">
            <w:pPr>
              <w:numPr>
                <w:ilvl w:val="0"/>
                <w:numId w:val="52"/>
              </w:numPr>
              <w:pBdr/>
              <w:tabs>
                <w:tab w:val="left" w:leader="none" w:pos="525"/>
                <w:tab w:val="left" w:leader="none" w:pos="2295"/>
              </w:tabs>
              <w:spacing/>
              <w:ind w:firstLine="0" w:left="0"/>
              <w:jc w:val="center"/>
              <w:rPr>
                <w:lang w:val="ru-RU" w:eastAsia="ru-RU"/>
              </w:rPr>
            </w:pPr>
            <w:r>
              <w:rPr>
                <w:b/>
                <w:lang w:val="ru-RU" w:eastAsia="ru-RU"/>
              </w:rPr>
              <w:t xml:space="preserve">PARTEA CE ȚINE DE CONDIȚIILE</w:t>
            </w:r>
            <w:r>
              <w:rPr>
                <w:lang w:val="ru-RU" w:eastAsia="ru-RU"/>
              </w:rPr>
            </w:r>
            <w:r>
              <w:rPr>
                <w:lang w:val="ru-RU" w:eastAsia="ru-RU"/>
              </w:rPr>
            </w:r>
          </w:p>
          <w:p w14:paraId="3619C891" w14:textId="77777777">
            <w:pPr>
              <w:pBdr/>
              <w:tabs>
                <w:tab w:val="left" w:leader="none" w:pos="2295"/>
              </w:tabs>
              <w:spacing/>
              <w:ind w:left="3240"/>
              <w:contextualSpacing w:val="true"/>
              <w:rPr>
                <w:lang w:val="ru-RU" w:eastAsia="ru-RU"/>
              </w:rPr>
            </w:pPr>
            <w:r>
              <w:rPr>
                <w:b/>
                <w:lang w:val="ru-RU" w:eastAsia="ru-RU"/>
              </w:rPr>
              <w:t xml:space="preserve">SPECIALE A CONTRACTULUI</w:t>
            </w:r>
            <w:r>
              <w:rPr>
                <w:lang w:val="ru-RU" w:eastAsia="ru-RU"/>
              </w:rPr>
            </w:r>
            <w:r>
              <w:rPr>
                <w:lang w:val="ru-RU" w:eastAsia="ru-RU"/>
              </w:rPr>
            </w:r>
          </w:p>
          <w:p w14:paraId="16302E0E" w14:textId="77777777">
            <w:pPr>
              <w:pBdr/>
              <w:spacing/>
              <w:ind/>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r>
              <w:rPr>
                <w:i/>
                <w:lang w:val="ru-RU" w:eastAsia="ru-RU"/>
              </w:rPr>
            </w:r>
            <w:r>
              <w:rPr>
                <w:i/>
                <w:lang w:val="ru-RU" w:eastAsia="ru-RU"/>
              </w:rPr>
            </w:r>
          </w:p>
          <w:p w14:paraId="51639E96" w14:textId="77777777">
            <w:pPr>
              <w:numPr>
                <w:ilvl w:val="0"/>
                <w:numId w:val="17"/>
              </w:numPr>
              <w:pBdr/>
              <w:spacing w:line="276" w:lineRule="auto"/>
              <w:ind w:left="0"/>
              <w:contextualSpacing w:val="true"/>
              <w:jc w:val="both"/>
              <w:rPr>
                <w:lang w:val="ru-RU" w:eastAsia="ru-RU"/>
              </w:rPr>
            </w:pPr>
            <w:r>
              <w:rPr>
                <w:b/>
                <w:lang w:val="ru-RU" w:eastAsia="ru-RU"/>
              </w:rPr>
              <w:t xml:space="preserve">                 </w:t>
            </w:r>
            <w:r>
              <w:rPr>
                <w:lang w:val="ru-RU" w:eastAsia="ru-RU"/>
              </w:rPr>
            </w:r>
            <w:r>
              <w:rPr>
                <w:lang w:val="ru-RU" w:eastAsia="ru-RU"/>
              </w:rPr>
            </w:r>
          </w:p>
          <w:p w14:paraId="08A9130C" w14:textId="77777777">
            <w:pPr>
              <w:pBdr/>
              <w:spacing w:line="276" w:lineRule="auto"/>
              <w:ind/>
              <w:contextualSpacing w:val="true"/>
              <w:jc w:val="center"/>
              <w:rPr>
                <w:b/>
                <w:lang w:val="en-US" w:eastAsia="ru-RU"/>
              </w:rPr>
            </w:pPr>
            <w:r>
              <w:rPr>
                <w:b/>
                <w:lang w:val="en-US" w:eastAsia="ru-RU"/>
              </w:rPr>
              <w:t xml:space="preserve">RECHIZITELE JURIDICE, POŞTALE ŞI DE PLĂŢI ALE PĂRŢILOR</w:t>
            </w:r>
            <w:r>
              <w:rPr>
                <w:b/>
                <w:lang w:val="en-US" w:eastAsia="ru-RU"/>
              </w:rPr>
            </w:r>
            <w:r>
              <w:rPr>
                <w:b/>
                <w:lang w:val="en-US" w:eastAsia="ru-RU"/>
              </w:rPr>
            </w:r>
          </w:p>
          <w:p w14:paraId="594C7452"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65175A22" w14:textId="77777777">
                  <w:pPr>
                    <w:pBdr/>
                    <w:tabs>
                      <w:tab w:val="left" w:leader="none" w:pos="3295"/>
                    </w:tabs>
                    <w:spacing/>
                    <w:ind/>
                    <w:jc w:val="center"/>
                    <w:rPr>
                      <w:b/>
                      <w:bCs/>
                      <w:i/>
                      <w:sz w:val="20"/>
                      <w:szCs w:val="20"/>
                      <w:highlight w:val="none"/>
                    </w:rPr>
                  </w:pPr>
                  <w:r>
                    <w:rPr>
                      <w:b/>
                      <w:i/>
                      <w:iCs/>
                      <w:sz w:val="20"/>
                      <w:szCs w:val="20"/>
                      <w:lang w:val="en-US" w:eastAsia="ru-RU"/>
                    </w:rPr>
                    <w:t xml:space="preserve">BENEFICIAR</w:t>
                  </w:r>
                  <w:r>
                    <w:rPr>
                      <w:b/>
                      <w:bCs/>
                      <w:i/>
                      <w:sz w:val="20"/>
                      <w:szCs w:val="20"/>
                      <w:highlight w:val="none"/>
                    </w:rPr>
                  </w:r>
                  <w:r>
                    <w:rPr>
                      <w:b/>
                      <w:bCs/>
                      <w:i/>
                      <w:sz w:val="20"/>
                      <w:szCs w:val="20"/>
                      <w:highlight w:val="none"/>
                    </w:rPr>
                  </w:r>
                </w:p>
                <w:p w14:paraId="5BE57BAE">
                  <w:pPr>
                    <w:pBdr/>
                    <w:tabs>
                      <w:tab w:val="left" w:leader="none" w:pos="3295"/>
                    </w:tabs>
                    <w:spacing/>
                    <w:ind/>
                    <w:rPr>
                      <w:b/>
                      <w:bCs/>
                      <w:lang w:val="en-US" w:eastAsia="ru-RU"/>
                    </w:rPr>
                  </w:pPr>
                  <w:r>
                    <w:rPr>
                      <w:b/>
                      <w:iCs/>
                      <w:highlight w:val="none"/>
                      <w:lang w:val="en-US" w:eastAsia="ru-RU" w:bidi="en-US"/>
                    </w:rPr>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u w:val="single"/>
                    </w:rPr>
                    <w:t xml:space="preserve"> </w:t>
                  </w:r>
                  <w:r>
                    <w:rPr>
                      <w:rFonts w:ascii="Times New Roman" w:hAnsi="Times New Roman" w:eastAsia="Times New Roman" w:cs="Times New Roman"/>
                      <w:b/>
                      <w:sz w:val="24"/>
                      <w:szCs w:val="24"/>
                      <w:u w:val="single"/>
                    </w:rPr>
                    <w:t xml:space="preserve">SOCIALĂ NORD-VEST</w:t>
                  </w:r>
                  <w:r>
                    <w:rPr>
                      <w:b/>
                      <w:bCs/>
                      <w:lang w:val="en-US" w:eastAsia="ru-RU"/>
                    </w:rPr>
                  </w:r>
                  <w:r>
                    <w:rPr>
                      <w:b/>
                      <w:bCs/>
                      <w:lang w:val="en-US" w:eastAsia="ru-RU"/>
                    </w:rPr>
                  </w:r>
                </w:p>
              </w:tc>
              <w:tc>
                <w:tcPr>
                  <w:tcBorders/>
                  <w:tcW w:w="4680" w:type="dxa"/>
                  <w:textDirection w:val="lrTb"/>
                  <w:noWrap w:val="false"/>
                </w:tcPr>
                <w:p w14:paraId="4BE9BD37" w14:textId="77777777">
                  <w:pPr>
                    <w:pBdr/>
                    <w:tabs>
                      <w:tab w:val="left" w:leader="none" w:pos="3295"/>
                    </w:tabs>
                    <w:spacing/>
                    <w:ind/>
                    <w:jc w:val="center"/>
                    <w:rPr>
                      <w:b/>
                      <w:bCs/>
                      <w:i/>
                      <w:sz w:val="20"/>
                      <w:szCs w:val="20"/>
                    </w:rPr>
                  </w:pPr>
                  <w:r>
                    <w:rPr>
                      <w:b/>
                      <w:bCs/>
                      <w:i/>
                      <w:iCs/>
                      <w:sz w:val="20"/>
                      <w:szCs w:val="20"/>
                      <w:lang w:val="en-US" w:eastAsia="ru-RU"/>
                    </w:rPr>
                    <w:t xml:space="preserve">ANTREPRENOR </w:t>
                  </w:r>
                  <w:r>
                    <w:rPr>
                      <w:b/>
                      <w:bCs/>
                      <w:i/>
                      <w:sz w:val="20"/>
                      <w:szCs w:val="20"/>
                    </w:rPr>
                  </w:r>
                  <w:r>
                    <w:rPr>
                      <w:b/>
                      <w:bCs/>
                      <w:i/>
                      <w:sz w:val="20"/>
                      <w:szCs w:val="20"/>
                    </w:rPr>
                  </w:r>
                </w:p>
              </w:tc>
            </w:tr>
            <w:tr>
              <w:trPr/>
              <w:tc>
                <w:tcPr>
                  <w:tcBorders/>
                  <w:tcW w:w="4675" w:type="dxa"/>
                  <w:vAlign w:val="center"/>
                  <w:textDirection w:val="lrTb"/>
                  <w:noWrap w:val="false"/>
                </w:tcPr>
                <w:p w14:paraId="108B92B8">
                  <w:pPr>
                    <w:pStyle w:val="989"/>
                    <w:pBdr/>
                    <w:spacing/>
                    <w:ind/>
                    <w:rPr/>
                  </w:pPr>
                  <w:r>
                    <w:rPr>
                      <w:rFonts w:ascii="Times New Roman" w:hAnsi="Times New Roman" w:eastAsia="Times New Roman"/>
                      <w:color w:val="000000"/>
                      <w:sz w:val="24"/>
                    </w:rPr>
                    <w:t xml:space="preserve">Adresa </w:t>
                  </w:r>
                  <w:r>
                    <w:rPr>
                      <w:rFonts w:ascii="Times New Roman" w:hAnsi="Times New Roman" w:eastAsia="Times New Roman"/>
                      <w:color w:val="000000"/>
                      <w:sz w:val="24"/>
                      <w:lang w:val="ro-RO"/>
                    </w:rPr>
                    <w:t xml:space="preserve">poștală: </w:t>
                  </w:r>
                  <w:r>
                    <w:rPr>
                      <w:rFonts w:ascii="Times New Roman" w:hAnsi="Times New Roman" w:eastAsia="Times New Roman"/>
                      <w:b/>
                      <w:bCs/>
                      <w:sz w:val="24"/>
                      <w:szCs w:val="24"/>
                      <w:lang w:eastAsia="ru-RU"/>
                    </w:rPr>
                    <w:t xml:space="preserve">MD-5902, or.Fălești, str.Ştefan cel Mare, 81</w:t>
                  </w:r>
                  <w:r>
                    <w:rPr>
                      <w:b/>
                      <w:bCs/>
                    </w:rPr>
                  </w:r>
                  <w:r/>
                </w:p>
              </w:tc>
              <w:tc>
                <w:tcPr>
                  <w:tcBorders/>
                  <w:tcW w:w="4680" w:type="dxa"/>
                  <w:vAlign w:val="center"/>
                  <w:textDirection w:val="lrTb"/>
                  <w:noWrap w:val="false"/>
                </w:tcPr>
                <w:p w14:paraId="47F75C48"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769076FC">
                  <w:pPr>
                    <w:pStyle w:val="989"/>
                    <w:pBdr/>
                    <w:spacing/>
                    <w:ind/>
                    <w:rPr>
                      <w:b/>
                      <w:bCs/>
                    </w:rPr>
                  </w:pPr>
                  <w:r>
                    <w:rPr>
                      <w:rFonts w:ascii="Times New Roman" w:hAnsi="Times New Roman" w:eastAsia="Times New Roman"/>
                      <w:color w:val="000000"/>
                      <w:sz w:val="24"/>
                    </w:rPr>
                    <w:t xml:space="preserve">Telefon: </w:t>
                  </w:r>
                  <w:r>
                    <w:rPr>
                      <w:rFonts w:ascii="Times New Roman" w:hAnsi="Times New Roman" w:eastAsia="Times New Roman" w:cs="Times New Roman"/>
                      <w:b w:val="0"/>
                      <w:bCs w:val="0"/>
                      <w:color w:val="000000"/>
                      <w:sz w:val="24"/>
                      <w:lang w:val="ro-RO"/>
                    </w:rPr>
                    <w:t xml:space="preserve">0-</w:t>
                  </w:r>
                  <w:r>
                    <w:rPr>
                      <w:rFonts w:ascii="Times New Roman" w:hAnsi="Times New Roman" w:cs="Times New Roman"/>
                      <w:b w:val="0"/>
                      <w:bCs w:val="0"/>
                      <w:sz w:val="24"/>
                      <w:szCs w:val="24"/>
                    </w:rPr>
                    <w:t xml:space="preserve">69387879</w:t>
                  </w:r>
                  <w:r>
                    <w:rPr>
                      <w:rFonts w:ascii="Times New Roman" w:hAnsi="Times New Roman" w:eastAsia="Times New Roman"/>
                      <w:b w:val="0"/>
                      <w:bCs w:val="0"/>
                      <w:sz w:val="24"/>
                      <w:szCs w:val="24"/>
                      <w:lang w:eastAsia="ru-RU"/>
                    </w:rPr>
                    <w:t xml:space="preserve"> Directoar</w:t>
                  </w:r>
                  <w:r>
                    <w:rPr>
                      <w:rFonts w:ascii="Times New Roman" w:hAnsi="Times New Roman" w:eastAsia="Times New Roman"/>
                      <w:sz w:val="24"/>
                      <w:szCs w:val="24"/>
                      <w:lang w:eastAsia="ru-RU"/>
                    </w:rPr>
                    <w:t xml:space="preserve">e</w:t>
                  </w:r>
                  <w:r>
                    <w:rPr>
                      <w:b/>
                      <w:bCs/>
                    </w:rPr>
                  </w:r>
                  <w:r>
                    <w:rPr>
                      <w:b/>
                      <w:bCs/>
                    </w:rPr>
                  </w:r>
                </w:p>
                <w:p w14:paraId="75A9ED4E">
                  <w:pPr>
                    <w:pStyle w:val="989"/>
                    <w:pBdr/>
                    <w:spacing/>
                    <w:ind/>
                    <w:rPr>
                      <w:rFonts w:ascii="Times New Roman" w:hAnsi="Times New Roman" w:eastAsia="Calibri"/>
                      <w:bCs/>
                      <w:i/>
                      <w:sz w:val="24"/>
                      <w:szCs w:val="24"/>
                    </w:rPr>
                  </w:pPr>
                  <w:r>
                    <w:rPr>
                      <w:rFonts w:ascii="Times New Roman" w:hAnsi="Times New Roman" w:eastAsia="Calibri"/>
                      <w:sz w:val="24"/>
                      <w:szCs w:val="24"/>
                    </w:rPr>
                    <w:t xml:space="preserve">mail: </w:t>
                  </w:r>
                  <w:r>
                    <w:rPr>
                      <w:i/>
                      <w:iCs/>
                    </w:rPr>
                    <w:fldChar w:fldCharType="begin"/>
                  </w:r>
                  <w:r>
                    <w:rPr>
                      <w:i/>
                      <w:iCs/>
                    </w:rPr>
                    <w:instrText xml:space="preserve"> HYPERLINK "mailto:atas.nord-vest@social.gov.md" \o "mailto:atas.nord-vest@social.gov.md" </w:instrText>
                  </w:r>
                  <w:r>
                    <w:rPr>
                      <w:i/>
                      <w:iCs/>
                    </w:rPr>
                    <w:fldChar w:fldCharType="separate"/>
                  </w:r>
                  <w:r>
                    <w:rPr>
                      <w:rStyle w:val="1041"/>
                      <w:rFonts w:ascii="Times New Roman" w:hAnsi="Times New Roman" w:eastAsia="Calibri"/>
                      <w:i/>
                      <w:iCs/>
                      <w:sz w:val="24"/>
                      <w:szCs w:val="24"/>
                    </w:rPr>
                    <w:t xml:space="preserve">atas.nord-vest@social.gov.md</w:t>
                  </w:r>
                  <w:r>
                    <w:rPr>
                      <w:rStyle w:val="1041"/>
                      <w:rFonts w:ascii="Times New Roman" w:hAnsi="Times New Roman" w:eastAsia="Calibri"/>
                      <w:i/>
                      <w:iCs/>
                      <w:sz w:val="24"/>
                      <w:szCs w:val="24"/>
                    </w:rPr>
                    <w:fldChar w:fldCharType="end"/>
                  </w:r>
                  <w:r>
                    <w:rPr>
                      <w:rFonts w:ascii="Times New Roman" w:hAnsi="Times New Roman" w:eastAsia="Calibri"/>
                      <w:i/>
                      <w:iCs/>
                      <w:sz w:val="24"/>
                      <w:szCs w:val="24"/>
                    </w:rPr>
                    <w:t xml:space="preserve"> </w:t>
                  </w:r>
                  <w:r>
                    <w:rPr>
                      <w:rFonts w:ascii="Times New Roman" w:hAnsi="Times New Roman" w:eastAsia="Calibri"/>
                      <w:bCs/>
                      <w:i/>
                      <w:sz w:val="24"/>
                      <w:szCs w:val="24"/>
                    </w:rPr>
                  </w:r>
                  <w:r>
                    <w:rPr>
                      <w:rFonts w:ascii="Times New Roman" w:hAnsi="Times New Roman" w:eastAsia="Calibri"/>
                      <w:bCs/>
                      <w:i/>
                      <w:sz w:val="24"/>
                      <w:szCs w:val="24"/>
                    </w:rPr>
                  </w:r>
                </w:p>
              </w:tc>
              <w:tc>
                <w:tcPr>
                  <w:tcBorders/>
                  <w:tcW w:w="4680" w:type="dxa"/>
                  <w:vAlign w:val="center"/>
                  <w:textDirection w:val="lrTb"/>
                  <w:noWrap w:val="false"/>
                </w:tcPr>
                <w:p w14:paraId="5993949E"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Telefon</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2BFC3079">
                  <w:pPr>
                    <w:pStyle w:val="989"/>
                    <w:pBdr/>
                    <w:spacing/>
                    <w:ind/>
                    <w:rPr/>
                  </w:pPr>
                  <w:r>
                    <w:rPr>
                      <w:rFonts w:ascii="Times New Roman" w:hAnsi="Times New Roman" w:eastAsia="Times New Roman"/>
                      <w:color w:val="000000"/>
                      <w:sz w:val="24"/>
                    </w:rPr>
                    <w:t xml:space="preserve">Cod fiscal: </w:t>
                  </w:r>
                  <w:r>
                    <w:rPr>
                      <w:rFonts w:ascii="Times New Roman" w:hAnsi="Times New Roman" w:eastAsia="Calibri"/>
                      <w:b/>
                      <w:bCs/>
                      <w:sz w:val="24"/>
                      <w:szCs w:val="24"/>
                    </w:rPr>
                    <w:t xml:space="preserve">1023601000201</w:t>
                  </w:r>
                  <w:r/>
                </w:p>
              </w:tc>
              <w:tc>
                <w:tcPr>
                  <w:tcBorders/>
                  <w:tcW w:w="4680" w:type="dxa"/>
                  <w:vAlign w:val="center"/>
                  <w:textDirection w:val="lrTb"/>
                  <w:noWrap w:val="false"/>
                </w:tcPr>
                <w:p w14:paraId="5D505F63"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fiscal:</w:t>
                  </w:r>
                  <w:r>
                    <w:rPr>
                      <w:lang w:val="en-US" w:eastAsia="ru-RU"/>
                    </w:rPr>
                  </w:r>
                  <w:r>
                    <w:rPr>
                      <w:lang w:val="en-US" w:eastAsia="ru-RU"/>
                    </w:rPr>
                  </w:r>
                </w:p>
              </w:tc>
            </w:tr>
            <w:tr>
              <w:trPr/>
              <w:tc>
                <w:tcPr>
                  <w:tcBorders/>
                  <w:tcW w:w="4675" w:type="dxa"/>
                  <w:vAlign w:val="center"/>
                  <w:textDirection w:val="lrTb"/>
                  <w:noWrap w:val="false"/>
                </w:tcPr>
                <w:p w14:paraId="65E6195D">
                  <w:pPr>
                    <w:pStyle w:val="989"/>
                    <w:pBdr/>
                    <w:spacing/>
                    <w:ind/>
                    <w:rPr>
                      <w:rFonts w:ascii="Times New Roman" w:hAnsi="Times New Roman" w:eastAsia="Times New Roman"/>
                      <w:b/>
                      <w:bCs/>
                      <w:color w:val="000000"/>
                      <w:sz w:val="24"/>
                      <w:szCs w:val="24"/>
                    </w:rPr>
                  </w:pPr>
                  <w:r>
                    <w:rPr>
                      <w:rFonts w:ascii="Times New Roman" w:hAnsi="Times New Roman" w:eastAsia="Times New Roman"/>
                      <w:color w:val="000000"/>
                      <w:sz w:val="24"/>
                    </w:rPr>
                    <w:t xml:space="preserve">Banca: </w:t>
                  </w:r>
                  <w:r>
                    <w:rPr>
                      <w:rFonts w:ascii="Times New Roman" w:hAnsi="Times New Roman" w:eastAsia="Times New Roman"/>
                      <w:b/>
                      <w:bCs/>
                      <w:color w:val="000000"/>
                      <w:sz w:val="24"/>
                      <w:lang w:val="ro-RO"/>
                    </w:rPr>
                    <w:t xml:space="preserve">Ministerul Finanțelor al RMoldova</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56183FA6">
                  <w:pPr>
                    <w:pStyle w:val="989"/>
                    <w:pBdr/>
                    <w:spacing/>
                    <w:ind/>
                    <w:rPr>
                      <w:b/>
                      <w:bCs/>
                    </w:rPr>
                  </w:pPr>
                  <w:r>
                    <w:rPr>
                      <w:rFonts w:ascii="Times New Roman" w:hAnsi="Times New Roman" w:eastAsia="Times New Roman"/>
                      <w:b/>
                      <w:bCs/>
                      <w:color w:val="000000"/>
                      <w:sz w:val="24"/>
                    </w:rPr>
                  </w:r>
                  <w:r>
                    <w:rPr>
                      <w:rFonts w:ascii="Times New Roman" w:hAnsi="Times New Roman" w:eastAsia="Times New Roman"/>
                      <w:b/>
                      <w:bCs/>
                      <w:sz w:val="24"/>
                      <w:szCs w:val="24"/>
                      <w:lang w:eastAsia="ru-RU"/>
                    </w:rPr>
                    <w:t xml:space="preserve">Trezorăria de </w:t>
                  </w:r>
                  <w:r>
                    <w:rPr>
                      <w:rFonts w:ascii="Times New Roman" w:hAnsi="Times New Roman" w:eastAsia="Times New Roman"/>
                      <w:b/>
                      <w:bCs/>
                      <w:sz w:val="24"/>
                      <w:szCs w:val="24"/>
                      <w:lang w:eastAsia="ru-RU"/>
                    </w:rPr>
                    <w:t xml:space="preserve">S</w:t>
                  </w:r>
                  <w:r>
                    <w:rPr>
                      <w:rFonts w:ascii="Times New Roman" w:hAnsi="Times New Roman" w:eastAsia="Times New Roman"/>
                      <w:b/>
                      <w:bCs/>
                      <w:sz w:val="24"/>
                      <w:szCs w:val="24"/>
                      <w:lang w:eastAsia="ru-RU"/>
                    </w:rPr>
                    <w:t xml:space="preserve">tat</w:t>
                  </w:r>
                  <w:r>
                    <w:rPr>
                      <w:b/>
                      <w:bCs/>
                    </w:rPr>
                  </w:r>
                  <w:r>
                    <w:rPr>
                      <w:b/>
                      <w:bCs/>
                    </w:rPr>
                  </w:r>
                </w:p>
              </w:tc>
              <w:tc>
                <w:tcPr>
                  <w:tcBorders/>
                  <w:tcW w:w="4680" w:type="dxa"/>
                  <w:vAlign w:val="center"/>
                  <w:textDirection w:val="lrTb"/>
                  <w:noWrap w:val="false"/>
                </w:tcPr>
                <w:p w14:paraId="70426AC6"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Banca:</w:t>
                  </w:r>
                  <w:r>
                    <w:rPr>
                      <w:lang w:val="en-US" w:eastAsia="ru-RU"/>
                    </w:rPr>
                  </w:r>
                  <w:r>
                    <w:rPr>
                      <w:lang w:val="en-US" w:eastAsia="ru-RU"/>
                    </w:rPr>
                  </w:r>
                </w:p>
              </w:tc>
            </w:tr>
            <w:tr>
              <w:trPr/>
              <w:tc>
                <w:tcPr>
                  <w:tcBorders/>
                  <w:tcW w:w="4675" w:type="dxa"/>
                  <w:vAlign w:val="center"/>
                  <w:textDirection w:val="lrTb"/>
                  <w:noWrap w:val="false"/>
                </w:tcPr>
                <w:p w14:paraId="665EEC4D">
                  <w:pPr>
                    <w:pStyle w:val="989"/>
                    <w:pBdr/>
                    <w:spacing/>
                    <w:ind/>
                    <w:rPr/>
                  </w:pPr>
                  <w:r>
                    <w:rPr>
                      <w:rFonts w:ascii="Times New Roman" w:hAnsi="Times New Roman" w:eastAsia="Times New Roman"/>
                      <w:color w:val="000000"/>
                      <w:sz w:val="24"/>
                    </w:rPr>
                    <w:t xml:space="preserve">Cod: </w:t>
                  </w:r>
                  <w:r>
                    <w:rPr>
                      <w:rFonts w:ascii="Times New Roman" w:hAnsi="Times New Roman" w:eastAsia="Times New Roman"/>
                      <w:b/>
                      <w:bCs/>
                      <w:sz w:val="24"/>
                      <w:szCs w:val="24"/>
                      <w:lang w:val="en-US" w:eastAsia="ru-RU"/>
                    </w:rPr>
                    <w:t xml:space="preserve">TREZMD</w:t>
                  </w:r>
                  <w:r>
                    <w:rPr>
                      <w:rFonts w:ascii="Times New Roman" w:hAnsi="Times New Roman" w:eastAsia="Times New Roman"/>
                      <w:b/>
                      <w:bCs/>
                      <w:sz w:val="24"/>
                      <w:szCs w:val="24"/>
                      <w:lang w:val="ro-RO"/>
                    </w:rPr>
                    <w:t xml:space="preserve">2X</w:t>
                  </w:r>
                  <w:r>
                    <w:rPr>
                      <w:rFonts w:ascii="Times New Roman" w:hAnsi="Times New Roman" w:eastAsia="Times New Roman"/>
                      <w:b/>
                      <w:bCs/>
                      <w:sz w:val="24"/>
                      <w:szCs w:val="24"/>
                      <w:lang w:val="en-US" w:eastAsia="ru-RU"/>
                    </w:rPr>
                    <w:t xml:space="preserve"> </w:t>
                  </w:r>
                  <w:r/>
                </w:p>
              </w:tc>
              <w:tc>
                <w:tcPr>
                  <w:tcBorders/>
                  <w:tcW w:w="4680" w:type="dxa"/>
                  <w:vAlign w:val="center"/>
                  <w:textDirection w:val="lrTb"/>
                  <w:noWrap w:val="false"/>
                </w:tcPr>
                <w:p w14:paraId="49078DE9"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w:t>
                  </w:r>
                  <w:r>
                    <w:rPr>
                      <w:lang w:val="en-US" w:eastAsia="ru-RU"/>
                    </w:rPr>
                  </w:r>
                  <w:r>
                    <w:rPr>
                      <w:lang w:val="en-US" w:eastAsia="ru-RU"/>
                    </w:rPr>
                  </w:r>
                </w:p>
              </w:tc>
            </w:tr>
            <w:tr>
              <w:trPr/>
              <w:tc>
                <w:tcPr>
                  <w:tcBorders/>
                  <w:tcW w:w="4675" w:type="dxa"/>
                  <w:vAlign w:val="center"/>
                  <w:vMerge w:val="restart"/>
                  <w:textDirection w:val="lrTb"/>
                  <w:noWrap w:val="false"/>
                </w:tcPr>
                <w:p w14:paraId="0C65EC84">
                  <w:pPr>
                    <w:pStyle w:val="989"/>
                    <w:pBdr/>
                    <w:spacing/>
                    <w:ind/>
                    <w:rPr>
                      <w:rFonts w:ascii="Times New Roman" w:hAnsi="Times New Roman" w:eastAsia="Times New Roman"/>
                      <w:color w:val="000000"/>
                      <w:sz w:val="24"/>
                    </w:rPr>
                  </w:pPr>
                  <w:r>
                    <w:rPr>
                      <w:rFonts w:ascii="Times New Roman" w:hAnsi="Times New Roman" w:eastAsia="Times New Roman"/>
                      <w:color w:val="000000"/>
                      <w:sz w:val="24"/>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rFonts w:ascii="Times New Roman" w:hAnsi="Times New Roman" w:eastAsia="Times New Roman"/>
                      <w:color w:val="000000"/>
                      <w:sz w:val="24"/>
                    </w:rPr>
                  </w:r>
                  <w:r>
                    <w:rPr>
                      <w:rFonts w:ascii="Times New Roman" w:hAnsi="Times New Roman" w:eastAsia="Times New Roman"/>
                      <w:color w:val="000000"/>
                      <w:sz w:val="24"/>
                    </w:rPr>
                  </w:r>
                </w:p>
              </w:tc>
              <w:tc>
                <w:tcPr>
                  <w:tcBorders/>
                  <w:tcW w:w="4680" w:type="dxa"/>
                  <w:vAlign w:val="center"/>
                  <w:vMerge w:val="restart"/>
                  <w:textDirection w:val="lrTb"/>
                  <w:noWrap w:val="false"/>
                </w:tcPr>
                <w:p w14:paraId="451CFF57">
                  <w:pPr>
                    <w:pBdr/>
                    <w:tabs>
                      <w:tab w:val="left" w:leader="none" w:pos="1134"/>
                      <w:tab w:val="left" w:leader="none" w:pos="4680"/>
                      <w:tab w:val="left" w:leader="none" w:pos="7020"/>
                    </w:tabs>
                    <w:spacing/>
                    <w:ind w:hanging="14"/>
                    <w:jc w:val="both"/>
                    <w:rPr>
                      <w:lang w:val="en-US" w:eastAsia="ru-RU"/>
                    </w:rPr>
                  </w:pPr>
                  <w:r>
                    <w:rPr>
                      <w:lang w:val="en-US" w:eastAsia="ru-RU"/>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lang w:val="en-US" w:eastAsia="ru-RU"/>
                    </w:rPr>
                  </w:r>
                  <w:r>
                    <w:rPr>
                      <w:lang w:val="en-US" w:eastAsia="ru-RU"/>
                    </w:rPr>
                  </w:r>
                </w:p>
              </w:tc>
            </w:tr>
          </w:tbl>
          <w:p w14:paraId="313BFCD7"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p w14:paraId="3D25F8CE" w14:textId="77777777">
            <w:pPr>
              <w:pBdr/>
              <w:tabs>
                <w:tab w:val="left" w:leader="none" w:pos="360"/>
                <w:tab w:val="left" w:leader="none" w:pos="2685"/>
              </w:tabs>
              <w:spacing w:line="276" w:lineRule="auto"/>
              <w:ind/>
              <w:contextualSpacing w:val="true"/>
              <w:jc w:val="center"/>
              <w:rPr>
                <w:b/>
                <w:lang w:val="en-US" w:eastAsia="ru-RU"/>
              </w:rPr>
            </w:pPr>
            <w:r>
              <w:rPr>
                <w:b/>
                <w:lang w:val="en-US" w:eastAsia="ru-RU"/>
              </w:rPr>
              <w:t xml:space="preserve">SEMNĂTURILE PĂRŢILOR</w:t>
            </w:r>
            <w:r>
              <w:rPr>
                <w:b/>
                <w:lang w:val="en-US" w:eastAsia="ru-RU"/>
              </w:rPr>
            </w:r>
            <w:r>
              <w:rPr>
                <w:b/>
                <w:lang w:val="en-US" w:eastAsia="ru-RU"/>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0B851FE9" w14:textId="77777777">
                  <w:pPr>
                    <w:pBdr/>
                    <w:tabs>
                      <w:tab w:val="left" w:leader="none" w:pos="360"/>
                    </w:tabs>
                    <w:spacing/>
                    <w:ind/>
                    <w:jc w:val="center"/>
                    <w:rPr>
                      <w:b/>
                      <w:lang w:val="ru-RU" w:eastAsia="ru-RU"/>
                    </w:rPr>
                  </w:pPr>
                  <w:r>
                    <w:rPr>
                      <w:b/>
                      <w:lang w:val="ru-RU" w:eastAsia="ru-RU"/>
                    </w:rPr>
                    <w:t xml:space="preserve">BENEFICIAR</w:t>
                  </w:r>
                  <w:r>
                    <w:rPr>
                      <w:b/>
                      <w:lang w:val="ru-RU" w:eastAsia="ru-RU"/>
                    </w:rPr>
                  </w:r>
                  <w:r>
                    <w:rPr>
                      <w:b/>
                      <w:lang w:val="ru-RU" w:eastAsia="ru-RU"/>
                    </w:rPr>
                  </w:r>
                </w:p>
              </w:tc>
              <w:tc>
                <w:tcPr>
                  <w:tcBorders/>
                  <w:tcW w:w="4710" w:type="dxa"/>
                  <w:vAlign w:val="center"/>
                  <w:textDirection w:val="lrTb"/>
                  <w:noWrap w:val="false"/>
                </w:tcPr>
                <w:p w14:paraId="0D25DB6E" w14:textId="77777777">
                  <w:pPr>
                    <w:pBdr/>
                    <w:tabs>
                      <w:tab w:val="left" w:leader="none" w:pos="360"/>
                    </w:tabs>
                    <w:spacing/>
                    <w:ind/>
                    <w:jc w:val="center"/>
                    <w:rPr>
                      <w:b/>
                      <w:lang w:val="ru-RU" w:eastAsia="ru-RU"/>
                    </w:rPr>
                  </w:pPr>
                  <w:r>
                    <w:rPr>
                      <w:b/>
                      <w:lang w:val="ru-RU" w:eastAsia="ru-RU"/>
                    </w:rPr>
                    <w:t xml:space="preserve">ANTREPRENOR</w:t>
                  </w:r>
                  <w:r>
                    <w:rPr>
                      <w:b/>
                      <w:lang w:val="ru-RU" w:eastAsia="ru-RU"/>
                    </w:rPr>
                  </w:r>
                  <w:r>
                    <w:rPr>
                      <w:b/>
                      <w:lang w:val="ru-RU" w:eastAsia="ru-RU"/>
                    </w:rPr>
                  </w:r>
                </w:p>
              </w:tc>
            </w:tr>
            <w:tr>
              <w:trPr>
                <w:trHeight w:val="302"/>
              </w:trPr>
              <w:tc>
                <w:tcPr>
                  <w:tcBorders/>
                  <w:tcW w:w="4630" w:type="dxa"/>
                  <w:vAlign w:val="center"/>
                  <w:textDirection w:val="lrTb"/>
                  <w:noWrap w:val="false"/>
                </w:tcPr>
                <w:p w14:paraId="73FFC185"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c>
                <w:tcPr>
                  <w:tcBorders/>
                  <w:tcW w:w="4710" w:type="dxa"/>
                  <w:vAlign w:val="center"/>
                  <w:textDirection w:val="lrTb"/>
                  <w:noWrap w:val="false"/>
                </w:tcPr>
                <w:p w14:paraId="409E2CFC"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r>
            <w:tr>
              <w:trPr>
                <w:trHeight w:val="357"/>
              </w:trPr>
              <w:tc>
                <w:tcPr>
                  <w:tcBorders/>
                  <w:tcW w:w="4630" w:type="dxa"/>
                  <w:vAlign w:val="center"/>
                  <w:textDirection w:val="lrTb"/>
                  <w:noWrap w:val="false"/>
                </w:tcPr>
                <w:p w14:paraId="294E22B8"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c>
                <w:tcPr>
                  <w:tcBorders/>
                  <w:tcW w:w="4710" w:type="dxa"/>
                  <w:vAlign w:val="center"/>
                  <w:textDirection w:val="lrTb"/>
                  <w:noWrap w:val="false"/>
                </w:tcPr>
                <w:p w14:paraId="3596BEBE"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r>
          </w:tbl>
          <w:p w14:paraId="384EE6DE" w14:textId="77777777">
            <w:pPr>
              <w:pBdr/>
              <w:tabs>
                <w:tab w:val="left" w:leader="none" w:pos="360"/>
                <w:tab w:val="left" w:leader="none" w:pos="2295"/>
              </w:tabs>
              <w:spacing/>
              <w:ind/>
              <w:jc w:val="both"/>
              <w:rPr>
                <w:lang w:val="ru-RU" w:eastAsia="ru-RU"/>
              </w:rPr>
            </w:pPr>
            <w:r>
              <w:rPr>
                <w:lang w:val="ru-RU" w:eastAsia="ru-RU"/>
              </w:rPr>
              <w:t xml:space="preserve">              </w:t>
            </w:r>
            <w:r>
              <w:rPr>
                <w:lang w:val="ru-RU" w:eastAsia="ru-RU"/>
              </w:rPr>
            </w:r>
            <w:r>
              <w:rPr>
                <w:lang w:val="ru-RU" w:eastAsia="ru-RU"/>
              </w:rPr>
            </w:r>
          </w:p>
          <w:p w14:paraId="45FB9F9A" w14:textId="77777777">
            <w:pPr>
              <w:pBdr/>
              <w:tabs>
                <w:tab w:val="left" w:leader="none" w:pos="360"/>
              </w:tabs>
              <w:spacing/>
              <w:ind/>
              <w:jc w:val="both"/>
              <w:rPr>
                <w:lang w:val="ru-RU" w:eastAsia="ru-RU"/>
              </w:rPr>
            </w:pPr>
            <w:r>
              <w:rPr>
                <w:lang w:val="ru-RU" w:eastAsia="ru-RU"/>
              </w:rPr>
            </w:r>
            <w:r>
              <w:rPr>
                <w:lang w:val="ru-RU" w:eastAsia="ru-RU"/>
              </w:rPr>
            </w:r>
            <w:r>
              <w:rPr>
                <w:lang w:val="ru-RU" w:eastAsia="ru-RU"/>
              </w:rPr>
            </w:r>
          </w:p>
        </w:tc>
      </w:tr>
    </w:tbl>
    <w:p w14:paraId="21BB1ED4" w14:textId="77777777">
      <w:pPr>
        <w:pBdr/>
        <w:spacing/>
        <w:ind/>
        <w:rPr>
          <w:lang w:eastAsia="ru-RU"/>
        </w:rPr>
      </w:pPr>
      <w:r>
        <w:rPr>
          <w:lang w:eastAsia="ru-RU"/>
        </w:rPr>
      </w:r>
      <w:r>
        <w:rPr>
          <w:lang w:eastAsia="ru-RU"/>
        </w:rPr>
      </w:r>
      <w:r>
        <w:rPr>
          <w:lang w:eastAsia="ru-RU"/>
        </w:rPr>
      </w:r>
    </w:p>
    <w:p w14:paraId="40CD3295" w14:textId="4719E0D8">
      <w:pPr>
        <w:pBdr/>
        <w:spacing w:after="160" w:line="259" w:lineRule="auto"/>
        <w:ind/>
        <w:jc w:val="right"/>
        <w:rPr>
          <w:sz w:val="20"/>
          <w:szCs w:val="20"/>
        </w:rPr>
      </w:pPr>
      <w:r>
        <w:br w:type="page" w:clear="all"/>
      </w:r>
      <w:r>
        <w:rPr>
          <w:sz w:val="20"/>
          <w:szCs w:val="20"/>
          <w:lang w:val="en-US" w:eastAsia="ru-RU"/>
        </w:rPr>
        <w:t xml:space="preserve">Anexa</w:t>
      </w:r>
      <w:r>
        <w:rPr>
          <w:sz w:val="20"/>
          <w:szCs w:val="20"/>
          <w:lang w:val="en-US" w:eastAsia="ru-RU"/>
        </w:rPr>
        <w:t xml:space="preserve"> nr. 26</w:t>
      </w:r>
      <w:r>
        <w:rPr>
          <w:sz w:val="20"/>
          <w:szCs w:val="20"/>
        </w:rPr>
      </w:r>
      <w:r>
        <w:rPr>
          <w:sz w:val="20"/>
          <w:szCs w:val="20"/>
        </w:rPr>
      </w:r>
    </w:p>
    <w:p w14:paraId="01DADA1E" w14:textId="77777777">
      <w:pPr>
        <w:pBdr/>
        <w:spacing/>
        <w:ind/>
        <w:jc w:val="center"/>
        <w:rPr>
          <w:b/>
          <w:sz w:val="20"/>
          <w:szCs w:val="20"/>
        </w:rPr>
      </w:pPr>
      <w:r>
        <w:rPr>
          <w:b/>
          <w:sz w:val="20"/>
          <w:szCs w:val="20"/>
          <w:lang w:val="en-US" w:eastAsia="ru-RU"/>
        </w:rPr>
        <w:t xml:space="preserve">CONTRACT – MODEL</w:t>
      </w:r>
      <w:r>
        <w:rPr>
          <w:b/>
          <w:sz w:val="20"/>
          <w:szCs w:val="20"/>
        </w:rPr>
      </w:r>
      <w:r>
        <w:rPr>
          <w:b/>
          <w:sz w:val="20"/>
          <w:szCs w:val="20"/>
        </w:rPr>
      </w:r>
    </w:p>
    <w:p w14:paraId="2D7072D3" w14:textId="77777777">
      <w:pPr>
        <w:pBdr/>
        <w:spacing/>
        <w:ind/>
        <w:jc w:val="center"/>
        <w:rPr>
          <w:b/>
          <w:sz w:val="20"/>
          <w:szCs w:val="20"/>
        </w:rPr>
      </w:pPr>
      <w:r>
        <w:rPr>
          <w:b/>
          <w:caps/>
          <w:sz w:val="20"/>
          <w:szCs w:val="20"/>
          <w:lang w:val="en-US" w:eastAsia="ru-RU"/>
        </w:rPr>
        <w:t xml:space="preserve">Contract</w:t>
      </w:r>
      <w:r>
        <w:rPr>
          <w:b/>
          <w:sz w:val="20"/>
          <w:szCs w:val="20"/>
          <w:lang w:val="en-US" w:eastAsia="ru-RU"/>
        </w:rPr>
        <w:t xml:space="preserve"> nr.  </w:t>
      </w:r>
      <w:r>
        <w:rPr>
          <w:b/>
          <w:sz w:val="20"/>
          <w:szCs w:val="20"/>
          <w:lang w:val="en-US" w:eastAsia="ru-RU"/>
        </w:rPr>
        <w:t xml:space="preserve">______________</w:t>
      </w:r>
      <w:r>
        <w:rPr>
          <w:b/>
          <w:sz w:val="20"/>
          <w:szCs w:val="20"/>
        </w:rPr>
      </w:r>
      <w:r>
        <w:rPr>
          <w:b/>
          <w:sz w:val="20"/>
          <w:szCs w:val="20"/>
        </w:rPr>
      </w:r>
    </w:p>
    <w:p w14:paraId="4DF1D0E2" w14:textId="77777777">
      <w:pPr>
        <w:pBdr/>
        <w:spacing/>
        <w:ind/>
        <w:jc w:val="center"/>
        <w:rPr>
          <w:b/>
          <w:sz w:val="20"/>
          <w:szCs w:val="20"/>
        </w:rPr>
      </w:pPr>
      <w:r>
        <w:rPr>
          <w:b/>
          <w:sz w:val="20"/>
          <w:szCs w:val="20"/>
          <w:lang w:val="en-US" w:eastAsia="ru-RU"/>
        </w:rPr>
        <w:t xml:space="preserve">de </w:t>
      </w:r>
      <w:r>
        <w:rPr>
          <w:b/>
          <w:sz w:val="20"/>
          <w:szCs w:val="20"/>
          <w:lang w:val="en-US" w:eastAsia="ru-RU"/>
        </w:rPr>
        <w:t xml:space="preserve">achiziţie</w:t>
      </w:r>
      <w:r>
        <w:rPr>
          <w:b/>
          <w:sz w:val="20"/>
          <w:szCs w:val="20"/>
          <w:lang w:val="en-US" w:eastAsia="ru-RU"/>
        </w:rPr>
        <w:t xml:space="preserve"> </w:t>
      </w:r>
      <w:r>
        <w:rPr>
          <w:b/>
          <w:sz w:val="20"/>
          <w:szCs w:val="20"/>
          <w:lang w:val="en-US" w:eastAsia="ru-RU"/>
        </w:rPr>
        <w:t xml:space="preserve">publică</w:t>
      </w:r>
      <w:r>
        <w:rPr>
          <w:b/>
          <w:sz w:val="20"/>
          <w:szCs w:val="20"/>
          <w:lang w:val="en-US" w:eastAsia="ru-RU"/>
        </w:rPr>
        <w:t xml:space="preserve"> de </w:t>
      </w:r>
      <w:r>
        <w:rPr>
          <w:b/>
          <w:sz w:val="20"/>
          <w:szCs w:val="20"/>
          <w:lang w:val="en-US" w:eastAsia="ru-RU"/>
        </w:rPr>
        <w:t xml:space="preserve">servicii</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w:t>
      </w:r>
      <w:r>
        <w:rPr>
          <w:b/>
          <w:sz w:val="20"/>
          <w:szCs w:val="20"/>
        </w:rPr>
      </w:r>
      <w:r>
        <w:rPr>
          <w:b/>
          <w:sz w:val="20"/>
          <w:szCs w:val="20"/>
        </w:rPr>
      </w:r>
    </w:p>
    <w:p w14:paraId="50E74BD6" w14:textId="77777777">
      <w:pPr>
        <w:pBdr/>
        <w:tabs>
          <w:tab w:val="left" w:leader="none" w:pos="2295"/>
        </w:tabs>
        <w:spacing/>
        <w:ind/>
        <w:jc w:val="both"/>
        <w:rPr>
          <w:sz w:val="20"/>
          <w:szCs w:val="20"/>
        </w:rPr>
      </w:pPr>
      <w:r>
        <w:rPr>
          <w:sz w:val="20"/>
          <w:szCs w:val="20"/>
          <w:lang w:val="en-US" w:eastAsia="ru-RU"/>
        </w:rPr>
      </w:r>
      <w:r>
        <w:rPr>
          <w:sz w:val="20"/>
          <w:szCs w:val="20"/>
        </w:rPr>
      </w:r>
      <w:r>
        <w:rPr>
          <w:sz w:val="20"/>
          <w:szCs w:val="20"/>
        </w:rPr>
      </w:r>
    </w:p>
    <w:p w14:paraId="5455337F" w14:textId="77777777">
      <w:pPr>
        <w:numPr>
          <w:ilvl w:val="0"/>
          <w:numId w:val="45"/>
        </w:numPr>
        <w:pBdr/>
        <w:tabs>
          <w:tab w:val="left" w:leader="none" w:pos="540"/>
        </w:tabs>
        <w:spacing/>
        <w:ind w:firstLine="0" w:left="0"/>
        <w:jc w:val="center"/>
        <w:rPr>
          <w:b/>
          <w:sz w:val="20"/>
          <w:szCs w:val="20"/>
        </w:rPr>
      </w:pPr>
      <w:r>
        <w:rPr>
          <w:b/>
          <w:sz w:val="20"/>
          <w:szCs w:val="20"/>
          <w:lang w:val="ru-RU" w:eastAsia="ru-RU"/>
        </w:rPr>
        <w:t xml:space="preserve">PARTEA GENERALĂ</w:t>
      </w:r>
      <w:r>
        <w:rPr>
          <w:b/>
          <w:sz w:val="20"/>
          <w:szCs w:val="20"/>
        </w:rPr>
      </w:r>
      <w:r>
        <w:rPr>
          <w:b/>
          <w:sz w:val="20"/>
          <w:szCs w:val="20"/>
        </w:rPr>
      </w:r>
    </w:p>
    <w:p w14:paraId="63A57869" w14:textId="77777777">
      <w:pPr>
        <w:pBdr/>
        <w:spacing/>
        <w:ind/>
        <w:contextualSpacing w:val="true"/>
        <w:jc w:val="center"/>
        <w:rPr>
          <w:i/>
          <w:sz w:val="20"/>
          <w:szCs w:val="20"/>
        </w:rPr>
      </w:pPr>
      <w:r>
        <w:rPr>
          <w:i/>
          <w:sz w:val="20"/>
          <w:szCs w:val="20"/>
          <w:lang w:val="ru-RU" w:eastAsia="ru-RU"/>
        </w:rPr>
        <w:t xml:space="preserve">(OBLIGATORIE)</w:t>
      </w:r>
      <w:r>
        <w:rPr>
          <w:i/>
          <w:sz w:val="20"/>
          <w:szCs w:val="20"/>
        </w:rPr>
      </w:r>
      <w:r>
        <w:rPr>
          <w:i/>
          <w:sz w:val="20"/>
          <w:szCs w:val="20"/>
        </w:rPr>
      </w:r>
    </w:p>
    <w:p w14:paraId="5E0935D9" w14:textId="77777777">
      <w:pPr>
        <w:pBdr/>
        <w:spacing/>
        <w:ind/>
        <w:jc w:val="both"/>
        <w:rPr>
          <w:b/>
          <w:sz w:val="20"/>
          <w:szCs w:val="20"/>
        </w:rPr>
      </w:pPr>
      <w:r>
        <w:rPr>
          <w:b/>
          <w:sz w:val="20"/>
          <w:szCs w:val="20"/>
          <w:lang w:val="ru-RU" w:eastAsia="ru-RU"/>
        </w:rPr>
        <w:t xml:space="preserve">PĂRŢILE CONTRACTANTE</w:t>
      </w:r>
      <w:r>
        <w:rPr>
          <w:b/>
          <w:sz w:val="20"/>
          <w:szCs w:val="20"/>
        </w:rPr>
      </w:r>
      <w:r>
        <w:rPr>
          <w:b/>
          <w:sz w:val="20"/>
          <w:szCs w:val="20"/>
        </w:rPr>
      </w:r>
    </w:p>
    <w:p w14:paraId="2263C0A4" w14:textId="77777777">
      <w:pPr>
        <w:pBdr/>
        <w:spacing/>
        <w:ind/>
        <w:contextualSpacing w:val="true"/>
        <w:rPr>
          <w:sz w:val="20"/>
          <w:szCs w:val="20"/>
        </w:rPr>
      </w:pPr>
      <w:r>
        <w:rPr>
          <w:sz w:val="20"/>
          <w:szCs w:val="20"/>
          <w:lang w:val="ru-RU" w:eastAsia="ru-RU"/>
        </w:rPr>
      </w:r>
      <w:r>
        <w:rPr>
          <w:sz w:val="20"/>
          <w:szCs w:val="20"/>
        </w:rPr>
      </w:r>
      <w:r>
        <w:rPr>
          <w:sz w:val="20"/>
          <w:szCs w:val="20"/>
        </w:rPr>
      </w:r>
    </w:p>
    <w:tbl>
      <w:tblPr>
        <w:tblInd w:w="-5" w:type="dxa"/>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49"/>
        <w:gridCol w:w="4535"/>
      </w:tblGrid>
      <w:tr>
        <w:trPr/>
        <w:tc>
          <w:tcPr>
            <w:tcBorders/>
            <w:tcW w:w="2476" w:type="pct"/>
            <w:textDirection w:val="lrTb"/>
            <w:noWrap w:val="false"/>
          </w:tcPr>
          <w:p w14:paraId="67E22240" w14:textId="77777777">
            <w:pPr>
              <w:pBdr/>
              <w:spacing/>
              <w:ind/>
              <w:jc w:val="both"/>
              <w:rPr>
                <w:b/>
                <w:sz w:val="20"/>
                <w:szCs w:val="20"/>
              </w:rPr>
            </w:pPr>
            <w:r>
              <w:rPr>
                <w:b/>
                <w:sz w:val="20"/>
                <w:szCs w:val="20"/>
                <w:lang w:val="ru-RU" w:eastAsia="ru-RU"/>
              </w:rPr>
              <w:t xml:space="preserve">Beneficiar</w:t>
            </w:r>
            <w:r>
              <w:rPr>
                <w:b/>
                <w:sz w:val="20"/>
                <w:szCs w:val="20"/>
              </w:rPr>
            </w:r>
            <w:r>
              <w:rPr>
                <w:b/>
                <w:sz w:val="20"/>
                <w:szCs w:val="20"/>
              </w:rPr>
            </w:r>
          </w:p>
        </w:tc>
        <w:tc>
          <w:tcPr>
            <w:tcBorders/>
            <w:tcW w:w="2524" w:type="pct"/>
            <w:textDirection w:val="lrTb"/>
            <w:noWrap w:val="false"/>
          </w:tcPr>
          <w:p w14:paraId="6948E6CF" w14:textId="77777777">
            <w:pPr>
              <w:pBdr/>
              <w:spacing/>
              <w:ind/>
              <w:jc w:val="both"/>
              <w:rPr>
                <w:b/>
                <w:sz w:val="20"/>
                <w:szCs w:val="20"/>
              </w:rPr>
            </w:pPr>
            <w:r>
              <w:rPr>
                <w:b/>
                <w:sz w:val="20"/>
                <w:szCs w:val="20"/>
                <w:lang w:val="ru-RU" w:eastAsia="ru-RU"/>
              </w:rPr>
              <w:t xml:space="preserve">Prestator</w:t>
            </w:r>
            <w:r>
              <w:rPr>
                <w:b/>
                <w:sz w:val="20"/>
                <w:szCs w:val="20"/>
              </w:rPr>
            </w:r>
            <w:r>
              <w:rPr>
                <w:b/>
                <w:sz w:val="20"/>
                <w:szCs w:val="20"/>
              </w:rPr>
            </w:r>
          </w:p>
        </w:tc>
      </w:tr>
      <w:tr>
        <w:trPr/>
        <w:tc>
          <w:tcPr>
            <w:tcBorders/>
            <w:tcW w:w="2476" w:type="pct"/>
            <w:textDirection w:val="lrTb"/>
            <w:noWrap w:val="false"/>
          </w:tcPr>
          <w:p w14:paraId="18DA087B" w14:textId="77777777">
            <w:pPr>
              <w:pBdr/>
              <w:spacing/>
              <w:ind/>
              <w:jc w:val="both"/>
              <w:rPr>
                <w:sz w:val="20"/>
                <w:szCs w:val="20"/>
              </w:rPr>
            </w:pPr>
            <w:r>
              <w:rPr>
                <w:b/>
                <w:sz w:val="20"/>
                <w:szCs w:val="20"/>
                <w:lang w:val="en-US" w:eastAsia="ru-RU"/>
              </w:rPr>
              <w:t xml:space="preserve">_________________________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eastAsia="ru-RU"/>
              </w:rPr>
              <w:t xml:space="preserve">în calitate</w:t>
            </w:r>
            <w:r>
              <w:rPr>
                <w:sz w:val="20"/>
                <w:szCs w:val="20"/>
                <w:lang w:val="en-US" w:eastAsia="ru-RU"/>
              </w:rPr>
              <w:t xml:space="preserve"> de </w:t>
            </w:r>
            <w:r>
              <w:rPr>
                <w:i/>
                <w:sz w:val="20"/>
                <w:szCs w:val="20"/>
                <w:lang w:val="en-US" w:eastAsia="ru-RU"/>
              </w:rPr>
              <w:t xml:space="preserve">Beneficiar</w:t>
            </w:r>
            <w:r>
              <w:rPr>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o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c>
          <w:tcPr>
            <w:tcBorders/>
            <w:tcW w:w="2524" w:type="pct"/>
            <w:textDirection w:val="lrTb"/>
            <w:noWrap w:val="false"/>
          </w:tcPr>
          <w:p w14:paraId="7F841612" w14:textId="77777777">
            <w:pPr>
              <w:pBdr/>
              <w:spacing/>
              <w:ind/>
              <w:jc w:val="both"/>
              <w:rPr>
                <w:sz w:val="20"/>
                <w:szCs w:val="20"/>
              </w:rPr>
            </w:pPr>
            <w:r>
              <w:rPr>
                <w:b/>
                <w:sz w:val="20"/>
                <w:szCs w:val="20"/>
                <w:lang w:val="en-US" w:eastAsia="ru-RU"/>
              </w:rPr>
              <w:t xml:space="preserve">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i/>
                <w:sz w:val="20"/>
                <w:szCs w:val="20"/>
                <w:lang w:val="en-US" w:eastAsia="ru-RU"/>
              </w:rPr>
              <w:t xml:space="preserve">Prestator</w:t>
            </w:r>
            <w:r>
              <w:rPr>
                <w:i/>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r>
    </w:tbl>
    <w:p w14:paraId="4F5390C1" w14:textId="77777777">
      <w:pPr>
        <w:pBdr/>
        <w:spacing/>
        <w:ind/>
        <w:jc w:val="both"/>
        <w:rPr>
          <w:sz w:val="20"/>
          <w:szCs w:val="20"/>
        </w:rPr>
      </w:pPr>
      <w:r>
        <w:rPr>
          <w:sz w:val="20"/>
          <w:szCs w:val="20"/>
          <w:lang w:val="en-US" w:eastAsia="ru-RU"/>
        </w:rPr>
        <w:t xml:space="preserve">ambii</w:t>
      </w:r>
      <w:r>
        <w:rPr>
          <w:sz w:val="20"/>
          <w:szCs w:val="20"/>
          <w:lang w:val="en-US" w:eastAsia="ru-RU"/>
        </w:rPr>
        <w:t xml:space="preserve"> (</w:t>
      </w:r>
      <w:r>
        <w:rPr>
          <w:sz w:val="20"/>
          <w:szCs w:val="20"/>
          <w:lang w:val="en-US" w:eastAsia="ru-RU"/>
        </w:rPr>
        <w:t xml:space="preserve">denumiţi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continuare</w:t>
      </w:r>
      <w:r>
        <w:rPr>
          <w:sz w:val="20"/>
          <w:szCs w:val="20"/>
          <w:lang w:val="en-US" w:eastAsia="ru-RU"/>
        </w:rPr>
        <w:t xml:space="preserve"> </w:t>
      </w:r>
      <w:r>
        <w:rPr>
          <w:i/>
          <w:sz w:val="20"/>
          <w:szCs w:val="20"/>
          <w:lang w:val="en-US" w:eastAsia="ru-RU"/>
        </w:rPr>
        <w:t xml:space="preserve">Părţi</w:t>
      </w:r>
      <w:r>
        <w:rPr>
          <w:sz w:val="20"/>
          <w:szCs w:val="20"/>
          <w:lang w:val="en-US" w:eastAsia="ru-RU"/>
        </w:rPr>
        <w:t xml:space="preserve">), au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referitor</w:t>
      </w:r>
      <w:r>
        <w:rPr>
          <w:sz w:val="20"/>
          <w:szCs w:val="20"/>
          <w:lang w:val="en-US" w:eastAsia="ru-RU"/>
        </w:rPr>
        <w:t xml:space="preserve"> la </w:t>
      </w:r>
      <w:r>
        <w:rPr>
          <w:sz w:val="20"/>
          <w:szCs w:val="20"/>
          <w:lang w:val="en-US" w:eastAsia="ru-RU"/>
        </w:rPr>
        <w:t xml:space="preserve">următoarele</w:t>
      </w:r>
      <w:r>
        <w:rPr>
          <w:sz w:val="20"/>
          <w:szCs w:val="20"/>
          <w:lang w:val="en-US" w:eastAsia="ru-RU"/>
        </w:rPr>
        <w:t xml:space="preserve">:</w:t>
      </w:r>
      <w:r>
        <w:rPr>
          <w:sz w:val="20"/>
          <w:szCs w:val="20"/>
        </w:rPr>
      </w:r>
      <w:r>
        <w:rPr>
          <w:sz w:val="20"/>
          <w:szCs w:val="20"/>
        </w:rPr>
      </w:r>
    </w:p>
    <w:p w14:paraId="53E52683" w14:textId="77777777">
      <w:pPr>
        <w:pBdr/>
        <w:spacing/>
        <w:ind w:left="3240"/>
        <w:contextualSpacing w:val="true"/>
        <w:rPr>
          <w:sz w:val="20"/>
          <w:szCs w:val="20"/>
        </w:rPr>
      </w:pPr>
      <w:r>
        <w:rPr>
          <w:sz w:val="20"/>
          <w:szCs w:val="20"/>
          <w:lang w:val="en-US" w:eastAsia="ru-RU"/>
        </w:rPr>
      </w:r>
      <w:r>
        <w:rPr>
          <w:sz w:val="20"/>
          <w:szCs w:val="20"/>
        </w:rPr>
      </w:r>
      <w:r>
        <w:rPr>
          <w:sz w:val="20"/>
          <w:szCs w:val="20"/>
        </w:rPr>
      </w:r>
    </w:p>
    <w:p w14:paraId="190346BC" w14:textId="77777777">
      <w:pPr>
        <w:pBdr/>
        <w:spacing/>
        <w:ind/>
        <w:rPr>
          <w:b/>
          <w:sz w:val="20"/>
          <w:szCs w:val="20"/>
        </w:rPr>
      </w:pPr>
      <w:r>
        <w:rPr>
          <w:b/>
          <w:sz w:val="20"/>
          <w:szCs w:val="20"/>
          <w:lang w:val="en-US" w:eastAsia="ru-RU"/>
        </w:rPr>
        <w:t xml:space="preserve">1. OBIECTUL CONTRACTULUI</w:t>
      </w:r>
      <w:r>
        <w:rPr>
          <w:b/>
          <w:sz w:val="20"/>
          <w:szCs w:val="20"/>
        </w:rPr>
      </w:r>
      <w:r>
        <w:rPr>
          <w:b/>
          <w:sz w:val="20"/>
          <w:szCs w:val="20"/>
        </w:rPr>
      </w:r>
    </w:p>
    <w:p w14:paraId="2DBD574A" w14:textId="77777777">
      <w:pPr>
        <w:pBdr/>
        <w:spacing/>
        <w:ind/>
        <w:jc w:val="both"/>
        <w:rPr>
          <w:sz w:val="20"/>
          <w:szCs w:val="20"/>
        </w:rPr>
      </w:pPr>
      <w:r>
        <w:rPr>
          <w:sz w:val="20"/>
          <w:szCs w:val="20"/>
          <w:lang w:val="en-US" w:eastAsia="ru-RU"/>
        </w:rPr>
      </w:r>
      <w:r>
        <w:rPr>
          <w:sz w:val="20"/>
          <w:szCs w:val="20"/>
        </w:rPr>
      </w:r>
      <w:r>
        <w:rPr>
          <w:sz w:val="20"/>
          <w:szCs w:val="20"/>
        </w:rPr>
      </w:r>
    </w:p>
    <w:p w14:paraId="53CA862D" w14:textId="77777777">
      <w:pPr>
        <w:pBdr/>
        <w:spacing/>
        <w:ind/>
        <w:jc w:val="both"/>
        <w:rPr>
          <w:sz w:val="20"/>
          <w:szCs w:val="20"/>
        </w:rPr>
      </w:pPr>
      <w:r>
        <w:rPr>
          <w:sz w:val="20"/>
          <w:szCs w:val="20"/>
          <w:lang w:val="en-US" w:eastAsia="ru-RU"/>
        </w:rPr>
        <w:t xml:space="preserve">1.1. </w:t>
      </w:r>
      <w:r>
        <w:rPr>
          <w:sz w:val="20"/>
          <w:szCs w:val="20"/>
          <w:lang w:val="en-US" w:eastAsia="ru-RU"/>
        </w:rPr>
        <w:t xml:space="preserve">Achiziţionarea</w:t>
      </w:r>
      <w:r>
        <w:rPr>
          <w:sz w:val="20"/>
          <w:szCs w:val="20"/>
          <w:lang w:val="en-US" w:eastAsia="ru-RU"/>
        </w:rPr>
        <w:t xml:space="preserve"> </w:t>
      </w:r>
      <w:r>
        <w:rPr>
          <w:b/>
          <w:sz w:val="20"/>
          <w:szCs w:val="20"/>
          <w:lang w:val="en-US" w:eastAsia="ru-RU"/>
        </w:rPr>
        <w:t xml:space="preserve">serviciilor</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_____________________________________</w:t>
      </w:r>
      <w:r>
        <w:rPr>
          <w:b/>
          <w:sz w:val="20"/>
          <w:szCs w:val="20"/>
          <w:lang w:val="en-US" w:eastAsia="ru-RU"/>
        </w:rPr>
        <w:t xml:space="preserve">_</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procedurii</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nr. </w:t>
      </w:r>
      <w:r>
        <w:rPr>
          <w:b/>
          <w:sz w:val="20"/>
          <w:szCs w:val="20"/>
          <w:lang w:val="en-US" w:eastAsia="ru-RU"/>
        </w:rPr>
        <w:t xml:space="preserve">___________________</w:t>
      </w:r>
      <w:r>
        <w:rPr>
          <w:sz w:val="20"/>
          <w:szCs w:val="20"/>
          <w:lang w:val="en-US" w:eastAsia="ru-RU"/>
        </w:rPr>
        <w:t xml:space="preserve">din </w:t>
      </w:r>
      <w:r>
        <w:rPr>
          <w:b/>
          <w:sz w:val="20"/>
          <w:szCs w:val="20"/>
          <w:lang w:val="en-US" w:eastAsia="ru-RU"/>
        </w:rPr>
        <w:t xml:space="preserve">___________________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deciziei</w:t>
      </w:r>
      <w:r>
        <w:rPr>
          <w:sz w:val="20"/>
          <w:szCs w:val="20"/>
          <w:lang w:val="en-US" w:eastAsia="ru-RU"/>
        </w:rPr>
        <w:t xml:space="preserve"> </w:t>
      </w:r>
      <w:r>
        <w:rPr>
          <w:sz w:val="20"/>
          <w:szCs w:val="20"/>
          <w:lang w:val="en-US" w:eastAsia="ru-RU"/>
        </w:rPr>
        <w:t xml:space="preserve">grupului</w:t>
      </w:r>
      <w:r>
        <w:rPr>
          <w:sz w:val="20"/>
          <w:szCs w:val="20"/>
          <w:lang w:val="en-US" w:eastAsia="ru-RU"/>
        </w:rPr>
        <w:t xml:space="preserve"> de </w:t>
      </w:r>
      <w:r>
        <w:rPr>
          <w:sz w:val="20"/>
          <w:szCs w:val="20"/>
          <w:lang w:val="en-US" w:eastAsia="ru-RU"/>
        </w:rPr>
        <w:t xml:space="preserve">lucru</w:t>
      </w:r>
      <w:r>
        <w:rPr>
          <w:sz w:val="20"/>
          <w:szCs w:val="20"/>
          <w:lang w:val="en-US" w:eastAsia="ru-RU"/>
        </w:rPr>
        <w:t xml:space="preserve"> al </w:t>
      </w:r>
      <w:r>
        <w:rPr>
          <w:sz w:val="20"/>
          <w:szCs w:val="20"/>
          <w:lang w:val="en-US" w:eastAsia="ru-RU"/>
        </w:rPr>
        <w:t xml:space="preserve">Beneficiarului</w:t>
      </w:r>
      <w:r>
        <w:rPr>
          <w:sz w:val="20"/>
          <w:szCs w:val="20"/>
          <w:lang w:val="en-US" w:eastAsia="ru-RU"/>
        </w:rPr>
        <w:t xml:space="preserve"> nr. </w:t>
      </w:r>
      <w:r>
        <w:rPr>
          <w:b/>
          <w:sz w:val="20"/>
          <w:szCs w:val="20"/>
          <w:lang w:val="en-US" w:eastAsia="ru-RU"/>
        </w:rPr>
        <w:t xml:space="preserve">___________</w:t>
      </w:r>
      <w:r>
        <w:rPr>
          <w:sz w:val="20"/>
          <w:szCs w:val="20"/>
          <w:lang w:val="en-US" w:eastAsia="ru-RU"/>
        </w:rPr>
        <w:t xml:space="preserve">din </w:t>
      </w:r>
      <w:r>
        <w:rPr>
          <w:b/>
          <w:sz w:val="20"/>
          <w:szCs w:val="20"/>
          <w:lang w:val="en-US" w:eastAsia="ru-RU"/>
        </w:rPr>
        <w:t xml:space="preserve">___________________</w:t>
      </w:r>
      <w:r>
        <w:rPr>
          <w:sz w:val="20"/>
          <w:szCs w:val="20"/>
          <w:lang w:val="en-US" w:eastAsia="ru-RU"/>
        </w:rPr>
        <w:t xml:space="preserve">.</w:t>
      </w:r>
      <w:r>
        <w:rPr>
          <w:sz w:val="20"/>
          <w:szCs w:val="20"/>
        </w:rPr>
      </w:r>
      <w:r>
        <w:rPr>
          <w:sz w:val="20"/>
          <w:szCs w:val="20"/>
        </w:rPr>
      </w:r>
    </w:p>
    <w:p w14:paraId="1B8A5374" w14:textId="77777777">
      <w:pPr>
        <w:pBdr/>
        <w:spacing/>
        <w:ind/>
        <w:jc w:val="both"/>
        <w:rPr>
          <w:sz w:val="20"/>
          <w:szCs w:val="20"/>
        </w:rPr>
      </w:pPr>
      <w:r>
        <w:rPr>
          <w:sz w:val="20"/>
          <w:szCs w:val="20"/>
          <w:lang w:val="en-US" w:eastAsia="ru-RU"/>
        </w:rPr>
        <w:t xml:space="preserve">1.2.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asumă</w:t>
      </w:r>
      <w:r>
        <w:rPr>
          <w:sz w:val="20"/>
          <w:szCs w:val="20"/>
          <w:lang w:val="en-US" w:eastAsia="ru-RU"/>
        </w:rPr>
        <w:t xml:space="preserve"> </w:t>
      </w:r>
      <w:r>
        <w:rPr>
          <w:sz w:val="20"/>
          <w:szCs w:val="20"/>
          <w:lang w:val="en-US" w:eastAsia="ru-RU"/>
        </w:rPr>
        <w:t xml:space="preserve">obligaţia</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parametrii</w:t>
      </w:r>
      <w:r>
        <w:rPr>
          <w:sz w:val="20"/>
          <w:szCs w:val="20"/>
          <w:lang w:val="en-US" w:eastAsia="ru-RU"/>
        </w:rPr>
        <w:t xml:space="preserve"> </w:t>
      </w:r>
      <w:r>
        <w:rPr>
          <w:sz w:val="20"/>
          <w:szCs w:val="20"/>
          <w:lang w:val="en-US" w:eastAsia="ru-RU"/>
        </w:rPr>
        <w:t xml:space="preserve">tehnici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cerinţele</w:t>
      </w:r>
      <w:r>
        <w:rPr>
          <w:sz w:val="20"/>
          <w:szCs w:val="20"/>
          <w:lang w:val="en-US" w:eastAsia="ru-RU"/>
        </w:rPr>
        <w:t xml:space="preserve"> de </w:t>
      </w:r>
      <w:r>
        <w:rPr>
          <w:sz w:val="20"/>
          <w:szCs w:val="20"/>
          <w:lang w:val="en-US" w:eastAsia="ru-RU"/>
        </w:rPr>
        <w:t xml:space="preserve">bază</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proiectului</w:t>
      </w:r>
      <w:r>
        <w:rPr>
          <w:sz w:val="20"/>
          <w:szCs w:val="20"/>
          <w:lang w:val="en-US" w:eastAsia="ru-RU"/>
        </w:rPr>
        <w:t xml:space="preserv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4B03A38" w14:textId="77777777">
      <w:pPr>
        <w:pBdr/>
        <w:spacing/>
        <w:ind/>
        <w:jc w:val="both"/>
        <w:rPr>
          <w:sz w:val="20"/>
          <w:szCs w:val="20"/>
        </w:rPr>
      </w:pPr>
      <w:r>
        <w:rPr>
          <w:sz w:val="20"/>
          <w:szCs w:val="20"/>
          <w:lang w:val="en-US" w:eastAsia="ru-RU"/>
        </w:rPr>
        <w:t xml:space="preserve">1.3.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la </w:t>
      </w:r>
      <w:r>
        <w:rPr>
          <w:sz w:val="20"/>
          <w:szCs w:val="20"/>
          <w:lang w:val="en-US" w:eastAsia="ru-RU"/>
        </w:rPr>
        <w:t xml:space="preserve">rândul</w:t>
      </w:r>
      <w:r>
        <w:rPr>
          <w:sz w:val="20"/>
          <w:szCs w:val="20"/>
          <w:lang w:val="en-US" w:eastAsia="ru-RU"/>
        </w:rPr>
        <w:t xml:space="preserve"> </w:t>
      </w:r>
      <w:r>
        <w:rPr>
          <w:sz w:val="20"/>
          <w:szCs w:val="20"/>
          <w:lang w:val="en-US" w:eastAsia="ru-RU"/>
        </w:rPr>
        <w:t xml:space="preserve">său</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achite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să </w:t>
      </w:r>
      <w:r>
        <w:rPr>
          <w:sz w:val="20"/>
          <w:szCs w:val="20"/>
          <w:lang w:val="en-US" w:eastAsia="ru-RU"/>
        </w:rPr>
        <w:t xml:space="preserve">recepţioneze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de </w:t>
      </w:r>
      <w:r>
        <w:rPr>
          <w:sz w:val="20"/>
          <w:szCs w:val="20"/>
          <w:lang w:val="en-US" w:eastAsia="ru-RU"/>
        </w:rPr>
        <w:t xml:space="preserve">Prestator</w:t>
      </w:r>
      <w:r>
        <w:rPr>
          <w:sz w:val="20"/>
          <w:szCs w:val="20"/>
          <w:lang w:val="en-US" w:eastAsia="ru-RU"/>
        </w:rPr>
        <w:t xml:space="preserve">. </w:t>
      </w:r>
      <w:r>
        <w:rPr>
          <w:sz w:val="20"/>
          <w:szCs w:val="20"/>
        </w:rPr>
      </w:r>
      <w:r>
        <w:rPr>
          <w:sz w:val="20"/>
          <w:szCs w:val="20"/>
        </w:rPr>
      </w:r>
    </w:p>
    <w:p w14:paraId="17B64F36" w14:textId="77777777">
      <w:pPr>
        <w:pBdr/>
        <w:spacing/>
        <w:ind/>
        <w:jc w:val="both"/>
        <w:rPr>
          <w:sz w:val="20"/>
          <w:szCs w:val="20"/>
        </w:rPr>
      </w:pPr>
      <w:r>
        <w:rPr>
          <w:sz w:val="20"/>
          <w:szCs w:val="20"/>
          <w:lang w:val="en-US" w:eastAsia="ru-RU"/>
        </w:rPr>
        <w:t xml:space="preserve">1.4. </w:t>
      </w: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se </w:t>
      </w:r>
      <w:r>
        <w:rPr>
          <w:sz w:val="20"/>
          <w:szCs w:val="20"/>
          <w:lang w:val="en-US" w:eastAsia="ru-RU"/>
        </w:rPr>
        <w:t xml:space="preserve">atestă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legislației</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 ale </w:t>
      </w:r>
      <w:r>
        <w:rPr>
          <w:sz w:val="20"/>
          <w:szCs w:val="20"/>
          <w:lang w:val="en-US" w:eastAsia="ru-RU"/>
        </w:rPr>
        <w:t xml:space="preserve">căror</w:t>
      </w:r>
      <w:r>
        <w:rPr>
          <w:sz w:val="20"/>
          <w:szCs w:val="20"/>
          <w:lang w:val="en-US" w:eastAsia="ru-RU"/>
        </w:rPr>
        <w:t xml:space="preserve"> </w:t>
      </w:r>
      <w:r>
        <w:rPr>
          <w:sz w:val="20"/>
          <w:szCs w:val="20"/>
          <w:lang w:val="en-US" w:eastAsia="ru-RU"/>
        </w:rPr>
        <w:t xml:space="preserve">cerințe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respectate</w:t>
      </w:r>
      <w:r>
        <w:rPr>
          <w:sz w:val="20"/>
          <w:szCs w:val="20"/>
          <w:lang w:val="en-US" w:eastAsia="ru-RU"/>
        </w:rPr>
        <w:t xml:space="preserve"> la </w:t>
      </w:r>
      <w:r>
        <w:rPr>
          <w:sz w:val="20"/>
          <w:szCs w:val="20"/>
          <w:lang w:val="en-US" w:eastAsia="ru-RU"/>
        </w:rPr>
        <w:t xml:space="preserve">executarea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w:t>
      </w:r>
      <w:r>
        <w:rPr>
          <w:sz w:val="20"/>
          <w:szCs w:val="20"/>
        </w:rPr>
      </w:r>
      <w:r>
        <w:rPr>
          <w:sz w:val="20"/>
          <w:szCs w:val="20"/>
        </w:rPr>
      </w:r>
    </w:p>
    <w:p w14:paraId="48098E6D" w14:textId="77777777">
      <w:pPr>
        <w:pBdr/>
        <w:spacing/>
        <w:ind w:left="-284"/>
        <w:jc w:val="both"/>
        <w:rPr>
          <w:sz w:val="20"/>
          <w:szCs w:val="20"/>
        </w:rPr>
      </w:pPr>
      <w:r>
        <w:rPr>
          <w:sz w:val="20"/>
          <w:szCs w:val="20"/>
          <w:lang w:val="en-US" w:eastAsia="ru-RU"/>
        </w:rPr>
      </w:r>
      <w:r>
        <w:rPr>
          <w:sz w:val="20"/>
          <w:szCs w:val="20"/>
        </w:rPr>
      </w:r>
      <w:r>
        <w:rPr>
          <w:sz w:val="20"/>
          <w:szCs w:val="20"/>
        </w:rPr>
      </w:r>
    </w:p>
    <w:p w14:paraId="31A9D433" w14:textId="77777777">
      <w:pPr>
        <w:pBdr/>
        <w:tabs>
          <w:tab w:val="left" w:leader="none" w:pos="567"/>
        </w:tabs>
        <w:spacing/>
        <w:ind/>
        <w:jc w:val="both"/>
        <w:rPr>
          <w:b/>
          <w:sz w:val="20"/>
          <w:szCs w:val="20"/>
        </w:rPr>
      </w:pPr>
      <w:r>
        <w:rPr>
          <w:b/>
          <w:sz w:val="20"/>
          <w:szCs w:val="20"/>
          <w:lang w:val="en-US" w:eastAsia="ru-RU"/>
        </w:rPr>
        <w:t xml:space="preserve">2. DOCUMENTELE CONTRACTULUI</w:t>
      </w:r>
      <w:r>
        <w:rPr>
          <w:b/>
          <w:sz w:val="20"/>
          <w:szCs w:val="20"/>
        </w:rPr>
      </w:r>
      <w:r>
        <w:rPr>
          <w:b/>
          <w:sz w:val="20"/>
          <w:szCs w:val="20"/>
        </w:rPr>
      </w:r>
    </w:p>
    <w:p w14:paraId="5B3E71E1" w14:textId="77777777">
      <w:pPr>
        <w:pBdr/>
        <w:tabs>
          <w:tab w:val="left" w:leader="none" w:pos="142"/>
        </w:tabs>
        <w:spacing/>
        <w:ind/>
        <w:jc w:val="both"/>
        <w:rPr>
          <w:b/>
          <w:sz w:val="20"/>
          <w:szCs w:val="20"/>
        </w:rPr>
      </w:pPr>
      <w:r>
        <w:rPr>
          <w:sz w:val="20"/>
          <w:szCs w:val="20"/>
          <w:lang w:val="en-US" w:eastAsia="ru-RU"/>
        </w:rPr>
        <w:t xml:space="preserve">2.1.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documente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considerate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w:t>
      </w:r>
      <w:r>
        <w:rPr>
          <w:b/>
          <w:sz w:val="20"/>
          <w:szCs w:val="20"/>
        </w:rPr>
      </w:r>
      <w:r>
        <w:rPr>
          <w:b/>
          <w:sz w:val="20"/>
          <w:szCs w:val="20"/>
        </w:rPr>
      </w:r>
    </w:p>
    <w:p w14:paraId="05A3BE47" w14:textId="77777777">
      <w:pPr>
        <w:pBdr/>
        <w:tabs>
          <w:tab w:val="left" w:leader="none" w:pos="993"/>
        </w:tabs>
        <w:spacing/>
        <w:ind/>
        <w:jc w:val="both"/>
        <w:rPr>
          <w:sz w:val="20"/>
          <w:szCs w:val="20"/>
        </w:rPr>
      </w:pPr>
      <w:r>
        <w:rPr>
          <w:sz w:val="20"/>
          <w:szCs w:val="20"/>
          <w:lang w:val="en-US" w:eastAsia="ru-RU"/>
        </w:rPr>
        <w:t xml:space="preserve">a) </w:t>
      </w:r>
      <w:r>
        <w:rPr>
          <w:sz w:val="20"/>
          <w:szCs w:val="20"/>
          <w:lang w:val="en-US" w:eastAsia="ru-RU"/>
        </w:rPr>
        <w:t xml:space="preserve">Formularul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w:t>
      </w:r>
      <w:r>
        <w:rPr>
          <w:sz w:val="20"/>
          <w:szCs w:val="20"/>
        </w:rPr>
      </w:r>
      <w:r>
        <w:rPr>
          <w:sz w:val="20"/>
          <w:szCs w:val="20"/>
        </w:rPr>
      </w:r>
    </w:p>
    <w:p w14:paraId="75C74EBB" w14:textId="77777777">
      <w:pPr>
        <w:pBdr/>
        <w:tabs>
          <w:tab w:val="left" w:leader="none" w:pos="993"/>
        </w:tabs>
        <w:spacing/>
        <w:ind/>
        <w:jc w:val="both"/>
        <w:rPr>
          <w:i/>
          <w:sz w:val="20"/>
          <w:szCs w:val="20"/>
        </w:rPr>
      </w:pPr>
      <w:r>
        <w:rPr>
          <w:sz w:val="20"/>
          <w:szCs w:val="20"/>
          <w:lang w:val="en-US" w:eastAsia="ru-RU"/>
        </w:rPr>
        <w:t xml:space="preserve">b)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tehnică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financiară</w:t>
      </w:r>
      <w:r>
        <w:rPr>
          <w:sz w:val="20"/>
          <w:szCs w:val="20"/>
          <w:lang w:val="en-US" w:eastAsia="ru-RU"/>
        </w:rPr>
        <w:t xml:space="preserve">;</w:t>
      </w:r>
      <w:r>
        <w:rPr>
          <w:i/>
          <w:sz w:val="20"/>
          <w:szCs w:val="20"/>
        </w:rPr>
      </w:r>
      <w:r>
        <w:rPr>
          <w:i/>
          <w:sz w:val="20"/>
          <w:szCs w:val="20"/>
        </w:rPr>
      </w:r>
    </w:p>
    <w:p w14:paraId="7A244AD3" w14:textId="77777777">
      <w:pPr>
        <w:pBdr/>
        <w:tabs>
          <w:tab w:val="left" w:leader="none" w:pos="993"/>
        </w:tabs>
        <w:spacing/>
        <w:ind/>
        <w:jc w:val="both"/>
        <w:rPr>
          <w:i/>
          <w:sz w:val="20"/>
          <w:szCs w:val="20"/>
        </w:rPr>
      </w:pPr>
      <w:r>
        <w:rPr>
          <w:sz w:val="20"/>
          <w:szCs w:val="20"/>
          <w:lang w:val="en-US" w:eastAsia="ru-RU"/>
        </w:rPr>
        <w:t xml:space="preserve">c)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i/>
          <w:sz w:val="20"/>
          <w:szCs w:val="20"/>
        </w:rPr>
      </w:r>
      <w:r>
        <w:rPr>
          <w:i/>
          <w:sz w:val="20"/>
          <w:szCs w:val="20"/>
        </w:rPr>
      </w:r>
    </w:p>
    <w:p w14:paraId="5D577A42" w14:textId="77777777">
      <w:pPr>
        <w:pBdr/>
        <w:tabs>
          <w:tab w:val="left" w:leader="none" w:pos="993"/>
        </w:tabs>
        <w:spacing/>
        <w:ind/>
        <w:jc w:val="both"/>
        <w:rPr>
          <w:i/>
          <w:sz w:val="20"/>
          <w:szCs w:val="20"/>
        </w:rPr>
      </w:pPr>
      <w:r>
        <w:rPr>
          <w:sz w:val="20"/>
          <w:szCs w:val="20"/>
          <w:lang w:val="en-US" w:eastAsia="ru-RU"/>
        </w:rPr>
        <w:t xml:space="preserve">d)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w:t>
      </w:r>
      <w:r>
        <w:rPr>
          <w:i/>
          <w:sz w:val="20"/>
          <w:szCs w:val="20"/>
        </w:rPr>
      </w:r>
      <w:r>
        <w:rPr>
          <w:i/>
          <w:sz w:val="20"/>
          <w:szCs w:val="20"/>
        </w:rPr>
      </w:r>
    </w:p>
    <w:p w14:paraId="7FFA2EAF" w14:textId="77777777">
      <w:pPr>
        <w:pBdr/>
        <w:tabs>
          <w:tab w:val="left" w:leader="none" w:pos="993"/>
        </w:tabs>
        <w:spacing/>
        <w:ind/>
        <w:jc w:val="both"/>
        <w:rPr>
          <w:i/>
          <w:sz w:val="20"/>
          <w:szCs w:val="20"/>
        </w:rPr>
      </w:pPr>
      <w:r>
        <w:rPr>
          <w:sz w:val="20"/>
          <w:szCs w:val="20"/>
          <w:lang w:val="en-US" w:eastAsia="ru-RU"/>
        </w:rPr>
        <w:t xml:space="preserve">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asociere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w:t>
      </w:r>
      <w:r>
        <w:rPr>
          <w:i/>
          <w:sz w:val="20"/>
          <w:szCs w:val="20"/>
        </w:rPr>
      </w:r>
      <w:r>
        <w:rPr>
          <w:i/>
          <w:sz w:val="20"/>
          <w:szCs w:val="20"/>
        </w:rPr>
      </w:r>
    </w:p>
    <w:p w14:paraId="3BDDE151" w14:textId="77777777">
      <w:pPr>
        <w:pBdr/>
        <w:tabs>
          <w:tab w:val="left" w:leader="none" w:pos="993"/>
        </w:tabs>
        <w:spacing/>
        <w:ind/>
        <w:jc w:val="both"/>
        <w:rPr>
          <w:i/>
          <w:sz w:val="20"/>
          <w:szCs w:val="20"/>
        </w:rPr>
      </w:pPr>
      <w:r>
        <w:rPr>
          <w:sz w:val="20"/>
          <w:szCs w:val="20"/>
          <w:lang w:val="en-US" w:eastAsia="ru-RU"/>
        </w:rPr>
        <w:t xml:space="preserve">f)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îndeplinire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aprobat</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w:t>
      </w:r>
      <w:r>
        <w:rPr>
          <w:i/>
          <w:sz w:val="20"/>
          <w:szCs w:val="20"/>
        </w:rPr>
      </w:r>
      <w:r>
        <w:rPr>
          <w:i/>
          <w:sz w:val="20"/>
          <w:szCs w:val="20"/>
        </w:rPr>
      </w:r>
    </w:p>
    <w:p w14:paraId="4A19B013" w14:textId="77777777">
      <w:pPr>
        <w:pBdr/>
        <w:spacing/>
        <w:ind/>
        <w:jc w:val="both"/>
        <w:rPr>
          <w:sz w:val="20"/>
          <w:szCs w:val="20"/>
        </w:rPr>
      </w:pPr>
      <w:r>
        <w:rPr>
          <w:sz w:val="20"/>
          <w:szCs w:val="20"/>
          <w:lang w:val="en-US" w:eastAsia="ru-RU"/>
        </w:rPr>
        <w:t xml:space="preserve">2.2.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discrepanţe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inconsecvenţe</w:t>
      </w:r>
      <w:r>
        <w:rPr>
          <w:sz w:val="20"/>
          <w:szCs w:val="20"/>
          <w:lang w:val="en-US" w:eastAsia="ru-RU"/>
        </w:rPr>
        <w:t xml:space="preserve"> </w:t>
      </w:r>
      <w:r>
        <w:rPr>
          <w:sz w:val="20"/>
          <w:szCs w:val="20"/>
          <w:lang w:val="en-US" w:eastAsia="ru-RU"/>
        </w:rPr>
        <w:t xml:space="preserve">între</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avea</w:t>
      </w:r>
      <w:r>
        <w:rPr>
          <w:sz w:val="20"/>
          <w:szCs w:val="20"/>
          <w:lang w:val="en-US" w:eastAsia="ru-RU"/>
        </w:rPr>
        <w:t xml:space="preserve"> </w:t>
      </w:r>
      <w:r>
        <w:rPr>
          <w:sz w:val="20"/>
          <w:szCs w:val="20"/>
          <w:lang w:val="en-US" w:eastAsia="ru-RU"/>
        </w:rPr>
        <w:t xml:space="preserve">ordinea</w:t>
      </w:r>
      <w:r>
        <w:rPr>
          <w:sz w:val="20"/>
          <w:szCs w:val="20"/>
          <w:lang w:val="en-US" w:eastAsia="ru-RU"/>
        </w:rPr>
        <w:t xml:space="preserve"> de </w:t>
      </w:r>
      <w:r>
        <w:rPr>
          <w:sz w:val="20"/>
          <w:szCs w:val="20"/>
          <w:lang w:val="en-US" w:eastAsia="ru-RU"/>
        </w:rPr>
        <w:t xml:space="preserve">prioritate</w:t>
      </w:r>
      <w:r>
        <w:rPr>
          <w:sz w:val="20"/>
          <w:szCs w:val="20"/>
          <w:lang w:val="en-US" w:eastAsia="ru-RU"/>
        </w:rPr>
        <w:t xml:space="preserve"> </w:t>
      </w:r>
      <w:r>
        <w:rPr>
          <w:sz w:val="20"/>
          <w:szCs w:val="20"/>
          <w:lang w:val="en-US" w:eastAsia="ru-RU"/>
        </w:rPr>
        <w:t xml:space="preserve">enumerată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punctul</w:t>
      </w:r>
      <w:r>
        <w:rPr>
          <w:sz w:val="20"/>
          <w:szCs w:val="20"/>
          <w:lang w:val="en-US" w:eastAsia="ru-RU"/>
        </w:rPr>
        <w:t xml:space="preserve"> 2.1.</w:t>
      </w:r>
      <w:r>
        <w:rPr>
          <w:sz w:val="20"/>
          <w:szCs w:val="20"/>
        </w:rPr>
      </w:r>
      <w:r>
        <w:rPr>
          <w:sz w:val="20"/>
          <w:szCs w:val="20"/>
        </w:rPr>
      </w:r>
    </w:p>
    <w:p w14:paraId="5684A5F6" w14:textId="77777777">
      <w:pPr>
        <w:pBdr/>
        <w:spacing/>
        <w:ind/>
        <w:jc w:val="both"/>
        <w:rPr>
          <w:sz w:val="20"/>
          <w:szCs w:val="20"/>
        </w:rPr>
      </w:pPr>
      <w:r>
        <w:rPr>
          <w:sz w:val="20"/>
          <w:szCs w:val="20"/>
          <w:lang w:val="en-US" w:eastAsia="ru-RU"/>
        </w:rPr>
        <w:t xml:space="preserve">2.3.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plăţilor</w:t>
      </w:r>
      <w:r>
        <w:rPr>
          <w:sz w:val="20"/>
          <w:szCs w:val="20"/>
          <w:lang w:val="en-US" w:eastAsia="ru-RU"/>
        </w:rPr>
        <w:t xml:space="preserve"> care </w:t>
      </w:r>
      <w:r>
        <w:rPr>
          <w:sz w:val="20"/>
          <w:szCs w:val="20"/>
          <w:lang w:val="en-US" w:eastAsia="ru-RU"/>
        </w:rPr>
        <w:t xml:space="preserve">urmează</w:t>
      </w:r>
      <w:r>
        <w:rPr>
          <w:sz w:val="20"/>
          <w:szCs w:val="20"/>
          <w:lang w:val="en-US" w:eastAsia="ru-RU"/>
        </w:rPr>
        <w:t xml:space="preserve"> a fi </w:t>
      </w:r>
      <w:r>
        <w:rPr>
          <w:sz w:val="20"/>
          <w:szCs w:val="20"/>
          <w:lang w:val="en-US" w:eastAsia="ru-RU"/>
        </w:rPr>
        <w:t xml:space="preserve">efectuate</w:t>
      </w:r>
      <w:r>
        <w:rPr>
          <w:sz w:val="20"/>
          <w:szCs w:val="20"/>
          <w:lang w:val="en-US" w:eastAsia="ru-RU"/>
        </w:rPr>
        <w:t xml:space="preserve"> de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oferta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înlăture</w:t>
      </w:r>
      <w:r>
        <w:rPr>
          <w:sz w:val="20"/>
          <w:szCs w:val="20"/>
          <w:lang w:val="en-US" w:eastAsia="ru-RU"/>
        </w:rPr>
        <w:t xml:space="preserve"> </w:t>
      </w:r>
      <w:r>
        <w:rPr>
          <w:sz w:val="20"/>
          <w:szCs w:val="20"/>
          <w:lang w:val="en-US" w:eastAsia="ru-RU"/>
        </w:rPr>
        <w:t xml:space="preserve">defectele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prevederile</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sub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aspectele</w:t>
      </w:r>
      <w:r>
        <w:rPr>
          <w:sz w:val="20"/>
          <w:szCs w:val="20"/>
          <w:lang w:val="en-US" w:eastAsia="ru-RU"/>
        </w:rPr>
        <w:t xml:space="preserve">.</w:t>
      </w:r>
      <w:r>
        <w:rPr>
          <w:sz w:val="20"/>
          <w:szCs w:val="20"/>
        </w:rPr>
      </w:r>
      <w:r>
        <w:rPr>
          <w:sz w:val="20"/>
          <w:szCs w:val="20"/>
        </w:rPr>
      </w:r>
    </w:p>
    <w:p w14:paraId="39DFBF23" w14:textId="77777777">
      <w:pPr>
        <w:pBdr/>
        <w:spacing/>
        <w:ind/>
        <w:jc w:val="both"/>
        <w:rPr>
          <w:sz w:val="20"/>
          <w:szCs w:val="20"/>
        </w:rPr>
      </w:pPr>
      <w:r>
        <w:rPr>
          <w:sz w:val="20"/>
          <w:szCs w:val="20"/>
          <w:lang w:val="en-US" w:eastAsia="ru-RU"/>
        </w:rPr>
        <w:t xml:space="preserve"> 2.4.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să</w:t>
      </w:r>
      <w:r>
        <w:rPr>
          <w:sz w:val="20"/>
          <w:szCs w:val="20"/>
          <w:lang w:val="en-US" w:eastAsia="ru-RU"/>
        </w:rPr>
        <w:t xml:space="preserve"> </w:t>
      </w:r>
      <w:r>
        <w:rPr>
          <w:sz w:val="20"/>
          <w:szCs w:val="20"/>
          <w:lang w:val="en-US" w:eastAsia="ru-RU"/>
        </w:rPr>
        <w:t xml:space="preserve">plătească</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prestării</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sumă</w:t>
      </w:r>
      <w:r>
        <w:rPr>
          <w:sz w:val="20"/>
          <w:szCs w:val="20"/>
          <w:lang w:val="en-US" w:eastAsia="ru-RU"/>
        </w:rPr>
        <w:t xml:space="preserve"> care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deveni</w:t>
      </w:r>
      <w:r>
        <w:rPr>
          <w:sz w:val="20"/>
          <w:szCs w:val="20"/>
          <w:lang w:val="en-US" w:eastAsia="ru-RU"/>
        </w:rPr>
        <w:t xml:space="preserve"> </w:t>
      </w:r>
      <w:r>
        <w:rPr>
          <w:sz w:val="20"/>
          <w:szCs w:val="20"/>
          <w:lang w:val="en-US" w:eastAsia="ru-RU"/>
        </w:rPr>
        <w:t xml:space="preserve">plătibilă</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termenele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modalitatea</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contract.</w:t>
      </w:r>
      <w:r>
        <w:rPr>
          <w:sz w:val="20"/>
          <w:szCs w:val="20"/>
        </w:rPr>
      </w:r>
      <w:r>
        <w:rPr>
          <w:sz w:val="20"/>
          <w:szCs w:val="20"/>
        </w:rPr>
      </w:r>
    </w:p>
    <w:p w14:paraId="57B4635A" w14:textId="77777777">
      <w:pPr>
        <w:pBdr/>
        <w:spacing/>
        <w:ind/>
        <w:rPr>
          <w:sz w:val="20"/>
          <w:szCs w:val="20"/>
        </w:rPr>
      </w:pPr>
      <w:r>
        <w:rPr>
          <w:sz w:val="20"/>
          <w:szCs w:val="20"/>
          <w:lang w:val="en-US" w:eastAsia="ru-RU"/>
        </w:rPr>
      </w:r>
      <w:r>
        <w:rPr>
          <w:sz w:val="20"/>
          <w:szCs w:val="20"/>
        </w:rPr>
      </w:r>
      <w:r>
        <w:rPr>
          <w:sz w:val="20"/>
          <w:szCs w:val="20"/>
        </w:rPr>
      </w:r>
    </w:p>
    <w:p w14:paraId="3E545208" w14:textId="77777777">
      <w:pPr>
        <w:pBdr/>
        <w:spacing/>
        <w:ind/>
        <w:rPr>
          <w:b/>
          <w:sz w:val="20"/>
          <w:szCs w:val="20"/>
        </w:rPr>
      </w:pPr>
      <w:r>
        <w:rPr>
          <w:b/>
          <w:sz w:val="20"/>
          <w:szCs w:val="20"/>
          <w:lang w:val="en-US" w:eastAsia="ru-RU"/>
        </w:rPr>
        <w:t xml:space="preserve">3. TERMENII ŞI CONDIŢIILE DE PRESTARE</w:t>
      </w:r>
      <w:r>
        <w:rPr>
          <w:b/>
          <w:sz w:val="20"/>
          <w:szCs w:val="20"/>
        </w:rPr>
      </w:r>
      <w:r>
        <w:rPr>
          <w:b/>
          <w:sz w:val="20"/>
          <w:szCs w:val="20"/>
        </w:rPr>
      </w:r>
    </w:p>
    <w:p w14:paraId="43DBCAAF" w14:textId="77777777">
      <w:pPr>
        <w:pBdr/>
        <w:spacing/>
        <w:ind/>
        <w:jc w:val="both"/>
        <w:rPr>
          <w:sz w:val="20"/>
          <w:szCs w:val="20"/>
        </w:rPr>
      </w:pPr>
      <w:r>
        <w:rPr>
          <w:sz w:val="20"/>
          <w:szCs w:val="20"/>
          <w:lang w:val="en-US" w:eastAsia="ru-RU"/>
        </w:rPr>
        <w:t xml:space="preserve">3.1.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de  </w:t>
      </w:r>
      <w:r>
        <w:rPr>
          <w:sz w:val="20"/>
          <w:szCs w:val="20"/>
          <w:lang w:val="en-US" w:eastAsia="ru-RU"/>
        </w:rPr>
        <w:t xml:space="preserve">elaborare</w:t>
      </w:r>
      <w:r>
        <w:rPr>
          <w:sz w:val="20"/>
          <w:szCs w:val="20"/>
          <w:lang w:val="en-US" w:eastAsia="ru-RU"/>
        </w:rPr>
        <w:t xml:space="preserve"> a </w:t>
      </w:r>
      <w:r>
        <w:rPr>
          <w:sz w:val="20"/>
          <w:szCs w:val="20"/>
          <w:lang w:val="en-US" w:eastAsia="ru-RU"/>
        </w:rPr>
        <w:t xml:space="preserve">documentaţiei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w:t>
      </w:r>
      <w:r>
        <w:rPr>
          <w:sz w:val="20"/>
          <w:szCs w:val="20"/>
          <w:lang w:eastAsia="ru-RU"/>
        </w:rPr>
        <w:t xml:space="preserve">până la ______ luni,</w:t>
      </w:r>
      <w:r>
        <w:rPr>
          <w:sz w:val="20"/>
          <w:szCs w:val="20"/>
          <w:lang w:val="en-US" w:eastAsia="ru-RU"/>
        </w:rPr>
        <w:t xml:space="preserve"> de la data </w:t>
      </w:r>
      <w:r>
        <w:rPr>
          <w:sz w:val="20"/>
          <w:szCs w:val="20"/>
          <w:lang w:val="en-US" w:eastAsia="ru-RU"/>
        </w:rPr>
        <w:t xml:space="preserve">notificării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prestare</w:t>
      </w:r>
      <w:r>
        <w:rPr>
          <w:sz w:val="20"/>
          <w:szCs w:val="20"/>
          <w:lang w:val="en-US" w:eastAsia="ru-RU"/>
        </w:rPr>
        <w:t xml:space="preserve"> </w:t>
      </w:r>
      <w:r>
        <w:rPr>
          <w:sz w:val="20"/>
          <w:szCs w:val="20"/>
          <w:lang w:val="en-US" w:eastAsia="ru-RU"/>
        </w:rPr>
        <w:t xml:space="preserve">anexat</w:t>
      </w:r>
      <w:r>
        <w:rPr>
          <w:sz w:val="20"/>
          <w:szCs w:val="20"/>
          <w:lang w:val="en-US" w:eastAsia="ru-RU"/>
        </w:rPr>
        <w:t xml:space="preserve">.</w:t>
      </w:r>
      <w:r>
        <w:rPr>
          <w:sz w:val="20"/>
          <w:szCs w:val="20"/>
        </w:rPr>
      </w:r>
      <w:r>
        <w:rPr>
          <w:sz w:val="20"/>
          <w:szCs w:val="20"/>
        </w:rPr>
      </w:r>
    </w:p>
    <w:p w14:paraId="61FB63E1" w14:textId="77777777">
      <w:pPr>
        <w:pBdr/>
        <w:spacing/>
        <w:ind/>
        <w:jc w:val="both"/>
        <w:rPr>
          <w:i/>
          <w:sz w:val="20"/>
          <w:szCs w:val="20"/>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r>
        <w:rPr>
          <w:i/>
          <w:sz w:val="20"/>
          <w:szCs w:val="20"/>
        </w:rPr>
      </w:r>
      <w:r>
        <w:rPr>
          <w:i/>
          <w:sz w:val="20"/>
          <w:szCs w:val="20"/>
        </w:rPr>
      </w:r>
    </w:p>
    <w:p w14:paraId="04339372" w14:textId="77777777">
      <w:pPr>
        <w:pBdr/>
        <w:spacing/>
        <w:ind/>
        <w:jc w:val="both"/>
        <w:rPr>
          <w:sz w:val="20"/>
          <w:szCs w:val="20"/>
        </w:rPr>
      </w:pPr>
      <w:r>
        <w:rPr>
          <w:sz w:val="20"/>
          <w:szCs w:val="20"/>
          <w:lang w:val="en-US" w:eastAsia="ru-RU"/>
        </w:rPr>
        <w:t xml:space="preserve">3.2.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opta</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soluții</w:t>
      </w:r>
      <w:r>
        <w:rPr>
          <w:sz w:val="20"/>
          <w:szCs w:val="20"/>
          <w:lang w:val="en-US" w:eastAsia="ru-RU"/>
        </w:rPr>
        <w:t xml:space="preserve"> care </w:t>
      </w:r>
      <w:r>
        <w:rPr>
          <w:sz w:val="20"/>
          <w:szCs w:val="20"/>
          <w:lang w:val="en-US" w:eastAsia="ru-RU"/>
        </w:rPr>
        <w:t xml:space="preserve">vor</w:t>
      </w:r>
      <w:r>
        <w:rPr>
          <w:sz w:val="20"/>
          <w:szCs w:val="20"/>
          <w:lang w:val="en-US" w:eastAsia="ru-RU"/>
        </w:rPr>
        <w:t xml:space="preserve"> duce la </w:t>
      </w:r>
      <w:r>
        <w:rPr>
          <w:sz w:val="20"/>
          <w:szCs w:val="20"/>
          <w:lang w:val="en-US" w:eastAsia="ru-RU"/>
        </w:rPr>
        <w:t xml:space="preserve">optimizarea</w:t>
      </w:r>
      <w:r>
        <w:rPr>
          <w:sz w:val="20"/>
          <w:szCs w:val="20"/>
          <w:lang w:val="en-US" w:eastAsia="ru-RU"/>
        </w:rPr>
        <w:t xml:space="preserve"> </w:t>
      </w:r>
      <w:r>
        <w:rPr>
          <w:sz w:val="20"/>
          <w:szCs w:val="20"/>
          <w:lang w:val="en-US" w:eastAsia="ru-RU"/>
        </w:rPr>
        <w:t xml:space="preserve">cheltuielilor</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execuția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(ulterior </w:t>
      </w:r>
      <w:r>
        <w:rPr>
          <w:sz w:val="20"/>
          <w:szCs w:val="20"/>
          <w:lang w:val="en-US" w:eastAsia="ru-RU"/>
        </w:rPr>
        <w:t xml:space="preserve">și</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lucrările</w:t>
      </w:r>
      <w:r>
        <w:rPr>
          <w:sz w:val="20"/>
          <w:szCs w:val="20"/>
          <w:lang w:val="en-US" w:eastAsia="ru-RU"/>
        </w:rPr>
        <w:t xml:space="preserve"> de </w:t>
      </w:r>
      <w:r>
        <w:rPr>
          <w:sz w:val="20"/>
          <w:szCs w:val="20"/>
          <w:lang w:val="en-US" w:eastAsia="ru-RU"/>
        </w:rPr>
        <w:t xml:space="preserve">întreținere</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a </w:t>
      </w:r>
      <w:r>
        <w:rPr>
          <w:sz w:val="20"/>
          <w:szCs w:val="20"/>
          <w:lang w:val="en-US" w:eastAsia="ru-RU"/>
        </w:rPr>
        <w:t xml:space="preserve">cca</w:t>
      </w:r>
      <w:r>
        <w:rPr>
          <w:sz w:val="20"/>
          <w:szCs w:val="20"/>
          <w:lang w:val="en-US" w:eastAsia="ru-RU"/>
        </w:rPr>
        <w:t xml:space="preserve">. 30% din </w:t>
      </w:r>
      <w:r>
        <w:rPr>
          <w:sz w:val="20"/>
          <w:szCs w:val="20"/>
          <w:lang w:val="en-US" w:eastAsia="ru-RU"/>
        </w:rPr>
        <w:t xml:space="preserve">proiectul</w:t>
      </w:r>
      <w:r>
        <w:rPr>
          <w:sz w:val="20"/>
          <w:szCs w:val="20"/>
          <w:lang w:val="en-US" w:eastAsia="ru-RU"/>
        </w:rPr>
        <w:t xml:space="preserve"> de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reparația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artă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prezenta</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aprobare</w:t>
      </w:r>
      <w:r>
        <w:rPr>
          <w:sz w:val="20"/>
          <w:szCs w:val="20"/>
          <w:lang w:val="en-US" w:eastAsia="ru-RU"/>
        </w:rPr>
        <w:t xml:space="preserv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conceptul</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care s-</w:t>
      </w:r>
      <w:r>
        <w:rPr>
          <w:sz w:val="20"/>
          <w:szCs w:val="20"/>
          <w:lang w:val="en-US" w:eastAsia="ru-RU"/>
        </w:rPr>
        <w:t xml:space="preserve">a</w:t>
      </w:r>
      <w:r>
        <w:rPr>
          <w:sz w:val="20"/>
          <w:szCs w:val="20"/>
          <w:lang w:val="en-US" w:eastAsia="ru-RU"/>
        </w:rPr>
        <w:t xml:space="preserve"> </w:t>
      </w:r>
      <w:r>
        <w:rPr>
          <w:sz w:val="20"/>
          <w:szCs w:val="20"/>
          <w:lang w:val="en-US" w:eastAsia="ru-RU"/>
        </w:rPr>
        <w:t xml:space="preserve">optat</w:t>
      </w:r>
      <w:r>
        <w:rPr>
          <w:sz w:val="20"/>
          <w:szCs w:val="20"/>
          <w:lang w:val="en-US" w:eastAsia="ru-RU"/>
        </w:rPr>
        <w:t xml:space="preserve">, </w:t>
      </w:r>
      <w:r>
        <w:rPr>
          <w:sz w:val="20"/>
          <w:szCs w:val="20"/>
          <w:lang w:val="en-US" w:eastAsia="ru-RU"/>
        </w:rPr>
        <w:t xml:space="preserve">acesta</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baza</w:t>
      </w:r>
      <w:r>
        <w:rPr>
          <w:sz w:val="20"/>
          <w:szCs w:val="20"/>
          <w:lang w:val="en-US" w:eastAsia="ru-RU"/>
        </w:rPr>
        <w:t xml:space="preserve"> pe date </w:t>
      </w:r>
      <w:r>
        <w:rPr>
          <w:sz w:val="20"/>
          <w:szCs w:val="20"/>
          <w:lang w:val="en-US" w:eastAsia="ru-RU"/>
        </w:rPr>
        <w:t xml:space="preserve">relevante</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argumentarea</w:t>
      </w:r>
      <w:r>
        <w:rPr>
          <w:sz w:val="20"/>
          <w:szCs w:val="20"/>
          <w:lang w:val="en-US" w:eastAsia="ru-RU"/>
        </w:rPr>
        <w:t xml:space="preserve"> </w:t>
      </w:r>
      <w:r>
        <w:rPr>
          <w:sz w:val="20"/>
          <w:szCs w:val="20"/>
          <w:lang w:val="en-US" w:eastAsia="ru-RU"/>
        </w:rPr>
        <w:t xml:space="preserve">tehnico-economică</w:t>
      </w:r>
      <w:r>
        <w:rPr>
          <w:sz w:val="20"/>
          <w:szCs w:val="20"/>
          <w:lang w:val="en-US" w:eastAsia="ru-RU"/>
        </w:rPr>
        <w:t xml:space="preserve">.</w:t>
      </w:r>
      <w:r>
        <w:rPr>
          <w:sz w:val="20"/>
          <w:szCs w:val="20"/>
        </w:rPr>
      </w:r>
      <w:r>
        <w:rPr>
          <w:sz w:val="20"/>
          <w:szCs w:val="20"/>
        </w:rPr>
      </w:r>
    </w:p>
    <w:p w14:paraId="49AC34AF" w14:textId="77777777">
      <w:pPr>
        <w:pBdr/>
        <w:spacing/>
        <w:ind/>
        <w:jc w:val="both"/>
        <w:rPr>
          <w:sz w:val="20"/>
          <w:szCs w:val="20"/>
        </w:rPr>
      </w:pPr>
      <w:r>
        <w:rPr>
          <w:sz w:val="20"/>
          <w:szCs w:val="20"/>
          <w:lang w:val="en-US" w:eastAsia="ru-RU"/>
        </w:rPr>
        <w:t xml:space="preserve">3.3.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prezintă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documentaţia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limbă</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volum</w:t>
      </w:r>
      <w:r>
        <w:rPr>
          <w:sz w:val="20"/>
          <w:szCs w:val="20"/>
          <w:lang w:val="en-US" w:eastAsia="ru-RU"/>
        </w:rPr>
        <w:t xml:space="preserve"> de ______ </w:t>
      </w:r>
      <w:r>
        <w:rPr>
          <w:sz w:val="20"/>
          <w:szCs w:val="20"/>
          <w:lang w:val="en-US" w:eastAsia="ru-RU"/>
        </w:rPr>
        <w:t xml:space="preserve">exemplare</w:t>
      </w:r>
      <w:r>
        <w:rPr>
          <w:sz w:val="20"/>
          <w:szCs w:val="20"/>
          <w:lang w:val="en-US" w:eastAsia="ru-RU"/>
        </w:rPr>
        <w:t xml:space="preserve"> + </w:t>
      </w:r>
      <w:r>
        <w:rPr>
          <w:sz w:val="20"/>
          <w:szCs w:val="20"/>
          <w:lang w:val="en-US" w:eastAsia="ru-RU"/>
        </w:rPr>
        <w:t xml:space="preserve">varianta</w:t>
      </w:r>
      <w:r>
        <w:rPr>
          <w:sz w:val="20"/>
          <w:szCs w:val="20"/>
          <w:lang w:val="en-US" w:eastAsia="ru-RU"/>
        </w:rPr>
        <w:t xml:space="preserve"> </w:t>
      </w:r>
      <w:r>
        <w:rPr>
          <w:sz w:val="20"/>
          <w:szCs w:val="20"/>
          <w:lang w:val="en-US" w:eastAsia="ru-RU"/>
        </w:rPr>
        <w:t xml:space="preserve">electronică</w:t>
      </w:r>
      <w:r>
        <w:rPr>
          <w:sz w:val="20"/>
          <w:szCs w:val="20"/>
          <w:lang w:val="en-US" w:eastAsia="ru-RU"/>
        </w:rPr>
        <w:t xml:space="preserve">. </w:t>
      </w:r>
      <w:r>
        <w:rPr>
          <w:sz w:val="20"/>
          <w:szCs w:val="20"/>
        </w:rPr>
      </w:r>
      <w:r>
        <w:rPr>
          <w:sz w:val="20"/>
          <w:szCs w:val="20"/>
        </w:rPr>
      </w:r>
    </w:p>
    <w:p w14:paraId="6E6E0738" w14:textId="77777777">
      <w:pPr>
        <w:pBdr/>
        <w:spacing/>
        <w:ind/>
        <w:jc w:val="both"/>
        <w:rPr>
          <w:sz w:val="20"/>
          <w:szCs w:val="20"/>
        </w:rPr>
      </w:pPr>
      <w:r>
        <w:rPr>
          <w:sz w:val="20"/>
          <w:szCs w:val="20"/>
          <w:lang w:val="en-US" w:eastAsia="ru-RU"/>
        </w:rPr>
        <w:t xml:space="preserve">3.4. </w:t>
      </w:r>
      <w:r>
        <w:rPr>
          <w:sz w:val="20"/>
          <w:szCs w:val="20"/>
          <w:lang w:val="en-US" w:eastAsia="ru-RU"/>
        </w:rPr>
        <w:t xml:space="preserve">Proiectul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predat</w:t>
      </w:r>
      <w:r>
        <w:rPr>
          <w:sz w:val="20"/>
          <w:szCs w:val="20"/>
          <w:lang w:val="en-US" w:eastAsia="ru-RU"/>
        </w:rPr>
        <w:t xml:space="preserve"> </w:t>
      </w:r>
      <w:r>
        <w:rPr>
          <w:sz w:val="20"/>
          <w:szCs w:val="20"/>
          <w:lang w:val="en-US" w:eastAsia="ru-RU"/>
        </w:rPr>
        <w:t xml:space="preserve">definitiv</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odată</w:t>
      </w:r>
      <w:r>
        <w:rPr>
          <w:sz w:val="20"/>
          <w:szCs w:val="20"/>
          <w:lang w:val="en-US" w:eastAsia="ru-RU"/>
        </w:rPr>
        <w:t xml:space="preserve"> cu </w:t>
      </w:r>
      <w:r>
        <w:rPr>
          <w:sz w:val="20"/>
          <w:szCs w:val="20"/>
          <w:lang w:val="en-US" w:eastAsia="ru-RU"/>
        </w:rPr>
        <w:t xml:space="preserve">prezentarea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verificată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expertizată</w:t>
      </w:r>
      <w:r>
        <w:rPr>
          <w:sz w:val="20"/>
          <w:szCs w:val="20"/>
          <w:lang w:val="en-US" w:eastAsia="ru-RU"/>
        </w:rPr>
        <w:t xml:space="preserve"> </w:t>
      </w:r>
      <w:r>
        <w:rPr>
          <w:sz w:val="20"/>
          <w:szCs w:val="20"/>
          <w:lang w:val="en-US" w:eastAsia="ru-RU"/>
        </w:rPr>
        <w:t xml:space="preserve">tehnic</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actele</w:t>
      </w:r>
      <w:r>
        <w:rPr>
          <w:sz w:val="20"/>
          <w:szCs w:val="20"/>
          <w:lang w:val="en-US" w:eastAsia="ru-RU"/>
        </w:rPr>
        <w:t xml:space="preserve"> normative,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obiecții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originalul</w:t>
      </w:r>
      <w:r>
        <w:rPr>
          <w:sz w:val="20"/>
          <w:szCs w:val="20"/>
          <w:lang w:val="en-US" w:eastAsia="ru-RU"/>
        </w:rPr>
        <w:t xml:space="preserve"> </w:t>
      </w:r>
      <w:r>
        <w:rPr>
          <w:sz w:val="20"/>
          <w:szCs w:val="20"/>
          <w:lang w:val="en-US" w:eastAsia="ru-RU"/>
        </w:rPr>
        <w:t xml:space="preserve">facturii</w:t>
      </w:r>
      <w:r>
        <w:rPr>
          <w:sz w:val="20"/>
          <w:szCs w:val="20"/>
          <w:lang w:val="en-US" w:eastAsia="ru-RU"/>
        </w:rPr>
        <w:t xml:space="preserve"> </w:t>
      </w:r>
      <w:r>
        <w:rPr>
          <w:sz w:val="20"/>
          <w:szCs w:val="20"/>
          <w:lang w:val="en-US" w:eastAsia="ru-RU"/>
        </w:rPr>
        <w:t xml:space="preserve">fiscale</w:t>
      </w:r>
      <w:r>
        <w:rPr>
          <w:sz w:val="20"/>
          <w:szCs w:val="20"/>
          <w:lang w:val="en-US" w:eastAsia="ru-RU"/>
        </w:rPr>
        <w:t xml:space="preserve">.</w:t>
      </w:r>
      <w:r>
        <w:rPr>
          <w:sz w:val="20"/>
          <w:szCs w:val="20"/>
        </w:rPr>
      </w:r>
      <w:r>
        <w:rPr>
          <w:sz w:val="20"/>
          <w:szCs w:val="20"/>
        </w:rPr>
      </w:r>
    </w:p>
    <w:p w14:paraId="0E17F3E5" w14:textId="77777777">
      <w:pPr>
        <w:pBdr/>
        <w:spacing/>
        <w:ind/>
        <w:jc w:val="both"/>
        <w:rPr>
          <w:sz w:val="20"/>
          <w:szCs w:val="20"/>
        </w:rPr>
      </w:pPr>
      <w:r>
        <w:rPr>
          <w:sz w:val="20"/>
          <w:szCs w:val="20"/>
          <w:lang w:val="en-US" w:eastAsia="ru-RU"/>
        </w:rPr>
      </w:r>
      <w:r>
        <w:rPr>
          <w:sz w:val="20"/>
          <w:szCs w:val="20"/>
        </w:rPr>
      </w:r>
      <w:r>
        <w:rPr>
          <w:sz w:val="20"/>
          <w:szCs w:val="20"/>
        </w:rPr>
      </w:r>
    </w:p>
    <w:p w14:paraId="47F4581B" w14:textId="77777777">
      <w:pPr>
        <w:pBdr/>
        <w:spacing/>
        <w:ind/>
        <w:rPr>
          <w:b/>
          <w:sz w:val="20"/>
          <w:szCs w:val="20"/>
        </w:rPr>
      </w:pPr>
      <w:r>
        <w:rPr>
          <w:b/>
          <w:sz w:val="20"/>
          <w:szCs w:val="20"/>
          <w:lang w:val="en-US" w:eastAsia="ru-RU"/>
        </w:rPr>
        <w:t xml:space="preserve">4. PREŢUL ŞI CONDIŢIILE DE PLATĂ</w:t>
      </w:r>
      <w:r>
        <w:rPr>
          <w:b/>
          <w:sz w:val="20"/>
          <w:szCs w:val="20"/>
        </w:rPr>
      </w:r>
      <w:r>
        <w:rPr>
          <w:b/>
          <w:sz w:val="20"/>
          <w:szCs w:val="20"/>
        </w:rPr>
      </w:r>
    </w:p>
    <w:p w14:paraId="03E4DB54" w14:textId="77777777">
      <w:pPr>
        <w:pBdr/>
        <w:spacing/>
        <w:ind/>
        <w:jc w:val="both"/>
        <w:rPr>
          <w:sz w:val="20"/>
          <w:szCs w:val="20"/>
        </w:rPr>
      </w:pPr>
      <w:r>
        <w:rPr>
          <w:sz w:val="20"/>
          <w:szCs w:val="20"/>
          <w:lang w:val="en-US" w:eastAsia="ru-RU"/>
        </w:rPr>
        <w:t xml:space="preserve">4.1.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lei MDL.</w:t>
      </w:r>
      <w:r>
        <w:rPr>
          <w:sz w:val="20"/>
          <w:szCs w:val="20"/>
        </w:rPr>
      </w:r>
      <w:r>
        <w:rPr>
          <w:sz w:val="20"/>
          <w:szCs w:val="20"/>
        </w:rPr>
      </w:r>
    </w:p>
    <w:p w14:paraId="7DBEDEFB" w14:textId="77777777">
      <w:pPr>
        <w:pBdr/>
        <w:spacing/>
        <w:ind/>
        <w:rPr>
          <w:sz w:val="20"/>
          <w:szCs w:val="20"/>
        </w:rPr>
      </w:pPr>
      <w:r>
        <w:rPr>
          <w:sz w:val="20"/>
          <w:szCs w:val="20"/>
          <w:lang w:val="en-US" w:eastAsia="ru-RU"/>
        </w:rPr>
        <w:t xml:space="preserve">4.2. </w:t>
      </w:r>
      <w:r>
        <w:rPr>
          <w:bCs/>
          <w:iCs/>
          <w:color w:val="000000"/>
          <w:sz w:val="20"/>
          <w:szCs w:val="20"/>
          <w:lang w:eastAsia="ru-RU"/>
        </w:rPr>
        <w:t xml:space="preserve">Prețul prezentului contract este </w:t>
      </w:r>
      <w:r>
        <w:rPr>
          <w:bCs/>
          <w:iCs/>
          <w:color w:val="000000"/>
          <w:sz w:val="20"/>
          <w:szCs w:val="20"/>
          <w:lang w:eastAsia="ru-RU"/>
        </w:rPr>
        <w:t xml:space="preserve">de</w:t>
      </w:r>
      <w:r>
        <w:rPr>
          <w:iCs/>
          <w:color w:val="000000"/>
          <w:sz w:val="20"/>
          <w:szCs w:val="20"/>
          <w:lang w:eastAsia="ru-RU"/>
        </w:rPr>
        <w:t xml:space="preserve">_________</w:t>
      </w:r>
      <w:r>
        <w:rPr>
          <w:bCs/>
          <w:iCs/>
          <w:color w:val="000000"/>
          <w:sz w:val="20"/>
          <w:szCs w:val="20"/>
          <w:lang w:eastAsia="ru-RU"/>
        </w:rPr>
        <w:t xml:space="preserve">lei</w:t>
      </w:r>
      <w:r>
        <w:rPr>
          <w:bCs/>
          <w:iCs/>
          <w:color w:val="000000"/>
          <w:sz w:val="20"/>
          <w:szCs w:val="20"/>
          <w:lang w:eastAsia="ru-RU"/>
        </w:rPr>
        <w:t xml:space="preserve"> MDL, fără TVA, la care se adaugă cota legală de TVA, după cum urmează:</w:t>
      </w:r>
      <w:r>
        <w:rPr>
          <w:iCs/>
          <w:color w:val="000000"/>
          <w:sz w:val="20"/>
          <w:szCs w:val="20"/>
          <w:lang w:eastAsia="ru-RU"/>
        </w:rPr>
        <w:br/>
        <w:t xml:space="preserve">– valoarea fără TVA:_________ lei MDL;</w:t>
      </w:r>
      <w:r>
        <w:rPr>
          <w:iCs/>
          <w:color w:val="000000"/>
          <w:sz w:val="20"/>
          <w:szCs w:val="20"/>
          <w:lang w:eastAsia="ru-RU"/>
        </w:rPr>
        <w:br/>
        <w:t xml:space="preserve">– TVA _________%: _________ lei MDL;</w:t>
      </w:r>
      <w:r>
        <w:rPr>
          <w:iCs/>
          <w:color w:val="000000"/>
          <w:sz w:val="20"/>
          <w:szCs w:val="20"/>
          <w:lang w:eastAsia="ru-RU"/>
        </w:rPr>
        <w:br/>
        <w:t xml:space="preserve">– valoarea totală cu TVA: _________lei MDL.</w:t>
      </w:r>
      <w:r>
        <w:rPr>
          <w:sz w:val="20"/>
          <w:szCs w:val="20"/>
        </w:rPr>
      </w:r>
      <w:r>
        <w:rPr>
          <w:sz w:val="20"/>
          <w:szCs w:val="20"/>
        </w:rPr>
      </w:r>
    </w:p>
    <w:p w14:paraId="1E7D4F9A" w14:textId="77777777">
      <w:pPr>
        <w:pBdr/>
        <w:spacing/>
        <w:ind/>
        <w:jc w:val="both"/>
        <w:rPr>
          <w:sz w:val="20"/>
          <w:szCs w:val="20"/>
        </w:rPr>
      </w:pPr>
      <w:r>
        <w:rPr>
          <w:sz w:val="20"/>
          <w:szCs w:val="20"/>
          <w:lang w:val="en-US" w:eastAsia="ru-RU"/>
        </w:rPr>
        <w:t xml:space="preserve">4.3</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efectua plata către Prestator pentru *</w:t>
      </w:r>
      <w:r>
        <w:rPr>
          <w:b/>
          <w:sz w:val="20"/>
          <w:szCs w:val="20"/>
          <w:lang w:eastAsia="ru-RU"/>
        </w:rPr>
        <w:t xml:space="preserve">___________________</w:t>
      </w:r>
      <w:r>
        <w:rPr>
          <w:sz w:val="20"/>
          <w:szCs w:val="20"/>
          <w:lang w:eastAsia="ru-RU"/>
        </w:rPr>
        <w:t xml:space="preserve"> </w:t>
      </w:r>
      <w:r>
        <w:rPr>
          <w:sz w:val="20"/>
          <w:szCs w:val="20"/>
        </w:rPr>
      </w:r>
      <w:r>
        <w:rPr>
          <w:sz w:val="20"/>
          <w:szCs w:val="20"/>
        </w:rPr>
      </w:r>
    </w:p>
    <w:p w14:paraId="486389B5" w14:textId="77777777">
      <w:pPr>
        <w:pBdr/>
        <w:spacing/>
        <w:ind/>
        <w:jc w:val="both"/>
        <w:rPr>
          <w:sz w:val="20"/>
          <w:szCs w:val="20"/>
        </w:rPr>
      </w:pPr>
      <w:r>
        <w:rPr>
          <w:i/>
          <w:sz w:val="20"/>
          <w:szCs w:val="20"/>
          <w:lang w:eastAsia="ru-RU"/>
        </w:rPr>
        <w:t xml:space="preserve">(*Beneficiarul are dreptul să indice plați pe anumite faze/etape ale documentației ce face obiectul contractului și doar dacă acestea au fost </w:t>
      </w:r>
      <w:r>
        <w:rPr>
          <w:i/>
          <w:sz w:val="20"/>
          <w:szCs w:val="20"/>
          <w:lang w:eastAsia="ru-RU"/>
        </w:rPr>
        <w:t xml:space="preserve">prevazute</w:t>
      </w:r>
      <w:r>
        <w:rPr>
          <w:i/>
          <w:sz w:val="20"/>
          <w:szCs w:val="20"/>
          <w:lang w:eastAsia="ru-RU"/>
        </w:rPr>
        <w:t xml:space="preserve"> prin documentația de atribuire, caz în care plata finală va fi condiționată de avizarea/aprobarea și de cesionarea exclusivă a drepturilor patrimoniale către Beneficiar</w:t>
      </w:r>
      <w:r>
        <w:rPr>
          <w:sz w:val="20"/>
          <w:szCs w:val="20"/>
          <w:lang w:eastAsia="ru-RU"/>
        </w:rPr>
        <w:t xml:space="preserve">), în termen de </w:t>
      </w:r>
      <w:r>
        <w:rPr>
          <w:b/>
          <w:sz w:val="20"/>
          <w:szCs w:val="20"/>
          <w:lang w:eastAsia="ru-RU"/>
        </w:rPr>
        <w:t xml:space="preserve">____________</w:t>
      </w:r>
      <w:r>
        <w:rPr>
          <w:sz w:val="20"/>
          <w:szCs w:val="20"/>
          <w:lang w:eastAsia="ru-RU"/>
        </w:rPr>
        <w:t xml:space="preserve"> </w:t>
      </w:r>
      <w:r>
        <w:rPr>
          <w:sz w:val="20"/>
          <w:szCs w:val="20"/>
          <w:lang w:eastAsia="ru-RU"/>
        </w:rPr>
        <w:t xml:space="preserve">de</w:t>
      </w:r>
      <w:r>
        <w:rPr>
          <w:sz w:val="20"/>
          <w:szCs w:val="20"/>
          <w:lang w:eastAsia="ru-RU"/>
        </w:rPr>
        <w:t xml:space="preserve"> la data primirii facturii emisă de către Prestator, în baza documentelor ce atestă predarea documentației fără obiecțiuni.</w:t>
      </w:r>
      <w:r>
        <w:rPr>
          <w:sz w:val="20"/>
          <w:szCs w:val="20"/>
        </w:rPr>
      </w:r>
      <w:r>
        <w:rPr>
          <w:sz w:val="20"/>
          <w:szCs w:val="20"/>
        </w:rPr>
      </w:r>
    </w:p>
    <w:p w14:paraId="2DA6B886" w14:textId="77777777">
      <w:pPr>
        <w:pBdr/>
        <w:spacing/>
        <w:ind/>
        <w:rPr>
          <w:b/>
          <w:sz w:val="20"/>
          <w:szCs w:val="20"/>
        </w:rPr>
      </w:pPr>
      <w:r>
        <w:rPr>
          <w:b/>
          <w:sz w:val="20"/>
          <w:szCs w:val="20"/>
          <w:lang w:val="en-US" w:eastAsia="ru-RU"/>
        </w:rPr>
      </w:r>
      <w:r>
        <w:rPr>
          <w:b/>
          <w:sz w:val="20"/>
          <w:szCs w:val="20"/>
        </w:rPr>
      </w:r>
      <w:r>
        <w:rPr>
          <w:b/>
          <w:sz w:val="20"/>
          <w:szCs w:val="20"/>
        </w:rPr>
      </w:r>
    </w:p>
    <w:p w14:paraId="7001C95D" w14:textId="77777777">
      <w:pPr>
        <w:pBdr/>
        <w:spacing/>
        <w:ind/>
        <w:rPr>
          <w:b/>
          <w:sz w:val="20"/>
          <w:szCs w:val="20"/>
        </w:rPr>
      </w:pPr>
      <w:r>
        <w:rPr>
          <w:b/>
          <w:sz w:val="20"/>
          <w:szCs w:val="20"/>
          <w:lang w:val="en-US" w:eastAsia="ru-RU"/>
        </w:rPr>
        <w:t xml:space="preserve">5. STANDARDE</w:t>
      </w:r>
      <w:r>
        <w:rPr>
          <w:b/>
          <w:sz w:val="20"/>
          <w:szCs w:val="20"/>
        </w:rPr>
      </w:r>
      <w:r>
        <w:rPr>
          <w:b/>
          <w:sz w:val="20"/>
          <w:szCs w:val="20"/>
        </w:rPr>
      </w:r>
    </w:p>
    <w:p w14:paraId="0F96E914" w14:textId="77777777">
      <w:pPr>
        <w:pBdr/>
        <w:spacing/>
        <w:ind/>
        <w:jc w:val="both"/>
        <w:rPr>
          <w:sz w:val="20"/>
          <w:szCs w:val="20"/>
        </w:rPr>
      </w:pPr>
      <w:r>
        <w:rPr>
          <w:sz w:val="20"/>
          <w:szCs w:val="20"/>
          <w:lang w:val="en-US" w:eastAsia="ru-RU"/>
        </w:rPr>
        <w:t xml:space="preserve">5.1.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cerințele</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B785425" w14:textId="77777777">
      <w:pPr>
        <w:pBdr/>
        <w:spacing/>
        <w:ind/>
        <w:jc w:val="both"/>
        <w:rPr>
          <w:sz w:val="20"/>
          <w:szCs w:val="20"/>
        </w:rPr>
      </w:pPr>
      <w:r>
        <w:rPr>
          <w:sz w:val="20"/>
          <w:szCs w:val="20"/>
          <w:lang w:val="en-US" w:eastAsia="ru-RU"/>
        </w:rPr>
        <w:t xml:space="preserve">5.2. </w:t>
      </w:r>
      <w:r>
        <w:rPr>
          <w:sz w:val="20"/>
          <w:szCs w:val="20"/>
          <w:lang w:val="en-US" w:eastAsia="ru-RU"/>
        </w:rPr>
        <w:t xml:space="preserve">Când</w:t>
      </w:r>
      <w:r>
        <w:rPr>
          <w:sz w:val="20"/>
          <w:szCs w:val="20"/>
          <w:lang w:val="en-US" w:eastAsia="ru-RU"/>
        </w:rPr>
        <w:t xml:space="preserve"> nu </w:t>
      </w:r>
      <w:r>
        <w:rPr>
          <w:sz w:val="20"/>
          <w:szCs w:val="20"/>
          <w:lang w:val="en-US" w:eastAsia="ru-RU"/>
        </w:rPr>
        <w:t xml:space="preserve">este</w:t>
      </w:r>
      <w:r>
        <w:rPr>
          <w:sz w:val="20"/>
          <w:szCs w:val="20"/>
          <w:lang w:val="en-US" w:eastAsia="ru-RU"/>
        </w:rPr>
        <w:t xml:space="preserve"> </w:t>
      </w:r>
      <w:r>
        <w:rPr>
          <w:sz w:val="20"/>
          <w:szCs w:val="20"/>
          <w:lang w:val="en-US" w:eastAsia="ru-RU"/>
        </w:rPr>
        <w:t xml:space="preserve">menţionat</w:t>
      </w:r>
      <w:r>
        <w:rPr>
          <w:sz w:val="20"/>
          <w:szCs w:val="20"/>
          <w:lang w:val="en-US" w:eastAsia="ru-RU"/>
        </w:rPr>
        <w:t xml:space="preserve"> </w:t>
      </w:r>
      <w:r>
        <w:rPr>
          <w:sz w:val="20"/>
          <w:szCs w:val="20"/>
          <w:lang w:val="en-US" w:eastAsia="ru-RU"/>
        </w:rPr>
        <w:t xml:space="preserve">nici</w:t>
      </w:r>
      <w:r>
        <w:rPr>
          <w:sz w:val="20"/>
          <w:szCs w:val="20"/>
          <w:lang w:val="en-US" w:eastAsia="ru-RU"/>
        </w:rPr>
        <w:t xml:space="preserve"> un standard </w:t>
      </w:r>
      <w:r>
        <w:rPr>
          <w:sz w:val="20"/>
          <w:szCs w:val="20"/>
          <w:lang w:val="en-US" w:eastAsia="ru-RU"/>
        </w:rPr>
        <w:t xml:space="preserve">sau</w:t>
      </w:r>
      <w:r>
        <w:rPr>
          <w:sz w:val="20"/>
          <w:szCs w:val="20"/>
          <w:lang w:val="en-US" w:eastAsia="ru-RU"/>
        </w:rPr>
        <w:t xml:space="preserve"> </w:t>
      </w:r>
      <w:r>
        <w:rPr>
          <w:sz w:val="20"/>
          <w:szCs w:val="20"/>
          <w:lang w:val="en-US" w:eastAsia="ru-RU"/>
        </w:rPr>
        <w:t xml:space="preserve">reglementare</w:t>
      </w:r>
      <w:r>
        <w:rPr>
          <w:sz w:val="20"/>
          <w:szCs w:val="20"/>
          <w:lang w:val="en-US" w:eastAsia="ru-RU"/>
        </w:rPr>
        <w:t xml:space="preserve"> </w:t>
      </w:r>
      <w:r>
        <w:rPr>
          <w:sz w:val="20"/>
          <w:szCs w:val="20"/>
          <w:lang w:val="en-US" w:eastAsia="ru-RU"/>
        </w:rPr>
        <w:t xml:space="preserve">aplicabilă</w:t>
      </w:r>
      <w:r>
        <w:rPr>
          <w:sz w:val="20"/>
          <w:szCs w:val="20"/>
          <w:lang w:val="en-US" w:eastAsia="ru-RU"/>
        </w:rPr>
        <w:t xml:space="preserve">, se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reglementări</w:t>
      </w:r>
      <w:r>
        <w:rPr>
          <w:sz w:val="20"/>
          <w:szCs w:val="20"/>
          <w:lang w:val="en-US" w:eastAsia="ru-RU"/>
        </w:rPr>
        <w:t xml:space="preserve"> </w:t>
      </w:r>
      <w:r>
        <w:rPr>
          <w:sz w:val="20"/>
          <w:szCs w:val="20"/>
          <w:lang w:val="en-US" w:eastAsia="ru-RU"/>
        </w:rPr>
        <w:t xml:space="preserve">autorizate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Republica Moldova.</w:t>
      </w:r>
      <w:r>
        <w:rPr>
          <w:sz w:val="20"/>
          <w:szCs w:val="20"/>
        </w:rPr>
      </w:r>
      <w:r>
        <w:rPr>
          <w:sz w:val="20"/>
          <w:szCs w:val="20"/>
        </w:rPr>
      </w:r>
    </w:p>
    <w:p w14:paraId="4240EBE7" w14:textId="77777777">
      <w:pPr>
        <w:pBdr/>
        <w:spacing/>
        <w:ind/>
        <w:jc w:val="both"/>
        <w:rPr>
          <w:b/>
          <w:sz w:val="20"/>
          <w:szCs w:val="20"/>
        </w:rPr>
      </w:pPr>
      <w:r>
        <w:rPr>
          <w:b/>
          <w:sz w:val="20"/>
          <w:szCs w:val="20"/>
          <w:lang w:val="en-US" w:eastAsia="ru-RU"/>
        </w:rPr>
      </w:r>
      <w:r>
        <w:rPr>
          <w:b/>
          <w:sz w:val="20"/>
          <w:szCs w:val="20"/>
        </w:rPr>
      </w:r>
      <w:r>
        <w:rPr>
          <w:b/>
          <w:sz w:val="20"/>
          <w:szCs w:val="20"/>
        </w:rPr>
      </w:r>
    </w:p>
    <w:p w14:paraId="4FA6DC4D" w14:textId="77777777">
      <w:pPr>
        <w:pBdr/>
        <w:spacing/>
        <w:ind/>
        <w:jc w:val="both"/>
        <w:rPr>
          <w:b/>
          <w:sz w:val="20"/>
          <w:szCs w:val="20"/>
        </w:rPr>
      </w:pPr>
      <w:r>
        <w:rPr>
          <w:b/>
          <w:sz w:val="20"/>
          <w:szCs w:val="20"/>
          <w:lang w:val="en-US" w:eastAsia="ru-RU"/>
        </w:rPr>
        <w:t xml:space="preserve">6. RESPONSABILITĂŢILE BENEFICIARULUI</w:t>
      </w:r>
      <w:r>
        <w:rPr>
          <w:b/>
          <w:sz w:val="20"/>
          <w:szCs w:val="20"/>
        </w:rPr>
      </w:r>
      <w:r>
        <w:rPr>
          <w:b/>
          <w:sz w:val="20"/>
          <w:szCs w:val="20"/>
        </w:rPr>
      </w:r>
    </w:p>
    <w:p w14:paraId="4F5E5894" w14:textId="77777777">
      <w:pPr>
        <w:pBdr/>
        <w:spacing/>
        <w:ind/>
        <w:jc w:val="both"/>
        <w:rPr>
          <w:sz w:val="20"/>
          <w:szCs w:val="20"/>
        </w:rPr>
      </w:pPr>
      <w:r>
        <w:rPr>
          <w:sz w:val="20"/>
          <w:szCs w:val="20"/>
          <w:lang w:eastAsia="ru-RU"/>
        </w:rPr>
        <w:t xml:space="preserve">6.1. Beneficiarul are </w:t>
      </w:r>
      <w:r>
        <w:rPr>
          <w:sz w:val="20"/>
          <w:szCs w:val="20"/>
          <w:lang w:eastAsia="ru-RU"/>
        </w:rPr>
        <w:t xml:space="preserve">obligaţia</w:t>
      </w:r>
      <w:r>
        <w:rPr>
          <w:sz w:val="20"/>
          <w:szCs w:val="20"/>
          <w:lang w:eastAsia="ru-RU"/>
        </w:rPr>
        <w:t xml:space="preserve"> de a pune la </w:t>
      </w:r>
      <w:r>
        <w:rPr>
          <w:sz w:val="20"/>
          <w:szCs w:val="20"/>
          <w:lang w:eastAsia="ru-RU"/>
        </w:rPr>
        <w:t xml:space="preserve">dispoziţia</w:t>
      </w:r>
      <w:r>
        <w:rPr>
          <w:sz w:val="20"/>
          <w:szCs w:val="20"/>
          <w:lang w:eastAsia="ru-RU"/>
        </w:rPr>
        <w:t xml:space="preserve"> Prestatorului orice </w:t>
      </w:r>
      <w:r>
        <w:rPr>
          <w:sz w:val="20"/>
          <w:szCs w:val="20"/>
          <w:lang w:eastAsia="ru-RU"/>
        </w:rPr>
        <w:t xml:space="preserve">facilităţi</w:t>
      </w:r>
      <w:r>
        <w:rPr>
          <w:sz w:val="20"/>
          <w:szCs w:val="20"/>
          <w:lang w:eastAsia="ru-RU"/>
        </w:rPr>
        <w:t xml:space="preserve"> </w:t>
      </w:r>
      <w:r>
        <w:rPr>
          <w:sz w:val="20"/>
          <w:szCs w:val="20"/>
          <w:lang w:eastAsia="ru-RU"/>
        </w:rPr>
        <w:t xml:space="preserve">şi</w:t>
      </w:r>
      <w:r>
        <w:rPr>
          <w:sz w:val="20"/>
          <w:szCs w:val="20"/>
          <w:lang w:eastAsia="ru-RU"/>
        </w:rPr>
        <w:t xml:space="preserve">/sau </w:t>
      </w:r>
      <w:r>
        <w:rPr>
          <w:sz w:val="20"/>
          <w:szCs w:val="20"/>
          <w:lang w:eastAsia="ru-RU"/>
        </w:rPr>
        <w:t xml:space="preserve">informaţii</w:t>
      </w:r>
      <w:r>
        <w:rPr>
          <w:sz w:val="20"/>
          <w:szCs w:val="20"/>
          <w:lang w:eastAsia="ru-RU"/>
        </w:rPr>
        <w:t xml:space="preserve"> pe care acesta le consideră necesare pentru îndeplinirea contractului. </w:t>
      </w:r>
      <w:r>
        <w:rPr>
          <w:sz w:val="20"/>
          <w:szCs w:val="20"/>
        </w:rPr>
      </w:r>
      <w:r>
        <w:rPr>
          <w:sz w:val="20"/>
          <w:szCs w:val="20"/>
        </w:rPr>
      </w:r>
    </w:p>
    <w:p w14:paraId="7179011A" w14:textId="77777777">
      <w:pPr>
        <w:pBdr/>
        <w:spacing/>
        <w:ind/>
        <w:jc w:val="both"/>
        <w:rPr>
          <w:sz w:val="20"/>
          <w:szCs w:val="20"/>
        </w:rPr>
      </w:pPr>
      <w:r>
        <w:rPr>
          <w:sz w:val="20"/>
          <w:szCs w:val="20"/>
          <w:lang w:eastAsia="ru-RU"/>
        </w:rPr>
        <w:t xml:space="preserve">6.2. Beneficiarul pe parcursul </w:t>
      </w:r>
      <w:r>
        <w:rPr>
          <w:sz w:val="20"/>
          <w:szCs w:val="20"/>
          <w:lang w:eastAsia="ru-RU"/>
        </w:rPr>
        <w:t xml:space="preserve">derularii</w:t>
      </w:r>
      <w:r>
        <w:rPr>
          <w:sz w:val="20"/>
          <w:szCs w:val="20"/>
          <w:lang w:eastAsia="ru-RU"/>
        </w:rPr>
        <w:t xml:space="preserve"> contractului de </w:t>
      </w:r>
      <w:r>
        <w:rPr>
          <w:sz w:val="20"/>
          <w:szCs w:val="20"/>
          <w:lang w:eastAsia="ru-RU"/>
        </w:rPr>
        <w:t xml:space="preserve">achizitie</w:t>
      </w:r>
      <w:r>
        <w:rPr>
          <w:sz w:val="20"/>
          <w:szCs w:val="20"/>
          <w:lang w:eastAsia="ru-RU"/>
        </w:rPr>
        <w:t xml:space="preserve"> publică are obligația de </w:t>
      </w:r>
      <w:r>
        <w:rPr>
          <w:sz w:val="20"/>
          <w:szCs w:val="20"/>
          <w:lang w:eastAsia="ru-RU"/>
        </w:rPr>
        <w:t xml:space="preserve">a se implica activ prin reprezentanții săi pentru a rezolva toate problemele ce pot apărea pe întreaga durată a prestării serviciilor care sunt în responsabilitatea Beneficiarului și de care depind îndeplinirea obligațiilor contractuale ale Prestatorului. </w:t>
      </w:r>
      <w:r>
        <w:rPr>
          <w:sz w:val="20"/>
          <w:szCs w:val="20"/>
        </w:rPr>
      </w:r>
      <w:r>
        <w:rPr>
          <w:sz w:val="20"/>
          <w:szCs w:val="20"/>
        </w:rPr>
      </w:r>
    </w:p>
    <w:p w14:paraId="4A2C2C65" w14:textId="77777777">
      <w:pPr>
        <w:pBdr/>
        <w:spacing/>
        <w:ind/>
        <w:jc w:val="both"/>
        <w:rPr>
          <w:sz w:val="20"/>
          <w:szCs w:val="20"/>
        </w:rPr>
      </w:pPr>
      <w:r>
        <w:rPr>
          <w:sz w:val="20"/>
          <w:szCs w:val="20"/>
          <w:lang w:eastAsia="ru-RU"/>
        </w:rPr>
        <w:t xml:space="preserve">6.3. Beneficiarul are obligația de a furniza Prestatorului toate autorizațiile și avizele pe care le deține, conform prevederilor legale, dacă nu s-a prevăzut altfel în caietul de sarcini. </w:t>
      </w:r>
      <w:r>
        <w:rPr>
          <w:sz w:val="20"/>
          <w:szCs w:val="20"/>
        </w:rPr>
      </w:r>
      <w:r>
        <w:rPr>
          <w:sz w:val="20"/>
          <w:szCs w:val="20"/>
        </w:rPr>
      </w:r>
    </w:p>
    <w:p w14:paraId="1BAFF28A" w14:textId="77777777">
      <w:pPr>
        <w:pBdr/>
        <w:spacing/>
        <w:ind/>
        <w:jc w:val="both"/>
        <w:rPr>
          <w:sz w:val="20"/>
          <w:szCs w:val="20"/>
        </w:rPr>
      </w:pPr>
      <w:r>
        <w:rPr>
          <w:sz w:val="20"/>
          <w:szCs w:val="20"/>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r>
        <w:rPr>
          <w:sz w:val="20"/>
          <w:szCs w:val="20"/>
        </w:rPr>
      </w:r>
      <w:r>
        <w:rPr>
          <w:sz w:val="20"/>
          <w:szCs w:val="20"/>
        </w:rPr>
      </w:r>
    </w:p>
    <w:p w14:paraId="47F8556D" w14:textId="77777777">
      <w:pPr>
        <w:pBdr/>
        <w:spacing/>
        <w:ind/>
        <w:jc w:val="both"/>
        <w:rPr>
          <w:sz w:val="20"/>
          <w:szCs w:val="20"/>
        </w:rPr>
      </w:pPr>
      <w:r>
        <w:rPr>
          <w:sz w:val="20"/>
          <w:szCs w:val="20"/>
          <w:lang w:eastAsia="ru-RU"/>
        </w:rPr>
      </w:r>
      <w:r>
        <w:rPr>
          <w:sz w:val="20"/>
          <w:szCs w:val="20"/>
        </w:rPr>
      </w:r>
      <w:r>
        <w:rPr>
          <w:sz w:val="20"/>
          <w:szCs w:val="20"/>
        </w:rPr>
      </w:r>
    </w:p>
    <w:p w14:paraId="1CF20068" w14:textId="77777777">
      <w:pPr>
        <w:pBdr/>
        <w:spacing/>
        <w:ind/>
        <w:jc w:val="both"/>
        <w:rPr>
          <w:b/>
          <w:sz w:val="20"/>
          <w:szCs w:val="20"/>
        </w:rPr>
      </w:pPr>
      <w:r>
        <w:rPr>
          <w:b/>
          <w:sz w:val="20"/>
          <w:szCs w:val="20"/>
          <w:lang w:val="en-US" w:eastAsia="ru-RU"/>
        </w:rPr>
        <w:t xml:space="preserve">7. RESPONSABILITĂŢILE PRESTATORULUI</w:t>
      </w:r>
      <w:r>
        <w:rPr>
          <w:b/>
          <w:sz w:val="20"/>
          <w:szCs w:val="20"/>
        </w:rPr>
      </w:r>
      <w:r>
        <w:rPr>
          <w:b/>
          <w:sz w:val="20"/>
          <w:szCs w:val="20"/>
        </w:rPr>
      </w:r>
    </w:p>
    <w:p w14:paraId="0B06460A" w14:textId="77777777">
      <w:pPr>
        <w:pBdr/>
        <w:spacing/>
        <w:ind/>
        <w:jc w:val="both"/>
        <w:rPr>
          <w:sz w:val="20"/>
          <w:szCs w:val="20"/>
        </w:rPr>
      </w:pPr>
      <w:r>
        <w:rPr>
          <w:sz w:val="20"/>
          <w:szCs w:val="20"/>
          <w:lang w:eastAsia="ru-RU"/>
        </w:rPr>
        <w:t xml:space="preserve">7.1. Prestatorul are </w:t>
      </w:r>
      <w:r>
        <w:rPr>
          <w:sz w:val="20"/>
          <w:szCs w:val="20"/>
          <w:lang w:eastAsia="ru-RU"/>
        </w:rPr>
        <w:t xml:space="preserve">obligaţia</w:t>
      </w:r>
      <w:r>
        <w:rPr>
          <w:sz w:val="20"/>
          <w:szCs w:val="20"/>
          <w:lang w:eastAsia="ru-RU"/>
        </w:rPr>
        <w:t xml:space="preserve"> de a presta, în condițiile legislației, serviciile prevăzute în contract cu profesionalismul </w:t>
      </w:r>
      <w:r>
        <w:rPr>
          <w:sz w:val="20"/>
          <w:szCs w:val="20"/>
          <w:lang w:eastAsia="ru-RU"/>
        </w:rPr>
        <w:t xml:space="preserve">şi</w:t>
      </w:r>
      <w:r>
        <w:rPr>
          <w:sz w:val="20"/>
          <w:szCs w:val="2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r>
        <w:rPr>
          <w:sz w:val="20"/>
          <w:szCs w:val="20"/>
        </w:rPr>
      </w:r>
      <w:r>
        <w:rPr>
          <w:sz w:val="20"/>
          <w:szCs w:val="20"/>
        </w:rPr>
      </w:r>
    </w:p>
    <w:p w14:paraId="0AB9A037" w14:textId="77777777">
      <w:pPr>
        <w:pBdr/>
        <w:spacing/>
        <w:ind/>
        <w:jc w:val="both"/>
        <w:rPr>
          <w:sz w:val="20"/>
          <w:szCs w:val="20"/>
        </w:rPr>
      </w:pPr>
      <w:r>
        <w:rPr>
          <w:sz w:val="20"/>
          <w:szCs w:val="20"/>
          <w:lang w:eastAsia="ru-RU"/>
        </w:rPr>
        <w:t xml:space="preserve">7.2. Prestatorul are </w:t>
      </w:r>
      <w:r>
        <w:rPr>
          <w:sz w:val="20"/>
          <w:szCs w:val="20"/>
          <w:lang w:eastAsia="ru-RU"/>
        </w:rPr>
        <w:t xml:space="preserve">obligaţia</w:t>
      </w:r>
      <w:r>
        <w:rPr>
          <w:sz w:val="20"/>
          <w:szCs w:val="20"/>
          <w:lang w:eastAsia="ru-RU"/>
        </w:rPr>
        <w:t xml:space="preserve"> de a supraveghea prestarea serviciilor, de a asigura resursele umane, materiale, echipamentele sau altele asemenea, cerute de </w:t>
      </w:r>
      <w:r>
        <w:rPr>
          <w:sz w:val="20"/>
          <w:szCs w:val="20"/>
          <w:lang w:eastAsia="ru-RU"/>
        </w:rPr>
        <w:t xml:space="preserve">şi</w:t>
      </w:r>
      <w:r>
        <w:rPr>
          <w:sz w:val="20"/>
          <w:szCs w:val="20"/>
          <w:lang w:eastAsia="ru-RU"/>
        </w:rPr>
        <w:t xml:space="preserve"> pentru contract, în măsura în care necesitatea asigurării acestora este prevăzută în contract sau se poate deduce în mod rezonabil din contract. </w:t>
      </w:r>
      <w:r>
        <w:rPr>
          <w:sz w:val="20"/>
          <w:szCs w:val="20"/>
        </w:rPr>
      </w:r>
      <w:r>
        <w:rPr>
          <w:sz w:val="20"/>
          <w:szCs w:val="20"/>
        </w:rPr>
      </w:r>
    </w:p>
    <w:p w14:paraId="0E440266" w14:textId="77777777">
      <w:pPr>
        <w:pBdr/>
        <w:spacing/>
        <w:ind/>
        <w:jc w:val="both"/>
        <w:rPr>
          <w:sz w:val="20"/>
          <w:szCs w:val="20"/>
        </w:rPr>
      </w:pPr>
      <w:r>
        <w:rPr>
          <w:sz w:val="20"/>
          <w:szCs w:val="20"/>
          <w:lang w:eastAsia="ru-RU"/>
        </w:rPr>
        <w:t xml:space="preserve">7.2. Prestatorul este pe deplin responsabil pentru prestarea serviciilor în conformitate cu contractul de prestare convenit. Totodată este răspunzător atât de </w:t>
      </w:r>
      <w:r>
        <w:rPr>
          <w:sz w:val="20"/>
          <w:szCs w:val="20"/>
          <w:lang w:eastAsia="ru-RU"/>
        </w:rPr>
        <w:t xml:space="preserve">siguranţa</w:t>
      </w:r>
      <w:r>
        <w:rPr>
          <w:sz w:val="20"/>
          <w:szCs w:val="20"/>
          <w:lang w:eastAsia="ru-RU"/>
        </w:rPr>
        <w:t xml:space="preserve"> tuturor </w:t>
      </w:r>
      <w:r>
        <w:rPr>
          <w:sz w:val="20"/>
          <w:szCs w:val="20"/>
          <w:lang w:eastAsia="ru-RU"/>
        </w:rPr>
        <w:t xml:space="preserve">operaţiunilor</w:t>
      </w:r>
      <w:r>
        <w:rPr>
          <w:sz w:val="20"/>
          <w:szCs w:val="20"/>
          <w:lang w:eastAsia="ru-RU"/>
        </w:rPr>
        <w:t xml:space="preserve"> </w:t>
      </w:r>
      <w:r>
        <w:rPr>
          <w:sz w:val="20"/>
          <w:szCs w:val="20"/>
          <w:lang w:eastAsia="ru-RU"/>
        </w:rPr>
        <w:t xml:space="preserve">şi</w:t>
      </w:r>
      <w:r>
        <w:rPr>
          <w:sz w:val="20"/>
          <w:szCs w:val="20"/>
          <w:lang w:eastAsia="ru-RU"/>
        </w:rPr>
        <w:t xml:space="preserve"> metodelor de prestare utilizate, cât </w:t>
      </w:r>
      <w:r>
        <w:rPr>
          <w:sz w:val="20"/>
          <w:szCs w:val="20"/>
          <w:lang w:eastAsia="ru-RU"/>
        </w:rPr>
        <w:t xml:space="preserve">şi</w:t>
      </w:r>
      <w:r>
        <w:rPr>
          <w:sz w:val="20"/>
          <w:szCs w:val="20"/>
          <w:lang w:eastAsia="ru-RU"/>
        </w:rPr>
        <w:t xml:space="preserve"> de calificarea personalului folosit pe toată durata contractului.</w:t>
      </w:r>
      <w:r>
        <w:rPr>
          <w:sz w:val="20"/>
          <w:szCs w:val="20"/>
        </w:rPr>
      </w:r>
      <w:r>
        <w:rPr>
          <w:sz w:val="20"/>
          <w:szCs w:val="20"/>
        </w:rPr>
      </w:r>
    </w:p>
    <w:p w14:paraId="621CC12B" w14:textId="77777777">
      <w:pPr>
        <w:pBdr/>
        <w:spacing/>
        <w:ind/>
        <w:jc w:val="both"/>
        <w:rPr>
          <w:sz w:val="20"/>
          <w:szCs w:val="20"/>
        </w:rPr>
      </w:pPr>
      <w:r>
        <w:rPr>
          <w:sz w:val="20"/>
          <w:szCs w:val="20"/>
          <w:lang w:eastAsia="ru-RU"/>
        </w:rPr>
        <w:t xml:space="preserve">7.3.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ce decurg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legale, Prestatorul are cel </w:t>
      </w:r>
      <w:r>
        <w:rPr>
          <w:sz w:val="20"/>
          <w:szCs w:val="20"/>
          <w:lang w:eastAsia="ru-RU"/>
        </w:rPr>
        <w:t xml:space="preserve">putin</w:t>
      </w:r>
      <w:r>
        <w:rPr>
          <w:sz w:val="20"/>
          <w:szCs w:val="20"/>
          <w:lang w:eastAsia="ru-RU"/>
        </w:rPr>
        <w:t xml:space="preserve"> următoarele </w:t>
      </w:r>
      <w:r>
        <w:rPr>
          <w:sz w:val="20"/>
          <w:szCs w:val="20"/>
          <w:lang w:eastAsia="ru-RU"/>
        </w:rPr>
        <w:t xml:space="preserve">obligaţii</w:t>
      </w:r>
      <w:r>
        <w:rPr>
          <w:sz w:val="20"/>
          <w:szCs w:val="20"/>
          <w:lang w:eastAsia="ru-RU"/>
        </w:rPr>
        <w:t xml:space="preserve"> </w:t>
      </w:r>
      <w:r>
        <w:rPr>
          <w:sz w:val="20"/>
          <w:szCs w:val="20"/>
          <w:lang w:eastAsia="ru-RU"/>
        </w:rPr>
        <w:t xml:space="preserve">şi</w:t>
      </w:r>
      <w:r>
        <w:rPr>
          <w:sz w:val="20"/>
          <w:szCs w:val="20"/>
          <w:lang w:eastAsia="ru-RU"/>
        </w:rPr>
        <w:t xml:space="preserve"> răspunderi:</w:t>
      </w:r>
      <w:r>
        <w:rPr>
          <w:sz w:val="20"/>
          <w:szCs w:val="20"/>
        </w:rPr>
      </w:r>
      <w:r>
        <w:rPr>
          <w:sz w:val="20"/>
          <w:szCs w:val="20"/>
        </w:rPr>
      </w:r>
    </w:p>
    <w:p w14:paraId="042B7EB8" w14:textId="77777777">
      <w:pPr>
        <w:pBdr/>
        <w:spacing/>
        <w:ind/>
        <w:jc w:val="both"/>
        <w:rPr>
          <w:sz w:val="20"/>
          <w:szCs w:val="20"/>
        </w:rPr>
      </w:pPr>
      <w:r>
        <w:rPr>
          <w:sz w:val="20"/>
          <w:szCs w:val="20"/>
          <w:lang w:eastAsia="ru-RU"/>
        </w:rPr>
        <w:t xml:space="preserve">a) precizarea prin proiect a categoriei de </w:t>
      </w:r>
      <w:r>
        <w:rPr>
          <w:sz w:val="20"/>
          <w:szCs w:val="20"/>
          <w:lang w:eastAsia="ru-RU"/>
        </w:rPr>
        <w:t xml:space="preserve">importanţă</w:t>
      </w:r>
      <w:r>
        <w:rPr>
          <w:sz w:val="20"/>
          <w:szCs w:val="20"/>
          <w:lang w:eastAsia="ru-RU"/>
        </w:rPr>
        <w:t xml:space="preserve"> a </w:t>
      </w:r>
      <w:r>
        <w:rPr>
          <w:sz w:val="20"/>
          <w:szCs w:val="20"/>
          <w:lang w:eastAsia="ru-RU"/>
        </w:rPr>
        <w:t xml:space="preserve">construcţiei</w:t>
      </w:r>
      <w:r>
        <w:rPr>
          <w:sz w:val="20"/>
          <w:szCs w:val="20"/>
          <w:lang w:eastAsia="ru-RU"/>
        </w:rPr>
        <w:t xml:space="preserve">;</w:t>
      </w:r>
      <w:r>
        <w:rPr>
          <w:sz w:val="20"/>
          <w:szCs w:val="20"/>
        </w:rPr>
      </w:r>
      <w:r>
        <w:rPr>
          <w:sz w:val="20"/>
          <w:szCs w:val="20"/>
        </w:rPr>
      </w:r>
    </w:p>
    <w:p w14:paraId="13A90222" w14:textId="77777777">
      <w:pPr>
        <w:pBdr/>
        <w:spacing/>
        <w:ind/>
        <w:jc w:val="both"/>
        <w:rPr>
          <w:sz w:val="20"/>
          <w:szCs w:val="20"/>
        </w:rPr>
      </w:pPr>
      <w:r>
        <w:rPr>
          <w:sz w:val="20"/>
          <w:szCs w:val="20"/>
          <w:lang w:eastAsia="ru-RU"/>
        </w:rPr>
        <w:t xml:space="preserve">b) asigurarea prin proiecte </w:t>
      </w:r>
      <w:r>
        <w:rPr>
          <w:sz w:val="20"/>
          <w:szCs w:val="20"/>
          <w:lang w:eastAsia="ru-RU"/>
        </w:rPr>
        <w:t xml:space="preserve">şi</w:t>
      </w:r>
      <w:r>
        <w:rPr>
          <w:sz w:val="20"/>
          <w:szCs w:val="20"/>
          <w:lang w:eastAsia="ru-RU"/>
        </w:rPr>
        <w:t xml:space="preserve"> detalii de </w:t>
      </w:r>
      <w:r>
        <w:rPr>
          <w:sz w:val="20"/>
          <w:szCs w:val="20"/>
          <w:lang w:eastAsia="ru-RU"/>
        </w:rPr>
        <w:t xml:space="preserve">execuţie</w:t>
      </w:r>
      <w:r>
        <w:rPr>
          <w:sz w:val="20"/>
          <w:szCs w:val="20"/>
          <w:lang w:eastAsia="ru-RU"/>
        </w:rPr>
        <w:t xml:space="preserve"> a nivelului de calitate corespunzător </w:t>
      </w:r>
      <w:r>
        <w:rPr>
          <w:sz w:val="20"/>
          <w:szCs w:val="20"/>
          <w:lang w:eastAsia="ru-RU"/>
        </w:rPr>
        <w:t xml:space="preserve">cerinţelor</w:t>
      </w:r>
      <w:r>
        <w:rPr>
          <w:sz w:val="20"/>
          <w:szCs w:val="20"/>
          <w:lang w:eastAsia="ru-RU"/>
        </w:rPr>
        <w:t xml:space="preserve">, cu respectarea reglementărilor tehnice </w:t>
      </w:r>
      <w:r>
        <w:rPr>
          <w:sz w:val="20"/>
          <w:szCs w:val="20"/>
          <w:lang w:eastAsia="ru-RU"/>
        </w:rPr>
        <w:t xml:space="preserve">şi</w:t>
      </w:r>
      <w:r>
        <w:rPr>
          <w:sz w:val="20"/>
          <w:szCs w:val="20"/>
          <w:lang w:eastAsia="ru-RU"/>
        </w:rPr>
        <w:t xml:space="preserve"> a clauzelor contractuale; </w:t>
      </w:r>
      <w:r>
        <w:rPr>
          <w:sz w:val="20"/>
          <w:szCs w:val="20"/>
        </w:rPr>
      </w:r>
      <w:r>
        <w:rPr>
          <w:sz w:val="20"/>
          <w:szCs w:val="20"/>
        </w:rPr>
      </w:r>
    </w:p>
    <w:p w14:paraId="55C3890C" w14:textId="77777777">
      <w:pPr>
        <w:pBdr/>
        <w:spacing/>
        <w:ind/>
        <w:jc w:val="both"/>
        <w:rPr>
          <w:sz w:val="20"/>
          <w:szCs w:val="20"/>
        </w:rPr>
      </w:pPr>
      <w:r>
        <w:rPr>
          <w:sz w:val="20"/>
          <w:szCs w:val="20"/>
          <w:lang w:eastAsia="ru-RU"/>
        </w:rPr>
        <w:t xml:space="preserve">c) </w:t>
      </w:r>
      <w:r>
        <w:rPr>
          <w:sz w:val="20"/>
          <w:szCs w:val="20"/>
          <w:lang w:eastAsia="ru-RU"/>
        </w:rPr>
        <w:t xml:space="preserve">soluţionarea</w:t>
      </w:r>
      <w:r>
        <w:rPr>
          <w:sz w:val="20"/>
          <w:szCs w:val="20"/>
          <w:lang w:eastAsia="ru-RU"/>
        </w:rPr>
        <w:t xml:space="preserve"> </w:t>
      </w:r>
      <w:r>
        <w:rPr>
          <w:sz w:val="20"/>
          <w:szCs w:val="20"/>
          <w:lang w:eastAsia="ru-RU"/>
        </w:rPr>
        <w:t xml:space="preserve">neconformităţilor</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neconcordanţelor</w:t>
      </w:r>
      <w:r>
        <w:rPr>
          <w:sz w:val="20"/>
          <w:szCs w:val="20"/>
          <w:lang w:eastAsia="ru-RU"/>
        </w:rPr>
        <w:t xml:space="preserve"> semnalate de către </w:t>
      </w:r>
      <w:r>
        <w:rPr>
          <w:sz w:val="20"/>
          <w:szCs w:val="20"/>
          <w:lang w:eastAsia="ru-RU"/>
        </w:rPr>
        <w:t xml:space="preserve">specialiştii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suportând cheltuielile de verificare repetată, în caz de primire a avizului negativ; </w:t>
      </w:r>
      <w:r>
        <w:rPr>
          <w:sz w:val="20"/>
          <w:szCs w:val="20"/>
        </w:rPr>
      </w:r>
      <w:r>
        <w:rPr>
          <w:sz w:val="20"/>
          <w:szCs w:val="20"/>
        </w:rPr>
      </w:r>
    </w:p>
    <w:p w14:paraId="496D8220" w14:textId="77777777">
      <w:pPr>
        <w:pBdr/>
        <w:spacing/>
        <w:ind/>
        <w:jc w:val="both"/>
        <w:rPr>
          <w:sz w:val="20"/>
          <w:szCs w:val="20"/>
        </w:rPr>
      </w:pPr>
      <w:r>
        <w:rPr>
          <w:sz w:val="20"/>
          <w:szCs w:val="20"/>
          <w:lang w:eastAsia="ru-RU"/>
        </w:rPr>
        <w:t xml:space="preserve">d) elaborarea caietelor de sarcini, a </w:t>
      </w:r>
      <w:r>
        <w:rPr>
          <w:sz w:val="20"/>
          <w:szCs w:val="20"/>
          <w:lang w:eastAsia="ru-RU"/>
        </w:rPr>
        <w:t xml:space="preserve">instrucţiunilor</w:t>
      </w:r>
      <w:r>
        <w:rPr>
          <w:sz w:val="20"/>
          <w:szCs w:val="20"/>
          <w:lang w:eastAsia="ru-RU"/>
        </w:rPr>
        <w:t xml:space="preserve"> tehnice privind </w:t>
      </w:r>
      <w:r>
        <w:rPr>
          <w:sz w:val="20"/>
          <w:szCs w:val="20"/>
          <w:lang w:eastAsia="ru-RU"/>
        </w:rPr>
        <w:t xml:space="preserve">execuţia</w:t>
      </w:r>
      <w:r>
        <w:rPr>
          <w:sz w:val="20"/>
          <w:szCs w:val="20"/>
          <w:lang w:eastAsia="ru-RU"/>
        </w:rPr>
        <w:t xml:space="preserve"> lucrărilor, exploatarea, </w:t>
      </w:r>
      <w:r>
        <w:rPr>
          <w:sz w:val="20"/>
          <w:szCs w:val="20"/>
          <w:lang w:eastAsia="ru-RU"/>
        </w:rPr>
        <w:t xml:space="preserve">întreţinerea</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reparaţiile</w:t>
      </w:r>
      <w:r>
        <w:rPr>
          <w:sz w:val="20"/>
          <w:szCs w:val="20"/>
          <w:lang w:eastAsia="ru-RU"/>
        </w:rPr>
        <w:t xml:space="preserve">, precum </w:t>
      </w:r>
      <w:r>
        <w:rPr>
          <w:sz w:val="20"/>
          <w:szCs w:val="20"/>
          <w:lang w:eastAsia="ru-RU"/>
        </w:rPr>
        <w:t xml:space="preserve">şi</w:t>
      </w:r>
      <w:r>
        <w:rPr>
          <w:sz w:val="20"/>
          <w:szCs w:val="20"/>
          <w:lang w:eastAsia="ru-RU"/>
        </w:rPr>
        <w:t xml:space="preserve">, după caz, a proiectelor de urmărire privind comportarea în timp a </w:t>
      </w:r>
      <w:r>
        <w:rPr>
          <w:sz w:val="20"/>
          <w:szCs w:val="20"/>
          <w:lang w:eastAsia="ru-RU"/>
        </w:rPr>
        <w:t xml:space="preserve">construcţiilor</w:t>
      </w:r>
      <w:r>
        <w:rPr>
          <w:sz w:val="20"/>
          <w:szCs w:val="20"/>
          <w:lang w:eastAsia="ru-RU"/>
        </w:rPr>
        <w:t xml:space="preserve"> precum și </w:t>
      </w:r>
      <w:r>
        <w:rPr>
          <w:sz w:val="20"/>
          <w:szCs w:val="20"/>
          <w:lang w:eastAsia="ru-RU"/>
        </w:rPr>
        <w:t xml:space="preserve">documentaţia</w:t>
      </w:r>
      <w:r>
        <w:rPr>
          <w:sz w:val="20"/>
          <w:szCs w:val="20"/>
          <w:lang w:eastAsia="ru-RU"/>
        </w:rPr>
        <w:t xml:space="preserve"> privind </w:t>
      </w:r>
      <w:r>
        <w:rPr>
          <w:sz w:val="20"/>
          <w:szCs w:val="20"/>
          <w:lang w:eastAsia="ru-RU"/>
        </w:rPr>
        <w:t xml:space="preserve">postutilizarea</w:t>
      </w:r>
      <w:r>
        <w:rPr>
          <w:sz w:val="20"/>
          <w:szCs w:val="20"/>
          <w:lang w:eastAsia="ru-RU"/>
        </w:rPr>
        <w:t xml:space="preserve"> </w:t>
      </w:r>
      <w:r>
        <w:rPr>
          <w:sz w:val="20"/>
          <w:szCs w:val="20"/>
          <w:lang w:eastAsia="ru-RU"/>
        </w:rPr>
        <w:t xml:space="preserve">construcţiilor</w:t>
      </w:r>
      <w:r>
        <w:rPr>
          <w:sz w:val="20"/>
          <w:szCs w:val="20"/>
          <w:lang w:eastAsia="ru-RU"/>
        </w:rPr>
        <w:t xml:space="preserve"> dacă s-a stabilit astfel;</w:t>
      </w:r>
      <w:r>
        <w:rPr>
          <w:sz w:val="20"/>
          <w:szCs w:val="20"/>
        </w:rPr>
      </w:r>
      <w:r>
        <w:rPr>
          <w:sz w:val="20"/>
          <w:szCs w:val="20"/>
        </w:rPr>
      </w:r>
    </w:p>
    <w:p w14:paraId="0925EDA1" w14:textId="77777777">
      <w:pPr>
        <w:pBdr/>
        <w:spacing/>
        <w:ind/>
        <w:jc w:val="both"/>
        <w:rPr>
          <w:sz w:val="20"/>
          <w:szCs w:val="20"/>
        </w:rPr>
      </w:pPr>
      <w:r>
        <w:rPr>
          <w:sz w:val="20"/>
          <w:szCs w:val="20"/>
          <w:lang w:eastAsia="ru-RU"/>
        </w:rPr>
        <w:t xml:space="preserve">e) stabilirea, prin proiect, a fazelor de </w:t>
      </w:r>
      <w:r>
        <w:rPr>
          <w:sz w:val="20"/>
          <w:szCs w:val="20"/>
          <w:lang w:eastAsia="ru-RU"/>
        </w:rPr>
        <w:t xml:space="preserve">execuţie</w:t>
      </w:r>
      <w:r>
        <w:rPr>
          <w:sz w:val="20"/>
          <w:szCs w:val="20"/>
          <w:lang w:eastAsia="ru-RU"/>
        </w:rPr>
        <w:t xml:space="preserve"> determinate pentru lucrările aferente </w:t>
      </w:r>
      <w:r>
        <w:rPr>
          <w:sz w:val="20"/>
          <w:szCs w:val="20"/>
          <w:lang w:eastAsia="ru-RU"/>
        </w:rPr>
        <w:t xml:space="preserve">cerinţelor</w:t>
      </w:r>
      <w:r>
        <w:rPr>
          <w:sz w:val="20"/>
          <w:szCs w:val="20"/>
          <w:lang w:eastAsia="ru-RU"/>
        </w:rPr>
        <w:t xml:space="preserve"> </w:t>
      </w:r>
      <w:r>
        <w:rPr>
          <w:sz w:val="20"/>
          <w:szCs w:val="20"/>
          <w:lang w:eastAsia="ru-RU"/>
        </w:rPr>
        <w:t xml:space="preserve">şi</w:t>
      </w:r>
      <w:r>
        <w:rPr>
          <w:sz w:val="20"/>
          <w:szCs w:val="20"/>
          <w:lang w:eastAsia="ru-RU"/>
        </w:rPr>
        <w:t xml:space="preserve"> participarea pe </w:t>
      </w:r>
      <w:r>
        <w:rPr>
          <w:sz w:val="20"/>
          <w:szCs w:val="20"/>
          <w:lang w:eastAsia="ru-RU"/>
        </w:rPr>
        <w:t xml:space="preserve">şantier</w:t>
      </w:r>
      <w:r>
        <w:rPr>
          <w:sz w:val="20"/>
          <w:szCs w:val="20"/>
          <w:lang w:eastAsia="ru-RU"/>
        </w:rPr>
        <w:t xml:space="preserve"> la verificările de calitate legate de acestea; </w:t>
      </w:r>
      <w:r>
        <w:rPr>
          <w:sz w:val="20"/>
          <w:szCs w:val="20"/>
        </w:rPr>
      </w:r>
      <w:r>
        <w:rPr>
          <w:sz w:val="20"/>
          <w:szCs w:val="20"/>
        </w:rPr>
      </w:r>
    </w:p>
    <w:p w14:paraId="0F19F177" w14:textId="77777777">
      <w:pPr>
        <w:pBdr/>
        <w:spacing/>
        <w:ind/>
        <w:jc w:val="both"/>
        <w:rPr>
          <w:sz w:val="20"/>
          <w:szCs w:val="20"/>
        </w:rPr>
      </w:pPr>
      <w:r>
        <w:rPr>
          <w:sz w:val="20"/>
          <w:szCs w:val="20"/>
          <w:lang w:eastAsia="ru-RU"/>
        </w:rPr>
        <w:t xml:space="preserve">f) stabilirea modului de tratare a defectelor apărute în </w:t>
      </w:r>
      <w:r>
        <w:rPr>
          <w:sz w:val="20"/>
          <w:szCs w:val="20"/>
          <w:lang w:eastAsia="ru-RU"/>
        </w:rPr>
        <w:t xml:space="preserve">execuţie</w:t>
      </w:r>
      <w:r>
        <w:rPr>
          <w:sz w:val="20"/>
          <w:szCs w:val="20"/>
          <w:lang w:eastAsia="ru-RU"/>
        </w:rPr>
        <w:t xml:space="preserve">, din vina proiectantului, la </w:t>
      </w:r>
      <w:r>
        <w:rPr>
          <w:sz w:val="20"/>
          <w:szCs w:val="20"/>
          <w:lang w:eastAsia="ru-RU"/>
        </w:rPr>
        <w:t xml:space="preserve">construcţiile</w:t>
      </w:r>
      <w:r>
        <w:rPr>
          <w:sz w:val="20"/>
          <w:szCs w:val="20"/>
          <w:lang w:eastAsia="ru-RU"/>
        </w:rPr>
        <w:t xml:space="preserve"> la care trebuie să asigure nivelul de calitate corespunzător </w:t>
      </w:r>
      <w:r>
        <w:rPr>
          <w:sz w:val="20"/>
          <w:szCs w:val="20"/>
          <w:lang w:eastAsia="ru-RU"/>
        </w:rPr>
        <w:t xml:space="preserve">cerinţelor</w:t>
      </w:r>
      <w:r>
        <w:rPr>
          <w:sz w:val="20"/>
          <w:szCs w:val="20"/>
          <w:lang w:eastAsia="ru-RU"/>
        </w:rPr>
        <w:t xml:space="preserve">, precum </w:t>
      </w:r>
      <w:r>
        <w:rPr>
          <w:sz w:val="20"/>
          <w:szCs w:val="20"/>
          <w:lang w:eastAsia="ru-RU"/>
        </w:rPr>
        <w:t xml:space="preserve">şi</w:t>
      </w:r>
      <w:r>
        <w:rPr>
          <w:sz w:val="20"/>
          <w:szCs w:val="20"/>
          <w:lang w:eastAsia="ru-RU"/>
        </w:rPr>
        <w:t xml:space="preserve"> urmărirea aplicării pe </w:t>
      </w:r>
      <w:r>
        <w:rPr>
          <w:sz w:val="20"/>
          <w:szCs w:val="20"/>
          <w:lang w:eastAsia="ru-RU"/>
        </w:rPr>
        <w:t xml:space="preserve">şantier</w:t>
      </w:r>
      <w:r>
        <w:rPr>
          <w:sz w:val="20"/>
          <w:szCs w:val="20"/>
          <w:lang w:eastAsia="ru-RU"/>
        </w:rPr>
        <w:t xml:space="preserve"> a </w:t>
      </w:r>
      <w:r>
        <w:rPr>
          <w:sz w:val="20"/>
          <w:szCs w:val="20"/>
          <w:lang w:eastAsia="ru-RU"/>
        </w:rPr>
        <w:t xml:space="preserve">soluţiilor</w:t>
      </w:r>
      <w:r>
        <w:rPr>
          <w:sz w:val="20"/>
          <w:szCs w:val="20"/>
          <w:lang w:eastAsia="ru-RU"/>
        </w:rPr>
        <w:t xml:space="preserve"> adoptate, după </w:t>
      </w:r>
      <w:r>
        <w:rPr>
          <w:sz w:val="20"/>
          <w:szCs w:val="20"/>
          <w:lang w:eastAsia="ru-RU"/>
        </w:rPr>
        <w:t xml:space="preserve">însuşirea</w:t>
      </w:r>
      <w:r>
        <w:rPr>
          <w:sz w:val="20"/>
          <w:szCs w:val="20"/>
          <w:lang w:eastAsia="ru-RU"/>
        </w:rPr>
        <w:t xml:space="preserve"> acestora de către </w:t>
      </w:r>
      <w:r>
        <w:rPr>
          <w:sz w:val="20"/>
          <w:szCs w:val="20"/>
          <w:lang w:eastAsia="ru-RU"/>
        </w:rPr>
        <w:t xml:space="preserve">specialişti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la cererea Beneficiarului; </w:t>
      </w:r>
      <w:r>
        <w:rPr>
          <w:sz w:val="20"/>
          <w:szCs w:val="20"/>
        </w:rPr>
      </w:r>
      <w:r>
        <w:rPr>
          <w:sz w:val="20"/>
          <w:szCs w:val="20"/>
        </w:rPr>
      </w:r>
    </w:p>
    <w:p w14:paraId="715109A4" w14:textId="77777777">
      <w:pPr>
        <w:pBdr/>
        <w:spacing/>
        <w:ind/>
        <w:jc w:val="both"/>
        <w:rPr>
          <w:sz w:val="20"/>
          <w:szCs w:val="20"/>
        </w:rPr>
      </w:pPr>
      <w:r>
        <w:rPr>
          <w:sz w:val="20"/>
          <w:szCs w:val="20"/>
          <w:lang w:eastAsia="ru-RU"/>
        </w:rPr>
        <w:t xml:space="preserve">g) participarea la întocmirea </w:t>
      </w:r>
      <w:r>
        <w:rPr>
          <w:sz w:val="20"/>
          <w:szCs w:val="20"/>
          <w:lang w:eastAsia="ru-RU"/>
        </w:rPr>
        <w:t xml:space="preserve">cărţii</w:t>
      </w:r>
      <w:r>
        <w:rPr>
          <w:sz w:val="20"/>
          <w:szCs w:val="20"/>
          <w:lang w:eastAsia="ru-RU"/>
        </w:rPr>
        <w:t xml:space="preserve"> tehnice a </w:t>
      </w:r>
      <w:r>
        <w:rPr>
          <w:sz w:val="20"/>
          <w:szCs w:val="20"/>
          <w:lang w:eastAsia="ru-RU"/>
        </w:rPr>
        <w:t xml:space="preserve">construcţiei</w:t>
      </w:r>
      <w:r>
        <w:rPr>
          <w:sz w:val="20"/>
          <w:szCs w:val="20"/>
          <w:lang w:eastAsia="ru-RU"/>
        </w:rPr>
        <w:t xml:space="preserve">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 executate; </w:t>
      </w:r>
      <w:r>
        <w:rPr>
          <w:sz w:val="20"/>
          <w:szCs w:val="20"/>
        </w:rPr>
      </w:r>
      <w:r>
        <w:rPr>
          <w:sz w:val="20"/>
          <w:szCs w:val="20"/>
        </w:rPr>
      </w:r>
    </w:p>
    <w:p w14:paraId="4CEBC73F" w14:textId="77777777">
      <w:pPr>
        <w:pBdr/>
        <w:spacing/>
        <w:ind/>
        <w:jc w:val="both"/>
        <w:rPr>
          <w:sz w:val="20"/>
          <w:szCs w:val="20"/>
        </w:rPr>
      </w:pPr>
      <w:r>
        <w:rPr>
          <w:sz w:val="20"/>
          <w:szCs w:val="20"/>
          <w:lang w:eastAsia="ru-RU"/>
        </w:rPr>
        <w:t xml:space="preserve">h) asigurarea </w:t>
      </w:r>
      <w:r>
        <w:rPr>
          <w:sz w:val="20"/>
          <w:szCs w:val="20"/>
          <w:lang w:eastAsia="ru-RU"/>
        </w:rPr>
        <w:t xml:space="preserve">asistenţei</w:t>
      </w:r>
      <w:r>
        <w:rPr>
          <w:sz w:val="20"/>
          <w:szCs w:val="20"/>
          <w:lang w:eastAsia="ru-RU"/>
        </w:rPr>
        <w:t xml:space="preserve"> tehnice, conform clauzelor contractuale, pentru proiectele elaborate, pe perioada </w:t>
      </w:r>
      <w:r>
        <w:rPr>
          <w:sz w:val="20"/>
          <w:szCs w:val="20"/>
          <w:lang w:eastAsia="ru-RU"/>
        </w:rPr>
        <w:t xml:space="preserve">execuţiei</w:t>
      </w:r>
      <w:r>
        <w:rPr>
          <w:sz w:val="20"/>
          <w:szCs w:val="20"/>
          <w:lang w:eastAsia="ru-RU"/>
        </w:rPr>
        <w:t xml:space="preserve"> </w:t>
      </w:r>
      <w:r>
        <w:rPr>
          <w:sz w:val="20"/>
          <w:szCs w:val="20"/>
          <w:lang w:eastAsia="ru-RU"/>
        </w:rPr>
        <w:t xml:space="preserve">construcţiilor</w:t>
      </w:r>
      <w:r>
        <w:rPr>
          <w:sz w:val="20"/>
          <w:szCs w:val="20"/>
          <w:lang w:eastAsia="ru-RU"/>
        </w:rPr>
        <w:t xml:space="preserve"> sau a lucrărilor de </w:t>
      </w:r>
      <w:r>
        <w:rPr>
          <w:sz w:val="20"/>
          <w:szCs w:val="20"/>
          <w:lang w:eastAsia="ru-RU"/>
        </w:rPr>
        <w:t xml:space="preserve">intervenţie</w:t>
      </w:r>
      <w:r>
        <w:rPr>
          <w:sz w:val="20"/>
          <w:szCs w:val="20"/>
          <w:lang w:eastAsia="ru-RU"/>
        </w:rPr>
        <w:t xml:space="preserve"> la </w:t>
      </w:r>
      <w:r>
        <w:rPr>
          <w:sz w:val="20"/>
          <w:szCs w:val="20"/>
          <w:lang w:eastAsia="ru-RU"/>
        </w:rPr>
        <w:t xml:space="preserve">construcţiile</w:t>
      </w:r>
      <w:r>
        <w:rPr>
          <w:sz w:val="20"/>
          <w:szCs w:val="20"/>
          <w:lang w:eastAsia="ru-RU"/>
        </w:rPr>
        <w:t xml:space="preserve"> existente;</w:t>
      </w:r>
      <w:r>
        <w:rPr>
          <w:sz w:val="20"/>
          <w:szCs w:val="20"/>
        </w:rPr>
      </w:r>
      <w:r>
        <w:rPr>
          <w:sz w:val="20"/>
          <w:szCs w:val="20"/>
        </w:rPr>
      </w:r>
    </w:p>
    <w:p w14:paraId="0C47A0AB" w14:textId="77777777">
      <w:pPr>
        <w:pBdr/>
        <w:spacing/>
        <w:ind/>
        <w:jc w:val="both"/>
        <w:rPr>
          <w:sz w:val="20"/>
          <w:szCs w:val="20"/>
        </w:rPr>
      </w:pPr>
      <w:r>
        <w:rPr>
          <w:sz w:val="20"/>
          <w:szCs w:val="20"/>
          <w:lang w:eastAsia="ru-RU"/>
        </w:rPr>
        <w:t xml:space="preserve">i) asigurarea participării obligatorii a proiectantului coordonator de proiect </w:t>
      </w:r>
      <w:r>
        <w:rPr>
          <w:sz w:val="20"/>
          <w:szCs w:val="20"/>
          <w:lang w:eastAsia="ru-RU"/>
        </w:rPr>
        <w:t xml:space="preserve">şi</w:t>
      </w:r>
      <w:r>
        <w:rPr>
          <w:sz w:val="20"/>
          <w:szCs w:val="20"/>
          <w:lang w:eastAsia="ru-RU"/>
        </w:rPr>
        <w:t xml:space="preserve">, după caz, a </w:t>
      </w:r>
      <w:r>
        <w:rPr>
          <w:sz w:val="20"/>
          <w:szCs w:val="20"/>
          <w:lang w:eastAsia="ru-RU"/>
        </w:rPr>
        <w:t xml:space="preserve">proiectanţilor</w:t>
      </w:r>
      <w:r>
        <w:rPr>
          <w:sz w:val="20"/>
          <w:szCs w:val="20"/>
          <w:lang w:eastAsia="ru-RU"/>
        </w:rPr>
        <w:t xml:space="preserve"> pe </w:t>
      </w:r>
      <w:r>
        <w:rPr>
          <w:sz w:val="20"/>
          <w:szCs w:val="20"/>
          <w:lang w:eastAsia="ru-RU"/>
        </w:rPr>
        <w:t xml:space="preserve">specialităţi</w:t>
      </w:r>
      <w:r>
        <w:rPr>
          <w:sz w:val="20"/>
          <w:szCs w:val="20"/>
          <w:lang w:eastAsia="ru-RU"/>
        </w:rPr>
        <w:t xml:space="preserve"> la toate fazele de </w:t>
      </w:r>
      <w:r>
        <w:rPr>
          <w:sz w:val="20"/>
          <w:szCs w:val="20"/>
          <w:lang w:eastAsia="ru-RU"/>
        </w:rPr>
        <w:t xml:space="preserve">execuţie</w:t>
      </w:r>
      <w:r>
        <w:rPr>
          <w:sz w:val="20"/>
          <w:szCs w:val="20"/>
          <w:lang w:eastAsia="ru-RU"/>
        </w:rPr>
        <w:t xml:space="preserve"> stabilite prin proiect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w:t>
      </w:r>
      <w:r>
        <w:rPr>
          <w:sz w:val="20"/>
          <w:szCs w:val="20"/>
        </w:rPr>
      </w:r>
      <w:r>
        <w:rPr>
          <w:sz w:val="20"/>
          <w:szCs w:val="20"/>
        </w:rPr>
      </w:r>
    </w:p>
    <w:p w14:paraId="32EB7F5D" w14:textId="77777777">
      <w:pPr>
        <w:pBdr/>
        <w:spacing/>
        <w:ind/>
        <w:jc w:val="both"/>
        <w:rPr>
          <w:sz w:val="20"/>
          <w:szCs w:val="20"/>
        </w:rPr>
      </w:pPr>
      <w:r>
        <w:rPr>
          <w:sz w:val="20"/>
          <w:szCs w:val="20"/>
          <w:lang w:eastAsia="ru-RU"/>
        </w:rPr>
        <w:t xml:space="preserve">7.4. Prestatorul va respecta prevederile prezentului contract,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și garanțiile ce decurg atât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actelor normative. </w:t>
      </w:r>
      <w:r>
        <w:rPr>
          <w:sz w:val="20"/>
          <w:szCs w:val="20"/>
        </w:rPr>
      </w:r>
      <w:r>
        <w:rPr>
          <w:sz w:val="20"/>
          <w:szCs w:val="20"/>
        </w:rPr>
      </w:r>
    </w:p>
    <w:p w14:paraId="0F81D1F4" w14:textId="77777777">
      <w:pPr>
        <w:pBdr/>
        <w:spacing/>
        <w:ind/>
        <w:jc w:val="both"/>
        <w:rPr>
          <w:sz w:val="20"/>
          <w:szCs w:val="20"/>
        </w:rPr>
      </w:pPr>
      <w:r>
        <w:rPr>
          <w:sz w:val="20"/>
          <w:szCs w:val="20"/>
          <w:lang w:eastAsia="ru-RU"/>
        </w:rPr>
        <w:t xml:space="preserve">7.5. Prestatorul va depune </w:t>
      </w:r>
      <w:r>
        <w:rPr>
          <w:sz w:val="20"/>
          <w:szCs w:val="20"/>
          <w:lang w:eastAsia="ru-RU"/>
        </w:rPr>
        <w:t xml:space="preserve">diligenţa</w:t>
      </w:r>
      <w:r>
        <w:rPr>
          <w:sz w:val="20"/>
          <w:szCs w:val="20"/>
          <w:lang w:eastAsia="ru-RU"/>
        </w:rPr>
        <w:t xml:space="preserve"> necesară </w:t>
      </w:r>
      <w:r>
        <w:rPr>
          <w:sz w:val="20"/>
          <w:szCs w:val="20"/>
          <w:lang w:eastAsia="ru-RU"/>
        </w:rPr>
        <w:t xml:space="preserve">şi</w:t>
      </w:r>
      <w:r>
        <w:rPr>
          <w:sz w:val="20"/>
          <w:szCs w:val="20"/>
          <w:lang w:eastAsia="ru-RU"/>
        </w:rPr>
        <w:t xml:space="preserve"> va </w:t>
      </w:r>
      <w:r>
        <w:rPr>
          <w:sz w:val="20"/>
          <w:szCs w:val="20"/>
          <w:lang w:eastAsia="ru-RU"/>
        </w:rPr>
        <w:t xml:space="preserve">acţiona</w:t>
      </w:r>
      <w:r>
        <w:rPr>
          <w:sz w:val="20"/>
          <w:szCs w:val="20"/>
          <w:lang w:eastAsia="ru-RU"/>
        </w:rPr>
        <w:t xml:space="preserve"> cu promptitudine pentru a da curs </w:t>
      </w:r>
      <w:r>
        <w:rPr>
          <w:sz w:val="20"/>
          <w:szCs w:val="20"/>
          <w:lang w:eastAsia="ru-RU"/>
        </w:rPr>
        <w:t xml:space="preserve">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sz w:val="20"/>
          <w:szCs w:val="20"/>
          <w:lang w:eastAsia="ru-RU"/>
        </w:rPr>
        <w:t xml:space="preserve">____  </w:t>
      </w:r>
      <w:r>
        <w:rPr>
          <w:sz w:val="20"/>
          <w:szCs w:val="20"/>
          <w:lang w:eastAsia="ru-RU"/>
        </w:rPr>
        <w:t xml:space="preserve">zile lucrătoare.</w:t>
      </w:r>
      <w:r>
        <w:rPr>
          <w:sz w:val="20"/>
          <w:szCs w:val="20"/>
        </w:rPr>
      </w:r>
      <w:r>
        <w:rPr>
          <w:sz w:val="20"/>
          <w:szCs w:val="20"/>
        </w:rPr>
      </w:r>
    </w:p>
    <w:p w14:paraId="026035D7" w14:textId="77777777">
      <w:pPr>
        <w:pBdr/>
        <w:spacing/>
        <w:ind/>
        <w:jc w:val="both"/>
        <w:rPr>
          <w:sz w:val="20"/>
          <w:szCs w:val="20"/>
        </w:rPr>
      </w:pPr>
      <w:r>
        <w:rPr>
          <w:sz w:val="20"/>
          <w:szCs w:val="20"/>
          <w:lang w:eastAsia="ru-RU"/>
        </w:rPr>
        <w:t xml:space="preserve">7.6. Prestatorul are obligația de a actualiza devizul general întocmit la faza de proiectare, ori de câte ori este nevoie, în conformitate cu prevederile legale privind etapele de elaborare </w:t>
      </w:r>
      <w:r>
        <w:rPr>
          <w:sz w:val="20"/>
          <w:szCs w:val="20"/>
          <w:lang w:eastAsia="ru-RU"/>
        </w:rPr>
        <w:t xml:space="preserve">şi</w:t>
      </w:r>
      <w:r>
        <w:rPr>
          <w:sz w:val="20"/>
          <w:szCs w:val="20"/>
          <w:lang w:eastAsia="ru-RU"/>
        </w:rPr>
        <w:t xml:space="preserve"> </w:t>
      </w:r>
      <w:r>
        <w:rPr>
          <w:sz w:val="20"/>
          <w:szCs w:val="20"/>
          <w:lang w:eastAsia="ru-RU"/>
        </w:rPr>
        <w:t xml:space="preserve">conţinutul</w:t>
      </w:r>
      <w:r>
        <w:rPr>
          <w:sz w:val="20"/>
          <w:szCs w:val="20"/>
          <w:lang w:eastAsia="ru-RU"/>
        </w:rPr>
        <w:t xml:space="preserve">-cadru al </w:t>
      </w:r>
      <w:r>
        <w:rPr>
          <w:sz w:val="20"/>
          <w:szCs w:val="20"/>
          <w:lang w:eastAsia="ru-RU"/>
        </w:rPr>
        <w:t xml:space="preserve">documentaţiilor</w:t>
      </w:r>
      <w:r>
        <w:rPr>
          <w:sz w:val="20"/>
          <w:szCs w:val="20"/>
          <w:lang w:eastAsia="ru-RU"/>
        </w:rPr>
        <w:t xml:space="preserve"> aferente obiectivelor/proiectelor de </w:t>
      </w:r>
      <w:r>
        <w:rPr>
          <w:sz w:val="20"/>
          <w:szCs w:val="20"/>
          <w:lang w:eastAsia="ru-RU"/>
        </w:rPr>
        <w:t xml:space="preserve">investiţii</w:t>
      </w:r>
      <w:r>
        <w:rPr>
          <w:sz w:val="20"/>
          <w:szCs w:val="20"/>
          <w:lang w:eastAsia="ru-RU"/>
        </w:rPr>
        <w:t xml:space="preserve"> </w:t>
      </w:r>
      <w:r>
        <w:rPr>
          <w:sz w:val="20"/>
          <w:szCs w:val="20"/>
          <w:lang w:eastAsia="ru-RU"/>
        </w:rPr>
        <w:t xml:space="preserve">finanţate</w:t>
      </w:r>
      <w:r>
        <w:rPr>
          <w:sz w:val="20"/>
          <w:szCs w:val="20"/>
          <w:lang w:eastAsia="ru-RU"/>
        </w:rPr>
        <w:t xml:space="preserve"> din fonduri publice, fără costuri suplimentare în sarcina Beneficiarului.</w:t>
      </w:r>
      <w:r>
        <w:rPr>
          <w:sz w:val="20"/>
          <w:szCs w:val="20"/>
        </w:rPr>
      </w:r>
      <w:r>
        <w:rPr>
          <w:sz w:val="20"/>
          <w:szCs w:val="20"/>
        </w:rPr>
      </w:r>
    </w:p>
    <w:p w14:paraId="3FFE356C" w14:textId="77777777">
      <w:pPr>
        <w:pBdr/>
        <w:spacing/>
        <w:ind/>
        <w:jc w:val="both"/>
        <w:rPr>
          <w:sz w:val="20"/>
          <w:szCs w:val="20"/>
        </w:rPr>
      </w:pPr>
      <w:r>
        <w:rPr>
          <w:sz w:val="20"/>
          <w:szCs w:val="20"/>
          <w:lang w:eastAsia="ru-RU"/>
        </w:rPr>
        <w:t xml:space="preserve">7.7. În perioada de </w:t>
      </w:r>
      <w:r>
        <w:rPr>
          <w:sz w:val="20"/>
          <w:szCs w:val="20"/>
          <w:lang w:eastAsia="ru-RU"/>
        </w:rPr>
        <w:t xml:space="preserve">execuţie</w:t>
      </w:r>
      <w:r>
        <w:rPr>
          <w:sz w:val="20"/>
          <w:szCs w:val="20"/>
          <w:lang w:eastAsia="ru-RU"/>
        </w:rPr>
        <w:t xml:space="preserve"> a lucrărilor, Prestatorul va transmite Beneficiarului rapoarte de activitate privind serviciile de </w:t>
      </w:r>
      <w:r>
        <w:rPr>
          <w:sz w:val="20"/>
          <w:szCs w:val="20"/>
          <w:lang w:eastAsia="ru-RU"/>
        </w:rPr>
        <w:t xml:space="preserve">asistenţă</w:t>
      </w:r>
      <w:r>
        <w:rPr>
          <w:sz w:val="20"/>
          <w:szCs w:val="20"/>
          <w:lang w:eastAsia="ru-RU"/>
        </w:rPr>
        <w:t xml:space="preserve"> tehnică prestate (dacă este cazul). Înainte de </w:t>
      </w:r>
      <w:r>
        <w:rPr>
          <w:sz w:val="20"/>
          <w:szCs w:val="20"/>
          <w:lang w:eastAsia="ru-RU"/>
        </w:rPr>
        <w:t xml:space="preserve">recepţia</w:t>
      </w:r>
      <w:r>
        <w:rPr>
          <w:sz w:val="20"/>
          <w:szCs w:val="20"/>
          <w:lang w:eastAsia="ru-RU"/>
        </w:rPr>
        <w:t xml:space="preserve"> la terminarea lucrărilor, Prestatorul va transmite Beneficiarului raportul la terminarea lucrărilor privind </w:t>
      </w:r>
      <w:r>
        <w:rPr>
          <w:sz w:val="20"/>
          <w:szCs w:val="20"/>
          <w:lang w:eastAsia="ru-RU"/>
        </w:rPr>
        <w:t xml:space="preserve">asistenţa</w:t>
      </w:r>
      <w:r>
        <w:rPr>
          <w:sz w:val="20"/>
          <w:szCs w:val="20"/>
          <w:lang w:eastAsia="ru-RU"/>
        </w:rPr>
        <w:t xml:space="preserve"> tehnică acordată pe parcursul </w:t>
      </w:r>
      <w:r>
        <w:rPr>
          <w:sz w:val="20"/>
          <w:szCs w:val="20"/>
          <w:lang w:eastAsia="ru-RU"/>
        </w:rPr>
        <w:t xml:space="preserve">execuţiei</w:t>
      </w:r>
      <w:r>
        <w:rPr>
          <w:sz w:val="20"/>
          <w:szCs w:val="20"/>
          <w:lang w:eastAsia="ru-RU"/>
        </w:rPr>
        <w:t xml:space="preserve"> lucrărilor </w:t>
      </w:r>
      <w:r>
        <w:rPr>
          <w:sz w:val="20"/>
          <w:szCs w:val="20"/>
          <w:lang w:eastAsia="ru-RU"/>
        </w:rPr>
        <w:t xml:space="preserve">şi</w:t>
      </w:r>
      <w:r>
        <w:rPr>
          <w:sz w:val="20"/>
          <w:szCs w:val="20"/>
          <w:lang w:eastAsia="ru-RU"/>
        </w:rPr>
        <w:t xml:space="preserve"> va prezenta în </w:t>
      </w:r>
      <w:r>
        <w:rPr>
          <w:sz w:val="20"/>
          <w:szCs w:val="20"/>
          <w:lang w:eastAsia="ru-RU"/>
        </w:rPr>
        <w:t xml:space="preserve">faţa</w:t>
      </w:r>
      <w:r>
        <w:rPr>
          <w:sz w:val="20"/>
          <w:szCs w:val="20"/>
          <w:lang w:eastAsia="ru-RU"/>
        </w:rPr>
        <w:t xml:space="preserve"> comisiei de </w:t>
      </w:r>
      <w:r>
        <w:rPr>
          <w:sz w:val="20"/>
          <w:szCs w:val="20"/>
          <w:lang w:eastAsia="ru-RU"/>
        </w:rPr>
        <w:t xml:space="preserve">recepţie</w:t>
      </w:r>
      <w:r>
        <w:rPr>
          <w:sz w:val="20"/>
          <w:szCs w:val="20"/>
          <w:lang w:eastAsia="ru-RU"/>
        </w:rPr>
        <w:t xml:space="preserve"> punctul de vedere privind </w:t>
      </w:r>
      <w:r>
        <w:rPr>
          <w:sz w:val="20"/>
          <w:szCs w:val="20"/>
          <w:lang w:eastAsia="ru-RU"/>
        </w:rPr>
        <w:t xml:space="preserve">execuţia</w:t>
      </w:r>
      <w:r>
        <w:rPr>
          <w:sz w:val="20"/>
          <w:szCs w:val="20"/>
          <w:lang w:eastAsia="ru-RU"/>
        </w:rPr>
        <w:t xml:space="preserve"> lucrărilor. La </w:t>
      </w:r>
      <w:r>
        <w:rPr>
          <w:sz w:val="20"/>
          <w:szCs w:val="20"/>
          <w:lang w:eastAsia="ru-RU"/>
        </w:rPr>
        <w:t xml:space="preserve">recepţia</w:t>
      </w:r>
      <w:r>
        <w:rPr>
          <w:sz w:val="20"/>
          <w:szCs w:val="20"/>
          <w:lang w:eastAsia="ru-RU"/>
        </w:rPr>
        <w:t xml:space="preserve"> finală, Prestatorul va transmite Beneficiarului  raportul final privind </w:t>
      </w:r>
      <w:r>
        <w:rPr>
          <w:sz w:val="20"/>
          <w:szCs w:val="20"/>
          <w:lang w:eastAsia="ru-RU"/>
        </w:rPr>
        <w:t xml:space="preserve">asistenţa</w:t>
      </w:r>
      <w:r>
        <w:rPr>
          <w:sz w:val="20"/>
          <w:szCs w:val="20"/>
          <w:lang w:eastAsia="ru-RU"/>
        </w:rPr>
        <w:t xml:space="preserve"> tehnică acordată în perioada de </w:t>
      </w:r>
      <w:r>
        <w:rPr>
          <w:sz w:val="20"/>
          <w:szCs w:val="20"/>
          <w:lang w:eastAsia="ru-RU"/>
        </w:rPr>
        <w:t xml:space="preserve">garanţie</w:t>
      </w:r>
      <w:r>
        <w:rPr>
          <w:sz w:val="20"/>
          <w:szCs w:val="20"/>
          <w:lang w:eastAsia="ru-RU"/>
        </w:rPr>
        <w:t xml:space="preserve">, dacă este cazul.</w:t>
      </w:r>
      <w:r>
        <w:rPr>
          <w:sz w:val="20"/>
          <w:szCs w:val="20"/>
        </w:rPr>
      </w:r>
      <w:r>
        <w:rPr>
          <w:sz w:val="20"/>
          <w:szCs w:val="20"/>
        </w:rPr>
      </w:r>
    </w:p>
    <w:p w14:paraId="1654528C" w14:textId="77777777">
      <w:pPr>
        <w:pBdr/>
        <w:spacing/>
        <w:ind/>
        <w:jc w:val="both"/>
        <w:rPr>
          <w:sz w:val="20"/>
          <w:szCs w:val="20"/>
        </w:rPr>
      </w:pPr>
      <w:r>
        <w:rPr>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r>
        <w:rPr>
          <w:sz w:val="20"/>
          <w:szCs w:val="20"/>
        </w:rPr>
      </w:r>
      <w:r>
        <w:rPr>
          <w:sz w:val="20"/>
          <w:szCs w:val="20"/>
        </w:rPr>
      </w:r>
    </w:p>
    <w:p w14:paraId="3BEF74F7" w14:textId="77777777">
      <w:pPr>
        <w:pBdr/>
        <w:spacing/>
        <w:ind/>
        <w:rPr>
          <w:b/>
          <w:sz w:val="20"/>
          <w:szCs w:val="20"/>
        </w:rPr>
      </w:pPr>
      <w:r>
        <w:rPr>
          <w:b/>
          <w:sz w:val="20"/>
          <w:szCs w:val="20"/>
          <w:lang w:eastAsia="ru-RU"/>
        </w:rPr>
      </w:r>
      <w:r>
        <w:rPr>
          <w:b/>
          <w:sz w:val="20"/>
          <w:szCs w:val="20"/>
        </w:rPr>
      </w:r>
      <w:r>
        <w:rPr>
          <w:b/>
          <w:sz w:val="20"/>
          <w:szCs w:val="20"/>
        </w:rPr>
      </w:r>
    </w:p>
    <w:p w14:paraId="6C66F2BB" w14:textId="77777777">
      <w:pPr>
        <w:pBdr/>
        <w:spacing/>
        <w:ind/>
        <w:rPr>
          <w:b/>
          <w:sz w:val="20"/>
          <w:szCs w:val="20"/>
        </w:rPr>
      </w:pPr>
      <w:r>
        <w:rPr>
          <w:b/>
          <w:sz w:val="20"/>
          <w:szCs w:val="20"/>
          <w:lang w:eastAsia="ru-RU"/>
        </w:rPr>
        <w:t xml:space="preserve">8. RECEPŢIE ŞI VERIFICĂRI </w:t>
      </w:r>
      <w:r>
        <w:rPr>
          <w:b/>
          <w:sz w:val="20"/>
          <w:szCs w:val="20"/>
        </w:rPr>
      </w:r>
      <w:r>
        <w:rPr>
          <w:b/>
          <w:sz w:val="20"/>
          <w:szCs w:val="20"/>
        </w:rPr>
      </w:r>
    </w:p>
    <w:p w14:paraId="447AE951" w14:textId="77777777">
      <w:pPr>
        <w:pBdr/>
        <w:spacing/>
        <w:ind/>
        <w:jc w:val="both"/>
        <w:rPr>
          <w:sz w:val="20"/>
          <w:szCs w:val="20"/>
        </w:rPr>
      </w:pPr>
      <w:r>
        <w:rPr>
          <w:sz w:val="20"/>
          <w:szCs w:val="20"/>
          <w:lang w:eastAsia="ru-RU"/>
        </w:rPr>
        <w:t xml:space="preserve">8.1. Beneficiarul are </w:t>
      </w:r>
      <w:r>
        <w:rPr>
          <w:sz w:val="20"/>
          <w:szCs w:val="20"/>
          <w:lang w:eastAsia="ru-RU"/>
        </w:rPr>
        <w:t xml:space="preserve">obligaţia</w:t>
      </w:r>
      <w:r>
        <w:rPr>
          <w:sz w:val="20"/>
          <w:szCs w:val="20"/>
          <w:lang w:eastAsia="ru-RU"/>
        </w:rPr>
        <w:t xml:space="preserve"> de a verifica modul de prestare a serviciilor </w:t>
      </w:r>
      <w:r>
        <w:rPr>
          <w:sz w:val="20"/>
          <w:szCs w:val="20"/>
          <w:lang w:eastAsia="ru-RU"/>
        </w:rPr>
        <w:t xml:space="preserve">şi</w:t>
      </w:r>
      <w:r>
        <w:rPr>
          <w:sz w:val="20"/>
          <w:szCs w:val="20"/>
          <w:lang w:eastAsia="ru-RU"/>
        </w:rPr>
        <w:t xml:space="preserve"> furnizare a documentelor pentru a stabili conformitatea lor cu actele normative și cu prevederile prezentului contract. </w:t>
      </w:r>
      <w:r>
        <w:rPr>
          <w:sz w:val="20"/>
          <w:szCs w:val="20"/>
        </w:rPr>
      </w:r>
      <w:r>
        <w:rPr>
          <w:sz w:val="20"/>
          <w:szCs w:val="20"/>
        </w:rPr>
      </w:r>
    </w:p>
    <w:p w14:paraId="3A55AC28" w14:textId="77777777">
      <w:pPr>
        <w:pBdr/>
        <w:spacing/>
        <w:ind/>
        <w:jc w:val="both"/>
        <w:rPr>
          <w:sz w:val="20"/>
          <w:szCs w:val="20"/>
        </w:rPr>
      </w:pPr>
      <w:r>
        <w:rPr>
          <w:sz w:val="20"/>
          <w:szCs w:val="20"/>
          <w:lang w:eastAsia="ru-RU"/>
        </w:rPr>
        <w:t xml:space="preserve">8.2. Beneficiarul are dreptul de a verifica periodic modul de prestare a serviciilor și documentele pe parcursul </w:t>
      </w:r>
      <w:r>
        <w:rPr>
          <w:sz w:val="20"/>
          <w:szCs w:val="20"/>
          <w:lang w:eastAsia="ru-RU"/>
        </w:rPr>
        <w:t xml:space="preserve">furnizarii</w:t>
      </w:r>
      <w:r>
        <w:rPr>
          <w:sz w:val="20"/>
          <w:szCs w:val="20"/>
          <w:lang w:eastAsia="ru-RU"/>
        </w:rPr>
        <w:t xml:space="preserve">/întocmirii acestora pentru a stabili conformitatea lor cu cerințele din caietul de sarcini/documentația de atribuire. Verificăr</w:t>
      </w:r>
      <w:r>
        <w:rPr>
          <w:sz w:val="20"/>
          <w:szCs w:val="20"/>
          <w:lang w:eastAsia="ru-RU"/>
        </w:rPr>
        <w:t xml:space="preserve">ile efectuate periodic, vor fi în concordanță cu graficul convenit, după caz. Acestea se pot numi verificări de parcurs și se vor concretiza prin întocmirea unui proces-verbal în care se va menționa rezultatul verificărilor inclusiv eventuale recomandări. </w:t>
      </w:r>
      <w:r>
        <w:rPr>
          <w:sz w:val="20"/>
          <w:szCs w:val="20"/>
        </w:rPr>
      </w:r>
      <w:r>
        <w:rPr>
          <w:sz w:val="20"/>
          <w:szCs w:val="20"/>
        </w:rPr>
      </w:r>
    </w:p>
    <w:p w14:paraId="03BA4B4F" w14:textId="77777777">
      <w:pPr>
        <w:pBdr/>
        <w:spacing/>
        <w:ind/>
        <w:jc w:val="both"/>
        <w:rPr>
          <w:sz w:val="20"/>
          <w:szCs w:val="20"/>
        </w:rPr>
      </w:pPr>
      <w:r>
        <w:rPr>
          <w:sz w:val="20"/>
          <w:szCs w:val="20"/>
          <w:lang w:eastAsia="ru-RU"/>
        </w:rPr>
        <w:t xml:space="preserve">8.3. În cazul în care </w:t>
      </w:r>
      <w:r>
        <w:rPr>
          <w:sz w:val="20"/>
          <w:szCs w:val="20"/>
          <w:lang w:eastAsia="ru-RU"/>
        </w:rPr>
        <w:t xml:space="preserve">reprezentanţii</w:t>
      </w:r>
      <w:r>
        <w:rPr>
          <w:sz w:val="20"/>
          <w:szCs w:val="20"/>
          <w:lang w:eastAsia="ru-RU"/>
        </w:rPr>
        <w:t xml:space="preserve"> Beneficiarului </w:t>
      </w:r>
      <w:r>
        <w:rPr>
          <w:sz w:val="20"/>
          <w:szCs w:val="20"/>
          <w:lang w:eastAsia="ru-RU"/>
        </w:rPr>
        <w:t xml:space="preserve">însărcinaţi</w:t>
      </w:r>
      <w:r>
        <w:rPr>
          <w:sz w:val="20"/>
          <w:szCs w:val="20"/>
          <w:lang w:eastAsia="ru-RU"/>
        </w:rPr>
        <w:t xml:space="preserve"> cu verificările conform punctului 8.2. de mai sus constată că serviciile nu au fost prestate </w:t>
      </w:r>
      <w:r>
        <w:rPr>
          <w:sz w:val="20"/>
          <w:szCs w:val="20"/>
          <w:lang w:eastAsia="ru-RU"/>
        </w:rPr>
        <w:t xml:space="preserve">şi</w:t>
      </w:r>
      <w:r>
        <w:rPr>
          <w:sz w:val="20"/>
          <w:szCs w:val="20"/>
          <w:lang w:eastAsia="ru-RU"/>
        </w:rPr>
        <w:t xml:space="preserve">/sau documentele nu au fost furnizate în conformitate cu solicitările Beneficiarului </w:t>
      </w:r>
      <w:r>
        <w:rPr>
          <w:sz w:val="20"/>
          <w:szCs w:val="20"/>
          <w:lang w:eastAsia="ru-RU"/>
        </w:rPr>
        <w:t xml:space="preserve">şi</w:t>
      </w:r>
      <w:r>
        <w:rPr>
          <w:sz w:val="20"/>
          <w:szCs w:val="20"/>
          <w:lang w:eastAsia="ru-RU"/>
        </w:rPr>
        <w:t xml:space="preserve"> prevederile contractului, vor consemna aspectele semnalate în procesul-verbal </w:t>
      </w:r>
      <w:r>
        <w:rPr>
          <w:sz w:val="20"/>
          <w:szCs w:val="20"/>
          <w:lang w:eastAsia="ru-RU"/>
        </w:rPr>
        <w:t xml:space="preserve">menţionat</w:t>
      </w:r>
      <w:r>
        <w:rPr>
          <w:sz w:val="20"/>
          <w:szCs w:val="20"/>
          <w:lang w:eastAsia="ru-RU"/>
        </w:rPr>
        <w:t xml:space="preserve"> la punctul 8.2 </w:t>
      </w:r>
      <w:r>
        <w:rPr>
          <w:sz w:val="20"/>
          <w:szCs w:val="20"/>
          <w:lang w:eastAsia="ru-RU"/>
        </w:rPr>
        <w:t xml:space="preserve">şi</w:t>
      </w:r>
      <w:r>
        <w:rPr>
          <w:sz w:val="20"/>
          <w:szCs w:val="20"/>
          <w:lang w:eastAsia="ru-RU"/>
        </w:rPr>
        <w:t xml:space="preserve"> îl vor notifica în mod corespunzător pe Prestator stabilind inclusiv termenul acordat pentru remedieri. </w:t>
      </w:r>
      <w:r>
        <w:rPr>
          <w:sz w:val="20"/>
          <w:szCs w:val="20"/>
        </w:rPr>
      </w:r>
      <w:r>
        <w:rPr>
          <w:sz w:val="20"/>
          <w:szCs w:val="20"/>
        </w:rPr>
      </w:r>
    </w:p>
    <w:p w14:paraId="1CE7C1D6" w14:textId="77777777">
      <w:pPr>
        <w:pBdr/>
        <w:spacing/>
        <w:ind/>
        <w:jc w:val="both"/>
        <w:rPr>
          <w:sz w:val="20"/>
          <w:szCs w:val="20"/>
        </w:rPr>
      </w:pPr>
      <w:r>
        <w:rPr>
          <w:sz w:val="20"/>
          <w:szCs w:val="20"/>
          <w:lang w:eastAsia="ru-RU"/>
        </w:rPr>
        <w:t xml:space="preserve">8.4. Verificarea finală și recepția proiectului se vor face ulterior verificării de conformitate prevăzută la punctul 8.2 și verificării tehnice conform punctului 8.1, în cadrul unui consiliu </w:t>
      </w:r>
      <w:r>
        <w:rPr>
          <w:sz w:val="20"/>
          <w:szCs w:val="20"/>
          <w:lang w:eastAsia="ru-RU"/>
        </w:rPr>
        <w:t xml:space="preserve">tehnico</w:t>
      </w:r>
      <w:r>
        <w:rPr>
          <w:sz w:val="20"/>
          <w:szCs w:val="2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sz w:val="20"/>
          <w:szCs w:val="20"/>
          <w:lang w:eastAsia="ru-RU"/>
        </w:rPr>
        <w:t xml:space="preserve">intrunirii</w:t>
      </w:r>
      <w:r>
        <w:rPr>
          <w:sz w:val="20"/>
          <w:szCs w:val="20"/>
          <w:lang w:eastAsia="ru-RU"/>
        </w:rPr>
        <w:t xml:space="preserve"> comisiei, Beneficiarul va realiza verificarea de conformitate, formulând întrebări de clarificare transmise în scris Prestatorului.</w:t>
      </w:r>
      <w:r>
        <w:rPr>
          <w:sz w:val="20"/>
          <w:szCs w:val="20"/>
        </w:rPr>
      </w:r>
      <w:r>
        <w:rPr>
          <w:sz w:val="20"/>
          <w:szCs w:val="20"/>
        </w:rPr>
      </w:r>
    </w:p>
    <w:p w14:paraId="0203E1B3" w14:textId="77777777">
      <w:pPr>
        <w:pBdr/>
        <w:spacing/>
        <w:ind/>
        <w:jc w:val="both"/>
        <w:rPr>
          <w:sz w:val="20"/>
          <w:szCs w:val="20"/>
        </w:rPr>
      </w:pPr>
      <w:r>
        <w:rPr>
          <w:sz w:val="20"/>
          <w:szCs w:val="20"/>
          <w:lang w:eastAsia="ru-RU"/>
        </w:rPr>
        <w:t xml:space="preserve">8.5. Consiliul </w:t>
      </w:r>
      <w:r>
        <w:rPr>
          <w:sz w:val="20"/>
          <w:szCs w:val="20"/>
          <w:lang w:eastAsia="ru-RU"/>
        </w:rPr>
        <w:t xml:space="preserve">tehnico</w:t>
      </w:r>
      <w:r>
        <w:rPr>
          <w:sz w:val="20"/>
          <w:szCs w:val="20"/>
          <w:lang w:eastAsia="ru-RU"/>
        </w:rPr>
        <w:t xml:space="preserve">-economic va stabili dacă proiectul este admisibi</w:t>
      </w:r>
      <w:r>
        <w:rPr>
          <w:sz w:val="20"/>
          <w:szCs w:val="20"/>
          <w:lang w:eastAsia="ru-RU"/>
        </w:rPr>
        <w:t xml:space="preserve">l, admisibil cu obiecțiuni sau inadmisibil și va da un aviz în acest sens, iar Beneficiarul va aviza, va amâna avizarea și va da un termen rezonabil pentru completarea/corectarea documentației sau va respinge proiectul în condițiile prevăzute în contract. </w:t>
      </w:r>
      <w:r>
        <w:rPr>
          <w:sz w:val="20"/>
          <w:szCs w:val="20"/>
        </w:rPr>
      </w:r>
      <w:r>
        <w:rPr>
          <w:sz w:val="20"/>
          <w:szCs w:val="20"/>
        </w:rPr>
      </w:r>
    </w:p>
    <w:p w14:paraId="69F630EB" w14:textId="77777777">
      <w:pPr>
        <w:pBdr/>
        <w:spacing/>
        <w:ind/>
        <w:jc w:val="both"/>
        <w:rPr>
          <w:sz w:val="20"/>
          <w:szCs w:val="20"/>
        </w:rPr>
      </w:pPr>
      <w:r>
        <w:rPr>
          <w:sz w:val="20"/>
          <w:szCs w:val="20"/>
          <w:lang w:eastAsia="ru-RU"/>
        </w:rPr>
        <w:t xml:space="preserve">8.6. Procesul-verbal de recepție nu </w:t>
      </w:r>
      <w:r>
        <w:rPr>
          <w:sz w:val="20"/>
          <w:szCs w:val="20"/>
          <w:lang w:eastAsia="ru-RU"/>
        </w:rPr>
        <w:t xml:space="preserve">il</w:t>
      </w:r>
      <w:r>
        <w:rPr>
          <w:sz w:val="20"/>
          <w:szCs w:val="20"/>
          <w:lang w:eastAsia="ru-RU"/>
        </w:rPr>
        <w:t xml:space="preserve"> va exonera pe Prestator de </w:t>
      </w:r>
      <w:r>
        <w:rPr>
          <w:sz w:val="20"/>
          <w:szCs w:val="20"/>
          <w:lang w:eastAsia="ru-RU"/>
        </w:rPr>
        <w:t xml:space="preserve">raspunderea</w:t>
      </w:r>
      <w:r>
        <w:rPr>
          <w:sz w:val="20"/>
          <w:szCs w:val="20"/>
          <w:lang w:eastAsia="ru-RU"/>
        </w:rPr>
        <w:t xml:space="preserve"> pentru viciile de </w:t>
      </w:r>
      <w:r>
        <w:rPr>
          <w:sz w:val="20"/>
          <w:szCs w:val="20"/>
          <w:lang w:eastAsia="ru-RU"/>
        </w:rPr>
        <w:t xml:space="preserve">executie</w:t>
      </w:r>
      <w:r>
        <w:rPr>
          <w:sz w:val="20"/>
          <w:szCs w:val="20"/>
          <w:lang w:eastAsia="ru-RU"/>
        </w:rPr>
        <w:t xml:space="preserve"> cauzate de realizarea necorespunzătoare a </w:t>
      </w:r>
      <w:r>
        <w:rPr>
          <w:sz w:val="20"/>
          <w:szCs w:val="20"/>
          <w:lang w:eastAsia="ru-RU"/>
        </w:rPr>
        <w:t xml:space="preserve">documentatiei</w:t>
      </w:r>
      <w:r>
        <w:rPr>
          <w:sz w:val="20"/>
          <w:szCs w:val="20"/>
          <w:lang w:eastAsia="ru-RU"/>
        </w:rPr>
        <w:t xml:space="preserve"> de către acesta. </w:t>
      </w:r>
      <w:r>
        <w:rPr>
          <w:sz w:val="20"/>
          <w:szCs w:val="20"/>
        </w:rPr>
      </w:r>
      <w:r>
        <w:rPr>
          <w:sz w:val="20"/>
          <w:szCs w:val="20"/>
        </w:rPr>
      </w:r>
    </w:p>
    <w:p w14:paraId="24BF9D9D" w14:textId="77777777">
      <w:pPr>
        <w:pBdr/>
        <w:spacing/>
        <w:ind/>
        <w:rPr>
          <w:sz w:val="20"/>
          <w:szCs w:val="20"/>
        </w:rPr>
      </w:pPr>
      <w:r>
        <w:rPr>
          <w:sz w:val="20"/>
          <w:szCs w:val="20"/>
          <w:lang w:eastAsia="ru-RU"/>
        </w:rPr>
      </w:r>
      <w:r>
        <w:rPr>
          <w:sz w:val="20"/>
          <w:szCs w:val="20"/>
        </w:rPr>
      </w:r>
      <w:r>
        <w:rPr>
          <w:sz w:val="20"/>
          <w:szCs w:val="20"/>
        </w:rPr>
      </w:r>
    </w:p>
    <w:p w14:paraId="660E4C47" w14:textId="77777777">
      <w:pPr>
        <w:pBdr/>
        <w:spacing/>
        <w:ind/>
        <w:rPr>
          <w:b/>
          <w:sz w:val="20"/>
          <w:szCs w:val="20"/>
        </w:rPr>
      </w:pPr>
      <w:r>
        <w:rPr>
          <w:b/>
          <w:sz w:val="20"/>
          <w:szCs w:val="20"/>
          <w:lang w:eastAsia="ru-RU"/>
        </w:rPr>
        <w:t xml:space="preserve">9. DERULARE</w:t>
      </w:r>
      <w:r>
        <w:rPr>
          <w:b/>
          <w:sz w:val="20"/>
          <w:szCs w:val="20"/>
        </w:rPr>
      </w:r>
      <w:r>
        <w:rPr>
          <w:b/>
          <w:sz w:val="20"/>
          <w:szCs w:val="20"/>
        </w:rPr>
      </w:r>
    </w:p>
    <w:p w14:paraId="4D911B21" w14:textId="77777777">
      <w:pPr>
        <w:pBdr/>
        <w:spacing/>
        <w:ind/>
        <w:jc w:val="both"/>
        <w:rPr>
          <w:sz w:val="20"/>
          <w:szCs w:val="20"/>
        </w:rPr>
      </w:pPr>
      <w:r>
        <w:rPr>
          <w:sz w:val="20"/>
          <w:szCs w:val="20"/>
          <w:lang w:eastAsia="ru-RU"/>
        </w:rPr>
        <w:t xml:space="preserve">9.1. Prestatorul are </w:t>
      </w:r>
      <w:r>
        <w:rPr>
          <w:sz w:val="20"/>
          <w:szCs w:val="20"/>
          <w:lang w:eastAsia="ru-RU"/>
        </w:rPr>
        <w:t xml:space="preserve">obligaţia</w:t>
      </w:r>
      <w:r>
        <w:rPr>
          <w:sz w:val="20"/>
          <w:szCs w:val="20"/>
          <w:lang w:eastAsia="ru-RU"/>
        </w:rPr>
        <w:t xml:space="preserve"> de a începe prestarea serviciilor la data/datele notificate pentru fiecare fază de proiectare, după caz, de către Beneficiar cu privire la începerea </w:t>
      </w:r>
      <w:r>
        <w:rPr>
          <w:sz w:val="20"/>
          <w:szCs w:val="20"/>
          <w:lang w:eastAsia="ru-RU"/>
        </w:rPr>
        <w:t xml:space="preserve">activităţii</w:t>
      </w:r>
      <w:r>
        <w:rPr>
          <w:sz w:val="20"/>
          <w:szCs w:val="20"/>
          <w:lang w:eastAsia="ru-RU"/>
        </w:rPr>
        <w:t xml:space="preserve">, în conformitate cu graficul convenit și anexat. </w:t>
      </w:r>
      <w:r>
        <w:rPr>
          <w:sz w:val="20"/>
          <w:szCs w:val="20"/>
        </w:rPr>
      </w:r>
      <w:r>
        <w:rPr>
          <w:sz w:val="20"/>
          <w:szCs w:val="20"/>
        </w:rPr>
      </w:r>
    </w:p>
    <w:p w14:paraId="52CAAAF0" w14:textId="77777777">
      <w:pPr>
        <w:pBdr/>
        <w:spacing/>
        <w:ind/>
        <w:jc w:val="both"/>
        <w:rPr>
          <w:sz w:val="20"/>
          <w:szCs w:val="20"/>
        </w:rPr>
      </w:pPr>
      <w:r>
        <w:rPr>
          <w:sz w:val="20"/>
          <w:szCs w:val="20"/>
          <w:lang w:eastAsia="ru-RU"/>
        </w:rPr>
        <w:t xml:space="preserve">9.2. Serviciile prestate în baza contractului trebuie finalizate în termenul convenit de </w:t>
      </w:r>
      <w:r>
        <w:rPr>
          <w:sz w:val="20"/>
          <w:szCs w:val="20"/>
          <w:lang w:eastAsia="ru-RU"/>
        </w:rPr>
        <w:t xml:space="preserve">părţi</w:t>
      </w:r>
      <w:r>
        <w:rPr>
          <w:sz w:val="20"/>
          <w:szCs w:val="20"/>
          <w:lang w:eastAsia="ru-RU"/>
        </w:rPr>
        <w:t xml:space="preserve">, conform punctului 3 din prezentul contract. </w:t>
      </w:r>
      <w:r>
        <w:rPr>
          <w:sz w:val="20"/>
          <w:szCs w:val="20"/>
        </w:rPr>
      </w:r>
      <w:r>
        <w:rPr>
          <w:sz w:val="20"/>
          <w:szCs w:val="20"/>
        </w:rPr>
      </w:r>
    </w:p>
    <w:p w14:paraId="440C8CE2" w14:textId="77777777">
      <w:pPr>
        <w:pBdr/>
        <w:spacing/>
        <w:ind/>
        <w:jc w:val="both"/>
        <w:rPr>
          <w:sz w:val="20"/>
          <w:szCs w:val="20"/>
        </w:rPr>
      </w:pPr>
      <w:r>
        <w:rPr>
          <w:sz w:val="20"/>
          <w:szCs w:val="20"/>
          <w:lang w:eastAsia="ru-RU"/>
        </w:rPr>
        <w:t xml:space="preserve">9.3. Cu </w:t>
      </w:r>
      <w:r>
        <w:rPr>
          <w:sz w:val="20"/>
          <w:szCs w:val="20"/>
          <w:lang w:eastAsia="ru-RU"/>
        </w:rPr>
        <w:t xml:space="preserve">excepţia</w:t>
      </w:r>
      <w:r>
        <w:rPr>
          <w:sz w:val="20"/>
          <w:szCs w:val="20"/>
          <w:lang w:eastAsia="ru-RU"/>
        </w:rPr>
        <w:t xml:space="preserve"> prevederilor de la punctul 10, o </w:t>
      </w:r>
      <w:r>
        <w:rPr>
          <w:sz w:val="20"/>
          <w:szCs w:val="20"/>
          <w:lang w:eastAsia="ru-RU"/>
        </w:rPr>
        <w:t xml:space="preserve">întarziere</w:t>
      </w:r>
      <w:r>
        <w:rPr>
          <w:sz w:val="20"/>
          <w:szCs w:val="20"/>
          <w:lang w:eastAsia="ru-RU"/>
        </w:rPr>
        <w:t xml:space="preserve"> în îndeplinirea contractului dă dreptul Beneficiarului de a solicita </w:t>
      </w:r>
      <w:r>
        <w:rPr>
          <w:sz w:val="20"/>
          <w:szCs w:val="20"/>
          <w:lang w:eastAsia="ru-RU"/>
        </w:rPr>
        <w:t xml:space="preserve">penalităţi</w:t>
      </w:r>
      <w:r>
        <w:rPr>
          <w:sz w:val="20"/>
          <w:szCs w:val="20"/>
          <w:lang w:eastAsia="ru-RU"/>
        </w:rPr>
        <w:t xml:space="preserve"> Prestatorului potrivit prevederilor punctului 15.</w:t>
      </w:r>
      <w:r>
        <w:rPr>
          <w:sz w:val="20"/>
          <w:szCs w:val="20"/>
        </w:rPr>
      </w:r>
      <w:r>
        <w:rPr>
          <w:sz w:val="20"/>
          <w:szCs w:val="20"/>
        </w:rPr>
      </w:r>
    </w:p>
    <w:p w14:paraId="30858FD2" w14:textId="77777777">
      <w:pPr>
        <w:pBdr/>
        <w:spacing/>
        <w:ind/>
        <w:rPr>
          <w:b/>
          <w:sz w:val="20"/>
          <w:szCs w:val="20"/>
        </w:rPr>
      </w:pPr>
      <w:r>
        <w:rPr>
          <w:b/>
          <w:sz w:val="20"/>
          <w:szCs w:val="20"/>
          <w:lang w:eastAsia="ru-RU"/>
        </w:rPr>
      </w:r>
      <w:r>
        <w:rPr>
          <w:b/>
          <w:sz w:val="20"/>
          <w:szCs w:val="20"/>
        </w:rPr>
      </w:r>
      <w:r>
        <w:rPr>
          <w:b/>
          <w:sz w:val="20"/>
          <w:szCs w:val="20"/>
        </w:rPr>
      </w:r>
    </w:p>
    <w:p w14:paraId="0EEB3D57" w14:textId="77777777">
      <w:pPr>
        <w:pBdr/>
        <w:spacing/>
        <w:ind/>
        <w:rPr>
          <w:b/>
          <w:sz w:val="20"/>
          <w:szCs w:val="20"/>
        </w:rPr>
      </w:pPr>
      <w:r>
        <w:rPr>
          <w:b/>
          <w:sz w:val="20"/>
          <w:szCs w:val="20"/>
          <w:lang w:val="en-US" w:eastAsia="ru-RU"/>
        </w:rPr>
        <w:t xml:space="preserve">10. JUSTIFICAREA DATORITĂ UNUI IMPEDIMENT</w:t>
      </w:r>
      <w:r>
        <w:rPr>
          <w:b/>
          <w:sz w:val="20"/>
          <w:szCs w:val="20"/>
        </w:rPr>
      </w:r>
      <w:r>
        <w:rPr>
          <w:b/>
          <w:sz w:val="20"/>
          <w:szCs w:val="20"/>
        </w:rPr>
      </w:r>
    </w:p>
    <w:p w14:paraId="719CE21B" w14:textId="77777777">
      <w:pPr>
        <w:pBdr/>
        <w:spacing/>
        <w:ind/>
        <w:jc w:val="both"/>
        <w:rPr>
          <w:sz w:val="20"/>
          <w:szCs w:val="20"/>
        </w:rPr>
      </w:pPr>
      <w:r>
        <w:rPr>
          <w:sz w:val="20"/>
          <w:szCs w:val="20"/>
          <w:lang w:val="en-US" w:eastAsia="ru-RU"/>
        </w:rPr>
        <w:t xml:space="preserve">10.1. </w:t>
      </w:r>
      <w:r>
        <w:rPr>
          <w:sz w:val="20"/>
          <w:szCs w:val="20"/>
          <w:lang w:val="en-US" w:eastAsia="ru-RU"/>
        </w:rPr>
        <w:t xml:space="preserve">Părţile</w:t>
      </w:r>
      <w:r>
        <w:rPr>
          <w:sz w:val="20"/>
          <w:szCs w:val="20"/>
          <w:lang w:val="en-US" w:eastAsia="ru-RU"/>
        </w:rPr>
        <w:t xml:space="preserve"> sunt exonerate de </w:t>
      </w:r>
      <w:r>
        <w:rPr>
          <w:sz w:val="20"/>
          <w:szCs w:val="20"/>
          <w:lang w:val="en-US" w:eastAsia="ru-RU"/>
        </w:rPr>
        <w:t xml:space="preserve">răspundere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neîndeplinirea</w:t>
      </w:r>
      <w:r>
        <w:rPr>
          <w:sz w:val="20"/>
          <w:szCs w:val="20"/>
          <w:lang w:val="en-US" w:eastAsia="ru-RU"/>
        </w:rPr>
        <w:t xml:space="preserve"> </w:t>
      </w:r>
      <w:r>
        <w:rPr>
          <w:sz w:val="20"/>
          <w:szCs w:val="20"/>
          <w:lang w:val="en-US" w:eastAsia="ru-RU"/>
        </w:rPr>
        <w:t xml:space="preserve">parţială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cauzată</w:t>
      </w:r>
      <w:r>
        <w:rPr>
          <w:sz w:val="20"/>
          <w:szCs w:val="20"/>
          <w:lang w:val="en-US" w:eastAsia="ru-RU"/>
        </w:rPr>
        <w:t xml:space="preserve"> de </w:t>
      </w:r>
      <w:r>
        <w:rPr>
          <w:sz w:val="20"/>
          <w:szCs w:val="20"/>
          <w:lang w:val="en-US" w:eastAsia="ru-RU"/>
        </w:rPr>
        <w:t xml:space="preserve">producerea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impedimente</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părților</w:t>
      </w:r>
      <w:r>
        <w:rPr>
          <w:sz w:val="20"/>
          <w:szCs w:val="20"/>
          <w:lang w:val="en-US" w:eastAsia="ru-RU"/>
        </w:rPr>
        <w:t xml:space="preserve"> (</w:t>
      </w:r>
      <w:r>
        <w:rPr>
          <w:sz w:val="20"/>
          <w:szCs w:val="20"/>
          <w:lang w:val="en-US" w:eastAsia="ru-RU"/>
        </w:rPr>
        <w:t xml:space="preserve">războaie</w:t>
      </w:r>
      <w:r>
        <w:rPr>
          <w:sz w:val="20"/>
          <w:szCs w:val="20"/>
          <w:lang w:val="en-US" w:eastAsia="ru-RU"/>
        </w:rPr>
        <w:t xml:space="preserve">, </w:t>
      </w:r>
      <w:r>
        <w:rPr>
          <w:sz w:val="20"/>
          <w:szCs w:val="20"/>
          <w:lang w:val="en-US" w:eastAsia="ru-RU"/>
        </w:rPr>
        <w:t xml:space="preserve">calamităţi</w:t>
      </w:r>
      <w:r>
        <w:rPr>
          <w:sz w:val="20"/>
          <w:szCs w:val="20"/>
          <w:lang w:val="en-US" w:eastAsia="ru-RU"/>
        </w:rPr>
        <w:t xml:space="preserve"> </w:t>
      </w:r>
      <w:r>
        <w:rPr>
          <w:sz w:val="20"/>
          <w:szCs w:val="20"/>
          <w:lang w:val="en-US" w:eastAsia="ru-RU"/>
        </w:rPr>
        <w:t xml:space="preserve">naturale</w:t>
      </w:r>
      <w:r>
        <w:rPr>
          <w:sz w:val="20"/>
          <w:szCs w:val="20"/>
          <w:lang w:val="en-US" w:eastAsia="ru-RU"/>
        </w:rPr>
        <w:t xml:space="preserve">: </w:t>
      </w:r>
      <w:r>
        <w:rPr>
          <w:sz w:val="20"/>
          <w:szCs w:val="20"/>
          <w:lang w:val="en-US" w:eastAsia="ru-RU"/>
        </w:rPr>
        <w:t xml:space="preserve">incendii</w:t>
      </w:r>
      <w:r>
        <w:rPr>
          <w:sz w:val="20"/>
          <w:szCs w:val="20"/>
          <w:lang w:val="en-US" w:eastAsia="ru-RU"/>
        </w:rPr>
        <w:t xml:space="preserve">, </w:t>
      </w:r>
      <w:r>
        <w:rPr>
          <w:sz w:val="20"/>
          <w:szCs w:val="20"/>
          <w:lang w:val="en-US" w:eastAsia="ru-RU"/>
        </w:rPr>
        <w:t xml:space="preserve">inundaţii</w:t>
      </w:r>
      <w:r>
        <w:rPr>
          <w:sz w:val="20"/>
          <w:szCs w:val="20"/>
          <w:lang w:val="en-US" w:eastAsia="ru-RU"/>
        </w:rPr>
        <w:t xml:space="preserve">, </w:t>
      </w:r>
      <w:r>
        <w:rPr>
          <w:sz w:val="20"/>
          <w:szCs w:val="20"/>
          <w:lang w:val="en-US" w:eastAsia="ru-RU"/>
        </w:rPr>
        <w:t xml:space="preserve">cutremure</w:t>
      </w:r>
      <w:r>
        <w:rPr>
          <w:sz w:val="20"/>
          <w:szCs w:val="20"/>
          <w:lang w:val="en-US" w:eastAsia="ru-RU"/>
        </w:rPr>
        <w:t xml:space="preserve"> de </w:t>
      </w:r>
      <w:r>
        <w:rPr>
          <w:sz w:val="20"/>
          <w:szCs w:val="20"/>
          <w:lang w:val="en-US" w:eastAsia="ru-RU"/>
        </w:rPr>
        <w:t xml:space="preserve">pământ</w:t>
      </w:r>
      <w:r>
        <w:rPr>
          <w:sz w:val="20"/>
          <w:szCs w:val="20"/>
          <w:lang w:val="en-US" w:eastAsia="ru-RU"/>
        </w:rPr>
        <w:t xml:space="preserve">, precum </w:t>
      </w:r>
      <w:r>
        <w:rPr>
          <w:sz w:val="20"/>
          <w:szCs w:val="20"/>
          <w:lang w:val="en-US" w:eastAsia="ru-RU"/>
        </w:rPr>
        <w:t xml:space="preserve">şi</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nu </w:t>
      </w:r>
      <w:r>
        <w:rPr>
          <w:sz w:val="20"/>
          <w:szCs w:val="20"/>
          <w:lang w:val="en-US" w:eastAsia="ru-RU"/>
        </w:rPr>
        <w:t xml:space="preserve">depind</w:t>
      </w:r>
      <w:r>
        <w:rPr>
          <w:sz w:val="20"/>
          <w:szCs w:val="20"/>
          <w:lang w:val="en-US" w:eastAsia="ru-RU"/>
        </w:rPr>
        <w:t xml:space="preserve"> de </w:t>
      </w:r>
      <w:r>
        <w:rPr>
          <w:sz w:val="20"/>
          <w:szCs w:val="20"/>
          <w:lang w:val="en-US" w:eastAsia="ru-RU"/>
        </w:rPr>
        <w:t xml:space="preserve">voinţa</w:t>
      </w:r>
      <w:r>
        <w:rPr>
          <w:sz w:val="20"/>
          <w:szCs w:val="20"/>
          <w:lang w:val="en-US" w:eastAsia="ru-RU"/>
        </w:rPr>
        <w:t xml:space="preserve">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2A9B2C28" w14:textId="77777777">
      <w:pPr>
        <w:pBdr/>
        <w:spacing/>
        <w:ind/>
        <w:jc w:val="both"/>
        <w:rPr>
          <w:sz w:val="20"/>
          <w:szCs w:val="20"/>
        </w:rPr>
      </w:pPr>
      <w:r>
        <w:rPr>
          <w:sz w:val="20"/>
          <w:szCs w:val="20"/>
          <w:lang w:val="en-US" w:eastAsia="ru-RU"/>
        </w:rPr>
        <w:t xml:space="preserve">10.2. </w:t>
      </w:r>
      <w:r>
        <w:rPr>
          <w:sz w:val="20"/>
          <w:szCs w:val="20"/>
          <w:lang w:val="en-US" w:eastAsia="ru-RU"/>
        </w:rPr>
        <w:t xml:space="preserve">Partea</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apariția</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informeze</w:t>
      </w:r>
      <w:r>
        <w:rPr>
          <w:sz w:val="20"/>
          <w:szCs w:val="20"/>
          <w:lang w:val="en-US" w:eastAsia="ru-RU"/>
        </w:rPr>
        <w:t xml:space="preserve"> </w:t>
      </w:r>
      <w:r>
        <w:rPr>
          <w:sz w:val="20"/>
          <w:szCs w:val="20"/>
          <w:lang w:val="en-US" w:eastAsia="ru-RU"/>
        </w:rPr>
        <w:t xml:space="preserve">imediat</w:t>
      </w:r>
      <w:r>
        <w:rPr>
          <w:sz w:val="20"/>
          <w:szCs w:val="20"/>
          <w:lang w:val="en-US" w:eastAsia="ru-RU"/>
        </w:rPr>
        <w:t xml:space="preserve"> (</w:t>
      </w:r>
      <w:r>
        <w:rPr>
          <w:sz w:val="20"/>
          <w:szCs w:val="20"/>
          <w:lang w:val="en-US" w:eastAsia="ru-RU"/>
        </w:rPr>
        <w:t xml:space="preserve">dar</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w:t>
      </w:r>
      <w:r>
        <w:rPr>
          <w:sz w:val="20"/>
          <w:szCs w:val="20"/>
          <w:lang w:val="en-US" w:eastAsia="ru-RU"/>
        </w:rPr>
        <w:t xml:space="preserve">_____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cealaltă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dar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efectele</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executării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rPr>
      </w:r>
      <w:r>
        <w:rPr>
          <w:sz w:val="20"/>
          <w:szCs w:val="20"/>
        </w:rPr>
      </w:r>
    </w:p>
    <w:p w14:paraId="1DF9C83C" w14:textId="77777777">
      <w:pPr>
        <w:pBdr/>
        <w:spacing/>
        <w:ind/>
        <w:jc w:val="both"/>
        <w:rPr>
          <w:sz w:val="20"/>
          <w:szCs w:val="20"/>
        </w:rPr>
      </w:pPr>
      <w:r>
        <w:rPr>
          <w:sz w:val="20"/>
          <w:szCs w:val="20"/>
          <w:lang w:val="en-US" w:eastAsia="ru-RU"/>
        </w:rPr>
        <w:t xml:space="preserve">10.3.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declanşării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de </w:t>
      </w:r>
      <w:r>
        <w:rPr>
          <w:sz w:val="20"/>
          <w:szCs w:val="20"/>
          <w:lang w:val="en-US" w:eastAsia="ru-RU"/>
        </w:rPr>
        <w:t xml:space="preserve">acţiune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w:t>
      </w:r>
      <w:r>
        <w:rPr>
          <w:sz w:val="20"/>
          <w:szCs w:val="20"/>
          <w:lang w:val="en-US" w:eastAsia="ru-RU"/>
        </w:rPr>
        <w:t xml:space="preserve">certificat</w:t>
      </w:r>
      <w:r>
        <w:rPr>
          <w:sz w:val="20"/>
          <w:szCs w:val="20"/>
          <w:lang w:val="en-US" w:eastAsia="ru-RU"/>
        </w:rPr>
        <w:t xml:space="preserve">, </w:t>
      </w:r>
      <w:r>
        <w:rPr>
          <w:sz w:val="20"/>
          <w:szCs w:val="20"/>
          <w:lang w:val="en-US" w:eastAsia="ru-RU"/>
        </w:rPr>
        <w:t xml:space="preserve">eliberat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w:t>
      </w:r>
      <w:r>
        <w:rPr>
          <w:sz w:val="20"/>
          <w:szCs w:val="20"/>
          <w:lang w:val="en-US" w:eastAsia="ru-RU"/>
        </w:rPr>
        <w:t xml:space="preserve">corespunzător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organul</w:t>
      </w:r>
      <w:r>
        <w:rPr>
          <w:sz w:val="20"/>
          <w:szCs w:val="20"/>
          <w:lang w:val="en-US" w:eastAsia="ru-RU"/>
        </w:rPr>
        <w:t xml:space="preserve"> competent din </w:t>
      </w:r>
      <w:r>
        <w:rPr>
          <w:sz w:val="20"/>
          <w:szCs w:val="20"/>
          <w:lang w:val="en-US" w:eastAsia="ru-RU"/>
        </w:rPr>
        <w:t xml:space="preserve">ţara</w:t>
      </w:r>
      <w:r>
        <w:rPr>
          <w:sz w:val="20"/>
          <w:szCs w:val="20"/>
          <w:lang w:val="en-US" w:eastAsia="ru-RU"/>
        </w:rPr>
        <w:t xml:space="preserve"> </w:t>
      </w:r>
      <w:r>
        <w:rPr>
          <w:sz w:val="20"/>
          <w:szCs w:val="20"/>
          <w:lang w:val="en-US" w:eastAsia="ru-RU"/>
        </w:rPr>
        <w:t xml:space="preserve">Părţii</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asemenea</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w:t>
      </w:r>
      <w:r>
        <w:rPr>
          <w:sz w:val="20"/>
          <w:szCs w:val="20"/>
        </w:rPr>
      </w:r>
      <w:r>
        <w:rPr>
          <w:sz w:val="20"/>
          <w:szCs w:val="20"/>
        </w:rPr>
      </w:r>
    </w:p>
    <w:p w14:paraId="12836723" w14:textId="77777777">
      <w:pPr>
        <w:pBdr/>
        <w:tabs>
          <w:tab w:val="left" w:leader="none" w:pos="426"/>
          <w:tab w:val="left" w:leader="none" w:pos="3645"/>
        </w:tabs>
        <w:spacing/>
        <w:ind/>
        <w:rPr>
          <w:b/>
          <w:sz w:val="20"/>
          <w:szCs w:val="20"/>
        </w:rPr>
      </w:pPr>
      <w:r>
        <w:rPr>
          <w:b/>
          <w:sz w:val="20"/>
          <w:szCs w:val="20"/>
          <w:lang w:val="en-US" w:eastAsia="ru-RU"/>
        </w:rPr>
      </w:r>
      <w:r>
        <w:rPr>
          <w:b/>
          <w:sz w:val="20"/>
          <w:szCs w:val="20"/>
        </w:rPr>
      </w:r>
      <w:r>
        <w:rPr>
          <w:b/>
          <w:sz w:val="20"/>
          <w:szCs w:val="20"/>
        </w:rPr>
      </w:r>
    </w:p>
    <w:p w14:paraId="56186C2D" w14:textId="77777777">
      <w:pPr>
        <w:pBdr/>
        <w:tabs>
          <w:tab w:val="left" w:leader="none" w:pos="426"/>
          <w:tab w:val="left" w:leader="none" w:pos="3645"/>
        </w:tabs>
        <w:spacing/>
        <w:ind/>
        <w:rPr>
          <w:b/>
          <w:sz w:val="20"/>
          <w:szCs w:val="20"/>
        </w:rPr>
      </w:pPr>
      <w:r>
        <w:rPr>
          <w:b/>
          <w:sz w:val="20"/>
          <w:szCs w:val="20"/>
          <w:lang w:val="en-US" w:eastAsia="ru-RU"/>
        </w:rPr>
        <w:t xml:space="preserve">11. MODIFICĂRI</w:t>
      </w:r>
      <w:r>
        <w:rPr>
          <w:b/>
          <w:sz w:val="20"/>
          <w:szCs w:val="20"/>
        </w:rPr>
      </w:r>
      <w:r>
        <w:rPr>
          <w:b/>
          <w:sz w:val="20"/>
          <w:szCs w:val="20"/>
        </w:rPr>
      </w:r>
    </w:p>
    <w:p w14:paraId="01FAD89D" w14:textId="77777777">
      <w:pPr>
        <w:pBdr/>
        <w:tabs>
          <w:tab w:val="left" w:leader="none" w:pos="426"/>
          <w:tab w:val="left" w:leader="none" w:pos="3645"/>
        </w:tabs>
        <w:spacing/>
        <w:ind/>
        <w:jc w:val="both"/>
        <w:rPr>
          <w:sz w:val="20"/>
          <w:szCs w:val="20"/>
        </w:rPr>
      </w:pPr>
      <w:r>
        <w:rPr>
          <w:sz w:val="20"/>
          <w:szCs w:val="20"/>
          <w:lang w:val="en-US" w:eastAsia="ru-RU"/>
        </w:rPr>
        <w:t xml:space="preserve">Modificarea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cursul</w:t>
      </w:r>
      <w:r>
        <w:rPr>
          <w:sz w:val="20"/>
          <w:szCs w:val="20"/>
          <w:lang w:val="en-US" w:eastAsia="ru-RU"/>
        </w:rPr>
        <w:t xml:space="preserve"> </w:t>
      </w:r>
      <w:r>
        <w:rPr>
          <w:sz w:val="20"/>
          <w:szCs w:val="20"/>
          <w:lang w:val="en-US" w:eastAsia="ru-RU"/>
        </w:rPr>
        <w:t xml:space="preserve">perioadei</w:t>
      </w:r>
      <w:r>
        <w:rPr>
          <w:sz w:val="20"/>
          <w:szCs w:val="20"/>
          <w:lang w:val="en-US" w:eastAsia="ru-RU"/>
        </w:rPr>
        <w:t xml:space="preserve"> sale de </w:t>
      </w:r>
      <w:r>
        <w:rPr>
          <w:sz w:val="20"/>
          <w:szCs w:val="20"/>
          <w:lang w:val="en-US" w:eastAsia="ru-RU"/>
        </w:rPr>
        <w:t xml:space="preserve">valabilitate</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efectua</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actelor</w:t>
      </w:r>
      <w:r>
        <w:rPr>
          <w:sz w:val="20"/>
          <w:szCs w:val="20"/>
          <w:lang w:val="en-US" w:eastAsia="ru-RU"/>
        </w:rPr>
        <w:t xml:space="preserve"> normative cu </w:t>
      </w:r>
      <w:r>
        <w:rPr>
          <w:sz w:val="20"/>
          <w:szCs w:val="20"/>
          <w:lang w:val="en-US" w:eastAsia="ru-RU"/>
        </w:rPr>
        <w:t xml:space="preserve">incidenţă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domeniul</w:t>
      </w:r>
      <w:r>
        <w:rPr>
          <w:sz w:val="20"/>
          <w:szCs w:val="20"/>
          <w:lang w:val="en-US" w:eastAsia="ru-RU"/>
        </w:rPr>
        <w:t xml:space="preserve"> </w:t>
      </w:r>
      <w:r>
        <w:rPr>
          <w:sz w:val="20"/>
          <w:szCs w:val="20"/>
          <w:lang w:val="en-US" w:eastAsia="ru-RU"/>
        </w:rPr>
        <w:t xml:space="preserve">achiziţiilor</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0F549F7B" w14:textId="77777777">
      <w:pPr>
        <w:pBdr/>
        <w:spacing/>
        <w:ind/>
        <w:jc w:val="both"/>
        <w:rPr>
          <w:b/>
          <w:sz w:val="20"/>
          <w:szCs w:val="20"/>
        </w:rPr>
      </w:pPr>
      <w:r>
        <w:rPr>
          <w:b/>
          <w:sz w:val="20"/>
          <w:szCs w:val="20"/>
          <w:lang w:val="en-US" w:eastAsia="ru-RU"/>
        </w:rPr>
      </w:r>
      <w:r>
        <w:rPr>
          <w:b/>
          <w:sz w:val="20"/>
          <w:szCs w:val="20"/>
        </w:rPr>
      </w:r>
      <w:r>
        <w:rPr>
          <w:b/>
          <w:sz w:val="20"/>
          <w:szCs w:val="20"/>
        </w:rPr>
      </w:r>
    </w:p>
    <w:p w14:paraId="3C76FE1D" w14:textId="77777777">
      <w:pPr>
        <w:pBdr/>
        <w:spacing/>
        <w:ind/>
        <w:jc w:val="both"/>
        <w:rPr>
          <w:b/>
          <w:sz w:val="20"/>
          <w:szCs w:val="20"/>
        </w:rPr>
      </w:pPr>
      <w:r>
        <w:rPr>
          <w:b/>
          <w:sz w:val="20"/>
          <w:szCs w:val="20"/>
          <w:lang w:val="en-US" w:eastAsia="ru-RU"/>
        </w:rPr>
        <w:t xml:space="preserve">12. AJUSTAREA PREŢULUI CONTRACTULUI</w:t>
      </w:r>
      <w:r>
        <w:rPr>
          <w:b/>
          <w:sz w:val="20"/>
          <w:szCs w:val="20"/>
        </w:rPr>
      </w:r>
      <w:r>
        <w:rPr>
          <w:b/>
          <w:sz w:val="20"/>
          <w:szCs w:val="20"/>
        </w:rPr>
      </w:r>
    </w:p>
    <w:p w14:paraId="3BFF7381" w14:textId="77777777">
      <w:pPr>
        <w:pBdr/>
        <w:spacing/>
        <w:ind/>
        <w:jc w:val="both"/>
        <w:rPr>
          <w:sz w:val="20"/>
          <w:szCs w:val="20"/>
        </w:rPr>
      </w:pPr>
      <w:r>
        <w:rPr>
          <w:sz w:val="20"/>
          <w:szCs w:val="20"/>
          <w:lang w:eastAsia="ru-RU"/>
        </w:rPr>
        <w:t xml:space="preserve">Ajustarea prețului contractului pe parcursul derulării contractului aflat în perioada sa de valabilitate, se va efectua conform prevederilor actelor normative aplicabile în domeniul </w:t>
      </w:r>
      <w:r>
        <w:rPr>
          <w:sz w:val="20"/>
          <w:szCs w:val="20"/>
          <w:lang w:eastAsia="ru-RU"/>
        </w:rPr>
        <w:t xml:space="preserve">achiziţiilor</w:t>
      </w:r>
      <w:r>
        <w:rPr>
          <w:sz w:val="20"/>
          <w:szCs w:val="20"/>
          <w:lang w:eastAsia="ru-RU"/>
        </w:rPr>
        <w:t xml:space="preserve"> publice.</w:t>
      </w:r>
      <w:r>
        <w:rPr>
          <w:sz w:val="20"/>
          <w:szCs w:val="20"/>
        </w:rPr>
      </w:r>
      <w:r>
        <w:rPr>
          <w:sz w:val="20"/>
          <w:szCs w:val="20"/>
        </w:rPr>
      </w:r>
    </w:p>
    <w:p w14:paraId="51FEF4F4" w14:textId="77777777">
      <w:pPr>
        <w:pBdr/>
        <w:spacing/>
        <w:ind/>
        <w:jc w:val="both"/>
        <w:rPr>
          <w:sz w:val="20"/>
          <w:szCs w:val="20"/>
        </w:rPr>
      </w:pPr>
      <w:r>
        <w:rPr>
          <w:sz w:val="20"/>
          <w:szCs w:val="20"/>
          <w:lang w:val="en-US" w:eastAsia="ru-RU"/>
        </w:rPr>
      </w:r>
      <w:r>
        <w:rPr>
          <w:sz w:val="20"/>
          <w:szCs w:val="20"/>
        </w:rPr>
      </w:r>
      <w:r>
        <w:rPr>
          <w:sz w:val="20"/>
          <w:szCs w:val="20"/>
        </w:rPr>
      </w:r>
    </w:p>
    <w:p w14:paraId="3D080D5B" w14:textId="77777777">
      <w:pPr>
        <w:pBdr/>
        <w:spacing/>
        <w:ind/>
        <w:rPr>
          <w:b/>
          <w:sz w:val="20"/>
          <w:szCs w:val="20"/>
        </w:rPr>
      </w:pPr>
      <w:r>
        <w:rPr>
          <w:b/>
          <w:sz w:val="20"/>
          <w:szCs w:val="20"/>
          <w:lang w:val="en-US" w:eastAsia="ru-RU"/>
        </w:rPr>
        <w:t xml:space="preserve">13. CONDIŢIILE DE PREDARE-PRIMIRE</w:t>
      </w:r>
      <w:r>
        <w:rPr>
          <w:b/>
          <w:sz w:val="20"/>
          <w:szCs w:val="20"/>
        </w:rPr>
      </w:r>
      <w:r>
        <w:rPr>
          <w:b/>
          <w:sz w:val="20"/>
          <w:szCs w:val="20"/>
        </w:rPr>
      </w:r>
    </w:p>
    <w:p w14:paraId="78F5384B" w14:textId="77777777">
      <w:pPr>
        <w:pBdr/>
        <w:spacing/>
        <w:ind/>
        <w:jc w:val="both"/>
        <w:rPr>
          <w:sz w:val="20"/>
          <w:szCs w:val="20"/>
        </w:rPr>
      </w:pP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predate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recepţionate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dacă</w:t>
      </w:r>
      <w:r>
        <w:rPr>
          <w:sz w:val="20"/>
          <w:szCs w:val="20"/>
          <w:lang w:val="en-US" w:eastAsia="ru-RU"/>
        </w:rPr>
        <w:t xml:space="preserve">:</w:t>
      </w:r>
      <w:r>
        <w:rPr>
          <w:sz w:val="20"/>
          <w:szCs w:val="20"/>
        </w:rPr>
      </w:r>
      <w:r>
        <w:rPr>
          <w:sz w:val="20"/>
          <w:szCs w:val="20"/>
        </w:rPr>
      </w:r>
    </w:p>
    <w:p w14:paraId="727D8616"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informaţiei</w:t>
      </w:r>
      <w:r>
        <w:rPr>
          <w:sz w:val="20"/>
          <w:szCs w:val="20"/>
          <w:lang w:val="en-US" w:eastAsia="ru-RU"/>
        </w:rPr>
        <w:t xml:space="preserve"> indicate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548DE91C"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w:t>
      </w:r>
      <w:r>
        <w:rPr>
          <w:sz w:val="20"/>
          <w:szCs w:val="20"/>
        </w:rPr>
      </w:r>
      <w:r>
        <w:rPr>
          <w:sz w:val="20"/>
          <w:szCs w:val="20"/>
        </w:rPr>
      </w:r>
    </w:p>
    <w:p w14:paraId="6334BF65" w14:textId="77777777">
      <w:pPr>
        <w:pBdr/>
        <w:spacing/>
        <w:ind/>
        <w:jc w:val="both"/>
        <w:rPr>
          <w:sz w:val="20"/>
          <w:szCs w:val="20"/>
        </w:rPr>
      </w:pPr>
      <w:r>
        <w:rPr>
          <w:sz w:val="20"/>
          <w:szCs w:val="20"/>
          <w:lang w:val="en-US" w:eastAsia="ru-RU"/>
        </w:rPr>
      </w:r>
      <w:r>
        <w:rPr>
          <w:sz w:val="20"/>
          <w:szCs w:val="20"/>
        </w:rPr>
      </w:r>
      <w:r>
        <w:rPr>
          <w:sz w:val="20"/>
          <w:szCs w:val="20"/>
        </w:rPr>
      </w:r>
    </w:p>
    <w:p w14:paraId="799F78EE" w14:textId="77777777">
      <w:pPr>
        <w:pBdr/>
        <w:spacing/>
        <w:ind/>
        <w:rPr>
          <w:b/>
          <w:sz w:val="20"/>
          <w:szCs w:val="20"/>
        </w:rPr>
      </w:pPr>
      <w:r>
        <w:rPr>
          <w:b/>
          <w:sz w:val="20"/>
          <w:szCs w:val="20"/>
          <w:lang w:val="en-US" w:eastAsia="ru-RU"/>
        </w:rPr>
        <w:t xml:space="preserve">14. REZOLUȚIUNEA CONTRACTULUI</w:t>
      </w:r>
      <w:r>
        <w:rPr>
          <w:b/>
          <w:sz w:val="20"/>
          <w:szCs w:val="20"/>
        </w:rPr>
      </w:r>
      <w:r>
        <w:rPr>
          <w:b/>
          <w:sz w:val="20"/>
          <w:szCs w:val="20"/>
        </w:rPr>
      </w:r>
    </w:p>
    <w:p w14:paraId="75EF2A3C" w14:textId="77777777">
      <w:pPr>
        <w:pBdr/>
        <w:spacing/>
        <w:ind/>
        <w:jc w:val="both"/>
        <w:rPr>
          <w:sz w:val="20"/>
          <w:szCs w:val="20"/>
        </w:rPr>
      </w:pPr>
      <w:r>
        <w:rPr>
          <w:sz w:val="20"/>
          <w:szCs w:val="20"/>
          <w:lang w:val="en-US" w:eastAsia="ru-RU"/>
        </w:rPr>
        <w:t xml:space="preserve">14.1.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realiza</w:t>
      </w:r>
      <w:r>
        <w:rPr>
          <w:sz w:val="20"/>
          <w:szCs w:val="20"/>
          <w:lang w:val="en-US" w:eastAsia="ru-RU"/>
        </w:rPr>
        <w:t xml:space="preserve"> cu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al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73342FA9" w14:textId="77777777">
      <w:pPr>
        <w:pBdr/>
        <w:spacing/>
        <w:ind/>
        <w:jc w:val="both"/>
        <w:rPr>
          <w:sz w:val="20"/>
          <w:szCs w:val="20"/>
        </w:rPr>
      </w:pPr>
      <w:r>
        <w:rPr>
          <w:sz w:val="20"/>
          <w:szCs w:val="20"/>
          <w:lang w:val="en-US" w:eastAsia="ru-RU"/>
        </w:rPr>
        <w:t xml:space="preserve">14.2.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unilateral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de:</w:t>
      </w:r>
      <w:r>
        <w:rPr>
          <w:sz w:val="20"/>
          <w:szCs w:val="20"/>
        </w:rPr>
      </w:r>
      <w:r>
        <w:rPr>
          <w:sz w:val="20"/>
          <w:szCs w:val="20"/>
        </w:rPr>
      </w:r>
    </w:p>
    <w:p w14:paraId="34156DF1"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refuz</w:t>
      </w:r>
      <w:r>
        <w:rPr>
          <w:sz w:val="20"/>
          <w:szCs w:val="20"/>
          <w:lang w:val="en-US" w:eastAsia="ru-RU"/>
        </w:rPr>
        <w:t xml:space="preserve"> al </w:t>
      </w:r>
      <w:r>
        <w:rPr>
          <w:sz w:val="20"/>
          <w:szCs w:val="20"/>
          <w:lang w:val="en-US" w:eastAsia="ru-RU"/>
        </w:rPr>
        <w:t xml:space="preserve">Prestatorului</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352780A8"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executare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w:t>
      </w:r>
      <w:r>
        <w:rPr>
          <w:sz w:val="20"/>
          <w:szCs w:val="20"/>
        </w:rPr>
      </w:r>
      <w:r>
        <w:rPr>
          <w:sz w:val="20"/>
          <w:szCs w:val="20"/>
        </w:rPr>
      </w:r>
    </w:p>
    <w:p w14:paraId="477F792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plată</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w:t>
      </w:r>
      <w:r>
        <w:rPr>
          <w:sz w:val="20"/>
          <w:szCs w:val="20"/>
        </w:rPr>
      </w:r>
      <w:r>
        <w:rPr>
          <w:sz w:val="20"/>
          <w:szCs w:val="20"/>
        </w:rPr>
      </w:r>
    </w:p>
    <w:p w14:paraId="0057E25B"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nesatisfacerea</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a </w:t>
      </w:r>
      <w:r>
        <w:rPr>
          <w:sz w:val="20"/>
          <w:szCs w:val="20"/>
          <w:lang w:val="en-US" w:eastAsia="ru-RU"/>
        </w:rPr>
        <w:t xml:space="preserve">pretenţiilor</w:t>
      </w:r>
      <w:r>
        <w:rPr>
          <w:sz w:val="20"/>
          <w:szCs w:val="20"/>
          <w:lang w:val="en-US" w:eastAsia="ru-RU"/>
        </w:rPr>
        <w:t xml:space="preserve"> </w:t>
      </w:r>
      <w:r>
        <w:rPr>
          <w:sz w:val="20"/>
          <w:szCs w:val="20"/>
          <w:lang w:val="en-US" w:eastAsia="ru-RU"/>
        </w:rPr>
        <w:t xml:space="preserve">înaintate</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w:t>
      </w:r>
      <w:r>
        <w:rPr>
          <w:sz w:val="20"/>
          <w:szCs w:val="20"/>
        </w:rPr>
      </w:r>
      <w:r>
        <w:rPr>
          <w:sz w:val="20"/>
          <w:szCs w:val="20"/>
        </w:rPr>
      </w:r>
    </w:p>
    <w:p w14:paraId="469362F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1F48C0DA"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necesită</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451B3D9E"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urma</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avînd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4117A8BF" w14:textId="77777777">
      <w:pPr>
        <w:pBdr/>
        <w:spacing/>
        <w:ind/>
        <w:jc w:val="both"/>
        <w:rPr>
          <w:sz w:val="20"/>
          <w:szCs w:val="20"/>
        </w:rPr>
      </w:pPr>
      <w:r>
        <w:rPr>
          <w:sz w:val="20"/>
          <w:szCs w:val="20"/>
          <w:lang w:val="en-US" w:eastAsia="ru-RU"/>
        </w:rPr>
        <w:t xml:space="preserve">14.3.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iniţiatoare</w:t>
      </w:r>
      <w:r>
        <w:rPr>
          <w:sz w:val="20"/>
          <w:szCs w:val="20"/>
          <w:lang w:val="en-US" w:eastAsia="ru-RU"/>
        </w:rPr>
        <w:t xml:space="preserve"> a </w:t>
      </w:r>
      <w:r>
        <w:rPr>
          <w:sz w:val="20"/>
          <w:szCs w:val="20"/>
          <w:lang w:val="en-US" w:eastAsia="ru-RU"/>
        </w:rPr>
        <w:t xml:space="preserve">rezoluțiunii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comunice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____</w:t>
      </w:r>
      <w:r>
        <w:rPr>
          <w:sz w:val="20"/>
          <w:szCs w:val="20"/>
          <w:lang w:val="en-US" w:eastAsia="ru-RU"/>
        </w:rPr>
        <w:t xml:space="preserve">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intenţiile</w:t>
      </w:r>
      <w:r>
        <w:rPr>
          <w:sz w:val="20"/>
          <w:szCs w:val="20"/>
          <w:lang w:val="en-US" w:eastAsia="ru-RU"/>
        </w:rPr>
        <w:t xml:space="preserve"> </w:t>
      </w:r>
      <w:r>
        <w:rPr>
          <w:sz w:val="20"/>
          <w:szCs w:val="20"/>
          <w:lang w:val="en-US" w:eastAsia="ru-RU"/>
        </w:rPr>
        <w:t xml:space="preserve">ei</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scrisoare</w:t>
      </w:r>
      <w:r>
        <w:rPr>
          <w:sz w:val="20"/>
          <w:szCs w:val="20"/>
          <w:lang w:val="en-US" w:eastAsia="ru-RU"/>
        </w:rPr>
        <w:t xml:space="preserve"> </w:t>
      </w:r>
      <w:r>
        <w:rPr>
          <w:sz w:val="20"/>
          <w:szCs w:val="20"/>
          <w:lang w:val="en-US" w:eastAsia="ru-RU"/>
        </w:rPr>
        <w:t xml:space="preserve">motivată</w:t>
      </w:r>
      <w:r>
        <w:rPr>
          <w:sz w:val="20"/>
          <w:szCs w:val="20"/>
          <w:lang w:val="en-US" w:eastAsia="ru-RU"/>
        </w:rPr>
        <w:t xml:space="preserve">.</w:t>
      </w:r>
      <w:r>
        <w:rPr>
          <w:sz w:val="20"/>
          <w:szCs w:val="20"/>
        </w:rPr>
      </w:r>
      <w:r>
        <w:rPr>
          <w:sz w:val="20"/>
          <w:szCs w:val="20"/>
        </w:rPr>
      </w:r>
    </w:p>
    <w:p w14:paraId="43B172C4" w14:textId="77777777">
      <w:pPr>
        <w:pBdr/>
        <w:spacing/>
        <w:ind/>
        <w:jc w:val="both"/>
        <w:rPr>
          <w:sz w:val="20"/>
          <w:szCs w:val="20"/>
        </w:rPr>
      </w:pPr>
      <w:r>
        <w:rPr>
          <w:sz w:val="20"/>
          <w:szCs w:val="20"/>
          <w:lang w:val="en-US" w:eastAsia="ru-RU"/>
        </w:rPr>
        <w:t xml:space="preserve">14.4.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înştiinţată</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răspundă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decurs</w:t>
      </w:r>
      <w:r>
        <w:rPr>
          <w:sz w:val="20"/>
          <w:szCs w:val="20"/>
          <w:lang w:val="en-US" w:eastAsia="ru-RU"/>
        </w:rPr>
        <w:t xml:space="preserve"> </w:t>
      </w:r>
      <w:r>
        <w:rPr>
          <w:sz w:val="20"/>
          <w:szCs w:val="20"/>
          <w:lang w:val="en-US" w:eastAsia="ru-RU"/>
        </w:rPr>
        <w:t xml:space="preserve">de  _</w:t>
      </w:r>
      <w:r>
        <w:rPr>
          <w:sz w:val="20"/>
          <w:szCs w:val="20"/>
          <w:lang w:val="en-US" w:eastAsia="ru-RU"/>
        </w:rPr>
        <w:t xml:space="preserve">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acestui</w:t>
      </w:r>
      <w:r>
        <w:rPr>
          <w:sz w:val="20"/>
          <w:szCs w:val="20"/>
          <w:lang w:val="en-US" w:eastAsia="ru-RU"/>
        </w:rPr>
        <w:t xml:space="preserve"> termen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încetat</w:t>
      </w:r>
      <w:r>
        <w:rPr>
          <w:sz w:val="20"/>
          <w:szCs w:val="20"/>
          <w:lang w:val="en-US" w:eastAsia="ru-RU"/>
        </w:rPr>
        <w:t xml:space="preserve"> de </w:t>
      </w:r>
      <w:r>
        <w:rPr>
          <w:sz w:val="20"/>
          <w:szCs w:val="20"/>
          <w:lang w:val="en-US" w:eastAsia="ru-RU"/>
        </w:rPr>
        <w:t xml:space="preserve">drept</w:t>
      </w:r>
      <w:r>
        <w:rPr>
          <w:sz w:val="20"/>
          <w:szCs w:val="20"/>
          <w:lang w:val="en-US" w:eastAsia="ru-RU"/>
        </w:rPr>
        <w:t xml:space="preserve">.</w:t>
      </w:r>
      <w:r>
        <w:rPr>
          <w:sz w:val="20"/>
          <w:szCs w:val="20"/>
        </w:rPr>
      </w:r>
      <w:r>
        <w:rPr>
          <w:sz w:val="20"/>
          <w:szCs w:val="20"/>
        </w:rPr>
      </w:r>
    </w:p>
    <w:p w14:paraId="098C98B5" w14:textId="77777777">
      <w:pPr>
        <w:pBdr/>
        <w:spacing/>
        <w:ind/>
        <w:rPr>
          <w:b/>
          <w:sz w:val="20"/>
          <w:szCs w:val="20"/>
        </w:rPr>
      </w:pPr>
      <w:r>
        <w:rPr>
          <w:b/>
          <w:sz w:val="20"/>
          <w:szCs w:val="20"/>
          <w:lang w:val="en-US" w:eastAsia="ru-RU"/>
        </w:rPr>
      </w:r>
      <w:r>
        <w:rPr>
          <w:b/>
          <w:sz w:val="20"/>
          <w:szCs w:val="20"/>
        </w:rPr>
      </w:r>
      <w:r>
        <w:rPr>
          <w:b/>
          <w:sz w:val="20"/>
          <w:szCs w:val="20"/>
        </w:rPr>
      </w:r>
    </w:p>
    <w:p w14:paraId="71CB0083" w14:textId="77777777">
      <w:pPr>
        <w:pBdr/>
        <w:spacing/>
        <w:ind/>
        <w:rPr>
          <w:b/>
          <w:sz w:val="20"/>
          <w:szCs w:val="20"/>
        </w:rPr>
      </w:pPr>
      <w:r>
        <w:rPr>
          <w:b/>
          <w:sz w:val="20"/>
          <w:szCs w:val="20"/>
          <w:lang w:val="en-US" w:eastAsia="ru-RU"/>
        </w:rPr>
        <w:t xml:space="preserve">15. RECLAMAŢII ŞI SANCŢIUNI</w:t>
      </w:r>
      <w:r>
        <w:rPr>
          <w:b/>
          <w:sz w:val="20"/>
          <w:szCs w:val="20"/>
        </w:rPr>
      </w:r>
      <w:r>
        <w:rPr>
          <w:b/>
          <w:sz w:val="20"/>
          <w:szCs w:val="20"/>
        </w:rPr>
      </w:r>
    </w:p>
    <w:p w14:paraId="13DF9A9A" w14:textId="77777777">
      <w:pPr>
        <w:pBdr/>
        <w:spacing/>
        <w:ind/>
        <w:jc w:val="both"/>
        <w:rPr>
          <w:sz w:val="20"/>
          <w:szCs w:val="20"/>
        </w:rPr>
      </w:pPr>
      <w:r>
        <w:rPr>
          <w:sz w:val="20"/>
          <w:szCs w:val="20"/>
          <w:lang w:val="en-US" w:eastAsia="ru-RU"/>
        </w:rPr>
        <w:t xml:space="preserve">15.1. </w:t>
      </w:r>
      <w:r>
        <w:rPr>
          <w:sz w:val="20"/>
          <w:szCs w:val="20"/>
          <w:lang w:val="en-US" w:eastAsia="ru-RU"/>
        </w:rPr>
        <w:t xml:space="preserve">Reclamaţiile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sunt </w:t>
      </w:r>
      <w:r>
        <w:rPr>
          <w:sz w:val="20"/>
          <w:szCs w:val="20"/>
          <w:lang w:val="en-US" w:eastAsia="ru-RU"/>
        </w:rPr>
        <w:t xml:space="preserve">înaintate</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recepţionării</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sau</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_____ </w:t>
      </w:r>
      <w:r>
        <w:rPr>
          <w:sz w:val="20"/>
          <w:szCs w:val="20"/>
          <w:lang w:val="en-US" w:eastAsia="ru-RU"/>
        </w:rPr>
        <w:t xml:space="preserve">zile</w:t>
      </w:r>
      <w:r>
        <w:rPr>
          <w:sz w:val="20"/>
          <w:szCs w:val="20"/>
          <w:lang w:val="en-US" w:eastAsia="ru-RU"/>
        </w:rPr>
        <w:t xml:space="preserve"> de la data </w:t>
      </w:r>
      <w:r>
        <w:rPr>
          <w:sz w:val="20"/>
          <w:szCs w:val="20"/>
          <w:lang w:val="en-US" w:eastAsia="ru-RU"/>
        </w:rPr>
        <w:t xml:space="preserve">recepționării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act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cu </w:t>
      </w:r>
      <w:r>
        <w:rPr>
          <w:sz w:val="20"/>
          <w:szCs w:val="20"/>
          <w:lang w:val="en-US" w:eastAsia="ru-RU"/>
        </w:rPr>
        <w:t xml:space="preserve">reprezentantul</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w:t>
      </w:r>
      <w:r>
        <w:rPr>
          <w:sz w:val="20"/>
          <w:szCs w:val="20"/>
        </w:rPr>
      </w:r>
      <w:r>
        <w:rPr>
          <w:sz w:val="20"/>
          <w:szCs w:val="20"/>
        </w:rPr>
      </w:r>
    </w:p>
    <w:p w14:paraId="043AC6EA" w14:textId="77777777">
      <w:pPr>
        <w:pBdr/>
        <w:spacing/>
        <w:ind/>
        <w:jc w:val="both"/>
        <w:rPr>
          <w:sz w:val="20"/>
          <w:szCs w:val="20"/>
        </w:rPr>
      </w:pPr>
      <w:r>
        <w:rPr>
          <w:sz w:val="20"/>
          <w:szCs w:val="20"/>
          <w:lang w:val="en-US" w:eastAsia="ru-RU"/>
        </w:rPr>
        <w:t xml:space="preserve">15.2. </w:t>
      </w:r>
      <w:r>
        <w:rPr>
          <w:sz w:val="20"/>
          <w:szCs w:val="20"/>
          <w:lang w:eastAsia="ru-RU"/>
        </w:rPr>
        <w:t xml:space="preserve">Pretenţiile</w:t>
      </w:r>
      <w:r>
        <w:rPr>
          <w:sz w:val="20"/>
          <w:szCs w:val="20"/>
          <w:lang w:eastAsia="ru-RU"/>
        </w:rPr>
        <w:t xml:space="preserve"> privind calitatea serviciilor de proiectare prestate sunt înaintate Prestatorului în termen de _____ zile de la depistarea </w:t>
      </w:r>
      <w:r>
        <w:rPr>
          <w:sz w:val="20"/>
          <w:szCs w:val="20"/>
          <w:lang w:eastAsia="ru-RU"/>
        </w:rPr>
        <w:t xml:space="preserve">deficienţelor</w:t>
      </w:r>
      <w:r>
        <w:rPr>
          <w:sz w:val="20"/>
          <w:szCs w:val="20"/>
          <w:lang w:eastAsia="ru-RU"/>
        </w:rPr>
        <w:t xml:space="preserve"> de calitate, confirmate prin prescripțiile Beneficiarului și a </w:t>
      </w:r>
      <w:r>
        <w:rPr>
          <w:color w:val="262626"/>
          <w:sz w:val="20"/>
          <w:szCs w:val="20"/>
          <w:shd w:val="clear" w:color="auto" w:fill="ffffff"/>
          <w:lang w:eastAsia="ru-RU"/>
        </w:rPr>
        <w:t xml:space="preserve">specialiştilor</w:t>
      </w:r>
      <w:r>
        <w:rPr>
          <w:color w:val="262626"/>
          <w:sz w:val="20"/>
          <w:szCs w:val="20"/>
          <w:shd w:val="clear" w:color="auto" w:fill="ffffff"/>
          <w:lang w:eastAsia="ru-RU"/>
        </w:rPr>
        <w:t xml:space="preserve"> verificatori de proiecte </w:t>
      </w:r>
      <w:r>
        <w:rPr>
          <w:color w:val="262626"/>
          <w:sz w:val="20"/>
          <w:szCs w:val="20"/>
          <w:shd w:val="clear" w:color="auto" w:fill="ffffff"/>
          <w:lang w:eastAsia="ru-RU"/>
        </w:rPr>
        <w:t xml:space="preserve">atestaţi</w:t>
      </w:r>
      <w:r>
        <w:rPr>
          <w:sz w:val="20"/>
          <w:szCs w:val="20"/>
          <w:lang w:eastAsia="ru-RU"/>
        </w:rPr>
        <w:t xml:space="preserve">.</w:t>
      </w:r>
      <w:r>
        <w:rPr>
          <w:sz w:val="20"/>
          <w:szCs w:val="20"/>
        </w:rPr>
      </w:r>
      <w:r>
        <w:rPr>
          <w:sz w:val="20"/>
          <w:szCs w:val="20"/>
        </w:rPr>
      </w:r>
    </w:p>
    <w:p w14:paraId="5DED9EA0" w14:textId="77777777">
      <w:pPr>
        <w:pBdr/>
        <w:spacing/>
        <w:ind/>
        <w:jc w:val="both"/>
        <w:rPr>
          <w:sz w:val="20"/>
          <w:szCs w:val="20"/>
        </w:rPr>
      </w:pPr>
      <w:r>
        <w:rPr>
          <w:sz w:val="20"/>
          <w:szCs w:val="20"/>
          <w:lang w:eastAsia="ru-RU"/>
        </w:rPr>
        <w:t xml:space="preserve">15.3. Prestatorul este obligat să examineze </w:t>
      </w:r>
      <w:r>
        <w:rPr>
          <w:sz w:val="20"/>
          <w:szCs w:val="20"/>
          <w:lang w:eastAsia="ru-RU"/>
        </w:rPr>
        <w:t xml:space="preserve">pretenţiile</w:t>
      </w:r>
      <w:r>
        <w:rPr>
          <w:sz w:val="20"/>
          <w:szCs w:val="20"/>
          <w:lang w:eastAsia="ru-RU"/>
        </w:rPr>
        <w:t xml:space="preserve"> înaintate, în termen de _____ zile de la data primirii acestora </w:t>
      </w:r>
      <w:r>
        <w:rPr>
          <w:sz w:val="20"/>
          <w:szCs w:val="20"/>
          <w:lang w:eastAsia="ru-RU"/>
        </w:rPr>
        <w:t xml:space="preserve">şi</w:t>
      </w:r>
      <w:r>
        <w:rPr>
          <w:sz w:val="20"/>
          <w:szCs w:val="20"/>
          <w:lang w:eastAsia="ru-RU"/>
        </w:rPr>
        <w:t xml:space="preserve"> să comunice, în scris, Beneficiarului despre decizia luată.</w:t>
      </w:r>
      <w:r>
        <w:rPr>
          <w:sz w:val="20"/>
          <w:szCs w:val="20"/>
        </w:rPr>
      </w:r>
      <w:r>
        <w:rPr>
          <w:sz w:val="20"/>
          <w:szCs w:val="20"/>
        </w:rPr>
      </w:r>
    </w:p>
    <w:p w14:paraId="7FEB52FD" w14:textId="77777777">
      <w:pPr>
        <w:pBdr/>
        <w:spacing/>
        <w:ind/>
        <w:jc w:val="both"/>
        <w:rPr>
          <w:sz w:val="20"/>
          <w:szCs w:val="20"/>
        </w:rPr>
      </w:pPr>
      <w:r>
        <w:rPr>
          <w:sz w:val="20"/>
          <w:szCs w:val="20"/>
          <w:lang w:eastAsia="ru-RU"/>
        </w:rPr>
        <w:t xml:space="preserve">15.4. În caz de </w:t>
      </w:r>
      <w:r>
        <w:rPr>
          <w:sz w:val="20"/>
          <w:szCs w:val="20"/>
          <w:lang w:eastAsia="ru-RU"/>
        </w:rPr>
        <w:t xml:space="preserve">recunoaştere</w:t>
      </w:r>
      <w:r>
        <w:rPr>
          <w:sz w:val="20"/>
          <w:szCs w:val="20"/>
          <w:lang w:eastAsia="ru-RU"/>
        </w:rPr>
        <w:t xml:space="preserve"> a </w:t>
      </w:r>
      <w:r>
        <w:rPr>
          <w:sz w:val="20"/>
          <w:szCs w:val="20"/>
          <w:lang w:eastAsia="ru-RU"/>
        </w:rPr>
        <w:t xml:space="preserve">pretenţiilor</w:t>
      </w:r>
      <w:r>
        <w:rPr>
          <w:sz w:val="20"/>
          <w:szCs w:val="20"/>
          <w:lang w:eastAsia="ru-RU"/>
        </w:rPr>
        <w:t xml:space="preserve">, Prestatorul este obligat, în termen  restrâns, să le înlăture potrivit </w:t>
      </w:r>
      <w:r>
        <w:rPr>
          <w:sz w:val="20"/>
          <w:szCs w:val="20"/>
          <w:lang w:eastAsia="ru-RU"/>
        </w:rPr>
        <w:t xml:space="preserve">cerinţelor</w:t>
      </w:r>
      <w:r>
        <w:rPr>
          <w:sz w:val="20"/>
          <w:szCs w:val="20"/>
          <w:lang w:eastAsia="ru-RU"/>
        </w:rPr>
        <w:t xml:space="preserve"> contractului. </w:t>
      </w:r>
      <w:r>
        <w:rPr>
          <w:sz w:val="20"/>
          <w:szCs w:val="20"/>
        </w:rPr>
      </w:r>
      <w:r>
        <w:rPr>
          <w:sz w:val="20"/>
          <w:szCs w:val="20"/>
        </w:rPr>
      </w:r>
    </w:p>
    <w:p w14:paraId="01DB9F36" w14:textId="77777777">
      <w:pPr>
        <w:pBdr/>
        <w:spacing/>
        <w:ind/>
        <w:jc w:val="both"/>
        <w:rPr>
          <w:sz w:val="20"/>
          <w:szCs w:val="20"/>
        </w:rPr>
      </w:pPr>
      <w:r>
        <w:rPr>
          <w:sz w:val="20"/>
          <w:szCs w:val="20"/>
          <w:lang w:eastAsia="ru-RU"/>
        </w:rPr>
        <w:t xml:space="preserve">15.5. Prestatorul poartă răspundere pentru calitatea serviciilor de proiectare în limitele stabilite, inclusiv pentru viciile ascunse.</w:t>
      </w:r>
      <w:r>
        <w:rPr>
          <w:sz w:val="20"/>
          <w:szCs w:val="20"/>
        </w:rPr>
      </w:r>
      <w:r>
        <w:rPr>
          <w:sz w:val="20"/>
          <w:szCs w:val="20"/>
        </w:rPr>
      </w:r>
    </w:p>
    <w:p w14:paraId="6177924A" w14:textId="77777777">
      <w:pPr>
        <w:pBdr/>
        <w:spacing/>
        <w:ind/>
        <w:jc w:val="both"/>
        <w:rPr>
          <w:sz w:val="20"/>
          <w:szCs w:val="20"/>
        </w:rPr>
      </w:pPr>
      <w:r>
        <w:rPr>
          <w:sz w:val="20"/>
          <w:szCs w:val="20"/>
          <w:lang w:eastAsia="ru-RU"/>
        </w:rPr>
        <w:t xml:space="preserve">15.6.</w:t>
      </w:r>
      <w:r>
        <w:rPr>
          <w:sz w:val="20"/>
          <w:szCs w:val="20"/>
          <w:lang w:eastAsia="ru-RU"/>
        </w:rPr>
        <w:t xml:space="preserve"> Pentru refuzul de a presta serviciile de proiectare prevăzute în prezentul contract, Prestatorul suportă o penalitate în valoare de  _____ % din suma totală a contractului, în conformitate cu prevederile Codului civil al Republicii Moldova nr. 1107/2002. </w:t>
      </w:r>
      <w:r>
        <w:rPr>
          <w:sz w:val="20"/>
          <w:szCs w:val="20"/>
        </w:rPr>
      </w:r>
      <w:r>
        <w:rPr>
          <w:sz w:val="20"/>
          <w:szCs w:val="20"/>
        </w:rPr>
      </w:r>
    </w:p>
    <w:p w14:paraId="4333F927" w14:textId="77777777">
      <w:pPr>
        <w:pBdr/>
        <w:spacing/>
        <w:ind/>
        <w:jc w:val="both"/>
        <w:rPr>
          <w:color w:val="000000"/>
          <w:sz w:val="20"/>
          <w:szCs w:val="20"/>
        </w:rPr>
      </w:pPr>
      <w:r>
        <w:rPr>
          <w:sz w:val="20"/>
          <w:szCs w:val="20"/>
          <w:lang w:eastAsia="ru-RU"/>
        </w:rPr>
        <w:t xml:space="preserve">15.7. Pentru prestarea cu întârziere a serviciilor de proiectare, Prestatorul suportă </w:t>
      </w:r>
      <w:r>
        <w:rPr>
          <w:sz w:val="20"/>
          <w:szCs w:val="20"/>
          <w:lang w:eastAsia="ru-RU"/>
        </w:rPr>
        <w:t xml:space="preserve">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sz w:val="20"/>
          <w:szCs w:val="20"/>
          <w:lang w:eastAsia="ru-RU"/>
        </w:rPr>
        <w:t xml:space="preserve"> Penalitățile se calculează de la sfârșitul termenului stabilit (fără a include acest termen) până la data predării (inclusiv) stabilită în grafic, în conformitate cu actele de predare</w:t>
      </w:r>
      <w:r>
        <w:rPr>
          <w:color w:val="000000"/>
          <w:sz w:val="20"/>
          <w:szCs w:val="20"/>
          <w:lang w:eastAsia="ru-RU"/>
        </w:rPr>
        <w:t xml:space="preserve">-primire a serviciilor. Beneficiarul are dreptul să deducă penalitățile calculate din orice plăți efectuate către Prestator, în conformitate cu actele normative, notificând Prestatorul în scris cu privire la deducerea acestor penalități și modul de calcul.</w:t>
      </w:r>
      <w:r>
        <w:rPr>
          <w:color w:val="000000"/>
          <w:sz w:val="20"/>
          <w:szCs w:val="20"/>
        </w:rPr>
      </w:r>
      <w:r>
        <w:rPr>
          <w:color w:val="000000"/>
          <w:sz w:val="20"/>
          <w:szCs w:val="20"/>
        </w:rPr>
      </w:r>
    </w:p>
    <w:p w14:paraId="3BEA1699" w14:textId="77777777">
      <w:pPr>
        <w:pBdr/>
        <w:spacing/>
        <w:ind/>
        <w:jc w:val="both"/>
        <w:rPr>
          <w:sz w:val="20"/>
          <w:szCs w:val="20"/>
        </w:rPr>
      </w:pPr>
      <w:r>
        <w:rPr>
          <w:sz w:val="20"/>
          <w:szCs w:val="20"/>
          <w:lang w:eastAsia="ru-RU"/>
        </w:rPr>
        <w:t xml:space="preserve">15.8.  În cazul în care Beneficiarul, din vina sa exclusivă, nu își onorează obligația de plată a facturii în termenul prevăzut la punctul 4.3., Prestatorul are dreptul de a solicita plata dobânzii legale penalizatoare, aplic</w:t>
      </w:r>
      <w:r>
        <w:rPr>
          <w:sz w:val="20"/>
          <w:szCs w:val="20"/>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sz w:val="20"/>
          <w:szCs w:val="20"/>
        </w:rPr>
      </w:r>
      <w:r>
        <w:rPr>
          <w:sz w:val="20"/>
          <w:szCs w:val="20"/>
        </w:rPr>
      </w:r>
    </w:p>
    <w:p w14:paraId="1E71C5B9" w14:textId="77777777">
      <w:pPr>
        <w:pBdr/>
        <w:spacing/>
        <w:ind/>
        <w:jc w:val="both"/>
        <w:rPr>
          <w:sz w:val="20"/>
          <w:szCs w:val="20"/>
        </w:rPr>
      </w:pPr>
      <w:r>
        <w:rPr>
          <w:sz w:val="20"/>
          <w:szCs w:val="20"/>
          <w:lang w:eastAsia="ru-RU"/>
        </w:rPr>
      </w:r>
      <w:r>
        <w:rPr>
          <w:sz w:val="20"/>
          <w:szCs w:val="20"/>
        </w:rPr>
      </w:r>
      <w:r>
        <w:rPr>
          <w:sz w:val="20"/>
          <w:szCs w:val="20"/>
        </w:rPr>
      </w:r>
    </w:p>
    <w:p w14:paraId="0DBB1164" w14:textId="77777777">
      <w:pPr>
        <w:pBdr/>
        <w:spacing/>
        <w:ind/>
        <w:jc w:val="both"/>
        <w:rPr>
          <w:b/>
          <w:sz w:val="20"/>
          <w:szCs w:val="20"/>
        </w:rPr>
      </w:pPr>
      <w:r>
        <w:rPr>
          <w:b/>
          <w:sz w:val="20"/>
          <w:szCs w:val="20"/>
          <w:lang w:eastAsia="ru-RU"/>
        </w:rPr>
        <w:t xml:space="preserve">16. GARANŢIA DE BUNĂ EXECUŢIE A CONTRACTULUI DE SERVICII </w:t>
      </w:r>
      <w:r>
        <w:rPr>
          <w:b/>
          <w:sz w:val="20"/>
          <w:szCs w:val="20"/>
        </w:rPr>
      </w:r>
      <w:r>
        <w:rPr>
          <w:b/>
          <w:sz w:val="20"/>
          <w:szCs w:val="20"/>
        </w:rPr>
      </w:r>
    </w:p>
    <w:p w14:paraId="5C96F23B" w14:textId="77777777">
      <w:pPr>
        <w:pBdr/>
        <w:spacing/>
        <w:ind/>
        <w:jc w:val="both"/>
        <w:rPr>
          <w:sz w:val="20"/>
          <w:szCs w:val="20"/>
        </w:rPr>
      </w:pPr>
      <w:r>
        <w:rPr>
          <w:sz w:val="20"/>
          <w:szCs w:val="20"/>
          <w:lang w:eastAsia="ru-RU"/>
        </w:rPr>
        <w:t xml:space="preserve">16.1. Prestatorul va furniza Beneficiarului, în termen de 5 zile lucrătoare de la data semnării contractului, o </w:t>
      </w:r>
      <w:r>
        <w:rPr>
          <w:sz w:val="20"/>
          <w:szCs w:val="20"/>
          <w:lang w:eastAsia="ru-RU"/>
        </w:rPr>
        <w:t xml:space="preserve">garanţie</w:t>
      </w:r>
      <w:r>
        <w:rPr>
          <w:sz w:val="20"/>
          <w:szCs w:val="20"/>
          <w:lang w:eastAsia="ru-RU"/>
        </w:rPr>
        <w:t xml:space="preserve"> de bună </w:t>
      </w:r>
      <w:r>
        <w:rPr>
          <w:sz w:val="20"/>
          <w:szCs w:val="20"/>
          <w:lang w:eastAsia="ru-RU"/>
        </w:rPr>
        <w:t xml:space="preserve">execuţie</w:t>
      </w:r>
      <w:r>
        <w:rPr>
          <w:sz w:val="20"/>
          <w:szCs w:val="20"/>
          <w:lang w:eastAsia="ru-RU"/>
        </w:rPr>
        <w:t xml:space="preserve"> constituită conform actelor normative, pentru realizarea corespunzătoare a contractului, în cuantumul solicitat în anunțul de participare.</w:t>
      </w:r>
      <w:r>
        <w:rPr>
          <w:sz w:val="20"/>
          <w:szCs w:val="20"/>
        </w:rPr>
      </w:r>
      <w:r>
        <w:rPr>
          <w:sz w:val="20"/>
          <w:szCs w:val="20"/>
        </w:rPr>
      </w:r>
    </w:p>
    <w:p w14:paraId="25D7B786" w14:textId="77777777">
      <w:pPr>
        <w:pBdr/>
        <w:spacing/>
        <w:ind/>
        <w:jc w:val="both"/>
        <w:rPr>
          <w:sz w:val="20"/>
          <w:szCs w:val="20"/>
        </w:rPr>
      </w:pPr>
      <w:r>
        <w:rPr>
          <w:sz w:val="20"/>
          <w:szCs w:val="20"/>
          <w:lang w:eastAsia="ru-RU"/>
        </w:rPr>
        <w:t xml:space="preserve">16.2. În cazul în care pe parcursul executării contractului, se suplimentează valoarea acestuia, Prestatorul are </w:t>
      </w:r>
      <w:r>
        <w:rPr>
          <w:sz w:val="20"/>
          <w:szCs w:val="20"/>
          <w:lang w:eastAsia="ru-RU"/>
        </w:rPr>
        <w:t xml:space="preserve">obligaţia</w:t>
      </w:r>
      <w:r>
        <w:rPr>
          <w:sz w:val="20"/>
          <w:szCs w:val="20"/>
          <w:lang w:eastAsia="ru-RU"/>
        </w:rPr>
        <w:t xml:space="preserve"> de a completa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w:t>
      </w:r>
      <w:r>
        <w:rPr>
          <w:sz w:val="20"/>
          <w:szCs w:val="20"/>
          <w:lang w:eastAsia="ru-RU"/>
        </w:rPr>
        <w:t xml:space="preserve">corelaţie</w:t>
      </w:r>
      <w:r>
        <w:rPr>
          <w:sz w:val="20"/>
          <w:szCs w:val="20"/>
          <w:lang w:eastAsia="ru-RU"/>
        </w:rPr>
        <w:t xml:space="preserve"> cu noua valoare a contractului de </w:t>
      </w:r>
      <w:r>
        <w:rPr>
          <w:sz w:val="20"/>
          <w:szCs w:val="20"/>
          <w:lang w:eastAsia="ru-RU"/>
        </w:rPr>
        <w:t xml:space="preserve">achiziţie</w:t>
      </w:r>
      <w:r>
        <w:rPr>
          <w:sz w:val="20"/>
          <w:szCs w:val="20"/>
          <w:lang w:eastAsia="ru-RU"/>
        </w:rPr>
        <w:t xml:space="preserve"> publică.</w:t>
      </w:r>
      <w:r>
        <w:rPr>
          <w:sz w:val="20"/>
          <w:szCs w:val="20"/>
        </w:rPr>
      </w:r>
      <w:r>
        <w:rPr>
          <w:sz w:val="20"/>
          <w:szCs w:val="20"/>
        </w:rPr>
      </w:r>
    </w:p>
    <w:p w14:paraId="5FA84D58" w14:textId="77777777">
      <w:pPr>
        <w:pBdr/>
        <w:spacing/>
        <w:ind/>
        <w:jc w:val="both"/>
        <w:rPr>
          <w:sz w:val="20"/>
          <w:szCs w:val="20"/>
        </w:rPr>
      </w:pPr>
      <w:r>
        <w:rPr>
          <w:sz w:val="20"/>
          <w:szCs w:val="20"/>
          <w:lang w:eastAsia="ru-RU"/>
        </w:rPr>
        <w:t xml:space="preserve">16.3. În </w:t>
      </w:r>
      <w:r>
        <w:rPr>
          <w:sz w:val="20"/>
          <w:szCs w:val="20"/>
          <w:lang w:eastAsia="ru-RU"/>
        </w:rPr>
        <w:t xml:space="preserve">situaţia</w:t>
      </w:r>
      <w:r>
        <w:rPr>
          <w:sz w:val="20"/>
          <w:szCs w:val="20"/>
          <w:lang w:eastAsia="ru-RU"/>
        </w:rPr>
        <w:t xml:space="preserve"> executării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parţial</w:t>
      </w:r>
      <w:r>
        <w:rPr>
          <w:sz w:val="20"/>
          <w:szCs w:val="20"/>
          <w:lang w:eastAsia="ru-RU"/>
        </w:rPr>
        <w:t xml:space="preserve"> sau total, Prestatorul are </w:t>
      </w:r>
      <w:r>
        <w:rPr>
          <w:sz w:val="20"/>
          <w:szCs w:val="20"/>
          <w:lang w:eastAsia="ru-RU"/>
        </w:rPr>
        <w:t xml:space="preserve">obligaţia</w:t>
      </w:r>
      <w:r>
        <w:rPr>
          <w:sz w:val="20"/>
          <w:szCs w:val="20"/>
          <w:lang w:eastAsia="ru-RU"/>
        </w:rPr>
        <w:t xml:space="preserve"> de a reîntregi </w:t>
      </w:r>
      <w:r>
        <w:rPr>
          <w:sz w:val="20"/>
          <w:szCs w:val="20"/>
          <w:lang w:eastAsia="ru-RU"/>
        </w:rPr>
        <w:t xml:space="preserve">garanţia</w:t>
      </w:r>
      <w:r>
        <w:rPr>
          <w:sz w:val="20"/>
          <w:szCs w:val="20"/>
          <w:lang w:eastAsia="ru-RU"/>
        </w:rPr>
        <w:t xml:space="preserve"> în cauză, raportat la restul rămas de executat.</w:t>
      </w:r>
      <w:r>
        <w:rPr>
          <w:sz w:val="20"/>
          <w:szCs w:val="20"/>
        </w:rPr>
      </w:r>
      <w:r>
        <w:rPr>
          <w:sz w:val="20"/>
          <w:szCs w:val="20"/>
        </w:rPr>
      </w:r>
    </w:p>
    <w:p w14:paraId="56AC159D" w14:textId="77777777">
      <w:pPr>
        <w:pBdr/>
        <w:spacing/>
        <w:ind/>
        <w:jc w:val="both"/>
        <w:rPr>
          <w:sz w:val="20"/>
          <w:szCs w:val="20"/>
        </w:rPr>
      </w:pPr>
      <w:r>
        <w:rPr>
          <w:sz w:val="20"/>
          <w:szCs w:val="20"/>
          <w:lang w:eastAsia="ru-RU"/>
        </w:rPr>
        <w:t xml:space="preserve">16.4. Prestatorul se va asigura că garanția de bună execuție este valabilă și în vigoare până la finalizarea prestării serviciilor.</w:t>
      </w:r>
      <w:r>
        <w:rPr>
          <w:sz w:val="20"/>
          <w:szCs w:val="20"/>
        </w:rPr>
      </w:r>
      <w:r>
        <w:rPr>
          <w:sz w:val="20"/>
          <w:szCs w:val="20"/>
        </w:rPr>
      </w:r>
    </w:p>
    <w:p w14:paraId="22C6106A" w14:textId="77777777">
      <w:pPr>
        <w:pBdr/>
        <w:spacing/>
        <w:ind/>
        <w:jc w:val="both"/>
        <w:rPr>
          <w:sz w:val="20"/>
          <w:szCs w:val="20"/>
        </w:rPr>
      </w:pPr>
      <w:r>
        <w:rPr>
          <w:sz w:val="20"/>
          <w:szCs w:val="20"/>
          <w:lang w:eastAsia="ru-RU"/>
        </w:rPr>
        <w:t xml:space="preserve">16.5. Dacă termenii garanției de bună exe</w:t>
      </w:r>
      <w:r>
        <w:rPr>
          <w:sz w:val="20"/>
          <w:szCs w:val="20"/>
          <w:lang w:eastAsia="ru-RU"/>
        </w:rPr>
        <w:t xml:space="preserve">cuție specifică data de expirare a acesteia, cu 20 de zile înainte de data de expirare a garanției, prestatorul va prelungi valabilitatea garanției de bună execuție până la finalizarea când serviciile așa cum au fost ele solicitate prin caietul de sarcini.</w:t>
      </w:r>
      <w:r>
        <w:rPr>
          <w:sz w:val="20"/>
          <w:szCs w:val="20"/>
        </w:rPr>
      </w:r>
      <w:r>
        <w:rPr>
          <w:sz w:val="20"/>
          <w:szCs w:val="20"/>
        </w:rPr>
      </w:r>
    </w:p>
    <w:p w14:paraId="237066F6" w14:textId="77777777">
      <w:pPr>
        <w:pBdr/>
        <w:spacing/>
        <w:ind/>
        <w:jc w:val="both"/>
        <w:rPr>
          <w:sz w:val="20"/>
          <w:szCs w:val="20"/>
        </w:rPr>
      </w:pPr>
      <w:r>
        <w:rPr>
          <w:sz w:val="20"/>
          <w:szCs w:val="20"/>
          <w:lang w:eastAsia="ru-RU"/>
        </w:rPr>
        <w:t xml:space="preserve">16.6. Cuantumul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de servicii reprezintă _____ %  din </w:t>
      </w:r>
      <w:r>
        <w:rPr>
          <w:color w:val="000000"/>
          <w:sz w:val="20"/>
          <w:szCs w:val="20"/>
          <w:shd w:val="clear" w:color="auto" w:fill="ffffff"/>
          <w:lang w:eastAsia="ru-RU"/>
        </w:rPr>
        <w:t xml:space="preserve">valoarea de deviz a contractului de </w:t>
      </w:r>
      <w:r>
        <w:rPr>
          <w:color w:val="000000"/>
          <w:sz w:val="20"/>
          <w:szCs w:val="20"/>
          <w:shd w:val="clear" w:color="auto" w:fill="ffffff"/>
          <w:lang w:eastAsia="ru-RU"/>
        </w:rPr>
        <w:t xml:space="preserve">achiziţii</w:t>
      </w:r>
      <w:r>
        <w:rPr>
          <w:color w:val="000000"/>
          <w:sz w:val="20"/>
          <w:szCs w:val="20"/>
          <w:shd w:val="clear" w:color="auto" w:fill="ffffff"/>
          <w:lang w:eastAsia="ru-RU"/>
        </w:rPr>
        <w:t xml:space="preserve"> publice</w:t>
      </w:r>
      <w:r>
        <w:rPr>
          <w:sz w:val="20"/>
          <w:szCs w:val="20"/>
          <w:lang w:eastAsia="ru-RU"/>
        </w:rPr>
        <w:t xml:space="preserve">, </w:t>
      </w:r>
      <w:r>
        <w:rPr>
          <w:sz w:val="20"/>
          <w:szCs w:val="20"/>
          <w:lang w:eastAsia="ru-RU"/>
        </w:rPr>
        <w:t xml:space="preserve">şi</w:t>
      </w:r>
      <w:r>
        <w:rPr>
          <w:sz w:val="20"/>
          <w:szCs w:val="20"/>
          <w:lang w:eastAsia="ru-RU"/>
        </w:rPr>
        <w:t xml:space="preserve"> se va constitui astfel: </w:t>
      </w:r>
      <w:r>
        <w:rPr>
          <w:sz w:val="20"/>
          <w:szCs w:val="20"/>
        </w:rPr>
      </w:r>
      <w:r>
        <w:rPr>
          <w:sz w:val="20"/>
          <w:szCs w:val="20"/>
        </w:rPr>
      </w:r>
    </w:p>
    <w:p w14:paraId="2A2AA48A" w14:textId="77777777">
      <w:pPr>
        <w:pBdr/>
        <w:spacing/>
        <w:ind/>
        <w:jc w:val="both"/>
        <w:rPr>
          <w:sz w:val="20"/>
          <w:szCs w:val="20"/>
        </w:rPr>
      </w:pPr>
      <w:r>
        <w:rPr>
          <w:sz w:val="20"/>
          <w:szCs w:val="20"/>
          <w:lang w:eastAsia="ru-RU"/>
        </w:rPr>
        <w:t xml:space="preserve">a) prin virament bancar sau printr-un instrument de garantare emis în </w:t>
      </w:r>
      <w:r>
        <w:rPr>
          <w:sz w:val="20"/>
          <w:szCs w:val="20"/>
          <w:lang w:eastAsia="ru-RU"/>
        </w:rPr>
        <w:t xml:space="preserve">condiţiile</w:t>
      </w:r>
      <w:r>
        <w:rPr>
          <w:sz w:val="20"/>
          <w:szCs w:val="20"/>
          <w:lang w:eastAsia="ru-RU"/>
        </w:rPr>
        <w:t xml:space="preserve"> legii de o societate bancară, care devine anexă la contract. </w:t>
      </w:r>
      <w:r>
        <w:rPr>
          <w:sz w:val="20"/>
          <w:szCs w:val="20"/>
          <w:lang w:eastAsia="ru-RU"/>
        </w:rPr>
        <w:t xml:space="preserve">Garanţia</w:t>
      </w:r>
      <w:r>
        <w:rPr>
          <w:sz w:val="20"/>
          <w:szCs w:val="20"/>
          <w:lang w:eastAsia="ru-RU"/>
        </w:rPr>
        <w:t xml:space="preserve"> trebuie să fie irevocabilă. Instrumentul de garantare trebuie să prevadă că plata </w:t>
      </w:r>
      <w:r>
        <w:rPr>
          <w:sz w:val="20"/>
          <w:szCs w:val="20"/>
          <w:lang w:eastAsia="ru-RU"/>
        </w:rPr>
        <w:t xml:space="preserve">garanţiei</w:t>
      </w:r>
      <w:r>
        <w:rPr>
          <w:sz w:val="20"/>
          <w:szCs w:val="20"/>
          <w:lang w:eastAsia="ru-RU"/>
        </w:rPr>
        <w:t xml:space="preserve"> se va executa </w:t>
      </w:r>
      <w:r>
        <w:rPr>
          <w:sz w:val="20"/>
          <w:szCs w:val="20"/>
          <w:lang w:eastAsia="ru-RU"/>
        </w:rPr>
        <w:t xml:space="preserve">necondiţionat</w:t>
      </w:r>
      <w:r>
        <w:rPr>
          <w:sz w:val="20"/>
          <w:szCs w:val="20"/>
          <w:lang w:eastAsia="ru-RU"/>
        </w:rPr>
        <w:t xml:space="preserve">, respectiv la prima cerere a Beneficiarului, pe baza </w:t>
      </w:r>
      <w:r>
        <w:rPr>
          <w:sz w:val="20"/>
          <w:szCs w:val="20"/>
          <w:lang w:eastAsia="ru-RU"/>
        </w:rPr>
        <w:t xml:space="preserve">declaraţiei</w:t>
      </w:r>
      <w:r>
        <w:rPr>
          <w:sz w:val="20"/>
          <w:szCs w:val="20"/>
          <w:lang w:eastAsia="ru-RU"/>
        </w:rPr>
        <w:t xml:space="preserve"> acestuia cu privire la culpa persoanei garantate, sau</w:t>
      </w:r>
      <w:r>
        <w:rPr>
          <w:sz w:val="20"/>
          <w:szCs w:val="20"/>
        </w:rPr>
      </w:r>
      <w:r>
        <w:rPr>
          <w:sz w:val="20"/>
          <w:szCs w:val="20"/>
        </w:rPr>
      </w:r>
    </w:p>
    <w:p w14:paraId="40F70C50" w14:textId="77777777">
      <w:pPr>
        <w:pBdr/>
        <w:spacing/>
        <w:ind/>
        <w:jc w:val="both"/>
        <w:rPr>
          <w:sz w:val="20"/>
          <w:szCs w:val="20"/>
        </w:rPr>
      </w:pPr>
      <w:r>
        <w:rPr>
          <w:sz w:val="20"/>
          <w:szCs w:val="20"/>
          <w:lang w:eastAsia="ru-RU"/>
        </w:rPr>
        <w:t xml:space="preserve">b) în termen de 5 zile de la semnarea contractului </w:t>
      </w:r>
      <w:r>
        <w:rPr>
          <w:sz w:val="20"/>
          <w:szCs w:val="20"/>
          <w:lang w:eastAsia="ru-RU"/>
        </w:rPr>
        <w:t xml:space="preserve">părţile</w:t>
      </w:r>
      <w:r>
        <w:rPr>
          <w:sz w:val="20"/>
          <w:szCs w:val="20"/>
          <w:lang w:eastAsia="ru-RU"/>
        </w:rPr>
        <w:t xml:space="preserve"> vor conveni ca </w:t>
      </w:r>
      <w:r>
        <w:rPr>
          <w:sz w:val="20"/>
          <w:szCs w:val="20"/>
          <w:lang w:eastAsia="ru-RU"/>
        </w:rPr>
        <w:t xml:space="preserve">garanţia</w:t>
      </w:r>
      <w:r>
        <w:rPr>
          <w:sz w:val="20"/>
          <w:szCs w:val="20"/>
          <w:lang w:eastAsia="ru-RU"/>
        </w:rPr>
        <w:t xml:space="preserve"> de bună execuție să se constituie prin </w:t>
      </w:r>
      <w:r>
        <w:rPr>
          <w:sz w:val="20"/>
          <w:szCs w:val="20"/>
          <w:lang w:eastAsia="ru-RU"/>
        </w:rPr>
        <w:t xml:space="preserve">reţineri</w:t>
      </w:r>
      <w:r>
        <w:rPr>
          <w:sz w:val="20"/>
          <w:szCs w:val="2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z w:val="20"/>
          <w:szCs w:val="20"/>
          <w:shd w:val="clear" w:color="auto" w:fill="ffffff"/>
          <w:lang w:eastAsia="ru-RU"/>
        </w:rPr>
        <w:t xml:space="preserve">valoarea de deviz a contractului</w:t>
      </w:r>
      <w:r>
        <w:rPr>
          <w:sz w:val="20"/>
          <w:szCs w:val="20"/>
          <w:lang w:eastAsia="ru-RU"/>
        </w:rPr>
        <w:t xml:space="preserve">. </w:t>
      </w:r>
      <w:r>
        <w:rPr>
          <w:sz w:val="20"/>
          <w:szCs w:val="20"/>
        </w:rPr>
      </w:r>
      <w:r>
        <w:rPr>
          <w:sz w:val="20"/>
          <w:szCs w:val="20"/>
        </w:rPr>
      </w:r>
    </w:p>
    <w:p w14:paraId="60A02C28" w14:textId="77777777">
      <w:pPr>
        <w:pBdr/>
        <w:spacing/>
        <w:ind/>
        <w:jc w:val="both"/>
        <w:rPr>
          <w:sz w:val="20"/>
          <w:szCs w:val="20"/>
        </w:rPr>
      </w:pPr>
      <w:r>
        <w:rPr>
          <w:sz w:val="20"/>
          <w:szCs w:val="20"/>
          <w:lang w:eastAsia="ru-RU"/>
        </w:rPr>
        <w:t xml:space="preserve">16.7. Restituirea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se va face în conformitate cu actele normative. </w:t>
      </w:r>
      <w:r>
        <w:rPr>
          <w:sz w:val="20"/>
          <w:szCs w:val="20"/>
        </w:rPr>
      </w:r>
      <w:r>
        <w:rPr>
          <w:sz w:val="20"/>
          <w:szCs w:val="20"/>
        </w:rPr>
      </w:r>
    </w:p>
    <w:p w14:paraId="7BCAE53A" w14:textId="77777777">
      <w:pPr>
        <w:pBdr/>
        <w:spacing/>
        <w:ind/>
        <w:jc w:val="both"/>
        <w:rPr>
          <w:sz w:val="20"/>
          <w:szCs w:val="20"/>
        </w:rPr>
      </w:pPr>
      <w:r>
        <w:rPr>
          <w:sz w:val="20"/>
          <w:szCs w:val="20"/>
          <w:lang w:eastAsia="ru-RU"/>
        </w:rPr>
        <w:t xml:space="preserve">16.8. Beneficiarul va executa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eventualitatea în care: </w:t>
      </w:r>
      <w:r>
        <w:rPr>
          <w:sz w:val="20"/>
          <w:szCs w:val="20"/>
        </w:rPr>
      </w:r>
      <w:r>
        <w:rPr>
          <w:sz w:val="20"/>
          <w:szCs w:val="20"/>
        </w:rPr>
      </w:r>
    </w:p>
    <w:p w14:paraId="31C8D516" w14:textId="77777777">
      <w:pPr>
        <w:pBdr/>
        <w:spacing/>
        <w:ind/>
        <w:jc w:val="both"/>
        <w:rPr>
          <w:sz w:val="20"/>
          <w:szCs w:val="20"/>
        </w:rPr>
      </w:pPr>
      <w:r>
        <w:rPr>
          <w:sz w:val="20"/>
          <w:szCs w:val="20"/>
          <w:lang w:eastAsia="ru-RU"/>
        </w:rPr>
        <w:t xml:space="preserve">(a) oricând pe parcursul îndeplinirii contractului, în limita prejudiciului creat, în cazul în care Prestatorul nu </w:t>
      </w:r>
      <w:r>
        <w:rPr>
          <w:sz w:val="20"/>
          <w:szCs w:val="20"/>
          <w:lang w:eastAsia="ru-RU"/>
        </w:rPr>
        <w:t xml:space="preserve">îşi</w:t>
      </w:r>
      <w:r>
        <w:rPr>
          <w:sz w:val="20"/>
          <w:szCs w:val="20"/>
          <w:lang w:eastAsia="ru-RU"/>
        </w:rPr>
        <w:t xml:space="preserve"> </w:t>
      </w:r>
      <w:r>
        <w:rPr>
          <w:sz w:val="20"/>
          <w:szCs w:val="20"/>
          <w:lang w:eastAsia="ru-RU"/>
        </w:rPr>
        <w:t xml:space="preserve">îndeplineşte</w:t>
      </w:r>
      <w:r>
        <w:rPr>
          <w:sz w:val="20"/>
          <w:szCs w:val="20"/>
          <w:lang w:eastAsia="ru-RU"/>
        </w:rPr>
        <w:t xml:space="preserve"> </w:t>
      </w:r>
      <w:r>
        <w:rPr>
          <w:sz w:val="20"/>
          <w:szCs w:val="20"/>
          <w:lang w:eastAsia="ru-RU"/>
        </w:rPr>
        <w:t xml:space="preserve">obligaţiile</w:t>
      </w:r>
      <w:r>
        <w:rPr>
          <w:sz w:val="20"/>
          <w:szCs w:val="20"/>
          <w:lang w:eastAsia="ru-RU"/>
        </w:rPr>
        <w:t xml:space="preserve"> asumate prin contract. Anterior emiterii unei </w:t>
      </w:r>
      <w:r>
        <w:rPr>
          <w:sz w:val="20"/>
          <w:szCs w:val="20"/>
          <w:lang w:eastAsia="ru-RU"/>
        </w:rPr>
        <w:t xml:space="preserve">pretenţii</w:t>
      </w:r>
      <w:r>
        <w:rPr>
          <w:sz w:val="20"/>
          <w:szCs w:val="20"/>
          <w:lang w:eastAsia="ru-RU"/>
        </w:rPr>
        <w:t xml:space="preserve"> asupra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notifica </w:t>
      </w:r>
      <w:r>
        <w:rPr>
          <w:sz w:val="20"/>
          <w:szCs w:val="20"/>
          <w:lang w:eastAsia="ru-RU"/>
        </w:rPr>
        <w:t xml:space="preserve">pretenţia</w:t>
      </w:r>
      <w:r>
        <w:rPr>
          <w:sz w:val="20"/>
          <w:szCs w:val="20"/>
          <w:lang w:eastAsia="ru-RU"/>
        </w:rPr>
        <w:t xml:space="preserve"> Prestatorului cât </w:t>
      </w:r>
      <w:r>
        <w:rPr>
          <w:sz w:val="20"/>
          <w:szCs w:val="20"/>
          <w:lang w:eastAsia="ru-RU"/>
        </w:rPr>
        <w:t xml:space="preserve">şi</w:t>
      </w:r>
      <w:r>
        <w:rPr>
          <w:sz w:val="20"/>
          <w:szCs w:val="20"/>
          <w:lang w:eastAsia="ru-RU"/>
        </w:rPr>
        <w:t xml:space="preserve"> emitentului instrumentului de garantare precizând </w:t>
      </w:r>
      <w:r>
        <w:rPr>
          <w:sz w:val="20"/>
          <w:szCs w:val="20"/>
          <w:lang w:eastAsia="ru-RU"/>
        </w:rPr>
        <w:t xml:space="preserve">obligaţiile</w:t>
      </w:r>
      <w:r>
        <w:rPr>
          <w:sz w:val="20"/>
          <w:szCs w:val="20"/>
          <w:lang w:eastAsia="ru-RU"/>
        </w:rPr>
        <w:t xml:space="preserve"> care nu au fost respectate, cât </w:t>
      </w:r>
      <w:r>
        <w:rPr>
          <w:sz w:val="20"/>
          <w:szCs w:val="20"/>
          <w:lang w:eastAsia="ru-RU"/>
        </w:rPr>
        <w:t xml:space="preserve">şi</w:t>
      </w:r>
      <w:r>
        <w:rPr>
          <w:sz w:val="20"/>
          <w:szCs w:val="20"/>
          <w:lang w:eastAsia="ru-RU"/>
        </w:rPr>
        <w:t xml:space="preserve"> modul de calcul al prejudiciului;</w:t>
      </w:r>
      <w:r>
        <w:rPr>
          <w:sz w:val="20"/>
          <w:szCs w:val="20"/>
        </w:rPr>
      </w:r>
      <w:r>
        <w:rPr>
          <w:sz w:val="20"/>
          <w:szCs w:val="20"/>
        </w:rPr>
      </w:r>
    </w:p>
    <w:p w14:paraId="00A37FF1" w14:textId="77777777">
      <w:pPr>
        <w:pBdr/>
        <w:spacing/>
        <w:ind/>
        <w:jc w:val="both"/>
        <w:rPr>
          <w:sz w:val="20"/>
          <w:szCs w:val="20"/>
        </w:rPr>
      </w:pPr>
      <w:r>
        <w:rPr>
          <w:sz w:val="20"/>
          <w:szCs w:val="20"/>
          <w:lang w:eastAsia="ru-RU"/>
        </w:rPr>
        <w:t xml:space="preserve">(b) Prestatorul nu </w:t>
      </w:r>
      <w:r>
        <w:rPr>
          <w:sz w:val="20"/>
          <w:szCs w:val="20"/>
          <w:lang w:eastAsia="ru-RU"/>
        </w:rPr>
        <w:t xml:space="preserve">reuşeşte</w:t>
      </w:r>
      <w:r>
        <w:rPr>
          <w:sz w:val="20"/>
          <w:szCs w:val="20"/>
          <w:lang w:eastAsia="ru-RU"/>
        </w:rPr>
        <w:t xml:space="preserve"> să prelungească valabilitatea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aşa</w:t>
      </w:r>
      <w:r>
        <w:rPr>
          <w:sz w:val="20"/>
          <w:szCs w:val="20"/>
          <w:lang w:eastAsia="ru-RU"/>
        </w:rPr>
        <w:t xml:space="preserve"> cum este prevăzut la punctul 16.5., </w:t>
      </w:r>
      <w:r>
        <w:rPr>
          <w:sz w:val="20"/>
          <w:szCs w:val="20"/>
          <w:lang w:eastAsia="ru-RU"/>
        </w:rPr>
        <w:t xml:space="preserve">situaţie</w:t>
      </w:r>
      <w:r>
        <w:rPr>
          <w:sz w:val="20"/>
          <w:szCs w:val="20"/>
          <w:lang w:eastAsia="ru-RU"/>
        </w:rPr>
        <w:t xml:space="preserve"> în care </w:t>
      </w:r>
      <w:r>
        <w:rPr>
          <w:sz w:val="20"/>
          <w:szCs w:val="20"/>
          <w:lang w:eastAsia="ru-RU"/>
        </w:rPr>
        <w:t xml:space="preserve">Benefiaciarul</w:t>
      </w:r>
      <w:r>
        <w:rPr>
          <w:sz w:val="20"/>
          <w:szCs w:val="20"/>
          <w:lang w:eastAsia="ru-RU"/>
        </w:rPr>
        <w:t xml:space="preserve"> poate revendica întreaga valoare 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w:t>
      </w:r>
      <w:r>
        <w:rPr>
          <w:sz w:val="20"/>
          <w:szCs w:val="20"/>
        </w:rPr>
      </w:r>
      <w:r>
        <w:rPr>
          <w:sz w:val="20"/>
          <w:szCs w:val="20"/>
        </w:rPr>
      </w:r>
    </w:p>
    <w:p w14:paraId="1B6FF6F4" w14:textId="77777777">
      <w:pPr>
        <w:pBdr/>
        <w:spacing/>
        <w:ind/>
        <w:rPr>
          <w:b/>
          <w:sz w:val="20"/>
          <w:szCs w:val="20"/>
        </w:rPr>
      </w:pPr>
      <w:r>
        <w:rPr>
          <w:b/>
          <w:sz w:val="20"/>
          <w:szCs w:val="20"/>
          <w:lang w:eastAsia="ru-RU"/>
        </w:rPr>
      </w:r>
      <w:r>
        <w:rPr>
          <w:b/>
          <w:sz w:val="20"/>
          <w:szCs w:val="20"/>
        </w:rPr>
      </w:r>
      <w:r>
        <w:rPr>
          <w:b/>
          <w:sz w:val="20"/>
          <w:szCs w:val="20"/>
        </w:rPr>
      </w:r>
    </w:p>
    <w:p w14:paraId="31619D2C" w14:textId="77777777">
      <w:pPr>
        <w:pBdr/>
        <w:spacing/>
        <w:ind/>
        <w:rPr>
          <w:b/>
          <w:sz w:val="20"/>
          <w:szCs w:val="20"/>
        </w:rPr>
      </w:pPr>
      <w:r>
        <w:rPr>
          <w:b/>
          <w:sz w:val="20"/>
          <w:szCs w:val="20"/>
          <w:lang w:val="en-US" w:eastAsia="ru-RU"/>
        </w:rPr>
        <w:t xml:space="preserve">17. DREPTURI DE PROPRIETATE INTELECTUALĂ</w:t>
      </w:r>
      <w:r>
        <w:rPr>
          <w:b/>
          <w:sz w:val="20"/>
          <w:szCs w:val="20"/>
        </w:rPr>
      </w:r>
      <w:r>
        <w:rPr>
          <w:b/>
          <w:sz w:val="20"/>
          <w:szCs w:val="20"/>
        </w:rPr>
      </w:r>
    </w:p>
    <w:p w14:paraId="08D77E9C" w14:textId="77777777">
      <w:pPr>
        <w:pBdr/>
        <w:spacing/>
        <w:ind/>
        <w:jc w:val="both"/>
        <w:rPr>
          <w:sz w:val="20"/>
          <w:szCs w:val="20"/>
        </w:rPr>
      </w:pPr>
      <w:r>
        <w:rPr>
          <w:sz w:val="20"/>
          <w:szCs w:val="20"/>
          <w:lang w:val="en-US" w:eastAsia="ru-RU"/>
        </w:rPr>
        <w:t xml:space="preserve">Prestatorul</w:t>
      </w:r>
      <w:r>
        <w:rPr>
          <w:sz w:val="20"/>
          <w:szCs w:val="20"/>
          <w:lang w:val="en-US" w:eastAsia="ru-RU"/>
        </w:rPr>
        <w:t xml:space="preserve"> are </w:t>
      </w:r>
      <w:r>
        <w:rPr>
          <w:sz w:val="20"/>
          <w:szCs w:val="20"/>
          <w:lang w:val="en-US" w:eastAsia="ru-RU"/>
        </w:rPr>
        <w:t xml:space="preserve">obligaţia</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despăgubească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împotriva</w:t>
      </w:r>
      <w:r>
        <w:rPr>
          <w:sz w:val="20"/>
          <w:szCs w:val="20"/>
          <w:lang w:val="en-US" w:eastAsia="ru-RU"/>
        </w:rPr>
        <w:t xml:space="preserve"> </w:t>
      </w:r>
      <w:r>
        <w:rPr>
          <w:sz w:val="20"/>
          <w:szCs w:val="20"/>
          <w:lang w:val="en-US" w:eastAsia="ru-RU"/>
        </w:rPr>
        <w:t xml:space="preserve">oricăror</w:t>
      </w:r>
      <w:r>
        <w:rPr>
          <w:sz w:val="20"/>
          <w:szCs w:val="20"/>
          <w:lang w:val="en-US" w:eastAsia="ru-RU"/>
        </w:rPr>
        <w:t xml:space="preserve">:</w:t>
      </w:r>
      <w:r>
        <w:rPr>
          <w:sz w:val="20"/>
          <w:szCs w:val="20"/>
        </w:rPr>
      </w:r>
      <w:r>
        <w:rPr>
          <w:sz w:val="20"/>
          <w:szCs w:val="20"/>
        </w:rPr>
      </w:r>
    </w:p>
    <w:p w14:paraId="4E20EBCB" w14:textId="77777777">
      <w:pPr>
        <w:pBdr/>
        <w:spacing/>
        <w:ind/>
        <w:jc w:val="both"/>
        <w:rPr>
          <w:sz w:val="20"/>
          <w:szCs w:val="20"/>
        </w:rPr>
      </w:pPr>
      <w:r>
        <w:rPr>
          <w:sz w:val="20"/>
          <w:szCs w:val="20"/>
          <w:lang w:val="en-US" w:eastAsia="ru-RU"/>
        </w:rPr>
        <w:t xml:space="preserve">a) </w:t>
      </w:r>
      <w:r>
        <w:rPr>
          <w:sz w:val="20"/>
          <w:szCs w:val="20"/>
          <w:lang w:val="en-US" w:eastAsia="ru-RU"/>
        </w:rPr>
        <w:t xml:space="preserve">reclamaţii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acţiuni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justiţie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încălcarea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drepturi</w:t>
      </w:r>
      <w:r>
        <w:rPr>
          <w:sz w:val="20"/>
          <w:szCs w:val="20"/>
          <w:lang w:val="en-US" w:eastAsia="ru-RU"/>
        </w:rPr>
        <w:t xml:space="preserve"> de </w:t>
      </w:r>
      <w:r>
        <w:rPr>
          <w:sz w:val="20"/>
          <w:szCs w:val="20"/>
          <w:lang w:val="en-US" w:eastAsia="ru-RU"/>
        </w:rPr>
        <w:t xml:space="preserve">proprietate</w:t>
      </w:r>
      <w:r>
        <w:rPr>
          <w:sz w:val="20"/>
          <w:szCs w:val="20"/>
          <w:lang w:val="en-US" w:eastAsia="ru-RU"/>
        </w:rPr>
        <w:t xml:space="preserve"> </w:t>
      </w:r>
      <w:r>
        <w:rPr>
          <w:sz w:val="20"/>
          <w:szCs w:val="20"/>
          <w:lang w:val="en-US" w:eastAsia="ru-RU"/>
        </w:rPr>
        <w:t xml:space="preserve">intelectuală</w:t>
      </w:r>
      <w:r>
        <w:rPr>
          <w:sz w:val="20"/>
          <w:szCs w:val="20"/>
          <w:lang w:val="en-US" w:eastAsia="ru-RU"/>
        </w:rPr>
        <w:t xml:space="preserve"> (</w:t>
      </w:r>
      <w:r>
        <w:rPr>
          <w:sz w:val="20"/>
          <w:szCs w:val="20"/>
          <w:lang w:val="en-US" w:eastAsia="ru-RU"/>
        </w:rPr>
        <w:t xml:space="preserve">brevete</w:t>
      </w:r>
      <w:r>
        <w:rPr>
          <w:sz w:val="20"/>
          <w:szCs w:val="20"/>
          <w:lang w:val="en-US" w:eastAsia="ru-RU"/>
        </w:rPr>
        <w:t xml:space="preserve">, </w:t>
      </w:r>
      <w:r>
        <w:rPr>
          <w:sz w:val="20"/>
          <w:szCs w:val="20"/>
          <w:lang w:val="en-US" w:eastAsia="ru-RU"/>
        </w:rPr>
        <w:t xml:space="preserve">nume</w:t>
      </w:r>
      <w:r>
        <w:rPr>
          <w:sz w:val="20"/>
          <w:szCs w:val="20"/>
          <w:lang w:val="en-US" w:eastAsia="ru-RU"/>
        </w:rPr>
        <w:t xml:space="preserve">, </w:t>
      </w:r>
      <w:r>
        <w:rPr>
          <w:sz w:val="20"/>
          <w:szCs w:val="20"/>
          <w:lang w:val="en-US" w:eastAsia="ru-RU"/>
        </w:rPr>
        <w:t xml:space="preserve">mărci</w:t>
      </w:r>
      <w:r>
        <w:rPr>
          <w:sz w:val="20"/>
          <w:szCs w:val="20"/>
          <w:lang w:val="en-US" w:eastAsia="ru-RU"/>
        </w:rPr>
        <w:t xml:space="preserve"> </w:t>
      </w:r>
      <w:r>
        <w:rPr>
          <w:sz w:val="20"/>
          <w:szCs w:val="20"/>
          <w:lang w:val="en-US" w:eastAsia="ru-RU"/>
        </w:rPr>
        <w:t xml:space="preserve">înregistrate</w:t>
      </w:r>
      <w:r>
        <w:rPr>
          <w:sz w:val="20"/>
          <w:szCs w:val="20"/>
          <w:lang w:val="en-US" w:eastAsia="ru-RU"/>
        </w:rPr>
        <w:t xml:space="preserve"> etc.), legate de </w:t>
      </w:r>
      <w:r>
        <w:rPr>
          <w:sz w:val="20"/>
          <w:szCs w:val="20"/>
          <w:lang w:val="en-US" w:eastAsia="ru-RU"/>
        </w:rPr>
        <w:t xml:space="preserve">echipamentele</w:t>
      </w:r>
      <w:r>
        <w:rPr>
          <w:sz w:val="20"/>
          <w:szCs w:val="20"/>
          <w:lang w:val="en-US" w:eastAsia="ru-RU"/>
        </w:rPr>
        <w:t xml:space="preserve">, </w:t>
      </w:r>
      <w:r>
        <w:rPr>
          <w:sz w:val="20"/>
          <w:szCs w:val="20"/>
          <w:lang w:val="en-US" w:eastAsia="ru-RU"/>
        </w:rPr>
        <w:t xml:space="preserve">materialele</w:t>
      </w:r>
      <w:r>
        <w:rPr>
          <w:sz w:val="20"/>
          <w:szCs w:val="20"/>
          <w:lang w:val="en-US" w:eastAsia="ru-RU"/>
        </w:rPr>
        <w:t xml:space="preserve">, </w:t>
      </w:r>
      <w:r>
        <w:rPr>
          <w:sz w:val="20"/>
          <w:szCs w:val="20"/>
          <w:lang w:val="en-US" w:eastAsia="ru-RU"/>
        </w:rPr>
        <w:t xml:space="preserve">instalaţiile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utilajele</w:t>
      </w:r>
      <w:r>
        <w:rPr>
          <w:sz w:val="20"/>
          <w:szCs w:val="20"/>
          <w:lang w:val="en-US" w:eastAsia="ru-RU"/>
        </w:rPr>
        <w:t xml:space="preserve"> </w:t>
      </w:r>
      <w:r>
        <w:rPr>
          <w:sz w:val="20"/>
          <w:szCs w:val="20"/>
          <w:lang w:val="en-US" w:eastAsia="ru-RU"/>
        </w:rPr>
        <w:t xml:space="preserve">folosite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legătură</w:t>
      </w:r>
      <w:r>
        <w:rPr>
          <w:sz w:val="20"/>
          <w:szCs w:val="20"/>
          <w:lang w:val="en-US" w:eastAsia="ru-RU"/>
        </w:rPr>
        <w:t xml:space="preserve"> cu </w:t>
      </w:r>
      <w:r>
        <w:rPr>
          <w:sz w:val="20"/>
          <w:szCs w:val="20"/>
          <w:lang w:val="en-US" w:eastAsia="ru-RU"/>
        </w:rPr>
        <w:t xml:space="preserve">produsele</w:t>
      </w:r>
      <w:r>
        <w:rPr>
          <w:sz w:val="20"/>
          <w:szCs w:val="20"/>
          <w:lang w:val="en-US" w:eastAsia="ru-RU"/>
        </w:rPr>
        <w:t xml:space="preserve"> </w:t>
      </w:r>
      <w:r>
        <w:rPr>
          <w:sz w:val="20"/>
          <w:szCs w:val="20"/>
          <w:lang w:val="en-US" w:eastAsia="ru-RU"/>
        </w:rPr>
        <w:t xml:space="preserve">achiziţionate</w:t>
      </w:r>
      <w:r>
        <w:rPr>
          <w:sz w:val="20"/>
          <w:szCs w:val="20"/>
          <w:lang w:val="en-US" w:eastAsia="ru-RU"/>
        </w:rPr>
        <w:t xml:space="preserve">;</w:t>
      </w:r>
      <w:r>
        <w:rPr>
          <w:sz w:val="20"/>
          <w:szCs w:val="20"/>
        </w:rPr>
      </w:r>
      <w:r>
        <w:rPr>
          <w:sz w:val="20"/>
          <w:szCs w:val="20"/>
        </w:rPr>
      </w:r>
    </w:p>
    <w:p w14:paraId="6002A705" w14:textId="77777777">
      <w:pPr>
        <w:pBdr/>
        <w:spacing/>
        <w:ind/>
        <w:jc w:val="both"/>
        <w:rPr>
          <w:sz w:val="20"/>
          <w:szCs w:val="20"/>
        </w:rPr>
      </w:pPr>
      <w:r>
        <w:rPr>
          <w:sz w:val="20"/>
          <w:szCs w:val="20"/>
          <w:lang w:val="en-US" w:eastAsia="ru-RU"/>
        </w:rPr>
        <w:t xml:space="preserve">b) </w:t>
      </w:r>
      <w:r>
        <w:rPr>
          <w:sz w:val="20"/>
          <w:szCs w:val="20"/>
          <w:lang w:val="en-US" w:eastAsia="ru-RU"/>
        </w:rPr>
        <w:t xml:space="preserve">daune-interese</w:t>
      </w:r>
      <w:r>
        <w:rPr>
          <w:sz w:val="20"/>
          <w:szCs w:val="20"/>
          <w:lang w:val="en-US" w:eastAsia="ru-RU"/>
        </w:rPr>
        <w:t xml:space="preserve">, </w:t>
      </w:r>
      <w:r>
        <w:rPr>
          <w:sz w:val="20"/>
          <w:szCs w:val="20"/>
          <w:lang w:val="en-US" w:eastAsia="ru-RU"/>
        </w:rPr>
        <w:t xml:space="preserve">costuri</w:t>
      </w:r>
      <w:r>
        <w:rPr>
          <w:sz w:val="20"/>
          <w:szCs w:val="20"/>
          <w:lang w:val="en-US" w:eastAsia="ru-RU"/>
        </w:rPr>
        <w:t xml:space="preserve">, </w:t>
      </w:r>
      <w:r>
        <w:rPr>
          <w:sz w:val="20"/>
          <w:szCs w:val="20"/>
          <w:lang w:val="en-US" w:eastAsia="ru-RU"/>
        </w:rPr>
        <w:t xml:space="preserve">taxe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cheltuieli</w:t>
      </w:r>
      <w:r>
        <w:rPr>
          <w:sz w:val="20"/>
          <w:szCs w:val="20"/>
          <w:lang w:val="en-US" w:eastAsia="ru-RU"/>
        </w:rPr>
        <w:t xml:space="preserve"> de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natură</w:t>
      </w:r>
      <w:r>
        <w:rPr>
          <w:sz w:val="20"/>
          <w:szCs w:val="20"/>
          <w:lang w:val="en-US" w:eastAsia="ru-RU"/>
        </w:rPr>
        <w:t xml:space="preserve">, </w:t>
      </w:r>
      <w:r>
        <w:rPr>
          <w:sz w:val="20"/>
          <w:szCs w:val="20"/>
          <w:lang w:val="en-US" w:eastAsia="ru-RU"/>
        </w:rPr>
        <w:t xml:space="preserve">aferente</w:t>
      </w:r>
      <w:r>
        <w:rPr>
          <w:sz w:val="20"/>
          <w:szCs w:val="20"/>
          <w:lang w:val="en-US" w:eastAsia="ru-RU"/>
        </w:rPr>
        <w:t xml:space="preserve">, cu </w:t>
      </w:r>
      <w:r>
        <w:rPr>
          <w:sz w:val="20"/>
          <w:szCs w:val="20"/>
          <w:lang w:val="en-US" w:eastAsia="ru-RU"/>
        </w:rPr>
        <w:t xml:space="preserve">excepţia</w:t>
      </w:r>
      <w:r>
        <w:rPr>
          <w:sz w:val="20"/>
          <w:szCs w:val="20"/>
          <w:lang w:val="en-US" w:eastAsia="ru-RU"/>
        </w:rPr>
        <w:t xml:space="preserve"> </w:t>
      </w:r>
      <w:r>
        <w:rPr>
          <w:sz w:val="20"/>
          <w:szCs w:val="20"/>
          <w:lang w:val="en-US" w:eastAsia="ru-RU"/>
        </w:rPr>
        <w:t xml:space="preserve">situaţiei</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o </w:t>
      </w:r>
      <w:r>
        <w:rPr>
          <w:sz w:val="20"/>
          <w:szCs w:val="20"/>
          <w:lang w:val="en-US" w:eastAsia="ru-RU"/>
        </w:rPr>
        <w:t xml:space="preserve">astfel</w:t>
      </w:r>
      <w:r>
        <w:rPr>
          <w:sz w:val="20"/>
          <w:szCs w:val="20"/>
          <w:lang w:val="en-US" w:eastAsia="ru-RU"/>
        </w:rPr>
        <w:t xml:space="preserve"> de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60CE4BEC" w14:textId="77777777">
      <w:pPr>
        <w:pBdr/>
        <w:spacing/>
        <w:ind/>
        <w:jc w:val="both"/>
        <w:rPr>
          <w:sz w:val="20"/>
          <w:szCs w:val="20"/>
        </w:rPr>
      </w:pPr>
      <w:r>
        <w:rPr>
          <w:sz w:val="20"/>
          <w:szCs w:val="20"/>
          <w:lang w:val="en-US" w:eastAsia="ru-RU"/>
        </w:rPr>
      </w:r>
      <w:r>
        <w:rPr>
          <w:sz w:val="20"/>
          <w:szCs w:val="20"/>
        </w:rPr>
      </w:r>
      <w:r>
        <w:rPr>
          <w:sz w:val="20"/>
          <w:szCs w:val="20"/>
        </w:rPr>
      </w:r>
    </w:p>
    <w:p w14:paraId="65438628" w14:textId="77777777">
      <w:pPr>
        <w:pBdr/>
        <w:tabs>
          <w:tab w:val="left" w:leader="none" w:pos="3825"/>
        </w:tabs>
        <w:spacing/>
        <w:ind/>
        <w:contextualSpacing w:val="true"/>
        <w:jc w:val="both"/>
        <w:rPr>
          <w:b/>
          <w:sz w:val="20"/>
          <w:szCs w:val="20"/>
        </w:rPr>
      </w:pPr>
      <w:r>
        <w:rPr>
          <w:b/>
          <w:sz w:val="20"/>
          <w:szCs w:val="20"/>
          <w:lang w:val="en-US" w:eastAsia="ru-RU"/>
        </w:rPr>
        <w:t xml:space="preserve">18. REZOLUȚIUNEA CONTRACTULUI</w:t>
      </w:r>
      <w:r>
        <w:rPr>
          <w:b/>
          <w:sz w:val="20"/>
          <w:szCs w:val="20"/>
        </w:rPr>
      </w:r>
      <w:r>
        <w:rPr>
          <w:b/>
          <w:sz w:val="20"/>
          <w:szCs w:val="20"/>
        </w:rPr>
      </w:r>
    </w:p>
    <w:p w14:paraId="6A7E9C2C" w14:textId="77777777">
      <w:pPr>
        <w:pBdr/>
        <w:tabs>
          <w:tab w:val="left" w:leader="none" w:pos="3825"/>
        </w:tabs>
        <w:spacing/>
        <w:ind/>
        <w:contextualSpacing w:val="true"/>
        <w:jc w:val="both"/>
        <w:rPr>
          <w:sz w:val="20"/>
          <w:szCs w:val="20"/>
        </w:rPr>
      </w:pPr>
      <w:r>
        <w:rPr>
          <w:sz w:val="20"/>
          <w:szCs w:val="20"/>
          <w:lang w:val="en-US" w:eastAsia="ru-RU"/>
        </w:rPr>
        <w:t xml:space="preserve">18.1.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63A368D" w14:textId="77777777">
      <w:pPr>
        <w:pBdr/>
        <w:tabs>
          <w:tab w:val="left" w:leader="none" w:pos="1276"/>
        </w:tabs>
        <w:spacing/>
        <w:ind/>
        <w:jc w:val="both"/>
        <w:rPr>
          <w:sz w:val="20"/>
          <w:szCs w:val="20"/>
        </w:rPr>
      </w:pPr>
      <w:r>
        <w:rPr>
          <w:sz w:val="20"/>
          <w:szCs w:val="20"/>
          <w:lang w:val="en-US" w:eastAsia="ru-RU"/>
        </w:rPr>
        <w:t xml:space="preserve">a) </w:t>
      </w:r>
      <w:r>
        <w:rPr>
          <w:sz w:val="20"/>
          <w:szCs w:val="20"/>
          <w:lang w:val="en-US" w:eastAsia="ru-RU"/>
        </w:rPr>
        <w:t xml:space="preserve">Beneficiarul</w:t>
      </w:r>
      <w:r>
        <w:rPr>
          <w:sz w:val="20"/>
          <w:szCs w:val="20"/>
          <w:lang w:val="en-US" w:eastAsia="ru-RU"/>
        </w:rPr>
        <w:t xml:space="preserve"> nu-</w:t>
      </w:r>
      <w:r>
        <w:rPr>
          <w:sz w:val="20"/>
          <w:szCs w:val="20"/>
          <w:lang w:val="en-US" w:eastAsia="ru-RU"/>
        </w:rPr>
        <w:t xml:space="preserve">şi</w:t>
      </w:r>
      <w:r>
        <w:rPr>
          <w:sz w:val="20"/>
          <w:szCs w:val="20"/>
          <w:lang w:val="en-US" w:eastAsia="ru-RU"/>
        </w:rPr>
        <w:t xml:space="preserve"> </w:t>
      </w:r>
      <w:r>
        <w:rPr>
          <w:sz w:val="20"/>
          <w:szCs w:val="20"/>
          <w:lang w:val="en-US" w:eastAsia="ru-RU"/>
        </w:rPr>
        <w:t xml:space="preserve">îndeplineşte</w:t>
      </w:r>
      <w:r>
        <w:rPr>
          <w:sz w:val="20"/>
          <w:szCs w:val="20"/>
          <w:lang w:val="en-US" w:eastAsia="ru-RU"/>
        </w:rPr>
        <w:t xml:space="preserve"> o </w:t>
      </w:r>
      <w:r>
        <w:rPr>
          <w:sz w:val="20"/>
          <w:szCs w:val="20"/>
          <w:lang w:val="en-US" w:eastAsia="ru-RU"/>
        </w:rPr>
        <w:t xml:space="preserve">obligaţie</w:t>
      </w:r>
      <w:r>
        <w:rPr>
          <w:sz w:val="20"/>
          <w:szCs w:val="20"/>
          <w:lang w:val="en-US" w:eastAsia="ru-RU"/>
        </w:rPr>
        <w:t xml:space="preserve"> care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sarcina </w:t>
      </w:r>
      <w:r>
        <w:rPr>
          <w:sz w:val="20"/>
          <w:szCs w:val="20"/>
          <w:lang w:val="en-US" w:eastAsia="ru-RU"/>
        </w:rPr>
        <w:t xml:space="preserve">sa</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pune</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situaţia</w:t>
      </w:r>
      <w:r>
        <w:rPr>
          <w:sz w:val="20"/>
          <w:szCs w:val="20"/>
          <w:lang w:val="en-US" w:eastAsia="ru-RU"/>
        </w:rPr>
        <w:t xml:space="preserve"> de a </w:t>
      </w:r>
      <w:r>
        <w:rPr>
          <w:sz w:val="20"/>
          <w:szCs w:val="20"/>
          <w:lang w:val="en-US" w:eastAsia="ru-RU"/>
        </w:rPr>
        <w:t xml:space="preserve">nu</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rPr>
      </w:r>
      <w:r>
        <w:rPr>
          <w:sz w:val="20"/>
          <w:szCs w:val="20"/>
        </w:rPr>
      </w:r>
    </w:p>
    <w:p w14:paraId="524B8EA5" w14:textId="77777777">
      <w:pPr>
        <w:pBdr/>
        <w:tabs>
          <w:tab w:val="left" w:leader="none" w:pos="1276"/>
        </w:tabs>
        <w:spacing/>
        <w:ind/>
        <w:jc w:val="both"/>
        <w:rPr>
          <w:sz w:val="20"/>
          <w:szCs w:val="20"/>
        </w:rPr>
      </w:pPr>
      <w:r>
        <w:rPr>
          <w:sz w:val="20"/>
          <w:szCs w:val="20"/>
          <w:lang w:val="en-US" w:eastAsia="ru-RU"/>
        </w:rPr>
        <w:t xml:space="preserve">b) </w:t>
      </w:r>
      <w:r>
        <w:rPr>
          <w:sz w:val="20"/>
          <w:szCs w:val="20"/>
          <w:lang w:val="en-US" w:eastAsia="ru-RU"/>
        </w:rPr>
        <w:t xml:space="preserve">Beneficiarul</w:t>
      </w:r>
      <w:r>
        <w:rPr>
          <w:sz w:val="20"/>
          <w:szCs w:val="20"/>
          <w:lang w:val="en-US" w:eastAsia="ru-RU"/>
        </w:rPr>
        <w:t xml:space="preserve"> nu </w:t>
      </w:r>
      <w:r>
        <w:rPr>
          <w:sz w:val="20"/>
          <w:szCs w:val="20"/>
          <w:lang w:val="en-US" w:eastAsia="ru-RU"/>
        </w:rPr>
        <w:t xml:space="preserve">onorează</w:t>
      </w:r>
      <w:r>
        <w:rPr>
          <w:sz w:val="20"/>
          <w:szCs w:val="20"/>
          <w:lang w:val="en-US" w:eastAsia="ru-RU"/>
        </w:rPr>
        <w:t xml:space="preserve"> o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scadentă</w:t>
      </w:r>
      <w:r>
        <w:rPr>
          <w:sz w:val="20"/>
          <w:szCs w:val="20"/>
          <w:lang w:val="en-US" w:eastAsia="ru-RU"/>
        </w:rPr>
        <w:t xml:space="preserve"> </w:t>
      </w:r>
      <w:r>
        <w:rPr>
          <w:sz w:val="20"/>
          <w:szCs w:val="20"/>
          <w:lang w:val="en-US" w:eastAsia="ru-RU"/>
        </w:rPr>
        <w:t xml:space="preserve">mai</w:t>
      </w:r>
      <w:r>
        <w:rPr>
          <w:sz w:val="20"/>
          <w:szCs w:val="20"/>
          <w:lang w:val="en-US" w:eastAsia="ru-RU"/>
        </w:rPr>
        <w:t xml:space="preserve"> </w:t>
      </w:r>
      <w:r>
        <w:rPr>
          <w:sz w:val="20"/>
          <w:szCs w:val="20"/>
          <w:lang w:val="en-US" w:eastAsia="ru-RU"/>
        </w:rPr>
        <w:t xml:space="preserve">mult</w:t>
      </w:r>
      <w:r>
        <w:rPr>
          <w:sz w:val="20"/>
          <w:szCs w:val="20"/>
          <w:lang w:val="en-US" w:eastAsia="ru-RU"/>
        </w:rPr>
        <w:t xml:space="preserve"> de 3 </w:t>
      </w:r>
      <w:r>
        <w:rPr>
          <w:sz w:val="20"/>
          <w:szCs w:val="20"/>
          <w:lang w:val="en-US" w:eastAsia="ru-RU"/>
        </w:rPr>
        <w:t xml:space="preserve">luni</w:t>
      </w:r>
      <w:r>
        <w:rPr>
          <w:sz w:val="20"/>
          <w:szCs w:val="20"/>
          <w:lang w:val="en-US" w:eastAsia="ru-RU"/>
        </w:rPr>
        <w:t xml:space="preserve">; </w:t>
      </w:r>
      <w:r>
        <w:rPr>
          <w:sz w:val="20"/>
          <w:szCs w:val="20"/>
        </w:rPr>
      </w:r>
      <w:r>
        <w:rPr>
          <w:sz w:val="20"/>
          <w:szCs w:val="20"/>
        </w:rPr>
      </w:r>
    </w:p>
    <w:p w14:paraId="37AC3E76"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65E50BA2" w14:textId="77777777">
      <w:pPr>
        <w:pBdr/>
        <w:tabs>
          <w:tab w:val="left" w:leader="none" w:pos="567"/>
        </w:tabs>
        <w:spacing/>
        <w:ind/>
        <w:jc w:val="both"/>
        <w:rPr>
          <w:sz w:val="20"/>
          <w:szCs w:val="20"/>
        </w:rPr>
      </w:pPr>
      <w:r>
        <w:rPr>
          <w:sz w:val="20"/>
          <w:szCs w:val="20"/>
          <w:lang w:val="en-US" w:eastAsia="ru-RU"/>
        </w:rPr>
        <w:t xml:space="preserve">18.2.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EFC2CBB" w14:textId="77777777">
      <w:pPr>
        <w:pBdr/>
        <w:tabs>
          <w:tab w:val="left" w:leader="none" w:pos="1276"/>
        </w:tabs>
        <w:spacing/>
        <w:ind/>
        <w:contextualSpacing w:val="true"/>
        <w:jc w:val="both"/>
        <w:rPr>
          <w:sz w:val="20"/>
          <w:szCs w:val="20"/>
        </w:rPr>
      </w:pPr>
      <w:r>
        <w:rPr>
          <w:sz w:val="20"/>
          <w:szCs w:val="20"/>
          <w:lang w:val="en-US" w:eastAsia="ru-RU"/>
        </w:rPr>
        <w:t xml:space="preserve">a)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află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incapacitate de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lichidare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bunurile</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sunt sub </w:t>
      </w:r>
      <w:r>
        <w:rPr>
          <w:sz w:val="20"/>
          <w:szCs w:val="20"/>
          <w:lang w:val="en-US" w:eastAsia="ru-RU"/>
        </w:rPr>
        <w:t xml:space="preserve">sechestru</w:t>
      </w:r>
      <w:r>
        <w:rPr>
          <w:sz w:val="20"/>
          <w:szCs w:val="20"/>
          <w:lang w:val="en-US" w:eastAsia="ru-RU"/>
        </w:rPr>
        <w:t xml:space="preserve">;</w:t>
      </w:r>
      <w:r>
        <w:rPr>
          <w:sz w:val="20"/>
          <w:szCs w:val="20"/>
        </w:rPr>
      </w:r>
      <w:r>
        <w:rPr>
          <w:sz w:val="20"/>
          <w:szCs w:val="20"/>
        </w:rPr>
      </w:r>
    </w:p>
    <w:p w14:paraId="4B4CC478" w14:textId="77777777">
      <w:pPr>
        <w:pBdr/>
        <w:tabs>
          <w:tab w:val="left" w:leader="none" w:pos="1276"/>
        </w:tabs>
        <w:spacing/>
        <w:ind/>
        <w:contextualSpacing w:val="true"/>
        <w:jc w:val="both"/>
        <w:rPr>
          <w:sz w:val="20"/>
          <w:szCs w:val="20"/>
        </w:rPr>
      </w:pPr>
      <w:r>
        <w:rPr>
          <w:sz w:val="20"/>
          <w:szCs w:val="20"/>
          <w:lang w:val="en-US" w:eastAsia="ru-RU"/>
        </w:rPr>
        <w:t xml:space="preserve">b)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începe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un </w:t>
      </w:r>
      <w:r>
        <w:rPr>
          <w:sz w:val="20"/>
          <w:szCs w:val="20"/>
          <w:lang w:val="en-US" w:eastAsia="ru-RU"/>
        </w:rPr>
        <w:t xml:space="preserve">motiv</w:t>
      </w:r>
      <w:r>
        <w:rPr>
          <w:sz w:val="20"/>
          <w:szCs w:val="20"/>
          <w:lang w:val="en-US" w:eastAsia="ru-RU"/>
        </w:rPr>
        <w:t xml:space="preserve"> </w:t>
      </w:r>
      <w:r>
        <w:rPr>
          <w:sz w:val="20"/>
          <w:szCs w:val="20"/>
          <w:lang w:val="en-US" w:eastAsia="ru-RU"/>
        </w:rPr>
        <w:t xml:space="preserve">justificat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dispoziţiei</w:t>
      </w:r>
      <w:r>
        <w:rPr>
          <w:sz w:val="20"/>
          <w:szCs w:val="20"/>
          <w:lang w:val="en-US" w:eastAsia="ru-RU"/>
        </w:rPr>
        <w:t xml:space="preserve"> </w:t>
      </w:r>
      <w:r>
        <w:rPr>
          <w:sz w:val="20"/>
          <w:szCs w:val="20"/>
          <w:lang w:val="en-US" w:eastAsia="ru-RU"/>
        </w:rPr>
        <w:t xml:space="preserve">scrise</w:t>
      </w:r>
      <w:r>
        <w:rPr>
          <w:sz w:val="20"/>
          <w:szCs w:val="20"/>
          <w:lang w:val="en-US" w:eastAsia="ru-RU"/>
        </w:rPr>
        <w:t xml:space="preserve"> de </w:t>
      </w:r>
      <w:r>
        <w:rPr>
          <w:sz w:val="20"/>
          <w:szCs w:val="20"/>
          <w:lang w:val="en-US" w:eastAsia="ru-RU"/>
        </w:rPr>
        <w:t xml:space="preserve">începere</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 </w:t>
      </w:r>
      <w:r>
        <w:rPr>
          <w:sz w:val="20"/>
          <w:szCs w:val="20"/>
        </w:rPr>
      </w:r>
      <w:r>
        <w:rPr>
          <w:sz w:val="20"/>
          <w:szCs w:val="20"/>
        </w:rPr>
      </w:r>
    </w:p>
    <w:p w14:paraId="5B1A14D2"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furnizează</w:t>
      </w:r>
      <w:r>
        <w:rPr>
          <w:sz w:val="20"/>
          <w:szCs w:val="20"/>
          <w:lang w:val="en-US" w:eastAsia="ru-RU"/>
        </w:rPr>
        <w:t xml:space="preserve">/</w:t>
      </w:r>
      <w:r>
        <w:rPr>
          <w:sz w:val="20"/>
          <w:szCs w:val="20"/>
          <w:lang w:val="en-US" w:eastAsia="ru-RU"/>
        </w:rPr>
        <w:t xml:space="preserve">menține</w:t>
      </w:r>
      <w:r>
        <w:rPr>
          <w:sz w:val="20"/>
          <w:szCs w:val="20"/>
          <w:lang w:val="en-US" w:eastAsia="ru-RU"/>
        </w:rPr>
        <w:t xml:space="preserve">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condițiile</w:t>
      </w:r>
      <w:r>
        <w:rPr>
          <w:sz w:val="20"/>
          <w:szCs w:val="20"/>
          <w:lang w:val="en-US" w:eastAsia="ru-RU"/>
        </w:rPr>
        <w:t xml:space="preserve"> solicitate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129DA557" w14:textId="77777777">
      <w:pPr>
        <w:pBdr/>
        <w:tabs>
          <w:tab w:val="left" w:leader="none" w:pos="1276"/>
        </w:tabs>
        <w:spacing/>
        <w:ind/>
        <w:contextualSpacing w:val="true"/>
        <w:jc w:val="both"/>
        <w:rPr>
          <w:sz w:val="20"/>
          <w:szCs w:val="20"/>
        </w:rPr>
      </w:pPr>
      <w:r>
        <w:rPr>
          <w:sz w:val="20"/>
          <w:szCs w:val="20"/>
          <w:lang w:val="en-US" w:eastAsia="ru-RU"/>
        </w:rPr>
        <w:t xml:space="preserve">d)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Antreprenorului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44DCC768" w14:textId="77777777">
      <w:pPr>
        <w:pBdr/>
        <w:tabs>
          <w:tab w:val="left" w:leader="none" w:pos="1276"/>
        </w:tabs>
        <w:spacing/>
        <w:ind/>
        <w:contextualSpacing w:val="true"/>
        <w:jc w:val="both"/>
        <w:rPr>
          <w:sz w:val="20"/>
          <w:szCs w:val="20"/>
        </w:rPr>
      </w:pPr>
      <w:r>
        <w:rPr>
          <w:sz w:val="20"/>
          <w:szCs w:val="20"/>
          <w:lang w:val="en-US" w:eastAsia="ru-RU"/>
        </w:rPr>
        <w:t xml:space="preserve">18.3.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reziliat</w:t>
      </w:r>
      <w:r>
        <w:rPr>
          <w:sz w:val="20"/>
          <w:szCs w:val="20"/>
          <w:lang w:val="en-US" w:eastAsia="ru-RU"/>
        </w:rPr>
        <w:t xml:space="preserve"> cu </w:t>
      </w:r>
      <w:r>
        <w:rPr>
          <w:sz w:val="20"/>
          <w:szCs w:val="20"/>
          <w:lang w:val="en-US" w:eastAsia="ru-RU"/>
        </w:rPr>
        <w:t xml:space="preserve">efecte</w:t>
      </w:r>
      <w:r>
        <w:rPr>
          <w:sz w:val="20"/>
          <w:szCs w:val="20"/>
          <w:lang w:val="en-US" w:eastAsia="ru-RU"/>
        </w:rPr>
        <w:t xml:space="preserve"> </w:t>
      </w:r>
      <w:r>
        <w:rPr>
          <w:sz w:val="20"/>
          <w:szCs w:val="20"/>
          <w:lang w:val="en-US" w:eastAsia="ru-RU"/>
        </w:rPr>
        <w:t xml:space="preserve">depline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acordarea</w:t>
      </w:r>
      <w:r>
        <w:rPr>
          <w:sz w:val="20"/>
          <w:szCs w:val="20"/>
          <w:lang w:val="en-US" w:eastAsia="ru-RU"/>
        </w:rPr>
        <w:t xml:space="preserve"> </w:t>
      </w:r>
      <w:r>
        <w:rPr>
          <w:sz w:val="20"/>
          <w:szCs w:val="20"/>
          <w:lang w:val="en-US" w:eastAsia="ru-RU"/>
        </w:rPr>
        <w:t xml:space="preserve">unui</w:t>
      </w:r>
      <w:r>
        <w:rPr>
          <w:sz w:val="20"/>
          <w:szCs w:val="20"/>
          <w:lang w:val="en-US" w:eastAsia="ru-RU"/>
        </w:rPr>
        <w:t xml:space="preserve"> </w:t>
      </w:r>
      <w:r>
        <w:rPr>
          <w:sz w:val="20"/>
          <w:szCs w:val="20"/>
          <w:lang w:val="en-US" w:eastAsia="ru-RU"/>
        </w:rPr>
        <w:t xml:space="preserve">preaviz</w:t>
      </w:r>
      <w:r>
        <w:rPr>
          <w:sz w:val="20"/>
          <w:szCs w:val="20"/>
          <w:lang w:val="en-US" w:eastAsia="ru-RU"/>
        </w:rPr>
        <w:t xml:space="preserve">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înainte</w:t>
      </w:r>
      <w:r>
        <w:rPr>
          <w:sz w:val="20"/>
          <w:szCs w:val="20"/>
          <w:lang w:val="en-US" w:eastAsia="ru-RU"/>
        </w:rPr>
        <w:t xml:space="preserve"> de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termenului</w:t>
      </w:r>
      <w:r>
        <w:rPr>
          <w:sz w:val="20"/>
          <w:szCs w:val="20"/>
          <w:lang w:val="en-US" w:eastAsia="ru-RU"/>
        </w:rPr>
        <w:t xml:space="preserve"> de </w:t>
      </w:r>
      <w:r>
        <w:rPr>
          <w:sz w:val="20"/>
          <w:szCs w:val="20"/>
          <w:lang w:val="en-US" w:eastAsia="ru-RU"/>
        </w:rPr>
        <w:t xml:space="preserve">preaviz</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invocate ca </w:t>
      </w:r>
      <w:r>
        <w:rPr>
          <w:sz w:val="20"/>
          <w:szCs w:val="20"/>
          <w:lang w:val="en-US" w:eastAsia="ru-RU"/>
        </w:rPr>
        <w:t xml:space="preserve">motiv</w:t>
      </w:r>
      <w:r>
        <w:rPr>
          <w:sz w:val="20"/>
          <w:szCs w:val="20"/>
          <w:lang w:val="en-US" w:eastAsia="ru-RU"/>
        </w:rPr>
        <w:t xml:space="preserve"> al </w:t>
      </w:r>
      <w:r>
        <w:rPr>
          <w:sz w:val="20"/>
          <w:szCs w:val="20"/>
          <w:lang w:val="en-US" w:eastAsia="ru-RU"/>
        </w:rPr>
        <w:t xml:space="preserve">rezilierii</w:t>
      </w:r>
      <w:r>
        <w:rPr>
          <w:sz w:val="20"/>
          <w:szCs w:val="20"/>
          <w:lang w:val="en-US" w:eastAsia="ru-RU"/>
        </w:rPr>
        <w:t xml:space="preserve"> sunt remediate, </w:t>
      </w:r>
      <w:r>
        <w:rPr>
          <w:sz w:val="20"/>
          <w:szCs w:val="20"/>
          <w:lang w:val="en-US" w:eastAsia="ru-RU"/>
        </w:rPr>
        <w:t xml:space="preserve">înștiințarea</w:t>
      </w:r>
      <w:r>
        <w:rPr>
          <w:sz w:val="20"/>
          <w:szCs w:val="20"/>
          <w:lang w:val="en-US" w:eastAsia="ru-RU"/>
        </w:rPr>
        <w:t xml:space="preserve"> </w:t>
      </w:r>
      <w:r>
        <w:rPr>
          <w:sz w:val="20"/>
          <w:szCs w:val="20"/>
          <w:lang w:val="en-US" w:eastAsia="ru-RU"/>
        </w:rPr>
        <w:t xml:space="preserve">încetează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w:t>
      </w:r>
      <w:r>
        <w:rPr>
          <w:sz w:val="20"/>
          <w:szCs w:val="20"/>
          <w:lang w:val="en-US" w:eastAsia="ru-RU"/>
        </w:rPr>
        <w:t xml:space="preserve">efect</w:t>
      </w:r>
      <w:r>
        <w:rPr>
          <w:sz w:val="20"/>
          <w:szCs w:val="20"/>
          <w:lang w:val="en-US" w:eastAsia="ru-RU"/>
        </w:rPr>
        <w:t xml:space="preserve">, </w:t>
      </w:r>
      <w:r>
        <w:rPr>
          <w:sz w:val="20"/>
          <w:szCs w:val="20"/>
          <w:lang w:val="en-US" w:eastAsia="ru-RU"/>
        </w:rPr>
        <w:t xml:space="preserve">iar</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solicitantă</w:t>
      </w:r>
      <w:r>
        <w:rPr>
          <w:sz w:val="20"/>
          <w:szCs w:val="20"/>
          <w:lang w:val="en-US" w:eastAsia="ru-RU"/>
        </w:rPr>
        <w:t xml:space="preserve"> nu </w:t>
      </w:r>
      <w:r>
        <w:rPr>
          <w:sz w:val="20"/>
          <w:szCs w:val="20"/>
          <w:lang w:val="en-US" w:eastAsia="ru-RU"/>
        </w:rPr>
        <w:t xml:space="preserve">va</w:t>
      </w:r>
      <w:r>
        <w:rPr>
          <w:sz w:val="20"/>
          <w:szCs w:val="20"/>
          <w:lang w:val="en-US" w:eastAsia="ru-RU"/>
        </w:rPr>
        <w:t xml:space="preserve"> </w:t>
      </w:r>
      <w:r>
        <w:rPr>
          <w:sz w:val="20"/>
          <w:szCs w:val="20"/>
          <w:lang w:val="en-US" w:eastAsia="ru-RU"/>
        </w:rPr>
        <w:t xml:space="preserve">mai</w:t>
      </w:r>
      <w:r>
        <w:rPr>
          <w:sz w:val="20"/>
          <w:szCs w:val="20"/>
          <w:lang w:val="en-US" w:eastAsia="ru-RU"/>
        </w:rPr>
        <w:t xml:space="preserve"> fi </w:t>
      </w:r>
      <w:r>
        <w:rPr>
          <w:sz w:val="20"/>
          <w:szCs w:val="20"/>
          <w:lang w:val="en-US" w:eastAsia="ru-RU"/>
        </w:rPr>
        <w:t xml:space="preserve">îndreptățită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rezilieze</w:t>
      </w:r>
      <w:r>
        <w:rPr>
          <w:sz w:val="20"/>
          <w:szCs w:val="20"/>
          <w:lang w:val="en-US" w:eastAsia="ru-RU"/>
        </w:rPr>
        <w:t xml:space="preserve"> </w:t>
      </w:r>
      <w:r>
        <w:rPr>
          <w:sz w:val="20"/>
          <w:szCs w:val="20"/>
          <w:lang w:val="en-US" w:eastAsia="ru-RU"/>
        </w:rPr>
        <w:t xml:space="preserve">contractul</w:t>
      </w:r>
      <w:r>
        <w:rPr>
          <w:sz w:val="20"/>
          <w:szCs w:val="20"/>
          <w:lang w:val="en-US" w:eastAsia="ru-RU"/>
        </w:rPr>
        <w:t xml:space="preserve">.</w:t>
      </w:r>
      <w:r>
        <w:rPr>
          <w:sz w:val="20"/>
          <w:szCs w:val="20"/>
        </w:rPr>
      </w:r>
      <w:r>
        <w:rPr>
          <w:sz w:val="20"/>
          <w:szCs w:val="20"/>
        </w:rPr>
      </w:r>
    </w:p>
    <w:p w14:paraId="64DAC196" w14:textId="77777777">
      <w:pPr>
        <w:pBdr/>
        <w:tabs>
          <w:tab w:val="left" w:leader="none" w:pos="1276"/>
        </w:tabs>
        <w:spacing/>
        <w:ind/>
        <w:contextualSpacing w:val="true"/>
        <w:jc w:val="both"/>
        <w:rPr>
          <w:sz w:val="20"/>
          <w:szCs w:val="20"/>
        </w:rPr>
      </w:pPr>
      <w:r>
        <w:rPr>
          <w:sz w:val="20"/>
          <w:szCs w:val="20"/>
          <w:lang w:val="en-US" w:eastAsia="ru-RU"/>
        </w:rPr>
        <w:t xml:space="preserve">18.4.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contractantă</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comunica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motivele</w:t>
      </w:r>
      <w:r>
        <w:rPr>
          <w:sz w:val="20"/>
          <w:szCs w:val="20"/>
          <w:lang w:val="en-US" w:eastAsia="ru-RU"/>
        </w:rPr>
        <w:t xml:space="preserve"> indicate la </w:t>
      </w:r>
      <w:r>
        <w:rPr>
          <w:sz w:val="20"/>
          <w:szCs w:val="20"/>
          <w:lang w:val="en-US" w:eastAsia="ru-RU"/>
        </w:rPr>
        <w:t xml:space="preserve">punctele</w:t>
      </w:r>
      <w:r>
        <w:rPr>
          <w:sz w:val="20"/>
          <w:szCs w:val="20"/>
          <w:lang w:val="en-US" w:eastAsia="ru-RU"/>
        </w:rPr>
        <w:t xml:space="preserve"> 18.1. </w:t>
      </w:r>
      <w:r>
        <w:rPr>
          <w:sz w:val="20"/>
          <w:szCs w:val="20"/>
          <w:lang w:val="en-US" w:eastAsia="ru-RU"/>
        </w:rPr>
        <w:t xml:space="preserve">şi</w:t>
      </w:r>
      <w:r>
        <w:rPr>
          <w:sz w:val="20"/>
          <w:szCs w:val="20"/>
          <w:lang w:val="en-US" w:eastAsia="ru-RU"/>
        </w:rPr>
        <w:t xml:space="preserve"> 18.2. din </w:t>
      </w:r>
      <w:r>
        <w:rPr>
          <w:sz w:val="20"/>
          <w:szCs w:val="20"/>
          <w:lang w:val="en-US" w:eastAsia="ru-RU"/>
        </w:rPr>
        <w:t xml:space="preserve">prezentul</w:t>
      </w:r>
      <w:r>
        <w:rPr>
          <w:sz w:val="20"/>
          <w:szCs w:val="20"/>
          <w:lang w:val="en-US" w:eastAsia="ru-RU"/>
        </w:rPr>
        <w:t xml:space="preserve"> contract.  18.5. </w:t>
      </w:r>
      <w:r>
        <w:rPr>
          <w:sz w:val="20"/>
          <w:szCs w:val="20"/>
          <w:lang w:val="en-US" w:eastAsia="ru-RU"/>
        </w:rPr>
        <w:t xml:space="preserve">Cazuri</w:t>
      </w:r>
      <w:r>
        <w:rPr>
          <w:sz w:val="20"/>
          <w:szCs w:val="20"/>
          <w:lang w:val="en-US" w:eastAsia="ru-RU"/>
        </w:rPr>
        <w:t xml:space="preserve"> </w:t>
      </w:r>
      <w:r>
        <w:rPr>
          <w:sz w:val="20"/>
          <w:szCs w:val="20"/>
          <w:lang w:val="en-US" w:eastAsia="ru-RU"/>
        </w:rPr>
        <w:t xml:space="preserve">specifice</w:t>
      </w:r>
      <w:r>
        <w:rPr>
          <w:sz w:val="20"/>
          <w:szCs w:val="20"/>
          <w:lang w:val="en-US" w:eastAsia="ru-RU"/>
        </w:rPr>
        <w:t xml:space="preserve"> de </w:t>
      </w:r>
      <w:r>
        <w:rPr>
          <w:sz w:val="20"/>
          <w:szCs w:val="20"/>
          <w:lang w:val="en-US" w:eastAsia="ru-RU"/>
        </w:rPr>
        <w:t xml:space="preserve">încetare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37418B68" w14:textId="77777777">
      <w:pPr>
        <w:pBdr/>
        <w:tabs>
          <w:tab w:val="left" w:leader="none" w:pos="567"/>
          <w:tab w:val="left" w:leader="none" w:pos="2070"/>
        </w:tabs>
        <w:spacing/>
        <w:ind/>
        <w:jc w:val="both"/>
        <w:rPr>
          <w:sz w:val="20"/>
          <w:szCs w:val="20"/>
        </w:rPr>
      </w:pPr>
      <w:r>
        <w:rPr>
          <w:sz w:val="20"/>
          <w:szCs w:val="20"/>
          <w:lang w:val="en-US" w:eastAsia="ru-RU"/>
        </w:rPr>
        <w:t xml:space="preserve">Beneficiarul</w:t>
      </w:r>
      <w:r>
        <w:rPr>
          <w:sz w:val="20"/>
          <w:szCs w:val="20"/>
          <w:lang w:val="en-US" w:eastAsia="ru-RU"/>
        </w:rPr>
        <w:t xml:space="preserve"> are </w:t>
      </w:r>
      <w:r>
        <w:rPr>
          <w:sz w:val="20"/>
          <w:szCs w:val="20"/>
          <w:lang w:val="en-US" w:eastAsia="ru-RU"/>
        </w:rPr>
        <w:t xml:space="preserve">dreptul</w:t>
      </w:r>
      <w:r>
        <w:rPr>
          <w:sz w:val="20"/>
          <w:szCs w:val="20"/>
          <w:lang w:val="en-US" w:eastAsia="ru-RU"/>
        </w:rPr>
        <w:t xml:space="preserve"> de a </w:t>
      </w:r>
      <w:r>
        <w:rPr>
          <w:sz w:val="20"/>
          <w:szCs w:val="20"/>
          <w:lang w:val="en-US" w:eastAsia="ru-RU"/>
        </w:rPr>
        <w:t xml:space="preserve">rezolvi</w:t>
      </w:r>
      <w:r>
        <w:rPr>
          <w:sz w:val="20"/>
          <w:szCs w:val="20"/>
          <w:lang w:val="en-US" w:eastAsia="ru-RU"/>
        </w:rPr>
        <w:t xml:space="preserve"> unilateral un contract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perioada</w:t>
      </w:r>
      <w:r>
        <w:rPr>
          <w:sz w:val="20"/>
          <w:szCs w:val="20"/>
          <w:lang w:val="en-US" w:eastAsia="ru-RU"/>
        </w:rPr>
        <w:t xml:space="preserve"> de </w:t>
      </w:r>
      <w:r>
        <w:rPr>
          <w:sz w:val="20"/>
          <w:szCs w:val="20"/>
          <w:lang w:val="en-US" w:eastAsia="ru-RU"/>
        </w:rPr>
        <w:t xml:space="preserve">valabilitate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situaţii</w:t>
      </w:r>
      <w:r>
        <w:rPr>
          <w:sz w:val="20"/>
          <w:szCs w:val="20"/>
          <w:lang w:val="en-US" w:eastAsia="ru-RU"/>
        </w:rPr>
        <w:t xml:space="preserve">:</w:t>
      </w:r>
      <w:r>
        <w:rPr>
          <w:sz w:val="20"/>
          <w:szCs w:val="20"/>
        </w:rPr>
      </w:r>
      <w:r>
        <w:rPr>
          <w:sz w:val="20"/>
          <w:szCs w:val="20"/>
        </w:rPr>
      </w:r>
    </w:p>
    <w:p w14:paraId="688DEE8B" w14:textId="77777777">
      <w:pPr>
        <w:pBdr/>
        <w:tabs>
          <w:tab w:val="left" w:leader="none" w:pos="567"/>
          <w:tab w:val="left" w:leader="none" w:pos="2070"/>
        </w:tabs>
        <w:spacing/>
        <w:ind/>
        <w:jc w:val="both"/>
        <w:rPr>
          <w:sz w:val="20"/>
          <w:szCs w:val="20"/>
        </w:rPr>
      </w:pPr>
      <w:r>
        <w:rPr>
          <w:sz w:val="20"/>
          <w:szCs w:val="20"/>
          <w:lang w:val="en-US" w:eastAsia="ru-RU"/>
        </w:rPr>
        <w:t xml:space="preserve">a) </w:t>
      </w: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situaţiile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28053B91" w14:textId="77777777">
      <w:pPr>
        <w:pBdr/>
        <w:tabs>
          <w:tab w:val="left" w:leader="none" w:pos="567"/>
          <w:tab w:val="left" w:leader="none" w:pos="2070"/>
        </w:tabs>
        <w:spacing/>
        <w:ind/>
        <w:jc w:val="both"/>
        <w:rPr>
          <w:sz w:val="20"/>
          <w:szCs w:val="20"/>
        </w:rPr>
      </w:pPr>
      <w:r>
        <w:rPr>
          <w:sz w:val="20"/>
          <w:szCs w:val="20"/>
          <w:lang w:val="en-US" w:eastAsia="ru-RU"/>
        </w:rPr>
        <w:t xml:space="preserve">b) </w:t>
      </w: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necesita</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6BCAE0D2" w14:textId="77777777">
      <w:pPr>
        <w:pBdr/>
        <w:tabs>
          <w:tab w:val="left" w:leader="none" w:pos="567"/>
          <w:tab w:val="left" w:leader="none" w:pos="2070"/>
        </w:tabs>
        <w:spacing/>
        <w:ind/>
        <w:jc w:val="both"/>
        <w:rPr>
          <w:sz w:val="20"/>
          <w:szCs w:val="20"/>
        </w:rPr>
      </w:pPr>
      <w:r>
        <w:rPr>
          <w:sz w:val="20"/>
          <w:szCs w:val="20"/>
          <w:lang w:val="en-US" w:eastAsia="ru-RU"/>
        </w:rPr>
        <w:t xml:space="preserve">c) </w:t>
      </w: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trebuit</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având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611FCC80" w14:textId="77777777">
      <w:pPr>
        <w:pBdr/>
        <w:spacing/>
        <w:ind/>
        <w:jc w:val="both"/>
        <w:rPr>
          <w:sz w:val="20"/>
          <w:szCs w:val="20"/>
        </w:rPr>
      </w:pPr>
      <w:r>
        <w:rPr>
          <w:sz w:val="20"/>
          <w:szCs w:val="20"/>
          <w:lang w:val="en-US" w:eastAsia="ru-RU"/>
        </w:rPr>
      </w:r>
      <w:r>
        <w:rPr>
          <w:sz w:val="20"/>
          <w:szCs w:val="20"/>
        </w:rPr>
      </w:r>
      <w:r>
        <w:rPr>
          <w:sz w:val="20"/>
          <w:szCs w:val="20"/>
        </w:rPr>
      </w:r>
    </w:p>
    <w:p w14:paraId="1BF54037" w14:textId="77777777">
      <w:pPr>
        <w:pBdr/>
        <w:spacing/>
        <w:ind/>
        <w:rPr>
          <w:b/>
          <w:sz w:val="20"/>
          <w:szCs w:val="20"/>
        </w:rPr>
      </w:pPr>
      <w:r>
        <w:rPr>
          <w:b/>
          <w:sz w:val="20"/>
          <w:szCs w:val="20"/>
          <w:lang w:val="en-US" w:eastAsia="ru-RU"/>
        </w:rPr>
        <w:t xml:space="preserve">19. DISPOZIŢII FINALE</w:t>
      </w:r>
      <w:r>
        <w:rPr>
          <w:b/>
          <w:sz w:val="20"/>
          <w:szCs w:val="20"/>
        </w:rPr>
      </w:r>
      <w:r>
        <w:rPr>
          <w:b/>
          <w:sz w:val="20"/>
          <w:szCs w:val="20"/>
        </w:rPr>
      </w:r>
    </w:p>
    <w:p w14:paraId="2AAD3F2B" w14:textId="77777777">
      <w:pPr>
        <w:pBdr/>
        <w:spacing/>
        <w:ind/>
        <w:jc w:val="both"/>
        <w:rPr>
          <w:sz w:val="20"/>
          <w:szCs w:val="20"/>
        </w:rPr>
      </w:pPr>
      <w:r>
        <w:rPr>
          <w:sz w:val="20"/>
          <w:szCs w:val="20"/>
          <w:lang w:val="en-US" w:eastAsia="ru-RU"/>
        </w:rPr>
        <w:t xml:space="preserve">19.1. </w:t>
      </w:r>
      <w:r>
        <w:rPr>
          <w:sz w:val="20"/>
          <w:szCs w:val="20"/>
          <w:lang w:val="en-US" w:eastAsia="ru-RU"/>
        </w:rPr>
        <w:t xml:space="preserve">Litigiile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ar</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rezulta</w:t>
      </w:r>
      <w:r>
        <w:rPr>
          <w:sz w:val="20"/>
          <w:szCs w:val="20"/>
          <w:lang w:val="en-US" w:eastAsia="ru-RU"/>
        </w:rPr>
        <w:t xml:space="preserve"> din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soluţionate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pe cale </w:t>
      </w:r>
      <w:r>
        <w:rPr>
          <w:sz w:val="20"/>
          <w:szCs w:val="20"/>
          <w:lang w:val="en-US" w:eastAsia="ru-RU"/>
        </w:rPr>
        <w:t xml:space="preserve">amiabilă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contrar</w:t>
      </w:r>
      <w:r>
        <w:rPr>
          <w:sz w:val="20"/>
          <w:szCs w:val="20"/>
          <w:lang w:val="en-US" w:eastAsia="ru-RU"/>
        </w:rPr>
        <w:t xml:space="preserve">, </w:t>
      </w:r>
      <w:r>
        <w:rPr>
          <w:sz w:val="20"/>
          <w:szCs w:val="20"/>
          <w:lang w:val="en-US" w:eastAsia="ru-RU"/>
        </w:rPr>
        <w:t xml:space="preserve">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transmise</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examinare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instanţa</w:t>
      </w:r>
      <w:r>
        <w:rPr>
          <w:sz w:val="20"/>
          <w:szCs w:val="20"/>
          <w:lang w:val="en-US" w:eastAsia="ru-RU"/>
        </w:rPr>
        <w:t xml:space="preserve"> de </w:t>
      </w:r>
      <w:r>
        <w:rPr>
          <w:sz w:val="20"/>
          <w:szCs w:val="20"/>
          <w:lang w:val="en-US" w:eastAsia="ru-RU"/>
        </w:rPr>
        <w:t xml:space="preserve">judecată</w:t>
      </w:r>
      <w:r>
        <w:rPr>
          <w:sz w:val="20"/>
          <w:szCs w:val="20"/>
          <w:lang w:val="en-US" w:eastAsia="ru-RU"/>
        </w:rPr>
        <w:t xml:space="preserve"> </w:t>
      </w:r>
      <w:r>
        <w:rPr>
          <w:sz w:val="20"/>
          <w:szCs w:val="20"/>
          <w:lang w:val="en-US" w:eastAsia="ru-RU"/>
        </w:rPr>
        <w:t xml:space="preserve">competentă</w:t>
      </w:r>
      <w:r>
        <w:rPr>
          <w:sz w:val="20"/>
          <w:szCs w:val="20"/>
          <w:lang w:val="en-US" w:eastAsia="ru-RU"/>
        </w:rPr>
        <w:t xml:space="preserve">, conform </w:t>
      </w:r>
      <w:r>
        <w:rPr>
          <w:sz w:val="20"/>
          <w:szCs w:val="20"/>
          <w:lang w:val="en-US" w:eastAsia="ru-RU"/>
        </w:rPr>
        <w:t xml:space="preserve">legislaţiei</w:t>
      </w:r>
      <w:r>
        <w:rPr>
          <w:sz w:val="20"/>
          <w:szCs w:val="20"/>
          <w:lang w:val="en-US" w:eastAsia="ru-RU"/>
        </w:rPr>
        <w:t xml:space="preserve"> </w:t>
      </w:r>
      <w:r>
        <w:rPr>
          <w:sz w:val="20"/>
          <w:szCs w:val="20"/>
          <w:lang w:val="en-US" w:eastAsia="ru-RU"/>
        </w:rPr>
        <w:t xml:space="preserve">Republicii</w:t>
      </w:r>
      <w:r>
        <w:rPr>
          <w:sz w:val="20"/>
          <w:szCs w:val="20"/>
          <w:lang w:val="en-US" w:eastAsia="ru-RU"/>
        </w:rPr>
        <w:t xml:space="preserve"> Moldova.</w:t>
      </w:r>
      <w:r>
        <w:rPr>
          <w:sz w:val="20"/>
          <w:szCs w:val="20"/>
        </w:rPr>
      </w:r>
      <w:r>
        <w:rPr>
          <w:sz w:val="20"/>
          <w:szCs w:val="20"/>
        </w:rPr>
      </w:r>
    </w:p>
    <w:p w14:paraId="535D2F82" w14:textId="77777777">
      <w:pPr>
        <w:pBdr/>
        <w:spacing/>
        <w:ind/>
        <w:jc w:val="both"/>
        <w:rPr>
          <w:sz w:val="20"/>
          <w:szCs w:val="20"/>
        </w:rPr>
      </w:pPr>
      <w:r>
        <w:rPr>
          <w:sz w:val="20"/>
          <w:szCs w:val="20"/>
          <w:lang w:val="en-US" w:eastAsia="ru-RU"/>
        </w:rPr>
        <w:t xml:space="preserve">19.2. De la data </w:t>
      </w:r>
      <w:r>
        <w:rPr>
          <w:sz w:val="20"/>
          <w:szCs w:val="20"/>
          <w:lang w:val="en-US" w:eastAsia="ru-RU"/>
        </w:rPr>
        <w:t xml:space="preserve">semnării</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negocierile</w:t>
      </w:r>
      <w:r>
        <w:rPr>
          <w:sz w:val="20"/>
          <w:szCs w:val="20"/>
          <w:lang w:val="en-US" w:eastAsia="ru-RU"/>
        </w:rPr>
        <w:t xml:space="preserve"> </w:t>
      </w:r>
      <w:r>
        <w:rPr>
          <w:sz w:val="20"/>
          <w:szCs w:val="20"/>
          <w:lang w:val="en-US" w:eastAsia="ru-RU"/>
        </w:rPr>
        <w:t xml:space="preserve">purtate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anterior,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pierd</w:t>
      </w:r>
      <w:r>
        <w:rPr>
          <w:sz w:val="20"/>
          <w:szCs w:val="20"/>
          <w:lang w:val="en-US" w:eastAsia="ru-RU"/>
        </w:rPr>
        <w:t xml:space="preserve"> </w:t>
      </w:r>
      <w:r>
        <w:rPr>
          <w:sz w:val="20"/>
          <w:szCs w:val="20"/>
          <w:lang w:val="en-US" w:eastAsia="ru-RU"/>
        </w:rPr>
        <w:t xml:space="preserve">valabilitatea</w:t>
      </w:r>
      <w:r>
        <w:rPr>
          <w:sz w:val="20"/>
          <w:szCs w:val="20"/>
          <w:lang w:val="en-US" w:eastAsia="ru-RU"/>
        </w:rPr>
        <w:t xml:space="preserve">.</w:t>
      </w:r>
      <w:r>
        <w:rPr>
          <w:sz w:val="20"/>
          <w:szCs w:val="20"/>
        </w:rPr>
      </w:r>
      <w:r>
        <w:rPr>
          <w:sz w:val="20"/>
          <w:szCs w:val="20"/>
        </w:rPr>
      </w:r>
    </w:p>
    <w:p w14:paraId="38F474BB" w14:textId="77777777">
      <w:pPr>
        <w:pBdr/>
        <w:spacing/>
        <w:ind/>
        <w:jc w:val="both"/>
        <w:rPr>
          <w:sz w:val="20"/>
          <w:szCs w:val="20"/>
        </w:rPr>
      </w:pPr>
      <w:r>
        <w:rPr>
          <w:sz w:val="20"/>
          <w:szCs w:val="20"/>
          <w:lang w:val="en-US" w:eastAsia="ru-RU"/>
        </w:rPr>
        <w:t xml:space="preserve">19.3. </w:t>
      </w:r>
      <w:r>
        <w:rPr>
          <w:sz w:val="20"/>
          <w:szCs w:val="20"/>
          <w:lang w:val="en-US" w:eastAsia="ru-RU"/>
        </w:rPr>
        <w:t xml:space="preserve">Părţile</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au </w:t>
      </w:r>
      <w:r>
        <w:rPr>
          <w:sz w:val="20"/>
          <w:szCs w:val="20"/>
          <w:lang w:val="en-US" w:eastAsia="ru-RU"/>
        </w:rPr>
        <w:t xml:space="preserve">dreptul</w:t>
      </w:r>
      <w:r>
        <w:rPr>
          <w:sz w:val="20"/>
          <w:szCs w:val="20"/>
          <w:lang w:val="en-US" w:eastAsia="ru-RU"/>
        </w:rPr>
        <w:t xml:space="preserve">, pe </w:t>
      </w:r>
      <w:r>
        <w:rPr>
          <w:sz w:val="20"/>
          <w:szCs w:val="20"/>
          <w:lang w:val="en-US" w:eastAsia="ru-RU"/>
        </w:rPr>
        <w:t xml:space="preserve">durata</w:t>
      </w:r>
      <w:r>
        <w:rPr>
          <w:sz w:val="20"/>
          <w:szCs w:val="20"/>
          <w:lang w:val="en-US" w:eastAsia="ru-RU"/>
        </w:rPr>
        <w:t xml:space="preserve"> </w:t>
      </w:r>
      <w:r>
        <w:rPr>
          <w:sz w:val="20"/>
          <w:szCs w:val="20"/>
          <w:lang w:val="en-US" w:eastAsia="ru-RU"/>
        </w:rPr>
        <w:t xml:space="preserve">îndeplinirii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valabilității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convină</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modificării</w:t>
      </w:r>
      <w:r>
        <w:rPr>
          <w:sz w:val="20"/>
          <w:szCs w:val="20"/>
          <w:lang w:val="en-US" w:eastAsia="ru-RU"/>
        </w:rPr>
        <w:t xml:space="preserve"> </w:t>
      </w:r>
      <w:r>
        <w:rPr>
          <w:sz w:val="20"/>
          <w:szCs w:val="20"/>
          <w:lang w:val="en-US" w:eastAsia="ru-RU"/>
        </w:rPr>
        <w:t xml:space="preserve">clauzelor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apariţiei</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w:t>
      </w:r>
      <w:r>
        <w:rPr>
          <w:sz w:val="20"/>
          <w:szCs w:val="20"/>
          <w:lang w:val="en-US" w:eastAsia="ru-RU"/>
        </w:rPr>
        <w:t xml:space="preserve">lezează</w:t>
      </w:r>
      <w:r>
        <w:rPr>
          <w:sz w:val="20"/>
          <w:szCs w:val="20"/>
          <w:lang w:val="en-US" w:eastAsia="ru-RU"/>
        </w:rPr>
        <w:t xml:space="preserve"> </w:t>
      </w:r>
      <w:r>
        <w:rPr>
          <w:sz w:val="20"/>
          <w:szCs w:val="20"/>
          <w:lang w:val="en-US" w:eastAsia="ru-RU"/>
        </w:rPr>
        <w:t xml:space="preserve">interesele</w:t>
      </w:r>
      <w:r>
        <w:rPr>
          <w:sz w:val="20"/>
          <w:szCs w:val="20"/>
          <w:lang w:val="en-US" w:eastAsia="ru-RU"/>
        </w:rPr>
        <w:t xml:space="preserve"> </w:t>
      </w:r>
      <w:r>
        <w:rPr>
          <w:sz w:val="20"/>
          <w:szCs w:val="20"/>
          <w:lang w:val="en-US" w:eastAsia="ru-RU"/>
        </w:rPr>
        <w:t xml:space="preserve">comerciale</w:t>
      </w:r>
      <w:r>
        <w:rPr>
          <w:sz w:val="20"/>
          <w:szCs w:val="20"/>
          <w:lang w:val="en-US" w:eastAsia="ru-RU"/>
        </w:rPr>
        <w:t xml:space="preserve"> legitime ale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şi</w:t>
      </w:r>
      <w:r>
        <w:rPr>
          <w:sz w:val="20"/>
          <w:szCs w:val="20"/>
          <w:lang w:val="en-US" w:eastAsia="ru-RU"/>
        </w:rPr>
        <w:t xml:space="preserve"> care nu au </w:t>
      </w:r>
      <w:r>
        <w:rPr>
          <w:sz w:val="20"/>
          <w:szCs w:val="20"/>
          <w:lang w:val="en-US" w:eastAsia="ru-RU"/>
        </w:rPr>
        <w:t xml:space="preserve">putut</w:t>
      </w:r>
      <w:r>
        <w:rPr>
          <w:sz w:val="20"/>
          <w:szCs w:val="20"/>
          <w:lang w:val="en-US" w:eastAsia="ru-RU"/>
        </w:rPr>
        <w:t xml:space="preserve"> fi </w:t>
      </w:r>
      <w:r>
        <w:rPr>
          <w:sz w:val="20"/>
          <w:szCs w:val="20"/>
          <w:lang w:val="en-US" w:eastAsia="ru-RU"/>
        </w:rPr>
        <w:t xml:space="preserve">prevăzute</w:t>
      </w:r>
      <w:r>
        <w:rPr>
          <w:sz w:val="20"/>
          <w:szCs w:val="20"/>
          <w:lang w:val="en-US" w:eastAsia="ru-RU"/>
        </w:rPr>
        <w:t xml:space="preserve"> la data </w:t>
      </w:r>
      <w:r>
        <w:rPr>
          <w:sz w:val="20"/>
          <w:szCs w:val="20"/>
          <w:lang w:val="en-US" w:eastAsia="ru-RU"/>
        </w:rPr>
        <w:t xml:space="preserve">încheierii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Modificările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completările</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 sunt </w:t>
      </w:r>
      <w:r>
        <w:rPr>
          <w:sz w:val="20"/>
          <w:szCs w:val="20"/>
          <w:lang w:val="en-US" w:eastAsia="ru-RU"/>
        </w:rPr>
        <w:t xml:space="preserve">valabile</w:t>
      </w:r>
      <w:r>
        <w:rPr>
          <w:sz w:val="20"/>
          <w:szCs w:val="20"/>
          <w:lang w:val="en-US" w:eastAsia="ru-RU"/>
        </w:rPr>
        <w:t xml:space="preserve"> </w:t>
      </w:r>
      <w:r>
        <w:rPr>
          <w:sz w:val="20"/>
          <w:szCs w:val="20"/>
          <w:lang w:val="en-US" w:eastAsia="ru-RU"/>
        </w:rPr>
        <w:t xml:space="preserve">doar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şi</w:t>
      </w:r>
      <w:r>
        <w:rPr>
          <w:sz w:val="20"/>
          <w:szCs w:val="20"/>
          <w:lang w:val="en-US" w:eastAsia="ru-RU"/>
        </w:rPr>
        <w:t xml:space="preserv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semnate</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conform </w:t>
      </w:r>
      <w:r>
        <w:rPr>
          <w:sz w:val="20"/>
          <w:szCs w:val="20"/>
          <w:lang w:val="en-US" w:eastAsia="ru-RU"/>
        </w:rPr>
        <w:t xml:space="preserve">actelor</w:t>
      </w:r>
      <w:r>
        <w:rPr>
          <w:sz w:val="20"/>
          <w:szCs w:val="20"/>
          <w:lang w:val="en-US" w:eastAsia="ru-RU"/>
        </w:rPr>
        <w:t xml:space="preserve"> normative.  </w:t>
      </w:r>
      <w:r>
        <w:rPr>
          <w:sz w:val="20"/>
          <w:szCs w:val="20"/>
        </w:rPr>
      </w:r>
      <w:r>
        <w:rPr>
          <w:sz w:val="20"/>
          <w:szCs w:val="20"/>
        </w:rPr>
      </w:r>
    </w:p>
    <w:p w14:paraId="152EEFFF" w14:textId="77777777">
      <w:pPr>
        <w:pBdr/>
        <w:spacing/>
        <w:ind/>
        <w:jc w:val="both"/>
        <w:rPr>
          <w:sz w:val="20"/>
          <w:szCs w:val="20"/>
        </w:rPr>
      </w:pPr>
      <w:r>
        <w:rPr>
          <w:sz w:val="20"/>
          <w:szCs w:val="20"/>
          <w:lang w:val="en-US" w:eastAsia="ru-RU"/>
        </w:rPr>
        <w:t xml:space="preserve">19.4. Nici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nu are </w:t>
      </w:r>
      <w:r>
        <w:rPr>
          <w:sz w:val="20"/>
          <w:szCs w:val="20"/>
          <w:lang w:val="en-US" w:eastAsia="ru-RU"/>
        </w:rPr>
        <w:t xml:space="preserve">dreptul</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obligaţiile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drepturile</w:t>
      </w:r>
      <w:r>
        <w:rPr>
          <w:sz w:val="20"/>
          <w:szCs w:val="20"/>
          <w:lang w:val="en-US" w:eastAsia="ru-RU"/>
        </w:rPr>
        <w:t xml:space="preserve"> sale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unor</w:t>
      </w:r>
      <w:r>
        <w:rPr>
          <w:sz w:val="20"/>
          <w:szCs w:val="20"/>
          <w:lang w:val="en-US" w:eastAsia="ru-RU"/>
        </w:rPr>
        <w:t xml:space="preserve"> </w:t>
      </w:r>
      <w:r>
        <w:rPr>
          <w:sz w:val="20"/>
          <w:szCs w:val="20"/>
          <w:lang w:val="en-US" w:eastAsia="ru-RU"/>
        </w:rPr>
        <w:t xml:space="preserve">terţe</w:t>
      </w:r>
      <w:r>
        <w:rPr>
          <w:sz w:val="20"/>
          <w:szCs w:val="20"/>
          <w:lang w:val="en-US" w:eastAsia="ru-RU"/>
        </w:rPr>
        <w:t xml:space="preserve"> </w:t>
      </w:r>
      <w:r>
        <w:rPr>
          <w:sz w:val="20"/>
          <w:szCs w:val="20"/>
          <w:lang w:val="en-US" w:eastAsia="ru-RU"/>
        </w:rPr>
        <w:t xml:space="preserve">persoane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al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w:t>
      </w:r>
      <w:r>
        <w:rPr>
          <w:sz w:val="20"/>
          <w:szCs w:val="20"/>
        </w:rPr>
      </w:r>
      <w:r>
        <w:rPr>
          <w:sz w:val="20"/>
          <w:szCs w:val="20"/>
        </w:rPr>
      </w:r>
    </w:p>
    <w:p w14:paraId="44B9B6BE" w14:textId="77777777">
      <w:pPr>
        <w:pBdr/>
        <w:spacing/>
        <w:ind/>
        <w:jc w:val="both"/>
        <w:rPr>
          <w:sz w:val="20"/>
          <w:szCs w:val="20"/>
        </w:rPr>
      </w:pPr>
      <w:r>
        <w:rPr>
          <w:sz w:val="20"/>
          <w:szCs w:val="20"/>
          <w:lang w:val="en-US" w:eastAsia="ru-RU"/>
        </w:rPr>
        <w:t xml:space="preserve">19.5.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două</w:t>
      </w:r>
      <w:r>
        <w:rPr>
          <w:sz w:val="20"/>
          <w:szCs w:val="20"/>
          <w:lang w:val="en-US" w:eastAsia="ru-RU"/>
        </w:rPr>
        <w:t xml:space="preserve"> </w:t>
      </w:r>
      <w:r>
        <w:rPr>
          <w:sz w:val="20"/>
          <w:szCs w:val="20"/>
          <w:lang w:val="en-US" w:eastAsia="ru-RU"/>
        </w:rPr>
        <w:t xml:space="preserve">exemplare</w:t>
      </w:r>
      <w:r>
        <w:rPr>
          <w:sz w:val="20"/>
          <w:szCs w:val="20"/>
          <w:lang w:val="en-US" w:eastAsia="ru-RU"/>
        </w:rPr>
        <w:t xml:space="preserve"> de </w:t>
      </w:r>
      <w:r>
        <w:rPr>
          <w:sz w:val="20"/>
          <w:szCs w:val="20"/>
          <w:lang w:val="en-US" w:eastAsia="ru-RU"/>
        </w:rPr>
        <w:t xml:space="preserve">valoare</w:t>
      </w:r>
      <w:r>
        <w:rPr>
          <w:sz w:val="20"/>
          <w:szCs w:val="20"/>
          <w:lang w:val="en-US" w:eastAsia="ru-RU"/>
        </w:rPr>
        <w:t xml:space="preserve"> </w:t>
      </w:r>
      <w:r>
        <w:rPr>
          <w:sz w:val="20"/>
          <w:szCs w:val="20"/>
          <w:lang w:val="en-US" w:eastAsia="ru-RU"/>
        </w:rPr>
        <w:t xml:space="preserve">juridică</w:t>
      </w:r>
      <w:r>
        <w:rPr>
          <w:sz w:val="20"/>
          <w:szCs w:val="20"/>
          <w:lang w:val="en-US" w:eastAsia="ru-RU"/>
        </w:rPr>
        <w:t xml:space="preserve"> </w:t>
      </w:r>
      <w:r>
        <w:rPr>
          <w:sz w:val="20"/>
          <w:szCs w:val="20"/>
          <w:lang w:val="en-US" w:eastAsia="ru-RU"/>
        </w:rPr>
        <w:t xml:space="preserve">egală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câte</w:t>
      </w:r>
      <w:r>
        <w:rPr>
          <w:sz w:val="20"/>
          <w:szCs w:val="20"/>
          <w:lang w:val="en-US" w:eastAsia="ru-RU"/>
        </w:rPr>
        <w:t xml:space="preserve"> un exemplar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w:t>
      </w:r>
      <w:r>
        <w:rPr>
          <w:sz w:val="20"/>
          <w:szCs w:val="20"/>
        </w:rPr>
      </w:r>
      <w:r>
        <w:rPr>
          <w:sz w:val="20"/>
          <w:szCs w:val="20"/>
        </w:rPr>
      </w:r>
    </w:p>
    <w:p w14:paraId="23A47E34" w14:textId="77777777">
      <w:pPr>
        <w:pBdr/>
        <w:tabs>
          <w:tab w:val="left" w:leader="none" w:pos="567"/>
        </w:tabs>
        <w:spacing/>
        <w:ind/>
        <w:jc w:val="both"/>
        <w:rPr>
          <w:sz w:val="20"/>
          <w:szCs w:val="20"/>
        </w:rPr>
      </w:pPr>
      <w:r>
        <w:rPr>
          <w:sz w:val="20"/>
          <w:szCs w:val="20"/>
          <w:lang w:val="en-US" w:eastAsia="ru-RU"/>
        </w:rPr>
        <w:t xml:space="preserve">19.6.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reprezintă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voinţă</w:t>
      </w:r>
      <w:r>
        <w:rPr>
          <w:sz w:val="20"/>
          <w:szCs w:val="20"/>
          <w:lang w:val="en-US" w:eastAsia="ru-RU"/>
        </w:rPr>
        <w:t xml:space="preserve"> al </w:t>
      </w:r>
      <w:r>
        <w:rPr>
          <w:sz w:val="20"/>
          <w:szCs w:val="20"/>
          <w:lang w:val="en-US" w:eastAsia="ru-RU"/>
        </w:rPr>
        <w:t xml:space="preserve">ambelor</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semnat</w:t>
      </w:r>
      <w:r>
        <w:rPr>
          <w:sz w:val="20"/>
          <w:szCs w:val="20"/>
          <w:lang w:val="en-US" w:eastAsia="ru-RU"/>
        </w:rPr>
        <w:t xml:space="preserve"> la data </w:t>
      </w:r>
      <w:r>
        <w:rPr>
          <w:sz w:val="20"/>
          <w:szCs w:val="20"/>
          <w:lang w:val="en-US" w:eastAsia="ru-RU"/>
        </w:rPr>
        <w:t xml:space="preserve">aplicării</w:t>
      </w:r>
      <w:r>
        <w:rPr>
          <w:sz w:val="20"/>
          <w:szCs w:val="20"/>
          <w:lang w:val="en-US" w:eastAsia="ru-RU"/>
        </w:rPr>
        <w:t xml:space="preserve"> </w:t>
      </w:r>
      <w:r>
        <w:rPr>
          <w:sz w:val="20"/>
          <w:szCs w:val="20"/>
          <w:lang w:val="en-US" w:eastAsia="ru-RU"/>
        </w:rPr>
        <w:t xml:space="preserve">ultimei</w:t>
      </w:r>
      <w:r>
        <w:rPr>
          <w:sz w:val="20"/>
          <w:szCs w:val="20"/>
          <w:lang w:val="en-US" w:eastAsia="ru-RU"/>
        </w:rPr>
        <w:t xml:space="preserve"> </w:t>
      </w:r>
      <w:r>
        <w:rPr>
          <w:sz w:val="20"/>
          <w:szCs w:val="20"/>
          <w:lang w:val="en-US" w:eastAsia="ru-RU"/>
        </w:rPr>
        <w:t xml:space="preserve">semnături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înregistrat</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legale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intră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vigoare</w:t>
      </w:r>
      <w:r>
        <w:rPr>
          <w:sz w:val="20"/>
          <w:szCs w:val="20"/>
          <w:lang w:val="en-US" w:eastAsia="ru-RU"/>
        </w:rPr>
        <w:t xml:space="preserve"> la data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activităţii</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valabil</w:t>
      </w:r>
      <w:r>
        <w:rPr>
          <w:sz w:val="20"/>
          <w:szCs w:val="20"/>
          <w:lang w:val="en-US" w:eastAsia="ru-RU"/>
        </w:rPr>
        <w:t xml:space="preserve"> </w:t>
      </w:r>
      <w:r>
        <w:rPr>
          <w:sz w:val="20"/>
          <w:szCs w:val="20"/>
          <w:lang w:val="en-US" w:eastAsia="ru-RU"/>
        </w:rPr>
        <w:t xml:space="preserve">până</w:t>
      </w:r>
      <w:r>
        <w:rPr>
          <w:sz w:val="20"/>
          <w:szCs w:val="20"/>
          <w:lang w:val="en-US" w:eastAsia="ru-RU"/>
        </w:rPr>
        <w:t xml:space="preserve"> la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corespunzătoare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rPr>
      </w:r>
      <w:r>
        <w:rPr>
          <w:sz w:val="20"/>
          <w:szCs w:val="20"/>
        </w:rPr>
      </w:r>
    </w:p>
    <w:p w14:paraId="788A48EF" w14:textId="77777777">
      <w:pPr>
        <w:pBdr/>
        <w:tabs>
          <w:tab w:val="left" w:leader="none" w:pos="2295"/>
        </w:tabs>
        <w:spacing/>
        <w:ind/>
        <w:jc w:val="both"/>
        <w:rPr>
          <w:sz w:val="20"/>
          <w:szCs w:val="20"/>
        </w:rPr>
      </w:pPr>
      <w:r>
        <w:rPr>
          <w:sz w:val="20"/>
          <w:szCs w:val="20"/>
          <w:lang w:val="en-US" w:eastAsia="ru-RU"/>
        </w:rPr>
        <w:t xml:space="preserve">19.7. </w:t>
      </w:r>
      <w:r>
        <w:rPr>
          <w:sz w:val="20"/>
          <w:szCs w:val="20"/>
          <w:lang w:eastAsia="ru-RU"/>
        </w:rPr>
        <w:t xml:space="preserve">Contractul operează valabil între parți, potrivit legii, ofertei și </w:t>
      </w:r>
      <w:r>
        <w:rPr>
          <w:sz w:val="20"/>
          <w:szCs w:val="20"/>
          <w:lang w:eastAsia="ru-RU"/>
        </w:rPr>
        <w:t xml:space="preserve">documentatiei</w:t>
      </w:r>
      <w:r>
        <w:rPr>
          <w:sz w:val="20"/>
          <w:szCs w:val="20"/>
          <w:lang w:eastAsia="ru-RU"/>
        </w:rPr>
        <w:t xml:space="preserve"> de atribuire, de la data intrării sale în vigoare și până la epuizarea convențională sau legală a oricărui efect pe care îl produce.</w:t>
      </w:r>
      <w:r>
        <w:rPr>
          <w:sz w:val="20"/>
          <w:szCs w:val="20"/>
        </w:rPr>
      </w:r>
      <w:r>
        <w:rPr>
          <w:sz w:val="20"/>
          <w:szCs w:val="20"/>
        </w:rPr>
      </w:r>
    </w:p>
    <w:p w14:paraId="6C1CF3EE" w14:textId="77777777">
      <w:pPr>
        <w:pBdr/>
        <w:spacing w:line="276" w:lineRule="auto"/>
        <w:ind/>
        <w:contextualSpacing w:val="true"/>
        <w:rPr>
          <w:sz w:val="20"/>
          <w:szCs w:val="20"/>
        </w:rPr>
      </w:pPr>
      <w:r>
        <w:rPr>
          <w:sz w:val="20"/>
          <w:szCs w:val="20"/>
          <w:lang w:val="en-US" w:eastAsia="ru-RU"/>
        </w:rPr>
      </w:r>
      <w:r>
        <w:rPr>
          <w:sz w:val="20"/>
          <w:szCs w:val="20"/>
        </w:rPr>
      </w:r>
      <w:r>
        <w:rPr>
          <w:sz w:val="20"/>
          <w:szCs w:val="20"/>
        </w:rPr>
      </w:r>
    </w:p>
    <w:p w14:paraId="2DC6DC16" w14:textId="77777777">
      <w:pPr>
        <w:numPr>
          <w:ilvl w:val="0"/>
          <w:numId w:val="45"/>
        </w:numPr>
        <w:pBdr/>
        <w:tabs>
          <w:tab w:val="left" w:leader="none" w:pos="1134"/>
          <w:tab w:val="left" w:leader="none" w:pos="2295"/>
        </w:tabs>
        <w:spacing/>
        <w:ind/>
        <w:jc w:val="center"/>
        <w:rPr>
          <w:sz w:val="20"/>
          <w:szCs w:val="20"/>
        </w:rPr>
      </w:pPr>
      <w:r>
        <w:rPr>
          <w:b/>
          <w:sz w:val="20"/>
          <w:szCs w:val="20"/>
          <w:lang w:val="ru-RU" w:eastAsia="ru-RU"/>
        </w:rPr>
        <w:t xml:space="preserve">PARTEA CE ȚINE DE CONDIȚIILE</w:t>
      </w:r>
      <w:r>
        <w:rPr>
          <w:sz w:val="20"/>
          <w:szCs w:val="20"/>
        </w:rPr>
      </w:r>
      <w:r>
        <w:rPr>
          <w:sz w:val="20"/>
          <w:szCs w:val="20"/>
        </w:rPr>
      </w:r>
    </w:p>
    <w:p w14:paraId="40F5FDC0" w14:textId="77777777">
      <w:pPr>
        <w:pBdr/>
        <w:tabs>
          <w:tab w:val="left" w:leader="none" w:pos="2295"/>
        </w:tabs>
        <w:spacing/>
        <w:ind w:left="3240"/>
        <w:contextualSpacing w:val="true"/>
        <w:rPr>
          <w:sz w:val="20"/>
          <w:szCs w:val="20"/>
        </w:rPr>
      </w:pPr>
      <w:r>
        <w:rPr>
          <w:b/>
          <w:sz w:val="20"/>
          <w:szCs w:val="20"/>
          <w:lang w:val="ru-RU" w:eastAsia="ru-RU"/>
        </w:rPr>
        <w:t xml:space="preserve">   SPECIALE AL CONTRACTULUI</w:t>
      </w:r>
      <w:r>
        <w:rPr>
          <w:sz w:val="20"/>
          <w:szCs w:val="20"/>
        </w:rPr>
      </w:r>
      <w:r>
        <w:rPr>
          <w:sz w:val="20"/>
          <w:szCs w:val="20"/>
        </w:rPr>
      </w:r>
    </w:p>
    <w:p w14:paraId="38148CB6" w14:textId="77777777">
      <w:pPr>
        <w:pBdr/>
        <w:spacing/>
        <w:ind/>
        <w:jc w:val="center"/>
        <w:rPr>
          <w:i/>
          <w:sz w:val="20"/>
          <w:szCs w:val="20"/>
        </w:rPr>
      </w:pPr>
      <w:r>
        <w:rPr>
          <w:i/>
          <w:sz w:val="20"/>
          <w:szCs w:val="20"/>
          <w:lang w:val="ru-RU" w:eastAsia="ru-RU"/>
        </w:rPr>
        <w:t xml:space="preserve">              (</w:t>
      </w:r>
      <w:r>
        <w:rPr>
          <w:i/>
          <w:sz w:val="20"/>
          <w:szCs w:val="20"/>
          <w:lang w:val="ru-RU" w:eastAsia="ru-RU"/>
        </w:rPr>
        <w:t xml:space="preserve">LA NECESITATE)</w:t>
      </w:r>
      <w:r>
        <w:rPr>
          <w:i/>
          <w:sz w:val="20"/>
          <w:szCs w:val="20"/>
        </w:rPr>
      </w:r>
      <w:r>
        <w:rPr>
          <w:i/>
          <w:sz w:val="20"/>
          <w:szCs w:val="20"/>
        </w:rPr>
      </w:r>
    </w:p>
    <w:p w14:paraId="0766F36B" w14:textId="77777777">
      <w:pPr>
        <w:pBdr/>
        <w:spacing w:line="276" w:lineRule="auto"/>
        <w:ind/>
        <w:contextualSpacing w:val="true"/>
        <w:rPr>
          <w:sz w:val="20"/>
          <w:szCs w:val="20"/>
        </w:rPr>
      </w:pPr>
      <w:r>
        <w:rPr>
          <w:sz w:val="20"/>
          <w:szCs w:val="20"/>
          <w:lang w:val="ru-RU" w:eastAsia="ru-RU"/>
        </w:rPr>
      </w:r>
      <w:r>
        <w:rPr>
          <w:sz w:val="20"/>
          <w:szCs w:val="20"/>
        </w:rPr>
      </w:r>
      <w:r>
        <w:rPr>
          <w:sz w:val="20"/>
          <w:szCs w:val="20"/>
        </w:rPr>
      </w:r>
    </w:p>
    <w:p w14:paraId="1395066C" w14:textId="77777777">
      <w:pPr>
        <w:pBdr/>
        <w:spacing w:line="276" w:lineRule="auto"/>
        <w:ind/>
        <w:contextualSpacing w:val="true"/>
        <w:jc w:val="center"/>
        <w:rPr>
          <w:b/>
          <w:sz w:val="20"/>
          <w:szCs w:val="20"/>
        </w:rPr>
      </w:pPr>
      <w:r>
        <w:rPr>
          <w:b/>
          <w:sz w:val="20"/>
          <w:szCs w:val="20"/>
          <w:lang w:val="en-US" w:eastAsia="ru-RU"/>
        </w:rPr>
        <w:t xml:space="preserve">RECHIZITELE JURIDICE, POŞTALE ŞI DE PLĂŢI ALE PĂRŢILOR</w:t>
      </w:r>
      <w:r>
        <w:rPr>
          <w:b/>
          <w:sz w:val="20"/>
          <w:szCs w:val="20"/>
        </w:rPr>
      </w:r>
      <w:r>
        <w:rPr>
          <w:b/>
          <w:sz w:val="20"/>
          <w:szCs w:val="20"/>
        </w:rPr>
      </w:r>
    </w:p>
    <w:p w14:paraId="572419B3" w14:textId="77777777">
      <w:pPr>
        <w:pBdr/>
        <w:spacing w:line="276" w:lineRule="auto"/>
        <w:ind/>
        <w:contextualSpacing w:val="true"/>
        <w:jc w:val="center"/>
        <w:rPr>
          <w:b/>
          <w:sz w:val="20"/>
          <w:szCs w:val="20"/>
        </w:rPr>
      </w:pPr>
      <w:r>
        <w:rPr>
          <w:b/>
          <w:sz w:val="20"/>
          <w:szCs w:val="20"/>
          <w:lang w:val="en-US" w:eastAsia="ru-RU"/>
        </w:rPr>
      </w:r>
      <w:r>
        <w:rPr>
          <w:b/>
          <w:sz w:val="20"/>
          <w:szCs w:val="20"/>
        </w:rPr>
      </w:r>
      <w:r>
        <w:rPr>
          <w:b/>
          <w:sz w:val="20"/>
          <w:szCs w:val="20"/>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1EFAD846" w14:textId="77777777">
            <w:pPr>
              <w:pBdr/>
              <w:tabs>
                <w:tab w:val="left" w:leader="none" w:pos="3295"/>
              </w:tabs>
              <w:spacing/>
              <w:ind/>
              <w:rPr>
                <w:b/>
                <w:sz w:val="20"/>
                <w:szCs w:val="20"/>
              </w:rPr>
            </w:pPr>
            <w:r>
              <w:rPr>
                <w:b/>
                <w:iCs/>
                <w:sz w:val="20"/>
                <w:szCs w:val="20"/>
                <w:lang w:val="ru-RU" w:eastAsia="ru-RU"/>
              </w:rPr>
              <w:t xml:space="preserve">BENEFICIAR</w:t>
            </w:r>
            <w:r>
              <w:rPr>
                <w:b/>
                <w:sz w:val="20"/>
                <w:szCs w:val="20"/>
              </w:rPr>
            </w:r>
            <w:r>
              <w:rPr>
                <w:b/>
                <w:sz w:val="20"/>
                <w:szCs w:val="20"/>
              </w:rPr>
            </w:r>
          </w:p>
        </w:tc>
        <w:tc>
          <w:tcPr>
            <w:tcBorders/>
            <w:tcW w:w="4680" w:type="dxa"/>
            <w:textDirection w:val="lrTb"/>
            <w:noWrap w:val="false"/>
          </w:tcPr>
          <w:p w14:paraId="1847ACA8" w14:textId="77777777">
            <w:pPr>
              <w:pBdr/>
              <w:tabs>
                <w:tab w:val="left" w:leader="none" w:pos="3295"/>
              </w:tabs>
              <w:spacing/>
              <w:ind/>
              <w:rPr>
                <w:sz w:val="20"/>
                <w:szCs w:val="20"/>
              </w:rPr>
            </w:pPr>
            <w:r>
              <w:rPr>
                <w:b/>
                <w:iCs/>
                <w:sz w:val="20"/>
                <w:szCs w:val="20"/>
                <w:lang w:val="ru-RU" w:eastAsia="ru-RU"/>
              </w:rPr>
              <w:t xml:space="preserve">ANTREPRENOR </w:t>
            </w:r>
            <w:r>
              <w:rPr>
                <w:sz w:val="20"/>
                <w:szCs w:val="20"/>
              </w:rPr>
            </w:r>
            <w:r>
              <w:rPr>
                <w:sz w:val="20"/>
                <w:szCs w:val="20"/>
              </w:rPr>
            </w:r>
          </w:p>
        </w:tc>
      </w:tr>
      <w:tr>
        <w:trPr/>
        <w:tc>
          <w:tcPr>
            <w:tcBorders/>
            <w:tcW w:w="4675" w:type="dxa"/>
            <w:vAlign w:val="center"/>
            <w:textDirection w:val="lrTb"/>
            <w:noWrap w:val="false"/>
          </w:tcPr>
          <w:p w14:paraId="64A42190"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07A8724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5166C51B"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EA48E9F"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3C6CA05F"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2E513D78"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63FFF726"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DB95E9E"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0B943297"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c>
          <w:tcPr>
            <w:tcBorders/>
            <w:tcW w:w="4680" w:type="dxa"/>
            <w:vAlign w:val="center"/>
            <w:textDirection w:val="lrTb"/>
            <w:noWrap w:val="false"/>
          </w:tcPr>
          <w:p w14:paraId="4F65858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r>
    </w:tbl>
    <w:p w14:paraId="5F9C341D" w14:textId="77777777">
      <w:pPr>
        <w:pBdr/>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p w14:paraId="06882EBB" w14:textId="77777777">
      <w:pPr>
        <w:pBdr/>
        <w:tabs>
          <w:tab w:val="left" w:leader="none" w:pos="360"/>
        </w:tabs>
        <w:spacing/>
        <w:ind/>
        <w:jc w:val="both"/>
        <w:rPr>
          <w:sz w:val="20"/>
          <w:szCs w:val="20"/>
        </w:rPr>
      </w:pPr>
      <w:r>
        <w:rPr>
          <w:sz w:val="20"/>
          <w:szCs w:val="20"/>
          <w:lang w:val="ru-RU" w:eastAsia="ru-RU"/>
        </w:rPr>
      </w:r>
      <w:r>
        <w:rPr>
          <w:sz w:val="20"/>
          <w:szCs w:val="20"/>
        </w:rPr>
      </w:r>
      <w:r>
        <w:rPr>
          <w:sz w:val="20"/>
          <w:szCs w:val="20"/>
        </w:rPr>
      </w:r>
    </w:p>
    <w:p w14:paraId="31756884" w14:textId="77777777">
      <w:pPr>
        <w:pBdr/>
        <w:tabs>
          <w:tab w:val="left" w:leader="none" w:pos="360"/>
          <w:tab w:val="left" w:leader="none" w:pos="2685"/>
        </w:tabs>
        <w:spacing/>
        <w:ind/>
        <w:jc w:val="both"/>
        <w:rPr>
          <w:sz w:val="20"/>
          <w:szCs w:val="20"/>
        </w:rPr>
      </w:pPr>
      <w:r>
        <w:rPr>
          <w:sz w:val="20"/>
          <w:szCs w:val="20"/>
          <w:lang w:val="ru-RU" w:eastAsia="ru-RU"/>
        </w:rPr>
        <w:tab/>
      </w:r>
      <w:r>
        <w:rPr>
          <w:sz w:val="20"/>
          <w:szCs w:val="20"/>
        </w:rPr>
      </w:r>
      <w:r>
        <w:rPr>
          <w:sz w:val="20"/>
          <w:szCs w:val="20"/>
        </w:rPr>
      </w:r>
    </w:p>
    <w:p w14:paraId="00376CB8"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t xml:space="preserve">SEMNĂTURILE PĂRŢILOR</w:t>
      </w:r>
      <w:r>
        <w:rPr>
          <w:b/>
          <w:sz w:val="20"/>
          <w:szCs w:val="20"/>
        </w:rPr>
      </w:r>
      <w:r>
        <w:rPr>
          <w:b/>
          <w:sz w:val="20"/>
          <w:szCs w:val="20"/>
        </w:rPr>
      </w:r>
    </w:p>
    <w:p w14:paraId="69527D5F"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1CA09E00" w14:textId="77777777">
            <w:pPr>
              <w:pBdr/>
              <w:tabs>
                <w:tab w:val="left" w:leader="none" w:pos="360"/>
              </w:tabs>
              <w:spacing/>
              <w:ind/>
              <w:jc w:val="center"/>
              <w:rPr>
                <w:b/>
                <w:sz w:val="20"/>
                <w:szCs w:val="20"/>
              </w:rPr>
            </w:pPr>
            <w:r>
              <w:rPr>
                <w:b/>
                <w:sz w:val="20"/>
                <w:szCs w:val="20"/>
                <w:lang w:val="ru-RU" w:eastAsia="ru-RU"/>
              </w:rPr>
              <w:t xml:space="preserve">BENEFICIAR</w:t>
            </w:r>
            <w:r>
              <w:rPr>
                <w:b/>
                <w:sz w:val="20"/>
                <w:szCs w:val="20"/>
              </w:rPr>
            </w:r>
            <w:r>
              <w:rPr>
                <w:b/>
                <w:sz w:val="20"/>
                <w:szCs w:val="20"/>
              </w:rPr>
            </w:r>
          </w:p>
        </w:tc>
        <w:tc>
          <w:tcPr>
            <w:tcBorders/>
            <w:tcW w:w="4710" w:type="dxa"/>
            <w:vAlign w:val="center"/>
            <w:textDirection w:val="lrTb"/>
            <w:noWrap w:val="false"/>
          </w:tcPr>
          <w:p w14:paraId="58DA2ADC" w14:textId="77777777">
            <w:pPr>
              <w:pBdr/>
              <w:tabs>
                <w:tab w:val="left" w:leader="none" w:pos="360"/>
              </w:tabs>
              <w:spacing/>
              <w:ind/>
              <w:jc w:val="center"/>
              <w:rPr>
                <w:b/>
                <w:sz w:val="20"/>
                <w:szCs w:val="20"/>
              </w:rPr>
            </w:pPr>
            <w:r>
              <w:rPr>
                <w:b/>
                <w:sz w:val="20"/>
                <w:szCs w:val="20"/>
                <w:lang w:val="ru-RU" w:eastAsia="ru-RU"/>
              </w:rPr>
              <w:t xml:space="preserve">ANTREPRENOR</w:t>
            </w:r>
            <w:r>
              <w:rPr>
                <w:b/>
                <w:sz w:val="20"/>
                <w:szCs w:val="20"/>
              </w:rPr>
            </w:r>
            <w:r>
              <w:rPr>
                <w:b/>
                <w:sz w:val="20"/>
                <w:szCs w:val="20"/>
              </w:rPr>
            </w:r>
          </w:p>
        </w:tc>
      </w:tr>
      <w:tr>
        <w:trPr>
          <w:trHeight w:val="357"/>
        </w:trPr>
        <w:tc>
          <w:tcPr>
            <w:tcBorders/>
            <w:tcW w:w="4630" w:type="dxa"/>
            <w:vAlign w:val="center"/>
            <w:textDirection w:val="lrTb"/>
            <w:noWrap w:val="false"/>
          </w:tcPr>
          <w:p w14:paraId="71B7964B"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2B0DBA07"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48A65EE8"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c>
          <w:tcPr>
            <w:tcBorders/>
            <w:tcW w:w="4710" w:type="dxa"/>
            <w:vAlign w:val="center"/>
            <w:textDirection w:val="lrTb"/>
            <w:noWrap w:val="false"/>
          </w:tcPr>
          <w:p w14:paraId="3193C53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0D02C8F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3EE5A093"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r>
      <w:tr>
        <w:trPr>
          <w:trHeight w:val="357"/>
        </w:trPr>
        <w:tc>
          <w:tcPr>
            <w:tcBorders/>
            <w:tcW w:w="4630" w:type="dxa"/>
            <w:vAlign w:val="center"/>
            <w:textDirection w:val="lrTb"/>
            <w:noWrap w:val="false"/>
          </w:tcPr>
          <w:p w14:paraId="6CAC838A"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c>
          <w:tcPr>
            <w:tcBorders/>
            <w:tcW w:w="4710" w:type="dxa"/>
            <w:vAlign w:val="center"/>
            <w:textDirection w:val="lrTb"/>
            <w:noWrap w:val="false"/>
          </w:tcPr>
          <w:p w14:paraId="313F354D"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r>
    </w:tbl>
    <w:p w14:paraId="7102D6AA" w14:textId="77777777">
      <w:pPr>
        <w:pBdr/>
        <w:spacing w:line="276" w:lineRule="auto"/>
        <w:ind/>
        <w:contextualSpacing w:val="true"/>
        <w:rPr>
          <w:b/>
          <w:sz w:val="20"/>
          <w:szCs w:val="20"/>
        </w:rPr>
      </w:pPr>
      <w:r>
        <w:rPr>
          <w:b/>
          <w:sz w:val="20"/>
          <w:szCs w:val="20"/>
          <w:lang w:val="ru-RU" w:eastAsia="ru-RU"/>
        </w:rPr>
        <w:t xml:space="preserve">              </w:t>
      </w:r>
      <w:r>
        <w:rPr>
          <w:b/>
          <w:sz w:val="20"/>
          <w:szCs w:val="20"/>
        </w:rPr>
      </w:r>
      <w:r>
        <w:rPr>
          <w:b/>
          <w:sz w:val="20"/>
          <w:szCs w:val="20"/>
        </w:rPr>
      </w:r>
    </w:p>
    <w:p w14:paraId="46D39B28" w14:textId="36A52ECA">
      <w:pPr>
        <w:pBdr/>
        <w:spacing w:after="160" w:line="259" w:lineRule="auto"/>
        <w:ind/>
        <w:rPr>
          <w:sz w:val="20"/>
          <w:szCs w:val="20"/>
        </w:rPr>
      </w:pPr>
      <w:r>
        <w:rPr>
          <w:sz w:val="20"/>
          <w:szCs w:val="20"/>
        </w:rPr>
        <w:br w:type="page" w:clear="all"/>
      </w:r>
      <w:r>
        <w:rPr>
          <w:sz w:val="20"/>
          <w:szCs w:val="20"/>
        </w:rPr>
      </w:r>
      <w:r>
        <w:rPr>
          <w:sz w:val="20"/>
          <w:szCs w:val="20"/>
        </w:rPr>
      </w:r>
    </w:p>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4AD8501C" w14:textId="77777777">
            <w:pPr>
              <w:pBdr/>
              <w:spacing/>
              <w:ind/>
              <w:jc w:val="right"/>
              <w:rPr>
                <w:sz w:val="20"/>
                <w:szCs w:val="20"/>
              </w:rPr>
            </w:pPr>
            <w:r>
              <w:rPr>
                <w:sz w:val="20"/>
                <w:szCs w:val="20"/>
              </w:rPr>
              <w:t xml:space="preserve">Anexa nr. 27</w:t>
            </w:r>
            <w:r>
              <w:rPr>
                <w:sz w:val="20"/>
                <w:szCs w:val="20"/>
              </w:rPr>
            </w:r>
            <w:r>
              <w:rPr>
                <w:sz w:val="20"/>
                <w:szCs w:val="20"/>
              </w:rPr>
            </w:r>
          </w:p>
          <w:p w14:paraId="67860ED3"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1CF392FD" w14:textId="77777777">
            <w:pPr>
              <w:pBdr/>
              <w:spacing/>
              <w:ind/>
              <w:jc w:val="right"/>
              <w:rPr>
                <w:sz w:val="20"/>
                <w:szCs w:val="20"/>
              </w:rPr>
            </w:pPr>
            <w:r>
              <w:rPr>
                <w:sz w:val="20"/>
                <w:szCs w:val="20"/>
              </w:rPr>
              <w:t xml:space="preserve">din 7 mai 2021</w:t>
            </w:r>
            <w:r>
              <w:rPr>
                <w:sz w:val="20"/>
                <w:szCs w:val="20"/>
              </w:rPr>
            </w:r>
            <w:r>
              <w:rPr>
                <w:sz w:val="20"/>
                <w:szCs w:val="2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14:paraId="2DF2CFB5" w14:textId="77777777">
                  <w:pPr>
                    <w:pBdr/>
                    <w:spacing/>
                    <w:ind/>
                    <w:jc w:val="center"/>
                    <w:rPr>
                      <w:b/>
                      <w:sz w:val="20"/>
                      <w:szCs w:val="20"/>
                    </w:rPr>
                  </w:pPr>
                  <w:r>
                    <w:rPr>
                      <w:b/>
                      <w:caps/>
                      <w:sz w:val="20"/>
                      <w:szCs w:val="20"/>
                    </w:rPr>
                    <w:t xml:space="preserve">ACORD ADIȚIONAL</w:t>
                  </w:r>
                  <w:r>
                    <w:rPr>
                      <w:b/>
                      <w:sz w:val="20"/>
                      <w:szCs w:val="20"/>
                    </w:rPr>
                    <w:t xml:space="preserve"> Nr.______</w:t>
                  </w:r>
                  <w:r>
                    <w:rPr>
                      <w:b/>
                      <w:sz w:val="20"/>
                      <w:szCs w:val="20"/>
                    </w:rPr>
                  </w:r>
                  <w:r>
                    <w:rPr>
                      <w:b/>
                      <w:sz w:val="20"/>
                      <w:szCs w:val="20"/>
                    </w:rPr>
                  </w:r>
                </w:p>
                <w:p w14:paraId="5717160A" w14:textId="77777777">
                  <w:pPr>
                    <w:pBdr/>
                    <w:spacing/>
                    <w:ind/>
                    <w:jc w:val="center"/>
                    <w:rPr>
                      <w:b/>
                      <w:sz w:val="20"/>
                      <w:szCs w:val="20"/>
                    </w:rPr>
                  </w:pPr>
                  <w:r>
                    <w:rPr>
                      <w:b/>
                      <w:sz w:val="20"/>
                      <w:szCs w:val="20"/>
                    </w:rPr>
                  </w:r>
                  <w:r>
                    <w:rPr>
                      <w:b/>
                      <w:sz w:val="20"/>
                      <w:szCs w:val="20"/>
                    </w:rPr>
                  </w:r>
                  <w:r>
                    <w:rPr>
                      <w:b/>
                      <w:sz w:val="20"/>
                      <w:szCs w:val="20"/>
                    </w:rPr>
                  </w:r>
                </w:p>
                <w:p w14:paraId="2BB55BD2" w14:textId="77777777">
                  <w:pPr>
                    <w:pBdr/>
                    <w:spacing/>
                    <w:ind/>
                    <w:jc w:val="center"/>
                    <w:rPr>
                      <w:sz w:val="20"/>
                      <w:szCs w:val="20"/>
                    </w:rPr>
                  </w:pPr>
                  <w:r>
                    <w:rPr>
                      <w:sz w:val="20"/>
                      <w:szCs w:val="20"/>
                    </w:rPr>
                    <w:t xml:space="preserve">la contractul nr.</w:t>
                  </w:r>
                  <w:r>
                    <w:rPr>
                      <w:rFonts w:eastAsia="Calibri"/>
                      <w:sz w:val="20"/>
                      <w:szCs w:val="20"/>
                    </w:rPr>
                    <w:t xml:space="preserve">________</w:t>
                  </w:r>
                  <w:r>
                    <w:rPr>
                      <w:sz w:val="20"/>
                      <w:szCs w:val="20"/>
                    </w:rPr>
                    <w:t xml:space="preserve">din ”__„_________ 20___</w:t>
                  </w:r>
                  <w:r>
                    <w:rPr>
                      <w:sz w:val="20"/>
                      <w:szCs w:val="20"/>
                    </w:rPr>
                  </w:r>
                  <w:r>
                    <w:rPr>
                      <w:sz w:val="20"/>
                      <w:szCs w:val="20"/>
                    </w:rPr>
                  </w:r>
                </w:p>
                <w:p w14:paraId="67904720" w14:textId="77777777">
                  <w:pPr>
                    <w:pBdr/>
                    <w:spacing/>
                    <w:ind/>
                    <w:rPr>
                      <w:sz w:val="20"/>
                      <w:szCs w:val="20"/>
                    </w:rPr>
                  </w:pPr>
                  <w:r>
                    <w:rPr>
                      <w:sz w:val="20"/>
                      <w:szCs w:val="20"/>
                    </w:rPr>
                  </w:r>
                  <w:r>
                    <w:rPr>
                      <w:sz w:val="20"/>
                      <w:szCs w:val="20"/>
                    </w:rPr>
                  </w:r>
                  <w:r>
                    <w:rPr>
                      <w:sz w:val="20"/>
                      <w:szCs w:val="20"/>
                    </w:rPr>
                  </w:r>
                </w:p>
                <w:p w14:paraId="25058D8A" w14:textId="77777777">
                  <w:pPr>
                    <w:pBdr/>
                    <w:spacing/>
                    <w:ind/>
                    <w:rPr>
                      <w:sz w:val="20"/>
                      <w:szCs w:val="20"/>
                    </w:rPr>
                  </w:pPr>
                  <w:r>
                    <w:rPr>
                      <w:sz w:val="20"/>
                      <w:szCs w:val="20"/>
                    </w:rPr>
                  </w:r>
                  <w:r>
                    <w:rPr>
                      <w:sz w:val="20"/>
                      <w:szCs w:val="20"/>
                    </w:rPr>
                  </w:r>
                  <w:r>
                    <w:rPr>
                      <w:sz w:val="20"/>
                      <w:szCs w:val="20"/>
                    </w:rPr>
                  </w:r>
                </w:p>
              </w:tc>
            </w:tr>
            <w:tr>
              <w:trPr/>
              <w:tc>
                <w:tcPr>
                  <w:gridSpan w:val="2"/>
                  <w:tcBorders/>
                  <w:tcW w:w="9640" w:type="dxa"/>
                  <w:textDirection w:val="lrTb"/>
                  <w:noWrap w:val="false"/>
                </w:tcPr>
                <w:p w14:paraId="49A332E2" w14:textId="77777777">
                  <w:pPr>
                    <w:pBdr/>
                    <w:spacing/>
                    <w:ind w:firstLine="720"/>
                    <w:jc w:val="both"/>
                    <w:rPr>
                      <w:sz w:val="20"/>
                      <w:szCs w:val="20"/>
                    </w:rPr>
                  </w:pPr>
                  <w:r>
                    <w:rPr>
                      <w:sz w:val="20"/>
                      <w:szCs w:val="20"/>
                      <w:lang w:eastAsia="ru-RU"/>
                    </w:rPr>
                    <w:t xml:space="preserve">Prezentul acord este semnat astăzi ”___„ ________ 20__, între_____________, </w:t>
                  </w:r>
                  <w:r>
                    <w:rPr>
                      <w:sz w:val="20"/>
                      <w:szCs w:val="20"/>
                      <w:lang w:eastAsia="ru-RU"/>
                    </w:rPr>
                    <w:t xml:space="preserve">înpersoana</w:t>
                  </w:r>
                  <w:r>
                    <w:rPr>
                      <w:sz w:val="20"/>
                      <w:szCs w:val="20"/>
                      <w:lang w:eastAsia="ru-RU"/>
                    </w:rPr>
                    <w:t xml:space="preserve">___________________</w:t>
                  </w:r>
                  <w:r>
                    <w:rPr>
                      <w:rFonts w:eastAsia="Calibri"/>
                      <w:sz w:val="20"/>
                      <w:szCs w:val="20"/>
                    </w:rPr>
                    <w:t xml:space="preserve">și</w:t>
                  </w:r>
                  <w:r>
                    <w:rPr>
                      <w:sz w:val="20"/>
                      <w:szCs w:val="20"/>
                      <w:lang w:eastAsia="ru-RU"/>
                    </w:rPr>
                    <w:t xml:space="preserve">________________________, în </w:t>
                  </w:r>
                  <w:r>
                    <w:rPr>
                      <w:sz w:val="20"/>
                      <w:szCs w:val="20"/>
                      <w:lang w:eastAsia="ru-RU"/>
                    </w:rPr>
                    <w:t xml:space="preserve">persoana_____________,în</w:t>
                  </w:r>
                  <w:r>
                    <w:rPr>
                      <w:sz w:val="20"/>
                      <w:szCs w:val="20"/>
                      <w:lang w:eastAsia="ru-RU"/>
                    </w:rPr>
                    <w:t xml:space="preserve"> scopul modificării Contractului nr. __________din ”____”___________ 20___(denumit în continuare Contract), semnat în urma desfășurării procedurii de achiziție publică nr. ________ din ”____” _____________20___ .</w:t>
                  </w:r>
                  <w:r>
                    <w:rPr>
                      <w:sz w:val="20"/>
                      <w:szCs w:val="20"/>
                    </w:rPr>
                  </w:r>
                  <w:r>
                    <w:rPr>
                      <w:sz w:val="20"/>
                      <w:szCs w:val="20"/>
                    </w:rPr>
                  </w:r>
                </w:p>
                <w:p w14:paraId="14E3F49A" w14:textId="77777777">
                  <w:pPr>
                    <w:pBdr/>
                    <w:spacing/>
                    <w:ind/>
                    <w:jc w:val="both"/>
                    <w:rPr>
                      <w:sz w:val="20"/>
                      <w:szCs w:val="20"/>
                    </w:rPr>
                  </w:pPr>
                  <w:r>
                    <w:rPr>
                      <w:sz w:val="20"/>
                      <w:szCs w:val="20"/>
                      <w:lang w:eastAsia="ru-RU"/>
                    </w:rPr>
                  </w:r>
                  <w:r>
                    <w:rPr>
                      <w:sz w:val="20"/>
                      <w:szCs w:val="20"/>
                    </w:rPr>
                  </w:r>
                  <w:r>
                    <w:rPr>
                      <w:sz w:val="20"/>
                      <w:szCs w:val="20"/>
                    </w:rPr>
                  </w:r>
                </w:p>
                <w:p w14:paraId="082B6C06" w14:textId="77777777">
                  <w:pPr>
                    <w:pBdr/>
                    <w:spacing/>
                    <w:ind w:right="34"/>
                    <w:jc w:val="both"/>
                    <w:rPr>
                      <w:color w:val="ff0000"/>
                      <w:sz w:val="20"/>
                      <w:szCs w:val="20"/>
                      <w:u w:val="single"/>
                    </w:rPr>
                  </w:pPr>
                  <w:r>
                    <w:rPr>
                      <w:sz w:val="20"/>
                      <w:szCs w:val="20"/>
                      <w:lang w:eastAsia="ru-RU"/>
                    </w:rPr>
                    <w:t xml:space="preserve">Prezentul acord se încheie ca urmare a deciziei grupului de lucru pentru achiziții nr._____ din ______________  20____.</w:t>
                  </w:r>
                  <w:r>
                    <w:rPr>
                      <w:color w:val="ff0000"/>
                      <w:sz w:val="20"/>
                      <w:szCs w:val="20"/>
                      <w:u w:val="single"/>
                    </w:rPr>
                  </w:r>
                  <w:r>
                    <w:rPr>
                      <w:color w:val="ff0000"/>
                      <w:sz w:val="20"/>
                      <w:szCs w:val="20"/>
                      <w:u w:val="single"/>
                    </w:rPr>
                  </w:r>
                </w:p>
                <w:p w14:paraId="04DBDEE0" w14:textId="77777777">
                  <w:pPr>
                    <w:pBdr/>
                    <w:spacing/>
                    <w:ind/>
                    <w:jc w:val="both"/>
                    <w:rPr>
                      <w:sz w:val="20"/>
                      <w:szCs w:val="20"/>
                    </w:rPr>
                  </w:pPr>
                  <w:r>
                    <w:rPr>
                      <w:sz w:val="20"/>
                      <w:szCs w:val="20"/>
                      <w:lang w:eastAsia="ru-RU"/>
                    </w:rPr>
                  </w:r>
                  <w:r>
                    <w:rPr>
                      <w:sz w:val="20"/>
                      <w:szCs w:val="20"/>
                    </w:rPr>
                  </w:r>
                  <w:r>
                    <w:rPr>
                      <w:sz w:val="20"/>
                      <w:szCs w:val="20"/>
                    </w:rPr>
                  </w:r>
                </w:p>
                <w:p w14:paraId="0201EFCD" w14:textId="77777777">
                  <w:pPr>
                    <w:pBdr/>
                    <w:spacing/>
                    <w:ind/>
                    <w:jc w:val="both"/>
                    <w:rPr>
                      <w:sz w:val="20"/>
                      <w:szCs w:val="20"/>
                    </w:rPr>
                  </w:pPr>
                  <w:r>
                    <w:rPr>
                      <w:sz w:val="20"/>
                      <w:szCs w:val="20"/>
                      <w:lang w:eastAsia="ru-RU"/>
                    </w:rPr>
                    <w:t xml:space="preserve">Orice modificare aplicată prin prezentul acord este obligatorie pentru fiecare parte din Contract, celelalte prevederi nemodificate </w:t>
                  </w:r>
                  <w:r>
                    <w:rPr>
                      <w:sz w:val="20"/>
                      <w:szCs w:val="20"/>
                      <w:lang w:eastAsia="ru-RU"/>
                    </w:rPr>
                    <w:t xml:space="preserve">rămânînd</w:t>
                  </w:r>
                  <w:r>
                    <w:rPr>
                      <w:sz w:val="20"/>
                      <w:szCs w:val="20"/>
                      <w:lang w:eastAsia="ru-RU"/>
                    </w:rPr>
                    <w:t xml:space="preserve"> obligatorii în continuare.</w:t>
                  </w:r>
                  <w:r>
                    <w:rPr>
                      <w:sz w:val="20"/>
                      <w:szCs w:val="20"/>
                    </w:rPr>
                  </w:r>
                  <w:r>
                    <w:rPr>
                      <w:sz w:val="20"/>
                      <w:szCs w:val="20"/>
                    </w:rPr>
                  </w:r>
                </w:p>
                <w:p w14:paraId="1F593655" w14:textId="77777777">
                  <w:pPr>
                    <w:pBdr/>
                    <w:tabs>
                      <w:tab w:val="right" w:leader="none" w:pos="10205"/>
                    </w:tabs>
                    <w:spacing/>
                    <w:ind/>
                    <w:rPr>
                      <w:sz w:val="20"/>
                      <w:szCs w:val="20"/>
                    </w:rPr>
                  </w:pPr>
                  <w:r>
                    <w:rPr>
                      <w:sz w:val="20"/>
                      <w:szCs w:val="20"/>
                      <w:lang w:eastAsia="ru-RU"/>
                    </w:rPr>
                  </w:r>
                  <w:r>
                    <w:rPr>
                      <w:sz w:val="20"/>
                      <w:szCs w:val="20"/>
                    </w:rPr>
                  </w:r>
                  <w:r>
                    <w:rPr>
                      <w:sz w:val="20"/>
                      <w:szCs w:val="20"/>
                    </w:rPr>
                  </w:r>
                </w:p>
                <w:p w14:paraId="3C8630D3" w14:textId="77777777">
                  <w:pPr>
                    <w:pBdr/>
                    <w:spacing/>
                    <w:ind w:right="-1"/>
                    <w:jc w:val="both"/>
                    <w:rPr>
                      <w:sz w:val="20"/>
                      <w:szCs w:val="20"/>
                    </w:rPr>
                  </w:pPr>
                  <w:r>
                    <w:rPr>
                      <w:sz w:val="20"/>
                      <w:szCs w:val="20"/>
                      <w:lang w:eastAsia="ru-RU"/>
                    </w:rPr>
                    <w:t xml:space="preserve">Prin prezentul acord, în Contract se aplică următoarele modificări:</w:t>
                  </w:r>
                  <w:r>
                    <w:rPr>
                      <w:sz w:val="20"/>
                      <w:szCs w:val="20"/>
                    </w:rPr>
                  </w:r>
                  <w:r>
                    <w:rPr>
                      <w:sz w:val="20"/>
                      <w:szCs w:val="20"/>
                    </w:rPr>
                  </w:r>
                </w:p>
                <w:p w14:paraId="030BE63F" w14:textId="77777777">
                  <w:pPr>
                    <w:pBdr/>
                    <w:tabs>
                      <w:tab w:val="left" w:leader="none" w:pos="1134"/>
                    </w:tabs>
                    <w:spacing/>
                    <w:ind w:hanging="360" w:left="743"/>
                    <w:jc w:val="both"/>
                    <w:rPr>
                      <w:sz w:val="20"/>
                      <w:szCs w:val="20"/>
                    </w:rPr>
                  </w:pPr>
                  <w:r>
                    <w:rPr>
                      <w:sz w:val="20"/>
                      <w:szCs w:val="20"/>
                    </w:rPr>
                    <w:t xml:space="preserve">________________________________________________________________________</w:t>
                  </w:r>
                  <w:r>
                    <w:rPr>
                      <w:sz w:val="20"/>
                      <w:szCs w:val="20"/>
                    </w:rPr>
                  </w:r>
                  <w:r>
                    <w:rPr>
                      <w:sz w:val="20"/>
                      <w:szCs w:val="20"/>
                    </w:rPr>
                  </w:r>
                </w:p>
                <w:p w14:paraId="7A8CBF52" w14:textId="77777777">
                  <w:pPr>
                    <w:pBdr/>
                    <w:tabs>
                      <w:tab w:val="right" w:leader="none" w:pos="10205"/>
                    </w:tabs>
                    <w:spacing/>
                    <w:ind w:right="-1" w:left="1134"/>
                    <w:rPr>
                      <w:sz w:val="20"/>
                      <w:szCs w:val="20"/>
                    </w:rPr>
                  </w:pPr>
                  <w:r>
                    <w:rPr>
                      <w:sz w:val="20"/>
                      <w:szCs w:val="20"/>
                    </w:rPr>
                  </w:r>
                  <w:r>
                    <w:rPr>
                      <w:sz w:val="20"/>
                      <w:szCs w:val="20"/>
                    </w:rPr>
                  </w:r>
                  <w:r>
                    <w:rPr>
                      <w:sz w:val="20"/>
                      <w:szCs w:val="20"/>
                    </w:rPr>
                  </w:r>
                </w:p>
                <w:p w14:paraId="0494B517" w14:textId="77777777">
                  <w:pPr>
                    <w:pBdr/>
                    <w:spacing/>
                    <w:ind w:right="-1" w:firstLine="567"/>
                    <w:jc w:val="both"/>
                    <w:rPr>
                      <w:sz w:val="20"/>
                      <w:szCs w:val="20"/>
                    </w:rPr>
                  </w:pPr>
                  <w:r>
                    <w:rPr>
                      <w:sz w:val="20"/>
                      <w:szCs w:val="20"/>
                    </w:rPr>
                    <w:t xml:space="preserve">Prezentul acord se consideră încheiat la data semnării lui şi intră în vigoare după înregistrarea la una din trezoreriile regionale ale Ministerului Finanțelor.</w:t>
                  </w:r>
                  <w:r>
                    <w:rPr>
                      <w:sz w:val="20"/>
                      <w:szCs w:val="20"/>
                    </w:rPr>
                  </w:r>
                  <w:r>
                    <w:rPr>
                      <w:sz w:val="20"/>
                      <w:szCs w:val="20"/>
                    </w:rPr>
                  </w:r>
                </w:p>
                <w:p w14:paraId="42F10ACB" w14:textId="77777777">
                  <w:pPr>
                    <w:pBdr/>
                    <w:spacing/>
                    <w:ind/>
                    <w:rPr>
                      <w:sz w:val="20"/>
                      <w:szCs w:val="20"/>
                    </w:rPr>
                  </w:pPr>
                  <w:r>
                    <w:rPr>
                      <w:sz w:val="20"/>
                      <w:szCs w:val="20"/>
                    </w:rPr>
                  </w:r>
                  <w:r>
                    <w:rPr>
                      <w:sz w:val="20"/>
                      <w:szCs w:val="20"/>
                    </w:rPr>
                  </w:r>
                  <w:r>
                    <w:rPr>
                      <w:sz w:val="20"/>
                      <w:szCs w:val="20"/>
                    </w:rPr>
                  </w:r>
                </w:p>
                <w:p w14:paraId="3437DEE5" w14:textId="77777777">
                  <w:pPr>
                    <w:pBdr/>
                    <w:spacing/>
                    <w:ind/>
                    <w:jc w:val="center"/>
                    <w:rPr>
                      <w:sz w:val="20"/>
                      <w:szCs w:val="20"/>
                    </w:rPr>
                  </w:pPr>
                  <w:r>
                    <w:rPr>
                      <w:b/>
                      <w:bCs/>
                      <w:sz w:val="20"/>
                      <w:szCs w:val="20"/>
                    </w:rPr>
                    <w:t xml:space="preserve">SEMNĂTURILE PĂRŢILOR</w:t>
                  </w:r>
                  <w:r>
                    <w:rPr>
                      <w:sz w:val="20"/>
                      <w:szCs w:val="20"/>
                    </w:rPr>
                  </w:r>
                  <w:r>
                    <w:rPr>
                      <w:sz w:val="20"/>
                      <w:szCs w:val="20"/>
                    </w:rPr>
                  </w:r>
                </w:p>
                <w:p w14:paraId="5E6EC62A" w14:textId="77777777">
                  <w:pPr>
                    <w:pBdr/>
                    <w:spacing/>
                    <w:ind/>
                    <w:rPr>
                      <w:sz w:val="20"/>
                      <w:szCs w:val="20"/>
                    </w:rPr>
                  </w:pPr>
                  <w:r>
                    <w:rPr>
                      <w:sz w:val="20"/>
                      <w:szCs w:val="20"/>
                    </w:rPr>
                  </w:r>
                  <w:r>
                    <w:rPr>
                      <w:sz w:val="20"/>
                      <w:szCs w:val="20"/>
                    </w:rPr>
                  </w:r>
                  <w:r>
                    <w:rPr>
                      <w:sz w:val="20"/>
                      <w:szCs w:val="20"/>
                    </w:rPr>
                  </w:r>
                </w:p>
              </w:tc>
            </w:tr>
            <w:tr>
              <w:trPr>
                <w:trHeight w:val="357"/>
              </w:trPr>
              <w:tc>
                <w:tcPr>
                  <w:tcBorders/>
                  <w:tcW w:w="5179" w:type="dxa"/>
                  <w:vAlign w:val="center"/>
                  <w:textDirection w:val="lrTb"/>
                  <w:noWrap w:val="false"/>
                </w:tcPr>
                <w:p w14:paraId="723F9A02" w14:textId="77777777">
                  <w:pPr>
                    <w:pBdr/>
                    <w:spacing/>
                    <w:ind/>
                    <w:jc w:val="center"/>
                    <w:rPr>
                      <w:b/>
                      <w:sz w:val="20"/>
                      <w:szCs w:val="20"/>
                    </w:rPr>
                  </w:pPr>
                  <w:r>
                    <w:rPr>
                      <w:b/>
                      <w:bCs/>
                      <w:sz w:val="20"/>
                      <w:szCs w:val="20"/>
                    </w:rPr>
                    <w:t xml:space="preserve">ANTREPRENORUL/PRESTATORUL</w:t>
                  </w:r>
                  <w:r>
                    <w:rPr>
                      <w:b/>
                      <w:sz w:val="20"/>
                      <w:szCs w:val="20"/>
                    </w:rPr>
                  </w:r>
                  <w:r>
                    <w:rPr>
                      <w:b/>
                      <w:sz w:val="20"/>
                      <w:szCs w:val="20"/>
                    </w:rPr>
                  </w:r>
                </w:p>
              </w:tc>
              <w:tc>
                <w:tcPr>
                  <w:tcBorders/>
                  <w:tcW w:w="4461" w:type="dxa"/>
                  <w:vAlign w:val="center"/>
                  <w:textDirection w:val="lrTb"/>
                  <w:noWrap w:val="false"/>
                </w:tcPr>
                <w:p w14:paraId="0D04235C" w14:textId="77777777">
                  <w:pPr>
                    <w:pBdr/>
                    <w:spacing/>
                    <w:ind/>
                    <w:jc w:val="center"/>
                    <w:rPr>
                      <w:sz w:val="20"/>
                      <w:szCs w:val="20"/>
                    </w:rPr>
                  </w:pPr>
                  <w:r>
                    <w:rPr>
                      <w:b/>
                      <w:bCs/>
                      <w:sz w:val="20"/>
                      <w:szCs w:val="20"/>
                    </w:rPr>
                    <w:t xml:space="preserve">BENEFICIAR</w:t>
                  </w:r>
                  <w:r>
                    <w:rPr>
                      <w:sz w:val="20"/>
                      <w:szCs w:val="20"/>
                    </w:rPr>
                  </w:r>
                  <w:r>
                    <w:rPr>
                      <w:sz w:val="20"/>
                      <w:szCs w:val="20"/>
                    </w:rPr>
                  </w:r>
                </w:p>
              </w:tc>
            </w:tr>
            <w:tr>
              <w:trPr>
                <w:trHeight w:val="76"/>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14:paraId="44FC53D9" w14:textId="77777777">
                  <w:pPr>
                    <w:pBdr/>
                    <w:spacing/>
                    <w:ind/>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14:paraId="1F2985AC" w14:textId="77777777">
                  <w:pPr>
                    <w:pBdr/>
                    <w:spacing/>
                    <w:ind/>
                    <w:rPr>
                      <w:sz w:val="20"/>
                      <w:szCs w:val="20"/>
                    </w:rPr>
                  </w:pPr>
                  <w:r>
                    <w:rPr>
                      <w:sz w:val="20"/>
                      <w:szCs w:val="20"/>
                    </w:rPr>
                  </w:r>
                  <w:r>
                    <w:rPr>
                      <w:sz w:val="20"/>
                      <w:szCs w:val="20"/>
                    </w:rPr>
                  </w:r>
                  <w:r>
                    <w:rPr>
                      <w:sz w:val="20"/>
                      <w:szCs w:val="20"/>
                    </w:rPr>
                  </w:r>
                </w:p>
              </w:tc>
            </w:tr>
          </w:tbl>
          <w:p w14:paraId="0C727CED" w14:textId="77777777">
            <w:pPr>
              <w:pBdr/>
              <w:spacing/>
              <w:ind/>
              <w:jc w:val="both"/>
              <w:rPr>
                <w:sz w:val="20"/>
                <w:szCs w:val="20"/>
              </w:rPr>
            </w:pPr>
            <w:r>
              <w:rPr>
                <w:sz w:val="20"/>
                <w:szCs w:val="20"/>
              </w:rPr>
            </w:r>
            <w:r>
              <w:rPr>
                <w:sz w:val="20"/>
                <w:szCs w:val="20"/>
              </w:rPr>
            </w:r>
            <w:r>
              <w:rPr>
                <w:sz w:val="20"/>
                <w:szCs w:val="20"/>
              </w:rPr>
            </w:r>
          </w:p>
          <w:p w14:paraId="7182A41E" w14:textId="77777777">
            <w:pPr>
              <w:pBdr/>
              <w:spacing/>
              <w:ind/>
              <w:jc w:val="both"/>
              <w:rPr>
                <w:sz w:val="20"/>
                <w:szCs w:val="20"/>
              </w:rPr>
            </w:pPr>
            <w:r>
              <w:rPr>
                <w:sz w:val="20"/>
                <w:szCs w:val="20"/>
              </w:rPr>
            </w:r>
            <w:r>
              <w:rPr>
                <w:sz w:val="20"/>
                <w:szCs w:val="20"/>
              </w:rPr>
            </w:r>
            <w:r>
              <w:rPr>
                <w:sz w:val="20"/>
                <w:szCs w:val="20"/>
              </w:rPr>
            </w:r>
          </w:p>
          <w:p w14:paraId="3BDF053D" w14:textId="77777777">
            <w:pPr>
              <w:pBdr/>
              <w:spacing/>
              <w:ind/>
              <w:jc w:val="both"/>
              <w:rPr>
                <w:sz w:val="20"/>
                <w:szCs w:val="20"/>
              </w:rPr>
            </w:pPr>
            <w:r>
              <w:rPr>
                <w:sz w:val="20"/>
                <w:szCs w:val="20"/>
              </w:rPr>
            </w:r>
            <w:r>
              <w:rPr>
                <w:sz w:val="20"/>
                <w:szCs w:val="20"/>
              </w:rPr>
            </w:r>
            <w:r>
              <w:rPr>
                <w:sz w:val="20"/>
                <w:szCs w:val="20"/>
              </w:rPr>
            </w:r>
          </w:p>
        </w:tc>
      </w:tr>
    </w:tbl>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0502552E" w14:textId="77777777">
            <w:pPr>
              <w:pBdr/>
              <w:spacing/>
              <w:ind/>
              <w:jc w:val="right"/>
              <w:rPr>
                <w:sz w:val="20"/>
                <w:szCs w:val="20"/>
              </w:rPr>
            </w:pPr>
            <w:r>
              <w:br w:type="page" w:clear="all"/>
            </w:r>
            <w:r>
              <w:rPr>
                <w:sz w:val="20"/>
                <w:szCs w:val="20"/>
              </w:rPr>
              <w:t xml:space="preserve">Anexa nr.</w:t>
            </w:r>
            <w:r>
              <w:rPr>
                <w:sz w:val="20"/>
                <w:szCs w:val="20"/>
              </w:rPr>
              <w:t xml:space="preserve"> </w:t>
            </w:r>
            <w:r>
              <w:rPr>
                <w:sz w:val="20"/>
                <w:szCs w:val="20"/>
              </w:rPr>
              <w:t xml:space="preserve">28</w:t>
            </w:r>
            <w:r>
              <w:rPr>
                <w:sz w:val="20"/>
                <w:szCs w:val="20"/>
              </w:rPr>
            </w:r>
            <w:r>
              <w:rPr>
                <w:sz w:val="20"/>
                <w:szCs w:val="20"/>
              </w:rPr>
            </w:r>
          </w:p>
          <w:p w14:paraId="458A8194"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6D99E99F" w14:textId="77777777">
            <w:pPr>
              <w:pBdr/>
              <w:spacing/>
              <w:ind/>
              <w:jc w:val="right"/>
              <w:rPr>
                <w:sz w:val="20"/>
                <w:szCs w:val="20"/>
              </w:rPr>
            </w:pPr>
            <w:r>
              <w:rPr>
                <w:sz w:val="20"/>
                <w:szCs w:val="20"/>
              </w:rPr>
              <w:t xml:space="preserve">din 7 mai 2021</w:t>
            </w:r>
            <w:r>
              <w:rPr>
                <w:sz w:val="20"/>
                <w:szCs w:val="20"/>
              </w:rPr>
            </w:r>
            <w:r>
              <w:rPr>
                <w:sz w:val="20"/>
                <w:szCs w:val="20"/>
              </w:rPr>
            </w:r>
          </w:p>
          <w:p w14:paraId="193115DB" w14:textId="77777777">
            <w:pPr>
              <w:pBdr/>
              <w:spacing/>
              <w:ind w:right="23"/>
              <w:jc w:val="center"/>
              <w:rPr>
                <w:b/>
                <w:bCs/>
                <w:sz w:val="20"/>
                <w:szCs w:val="20"/>
              </w:rPr>
            </w:pPr>
            <w:r>
              <w:rPr>
                <w:b/>
                <w:bCs/>
                <w:sz w:val="20"/>
                <w:szCs w:val="20"/>
              </w:rPr>
              <w:t xml:space="preserve">ACORD-CADRU </w:t>
            </w:r>
            <w:r>
              <w:rPr>
                <w:b/>
                <w:bCs/>
                <w:sz w:val="20"/>
                <w:szCs w:val="20"/>
              </w:rPr>
            </w:r>
            <w:r>
              <w:rPr>
                <w:b/>
                <w:bCs/>
                <w:sz w:val="20"/>
                <w:szCs w:val="20"/>
              </w:rPr>
            </w:r>
          </w:p>
          <w:p w14:paraId="0B203F70" w14:textId="77777777">
            <w:pPr>
              <w:pBdr/>
              <w:spacing/>
              <w:ind w:right="23"/>
              <w:jc w:val="center"/>
              <w:rPr>
                <w:sz w:val="20"/>
                <w:szCs w:val="20"/>
              </w:rPr>
            </w:pPr>
            <w:r>
              <w:rPr>
                <w:sz w:val="20"/>
                <w:szCs w:val="20"/>
              </w:rPr>
              <w:t xml:space="preserve">nr. ________ data ___________</w:t>
            </w:r>
            <w:r>
              <w:rPr>
                <w:sz w:val="20"/>
                <w:szCs w:val="20"/>
              </w:rPr>
            </w:r>
            <w:r>
              <w:rPr>
                <w:sz w:val="20"/>
                <w:szCs w:val="20"/>
              </w:rPr>
            </w:r>
          </w:p>
          <w:p w14:paraId="631C47E0" w14:textId="77777777">
            <w:pPr>
              <w:pBdr/>
              <w:spacing/>
              <w:ind w:right="-540" w:left="720"/>
              <w:jc w:val="both"/>
              <w:rPr>
                <w:b/>
                <w:bCs/>
                <w:sz w:val="20"/>
                <w:szCs w:val="20"/>
              </w:rPr>
            </w:pPr>
            <w:r>
              <w:rPr>
                <w:b/>
                <w:bCs/>
                <w:sz w:val="20"/>
                <w:szCs w:val="20"/>
              </w:rPr>
              <w:t xml:space="preserve">1. Părţile acordului-cadru</w:t>
            </w:r>
            <w:r>
              <w:rPr>
                <w:b/>
                <w:bCs/>
                <w:sz w:val="20"/>
                <w:szCs w:val="20"/>
              </w:rPr>
            </w:r>
            <w:r>
              <w:rPr>
                <w:b/>
                <w:bCs/>
                <w:sz w:val="20"/>
                <w:szCs w:val="20"/>
              </w:rPr>
            </w:r>
          </w:p>
          <w:p w14:paraId="4EFE3683" w14:textId="77777777">
            <w:pPr>
              <w:pBdr/>
              <w:spacing/>
              <w:ind w:right="-540" w:left="1140"/>
              <w:jc w:val="both"/>
              <w:rPr>
                <w:b/>
                <w:bCs/>
                <w:sz w:val="20"/>
                <w:szCs w:val="20"/>
              </w:rPr>
            </w:pPr>
            <w:r>
              <w:rPr>
                <w:b/>
                <w:bCs/>
                <w:sz w:val="20"/>
                <w:szCs w:val="20"/>
              </w:rPr>
            </w:r>
            <w:r>
              <w:rPr>
                <w:b/>
                <w:bCs/>
                <w:sz w:val="20"/>
                <w:szCs w:val="20"/>
              </w:rPr>
            </w:r>
            <w:r>
              <w:rPr>
                <w:b/>
                <w:bCs/>
                <w:sz w:val="20"/>
                <w:szCs w:val="20"/>
              </w:rPr>
            </w:r>
          </w:p>
          <w:p w14:paraId="097E2D23" w14:textId="77777777">
            <w:pPr>
              <w:pBdr/>
              <w:spacing/>
              <w:ind/>
              <w:jc w:val="both"/>
              <w:rPr>
                <w:sz w:val="20"/>
                <w:szCs w:val="20"/>
              </w:rPr>
            </w:pPr>
            <w:r>
              <w:rPr>
                <w:sz w:val="20"/>
                <w:szCs w:val="20"/>
              </w:rPr>
              <w:tab/>
              <w:t xml:space="preserve">În temeiul Legii nr.</w:t>
            </w:r>
            <w:r>
              <w:rPr>
                <w:sz w:val="20"/>
                <w:szCs w:val="20"/>
              </w:rPr>
              <w:t xml:space="preserve"> </w:t>
            </w:r>
            <w:r>
              <w:rPr>
                <w:sz w:val="20"/>
                <w:szCs w:val="20"/>
              </w:rPr>
              <w:t xml:space="preserve">131/2015 privind achizițiile publice, cu modificările ulterioare, s-a încheiat prezentul acord-cadru,</w:t>
            </w:r>
            <w:r>
              <w:rPr>
                <w:sz w:val="20"/>
                <w:szCs w:val="20"/>
              </w:rPr>
            </w:r>
            <w:r>
              <w:rPr>
                <w:sz w:val="20"/>
                <w:szCs w:val="20"/>
              </w:rPr>
            </w:r>
          </w:p>
          <w:p w14:paraId="4C05837C" w14:textId="77777777">
            <w:pPr>
              <w:pBdr/>
              <w:spacing/>
              <w:ind/>
              <w:jc w:val="both"/>
              <w:rPr>
                <w:sz w:val="20"/>
                <w:szCs w:val="20"/>
              </w:rPr>
            </w:pPr>
            <w:r>
              <w:rPr>
                <w:sz w:val="20"/>
                <w:szCs w:val="20"/>
              </w:rPr>
              <w:t xml:space="preserve">    între</w:t>
            </w:r>
            <w:r>
              <w:rPr>
                <w:sz w:val="20"/>
                <w:szCs w:val="20"/>
              </w:rPr>
            </w:r>
            <w:r>
              <w:rPr>
                <w:sz w:val="20"/>
                <w:szCs w:val="20"/>
              </w:rPr>
            </w:r>
          </w:p>
          <w:p w14:paraId="207F958D" w14:textId="77777777">
            <w:pPr>
              <w:pBdr/>
              <w:spacing/>
              <w:ind/>
              <w:jc w:val="both"/>
              <w:rPr>
                <w:sz w:val="20"/>
                <w:szCs w:val="20"/>
              </w:rPr>
            </w:pPr>
            <w:r>
              <w:rPr>
                <w:rStyle w:val="1091"/>
                <w:i/>
                <w:sz w:val="20"/>
                <w:szCs w:val="20"/>
              </w:rPr>
              <w:t xml:space="preserve">(Denumirea autorităţii contractante)…………………………</w:t>
            </w:r>
            <w:r>
              <w:rPr>
                <w:rStyle w:val="1091"/>
                <w:sz w:val="20"/>
                <w:szCs w:val="20"/>
              </w:rPr>
              <w:t xml:space="preserve">,</w:t>
            </w:r>
            <w:r>
              <w:rPr>
                <w:rStyle w:val="1091"/>
                <w:sz w:val="20"/>
                <w:szCs w:val="20"/>
              </w:rPr>
              <w:t xml:space="preserve"> </w:t>
            </w:r>
            <w:r>
              <w:rPr>
                <w:rStyle w:val="1091"/>
                <w:sz w:val="20"/>
                <w:szCs w:val="20"/>
              </w:rPr>
              <w:t xml:space="preserve">adresa completă:…………………….., telefon: …………………./fax: ………………….., </w:t>
            </w:r>
            <w:r>
              <w:rPr>
                <w:sz w:val="20"/>
                <w:szCs w:val="20"/>
              </w:rPr>
              <w:t xml:space="preserve">cod fiscal …………… cont Trezorerie: …………, reprezentată prin domnul …………………………………….., </w:t>
            </w:r>
            <w:r>
              <w:rPr>
                <w:rStyle w:val="1091"/>
                <w:sz w:val="20"/>
                <w:szCs w:val="20"/>
              </w:rPr>
              <w:t xml:space="preserve">în calitate de </w:t>
            </w:r>
            <w:r>
              <w:rPr>
                <w:rStyle w:val="1091"/>
                <w:b/>
                <w:sz w:val="20"/>
                <w:szCs w:val="20"/>
              </w:rPr>
              <w:t xml:space="preserve">promitent-achizitor</w:t>
            </w:r>
            <w:r>
              <w:rPr>
                <w:rStyle w:val="1091"/>
                <w:sz w:val="20"/>
                <w:szCs w:val="20"/>
              </w:rPr>
              <w:t xml:space="preserve">, pe de o parte, </w:t>
            </w:r>
            <w:r>
              <w:rPr>
                <w:rStyle w:val="1090"/>
                <w:sz w:val="20"/>
                <w:szCs w:val="20"/>
              </w:rPr>
              <w:t xml:space="preserve">  </w:t>
            </w:r>
            <w:r>
              <w:rPr>
                <w:sz w:val="20"/>
                <w:szCs w:val="20"/>
              </w:rPr>
              <w:t xml:space="preserve">şi    .......................................... (denumirea operatorului economic), adresa .........................., telefon/fax ..</w:t>
            </w:r>
            <w:r>
              <w:rPr>
                <w:sz w:val="20"/>
                <w:szCs w:val="20"/>
              </w:rPr>
              <w:t xml:space="preserve">.............................., cod fiscal ..................., cont (banca) ......................................................, reprezentată prin .................................. (denumirea conducătorului), funcţia ................., în calitate de </w:t>
            </w:r>
            <w:r>
              <w:rPr>
                <w:b/>
                <w:bCs/>
                <w:sz w:val="20"/>
                <w:szCs w:val="20"/>
              </w:rPr>
              <w:t xml:space="preserve">promitent-executor/prestator</w:t>
            </w:r>
            <w:r>
              <w:rPr>
                <w:sz w:val="20"/>
                <w:szCs w:val="20"/>
              </w:rPr>
              <w:t xml:space="preserve">, pe de alta parte.</w:t>
            </w:r>
            <w:r>
              <w:rPr>
                <w:sz w:val="20"/>
                <w:szCs w:val="20"/>
              </w:rPr>
            </w:r>
            <w:r>
              <w:rPr>
                <w:sz w:val="20"/>
                <w:szCs w:val="20"/>
              </w:rPr>
            </w:r>
          </w:p>
          <w:p w14:paraId="5999043C" w14:textId="77777777">
            <w:pPr>
              <w:pBdr/>
              <w:spacing/>
              <w:ind/>
              <w:jc w:val="both"/>
              <w:rPr>
                <w:sz w:val="20"/>
                <w:szCs w:val="20"/>
              </w:rPr>
            </w:pPr>
            <w:r>
              <w:rPr>
                <w:sz w:val="20"/>
                <w:szCs w:val="20"/>
              </w:rPr>
            </w:r>
            <w:r>
              <w:rPr>
                <w:sz w:val="20"/>
                <w:szCs w:val="20"/>
              </w:rPr>
            </w:r>
            <w:r>
              <w:rPr>
                <w:sz w:val="20"/>
                <w:szCs w:val="20"/>
              </w:rPr>
            </w:r>
          </w:p>
          <w:p w14:paraId="5E444C9C" w14:textId="77777777">
            <w:pPr>
              <w:pBdr/>
              <w:spacing/>
              <w:ind w:left="710"/>
              <w:jc w:val="both"/>
              <w:rPr>
                <w:b/>
                <w:bCs/>
                <w:sz w:val="20"/>
                <w:szCs w:val="20"/>
              </w:rPr>
            </w:pPr>
            <w:r>
              <w:rPr>
                <w:b/>
                <w:bCs/>
                <w:sz w:val="20"/>
                <w:szCs w:val="20"/>
              </w:rPr>
              <w:t xml:space="preserve">2. Scopul acordului-cadru</w:t>
            </w:r>
            <w:r>
              <w:rPr>
                <w:b/>
                <w:bCs/>
                <w:sz w:val="20"/>
                <w:szCs w:val="20"/>
              </w:rPr>
            </w:r>
            <w:r>
              <w:rPr>
                <w:b/>
                <w:bCs/>
                <w:sz w:val="20"/>
                <w:szCs w:val="20"/>
              </w:rPr>
            </w:r>
          </w:p>
          <w:p w14:paraId="7C7BA76E" w14:textId="77777777">
            <w:pPr>
              <w:pBdr/>
              <w:spacing/>
              <w:ind/>
              <w:jc w:val="both"/>
              <w:rPr>
                <w:sz w:val="20"/>
                <w:szCs w:val="20"/>
              </w:rPr>
            </w:pPr>
            <w:r>
              <w:rPr>
                <w:sz w:val="20"/>
                <w:szCs w:val="20"/>
              </w:rPr>
              <w:t xml:space="preserve">2.1 Scopul acordului-cadru îl reprezintă stab</w:t>
            </w:r>
            <w:r>
              <w:rPr>
                <w:sz w:val="20"/>
                <w:szCs w:val="20"/>
              </w:rP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rPr>
                <w:sz w:val="20"/>
                <w:szCs w:val="20"/>
              </w:rPr>
            </w:r>
            <w:r>
              <w:rPr>
                <w:sz w:val="20"/>
                <w:szCs w:val="20"/>
              </w:rPr>
            </w:r>
          </w:p>
          <w:p w14:paraId="74955362" w14:textId="77777777">
            <w:pPr>
              <w:pBdr/>
              <w:spacing/>
              <w:ind/>
              <w:jc w:val="both"/>
              <w:rPr>
                <w:sz w:val="20"/>
                <w:szCs w:val="20"/>
              </w:rPr>
            </w:pPr>
            <w:r>
              <w:rPr>
                <w:sz w:val="20"/>
                <w:szCs w:val="20"/>
              </w:rPr>
              <w:t xml:space="preserve">2.2 Contractele ce urmează a fi atribuite au ca obiect lucrări sau servicii de proiectare pr</w:t>
            </w:r>
            <w:r>
              <w:rPr>
                <w:sz w:val="20"/>
                <w:szCs w:val="20"/>
              </w:rPr>
              <w:t xml:space="preserve">estate de către agenți autorizați în vederea achiziționării, în funcție de necesitățile concrete ale autorității contractante, cuprinse în Caietul de Sarcini și celelalte părți ale Documentației de atribuire sau în Invitațiile de participare la reofertare.</w:t>
            </w:r>
            <w:r>
              <w:rPr>
                <w:sz w:val="20"/>
                <w:szCs w:val="20"/>
              </w:rPr>
            </w:r>
            <w:r>
              <w:rPr>
                <w:sz w:val="20"/>
                <w:szCs w:val="20"/>
              </w:rPr>
            </w:r>
          </w:p>
          <w:p w14:paraId="1FACC858" w14:textId="77777777">
            <w:pPr>
              <w:pBdr/>
              <w:spacing/>
              <w:ind/>
              <w:jc w:val="both"/>
              <w:rPr>
                <w:sz w:val="20"/>
                <w:szCs w:val="20"/>
              </w:rPr>
            </w:pPr>
            <w:r>
              <w:rPr>
                <w:sz w:val="20"/>
                <w:szCs w:val="20"/>
              </w:rPr>
            </w:r>
            <w:r>
              <w:rPr>
                <w:sz w:val="20"/>
                <w:szCs w:val="20"/>
              </w:rPr>
            </w:r>
            <w:r>
              <w:rPr>
                <w:sz w:val="20"/>
                <w:szCs w:val="20"/>
              </w:rPr>
            </w:r>
          </w:p>
          <w:p w14:paraId="428EA79E" w14:textId="77777777">
            <w:pPr>
              <w:pBdr/>
              <w:spacing/>
              <w:ind/>
              <w:jc w:val="both"/>
              <w:rPr>
                <w:b/>
                <w:bCs/>
                <w:sz w:val="20"/>
                <w:szCs w:val="20"/>
              </w:rPr>
            </w:pPr>
            <w:r>
              <w:rPr>
                <w:b/>
                <w:bCs/>
                <w:sz w:val="20"/>
                <w:szCs w:val="20"/>
              </w:rPr>
              <w:t xml:space="preserve">           3. Durata acordului-cadru</w:t>
            </w:r>
            <w:r>
              <w:rPr>
                <w:b/>
                <w:bCs/>
                <w:sz w:val="20"/>
                <w:szCs w:val="20"/>
              </w:rPr>
            </w:r>
            <w:r>
              <w:rPr>
                <w:b/>
                <w:bCs/>
                <w:sz w:val="20"/>
                <w:szCs w:val="20"/>
              </w:rPr>
            </w:r>
          </w:p>
          <w:p w14:paraId="102CBA46" w14:textId="77777777">
            <w:pPr>
              <w:pBdr/>
              <w:spacing/>
              <w:ind/>
              <w:jc w:val="both"/>
              <w:rPr>
                <w:sz w:val="20"/>
                <w:szCs w:val="20"/>
              </w:rPr>
            </w:pPr>
            <w:r>
              <w:rPr>
                <w:sz w:val="20"/>
                <w:szCs w:val="20"/>
              </w:rPr>
              <w:t xml:space="preserve">3.1 Durata prezentului acord-cadru este de ....... ani şi ……………. de luni, începând de la data semnării.</w:t>
            </w:r>
            <w:r>
              <w:rPr>
                <w:sz w:val="20"/>
                <w:szCs w:val="20"/>
              </w:rPr>
            </w:r>
            <w:r>
              <w:rPr>
                <w:sz w:val="20"/>
                <w:szCs w:val="20"/>
              </w:rPr>
            </w:r>
          </w:p>
          <w:p w14:paraId="644E3761" w14:textId="77777777">
            <w:pPr>
              <w:pBdr/>
              <w:tabs>
                <w:tab w:val="left" w:leader="none" w:pos="719"/>
              </w:tabs>
              <w:spacing/>
              <w:ind w:left="568"/>
              <w:jc w:val="both"/>
              <w:rPr>
                <w:b/>
                <w:bCs/>
                <w:sz w:val="20"/>
                <w:szCs w:val="20"/>
              </w:rPr>
            </w:pPr>
            <w:r>
              <w:rPr>
                <w:b/>
                <w:bCs/>
                <w:sz w:val="20"/>
                <w:szCs w:val="20"/>
              </w:rPr>
              <w:t xml:space="preserve">  </w:t>
            </w:r>
            <w:r>
              <w:rPr>
                <w:b/>
                <w:bCs/>
                <w:sz w:val="20"/>
                <w:szCs w:val="20"/>
              </w:rPr>
              <w:t xml:space="preserve">4.  Obligaţiile promitentului-executor/prestator</w:t>
            </w:r>
            <w:r>
              <w:rPr>
                <w:b/>
                <w:bCs/>
                <w:sz w:val="20"/>
                <w:szCs w:val="20"/>
              </w:rPr>
            </w:r>
            <w:r>
              <w:rPr>
                <w:b/>
                <w:bCs/>
                <w:sz w:val="20"/>
                <w:szCs w:val="20"/>
              </w:rPr>
            </w:r>
          </w:p>
          <w:p w14:paraId="110BD0A9" w14:textId="77777777">
            <w:pPr>
              <w:pBdr/>
              <w:spacing/>
              <w:ind/>
              <w:jc w:val="both"/>
              <w:rPr>
                <w:sz w:val="20"/>
                <w:szCs w:val="20"/>
              </w:rPr>
            </w:pPr>
            <w:r>
              <w:rPr>
                <w:sz w:val="20"/>
                <w:szCs w:val="20"/>
              </w:rPr>
              <w:t xml:space="preserve">4.1 Promitenții executori/prestatori se obligă să răspund</w:t>
            </w:r>
            <w:r>
              <w:rPr>
                <w:sz w:val="20"/>
                <w:szCs w:val="20"/>
              </w:rPr>
              <w:t xml:space="preserve">ă invitațiilor la reofertare și, în caz că au fost selectați, să efectueze lucrările și/sau să presteze serviciile astfel cum au fost prevăzute în documentația de atribuire și în acordul-cadru, ori de câte ori autoritatea contractantă solicită acest lucru.</w:t>
            </w:r>
            <w:r>
              <w:rPr>
                <w:sz w:val="20"/>
                <w:szCs w:val="20"/>
              </w:rPr>
            </w:r>
            <w:r>
              <w:rPr>
                <w:sz w:val="20"/>
                <w:szCs w:val="20"/>
              </w:rPr>
            </w:r>
          </w:p>
          <w:p w14:paraId="0D509E37" w14:textId="77777777">
            <w:pPr>
              <w:pBdr/>
              <w:spacing/>
              <w:ind/>
              <w:jc w:val="both"/>
              <w:rPr>
                <w:sz w:val="20"/>
                <w:szCs w:val="20"/>
              </w:rPr>
            </w:pPr>
            <w:r>
              <w:rPr>
                <w:sz w:val="20"/>
                <w:szCs w:val="20"/>
              </w:rPr>
              <w:t xml:space="preserve">4.2 Promitenții executori/prestatori se obligă să nu transfere, nici total și nici parţial, obligaţiile asumate prin prezentul acord-cadru.</w:t>
            </w:r>
            <w:r>
              <w:rPr>
                <w:sz w:val="20"/>
                <w:szCs w:val="20"/>
              </w:rPr>
            </w:r>
            <w:r>
              <w:rPr>
                <w:sz w:val="20"/>
                <w:szCs w:val="20"/>
              </w:rPr>
            </w:r>
          </w:p>
          <w:p w14:paraId="6BD32E3F" w14:textId="77777777">
            <w:pPr>
              <w:pBdr/>
              <w:tabs>
                <w:tab w:val="left" w:leader="none" w:pos="600"/>
              </w:tabs>
              <w:spacing/>
              <w:ind/>
              <w:jc w:val="both"/>
              <w:rPr>
                <w:b/>
                <w:bCs/>
                <w:sz w:val="20"/>
                <w:szCs w:val="20"/>
              </w:rPr>
            </w:pPr>
            <w:r>
              <w:rPr>
                <w:b/>
                <w:bCs/>
                <w:sz w:val="20"/>
                <w:szCs w:val="20"/>
              </w:rPr>
              <w:t xml:space="preserve">           </w:t>
            </w:r>
            <w:r>
              <w:rPr>
                <w:b/>
                <w:bCs/>
                <w:sz w:val="20"/>
                <w:szCs w:val="20"/>
              </w:rPr>
              <w:t xml:space="preserve">5. </w:t>
            </w:r>
            <w:r>
              <w:rPr>
                <w:b/>
                <w:bCs/>
                <w:sz w:val="20"/>
                <w:szCs w:val="20"/>
              </w:rPr>
              <w:t xml:space="preserve"> </w:t>
            </w:r>
            <w:r>
              <w:rPr>
                <w:b/>
                <w:bCs/>
                <w:sz w:val="20"/>
                <w:szCs w:val="20"/>
              </w:rPr>
              <w:t xml:space="preserve">Obligaţiile promitentului-achizitor</w:t>
            </w:r>
            <w:r>
              <w:rPr>
                <w:b/>
                <w:bCs/>
                <w:sz w:val="20"/>
                <w:szCs w:val="20"/>
              </w:rPr>
            </w:r>
            <w:r>
              <w:rPr>
                <w:b/>
                <w:bCs/>
                <w:sz w:val="20"/>
                <w:szCs w:val="20"/>
              </w:rPr>
            </w:r>
          </w:p>
          <w:p w14:paraId="28C5A612" w14:textId="77777777">
            <w:pPr>
              <w:pBdr/>
              <w:spacing/>
              <w:ind/>
              <w:jc w:val="both"/>
              <w:rPr>
                <w:sz w:val="20"/>
                <w:szCs w:val="20"/>
              </w:rPr>
            </w:pPr>
            <w:r>
              <w:rPr>
                <w:sz w:val="20"/>
                <w:szCs w:val="20"/>
              </w:rPr>
              <w:t xml:space="preserve">5.1 Promitentul-achizitor se obligă ca, în conformitate cu prevederile documentației de atribuire și a prezentului acord-cadru, să achiziționeze lucrări și/sau servicii de proiectare, prin reluarea </w:t>
            </w:r>
            <w:r>
              <w:rPr>
                <w:sz w:val="20"/>
                <w:szCs w:val="20"/>
              </w:rPr>
              <w:t xml:space="preserve">competiției între semnatarii prezentului acord-cadru și/sau fără reluarea competiției, în cazul în care cuprinsul acest</w:t>
            </w:r>
            <w:r>
              <w:rPr>
                <w:sz w:val="20"/>
                <w:szCs w:val="20"/>
              </w:rPr>
              <w:t xml:space="preserve">uia stabilește toate termenele și condițiile care reglementează execuția lucrărilor și prestarea serviciilor de proiectare care constituie obiectul achiziției prevăzute în acordul-cadru, precum și condițiile obiective în funcție de care se stabilește cared</w:t>
            </w:r>
            <w:r>
              <w:rPr>
                <w:sz w:val="20"/>
                <w:szCs w:val="20"/>
              </w:rPr>
              <w:t xml:space="preserve">intre operatorii economici parte la acordul-cadru va executa lucrările sau va presta serviciile de proiectare, respectiv, prin atribuirea către aceștia de contracte subsecvente, în urma reluării competiției potrivit prevederilor documentației de atribuire.</w:t>
            </w:r>
            <w:r>
              <w:rPr>
                <w:sz w:val="20"/>
                <w:szCs w:val="20"/>
              </w:rPr>
            </w:r>
            <w:r>
              <w:rPr>
                <w:sz w:val="20"/>
                <w:szCs w:val="20"/>
              </w:rPr>
            </w:r>
          </w:p>
          <w:p w14:paraId="03A056F2" w14:textId="77777777">
            <w:pPr>
              <w:pBdr/>
              <w:tabs>
                <w:tab w:val="left" w:leader="none" w:pos="600"/>
              </w:tabs>
              <w:spacing/>
              <w:ind w:left="300"/>
              <w:jc w:val="both"/>
              <w:rPr>
                <w:b/>
                <w:bCs/>
                <w:sz w:val="20"/>
                <w:szCs w:val="20"/>
              </w:rPr>
            </w:pPr>
            <w:r>
              <w:rPr>
                <w:b/>
                <w:bCs/>
                <w:sz w:val="20"/>
                <w:szCs w:val="20"/>
              </w:rPr>
              <w:t xml:space="preserve">      </w:t>
            </w:r>
            <w:r>
              <w:rPr>
                <w:b/>
                <w:bCs/>
                <w:sz w:val="20"/>
                <w:szCs w:val="20"/>
              </w:rPr>
              <w:t xml:space="preserve">6. Rezoluțiune unilaterală</w:t>
            </w:r>
            <w:r>
              <w:rPr>
                <w:b/>
                <w:bCs/>
                <w:sz w:val="20"/>
                <w:szCs w:val="20"/>
              </w:rPr>
            </w:r>
            <w:r>
              <w:rPr>
                <w:b/>
                <w:bCs/>
                <w:sz w:val="20"/>
                <w:szCs w:val="20"/>
              </w:rPr>
            </w:r>
          </w:p>
          <w:p w14:paraId="225E7599" w14:textId="77777777">
            <w:pPr>
              <w:pBdr/>
              <w:spacing/>
              <w:ind/>
              <w:jc w:val="both"/>
              <w:rPr>
                <w:sz w:val="20"/>
                <w:szCs w:val="20"/>
              </w:rPr>
            </w:pPr>
            <w:r>
              <w:rPr>
                <w:sz w:val="20"/>
                <w:szCs w:val="20"/>
              </w:rPr>
              <w:t xml:space="preserve">6.1. Partea promitentă este în drept să rezoluționeze unilateral acordul–cadru ca urmare a neîndeplinirii sau îndeplinirii în mod necorespunzător a obligaţiilor asumate prin prezentul acord- cadru, de către cealaltă parte.</w:t>
            </w:r>
            <w:r>
              <w:rPr>
                <w:sz w:val="20"/>
                <w:szCs w:val="20"/>
              </w:rPr>
            </w:r>
            <w:r>
              <w:rPr>
                <w:sz w:val="20"/>
                <w:szCs w:val="20"/>
              </w:rPr>
            </w:r>
          </w:p>
          <w:p w14:paraId="1CD233F8" w14:textId="77777777">
            <w:pPr>
              <w:pBdr/>
              <w:tabs>
                <w:tab w:val="left" w:leader="none" w:pos="729"/>
              </w:tabs>
              <w:spacing/>
              <w:ind/>
              <w:jc w:val="both"/>
              <w:rPr>
                <w:sz w:val="20"/>
                <w:szCs w:val="20"/>
              </w:rPr>
            </w:pPr>
            <w:r>
              <w:rPr>
                <w:sz w:val="20"/>
                <w:szCs w:val="20"/>
              </w:rPr>
              <w:t xml:space="preserve">6.2. Rezoluțiunea unilaterală determină încetarea efectelor juridice a acordului-cadru cu condiția ca promitentul-achizitor să anunţe în scris  promitentul–executor/prestator cu 10 zile înainte de data încetării acestuia.</w:t>
            </w:r>
            <w:r>
              <w:rPr>
                <w:sz w:val="20"/>
                <w:szCs w:val="20"/>
              </w:rPr>
            </w:r>
            <w:r>
              <w:rPr>
                <w:sz w:val="20"/>
                <w:szCs w:val="20"/>
              </w:rPr>
            </w:r>
          </w:p>
          <w:p w14:paraId="41E43985" w14:textId="77777777">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sz w:val="20"/>
                <w:szCs w:val="20"/>
              </w:rPr>
            </w:pPr>
            <w:r>
              <w:rPr>
                <w:b/>
                <w:bCs/>
                <w:sz w:val="20"/>
                <w:szCs w:val="20"/>
              </w:rPr>
              <w:t xml:space="preserve">Documentele acordului-cadru:</w:t>
            </w:r>
            <w:r>
              <w:rPr>
                <w:b/>
                <w:bCs/>
                <w:sz w:val="20"/>
                <w:szCs w:val="20"/>
              </w:rPr>
            </w:r>
            <w:r>
              <w:rPr>
                <w:b/>
                <w:bCs/>
                <w:sz w:val="20"/>
                <w:szCs w:val="20"/>
              </w:rPr>
            </w:r>
          </w:p>
          <w:p w14:paraId="151F3723" w14:textId="77777777">
            <w:pPr>
              <w:pBdr/>
              <w:spacing/>
              <w:ind/>
              <w:jc w:val="both"/>
              <w:rPr>
                <w:iCs/>
                <w:sz w:val="20"/>
                <w:szCs w:val="20"/>
              </w:rPr>
            </w:pPr>
            <w:r>
              <w:rPr>
                <w:iCs/>
                <w:sz w:val="20"/>
                <w:szCs w:val="20"/>
              </w:rPr>
              <w:t xml:space="preserve">a) propunerea tehnică;</w:t>
            </w:r>
            <w:r>
              <w:rPr>
                <w:iCs/>
                <w:sz w:val="20"/>
                <w:szCs w:val="20"/>
              </w:rPr>
            </w:r>
            <w:r>
              <w:rPr>
                <w:iCs/>
                <w:sz w:val="20"/>
                <w:szCs w:val="20"/>
              </w:rPr>
            </w:r>
          </w:p>
          <w:p w14:paraId="6992F7AE" w14:textId="77777777">
            <w:pPr>
              <w:pBdr/>
              <w:spacing/>
              <w:ind/>
              <w:jc w:val="both"/>
              <w:rPr>
                <w:sz w:val="20"/>
                <w:szCs w:val="20"/>
              </w:rPr>
            </w:pPr>
            <w:r>
              <w:rPr>
                <w:sz w:val="20"/>
                <w:szCs w:val="20"/>
              </w:rPr>
              <w:t xml:space="preserve">b) propunerea financiară;</w:t>
            </w:r>
            <w:r>
              <w:rPr>
                <w:sz w:val="20"/>
                <w:szCs w:val="20"/>
              </w:rPr>
            </w:r>
            <w:r>
              <w:rPr>
                <w:sz w:val="20"/>
                <w:szCs w:val="20"/>
              </w:rPr>
            </w:r>
          </w:p>
          <w:p w14:paraId="4634B05E" w14:textId="77777777">
            <w:pPr>
              <w:pBdr/>
              <w:spacing/>
              <w:ind/>
              <w:jc w:val="both"/>
              <w:rPr>
                <w:sz w:val="20"/>
                <w:szCs w:val="20"/>
              </w:rPr>
            </w:pPr>
            <w:r>
              <w:rPr>
                <w:sz w:val="20"/>
                <w:szCs w:val="20"/>
              </w:rPr>
              <w:t xml:space="preserve">c) caietul de sarcini;</w:t>
            </w:r>
            <w:r>
              <w:rPr>
                <w:sz w:val="20"/>
                <w:szCs w:val="20"/>
              </w:rPr>
            </w:r>
            <w:r>
              <w:rPr>
                <w:sz w:val="20"/>
                <w:szCs w:val="20"/>
              </w:rPr>
            </w:r>
          </w:p>
          <w:p w14:paraId="6E5EDE09" w14:textId="77777777">
            <w:pPr>
              <w:pBdr/>
              <w:spacing/>
              <w:ind/>
              <w:jc w:val="both"/>
              <w:rPr>
                <w:sz w:val="20"/>
                <w:szCs w:val="20"/>
              </w:rPr>
            </w:pPr>
            <w:r>
              <w:rPr>
                <w:sz w:val="20"/>
                <w:szCs w:val="20"/>
              </w:rPr>
              <w:t xml:space="preserve">d) alte anexe, după caz.</w:t>
            </w:r>
            <w:r>
              <w:rPr>
                <w:sz w:val="20"/>
                <w:szCs w:val="20"/>
              </w:rPr>
            </w:r>
            <w:r>
              <w:rPr>
                <w:sz w:val="20"/>
                <w:szCs w:val="20"/>
              </w:rPr>
            </w:r>
          </w:p>
          <w:p w14:paraId="654C725C" w14:textId="77777777">
            <w:pPr>
              <w:pStyle w:val="1020"/>
              <w:numPr>
                <w:ilvl w:val="0"/>
                <w:numId w:val="30"/>
              </w:numPr>
              <w:pBdr/>
              <w:tabs>
                <w:tab w:val="num" w:leader="none" w:pos="568"/>
                <w:tab w:val="clear" w:leader="none" w:pos="660"/>
              </w:tabs>
              <w:spacing/>
              <w:ind w:hanging="284" w:left="852"/>
              <w:rPr>
                <w:b/>
                <w:bCs/>
                <w:sz w:val="20"/>
                <w:szCs w:val="20"/>
              </w:rPr>
            </w:pPr>
            <w:r>
              <w:rPr>
                <w:b/>
                <w:bCs/>
                <w:sz w:val="20"/>
                <w:szCs w:val="20"/>
              </w:rPr>
              <w:t xml:space="preserve">Încetarea acordului cadru</w:t>
            </w:r>
            <w:r>
              <w:rPr>
                <w:b/>
                <w:bCs/>
                <w:sz w:val="20"/>
                <w:szCs w:val="20"/>
              </w:rPr>
            </w:r>
            <w:r>
              <w:rPr>
                <w:b/>
                <w:bCs/>
                <w:sz w:val="20"/>
                <w:szCs w:val="20"/>
              </w:rPr>
            </w:r>
          </w:p>
          <w:p w14:paraId="71B217A7" w14:textId="77777777">
            <w:pPr>
              <w:pBdr/>
              <w:spacing/>
              <w:ind/>
              <w:jc w:val="both"/>
              <w:rPr>
                <w:sz w:val="20"/>
                <w:szCs w:val="20"/>
              </w:rPr>
            </w:pPr>
            <w:r>
              <w:rPr>
                <w:sz w:val="20"/>
                <w:szCs w:val="20"/>
              </w:rPr>
              <w:t xml:space="preserve">8.1    Prezentul acord-cadru încetează de drept- prin ajungerea la termen;</w:t>
            </w:r>
            <w:r>
              <w:rPr>
                <w:sz w:val="20"/>
                <w:szCs w:val="20"/>
              </w:rPr>
            </w:r>
            <w:r>
              <w:rPr>
                <w:sz w:val="20"/>
                <w:szCs w:val="20"/>
              </w:rPr>
            </w:r>
          </w:p>
          <w:p w14:paraId="584252A9" w14:textId="77777777">
            <w:pPr>
              <w:pBdr/>
              <w:spacing/>
              <w:ind/>
              <w:jc w:val="both"/>
              <w:rPr>
                <w:sz w:val="20"/>
                <w:szCs w:val="20"/>
              </w:rPr>
            </w:pPr>
            <w:r>
              <w:rPr>
                <w:sz w:val="20"/>
                <w:szCs w:val="20"/>
              </w:rPr>
              <w:t xml:space="preserve">8.2    Acordul-cadru poate înceta şi în următoarele cazuri:</w:t>
            </w:r>
            <w:r>
              <w:rPr>
                <w:sz w:val="20"/>
                <w:szCs w:val="20"/>
              </w:rPr>
            </w:r>
            <w:r>
              <w:rPr>
                <w:sz w:val="20"/>
                <w:szCs w:val="20"/>
              </w:rPr>
            </w:r>
          </w:p>
          <w:p w14:paraId="0369F3F1" w14:textId="77777777">
            <w:pPr>
              <w:pStyle w:val="1020"/>
              <w:numPr>
                <w:ilvl w:val="0"/>
                <w:numId w:val="50"/>
              </w:numPr>
              <w:pBdr/>
              <w:spacing/>
              <w:ind/>
              <w:rPr>
                <w:sz w:val="20"/>
                <w:szCs w:val="20"/>
              </w:rPr>
            </w:pPr>
            <w:r>
              <w:rPr>
                <w:sz w:val="20"/>
                <w:szCs w:val="20"/>
              </w:rPr>
              <w:t xml:space="preserve">prin acordul de </w:t>
            </w:r>
            <w:r>
              <w:rPr>
                <w:sz w:val="20"/>
                <w:szCs w:val="20"/>
              </w:rPr>
              <w:t xml:space="preserve">voinţă</w:t>
            </w:r>
            <w:r>
              <w:rPr>
                <w:sz w:val="20"/>
                <w:szCs w:val="20"/>
              </w:rPr>
              <w:t xml:space="preserve"> al </w:t>
            </w:r>
            <w:r>
              <w:rPr>
                <w:sz w:val="20"/>
                <w:szCs w:val="20"/>
              </w:rPr>
              <w:t xml:space="preserve">părţilor</w:t>
            </w:r>
            <w:r>
              <w:rPr>
                <w:sz w:val="20"/>
                <w:szCs w:val="20"/>
              </w:rPr>
              <w:t xml:space="preserve"> ;</w:t>
            </w:r>
            <w:r>
              <w:rPr>
                <w:sz w:val="20"/>
                <w:szCs w:val="20"/>
              </w:rPr>
            </w:r>
            <w:r>
              <w:rPr>
                <w:sz w:val="20"/>
                <w:szCs w:val="20"/>
              </w:rPr>
            </w:r>
          </w:p>
          <w:p w14:paraId="12C0102A" w14:textId="77777777">
            <w:pPr>
              <w:pStyle w:val="1020"/>
              <w:numPr>
                <w:ilvl w:val="0"/>
                <w:numId w:val="50"/>
              </w:numPr>
              <w:pBdr/>
              <w:tabs>
                <w:tab w:val="left" w:leader="none" w:pos="710"/>
                <w:tab w:val="clear" w:leader="none" w:pos="1134"/>
              </w:tabs>
              <w:spacing/>
              <w:ind w:firstLine="426" w:left="0"/>
              <w:rPr>
                <w:sz w:val="20"/>
                <w:szCs w:val="20"/>
              </w:rPr>
            </w:pPr>
            <w:r>
              <w:rPr>
                <w:sz w:val="20"/>
                <w:szCs w:val="20"/>
              </w:rPr>
              <w:t xml:space="preserve">prin rezoluțiunea de către o parte, ca urmare a neîndeplinirii sau îndeplinirii în mod necorespunzător a </w:t>
            </w:r>
            <w:r>
              <w:rPr>
                <w:sz w:val="20"/>
                <w:szCs w:val="20"/>
              </w:rPr>
              <w:t xml:space="preserve">obligaţiilor</w:t>
            </w:r>
            <w:r>
              <w:rPr>
                <w:sz w:val="20"/>
                <w:szCs w:val="20"/>
              </w:rPr>
              <w:t xml:space="preserve"> asumate prin prezentul acord–cadru de către cealaltă parte, cu notificare prealabilă de.... zile a </w:t>
            </w:r>
            <w:r>
              <w:rPr>
                <w:sz w:val="20"/>
                <w:szCs w:val="20"/>
              </w:rPr>
              <w:t xml:space="preserve">părţii</w:t>
            </w:r>
            <w:r>
              <w:rPr>
                <w:sz w:val="20"/>
                <w:szCs w:val="20"/>
              </w:rPr>
              <w:t xml:space="preserve"> în culpă.</w:t>
            </w:r>
            <w:r>
              <w:rPr>
                <w:sz w:val="20"/>
                <w:szCs w:val="20"/>
              </w:rPr>
            </w:r>
            <w:r>
              <w:rPr>
                <w:sz w:val="20"/>
                <w:szCs w:val="20"/>
              </w:rPr>
            </w:r>
          </w:p>
          <w:p w14:paraId="35BC26DA" w14:textId="77777777">
            <w:pPr>
              <w:pBdr/>
              <w:spacing/>
              <w:ind/>
              <w:jc w:val="both"/>
              <w:rPr>
                <w:i/>
                <w:sz w:val="20"/>
                <w:szCs w:val="20"/>
              </w:rPr>
            </w:pPr>
            <w:r>
              <w:rPr>
                <w:i/>
                <w:sz w:val="20"/>
                <w:szCs w:val="20"/>
              </w:rPr>
              <w:t xml:space="preserve">CLAUZE APLICABILE CONTRACTELOR SUBSECVENTE</w:t>
            </w:r>
            <w:r>
              <w:rPr>
                <w:i/>
                <w:sz w:val="20"/>
                <w:szCs w:val="20"/>
              </w:rPr>
            </w:r>
            <w:r>
              <w:rPr>
                <w:i/>
                <w:sz w:val="20"/>
                <w:szCs w:val="20"/>
              </w:rPr>
            </w:r>
          </w:p>
          <w:p w14:paraId="2D3A67AB" w14:textId="77777777">
            <w:pPr>
              <w:pStyle w:val="1020"/>
              <w:numPr>
                <w:ilvl w:val="0"/>
                <w:numId w:val="30"/>
              </w:numPr>
              <w:pBdr/>
              <w:tabs>
                <w:tab w:val="clear" w:leader="none" w:pos="660"/>
                <w:tab w:val="num" w:leader="none" w:pos="852"/>
              </w:tabs>
              <w:spacing/>
              <w:ind w:hanging="92"/>
              <w:rPr>
                <w:b/>
                <w:sz w:val="20"/>
                <w:szCs w:val="20"/>
              </w:rPr>
            </w:pPr>
            <w:r>
              <w:rPr>
                <w:b/>
                <w:sz w:val="20"/>
                <w:szCs w:val="20"/>
              </w:rPr>
              <w:t xml:space="preserve">Executarea contractelor subsecvente </w:t>
            </w:r>
            <w:r>
              <w:rPr>
                <w:b/>
                <w:sz w:val="20"/>
                <w:szCs w:val="20"/>
              </w:rPr>
            </w:r>
            <w:r>
              <w:rPr>
                <w:b/>
                <w:sz w:val="20"/>
                <w:szCs w:val="20"/>
              </w:rPr>
            </w:r>
          </w:p>
          <w:p w14:paraId="283B40B7" w14:textId="77777777">
            <w:pPr>
              <w:pBdr/>
              <w:spacing/>
              <w:ind/>
              <w:jc w:val="both"/>
              <w:rPr>
                <w:sz w:val="20"/>
                <w:szCs w:val="20"/>
              </w:rPr>
            </w:pPr>
            <w:r>
              <w:rPr>
                <w:sz w:val="20"/>
                <w:szCs w:val="20"/>
              </w:rPr>
              <w:t xml:space="preserve">9.1 Executarea contractelor subsecvente va începe din momentul încheierii acestora.</w:t>
            </w:r>
            <w:r>
              <w:rPr>
                <w:sz w:val="20"/>
                <w:szCs w:val="20"/>
              </w:rPr>
            </w:r>
            <w:r>
              <w:rPr>
                <w:sz w:val="20"/>
                <w:szCs w:val="20"/>
              </w:rPr>
            </w:r>
          </w:p>
          <w:p w14:paraId="042E620F" w14:textId="77777777">
            <w:pPr>
              <w:pBdr/>
              <w:spacing/>
              <w:ind/>
              <w:jc w:val="both"/>
              <w:rPr>
                <w:sz w:val="20"/>
                <w:szCs w:val="20"/>
              </w:rPr>
            </w:pPr>
            <w:r>
              <w:rPr>
                <w:sz w:val="20"/>
                <w:szCs w:val="20"/>
              </w:rPr>
              <w:t xml:space="preserve">9.2 Prestatorul are obligaţia de a începe executarea lucrărilor și/sau prestarea serviciilor de proiectare în timpul cel mai scurt rezonabil posibil de la primirea comenzii.</w:t>
            </w:r>
            <w:r>
              <w:rPr>
                <w:sz w:val="20"/>
                <w:szCs w:val="20"/>
              </w:rPr>
            </w:r>
            <w:r>
              <w:rPr>
                <w:sz w:val="20"/>
                <w:szCs w:val="20"/>
              </w:rPr>
            </w:r>
          </w:p>
          <w:p w14:paraId="4B945A2D" w14:textId="77777777">
            <w:pPr>
              <w:pBdr/>
              <w:spacing/>
              <w:ind/>
              <w:jc w:val="both"/>
              <w:rPr>
                <w:b/>
                <w:sz w:val="20"/>
                <w:szCs w:val="20"/>
              </w:rPr>
            </w:pPr>
            <w:r>
              <w:rPr>
                <w:b/>
                <w:sz w:val="20"/>
                <w:szCs w:val="20"/>
              </w:rPr>
              <w:t xml:space="preserve">          </w:t>
            </w:r>
            <w:r>
              <w:rPr>
                <w:b/>
                <w:sz w:val="20"/>
                <w:szCs w:val="20"/>
              </w:rPr>
              <w:t xml:space="preserve">10. Obligaţiile principale ale prestatorului după încheierea contractului subsecvent </w:t>
            </w:r>
            <w:r>
              <w:rPr>
                <w:b/>
                <w:sz w:val="20"/>
                <w:szCs w:val="20"/>
              </w:rPr>
            </w:r>
            <w:r>
              <w:rPr>
                <w:b/>
                <w:sz w:val="20"/>
                <w:szCs w:val="20"/>
              </w:rPr>
            </w:r>
          </w:p>
          <w:p w14:paraId="5D83DE0D" w14:textId="77777777">
            <w:pPr>
              <w:pBdr/>
              <w:spacing/>
              <w:ind/>
              <w:jc w:val="both"/>
              <w:rPr>
                <w:sz w:val="20"/>
                <w:szCs w:val="20"/>
              </w:rPr>
            </w:pPr>
            <w:r>
              <w:rPr>
                <w:sz w:val="20"/>
                <w:szCs w:val="20"/>
              </w:rPr>
              <w:t xml:space="preserve">10.1 Op</w:t>
            </w:r>
            <w:r>
              <w:rPr>
                <w:sz w:val="20"/>
                <w:szCs w:val="20"/>
              </w:rP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rPr>
                <w:sz w:val="20"/>
                <w:szCs w:val="20"/>
              </w:rPr>
            </w:r>
            <w:r>
              <w:rPr>
                <w:sz w:val="20"/>
                <w:szCs w:val="20"/>
              </w:rPr>
            </w:r>
          </w:p>
          <w:p w14:paraId="0D5077EF" w14:textId="77777777">
            <w:pPr>
              <w:pBdr/>
              <w:tabs>
                <w:tab w:val="left" w:leader="none" w:pos="600"/>
              </w:tabs>
              <w:spacing/>
              <w:ind/>
              <w:jc w:val="both"/>
              <w:rPr>
                <w:b/>
                <w:sz w:val="20"/>
                <w:szCs w:val="20"/>
              </w:rPr>
            </w:pPr>
            <w:r>
              <w:rPr>
                <w:b/>
                <w:sz w:val="20"/>
                <w:szCs w:val="20"/>
              </w:rPr>
              <w:t xml:space="preserve">          </w:t>
            </w:r>
            <w:r>
              <w:rPr>
                <w:b/>
                <w:sz w:val="20"/>
                <w:szCs w:val="20"/>
              </w:rPr>
              <w:t xml:space="preserve">11. Litigii</w:t>
            </w:r>
            <w:r>
              <w:rPr>
                <w:b/>
                <w:sz w:val="20"/>
                <w:szCs w:val="20"/>
              </w:rPr>
            </w:r>
            <w:r>
              <w:rPr>
                <w:b/>
                <w:sz w:val="20"/>
                <w:szCs w:val="20"/>
              </w:rPr>
            </w:r>
          </w:p>
          <w:p w14:paraId="54643E20" w14:textId="77777777">
            <w:pPr>
              <w:pBdr/>
              <w:spacing/>
              <w:ind/>
              <w:jc w:val="both"/>
              <w:rPr>
                <w:sz w:val="20"/>
                <w:szCs w:val="20"/>
              </w:rPr>
            </w:pPr>
            <w:r>
              <w:rPr>
                <w:sz w:val="20"/>
                <w:szCs w:val="20"/>
              </w:rPr>
              <w:t xml:space="preserve">11.1 Litigiile ce pot apărea ca urmare a aplicării şi interpretării prevederilor prezentului acord- cadru se vor soluţiona pe cale amiabilă.</w:t>
            </w:r>
            <w:r>
              <w:rPr>
                <w:sz w:val="20"/>
                <w:szCs w:val="20"/>
              </w:rPr>
            </w:r>
            <w:r>
              <w:rPr>
                <w:sz w:val="20"/>
                <w:szCs w:val="20"/>
              </w:rPr>
            </w:r>
          </w:p>
          <w:p w14:paraId="24B040E5" w14:textId="77777777">
            <w:pPr>
              <w:pBdr/>
              <w:spacing/>
              <w:ind/>
              <w:jc w:val="both"/>
              <w:rPr>
                <w:sz w:val="20"/>
                <w:szCs w:val="20"/>
              </w:rPr>
            </w:pPr>
            <w:r>
              <w:rPr>
                <w:sz w:val="20"/>
                <w:szCs w:val="2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rPr>
                <w:sz w:val="20"/>
                <w:szCs w:val="20"/>
              </w:rPr>
            </w:r>
            <w:r>
              <w:rPr>
                <w:sz w:val="20"/>
                <w:szCs w:val="20"/>
              </w:rPr>
            </w:r>
          </w:p>
          <w:p w14:paraId="18B660EB" w14:textId="77777777">
            <w:pPr>
              <w:pBdr/>
              <w:spacing/>
              <w:ind/>
              <w:jc w:val="both"/>
              <w:rPr>
                <w:sz w:val="20"/>
                <w:szCs w:val="20"/>
              </w:rPr>
            </w:pPr>
            <w:r>
              <w:rPr>
                <w:sz w:val="20"/>
                <w:szCs w:val="20"/>
              </w:rPr>
              <w:t xml:space="preserve">Părţile au încheiat astăzi, ________20__, prezentul acord-cadru, în ___ exemplare, toate având aceeaşi putere juridică.</w:t>
            </w:r>
            <w:r>
              <w:rPr>
                <w:sz w:val="20"/>
                <w:szCs w:val="20"/>
              </w:rPr>
            </w:r>
            <w:r>
              <w:rPr>
                <w:sz w:val="20"/>
                <w:szCs w:val="20"/>
              </w:rPr>
            </w:r>
          </w:p>
          <w:p w14:paraId="27B0D50A" w14:textId="77777777">
            <w:pPr>
              <w:pBdr/>
              <w:spacing/>
              <w:ind/>
              <w:jc w:val="both"/>
              <w:rPr>
                <w:sz w:val="20"/>
                <w:szCs w:val="20"/>
              </w:rPr>
            </w:pPr>
            <w:r>
              <w:rPr>
                <w:sz w:val="20"/>
                <w:szCs w:val="20"/>
              </w:rPr>
              <w:t xml:space="preserve">Prezentul acord-cadru  se consideră încheiat şi intră în vigoare la data semnării lui de către Părţi, fiind valabil până la „__” _______________ 20__.</w:t>
            </w:r>
            <w:r>
              <w:rPr>
                <w:sz w:val="20"/>
                <w:szCs w:val="20"/>
              </w:rPr>
            </w:r>
            <w:r>
              <w:rPr>
                <w:sz w:val="20"/>
                <w:szCs w:val="20"/>
              </w:rPr>
            </w:r>
          </w:p>
          <w:p w14:paraId="5FD0A72C" w14:textId="77777777">
            <w:pPr>
              <w:pBdr/>
              <w:spacing/>
              <w:ind/>
              <w:jc w:val="both"/>
              <w:rPr>
                <w:sz w:val="20"/>
                <w:szCs w:val="20"/>
              </w:rPr>
            </w:pPr>
            <w:r>
              <w:rPr>
                <w:sz w:val="20"/>
                <w:szCs w:val="20"/>
              </w:rPr>
            </w:r>
            <w:r>
              <w:rPr>
                <w:sz w:val="20"/>
                <w:szCs w:val="20"/>
              </w:rPr>
            </w:r>
            <w:r>
              <w:rPr>
                <w:sz w:val="20"/>
                <w:szCs w:val="20"/>
              </w:rPr>
            </w:r>
          </w:p>
          <w:p w14:paraId="62AA3C71"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37DDA5C0" w14:textId="77777777">
            <w:pPr>
              <w:pBdr/>
              <w:spacing/>
              <w:ind/>
              <w:jc w:val="both"/>
              <w:rPr>
                <w:sz w:val="20"/>
                <w:szCs w:val="20"/>
              </w:rPr>
            </w:pPr>
            <w:r>
              <w:rPr>
                <w:sz w:val="20"/>
                <w:szCs w:val="20"/>
              </w:rPr>
              <w:t xml:space="preserve">...........................                                                     ...................................</w:t>
            </w:r>
            <w:r>
              <w:rPr>
                <w:sz w:val="20"/>
                <w:szCs w:val="20"/>
              </w:rPr>
            </w:r>
            <w:r>
              <w:rPr>
                <w:sz w:val="20"/>
                <w:szCs w:val="20"/>
              </w:rPr>
            </w:r>
          </w:p>
          <w:p w14:paraId="4D2C8367"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3FB9D94A" w14:textId="77777777">
            <w:pPr>
              <w:pBdr/>
              <w:spacing/>
              <w:ind/>
              <w:jc w:val="both"/>
              <w:rPr>
                <w:sz w:val="20"/>
                <w:szCs w:val="20"/>
              </w:rPr>
            </w:pPr>
            <w:r>
              <w:rPr>
                <w:sz w:val="20"/>
                <w:szCs w:val="20"/>
              </w:rPr>
            </w:r>
            <w:r>
              <w:rPr>
                <w:sz w:val="20"/>
                <w:szCs w:val="20"/>
              </w:rPr>
            </w:r>
            <w:r>
              <w:rPr>
                <w:sz w:val="20"/>
                <w:szCs w:val="20"/>
              </w:rPr>
            </w:r>
          </w:p>
          <w:p w14:paraId="57D1C1AD"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24FFE2DD" w14:textId="77777777">
            <w:pPr>
              <w:pBdr/>
              <w:spacing/>
              <w:ind/>
              <w:jc w:val="both"/>
              <w:rPr>
                <w:sz w:val="20"/>
                <w:szCs w:val="20"/>
              </w:rPr>
            </w:pPr>
            <w:r>
              <w:rPr>
                <w:sz w:val="20"/>
                <w:szCs w:val="20"/>
              </w:rPr>
              <w:t xml:space="preserve">  ...........................                                                     ..................................</w:t>
            </w:r>
            <w:r>
              <w:rPr>
                <w:sz w:val="20"/>
                <w:szCs w:val="20"/>
              </w:rPr>
            </w:r>
            <w:r>
              <w:rPr>
                <w:sz w:val="20"/>
                <w:szCs w:val="20"/>
              </w:rPr>
            </w:r>
          </w:p>
          <w:p w14:paraId="07AF0A09"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6120B543" w14:textId="77777777">
            <w:pPr>
              <w:pBdr/>
              <w:spacing/>
              <w:ind/>
              <w:jc w:val="both"/>
              <w:rPr>
                <w:sz w:val="20"/>
                <w:szCs w:val="20"/>
              </w:rPr>
            </w:pPr>
            <w:r>
              <w:rPr>
                <w:sz w:val="20"/>
                <w:szCs w:val="20"/>
              </w:rPr>
            </w:r>
            <w:r>
              <w:rPr>
                <w:sz w:val="20"/>
                <w:szCs w:val="20"/>
              </w:rPr>
            </w:r>
            <w:r>
              <w:rPr>
                <w:sz w:val="20"/>
                <w:szCs w:val="20"/>
              </w:rPr>
            </w:r>
          </w:p>
          <w:p w14:paraId="3ED6BBCF" w14:textId="77777777">
            <w:pPr>
              <w:pBdr/>
              <w:spacing/>
              <w:ind/>
              <w:jc w:val="both"/>
              <w:rPr>
                <w:sz w:val="20"/>
                <w:szCs w:val="20"/>
              </w:rPr>
            </w:pPr>
            <w:r>
              <w:rPr>
                <w:sz w:val="20"/>
                <w:szCs w:val="20"/>
              </w:rPr>
            </w:r>
            <w:r>
              <w:rPr>
                <w:sz w:val="20"/>
                <w:szCs w:val="20"/>
              </w:rPr>
            </w:r>
            <w:r>
              <w:rPr>
                <w:sz w:val="20"/>
                <w:szCs w:val="20"/>
              </w:rPr>
            </w:r>
          </w:p>
          <w:p w14:paraId="4EEFC053"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5EB21EF8" w14:textId="77777777">
            <w:pPr>
              <w:pBdr/>
              <w:spacing/>
              <w:ind/>
              <w:jc w:val="both"/>
              <w:rPr>
                <w:sz w:val="20"/>
                <w:szCs w:val="20"/>
              </w:rPr>
            </w:pPr>
            <w:r>
              <w:rPr>
                <w:sz w:val="20"/>
                <w:szCs w:val="20"/>
              </w:rPr>
              <w:t xml:space="preserve">...........................                                                     ..................................</w:t>
            </w:r>
            <w:r>
              <w:rPr>
                <w:sz w:val="20"/>
                <w:szCs w:val="20"/>
              </w:rPr>
            </w:r>
            <w:r>
              <w:rPr>
                <w:sz w:val="20"/>
                <w:szCs w:val="20"/>
              </w:rPr>
            </w:r>
          </w:p>
          <w:p w14:paraId="725B02BB"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2884BCB1" w14:textId="77777777">
            <w:pPr>
              <w:pBdr/>
              <w:spacing/>
              <w:ind/>
              <w:jc w:val="both"/>
              <w:rPr>
                <w:sz w:val="20"/>
                <w:szCs w:val="20"/>
              </w:rPr>
            </w:pPr>
            <w:r>
              <w:rPr>
                <w:sz w:val="20"/>
                <w:szCs w:val="20"/>
              </w:rPr>
            </w:r>
            <w:r>
              <w:rPr>
                <w:sz w:val="20"/>
                <w:szCs w:val="20"/>
              </w:rPr>
            </w:r>
            <w:r>
              <w:rPr>
                <w:sz w:val="20"/>
                <w:szCs w:val="20"/>
              </w:rPr>
            </w:r>
          </w:p>
          <w:p w14:paraId="0747966A" w14:textId="77777777">
            <w:pPr>
              <w:pBdr/>
              <w:spacing/>
              <w:ind/>
              <w:jc w:val="both"/>
              <w:rPr>
                <w:sz w:val="20"/>
                <w:szCs w:val="20"/>
              </w:rPr>
            </w:pPr>
            <w:r>
              <w:rPr>
                <w:sz w:val="20"/>
                <w:szCs w:val="20"/>
              </w:rPr>
            </w:r>
            <w:r>
              <w:rPr>
                <w:sz w:val="20"/>
                <w:szCs w:val="20"/>
              </w:rPr>
            </w:r>
            <w:r>
              <w:rPr>
                <w:sz w:val="20"/>
                <w:szCs w:val="20"/>
              </w:rPr>
            </w:r>
          </w:p>
          <w:p w14:paraId="60621841" w14:textId="77777777">
            <w:pPr>
              <w:pBdr/>
              <w:spacing/>
              <w:ind/>
              <w:jc w:val="both"/>
              <w:rPr>
                <w:sz w:val="20"/>
                <w:szCs w:val="20"/>
              </w:rPr>
            </w:pPr>
            <w:r>
              <w:rPr>
                <w:sz w:val="20"/>
                <w:szCs w:val="20"/>
              </w:rPr>
            </w:r>
            <w:r>
              <w:rPr>
                <w:sz w:val="20"/>
                <w:szCs w:val="20"/>
              </w:rPr>
            </w:r>
            <w:r>
              <w:rPr>
                <w:sz w:val="20"/>
                <w:szCs w:val="20"/>
              </w:rPr>
            </w:r>
          </w:p>
          <w:p w14:paraId="5C665B14" w14:textId="77777777">
            <w:pPr>
              <w:pBdr/>
              <w:spacing/>
              <w:ind/>
              <w:jc w:val="both"/>
              <w:rPr>
                <w:sz w:val="20"/>
                <w:szCs w:val="20"/>
              </w:rPr>
            </w:pPr>
            <w:r>
              <w:rPr>
                <w:sz w:val="20"/>
                <w:szCs w:val="20"/>
              </w:rPr>
            </w:r>
            <w:r>
              <w:rPr>
                <w:sz w:val="20"/>
                <w:szCs w:val="20"/>
              </w:rPr>
            </w:r>
            <w:r>
              <w:rPr>
                <w:sz w:val="20"/>
                <w:szCs w:val="20"/>
              </w:rPr>
            </w:r>
          </w:p>
        </w:tc>
      </w:tr>
    </w:tbl>
    <w:p w14:paraId="4EE26AF8" w14:textId="77777777">
      <w:pPr>
        <w:pBdr/>
        <w:spacing/>
        <w:ind/>
        <w:jc w:val="both"/>
        <w:rPr>
          <w:sz w:val="20"/>
          <w:szCs w:val="20"/>
        </w:rPr>
      </w:pPr>
      <w:r>
        <w:rPr>
          <w:sz w:val="20"/>
          <w:szCs w:val="20"/>
        </w:rPr>
      </w:r>
      <w:r>
        <w:rPr>
          <w:sz w:val="20"/>
          <w:szCs w:val="20"/>
        </w:rPr>
      </w:r>
      <w:r>
        <w:rPr>
          <w:sz w:val="20"/>
          <w:szCs w:val="20"/>
        </w:rPr>
      </w:r>
    </w:p>
    <w:p w14:paraId="0CB2D087" w14:textId="77777777">
      <w:pPr>
        <w:pBdr/>
        <w:spacing/>
        <w:ind/>
        <w:jc w:val="both"/>
        <w:rPr>
          <w:sz w:val="20"/>
          <w:szCs w:val="20"/>
        </w:rPr>
      </w:pPr>
      <w:r>
        <w:rPr>
          <w:sz w:val="20"/>
          <w:szCs w:val="20"/>
        </w:rPr>
      </w:r>
      <w:r>
        <w:rPr>
          <w:sz w:val="20"/>
          <w:szCs w:val="20"/>
        </w:rPr>
      </w:r>
      <w:r>
        <w:rPr>
          <w:sz w:val="20"/>
          <w:szCs w:val="20"/>
        </w:rP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DA32CC5" w14:textId="77777777">
      <w:pPr>
        <w:pBdr/>
        <w:spacing/>
        <w:ind/>
        <w:rPr/>
      </w:pPr>
      <w:r>
        <w:separator/>
      </w:r>
      <w:r/>
    </w:p>
  </w:endnote>
  <w:endnote w:type="continuationSeparator" w:id="0">
    <w:p w14:paraId="5157776E"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CYR">
    <w:panose1 w:val="020B0604020202020204"/>
  </w:font>
  <w:font w:name="TimesNewRomanCE">
    <w:panose1 w:val="02020603050405020304"/>
  </w:font>
  <w:font w:name="TimesNewRomanCyr">
    <w:panose1 w:val="02020603050405020304"/>
  </w:font>
  <w:font w:name="TimesNewRoman">
    <w:panose1 w:val="02020603050405020304"/>
  </w:font>
  <w:font w:name="Symbol">
    <w:panose1 w:val="05050102010706020507"/>
  </w:font>
  <w:font w:name="Wingdings">
    <w:panose1 w:val="05000000000000000000"/>
  </w:font>
  <w:font w:name="Courier New">
    <w:panose1 w:val="02070309020205020404"/>
  </w:font>
  <w:font w:name="EUAlbertina">
    <w:panose1 w:val="05040102010807070707"/>
  </w:font>
  <w:font w:name="SimSun">
    <w:panose1 w:val="02010600030101010101"/>
  </w:font>
  <w:font w:name="TimesNewRomanCYR">
    <w:panose1 w:val="02020603050405020304"/>
  </w:font>
  <w:font w:name="Calibri Light">
    <w:panose1 w:val="020F0302020204030204"/>
  </w:font>
  <w:font w:name="PMingLiU">
    <w:panose1 w:val="02020500000000000000"/>
  </w:font>
  <w:font w:name="Tms Rmn">
    <w:panose1 w:val="05040102010807070707"/>
  </w:font>
  <w:font w:name="Tahoma">
    <w:panose1 w:val="020B0604030504040204"/>
  </w:font>
  <w:font w:name="MS Mincho">
    <w:panose1 w:val="020206090402050803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6503D5C" w14:textId="77777777">
    <w:pPr>
      <w:pStyle w:val="1017"/>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14:paraId="16FD1D34" w14:textId="701F7225">
        <w:pPr>
          <w:pStyle w:val="1017"/>
          <w:pBdr/>
          <w:spacing/>
          <w:ind/>
          <w:jc w:val="right"/>
          <w:rPr/>
        </w:pPr>
        <w:r>
          <w:fldChar w:fldCharType="begin"/>
        </w:r>
        <w:r>
          <w:instrText xml:space="preserve"> PAGE   \* MERGEFORMAT </w:instrText>
        </w:r>
        <w:r>
          <w:fldChar w:fldCharType="separate"/>
        </w:r>
        <w:r>
          <w:t xml:space="preserve">6</w:t>
        </w:r>
        <w:r>
          <w:t xml:space="preserve">0</w:t>
        </w:r>
        <w:r>
          <w:fldChar w:fldCharType="end"/>
        </w:r>
        <w:r/>
      </w:p>
    </w:sdtContent>
  </w:sdt>
  <w:p w14:paraId="075618FA" w14:textId="77777777">
    <w:pPr>
      <w:pStyle w:val="101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716EBF57" w14:textId="77777777">
      <w:pPr>
        <w:pBdr/>
        <w:spacing/>
        <w:ind/>
        <w:rPr/>
      </w:pPr>
      <w:r>
        <w:separator/>
      </w:r>
      <w:r/>
    </w:p>
  </w:footnote>
  <w:footnote w:type="continuationSeparator" w:id="0">
    <w:p w14:paraId="256F6D0E" w14:textId="77777777">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F"/>
    <w:lvl w:ilvl="0">
      <w:isLgl w:val="false"/>
      <w:lvlJc w:val="left"/>
      <w:lvlText w:val="%1)"/>
      <w:numFmt w:val="lowerLetter"/>
      <w:pPr>
        <w:pBdr/>
        <w:tabs>
          <w:tab w:val="num" w:leader="none" w:pos="1854"/>
        </w:tabs>
        <w:spacing/>
        <w:ind w:firstLine="1077" w:left="72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000013"/>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0000014"/>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0000001E"/>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064E7D2D"/>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096E70D7"/>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nsid w:val="0CFC45D5"/>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0D6104F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105B37AA"/>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nsid w:val="1189636F"/>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nsid w:val="1BA81F7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nsid w:val="271F134F"/>
    <w:lvl w:ilvl="0">
      <w:isLgl w:val="false"/>
      <w:lvlJc w:val="left"/>
      <w:lvlText w:val="%1."/>
      <w:numFmt w:val="upperRoman"/>
      <w:pPr>
        <w:pBdr/>
        <w:spacing/>
        <w:ind w:hanging="720" w:left="4950"/>
      </w:pPr>
      <w:rPr>
        <w:rFonts w:hint="default"/>
        <w:b/>
      </w:rPr>
      <w:start w:val="1"/>
      <w:suff w:val="tab"/>
    </w:lvl>
    <w:lvl w:ilvl="1">
      <w:isLgl w:val="false"/>
      <w:lvlJc w:val="left"/>
      <w:lvlText w:val="%2."/>
      <w:numFmt w:val="lowerLetter"/>
      <w:pPr>
        <w:pBdr/>
        <w:spacing/>
        <w:ind w:hanging="360" w:left="5310"/>
      </w:pPr>
      <w:rPr/>
      <w:start w:val="1"/>
      <w:suff w:val="tab"/>
    </w:lvl>
    <w:lvl w:ilvl="2">
      <w:isLgl w:val="false"/>
      <w:lvlJc w:val="right"/>
      <w:lvlText w:val="%3."/>
      <w:numFmt w:val="lowerRoman"/>
      <w:pPr>
        <w:pBdr/>
        <w:spacing/>
        <w:ind w:hanging="180" w:left="6030"/>
      </w:pPr>
      <w:rPr/>
      <w:start w:val="1"/>
      <w:suff w:val="tab"/>
    </w:lvl>
    <w:lvl w:ilvl="3">
      <w:isLgl w:val="false"/>
      <w:lvlJc w:val="left"/>
      <w:lvlText w:val="%4."/>
      <w:numFmt w:val="decimal"/>
      <w:pPr>
        <w:pBdr/>
        <w:spacing/>
        <w:ind w:hanging="360" w:left="6750"/>
      </w:pPr>
      <w:rPr/>
      <w:start w:val="1"/>
      <w:suff w:val="tab"/>
    </w:lvl>
    <w:lvl w:ilvl="4">
      <w:isLgl w:val="false"/>
      <w:lvlJc w:val="left"/>
      <w:lvlText w:val="%5."/>
      <w:numFmt w:val="lowerLetter"/>
      <w:pPr>
        <w:pBdr/>
        <w:spacing/>
        <w:ind w:hanging="360" w:left="7470"/>
      </w:pPr>
      <w:rPr/>
      <w:start w:val="1"/>
      <w:suff w:val="tab"/>
    </w:lvl>
    <w:lvl w:ilvl="5">
      <w:isLgl w:val="false"/>
      <w:lvlJc w:val="right"/>
      <w:lvlText w:val="%6."/>
      <w:numFmt w:val="lowerRoman"/>
      <w:pPr>
        <w:pBdr/>
        <w:spacing/>
        <w:ind w:hanging="180" w:left="8190"/>
      </w:pPr>
      <w:rPr/>
      <w:start w:val="1"/>
      <w:suff w:val="tab"/>
    </w:lvl>
    <w:lvl w:ilvl="6">
      <w:isLgl w:val="false"/>
      <w:lvlJc w:val="left"/>
      <w:lvlText w:val="%7."/>
      <w:numFmt w:val="decimal"/>
      <w:pPr>
        <w:pBdr/>
        <w:spacing/>
        <w:ind w:hanging="360" w:left="8910"/>
      </w:pPr>
      <w:rPr/>
      <w:start w:val="1"/>
      <w:suff w:val="tab"/>
    </w:lvl>
    <w:lvl w:ilvl="7">
      <w:isLgl w:val="false"/>
      <w:lvlJc w:val="left"/>
      <w:lvlText w:val="%8."/>
      <w:numFmt w:val="lowerLetter"/>
      <w:pPr>
        <w:pBdr/>
        <w:spacing/>
        <w:ind w:hanging="360" w:left="9630"/>
      </w:pPr>
      <w:rPr/>
      <w:start w:val="1"/>
      <w:suff w:val="tab"/>
    </w:lvl>
    <w:lvl w:ilvl="8">
      <w:isLgl w:val="false"/>
      <w:lvlJc w:val="right"/>
      <w:lvlText w:val="%9."/>
      <w:numFmt w:val="lowerRoman"/>
      <w:pPr>
        <w:pBdr/>
        <w:spacing/>
        <w:ind w:hanging="180" w:left="10350"/>
      </w:pPr>
      <w:rPr/>
      <w:start w:val="1"/>
      <w:suff w:val="tab"/>
    </w:lvl>
  </w:abstractNum>
  <w:abstractNum w:abstractNumId="20">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2">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313A2AC0"/>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4">
    <w:nsid w:val="32E4130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nsid w:val="344B574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6D72051"/>
    <w:lvl w:ilvl="0">
      <w:isLgl w:val="false"/>
      <w:lvlJc w:val="left"/>
      <w:lvlText w:val="%1."/>
      <w:numFmt w:val="decimal"/>
      <w:pPr>
        <w:pBdr/>
        <w:spacing/>
        <w:ind w:hanging="360" w:left="345"/>
      </w:pPr>
      <w:rPr>
        <w:rFonts w:hint="default"/>
        <w:b/>
      </w:rPr>
      <w:start w:val="17"/>
      <w:suff w:val="tab"/>
    </w:lvl>
    <w:lvl w:ilvl="1">
      <w:isLgl w:val="false"/>
      <w:lvlJc w:val="left"/>
      <w:lvlText w:val="%2."/>
      <w:numFmt w:val="lowerLetter"/>
      <w:pPr>
        <w:pBdr/>
        <w:spacing/>
        <w:ind w:hanging="360" w:left="1065"/>
      </w:pPr>
      <w:rPr/>
      <w:start w:val="1"/>
      <w:suff w:val="tab"/>
    </w:lvl>
    <w:lvl w:ilvl="2">
      <w:isLgl w:val="false"/>
      <w:lvlJc w:val="right"/>
      <w:lvlText w:val="%3."/>
      <w:numFmt w:val="lowerRoman"/>
      <w:pPr>
        <w:pBdr/>
        <w:spacing/>
        <w:ind w:hanging="180" w:left="1785"/>
      </w:pPr>
      <w:rPr/>
      <w:start w:val="1"/>
      <w:suff w:val="tab"/>
    </w:lvl>
    <w:lvl w:ilvl="3">
      <w:isLgl w:val="false"/>
      <w:lvlJc w:val="left"/>
      <w:lvlText w:val="%4."/>
      <w:numFmt w:val="decimal"/>
      <w:pPr>
        <w:pBdr/>
        <w:spacing/>
        <w:ind w:hanging="360" w:left="2505"/>
      </w:pPr>
      <w:rPr/>
      <w:start w:val="1"/>
      <w:suff w:val="tab"/>
    </w:lvl>
    <w:lvl w:ilvl="4">
      <w:isLgl w:val="false"/>
      <w:lvlJc w:val="left"/>
      <w:lvlText w:val="%5."/>
      <w:numFmt w:val="lowerLetter"/>
      <w:pPr>
        <w:pBdr/>
        <w:spacing/>
        <w:ind w:hanging="360" w:left="3225"/>
      </w:pPr>
      <w:rPr/>
      <w:start w:val="1"/>
      <w:suff w:val="tab"/>
    </w:lvl>
    <w:lvl w:ilvl="5">
      <w:isLgl w:val="false"/>
      <w:lvlJc w:val="right"/>
      <w:lvlText w:val="%6."/>
      <w:numFmt w:val="lowerRoman"/>
      <w:pPr>
        <w:pBdr/>
        <w:spacing/>
        <w:ind w:hanging="180" w:left="3945"/>
      </w:pPr>
      <w:rPr/>
      <w:start w:val="1"/>
      <w:suff w:val="tab"/>
    </w:lvl>
    <w:lvl w:ilvl="6">
      <w:isLgl w:val="false"/>
      <w:lvlJc w:val="left"/>
      <w:lvlText w:val="%7."/>
      <w:numFmt w:val="decimal"/>
      <w:pPr>
        <w:pBdr/>
        <w:spacing/>
        <w:ind w:hanging="360" w:left="4665"/>
      </w:pPr>
      <w:rPr/>
      <w:start w:val="1"/>
      <w:suff w:val="tab"/>
    </w:lvl>
    <w:lvl w:ilvl="7">
      <w:isLgl w:val="false"/>
      <w:lvlJc w:val="left"/>
      <w:lvlText w:val="%8."/>
      <w:numFmt w:val="lowerLetter"/>
      <w:pPr>
        <w:pBdr/>
        <w:spacing/>
        <w:ind w:hanging="360" w:left="5385"/>
      </w:pPr>
      <w:rPr/>
      <w:start w:val="1"/>
      <w:suff w:val="tab"/>
    </w:lvl>
    <w:lvl w:ilvl="8">
      <w:isLgl w:val="false"/>
      <w:lvlJc w:val="right"/>
      <w:lvlText w:val="%9."/>
      <w:numFmt w:val="lowerRoman"/>
      <w:pPr>
        <w:pBdr/>
        <w:spacing/>
        <w:ind w:hanging="180" w:left="6105"/>
      </w:pPr>
      <w:rPr/>
      <w:start w:val="1"/>
      <w:suff w:val="tab"/>
    </w:lvl>
  </w:abstractNum>
  <w:abstractNum w:abstractNumId="27">
    <w:nsid w:val="38391C96"/>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val=""/>
      <w:numFmt w:val="decimal"/>
      <w:pPr>
        <w:pBdr/>
        <w:spacing/>
        <w:ind/>
      </w:pPr>
      <w:rPr/>
      <w:start w:val="0"/>
      <w:suff w:val="tab"/>
    </w:lvl>
    <w:lvl w:ilvl="2">
      <w:isLgl w:val="false"/>
      <w:lvlJc w:val="left"/>
      <w:lvlText w:val=""/>
      <w:numFmt w:val="decimal"/>
      <w:pPr>
        <w:pBdr/>
        <w:spacing/>
        <w:ind/>
      </w:pPr>
      <w:rPr/>
      <w:start w:val="0"/>
      <w:suff w:val="tab"/>
    </w:lvl>
    <w:lvl w:ilvl="3">
      <w:isLgl w:val="false"/>
      <w:lvlJc w:val="left"/>
      <w:lvlText w:val=""/>
      <w:numFmt w:val="decimal"/>
      <w:pPr>
        <w:pBdr/>
        <w:spacing/>
        <w:ind/>
      </w:pPr>
      <w:rPr/>
      <w:start w:val="0"/>
      <w:suff w:val="tab"/>
    </w:lvl>
    <w:lvl w:ilvl="4">
      <w:isLgl w:val="false"/>
      <w:lvlJc w:val="left"/>
      <w:lvlText w:val=""/>
      <w:numFmt w:val="decimal"/>
      <w:pPr>
        <w:pBdr/>
        <w:spacing/>
        <w:ind/>
      </w:pPr>
      <w:rPr/>
      <w:start w:val="0"/>
      <w:suff w:val="tab"/>
    </w:lvl>
    <w:lvl w:ilvl="5">
      <w:isLgl w:val="false"/>
      <w:lvlJc w:val="left"/>
      <w:lvlText w:val=""/>
      <w:numFmt w:val="decimal"/>
      <w:pPr>
        <w:pBdr/>
        <w:spacing/>
        <w:ind/>
      </w:pPr>
      <w:rPr/>
      <w:start w:val="0"/>
      <w:suff w:val="tab"/>
    </w:lvl>
    <w:lvl w:ilvl="6">
      <w:isLgl w:val="false"/>
      <w:lvlJc w:val="left"/>
      <w:lvlText w:val=""/>
      <w:numFmt w:val="decimal"/>
      <w:pPr>
        <w:pBdr/>
        <w:spacing/>
        <w:ind/>
      </w:pPr>
      <w:rPr/>
      <w:start w:val="0"/>
      <w:suff w:val="tab"/>
    </w:lvl>
    <w:lvl w:ilvl="7">
      <w:isLgl w:val="false"/>
      <w:lvlJc w:val="left"/>
      <w:lvlText w:val=""/>
      <w:numFmt w:val="decimal"/>
      <w:pPr>
        <w:pBdr/>
        <w:spacing/>
        <w:ind/>
      </w:pPr>
      <w:rPr/>
      <w:start w:val="0"/>
      <w:suff w:val="tab"/>
    </w:lvl>
    <w:lvl w:ilvl="8">
      <w:isLgl w:val="false"/>
      <w:lvlJc w:val="left"/>
      <w:lvlText w:val=""/>
      <w:numFmt w:val="decimal"/>
      <w:pPr>
        <w:pBdr/>
        <w:spacing/>
        <w:ind/>
      </w:pPr>
      <w:rPr/>
      <w:start w:val="0"/>
      <w:suff w:val="tab"/>
    </w:lvl>
  </w:abstractNum>
  <w:abstractNum w:abstractNumId="28">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9">
    <w:nsid w:val="3D954DFF"/>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30">
    <w:nsid w:val="3E3D6768"/>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3F8806AE"/>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32">
    <w:nsid w:val="3F9E5A1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3">
    <w:nsid w:val="43A66E41"/>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4BFD73AF"/>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EBE1C44"/>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57854DB2"/>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38">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9">
    <w:nsid w:val="62897BAE"/>
    <w:lvl w:ilvl="0">
      <w:isLgl w:val="false"/>
      <w:lvlJc w:val="right"/>
      <w:lvlText w:val="%1."/>
      <w:numFmt w:val="upperRoman"/>
      <w:pPr>
        <w:pBdr/>
        <w:spacing/>
        <w:ind w:hanging="360" w:left="720"/>
      </w:pPr>
      <w:pStyle w:val="100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nsid w:val="637A1DC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1">
    <w:nsid w:val="65CF7D63"/>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2">
    <w:nsid w:val="68210A0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nsid w:val="69082073"/>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6">
    <w:nsid w:val="76C23C19"/>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nsid w:val="789F504C"/>
    <w:lvl w:ilvl="0">
      <w:isLgl w:val="false"/>
      <w:lvlJc w:val="left"/>
      <w:lvlText w:val="%1)"/>
      <w:numFmt w:val="lowerLetter"/>
      <w:pPr>
        <w:pBdr/>
        <w:spacing/>
        <w:ind w:hanging="360" w:left="459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8">
    <w:nsid w:val="790E6EAC"/>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9">
    <w:nsid w:val="7F507C5D"/>
    <w:lvl w:ilvl="0">
      <w:isLgl w:val="false"/>
      <w:lvlJc w:val="left"/>
      <w:lvlText w:val="%1."/>
      <w:numFmt w:val="decimal"/>
      <w:pPr>
        <w:pBdr/>
        <w:spacing/>
        <w:ind w:hanging="360" w:left="360"/>
      </w:pPr>
      <w:pStyle w:val="102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0">
    <w:nsid w:val="529568DD"/>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1">
    <w:nsid w:val="25F60A2D"/>
    <w:lvl w:ilvl="0">
      <w:isLgl w:val="false"/>
      <w:lvlJc w:val="left"/>
      <w:lvlText w:val="%1."/>
      <w:numFmt w:val="decimal"/>
      <w:pPr>
        <w:pBdr/>
        <w:spacing/>
        <w:ind w:hanging="360" w:left="720"/>
      </w:pPr>
      <w:rPr>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3">
    <w:nsid w:val="15E1111D"/>
    <w:lvl w:ilvl="0">
      <w:isLgl w:val="false"/>
      <w:lvlJc w:val="left"/>
      <w:lvlText w:val="%1."/>
      <w:numFmt w:val="decimal"/>
      <w:pPr>
        <w:pBdr/>
        <w:spacing/>
        <w:ind w:hanging="360" w:left="720"/>
      </w:pPr>
      <w:rPr>
        <w:rFonts w:ascii="Times New Roman" w:hAnsi="Times New Roman" w:eastAsia="Times New Roman" w:cs="Times New Roman"/>
      </w:rPr>
      <w:start w:val="1"/>
      <w:suff w:val="tab"/>
    </w:lvl>
    <w:lvl w:ilvl="1">
      <w:isLgl w:val="false"/>
      <w:lvlJc w:val="left"/>
      <w:lvlText w:val=""/>
      <w:numFmt w:val="bullet"/>
      <w:pPr>
        <w:pBdr/>
        <w:spacing/>
        <w:ind w:hanging="870" w:left="1950"/>
      </w:pPr>
      <w:rPr>
        <w:rFonts w:ascii="Symbol" w:hAnsi="Symbol" w:eastAsia="Times New Roman"/>
      </w:rPr>
      <w:start w:val="0"/>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4">
    <w:nsid w:val="0FE613D9"/>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 w:numId="57">
    <w:abstractNumId w:val="50"/>
  </w:num>
  <w:num w:numId="58">
    <w:abstractNumId w:val="51"/>
  </w:num>
  <w:num w:numId="59">
    <w:abstractNumId w:val="52"/>
  </w:num>
  <w:num w:numId="60">
    <w:abstractNumId w:val="53"/>
  </w:num>
  <w:num w:numId="61">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2">
    <w:name w:val="Table Grid Light"/>
    <w:basedOn w:val="100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Plain Table 1"/>
    <w:basedOn w:val="100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Plain Table 2"/>
    <w:basedOn w:val="100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Plain Table 3"/>
    <w:basedOn w:val="10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Plain Table 4"/>
    <w:basedOn w:val="10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Plain Table 5"/>
    <w:basedOn w:val="10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1 Light"/>
    <w:basedOn w:val="100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1 Light - Accent 1"/>
    <w:basedOn w:val="10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1 Light - Accent 2"/>
    <w:basedOn w:val="10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1 Light - Accent 3"/>
    <w:basedOn w:val="10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1 Light - Accent 4"/>
    <w:basedOn w:val="10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1 Light - Accent 5"/>
    <w:basedOn w:val="10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1 Light - Accent 6"/>
    <w:basedOn w:val="10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2"/>
    <w:basedOn w:val="10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2 - Accent 1"/>
    <w:basedOn w:val="10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2 - Accent 2"/>
    <w:basedOn w:val="10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2 - Accent 3"/>
    <w:basedOn w:val="10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2 - Accent 4"/>
    <w:basedOn w:val="10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2 - Accent 5"/>
    <w:basedOn w:val="10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2 - Accent 6"/>
    <w:basedOn w:val="10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3"/>
    <w:basedOn w:val="10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3 - Accent 1"/>
    <w:basedOn w:val="10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3 - Accent 2"/>
    <w:basedOn w:val="10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3 - Accent 3"/>
    <w:basedOn w:val="10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3 - Accent 4"/>
    <w:basedOn w:val="10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3 - Accent 5"/>
    <w:basedOn w:val="10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3 - Accent 6"/>
    <w:basedOn w:val="10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4"/>
    <w:basedOn w:val="100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4 - Accent 1"/>
    <w:basedOn w:val="100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4 - Accent 2"/>
    <w:basedOn w:val="100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4 - Accent 3"/>
    <w:basedOn w:val="100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4 - Accent 4"/>
    <w:basedOn w:val="100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4 - Accent 5"/>
    <w:basedOn w:val="100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4 - Accent 6"/>
    <w:basedOn w:val="100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5 Dark"/>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5 Dark- Accent 1"/>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5 Dark - Accent 2"/>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5 Dark - Accent 3"/>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5 Dark- Accent 4"/>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5 Dark - Accent 5"/>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5 Dark - Accent 6"/>
    <w:basedOn w:val="10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6 Colorful"/>
    <w:basedOn w:val="100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94">
    <w:name w:val="Grid Table 6 Colorful - Accent 1"/>
    <w:basedOn w:val="100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95">
    <w:name w:val="Grid Table 6 Colorful - Accent 2"/>
    <w:basedOn w:val="10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96">
    <w:name w:val="Grid Table 6 Colorful - Accent 3"/>
    <w:basedOn w:val="100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97">
    <w:name w:val="Grid Table 6 Colorful - Accent 4"/>
    <w:basedOn w:val="10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98">
    <w:name w:val="Grid Table 6 Colorful - Accent 5"/>
    <w:basedOn w:val="100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99">
    <w:name w:val="Grid Table 6 Colorful - Accent 6"/>
    <w:basedOn w:val="100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00">
    <w:name w:val="Grid Table 7 Colorful"/>
    <w:basedOn w:val="100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7 Colorful - Accent 1"/>
    <w:basedOn w:val="100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7 Colorful - Accent 2"/>
    <w:basedOn w:val="100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7 Colorful - Accent 3"/>
    <w:basedOn w:val="100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7 Colorful - Accent 4"/>
    <w:basedOn w:val="100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7 Colorful - Accent 5"/>
    <w:basedOn w:val="100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7 Colorful - Accent 6"/>
    <w:basedOn w:val="100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1 Light"/>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1 Light - Accent 1"/>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1 Light - Accent 2"/>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1 Light - Accent 3"/>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1 Light - Accent 4"/>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1 Light - Accent 5"/>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1 Light - Accent 6"/>
    <w:basedOn w:val="10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2"/>
    <w:basedOn w:val="100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2 - Accent 1"/>
    <w:basedOn w:val="100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2 - Accent 2"/>
    <w:basedOn w:val="100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2 - Accent 3"/>
    <w:basedOn w:val="100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2 - Accent 4"/>
    <w:basedOn w:val="100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2 - Accent 5"/>
    <w:basedOn w:val="100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2 - Accent 6"/>
    <w:basedOn w:val="100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3"/>
    <w:basedOn w:val="10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3 - Accent 1"/>
    <w:basedOn w:val="100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3 - Accent 2"/>
    <w:basedOn w:val="10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3 - Accent 3"/>
    <w:basedOn w:val="100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3 - Accent 4"/>
    <w:basedOn w:val="10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3 - Accent 5"/>
    <w:basedOn w:val="100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3 - Accent 6"/>
    <w:basedOn w:val="100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4"/>
    <w:basedOn w:val="10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4 - Accent 1"/>
    <w:basedOn w:val="100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4 - Accent 2"/>
    <w:basedOn w:val="100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4 - Accent 3"/>
    <w:basedOn w:val="100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4 - Accent 4"/>
    <w:basedOn w:val="100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4 - Accent 5"/>
    <w:basedOn w:val="100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4 - Accent 6"/>
    <w:basedOn w:val="100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5 Dark"/>
    <w:basedOn w:val="100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6">
    <w:name w:val="List Table 5 Dark - Accent 1"/>
    <w:basedOn w:val="100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7">
    <w:name w:val="List Table 5 Dark - Accent 2"/>
    <w:basedOn w:val="100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8">
    <w:name w:val="List Table 5 Dark - Accent 3"/>
    <w:basedOn w:val="100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9">
    <w:name w:val="List Table 5 Dark - Accent 4"/>
    <w:basedOn w:val="100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0">
    <w:name w:val="List Table 5 Dark - Accent 5"/>
    <w:basedOn w:val="100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1">
    <w:name w:val="List Table 5 Dark - Accent 6"/>
    <w:basedOn w:val="100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2">
    <w:name w:val="List Table 6 Colorful"/>
    <w:basedOn w:val="100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6 Colorful - Accent 1"/>
    <w:basedOn w:val="100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6 Colorful - Accent 2"/>
    <w:basedOn w:val="100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6 Colorful - Accent 3"/>
    <w:basedOn w:val="100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6 Colorful - Accent 4"/>
    <w:basedOn w:val="100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6 Colorful - Accent 5"/>
    <w:basedOn w:val="100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6 Colorful - Accent 6"/>
    <w:basedOn w:val="100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7 Colorful"/>
    <w:basedOn w:val="100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50">
    <w:name w:val="List Table 7 Colorful - Accent 1"/>
    <w:basedOn w:val="100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51">
    <w:name w:val="List Table 7 Colorful - Accent 2"/>
    <w:basedOn w:val="100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52">
    <w:name w:val="List Table 7 Colorful - Accent 3"/>
    <w:basedOn w:val="100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53">
    <w:name w:val="List Table 7 Colorful - Accent 4"/>
    <w:basedOn w:val="100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54">
    <w:name w:val="List Table 7 Colorful - Accent 5"/>
    <w:basedOn w:val="100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55">
    <w:name w:val="List Table 7 Colorful - Accent 6"/>
    <w:basedOn w:val="100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56">
    <w:name w:val="Lined - Accent"/>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ned - Accent 1"/>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ned - Accent 2"/>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ned - Accent 3"/>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ned - Accent 4"/>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ned - Accent 5"/>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ned - Accent 6"/>
    <w:basedOn w:val="10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Bordered &amp; Lined - Accent"/>
    <w:basedOn w:val="100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Bordered &amp; Lined - Accent 1"/>
    <w:basedOn w:val="100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Bordered &amp; Lined - Accent 2"/>
    <w:basedOn w:val="100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Bordered &amp; Lined - Accent 3"/>
    <w:basedOn w:val="100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Bordered &amp; Lined - Accent 4"/>
    <w:basedOn w:val="100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Bordered &amp; Lined - Accent 5"/>
    <w:basedOn w:val="100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amp; Lined - Accent 6"/>
    <w:basedOn w:val="100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w:basedOn w:val="100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Bordered - Accent 1"/>
    <w:basedOn w:val="10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Bordered - Accent 2"/>
    <w:basedOn w:val="10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Bordered - Accent 3"/>
    <w:basedOn w:val="10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Bordered - Accent 4"/>
    <w:basedOn w:val="10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Bordered - Accent 5"/>
    <w:basedOn w:val="10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Bordered - Accent 6"/>
    <w:basedOn w:val="10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7">
    <w:name w:val="Heading 6"/>
    <w:basedOn w:val="999"/>
    <w:next w:val="999"/>
    <w:link w:val="979"/>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78">
    <w:name w:val="Heading 7"/>
    <w:basedOn w:val="999"/>
    <w:next w:val="999"/>
    <w:link w:val="98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79">
    <w:name w:val="Heading 6 Char"/>
    <w:basedOn w:val="1007"/>
    <w:link w:val="977"/>
    <w:uiPriority w:val="9"/>
    <w:pPr>
      <w:pBdr/>
      <w:spacing/>
      <w:ind/>
    </w:pPr>
    <w:rPr>
      <w:rFonts w:ascii="Arial" w:hAnsi="Arial" w:eastAsia="Arial" w:cs="Arial"/>
      <w:i/>
      <w:iCs/>
      <w:color w:val="595959" w:themeColor="text1" w:themeTint="A6"/>
    </w:rPr>
  </w:style>
  <w:style w:type="character" w:styleId="980">
    <w:name w:val="Heading 7 Char"/>
    <w:basedOn w:val="1007"/>
    <w:link w:val="978"/>
    <w:uiPriority w:val="9"/>
    <w:pPr>
      <w:pBdr/>
      <w:spacing/>
      <w:ind/>
    </w:pPr>
    <w:rPr>
      <w:rFonts w:ascii="Arial" w:hAnsi="Arial" w:eastAsia="Arial" w:cs="Arial"/>
      <w:color w:val="595959" w:themeColor="text1" w:themeTint="A6"/>
    </w:rPr>
  </w:style>
  <w:style w:type="paragraph" w:styleId="981">
    <w:name w:val="Title"/>
    <w:basedOn w:val="999"/>
    <w:next w:val="999"/>
    <w:link w:val="982"/>
    <w:uiPriority w:val="10"/>
    <w:qFormat/>
    <w:pPr>
      <w:pBdr/>
      <w:spacing w:after="80" w:line="240" w:lineRule="auto"/>
      <w:ind/>
      <w:contextualSpacing w:val="true"/>
    </w:pPr>
    <w:rPr>
      <w:rFonts w:ascii="Arial" w:hAnsi="Arial" w:eastAsia="Arial" w:cs="Arial"/>
      <w:spacing w:val="-10"/>
      <w:sz w:val="56"/>
      <w:szCs w:val="56"/>
    </w:rPr>
  </w:style>
  <w:style w:type="character" w:styleId="982">
    <w:name w:val="Title Char"/>
    <w:basedOn w:val="1007"/>
    <w:link w:val="981"/>
    <w:uiPriority w:val="10"/>
    <w:pPr>
      <w:pBdr/>
      <w:spacing/>
      <w:ind/>
    </w:pPr>
    <w:rPr>
      <w:rFonts w:ascii="Arial" w:hAnsi="Arial" w:eastAsia="Arial" w:cs="Arial"/>
      <w:spacing w:val="-10"/>
      <w:sz w:val="56"/>
      <w:szCs w:val="56"/>
    </w:rPr>
  </w:style>
  <w:style w:type="paragraph" w:styleId="983">
    <w:name w:val="Quote"/>
    <w:basedOn w:val="999"/>
    <w:next w:val="999"/>
    <w:link w:val="984"/>
    <w:uiPriority w:val="29"/>
    <w:qFormat/>
    <w:pPr>
      <w:pBdr/>
      <w:spacing w:before="160"/>
      <w:ind/>
      <w:jc w:val="center"/>
    </w:pPr>
    <w:rPr>
      <w:i/>
      <w:iCs/>
      <w:color w:val="404040" w:themeColor="text1" w:themeTint="BF"/>
    </w:rPr>
  </w:style>
  <w:style w:type="character" w:styleId="984">
    <w:name w:val="Quote Char"/>
    <w:basedOn w:val="1007"/>
    <w:link w:val="983"/>
    <w:uiPriority w:val="29"/>
    <w:pPr>
      <w:pBdr/>
      <w:spacing/>
      <w:ind/>
    </w:pPr>
    <w:rPr>
      <w:i/>
      <w:iCs/>
      <w:color w:val="404040" w:themeColor="text1" w:themeTint="BF"/>
    </w:rPr>
  </w:style>
  <w:style w:type="character" w:styleId="985">
    <w:name w:val="Intense Emphasis"/>
    <w:basedOn w:val="1007"/>
    <w:uiPriority w:val="21"/>
    <w:qFormat/>
    <w:pPr>
      <w:pBdr/>
      <w:spacing/>
      <w:ind/>
    </w:pPr>
    <w:rPr>
      <w:i/>
      <w:iCs/>
      <w:color w:val="0f4761" w:themeColor="accent1" w:themeShade="BF"/>
    </w:rPr>
  </w:style>
  <w:style w:type="paragraph" w:styleId="986">
    <w:name w:val="Intense Quote"/>
    <w:basedOn w:val="999"/>
    <w:next w:val="999"/>
    <w:link w:val="98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87">
    <w:name w:val="Intense Quote Char"/>
    <w:basedOn w:val="1007"/>
    <w:link w:val="986"/>
    <w:uiPriority w:val="30"/>
    <w:pPr>
      <w:pBdr/>
      <w:spacing/>
      <w:ind/>
    </w:pPr>
    <w:rPr>
      <w:i/>
      <w:iCs/>
      <w:color w:val="0f4761" w:themeColor="accent1" w:themeShade="BF"/>
    </w:rPr>
  </w:style>
  <w:style w:type="character" w:styleId="988">
    <w:name w:val="Intense Reference"/>
    <w:basedOn w:val="1007"/>
    <w:uiPriority w:val="32"/>
    <w:qFormat/>
    <w:pPr>
      <w:pBdr/>
      <w:spacing/>
      <w:ind/>
    </w:pPr>
    <w:rPr>
      <w:b/>
      <w:bCs/>
      <w:smallCaps/>
      <w:color w:val="0f4761" w:themeColor="accent1" w:themeShade="BF"/>
      <w:spacing w:val="5"/>
    </w:rPr>
  </w:style>
  <w:style w:type="paragraph" w:styleId="989">
    <w:name w:val="No Spacing"/>
    <w:basedOn w:val="999"/>
    <w:uiPriority w:val="1"/>
    <w:qFormat/>
    <w:pPr>
      <w:pBdr/>
      <w:spacing w:after="0" w:line="240" w:lineRule="auto"/>
      <w:ind/>
    </w:pPr>
  </w:style>
  <w:style w:type="character" w:styleId="990">
    <w:name w:val="Subtle Emphasis"/>
    <w:basedOn w:val="1007"/>
    <w:uiPriority w:val="19"/>
    <w:qFormat/>
    <w:pPr>
      <w:pBdr/>
      <w:spacing/>
      <w:ind/>
    </w:pPr>
    <w:rPr>
      <w:i/>
      <w:iCs/>
      <w:color w:val="404040" w:themeColor="text1" w:themeTint="BF"/>
    </w:rPr>
  </w:style>
  <w:style w:type="character" w:styleId="991">
    <w:name w:val="Emphasis"/>
    <w:basedOn w:val="1007"/>
    <w:uiPriority w:val="20"/>
    <w:qFormat/>
    <w:pPr>
      <w:pBdr/>
      <w:spacing/>
      <w:ind/>
    </w:pPr>
    <w:rPr>
      <w:i/>
      <w:iCs/>
    </w:rPr>
  </w:style>
  <w:style w:type="character" w:styleId="992">
    <w:name w:val="Subtle Reference"/>
    <w:basedOn w:val="1007"/>
    <w:uiPriority w:val="31"/>
    <w:qFormat/>
    <w:pPr>
      <w:pBdr/>
      <w:spacing/>
      <w:ind/>
    </w:pPr>
    <w:rPr>
      <w:smallCaps/>
      <w:color w:val="5a5a5a" w:themeColor="text1" w:themeTint="A5"/>
    </w:rPr>
  </w:style>
  <w:style w:type="character" w:styleId="993">
    <w:name w:val="Book Title"/>
    <w:basedOn w:val="1007"/>
    <w:uiPriority w:val="33"/>
    <w:qFormat/>
    <w:pPr>
      <w:pBdr/>
      <w:spacing/>
      <w:ind/>
    </w:pPr>
    <w:rPr>
      <w:b/>
      <w:bCs/>
      <w:i/>
      <w:iCs/>
      <w:spacing w:val="5"/>
    </w:rPr>
  </w:style>
  <w:style w:type="paragraph" w:styleId="994">
    <w:name w:val="endnote text"/>
    <w:basedOn w:val="999"/>
    <w:link w:val="995"/>
    <w:uiPriority w:val="99"/>
    <w:semiHidden/>
    <w:unhideWhenUsed/>
    <w:pPr>
      <w:pBdr/>
      <w:spacing w:after="0" w:line="240" w:lineRule="auto"/>
      <w:ind/>
    </w:pPr>
    <w:rPr>
      <w:sz w:val="20"/>
      <w:szCs w:val="20"/>
    </w:rPr>
  </w:style>
  <w:style w:type="character" w:styleId="995">
    <w:name w:val="Endnote Text Char"/>
    <w:basedOn w:val="1007"/>
    <w:link w:val="994"/>
    <w:uiPriority w:val="99"/>
    <w:semiHidden/>
    <w:pPr>
      <w:pBdr/>
      <w:spacing/>
      <w:ind/>
    </w:pPr>
    <w:rPr>
      <w:sz w:val="20"/>
      <w:szCs w:val="20"/>
    </w:rPr>
  </w:style>
  <w:style w:type="character" w:styleId="996">
    <w:name w:val="endnote reference"/>
    <w:basedOn w:val="1007"/>
    <w:uiPriority w:val="99"/>
    <w:semiHidden/>
    <w:unhideWhenUsed/>
    <w:pPr>
      <w:pBdr/>
      <w:spacing/>
      <w:ind/>
    </w:pPr>
    <w:rPr>
      <w:vertAlign w:val="superscript"/>
    </w:rPr>
  </w:style>
  <w:style w:type="character" w:styleId="997">
    <w:name w:val="FollowedHyperlink"/>
    <w:basedOn w:val="1007"/>
    <w:uiPriority w:val="99"/>
    <w:semiHidden/>
    <w:unhideWhenUsed/>
    <w:pPr>
      <w:pBdr/>
      <w:spacing/>
      <w:ind/>
    </w:pPr>
    <w:rPr>
      <w:color w:val="954f72" w:themeColor="followedHyperlink"/>
      <w:u w:val="single"/>
    </w:rPr>
  </w:style>
  <w:style w:type="paragraph" w:styleId="998">
    <w:name w:val="table of figures"/>
    <w:basedOn w:val="999"/>
    <w:next w:val="999"/>
    <w:uiPriority w:val="99"/>
    <w:unhideWhenUsed/>
    <w:pPr>
      <w:pBdr/>
      <w:spacing w:after="0" w:afterAutospacing="0"/>
      <w:ind/>
    </w:pPr>
  </w:style>
  <w:style w:type="paragraph" w:styleId="99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00">
    <w:name w:val="Heading 1"/>
    <w:basedOn w:val="1020"/>
    <w:next w:val="999"/>
    <w:link w:val="1010"/>
    <w:qFormat/>
    <w:pPr>
      <w:numPr>
        <w:numId w:val="1"/>
      </w:numPr>
      <w:pBdr/>
      <w:spacing/>
      <w:ind/>
      <w:jc w:val="center"/>
      <w:outlineLvl w:val="0"/>
    </w:pPr>
    <w:rPr>
      <w:b/>
    </w:rPr>
  </w:style>
  <w:style w:type="paragraph" w:styleId="1001">
    <w:name w:val="Heading 2"/>
    <w:basedOn w:val="999"/>
    <w:next w:val="999"/>
    <w:link w:val="101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02">
    <w:name w:val="Heading 3"/>
    <w:basedOn w:val="999"/>
    <w:next w:val="999"/>
    <w:link w:val="101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03">
    <w:name w:val="Heading 4"/>
    <w:basedOn w:val="999"/>
    <w:next w:val="999"/>
    <w:link w:val="1013"/>
    <w:qFormat/>
    <w:pPr>
      <w:keepNext w:val="true"/>
      <w:pBdr/>
      <w:spacing/>
      <w:ind/>
      <w:outlineLvl w:val="3"/>
    </w:pPr>
    <w:rPr>
      <w:rFonts w:ascii="Baltica RR" w:hAnsi="Baltica RR"/>
      <w:b/>
      <w:szCs w:val="20"/>
      <w:lang w:eastAsia="ru-RU"/>
    </w:rPr>
  </w:style>
  <w:style w:type="paragraph" w:styleId="1004">
    <w:name w:val="Heading 5"/>
    <w:basedOn w:val="999"/>
    <w:next w:val="999"/>
    <w:link w:val="1014"/>
    <w:qFormat/>
    <w:pPr>
      <w:keepNext w:val="true"/>
      <w:pBdr/>
      <w:spacing/>
      <w:ind w:firstLine="6804"/>
      <w:outlineLvl w:val="4"/>
    </w:pPr>
    <w:rPr>
      <w:sz w:val="28"/>
      <w:szCs w:val="20"/>
      <w:lang w:eastAsia="ru-RU"/>
    </w:rPr>
  </w:style>
  <w:style w:type="paragraph" w:styleId="1005">
    <w:name w:val="Heading 8"/>
    <w:basedOn w:val="999"/>
    <w:next w:val="999"/>
    <w:link w:val="1015"/>
    <w:semiHidden/>
    <w:unhideWhenUsed/>
    <w:qFormat/>
    <w:pPr>
      <w:pBdr/>
      <w:spacing w:after="60" w:before="240"/>
      <w:ind/>
      <w:outlineLvl w:val="7"/>
    </w:pPr>
    <w:rPr>
      <w:rFonts w:ascii="Calibri" w:hAnsi="Calibri"/>
      <w:i/>
      <w:iCs/>
    </w:rPr>
  </w:style>
  <w:style w:type="paragraph" w:styleId="1006">
    <w:name w:val="Heading 9"/>
    <w:basedOn w:val="999"/>
    <w:next w:val="999"/>
    <w:link w:val="1016"/>
    <w:semiHidden/>
    <w:unhideWhenUsed/>
    <w:qFormat/>
    <w:pPr>
      <w:pBdr/>
      <w:spacing w:after="60" w:before="240"/>
      <w:ind/>
      <w:outlineLvl w:val="8"/>
    </w:pPr>
    <w:rPr>
      <w:rFonts w:ascii="Cambria" w:hAnsi="Cambria"/>
      <w:sz w:val="22"/>
      <w:szCs w:val="22"/>
    </w:rPr>
  </w:style>
  <w:style w:type="character" w:styleId="1007" w:default="1">
    <w:name w:val="Default Paragraph Font"/>
    <w:uiPriority w:val="1"/>
    <w:semiHidden/>
    <w:unhideWhenUsed/>
    <w:pPr>
      <w:pBdr/>
      <w:spacing/>
      <w:ind/>
    </w:pPr>
  </w:style>
  <w:style w:type="table" w:styleId="100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09" w:default="1">
    <w:name w:val="No List"/>
    <w:uiPriority w:val="99"/>
    <w:semiHidden/>
    <w:unhideWhenUsed/>
    <w:pPr>
      <w:pBdr/>
      <w:spacing/>
      <w:ind/>
    </w:pPr>
  </w:style>
  <w:style w:type="character" w:styleId="1010" w:customStyle="1">
    <w:name w:val="Heading 1 Char"/>
    <w:basedOn w:val="1007"/>
    <w:link w:val="1000"/>
    <w:pPr>
      <w:pBdr/>
      <w:spacing/>
      <w:ind/>
    </w:pPr>
    <w:rPr>
      <w:rFonts w:ascii="Times New Roman" w:hAnsi="Times New Roman" w:eastAsia="Times New Roman" w:cs="Times New Roman"/>
      <w:b/>
      <w:sz w:val="24"/>
      <w:szCs w:val="24"/>
      <w:lang w:val="en-US"/>
    </w:rPr>
  </w:style>
  <w:style w:type="character" w:styleId="1011" w:customStyle="1">
    <w:name w:val="Heading 2 Char"/>
    <w:basedOn w:val="1007"/>
    <w:link w:val="1001"/>
    <w:pPr>
      <w:pBdr/>
      <w:spacing/>
      <w:ind/>
    </w:pPr>
    <w:rPr>
      <w:rFonts w:asciiTheme="majorHAnsi" w:hAnsiTheme="majorHAnsi" w:eastAsiaTheme="majorEastAsia" w:cstheme="majorBidi"/>
      <w:b/>
      <w:bCs/>
      <w:color w:val="5b9bd5" w:themeColor="accent1"/>
      <w:sz w:val="26"/>
      <w:szCs w:val="26"/>
      <w:lang w:val="ro-RO"/>
    </w:rPr>
  </w:style>
  <w:style w:type="character" w:styleId="1012" w:customStyle="1">
    <w:name w:val="Heading 3 Char"/>
    <w:basedOn w:val="1007"/>
    <w:link w:val="1002"/>
    <w:pPr>
      <w:pBdr/>
      <w:spacing/>
      <w:ind/>
    </w:pPr>
    <w:rPr>
      <w:rFonts w:asciiTheme="majorHAnsi" w:hAnsiTheme="majorHAnsi" w:eastAsiaTheme="majorEastAsia" w:cstheme="majorBidi"/>
      <w:b/>
      <w:bCs/>
      <w:color w:val="5b9bd5" w:themeColor="accent1"/>
      <w:sz w:val="24"/>
      <w:szCs w:val="24"/>
      <w:lang w:val="ro-RO"/>
    </w:rPr>
  </w:style>
  <w:style w:type="character" w:styleId="1013" w:customStyle="1">
    <w:name w:val="Heading 4 Char"/>
    <w:basedOn w:val="1007"/>
    <w:link w:val="1003"/>
    <w:pPr>
      <w:pBdr/>
      <w:spacing/>
      <w:ind/>
    </w:pPr>
    <w:rPr>
      <w:rFonts w:ascii="Baltica RR" w:hAnsi="Baltica RR" w:eastAsia="Times New Roman" w:cs="Times New Roman"/>
      <w:b/>
      <w:sz w:val="24"/>
      <w:szCs w:val="20"/>
      <w:lang w:val="ro-RO" w:eastAsia="ru-RU"/>
    </w:rPr>
  </w:style>
  <w:style w:type="character" w:styleId="1014" w:customStyle="1">
    <w:name w:val="Heading 5 Char"/>
    <w:basedOn w:val="1007"/>
    <w:link w:val="1004"/>
    <w:pPr>
      <w:pBdr/>
      <w:spacing/>
      <w:ind/>
    </w:pPr>
    <w:rPr>
      <w:rFonts w:ascii="Times New Roman" w:hAnsi="Times New Roman" w:eastAsia="Times New Roman" w:cs="Times New Roman"/>
      <w:sz w:val="28"/>
      <w:szCs w:val="20"/>
      <w:lang w:val="ro-RO" w:eastAsia="ru-RU"/>
    </w:rPr>
  </w:style>
  <w:style w:type="character" w:styleId="1015" w:customStyle="1">
    <w:name w:val="Heading 8 Char"/>
    <w:basedOn w:val="1007"/>
    <w:link w:val="1005"/>
    <w:semiHidden/>
    <w:pPr>
      <w:pBdr/>
      <w:spacing/>
      <w:ind/>
    </w:pPr>
    <w:rPr>
      <w:rFonts w:ascii="Calibri" w:hAnsi="Calibri" w:eastAsia="Times New Roman" w:cs="Times New Roman"/>
      <w:i/>
      <w:iCs/>
      <w:sz w:val="24"/>
      <w:szCs w:val="24"/>
      <w:lang w:val="ro-RO"/>
    </w:rPr>
  </w:style>
  <w:style w:type="character" w:styleId="1016" w:customStyle="1">
    <w:name w:val="Heading 9 Char"/>
    <w:basedOn w:val="1007"/>
    <w:link w:val="1006"/>
    <w:semiHidden/>
    <w:pPr>
      <w:pBdr/>
      <w:spacing/>
      <w:ind/>
    </w:pPr>
    <w:rPr>
      <w:rFonts w:ascii="Cambria" w:hAnsi="Cambria" w:eastAsia="Times New Roman" w:cs="Times New Roman"/>
      <w:lang w:val="ro-RO"/>
    </w:rPr>
  </w:style>
  <w:style w:type="paragraph" w:styleId="1017">
    <w:name w:val="Footer"/>
    <w:basedOn w:val="999"/>
    <w:link w:val="1018"/>
    <w:uiPriority w:val="99"/>
    <w:pPr>
      <w:pBdr/>
      <w:tabs>
        <w:tab w:val="center" w:leader="none" w:pos="4536"/>
        <w:tab w:val="right" w:leader="none" w:pos="9072"/>
      </w:tabs>
      <w:spacing/>
      <w:ind/>
    </w:pPr>
  </w:style>
  <w:style w:type="character" w:styleId="1018" w:customStyle="1">
    <w:name w:val="Footer Char"/>
    <w:basedOn w:val="1007"/>
    <w:link w:val="1017"/>
    <w:uiPriority w:val="99"/>
    <w:pPr>
      <w:pBdr/>
      <w:spacing/>
      <w:ind/>
    </w:pPr>
    <w:rPr>
      <w:rFonts w:ascii="Times New Roman" w:hAnsi="Times New Roman" w:eastAsia="Times New Roman" w:cs="Times New Roman"/>
      <w:sz w:val="24"/>
      <w:szCs w:val="24"/>
      <w:lang w:val="ro-RO"/>
    </w:rPr>
  </w:style>
  <w:style w:type="character" w:styleId="1019">
    <w:name w:val="page number"/>
    <w:basedOn w:val="1007"/>
    <w:pPr>
      <w:pBdr/>
      <w:spacing/>
      <w:ind/>
    </w:pPr>
  </w:style>
  <w:style w:type="paragraph" w:styleId="1020">
    <w:name w:val="List Paragraph"/>
    <w:basedOn w:val="999"/>
    <w:uiPriority w:val="34"/>
    <w:qFormat/>
    <w:pPr>
      <w:numPr>
        <w:numId w:val="2"/>
      </w:numPr>
      <w:pBdr/>
      <w:tabs>
        <w:tab w:val="left" w:leader="none" w:pos="1134"/>
      </w:tabs>
      <w:spacing/>
      <w:ind/>
      <w:jc w:val="both"/>
    </w:pPr>
    <w:rPr>
      <w:lang w:val="en-US"/>
    </w:rPr>
  </w:style>
  <w:style w:type="paragraph" w:styleId="1021">
    <w:name w:val="Body Text"/>
    <w:basedOn w:val="999"/>
    <w:link w:val="1022"/>
    <w:pPr>
      <w:pBdr/>
      <w:spacing/>
      <w:ind/>
    </w:pPr>
    <w:rPr>
      <w:rFonts w:ascii="Baltica RR" w:hAnsi="Baltica RR"/>
      <w:szCs w:val="20"/>
    </w:rPr>
  </w:style>
  <w:style w:type="character" w:styleId="1022" w:customStyle="1">
    <w:name w:val="Body Text Char"/>
    <w:basedOn w:val="1007"/>
    <w:link w:val="1021"/>
    <w:pPr>
      <w:pBdr/>
      <w:spacing/>
      <w:ind/>
    </w:pPr>
    <w:rPr>
      <w:rFonts w:ascii="Baltica RR" w:hAnsi="Baltica RR" w:eastAsia="Times New Roman" w:cs="Times New Roman"/>
      <w:sz w:val="24"/>
      <w:szCs w:val="20"/>
      <w:lang w:val="ro-RO"/>
    </w:rPr>
  </w:style>
  <w:style w:type="paragraph" w:styleId="1023">
    <w:name w:val="Header"/>
    <w:basedOn w:val="999"/>
    <w:link w:val="1024"/>
    <w:pPr>
      <w:pBdr/>
      <w:tabs>
        <w:tab w:val="center" w:leader="none" w:pos="4703"/>
        <w:tab w:val="right" w:leader="none" w:pos="9406"/>
      </w:tabs>
      <w:spacing/>
      <w:ind/>
    </w:pPr>
    <w:rPr>
      <w:sz w:val="20"/>
      <w:szCs w:val="20"/>
      <w:lang w:val="ru-RU" w:eastAsia="ru-RU"/>
    </w:rPr>
  </w:style>
  <w:style w:type="character" w:styleId="1024" w:customStyle="1">
    <w:name w:val="Header Char"/>
    <w:basedOn w:val="1007"/>
    <w:link w:val="1023"/>
    <w:pPr>
      <w:pBdr/>
      <w:spacing/>
      <w:ind/>
    </w:pPr>
    <w:rPr>
      <w:rFonts w:ascii="Times New Roman" w:hAnsi="Times New Roman" w:eastAsia="Times New Roman" w:cs="Times New Roman"/>
      <w:sz w:val="20"/>
      <w:szCs w:val="20"/>
      <w:lang w:val="ru-RU" w:eastAsia="ru-RU"/>
    </w:rPr>
  </w:style>
  <w:style w:type="paragraph" w:styleId="1025">
    <w:name w:val="Subtitle"/>
    <w:basedOn w:val="999"/>
    <w:link w:val="1026"/>
    <w:qFormat/>
    <w:pPr>
      <w:pBdr/>
      <w:spacing/>
      <w:ind/>
      <w:jc w:val="center"/>
    </w:pPr>
    <w:rPr>
      <w:b/>
      <w:sz w:val="32"/>
      <w:szCs w:val="20"/>
      <w:lang w:val="en-US" w:eastAsia="ru-RU"/>
    </w:rPr>
  </w:style>
  <w:style w:type="character" w:styleId="1026" w:customStyle="1">
    <w:name w:val="Subtitle Char"/>
    <w:basedOn w:val="1007"/>
    <w:link w:val="1025"/>
    <w:pPr>
      <w:pBdr/>
      <w:spacing/>
      <w:ind/>
    </w:pPr>
    <w:rPr>
      <w:rFonts w:ascii="Times New Roman" w:hAnsi="Times New Roman" w:eastAsia="Times New Roman" w:cs="Times New Roman"/>
      <w:b/>
      <w:sz w:val="32"/>
      <w:szCs w:val="20"/>
      <w:lang w:val="en-US" w:eastAsia="ru-RU"/>
    </w:rPr>
  </w:style>
  <w:style w:type="paragraph" w:styleId="1027">
    <w:name w:val="Body Text Indent"/>
    <w:basedOn w:val="999"/>
    <w:link w:val="1028"/>
    <w:pPr>
      <w:pBdr/>
      <w:spacing/>
      <w:ind w:firstLine="720"/>
      <w:jc w:val="both"/>
    </w:pPr>
    <w:rPr>
      <w:sz w:val="20"/>
      <w:szCs w:val="20"/>
      <w:lang w:eastAsia="ru-RU"/>
    </w:rPr>
  </w:style>
  <w:style w:type="character" w:styleId="1028" w:customStyle="1">
    <w:name w:val="Body Text Indent Char"/>
    <w:basedOn w:val="1007"/>
    <w:link w:val="1027"/>
    <w:pPr>
      <w:pBdr/>
      <w:spacing/>
      <w:ind/>
    </w:pPr>
    <w:rPr>
      <w:rFonts w:ascii="Times New Roman" w:hAnsi="Times New Roman" w:eastAsia="Times New Roman" w:cs="Times New Roman"/>
      <w:sz w:val="20"/>
      <w:szCs w:val="20"/>
      <w:lang w:val="ro-RO" w:eastAsia="ru-RU"/>
    </w:rPr>
  </w:style>
  <w:style w:type="paragraph" w:styleId="1029">
    <w:name w:val="Body Text Indent 2"/>
    <w:basedOn w:val="999"/>
    <w:link w:val="1030"/>
    <w:pPr>
      <w:pBdr/>
      <w:spacing/>
      <w:ind w:firstLine="567"/>
    </w:pPr>
    <w:rPr>
      <w:rFonts w:ascii="Baltica RR" w:hAnsi="Baltica RR"/>
      <w:szCs w:val="20"/>
      <w:lang w:eastAsia="ru-RU"/>
    </w:rPr>
  </w:style>
  <w:style w:type="character" w:styleId="1030" w:customStyle="1">
    <w:name w:val="Body Text Indent 2 Char"/>
    <w:basedOn w:val="1007"/>
    <w:link w:val="1029"/>
    <w:pPr>
      <w:pBdr/>
      <w:spacing/>
      <w:ind/>
    </w:pPr>
    <w:rPr>
      <w:rFonts w:ascii="Baltica RR" w:hAnsi="Baltica RR" w:eastAsia="Times New Roman" w:cs="Times New Roman"/>
      <w:sz w:val="24"/>
      <w:szCs w:val="20"/>
      <w:lang w:val="ro-RO" w:eastAsia="ru-RU"/>
    </w:rPr>
  </w:style>
  <w:style w:type="paragraph" w:styleId="1031">
    <w:name w:val="Body Text 2"/>
    <w:basedOn w:val="999"/>
    <w:link w:val="1032"/>
    <w:pPr>
      <w:pBdr/>
      <w:tabs>
        <w:tab w:val="left" w:leader="none" w:pos="426"/>
      </w:tabs>
      <w:spacing/>
      <w:ind/>
      <w:jc w:val="both"/>
    </w:pPr>
    <w:rPr>
      <w:rFonts w:ascii="Baltica RR" w:hAnsi="Baltica RR"/>
      <w:szCs w:val="20"/>
      <w:lang w:eastAsia="ru-RU"/>
    </w:rPr>
  </w:style>
  <w:style w:type="character" w:styleId="1032" w:customStyle="1">
    <w:name w:val="Body Text 2 Char"/>
    <w:basedOn w:val="1007"/>
    <w:link w:val="1031"/>
    <w:pPr>
      <w:pBdr/>
      <w:spacing/>
      <w:ind/>
    </w:pPr>
    <w:rPr>
      <w:rFonts w:ascii="Baltica RR" w:hAnsi="Baltica RR" w:eastAsia="Times New Roman" w:cs="Times New Roman"/>
      <w:sz w:val="24"/>
      <w:szCs w:val="20"/>
      <w:lang w:val="ro-RO" w:eastAsia="ru-RU"/>
    </w:rPr>
  </w:style>
  <w:style w:type="paragraph" w:styleId="1033">
    <w:name w:val="Balloon Text"/>
    <w:basedOn w:val="999"/>
    <w:link w:val="1034"/>
    <w:semiHidden/>
    <w:pPr>
      <w:pBdr/>
      <w:spacing/>
      <w:ind/>
    </w:pPr>
    <w:rPr>
      <w:rFonts w:ascii="Tahoma" w:hAnsi="Tahoma" w:cs="Tahoma"/>
      <w:sz w:val="16"/>
      <w:szCs w:val="16"/>
      <w:lang w:val="ru-RU" w:eastAsia="ru-RU"/>
    </w:rPr>
  </w:style>
  <w:style w:type="character" w:styleId="1034" w:customStyle="1">
    <w:name w:val="Balloon Text Char"/>
    <w:basedOn w:val="1007"/>
    <w:link w:val="1033"/>
    <w:semiHidden/>
    <w:pPr>
      <w:pBdr/>
      <w:spacing/>
      <w:ind/>
    </w:pPr>
    <w:rPr>
      <w:rFonts w:ascii="Tahoma" w:hAnsi="Tahoma" w:eastAsia="Times New Roman" w:cs="Tahoma"/>
      <w:sz w:val="16"/>
      <w:szCs w:val="16"/>
      <w:lang w:val="ru-RU" w:eastAsia="ru-RU"/>
    </w:rPr>
  </w:style>
  <w:style w:type="table" w:styleId="1035">
    <w:name w:val="Table Grid"/>
    <w:basedOn w:val="1008"/>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6">
    <w:name w:val="Normal (Web)"/>
    <w:basedOn w:val="999"/>
    <w:uiPriority w:val="99"/>
    <w:unhideWhenUsed/>
    <w:pPr>
      <w:pBdr/>
      <w:spacing/>
      <w:ind w:firstLine="567"/>
      <w:jc w:val="both"/>
    </w:pPr>
    <w:rPr>
      <w:lang w:val="ru-RU" w:eastAsia="ru-RU"/>
    </w:rPr>
  </w:style>
  <w:style w:type="paragraph" w:styleId="1037" w:customStyle="1">
    <w:name w:val="cn"/>
    <w:basedOn w:val="999"/>
    <w:pPr>
      <w:pBdr/>
      <w:spacing/>
      <w:ind/>
      <w:jc w:val="center"/>
    </w:pPr>
    <w:rPr>
      <w:lang w:val="ru-RU" w:eastAsia="ru-RU"/>
    </w:rPr>
  </w:style>
  <w:style w:type="paragraph" w:styleId="1038" w:customStyle="1">
    <w:name w:val="cb"/>
    <w:basedOn w:val="999"/>
    <w:pPr>
      <w:pBdr/>
      <w:spacing/>
      <w:ind/>
      <w:jc w:val="center"/>
    </w:pPr>
    <w:rPr>
      <w:b/>
      <w:bCs/>
      <w:lang w:val="ru-RU" w:eastAsia="ru-RU"/>
    </w:rPr>
  </w:style>
  <w:style w:type="paragraph" w:styleId="1039">
    <w:name w:val="Body Text Indent 3"/>
    <w:basedOn w:val="999"/>
    <w:link w:val="1040"/>
    <w:pPr>
      <w:pBdr/>
      <w:spacing w:after="120"/>
      <w:ind w:left="283"/>
    </w:pPr>
    <w:rPr>
      <w:sz w:val="16"/>
      <w:szCs w:val="16"/>
    </w:rPr>
  </w:style>
  <w:style w:type="character" w:styleId="1040" w:customStyle="1">
    <w:name w:val="Body Text Indent 3 Char"/>
    <w:basedOn w:val="1007"/>
    <w:link w:val="1039"/>
    <w:pPr>
      <w:pBdr/>
      <w:spacing/>
      <w:ind/>
    </w:pPr>
    <w:rPr>
      <w:rFonts w:ascii="Times New Roman" w:hAnsi="Times New Roman" w:eastAsia="Times New Roman" w:cs="Times New Roman"/>
      <w:sz w:val="16"/>
      <w:szCs w:val="16"/>
      <w:lang w:val="ro-RO"/>
    </w:rPr>
  </w:style>
  <w:style w:type="character" w:styleId="1041">
    <w:name w:val="Hyperlink"/>
    <w:uiPriority w:val="99"/>
    <w:pPr>
      <w:pBdr/>
      <w:spacing/>
      <w:ind/>
    </w:pPr>
    <w:rPr>
      <w:color w:val="0000ff"/>
      <w:u w:val="single"/>
    </w:rPr>
  </w:style>
  <w:style w:type="paragraph" w:styleId="1042" w:customStyle="1">
    <w:name w:val="cp"/>
    <w:basedOn w:val="999"/>
    <w:pPr>
      <w:pBdr/>
      <w:spacing/>
      <w:ind/>
      <w:jc w:val="center"/>
    </w:pPr>
    <w:rPr>
      <w:b/>
      <w:bCs/>
      <w:lang w:eastAsia="ru-RU"/>
    </w:rPr>
  </w:style>
  <w:style w:type="paragraph" w:styleId="1043" w:customStyle="1">
    <w:name w:val="rg"/>
    <w:basedOn w:val="999"/>
    <w:pPr>
      <w:pBdr/>
      <w:spacing/>
      <w:ind/>
      <w:jc w:val="right"/>
    </w:pPr>
    <w:rPr>
      <w:lang w:val="ru-RU" w:eastAsia="ru-RU"/>
    </w:rPr>
  </w:style>
  <w:style w:type="paragraph" w:styleId="1044" w:customStyle="1">
    <w:name w:val="Listă paragraf1"/>
    <w:basedOn w:val="999"/>
    <w:qFormat/>
    <w:pPr>
      <w:pBdr/>
      <w:spacing/>
      <w:ind w:left="708"/>
    </w:pPr>
    <w:rPr>
      <w:lang w:eastAsia="ru-RU"/>
    </w:rPr>
  </w:style>
  <w:style w:type="paragraph" w:styleId="1045" w:customStyle="1">
    <w:name w:val="Sub-Clause Text"/>
    <w:basedOn w:val="999"/>
    <w:pPr>
      <w:pBdr/>
      <w:spacing w:after="120" w:before="120"/>
      <w:ind/>
      <w:jc w:val="both"/>
    </w:pPr>
    <w:rPr>
      <w:spacing w:val="-4"/>
      <w:szCs w:val="20"/>
      <w:lang w:val="en-US"/>
    </w:rPr>
  </w:style>
  <w:style w:type="paragraph" w:styleId="1046" w:customStyle="1">
    <w:name w:val="(i)"/>
    <w:basedOn w:val="999"/>
    <w:pPr>
      <w:pBdr/>
      <w:spacing/>
      <w:ind/>
      <w:jc w:val="both"/>
    </w:pPr>
    <w:rPr>
      <w:rFonts w:ascii="Tms Rmn" w:hAnsi="Tms Rmn"/>
      <w:szCs w:val="20"/>
      <w:lang w:val="en-US"/>
    </w:rPr>
  </w:style>
  <w:style w:type="paragraph" w:styleId="1047" w:customStyle="1">
    <w:name w:val="List Paragraph1"/>
    <w:basedOn w:val="999"/>
    <w:qFormat/>
    <w:pPr>
      <w:pBdr/>
      <w:spacing w:after="200" w:line="276" w:lineRule="auto"/>
      <w:ind w:left="720"/>
      <w:contextualSpacing w:val="true"/>
    </w:pPr>
    <w:rPr>
      <w:rFonts w:ascii="Calibri" w:hAnsi="Calibri" w:eastAsia="PMingLiU"/>
      <w:sz w:val="22"/>
      <w:szCs w:val="22"/>
      <w:lang w:val="en-US" w:eastAsia="zh-CN"/>
    </w:rPr>
  </w:style>
  <w:style w:type="paragraph" w:styleId="1048" w:customStyle="1">
    <w:name w:val="BankNormal"/>
    <w:basedOn w:val="999"/>
    <w:pPr>
      <w:pBdr/>
      <w:spacing w:after="240"/>
      <w:ind/>
    </w:pPr>
    <w:rPr>
      <w:szCs w:val="20"/>
      <w:lang w:val="en-US"/>
    </w:rPr>
  </w:style>
  <w:style w:type="paragraph" w:styleId="1049">
    <w:name w:val="TOC Heading"/>
    <w:basedOn w:val="1000"/>
    <w:next w:val="999"/>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50">
    <w:name w:val="toc 2"/>
    <w:basedOn w:val="999"/>
    <w:next w:val="999"/>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51">
    <w:name w:val="toc 1"/>
    <w:basedOn w:val="999"/>
    <w:next w:val="999"/>
    <w:uiPriority w:val="39"/>
    <w:unhideWhenUsed/>
    <w:pPr>
      <w:pBdr/>
      <w:tabs>
        <w:tab w:val="right" w:leader="dot" w:pos="9638"/>
      </w:tabs>
      <w:spacing w:after="100" w:line="259" w:lineRule="auto"/>
      <w:ind/>
    </w:pPr>
    <w:rPr>
      <w:rFonts w:eastAsia="SimSun"/>
      <w:b/>
      <w:lang w:val="en-US"/>
    </w:rPr>
  </w:style>
  <w:style w:type="paragraph" w:styleId="1052">
    <w:name w:val="toc 3"/>
    <w:basedOn w:val="999"/>
    <w:next w:val="999"/>
    <w:uiPriority w:val="39"/>
    <w:unhideWhenUsed/>
    <w:pPr>
      <w:pBdr/>
      <w:spacing w:after="100" w:line="259" w:lineRule="auto"/>
      <w:ind w:left="440"/>
    </w:pPr>
    <w:rPr>
      <w:rFonts w:ascii="Calibri" w:hAnsi="Calibri" w:eastAsia="SimSun"/>
      <w:sz w:val="22"/>
      <w:szCs w:val="22"/>
      <w:lang w:val="en-US"/>
    </w:rPr>
  </w:style>
  <w:style w:type="paragraph" w:styleId="1053">
    <w:name w:val="footnote text"/>
    <w:basedOn w:val="999"/>
    <w:link w:val="1054"/>
    <w:pPr>
      <w:pBdr/>
      <w:spacing/>
      <w:ind/>
      <w:jc w:val="both"/>
    </w:pPr>
    <w:rPr>
      <w:sz w:val="20"/>
      <w:szCs w:val="20"/>
      <w:lang w:val="en-US"/>
    </w:rPr>
  </w:style>
  <w:style w:type="character" w:styleId="1054" w:customStyle="1">
    <w:name w:val="Footnote Text Char"/>
    <w:basedOn w:val="1007"/>
    <w:link w:val="1053"/>
    <w:pPr>
      <w:pBdr/>
      <w:spacing/>
      <w:ind/>
    </w:pPr>
    <w:rPr>
      <w:rFonts w:ascii="Times New Roman" w:hAnsi="Times New Roman" w:eastAsia="Times New Roman" w:cs="Times New Roman"/>
      <w:sz w:val="20"/>
      <w:szCs w:val="20"/>
      <w:lang w:val="en-US"/>
    </w:rPr>
  </w:style>
  <w:style w:type="character" w:styleId="1055">
    <w:name w:val="footnote reference"/>
    <w:pPr>
      <w:pBdr/>
      <w:spacing/>
      <w:ind/>
    </w:pPr>
    <w:rPr>
      <w:vertAlign w:val="superscript"/>
    </w:rPr>
  </w:style>
  <w:style w:type="character" w:styleId="1056">
    <w:name w:val="annotation reference"/>
    <w:uiPriority w:val="99"/>
    <w:pPr>
      <w:pBdr/>
      <w:spacing/>
      <w:ind/>
    </w:pPr>
    <w:rPr>
      <w:sz w:val="16"/>
      <w:szCs w:val="16"/>
    </w:rPr>
  </w:style>
  <w:style w:type="paragraph" w:styleId="1057">
    <w:name w:val="annotation text"/>
    <w:basedOn w:val="999"/>
    <w:link w:val="1058"/>
    <w:uiPriority w:val="99"/>
    <w:pPr>
      <w:pBdr/>
      <w:spacing/>
      <w:ind/>
    </w:pPr>
    <w:rPr>
      <w:sz w:val="20"/>
      <w:szCs w:val="20"/>
      <w:lang w:val="ru-RU" w:eastAsia="ru-RU"/>
    </w:rPr>
  </w:style>
  <w:style w:type="character" w:styleId="1058" w:customStyle="1">
    <w:name w:val="Comment Text Char"/>
    <w:basedOn w:val="1007"/>
    <w:link w:val="1057"/>
    <w:uiPriority w:val="99"/>
    <w:pPr>
      <w:pBdr/>
      <w:spacing/>
      <w:ind/>
    </w:pPr>
    <w:rPr>
      <w:rFonts w:ascii="Times New Roman" w:hAnsi="Times New Roman" w:eastAsia="Times New Roman" w:cs="Times New Roman"/>
      <w:sz w:val="20"/>
      <w:szCs w:val="20"/>
      <w:lang w:val="ru-RU" w:eastAsia="ru-RU"/>
    </w:rPr>
  </w:style>
  <w:style w:type="paragraph" w:styleId="1059">
    <w:name w:val="annotation subject"/>
    <w:basedOn w:val="1057"/>
    <w:next w:val="1057"/>
    <w:link w:val="1060"/>
    <w:pPr>
      <w:pBdr/>
      <w:spacing/>
      <w:ind/>
    </w:pPr>
    <w:rPr>
      <w:b/>
      <w:bCs/>
    </w:rPr>
  </w:style>
  <w:style w:type="character" w:styleId="1060" w:customStyle="1">
    <w:name w:val="Comment Subject Char"/>
    <w:basedOn w:val="1058"/>
    <w:link w:val="1059"/>
    <w:pPr>
      <w:pBdr/>
      <w:spacing/>
      <w:ind/>
    </w:pPr>
    <w:rPr>
      <w:rFonts w:ascii="Times New Roman" w:hAnsi="Times New Roman" w:eastAsia="Times New Roman" w:cs="Times New Roman"/>
      <w:b/>
      <w:bCs/>
      <w:sz w:val="20"/>
      <w:szCs w:val="20"/>
      <w:lang w:val="ru-RU" w:eastAsia="ru-RU"/>
    </w:rPr>
  </w:style>
  <w:style w:type="paragraph" w:styleId="106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62" w:customStyle="1">
    <w:name w:val="Standard"/>
    <w:pPr>
      <w:pBdr/>
      <w:spacing w:after="200" w:line="276" w:lineRule="auto"/>
      <w:ind/>
    </w:pPr>
    <w:rPr>
      <w:rFonts w:ascii="Calibri" w:hAnsi="Calibri" w:eastAsia="Calibri" w:cs="Calibri"/>
      <w:lang w:val="en-US"/>
    </w:rPr>
  </w:style>
  <w:style w:type="character" w:styleId="1063" w:customStyle="1">
    <w:name w:val="apple-converted-space"/>
    <w:pPr>
      <w:pBdr/>
      <w:spacing/>
      <w:ind/>
    </w:pPr>
  </w:style>
  <w:style w:type="paragraph" w:styleId="1064" w:customStyle="1">
    <w:name w:val="Style3"/>
    <w:basedOn w:val="1002"/>
    <w:link w:val="106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65" w:customStyle="1">
    <w:name w:val="Style3 Char"/>
    <w:link w:val="1064"/>
    <w:pPr>
      <w:pBdr/>
      <w:spacing/>
      <w:ind/>
    </w:pPr>
    <w:rPr>
      <w:rFonts w:ascii="Times New Roman" w:hAnsi="Times New Roman" w:eastAsia="Times New Roman" w:cs="Times New Roman"/>
      <w:b/>
      <w:sz w:val="24"/>
      <w:szCs w:val="24"/>
      <w:lang w:val="en-US" w:eastAsia="ru-RU"/>
    </w:rPr>
  </w:style>
  <w:style w:type="paragraph" w:styleId="1066">
    <w:name w:val="toc 4"/>
    <w:basedOn w:val="999"/>
    <w:next w:val="999"/>
    <w:uiPriority w:val="39"/>
    <w:unhideWhenUsed/>
    <w:pPr>
      <w:pBdr/>
      <w:spacing w:after="100" w:line="276" w:lineRule="auto"/>
      <w:ind w:left="660"/>
    </w:pPr>
    <w:rPr>
      <w:rFonts w:ascii="Calibri" w:hAnsi="Calibri"/>
      <w:sz w:val="22"/>
      <w:szCs w:val="22"/>
      <w:lang w:val="en-US"/>
    </w:rPr>
  </w:style>
  <w:style w:type="paragraph" w:styleId="1067">
    <w:name w:val="toc 5"/>
    <w:basedOn w:val="999"/>
    <w:next w:val="999"/>
    <w:uiPriority w:val="39"/>
    <w:unhideWhenUsed/>
    <w:pPr>
      <w:pBdr/>
      <w:spacing w:after="100" w:line="276" w:lineRule="auto"/>
      <w:ind w:left="880"/>
    </w:pPr>
    <w:rPr>
      <w:rFonts w:ascii="Calibri" w:hAnsi="Calibri"/>
      <w:sz w:val="22"/>
      <w:szCs w:val="22"/>
      <w:lang w:val="en-US"/>
    </w:rPr>
  </w:style>
  <w:style w:type="paragraph" w:styleId="1068">
    <w:name w:val="toc 6"/>
    <w:basedOn w:val="999"/>
    <w:next w:val="999"/>
    <w:uiPriority w:val="39"/>
    <w:unhideWhenUsed/>
    <w:pPr>
      <w:pBdr/>
      <w:spacing w:after="100" w:line="276" w:lineRule="auto"/>
      <w:ind w:left="1100"/>
    </w:pPr>
    <w:rPr>
      <w:rFonts w:ascii="Calibri" w:hAnsi="Calibri"/>
      <w:sz w:val="22"/>
      <w:szCs w:val="22"/>
      <w:lang w:val="en-US"/>
    </w:rPr>
  </w:style>
  <w:style w:type="paragraph" w:styleId="1069">
    <w:name w:val="toc 7"/>
    <w:basedOn w:val="999"/>
    <w:next w:val="999"/>
    <w:uiPriority w:val="39"/>
    <w:unhideWhenUsed/>
    <w:pPr>
      <w:pBdr/>
      <w:spacing w:after="100" w:line="276" w:lineRule="auto"/>
      <w:ind w:left="1320"/>
    </w:pPr>
    <w:rPr>
      <w:rFonts w:ascii="Calibri" w:hAnsi="Calibri"/>
      <w:sz w:val="22"/>
      <w:szCs w:val="22"/>
      <w:lang w:val="en-US"/>
    </w:rPr>
  </w:style>
  <w:style w:type="paragraph" w:styleId="1070">
    <w:name w:val="toc 8"/>
    <w:basedOn w:val="999"/>
    <w:next w:val="999"/>
    <w:uiPriority w:val="39"/>
    <w:unhideWhenUsed/>
    <w:pPr>
      <w:pBdr/>
      <w:spacing w:after="100" w:line="276" w:lineRule="auto"/>
      <w:ind w:left="1540"/>
    </w:pPr>
    <w:rPr>
      <w:rFonts w:ascii="Calibri" w:hAnsi="Calibri"/>
      <w:sz w:val="22"/>
      <w:szCs w:val="22"/>
      <w:lang w:val="en-US"/>
    </w:rPr>
  </w:style>
  <w:style w:type="paragraph" w:styleId="1071">
    <w:name w:val="toc 9"/>
    <w:basedOn w:val="999"/>
    <w:next w:val="999"/>
    <w:uiPriority w:val="39"/>
    <w:unhideWhenUsed/>
    <w:pPr>
      <w:pBdr/>
      <w:spacing w:after="100" w:line="276" w:lineRule="auto"/>
      <w:ind w:left="1760"/>
    </w:pPr>
    <w:rPr>
      <w:rFonts w:ascii="Calibri" w:hAnsi="Calibri"/>
      <w:sz w:val="22"/>
      <w:szCs w:val="22"/>
      <w:lang w:val="en-US"/>
    </w:rPr>
  </w:style>
  <w:style w:type="paragraph" w:styleId="1072" w:customStyle="1">
    <w:name w:val="Style153"/>
    <w:basedOn w:val="999"/>
    <w:uiPriority w:val="99"/>
    <w:pPr>
      <w:widowControl w:val="false"/>
      <w:pBdr/>
      <w:spacing w:line="317" w:lineRule="exact"/>
      <w:ind/>
      <w:jc w:val="both"/>
    </w:pPr>
    <w:rPr>
      <w:lang w:eastAsia="ro-RO"/>
    </w:rPr>
  </w:style>
  <w:style w:type="character" w:styleId="1073" w:customStyle="1">
    <w:name w:val="Font Style195"/>
    <w:uiPriority w:val="99"/>
    <w:pPr>
      <w:pBdr/>
      <w:spacing/>
      <w:ind/>
    </w:pPr>
    <w:rPr>
      <w:rFonts w:ascii="Times New Roman" w:hAnsi="Times New Roman" w:cs="Times New Roman"/>
      <w:b/>
      <w:bCs/>
      <w:i/>
      <w:iCs/>
      <w:sz w:val="22"/>
      <w:szCs w:val="22"/>
    </w:rPr>
  </w:style>
  <w:style w:type="paragraph" w:styleId="1074" w:customStyle="1">
    <w:name w:val="Style73"/>
    <w:basedOn w:val="999"/>
    <w:uiPriority w:val="99"/>
    <w:pPr>
      <w:widowControl w:val="false"/>
      <w:pBdr/>
      <w:spacing w:line="314" w:lineRule="exact"/>
      <w:ind/>
      <w:jc w:val="both"/>
    </w:pPr>
    <w:rPr>
      <w:lang w:eastAsia="ro-RO"/>
    </w:rPr>
  </w:style>
  <w:style w:type="character" w:styleId="1075" w:customStyle="1">
    <w:name w:val="Font Style197"/>
    <w:uiPriority w:val="99"/>
    <w:pPr>
      <w:pBdr/>
      <w:spacing/>
      <w:ind/>
    </w:pPr>
    <w:rPr>
      <w:rFonts w:ascii="Times New Roman" w:hAnsi="Times New Roman" w:cs="Times New Roman"/>
      <w:sz w:val="22"/>
      <w:szCs w:val="22"/>
    </w:rPr>
  </w:style>
  <w:style w:type="paragraph" w:styleId="1076">
    <w:name w:val="HTML Preformatted"/>
    <w:basedOn w:val="999"/>
    <w:link w:val="1077"/>
    <w:uiPriority w:val="99"/>
    <w:semiHidden/>
    <w:unhideWhenUsed/>
    <w:pPr>
      <w:pBdr/>
      <w:spacing/>
      <w:ind/>
    </w:pPr>
    <w:rPr>
      <w:rFonts w:ascii="Consolas" w:hAnsi="Consolas"/>
      <w:sz w:val="20"/>
      <w:szCs w:val="20"/>
    </w:rPr>
  </w:style>
  <w:style w:type="character" w:styleId="1077" w:customStyle="1">
    <w:name w:val="HTML Preformatted Char"/>
    <w:basedOn w:val="1007"/>
    <w:link w:val="1076"/>
    <w:uiPriority w:val="99"/>
    <w:semiHidden/>
    <w:pPr>
      <w:pBdr/>
      <w:spacing/>
      <w:ind/>
    </w:pPr>
    <w:rPr>
      <w:rFonts w:ascii="Consolas" w:hAnsi="Consolas" w:eastAsia="Times New Roman" w:cs="Times New Roman"/>
      <w:sz w:val="20"/>
      <w:szCs w:val="20"/>
      <w:lang w:val="ro-RO"/>
    </w:rPr>
  </w:style>
  <w:style w:type="character" w:styleId="1078" w:customStyle="1">
    <w:name w:val="Style4 Char"/>
    <w:basedOn w:val="1065"/>
    <w:pPr>
      <w:pBdr/>
      <w:spacing/>
      <w:ind/>
    </w:pPr>
    <w:rPr>
      <w:rFonts w:ascii="Times New Roman" w:hAnsi="Times New Roman" w:eastAsia="Calibri" w:cs="Times New Roman"/>
      <w:b/>
      <w:sz w:val="24"/>
      <w:szCs w:val="24"/>
      <w:lang w:val="ru-RU" w:eastAsia="ru-RU" w:bidi="ar-SA"/>
    </w:rPr>
  </w:style>
  <w:style w:type="character" w:styleId="1079" w:customStyle="1">
    <w:name w:val="short_text"/>
    <w:pPr>
      <w:pBdr/>
      <w:spacing/>
      <w:ind/>
    </w:pPr>
  </w:style>
  <w:style w:type="paragraph" w:styleId="1080">
    <w:name w:val="Caption"/>
    <w:basedOn w:val="999"/>
    <w:qFormat/>
    <w:pPr>
      <w:pBdr/>
      <w:spacing w:after="60" w:before="240"/>
      <w:ind/>
      <w:jc w:val="center"/>
    </w:pPr>
    <w:rPr>
      <w:rFonts w:ascii="Arial" w:hAnsi="Arial"/>
      <w:b/>
      <w:sz w:val="32"/>
      <w:szCs w:val="20"/>
      <w:lang w:val="ru-RU" w:eastAsia="ru-RU"/>
    </w:rPr>
  </w:style>
  <w:style w:type="character" w:styleId="108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82">
    <w:name w:val="Strong"/>
    <w:basedOn w:val="1007"/>
    <w:uiPriority w:val="22"/>
    <w:qFormat/>
    <w:pPr>
      <w:pBdr/>
      <w:spacing/>
      <w:ind/>
    </w:pPr>
    <w:rPr>
      <w:b/>
      <w:bCs/>
    </w:rPr>
  </w:style>
  <w:style w:type="paragraph" w:styleId="108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84" w:customStyle="1">
    <w:name w:val="Griglia tabella1"/>
    <w:basedOn w:val="1008"/>
    <w:next w:val="10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Griglia tabella2"/>
    <w:basedOn w:val="1008"/>
    <w:next w:val="1035"/>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Griglia tabella3"/>
    <w:basedOn w:val="1008"/>
    <w:next w:val="10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Table Grid2"/>
    <w:basedOn w:val="1008"/>
    <w:next w:val="10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Griglia tabella4"/>
    <w:basedOn w:val="1008"/>
    <w:next w:val="103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9">
    <w:name w:val="Placeholder Text"/>
    <w:basedOn w:val="1007"/>
    <w:uiPriority w:val="99"/>
    <w:semiHidden/>
    <w:pPr>
      <w:pBdr/>
      <w:spacing/>
      <w:ind/>
    </w:pPr>
    <w:rPr>
      <w:color w:val="808080"/>
    </w:rPr>
  </w:style>
  <w:style w:type="character" w:styleId="1090" w:customStyle="1">
    <w:name w:val="ln2paragraf1"/>
    <w:pPr>
      <w:pBdr/>
      <w:spacing/>
      <w:ind/>
    </w:pPr>
    <w:rPr>
      <w:b/>
      <w:bCs/>
    </w:rPr>
  </w:style>
  <w:style w:type="character" w:styleId="1091" w:customStyle="1">
    <w:name w:val="ln2tparagraf"/>
    <w:pPr>
      <w:pBdr/>
      <w:spacing/>
      <w:ind/>
    </w:pPr>
  </w:style>
  <w:style w:type="character" w:styleId="1092" w:customStyle="1">
    <w:name w:val="ln2tpunct"/>
    <w:pPr>
      <w:pBdr/>
      <w:spacing/>
      <w:ind/>
    </w:pPr>
  </w:style>
  <w:style w:type="paragraph" w:styleId="1093" w:customStyle="1">
    <w:name w:val="nt"/>
    <w:basedOn w:val="999"/>
    <w:pPr>
      <w:pBdr/>
      <w:spacing/>
      <w:ind w:right="567" w:hanging="567" w:left="567"/>
      <w:jc w:val="both"/>
    </w:pPr>
    <w:rPr>
      <w:rFonts w:eastAsiaTheme="minorEastAsia"/>
      <w:i/>
      <w:iCs/>
      <w:color w:val="663300"/>
      <w:sz w:val="20"/>
      <w:szCs w:val="20"/>
      <w:lang w:val="ru-RU" w:eastAsia="ru-RU"/>
    </w:rPr>
  </w:style>
  <w:style w:type="character" w:styleId="1094" w:customStyle="1">
    <w:name w:val="tax1"/>
    <w:pPr>
      <w:pBdr/>
      <w:spacing/>
      <w:ind/>
    </w:pPr>
    <w:rPr>
      <w:b/>
      <w:bCs/>
      <w:sz w:val="26"/>
      <w:szCs w:val="26"/>
    </w:rPr>
  </w:style>
  <w:style w:type="paragraph" w:styleId="1095" w:customStyle="1">
    <w:name w:val="Default Text"/>
    <w:basedOn w:val="999"/>
    <w:link w:val="1096"/>
    <w:uiPriority w:val="99"/>
    <w:pPr>
      <w:pBdr/>
      <w:spacing/>
      <w:ind/>
    </w:pPr>
    <w:rPr>
      <w:szCs w:val="20"/>
      <w:lang w:val="en-US"/>
    </w:rPr>
  </w:style>
  <w:style w:type="character" w:styleId="1096" w:customStyle="1">
    <w:name w:val="Default Text Char"/>
    <w:link w:val="1095"/>
    <w:uiPriority w:val="99"/>
    <w:pPr>
      <w:pBdr/>
      <w:spacing/>
      <w:ind/>
    </w:pPr>
    <w:rPr>
      <w:rFonts w:ascii="Times New Roman" w:hAnsi="Times New Roman" w:eastAsia="Times New Roman" w:cs="Times New Roman"/>
      <w:sz w:val="24"/>
      <w:szCs w:val="20"/>
      <w:lang w:val="en-US"/>
    </w:rPr>
  </w:style>
  <w:style w:type="paragraph" w:styleId="1097" w:customStyle="1">
    <w:name w:val="Без интервала"/>
    <w:next w:val="860"/>
    <w:uiPriority w:val="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 w:type="character" w:styleId="1098" w:customStyle="1">
    <w:name w:val="Гиперссылка"/>
    <w:next w:val="1001"/>
    <w:uiPriority w:val="99"/>
    <w:unhideWhenUsed/>
    <w:pPr>
      <w:pBdr/>
      <w:spacing/>
      <w:ind/>
    </w:pPr>
    <w:rPr>
      <w:color w:val="0563c1"/>
      <w:u w:val="single"/>
    </w:rPr>
  </w:style>
  <w:style w:type="paragraph" w:styleId="1099" w:customStyle="1">
    <w:name w:val="Абзац списка"/>
    <w:next w:val="859"/>
    <w:uiPriority w:val="34"/>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60" w:afterAutospacing="0" w:before="0" w:beforeAutospacing="0" w:line="240" w:lineRule="auto"/>
      <w:ind w:right="0" w:firstLine="0" w:left="720"/>
      <w:contextualSpacing w:val="true"/>
      <w:jc w:val="left"/>
    </w:pPr>
    <w:rPr>
      <w:rFonts w:ascii="Times New Roman" w:hAnsi="Times New Roman" w:eastAsia="Calibri" w:cs="Times New Roman"/>
      <w:b w:val="0"/>
      <w:bCs w:val="0"/>
      <w:i w:val="0"/>
      <w:iCs w:val="0"/>
      <w:caps w:val="0"/>
      <w:smallCaps w:val="0"/>
      <w:strike w:val="0"/>
      <w:vanish w:val="0"/>
      <w:color w:val="auto"/>
      <w:spacing w:val="0"/>
      <w:position w:val="0"/>
      <w:sz w:val="28"/>
      <w:szCs w:val="22"/>
      <w:highlight w:val="none"/>
      <w:u w:val="none"/>
      <w:vertAlign w:val="baseline"/>
      <w:rtl w:val="0"/>
      <w:cs w:val="0"/>
      <w:lang w:val="ru-RU" w:eastAsia="en-US" w:bidi="ar-SA"/>
      <w14:ligatures w14:val="none"/>
    </w:rPr>
  </w:style>
  <w:style w:type="paragraph" w:styleId="1100" w:customStyle="1">
    <w:name w:val="Основной текст"/>
    <w:next w:val="934"/>
    <w:link w:val="935"/>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Baltica RR" w:hAnsi="Baltica RR"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13</cp:revision>
  <dcterms:created xsi:type="dcterms:W3CDTF">2026-02-19T08:09:00Z</dcterms:created>
  <dcterms:modified xsi:type="dcterms:W3CDTF">2026-03-31T12:03:13Z</dcterms:modified>
</cp:coreProperties>
</file>