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D07DC" w14:textId="77777777" w:rsidR="00D44925" w:rsidRPr="00BF0798" w:rsidRDefault="00D44925" w:rsidP="00D44925">
      <w:pPr>
        <w:spacing w:after="0" w:line="240" w:lineRule="auto"/>
        <w:jc w:val="right"/>
        <w:rPr>
          <w:rFonts w:cs="Times New Roman"/>
          <w:szCs w:val="24"/>
        </w:rPr>
      </w:pPr>
      <w:r w:rsidRPr="00BF0798">
        <w:rPr>
          <w:rFonts w:cs="Times New Roman"/>
          <w:b/>
          <w:szCs w:val="24"/>
        </w:rPr>
        <w:t xml:space="preserve">Anexa nr. </w:t>
      </w:r>
      <w:r>
        <w:rPr>
          <w:rFonts w:cs="Times New Roman"/>
          <w:b/>
          <w:szCs w:val="24"/>
        </w:rPr>
        <w:t>7</w:t>
      </w:r>
    </w:p>
    <w:p w14:paraId="7E3367D9" w14:textId="77777777" w:rsidR="00D44925" w:rsidRPr="00BF0798" w:rsidRDefault="00D44925" w:rsidP="00D44925">
      <w:pPr>
        <w:spacing w:beforeAutospacing="1" w:after="0" w:afterAutospacing="1" w:line="240" w:lineRule="auto"/>
        <w:jc w:val="center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1523E360" w14:textId="77777777" w:rsidR="00D44925" w:rsidRPr="00BF0798" w:rsidRDefault="00D44925" w:rsidP="00D44925">
      <w:pPr>
        <w:spacing w:beforeAutospacing="1" w:after="0" w:afterAutospacing="1" w:line="240" w:lineRule="auto"/>
        <w:jc w:val="center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t>CAIET DE SARCINI</w:t>
      </w:r>
    </w:p>
    <w:p w14:paraId="1CD690F3" w14:textId="77777777" w:rsidR="00D44925" w:rsidRPr="00BF0798" w:rsidRDefault="00D44925" w:rsidP="00D44925">
      <w:pPr>
        <w:spacing w:beforeAutospacing="1" w:after="0" w:afterAutospacing="1" w:line="240" w:lineRule="auto"/>
        <w:jc w:val="center"/>
        <w:outlineLvl w:val="1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privind achiziția serviciilor de deservire, mentenanță și testare periodică </w:t>
      </w:r>
      <w:bookmarkStart w:id="0" w:name="_Hlk221007424"/>
      <w:r w:rsidRPr="00BF0798">
        <w:rPr>
          <w:rFonts w:cs="Times New Roman"/>
          <w:szCs w:val="24"/>
          <w:lang w:eastAsia="ro-MD"/>
        </w:rPr>
        <w:t>a sistemelor antiincendiare</w:t>
      </w:r>
      <w:bookmarkEnd w:id="0"/>
      <w:r w:rsidRPr="00BF0798">
        <w:rPr>
          <w:rFonts w:cs="Times New Roman"/>
          <w:szCs w:val="24"/>
          <w:lang w:eastAsia="ro-MD"/>
        </w:rPr>
        <w:t xml:space="preserve"> ANSP</w:t>
      </w:r>
    </w:p>
    <w:p w14:paraId="6E838128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45FED54A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1. Informații generale</w:t>
      </w:r>
    </w:p>
    <w:p w14:paraId="5C49582A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Autoritatea contractantă:</w:t>
      </w:r>
      <w:r w:rsidRPr="00BF0798">
        <w:rPr>
          <w:rFonts w:cs="Times New Roman"/>
          <w:szCs w:val="24"/>
          <w:lang w:eastAsia="ro-MD"/>
        </w:rPr>
        <w:t xml:space="preserve"> Agenția Națională pentru Sănătate Publică (ANSP)</w:t>
      </w:r>
    </w:p>
    <w:p w14:paraId="04C82CC3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Obiectul achiziției:</w:t>
      </w:r>
      <w:r w:rsidRPr="00BF0798">
        <w:rPr>
          <w:rFonts w:cs="Times New Roman"/>
          <w:szCs w:val="24"/>
          <w:lang w:eastAsia="ro-MD"/>
        </w:rPr>
        <w:t xml:space="preserve"> Prestarea serviciilor de deservire tehnică, mentenanță preventivă și corectivă, testare periodică, verificări funcționale, exerciții de alarmare/instruire, precum și intervenții de urgență pentru sistemele antiincendiare instalate în clădirile ANSP.</w:t>
      </w:r>
    </w:p>
    <w:p w14:paraId="0E69DEBA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</w:rPr>
        <w:t xml:space="preserve">Durata contractului: </w:t>
      </w:r>
      <w:r>
        <w:rPr>
          <w:rFonts w:cs="Times New Roman"/>
          <w:szCs w:val="24"/>
        </w:rPr>
        <w:t xml:space="preserve">5 </w:t>
      </w:r>
      <w:r w:rsidRPr="00BF0798">
        <w:rPr>
          <w:rFonts w:cs="Times New Roman"/>
          <w:szCs w:val="24"/>
        </w:rPr>
        <w:t>luni de la data semnării contractului, dar nu mai târziu de 31.12.2026.</w:t>
      </w:r>
    </w:p>
    <w:p w14:paraId="0E924DA8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</w:rPr>
        <w:t>Mod de organizare: pe loturi:</w:t>
      </w:r>
    </w:p>
    <w:p w14:paraId="1DB9CF78" w14:textId="77777777" w:rsidR="00D44925" w:rsidRPr="00BF0798" w:rsidRDefault="00D44925" w:rsidP="00D44925">
      <w:pPr>
        <w:numPr>
          <w:ilvl w:val="0"/>
          <w:numId w:val="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Lot 1: mun. Chișinău (3 clădiri)</w:t>
      </w:r>
    </w:p>
    <w:p w14:paraId="7C58F33A" w14:textId="77777777" w:rsidR="00D44925" w:rsidRPr="00BF0798" w:rsidRDefault="00D44925" w:rsidP="00D44925">
      <w:pPr>
        <w:numPr>
          <w:ilvl w:val="0"/>
          <w:numId w:val="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Lot 2: mun. Bălți (1 clădire)</w:t>
      </w:r>
    </w:p>
    <w:p w14:paraId="7B77E098" w14:textId="77777777" w:rsidR="00D44925" w:rsidRPr="00BF0798" w:rsidRDefault="00D44925" w:rsidP="00D44925">
      <w:pPr>
        <w:numPr>
          <w:ilvl w:val="0"/>
          <w:numId w:val="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Lot 3: mun. Cahul (1 clădire)</w:t>
      </w:r>
    </w:p>
    <w:p w14:paraId="40F0100B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54A45454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2. Locații și volum estimativ</w:t>
      </w:r>
    </w:p>
    <w:p w14:paraId="3F440EA8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2.1. Mun. Chișinău – 3 clădiri</w:t>
      </w:r>
    </w:p>
    <w:p w14:paraId="30F30B57" w14:textId="77777777" w:rsidR="00D44925" w:rsidRPr="00BF0798" w:rsidRDefault="00D44925" w:rsidP="00D44925">
      <w:pPr>
        <w:numPr>
          <w:ilvl w:val="0"/>
          <w:numId w:val="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~1000 detectoare (fum/temperatură, adresabile și/sau convenționale)</w:t>
      </w:r>
    </w:p>
    <w:p w14:paraId="7706C6F1" w14:textId="77777777" w:rsidR="00D44925" w:rsidRPr="00BF0798" w:rsidRDefault="00D44925" w:rsidP="00D44925">
      <w:pPr>
        <w:numPr>
          <w:ilvl w:val="0"/>
          <w:numId w:val="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butoane manuale de alarmă (MCP) – în toate clădirile</w:t>
      </w:r>
    </w:p>
    <w:p w14:paraId="5A0B108C" w14:textId="77777777" w:rsidR="00D44925" w:rsidRPr="00BF0798" w:rsidRDefault="00D44925" w:rsidP="00D44925">
      <w:pPr>
        <w:numPr>
          <w:ilvl w:val="0"/>
          <w:numId w:val="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3 sisteme de evacuare a fumului (SHEV / smoke control)</w:t>
      </w:r>
    </w:p>
    <w:p w14:paraId="7586B495" w14:textId="77777777" w:rsidR="00D44925" w:rsidRPr="00BF0798" w:rsidRDefault="00D44925" w:rsidP="00D44925">
      <w:pPr>
        <w:numPr>
          <w:ilvl w:val="0"/>
          <w:numId w:val="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echipamente de stingere automată (localizate) – după caz</w:t>
      </w:r>
    </w:p>
    <w:p w14:paraId="4BCA9D48" w14:textId="77777777" w:rsidR="00D44925" w:rsidRPr="00BF0798" w:rsidRDefault="00D44925" w:rsidP="00D44925">
      <w:pPr>
        <w:numPr>
          <w:ilvl w:val="0"/>
          <w:numId w:val="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centrale de semnalizare incendiu (FACP), surse alimentare, module de intrare/ieșire, sirene/flash-uri, dispozitive de semnalizare</w:t>
      </w:r>
    </w:p>
    <w:p w14:paraId="3700B563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lastRenderedPageBreak/>
        <w:t>2.2. Mun. Bălți – 1 clădire</w:t>
      </w:r>
    </w:p>
    <w:p w14:paraId="313B75D3" w14:textId="77777777" w:rsidR="00D44925" w:rsidRPr="00BF0798" w:rsidRDefault="00D44925" w:rsidP="00D44925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~ 500 detectoare</w:t>
      </w:r>
    </w:p>
    <w:p w14:paraId="5123F7D8" w14:textId="77777777" w:rsidR="00D44925" w:rsidRPr="00BF0798" w:rsidRDefault="00D44925" w:rsidP="00D44925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butoane manuale de alarmă</w:t>
      </w:r>
    </w:p>
    <w:p w14:paraId="6BE7EB4A" w14:textId="77777777" w:rsidR="00D44925" w:rsidRPr="00BF0798" w:rsidRDefault="00D44925" w:rsidP="00D44925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sisteme de evacuare a fumului (SHEV / smoke control)</w:t>
      </w:r>
    </w:p>
    <w:p w14:paraId="3B3A5D36" w14:textId="77777777" w:rsidR="00D44925" w:rsidRPr="00BF0798" w:rsidRDefault="00D44925" w:rsidP="00D44925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echipamente de stingere automată (localizate) – după caz</w:t>
      </w:r>
    </w:p>
    <w:p w14:paraId="4916A6AD" w14:textId="77777777" w:rsidR="00D44925" w:rsidRPr="00BF0798" w:rsidRDefault="00D44925" w:rsidP="00D44925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centrale de semnalizare incendiu (FACP), surse alimentare, module de intrare/ieșire, sirene/flash-uri, dispozitive de semnalizare</w:t>
      </w:r>
    </w:p>
    <w:p w14:paraId="05050E52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2.3. Mun. Cahul – 1 clădire</w:t>
      </w:r>
    </w:p>
    <w:p w14:paraId="2E03209A" w14:textId="77777777" w:rsidR="00D44925" w:rsidRPr="00BF0798" w:rsidRDefault="00D44925" w:rsidP="00D44925">
      <w:pPr>
        <w:numPr>
          <w:ilvl w:val="0"/>
          <w:numId w:val="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~ 500 detectoare</w:t>
      </w:r>
    </w:p>
    <w:p w14:paraId="4906925B" w14:textId="77777777" w:rsidR="00D44925" w:rsidRPr="00BF0798" w:rsidRDefault="00D44925" w:rsidP="00D44925">
      <w:pPr>
        <w:numPr>
          <w:ilvl w:val="0"/>
          <w:numId w:val="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butoane manuale de alarmă</w:t>
      </w:r>
    </w:p>
    <w:p w14:paraId="1C2981CE" w14:textId="77777777" w:rsidR="00D44925" w:rsidRPr="00BF0798" w:rsidRDefault="00D44925" w:rsidP="00D44925">
      <w:pPr>
        <w:numPr>
          <w:ilvl w:val="0"/>
          <w:numId w:val="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sisteme de evacuare a fumului (SHEV / smoke control)</w:t>
      </w:r>
    </w:p>
    <w:p w14:paraId="7F658004" w14:textId="77777777" w:rsidR="00D44925" w:rsidRPr="00BF0798" w:rsidRDefault="00D44925" w:rsidP="00D44925">
      <w:pPr>
        <w:numPr>
          <w:ilvl w:val="0"/>
          <w:numId w:val="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echipamente de stingere automată (localizate) – după caz</w:t>
      </w:r>
    </w:p>
    <w:p w14:paraId="73ED24E4" w14:textId="77777777" w:rsidR="00D44925" w:rsidRPr="00BF0798" w:rsidRDefault="00D44925" w:rsidP="00D44925">
      <w:pPr>
        <w:numPr>
          <w:ilvl w:val="0"/>
          <w:numId w:val="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centrale de semnalizare incendiu (FACP), surse alimentare, module de intrare/ieșire, sirene/flash-uri, dispozitive de semnalizare</w:t>
      </w:r>
    </w:p>
    <w:p w14:paraId="6BAD4060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Notă critică:</w:t>
      </w:r>
      <w:r w:rsidRPr="00BF0798">
        <w:rPr>
          <w:rFonts w:cs="Times New Roman"/>
          <w:szCs w:val="24"/>
          <w:lang w:eastAsia="ro-MD"/>
        </w:rPr>
        <w:t xml:space="preserve"> Toate cele 5 clădiri sunt dotate cu sisteme diferite (tipuri/branduri/tehnologii distincte). Prestatorul trebuie să poată deservi sisteme multi-vendor și să asigure compatibilitatea consumabilelor/pieselor.</w:t>
      </w:r>
    </w:p>
    <w:p w14:paraId="708BA553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38524422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3. Cadru normativ și standarde</w:t>
      </w:r>
    </w:p>
    <w:p w14:paraId="470CA43E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Prestatorul va executa lucrările cu respectarea integrală a:</w:t>
      </w:r>
    </w:p>
    <w:p w14:paraId="4B05BAD6" w14:textId="77777777" w:rsidR="00D44925" w:rsidRPr="00BF0798" w:rsidRDefault="00D44925" w:rsidP="00D44925">
      <w:pPr>
        <w:numPr>
          <w:ilvl w:val="0"/>
          <w:numId w:val="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legislației naționale aplicabile securității la incendiu, SSM și exploatării instalațiilor;</w:t>
      </w:r>
    </w:p>
    <w:p w14:paraId="35DD7531" w14:textId="77777777" w:rsidR="00D44925" w:rsidRPr="00BF0798" w:rsidRDefault="00D44925" w:rsidP="00D44925">
      <w:pPr>
        <w:numPr>
          <w:ilvl w:val="0"/>
          <w:numId w:val="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cerințelor autorităților competente (inclusiv cerințe de control/inspecție);</w:t>
      </w:r>
    </w:p>
    <w:p w14:paraId="0BE59D4A" w14:textId="77777777" w:rsidR="00D44925" w:rsidRPr="00BF0798" w:rsidRDefault="00D44925" w:rsidP="00D44925">
      <w:pPr>
        <w:numPr>
          <w:ilvl w:val="0"/>
          <w:numId w:val="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standardelor europene armonizate, după caz, relevante tipului de sistem.</w:t>
      </w:r>
    </w:p>
    <w:p w14:paraId="02CFD41D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Referințe orientative (neexhaustive), în funcție de echipare:</w:t>
      </w:r>
    </w:p>
    <w:p w14:paraId="7A0900CC" w14:textId="77777777" w:rsidR="00D44925" w:rsidRPr="00BF0798" w:rsidRDefault="00D44925" w:rsidP="00D44925">
      <w:pPr>
        <w:numPr>
          <w:ilvl w:val="0"/>
          <w:numId w:val="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Sisteme de detecție și alarmare la incendiu: seria EN 54 (ex.: EN 54-2, EN 54-4, EN 54-3, EN 54-5/7, EN 54-11, EN 54-13, EN 54-16, EN 54-18 etc.)</w:t>
      </w:r>
    </w:p>
    <w:p w14:paraId="46708F04" w14:textId="77777777" w:rsidR="00D44925" w:rsidRPr="00BF0798" w:rsidRDefault="00D44925" w:rsidP="00D44925">
      <w:pPr>
        <w:numPr>
          <w:ilvl w:val="0"/>
          <w:numId w:val="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Sisteme de control al fumului / evacuare fum: seria EN 12101</w:t>
      </w:r>
    </w:p>
    <w:p w14:paraId="672B756D" w14:textId="77777777" w:rsidR="00D44925" w:rsidRPr="00BF0798" w:rsidRDefault="00D44925" w:rsidP="00D44925">
      <w:pPr>
        <w:numPr>
          <w:ilvl w:val="0"/>
          <w:numId w:val="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Instalații de stingere automată: după tip (ex.: sprinklere EN 12845; gaze EN 15004; alte sisteme – conform standardelor aplicabile echipamentelor instalate)</w:t>
      </w:r>
    </w:p>
    <w:p w14:paraId="0944C2CC" w14:textId="77777777" w:rsidR="00D44925" w:rsidRPr="00BF0798" w:rsidRDefault="00D44925" w:rsidP="00D44925">
      <w:pPr>
        <w:numPr>
          <w:ilvl w:val="0"/>
          <w:numId w:val="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lastRenderedPageBreak/>
        <w:t>Cabluri rezistente la foc / performanțe cablare: conform standardelor aplicabile (în funcție de soluția existentă)</w:t>
      </w:r>
    </w:p>
    <w:p w14:paraId="2DF1CAAD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Obligație:</w:t>
      </w:r>
      <w:r w:rsidRPr="00BF0798">
        <w:rPr>
          <w:rFonts w:cs="Times New Roman"/>
          <w:szCs w:val="24"/>
          <w:lang w:eastAsia="ro-MD"/>
        </w:rPr>
        <w:t xml:space="preserve"> Dacă există discrepanțe între practici/standarde și cerințe legale naționale/autorizații existente, se aplică cerința mai strictă și se documentează decizia tehnică.</w:t>
      </w:r>
    </w:p>
    <w:p w14:paraId="2FF91C06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02B4EF78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4. Scop și rezultate așteptate</w:t>
      </w:r>
    </w:p>
    <w:p w14:paraId="72538789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4.1. Asigurarea funcționării continue și conforme a sistemelor antiincendiare.</w:t>
      </w:r>
    </w:p>
    <w:p w14:paraId="098394C7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4.2. Reducerea riscului de alarme false și a timpilor de indisponibilitate.</w:t>
      </w:r>
    </w:p>
    <w:p w14:paraId="17EF4008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4.3. Asigurarea trasabilității prin registre, rapoarte, logbook și evidențe de testare.</w:t>
      </w:r>
    </w:p>
    <w:p w14:paraId="50782D0D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4.4. Pregătirea sistemelor pentru controale/inspecții și pentru exploatare sigură.</w:t>
      </w:r>
    </w:p>
    <w:p w14:paraId="2D6523C4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5. Domeniul serviciilor</w:t>
      </w:r>
    </w:p>
    <w:p w14:paraId="1C19DA17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5.1. Audit inițial și inventariere (obligatoriu)</w:t>
      </w:r>
    </w:p>
    <w:p w14:paraId="26D06D90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În primele </w:t>
      </w:r>
      <w:r w:rsidRPr="00BF0798">
        <w:rPr>
          <w:rFonts w:cs="Times New Roman"/>
          <w:b/>
          <w:bCs/>
          <w:szCs w:val="24"/>
          <w:lang w:eastAsia="ro-MD"/>
        </w:rPr>
        <w:t>30 zile</w:t>
      </w:r>
      <w:r w:rsidRPr="00BF0798">
        <w:rPr>
          <w:rFonts w:cs="Times New Roman"/>
          <w:szCs w:val="24"/>
          <w:lang w:eastAsia="ro-MD"/>
        </w:rPr>
        <w:t xml:space="preserve"> de la semnarea contractului, prestatorul va efectua:</w:t>
      </w:r>
    </w:p>
    <w:p w14:paraId="2507F28C" w14:textId="77777777" w:rsidR="00D44925" w:rsidRPr="00BF0798" w:rsidRDefault="00D44925" w:rsidP="00D44925">
      <w:pPr>
        <w:numPr>
          <w:ilvl w:val="0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inventarierea echipamentelor pe fiecare clădire (centrale, bucle/zone, detectoare, MCP, sirene, module, surse, ventilatoare/actuatoare SHEV, supape, senzori, panouri, repetori, comunicații etc.);</w:t>
      </w:r>
    </w:p>
    <w:p w14:paraId="3CF0B868" w14:textId="77777777" w:rsidR="00D44925" w:rsidRPr="00BF0798" w:rsidRDefault="00D44925" w:rsidP="00D44925">
      <w:pPr>
        <w:numPr>
          <w:ilvl w:val="0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verificarea documentației existente (scheme, planuri, as-built, setări, parole/conturi, istoricul defecțiunilor, jurnalul de evenimente);</w:t>
      </w:r>
    </w:p>
    <w:p w14:paraId="79DF358F" w14:textId="77777777" w:rsidR="00D44925" w:rsidRPr="00BF0798" w:rsidRDefault="00D44925" w:rsidP="00D44925">
      <w:pPr>
        <w:numPr>
          <w:ilvl w:val="0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evaluarea stării tehnice și a riscurilor (baterii, contact imperfect, detectoare contaminate, cablaje degradate, elemente lipsă, zone dezactivate, izolări, bypass-uri);</w:t>
      </w:r>
    </w:p>
    <w:p w14:paraId="0316AF9B" w14:textId="77777777" w:rsidR="00D44925" w:rsidRPr="00BF0798" w:rsidRDefault="00D44925" w:rsidP="00D44925">
      <w:pPr>
        <w:numPr>
          <w:ilvl w:val="0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întocmirea Raportului de audit inițial cu:</w:t>
      </w:r>
    </w:p>
    <w:p w14:paraId="185B7C24" w14:textId="77777777" w:rsidR="00D44925" w:rsidRPr="00BF0798" w:rsidRDefault="00D44925" w:rsidP="00D44925">
      <w:pPr>
        <w:numPr>
          <w:ilvl w:val="1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lista completă a echipamentelor (registru),</w:t>
      </w:r>
    </w:p>
    <w:p w14:paraId="08B638B7" w14:textId="77777777" w:rsidR="00D44925" w:rsidRPr="00BF0798" w:rsidRDefault="00D44925" w:rsidP="00D44925">
      <w:pPr>
        <w:numPr>
          <w:ilvl w:val="1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neconformități și recomandări,</w:t>
      </w:r>
    </w:p>
    <w:p w14:paraId="51AA8179" w14:textId="77777777" w:rsidR="00D44925" w:rsidRPr="00BF0798" w:rsidRDefault="00D44925" w:rsidP="00D44925">
      <w:pPr>
        <w:numPr>
          <w:ilvl w:val="1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plan de remediere etapizat,</w:t>
      </w:r>
    </w:p>
    <w:p w14:paraId="1535D341" w14:textId="77777777" w:rsidR="00D44925" w:rsidRPr="00BF0798" w:rsidRDefault="00D44925" w:rsidP="00D44925">
      <w:pPr>
        <w:numPr>
          <w:ilvl w:val="1"/>
          <w:numId w:val="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propunere de program de testare pe rotație.</w:t>
      </w:r>
    </w:p>
    <w:p w14:paraId="4CF6255A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5.2. Mentenanță preventivă (periodică)</w:t>
      </w:r>
    </w:p>
    <w:p w14:paraId="1A03C524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lastRenderedPageBreak/>
        <w:t>Prestatorul va efectua mentenanță preventivă conform programului de mai jos (minim), adaptat fiecărui sistem.</w:t>
      </w:r>
    </w:p>
    <w:p w14:paraId="1DAEA895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5.3. Mentenanță corectivă</w:t>
      </w:r>
    </w:p>
    <w:p w14:paraId="50861FF0" w14:textId="77777777" w:rsidR="00D44925" w:rsidRPr="00BF0798" w:rsidRDefault="00D44925" w:rsidP="00D44925">
      <w:pPr>
        <w:numPr>
          <w:ilvl w:val="0"/>
          <w:numId w:val="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diagnosticare defecțiuni;</w:t>
      </w:r>
    </w:p>
    <w:p w14:paraId="448422CA" w14:textId="77777777" w:rsidR="00D44925" w:rsidRPr="00BF0798" w:rsidRDefault="00D44925" w:rsidP="00D44925">
      <w:pPr>
        <w:numPr>
          <w:ilvl w:val="0"/>
          <w:numId w:val="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remediere; reconfigurare; înlocuire componente (cu acordul beneficiarului);</w:t>
      </w:r>
    </w:p>
    <w:p w14:paraId="1C3768BD" w14:textId="77777777" w:rsidR="00D44925" w:rsidRPr="00BF0798" w:rsidRDefault="00D44925" w:rsidP="00D44925">
      <w:pPr>
        <w:numPr>
          <w:ilvl w:val="0"/>
          <w:numId w:val="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restaurarea funcționării complete și confirmare prin test.</w:t>
      </w:r>
    </w:p>
    <w:p w14:paraId="14B9EDD5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5.4. Intervenții de urgență (SLA)</w:t>
      </w:r>
    </w:p>
    <w:p w14:paraId="3BE5CFAF" w14:textId="77777777" w:rsidR="00D44925" w:rsidRPr="00BF0798" w:rsidRDefault="00D44925" w:rsidP="00D44925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Chișinău: timp de reacție </w:t>
      </w:r>
      <w:r w:rsidRPr="00BF0798">
        <w:rPr>
          <w:rFonts w:cs="Times New Roman"/>
          <w:b/>
          <w:bCs/>
          <w:szCs w:val="24"/>
          <w:lang w:eastAsia="ro-MD"/>
        </w:rPr>
        <w:t>max. 2–4 ore</w:t>
      </w:r>
      <w:r w:rsidRPr="00BF0798">
        <w:rPr>
          <w:rFonts w:cs="Times New Roman"/>
          <w:szCs w:val="24"/>
          <w:lang w:eastAsia="ro-MD"/>
        </w:rPr>
        <w:t xml:space="preserve"> pentru incidente critice;</w:t>
      </w:r>
    </w:p>
    <w:p w14:paraId="7A5D351A" w14:textId="77777777" w:rsidR="00D44925" w:rsidRPr="00BF0798" w:rsidRDefault="00D44925" w:rsidP="00D44925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Bălți/Cahul: timp de reacție </w:t>
      </w:r>
      <w:r w:rsidRPr="00BF0798">
        <w:rPr>
          <w:rFonts w:cs="Times New Roman"/>
          <w:b/>
          <w:bCs/>
          <w:szCs w:val="24"/>
          <w:lang w:eastAsia="ro-MD"/>
        </w:rPr>
        <w:t>max. 24 ore</w:t>
      </w:r>
      <w:r w:rsidRPr="00BF0798">
        <w:rPr>
          <w:rFonts w:cs="Times New Roman"/>
          <w:szCs w:val="24"/>
          <w:lang w:eastAsia="ro-MD"/>
        </w:rPr>
        <w:t xml:space="preserve"> pentru incidente critice;</w:t>
      </w:r>
    </w:p>
    <w:p w14:paraId="64CB200D" w14:textId="77777777" w:rsidR="00D44925" w:rsidRPr="00BF0798" w:rsidRDefault="00D44925" w:rsidP="00D44925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suport telefonic în interval extins; intervenții 24/7 pentru alarme/incidente majore (conform contract).</w:t>
      </w:r>
    </w:p>
    <w:p w14:paraId="5F998B6E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5.5. Exerciții de alarmare/instruire (lunar)</w:t>
      </w:r>
    </w:p>
    <w:p w14:paraId="2086ECB4" w14:textId="77777777" w:rsidR="00D44925" w:rsidRPr="00BF0798" w:rsidRDefault="00D44925" w:rsidP="00D44925">
      <w:pPr>
        <w:numPr>
          <w:ilvl w:val="0"/>
          <w:numId w:val="1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organizarea și/sau asistarea exercițiului lunar de alarmare ("alarmă de învățare") împreună cu persoanele responsabile din clădire;</w:t>
      </w:r>
    </w:p>
    <w:p w14:paraId="733384E3" w14:textId="77777777" w:rsidR="00D44925" w:rsidRPr="00BF0798" w:rsidRDefault="00D44925" w:rsidP="00D44925">
      <w:pPr>
        <w:numPr>
          <w:ilvl w:val="0"/>
          <w:numId w:val="1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testarea fluxului de alarmare (sirene/mesaje, semnalizare, panouri repetor, notificări interne) conform procedurilor ANSP;</w:t>
      </w:r>
    </w:p>
    <w:p w14:paraId="1A7DEDF4" w14:textId="77777777" w:rsidR="00D44925" w:rsidRPr="00BF0798" w:rsidRDefault="00D44925" w:rsidP="00D44925">
      <w:pPr>
        <w:numPr>
          <w:ilvl w:val="0"/>
          <w:numId w:val="1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întocmirea unui proces-verbal cu rezultatele exercițiului (observații, deficiențe, acțiuni corective).</w:t>
      </w:r>
    </w:p>
    <w:p w14:paraId="6C1E7C49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6892E3C5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 Lucrări și verificări detaliate (minim obligatorii)</w:t>
      </w:r>
    </w:p>
    <w:p w14:paraId="6638E218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Notă:</w:t>
      </w:r>
      <w:r w:rsidRPr="00BF0798">
        <w:rPr>
          <w:rFonts w:cs="Times New Roman"/>
          <w:szCs w:val="24"/>
          <w:lang w:eastAsia="ro-MD"/>
        </w:rPr>
        <w:t xml:space="preserve"> Având sisteme diferite, lucrările se aplică în funcție de echiparea fiecărei clădiri. Prestatorul trebuie să utilizeze proceduri și echipamente de test compatibile cu fiecare sistem.</w:t>
      </w:r>
    </w:p>
    <w:p w14:paraId="2F469148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6.1. Centrale de semnalizare incendiu (FACP), panouri repetor, module comunicații</w:t>
      </w:r>
    </w:p>
    <w:p w14:paraId="41403379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stare generală (LED-uri, display, tastatură, integritate carcasă, sigilii);</w:t>
      </w:r>
    </w:p>
    <w:p w14:paraId="57038B43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jurnal evenimente: alarme, prealarme, defecte, izolații, bypass, pierderi comunicare;</w:t>
      </w:r>
    </w:p>
    <w:p w14:paraId="3E026F2B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configurații (zone/bucle, tipuri detectoare, temporizări, logici de comandă, matrice alarmare);</w:t>
      </w:r>
    </w:p>
    <w:p w14:paraId="7E6F98B0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funcționare ieșiri (sirene, relee, comenzi către ventilație/SHEV, uși electromagnetice, ascensoare, BMS dacă există);</w:t>
      </w:r>
    </w:p>
    <w:p w14:paraId="1A419080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memorie/backup (unde este cazul), parole/roluri (gestionate controlat);</w:t>
      </w:r>
    </w:p>
    <w:p w14:paraId="60513C04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sincronizare oră/data, marcaje și etichete;</w:t>
      </w:r>
    </w:p>
    <w:p w14:paraId="2778442A" w14:textId="77777777" w:rsidR="00D44925" w:rsidRPr="00BF0798" w:rsidRDefault="00D44925" w:rsidP="00D44925">
      <w:pPr>
        <w:numPr>
          <w:ilvl w:val="0"/>
          <w:numId w:val="1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actualizare documentație (listă zone/încăperi, scheme, identificatori dispozitive).</w:t>
      </w:r>
    </w:p>
    <w:p w14:paraId="4BDBC983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lastRenderedPageBreak/>
        <w:t>6.2. Surse de alimentare, baterii, încărcătoare, UPS (dacă există)</w:t>
      </w:r>
    </w:p>
    <w:p w14:paraId="49CE80A7" w14:textId="77777777" w:rsidR="00D44925" w:rsidRPr="00BF0798" w:rsidRDefault="00D44925" w:rsidP="00D44925">
      <w:pPr>
        <w:numPr>
          <w:ilvl w:val="0"/>
          <w:numId w:val="1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măsurare tensiuni/curenți, verificare încărcare;</w:t>
      </w:r>
    </w:p>
    <w:p w14:paraId="122A6D3F" w14:textId="77777777" w:rsidR="00D44925" w:rsidRPr="00BF0798" w:rsidRDefault="00D44925" w:rsidP="00D44925">
      <w:pPr>
        <w:numPr>
          <w:ilvl w:val="0"/>
          <w:numId w:val="1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cădere alimentare (simulare pierdere 230V) și trecere pe baterii;</w:t>
      </w:r>
    </w:p>
    <w:p w14:paraId="00ADD6EB" w14:textId="77777777" w:rsidR="00D44925" w:rsidRPr="00BF0798" w:rsidRDefault="00D44925" w:rsidP="00D44925">
      <w:pPr>
        <w:numPr>
          <w:ilvl w:val="0"/>
          <w:numId w:val="1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autonomie conform specificațiilor sistemului și cerințelor normative;</w:t>
      </w:r>
    </w:p>
    <w:p w14:paraId="281A9E5C" w14:textId="77777777" w:rsidR="00D44925" w:rsidRPr="00BF0798" w:rsidRDefault="00D44925" w:rsidP="00D44925">
      <w:pPr>
        <w:numPr>
          <w:ilvl w:val="0"/>
          <w:numId w:val="1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inspecție baterii: umflare, scurgeri, oxidare borne; verificare data fabricației;</w:t>
      </w:r>
    </w:p>
    <w:p w14:paraId="2039F09D" w14:textId="77777777" w:rsidR="00D44925" w:rsidRPr="00BF0798" w:rsidRDefault="00D44925" w:rsidP="00D44925">
      <w:pPr>
        <w:numPr>
          <w:ilvl w:val="0"/>
          <w:numId w:val="1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înlocuire planificată a bateriilor conform recomandărilor producătorului (de regulă 3–5 ani) sau la degradare.</w:t>
      </w:r>
    </w:p>
    <w:p w14:paraId="69D0770F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6.3. Detectoare (fum, temperatură, multi-senzor)</w:t>
      </w:r>
    </w:p>
    <w:p w14:paraId="7D746F99" w14:textId="77777777" w:rsidR="00D44925" w:rsidRPr="00BF0798" w:rsidRDefault="00D44925" w:rsidP="00D44925">
      <w:pPr>
        <w:numPr>
          <w:ilvl w:val="0"/>
          <w:numId w:val="1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inspecție vizuală: poziționare, integritate, etichetare, obturări (vopsea/praf), distanțe față de obstacole;</w:t>
      </w:r>
    </w:p>
    <w:p w14:paraId="76EA2D60" w14:textId="77777777" w:rsidR="00D44925" w:rsidRPr="00BF0798" w:rsidRDefault="00D44925" w:rsidP="00D44925">
      <w:pPr>
        <w:numPr>
          <w:ilvl w:val="0"/>
          <w:numId w:val="1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curățare (aspirare/curățare controlată) în zone cu praf;</w:t>
      </w:r>
    </w:p>
    <w:p w14:paraId="10DBB231" w14:textId="77777777" w:rsidR="00D44925" w:rsidRPr="00BF0798" w:rsidRDefault="00D44925" w:rsidP="00D44925">
      <w:pPr>
        <w:numPr>
          <w:ilvl w:val="0"/>
          <w:numId w:val="1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funcțională cu mijloace adecvate (aerosol de test fum, generator de căldură, tester multi-senzor) fără a deteriora detectorul;</w:t>
      </w:r>
    </w:p>
    <w:p w14:paraId="574FAE15" w14:textId="77777777" w:rsidR="00D44925" w:rsidRPr="00BF0798" w:rsidRDefault="00D44925" w:rsidP="00D44925">
      <w:pPr>
        <w:numPr>
          <w:ilvl w:val="0"/>
          <w:numId w:val="1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adresare (pentru adresabile) / circuit (pentru convenționale);</w:t>
      </w:r>
    </w:p>
    <w:p w14:paraId="26D642E2" w14:textId="77777777" w:rsidR="00D44925" w:rsidRPr="00BF0798" w:rsidRDefault="00D44925" w:rsidP="00D44925">
      <w:pPr>
        <w:numPr>
          <w:ilvl w:val="0"/>
          <w:numId w:val="1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confirmare recepție alarmă la centrală și resetare;</w:t>
      </w:r>
    </w:p>
    <w:p w14:paraId="04D0971F" w14:textId="77777777" w:rsidR="00D44925" w:rsidRPr="00BF0798" w:rsidRDefault="00D44925" w:rsidP="00D44925">
      <w:pPr>
        <w:numPr>
          <w:ilvl w:val="0"/>
          <w:numId w:val="1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management alarmelor false: identificare cauze (praf, abur, curenți aer, amplasare), recomandări de remediere.</w:t>
      </w:r>
    </w:p>
    <w:p w14:paraId="51422A85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Regulă minimă de testare pe rotație:</w:t>
      </w:r>
    </w:p>
    <w:p w14:paraId="72661B3C" w14:textId="77777777" w:rsidR="00D44925" w:rsidRPr="00BF0798" w:rsidRDefault="00D44925" w:rsidP="00D44925">
      <w:pPr>
        <w:numPr>
          <w:ilvl w:val="0"/>
          <w:numId w:val="1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lunar: testare eșantion </w:t>
      </w:r>
      <w:r w:rsidRPr="00BF0798">
        <w:rPr>
          <w:rFonts w:cs="Times New Roman"/>
          <w:b/>
          <w:bCs/>
          <w:szCs w:val="24"/>
          <w:lang w:eastAsia="ro-MD"/>
        </w:rPr>
        <w:t>≥10%</w:t>
      </w:r>
      <w:r w:rsidRPr="00BF0798">
        <w:rPr>
          <w:rFonts w:cs="Times New Roman"/>
          <w:szCs w:val="24"/>
          <w:lang w:eastAsia="ro-MD"/>
        </w:rPr>
        <w:t xml:space="preserve"> din detectoare per clădire (rotație) astfel încât </w:t>
      </w:r>
      <w:r w:rsidRPr="00BF0798">
        <w:rPr>
          <w:rFonts w:cs="Times New Roman"/>
          <w:b/>
          <w:bCs/>
          <w:szCs w:val="24"/>
          <w:lang w:eastAsia="ro-MD"/>
        </w:rPr>
        <w:t>100%</w:t>
      </w:r>
      <w:r w:rsidRPr="00BF0798">
        <w:rPr>
          <w:rFonts w:cs="Times New Roman"/>
          <w:szCs w:val="24"/>
          <w:lang w:eastAsia="ro-MD"/>
        </w:rPr>
        <w:t xml:space="preserve"> să fie testate cel puțin o dată pe an;</w:t>
      </w:r>
    </w:p>
    <w:p w14:paraId="522FD4B7" w14:textId="77777777" w:rsidR="00D44925" w:rsidRPr="00BF0798" w:rsidRDefault="00D44925" w:rsidP="00D44925">
      <w:pPr>
        <w:numPr>
          <w:ilvl w:val="0"/>
          <w:numId w:val="1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 zone critice (servere, arhive, laboratoare, spații tehnice): testare mai frecventă, conform riscului.</w:t>
      </w:r>
    </w:p>
    <w:p w14:paraId="10005D81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6.4. Butoane manuale de alarmă (MCP)</w:t>
      </w:r>
    </w:p>
    <w:p w14:paraId="790FDC5A" w14:textId="77777777" w:rsidR="00D44925" w:rsidRPr="00BF0798" w:rsidRDefault="00D44925" w:rsidP="00D44925">
      <w:pPr>
        <w:numPr>
          <w:ilvl w:val="0"/>
          <w:numId w:val="1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accesibilitate, semnalizare, integritate capac/plombă;</w:t>
      </w:r>
    </w:p>
    <w:p w14:paraId="70855544" w14:textId="77777777" w:rsidR="00D44925" w:rsidRPr="00BF0798" w:rsidRDefault="00D44925" w:rsidP="00D44925">
      <w:pPr>
        <w:numPr>
          <w:ilvl w:val="0"/>
          <w:numId w:val="1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prin cheie/activare controlată;</w:t>
      </w:r>
    </w:p>
    <w:p w14:paraId="4624F32F" w14:textId="77777777" w:rsidR="00D44925" w:rsidRPr="00BF0798" w:rsidRDefault="00D44925" w:rsidP="00D44925">
      <w:pPr>
        <w:numPr>
          <w:ilvl w:val="0"/>
          <w:numId w:val="1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confirmare alarmă la centrală + acționări asociate;</w:t>
      </w:r>
    </w:p>
    <w:p w14:paraId="1292380E" w14:textId="77777777" w:rsidR="00D44925" w:rsidRPr="00BF0798" w:rsidRDefault="00D44925" w:rsidP="00D44925">
      <w:pPr>
        <w:numPr>
          <w:ilvl w:val="0"/>
          <w:numId w:val="1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resetare și înlocuire elemente consumabile (geam/element resetabil) după caz.</w:t>
      </w:r>
    </w:p>
    <w:p w14:paraId="0E7D2CBB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6.5. Dispozitive de alarmare (sirene, flash, sisteme voce – dacă există)</w:t>
      </w:r>
    </w:p>
    <w:p w14:paraId="7329CBE3" w14:textId="77777777" w:rsidR="00D44925" w:rsidRPr="00BF0798" w:rsidRDefault="00D44925" w:rsidP="00D44925">
      <w:pPr>
        <w:numPr>
          <w:ilvl w:val="0"/>
          <w:numId w:val="1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audibilitate/vizibilitate; integritate și fixare;</w:t>
      </w:r>
    </w:p>
    <w:p w14:paraId="257FA805" w14:textId="77777777" w:rsidR="00D44925" w:rsidRPr="00BF0798" w:rsidRDefault="00D44925" w:rsidP="00D44925">
      <w:pPr>
        <w:numPr>
          <w:ilvl w:val="0"/>
          <w:numId w:val="1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pe zone: activare alarmă și confirmare nivel semnal;</w:t>
      </w:r>
    </w:p>
    <w:p w14:paraId="2D5D98AA" w14:textId="77777777" w:rsidR="00D44925" w:rsidRPr="00BF0798" w:rsidRDefault="00D44925" w:rsidP="00D44925">
      <w:pPr>
        <w:numPr>
          <w:ilvl w:val="0"/>
          <w:numId w:val="1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pentru sisteme voce: test mesaj, amplificatoare, linii difuzoare, monitorizare defecte (conform EN 54-16 dacă aplică).</w:t>
      </w:r>
    </w:p>
    <w:p w14:paraId="7AB68B38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6.6. Interfețe și comenzi către instalații/echipamente auxiliare</w:t>
      </w:r>
    </w:p>
    <w:p w14:paraId="4807DEE6" w14:textId="77777777" w:rsidR="00D44925" w:rsidRPr="00BF0798" w:rsidRDefault="00D44925" w:rsidP="00D44925">
      <w:pPr>
        <w:numPr>
          <w:ilvl w:val="0"/>
          <w:numId w:val="1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lastRenderedPageBreak/>
        <w:t>verificare module I/O, relee, izolare la defect;</w:t>
      </w:r>
    </w:p>
    <w:p w14:paraId="70FF0B9F" w14:textId="77777777" w:rsidR="00D44925" w:rsidRPr="00BF0798" w:rsidRDefault="00D44925" w:rsidP="00D44925">
      <w:pPr>
        <w:numPr>
          <w:ilvl w:val="0"/>
          <w:numId w:val="1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comenzi (unde există) pentru:</w:t>
      </w:r>
    </w:p>
    <w:p w14:paraId="036DCC73" w14:textId="77777777" w:rsidR="00D44925" w:rsidRPr="00BF0798" w:rsidRDefault="00D44925" w:rsidP="00D44925">
      <w:pPr>
        <w:numPr>
          <w:ilvl w:val="1"/>
          <w:numId w:val="1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uși cu electromagneți / control acces (deblocare la alarmă);</w:t>
      </w:r>
    </w:p>
    <w:p w14:paraId="26490AA8" w14:textId="77777777" w:rsidR="00D44925" w:rsidRPr="00BF0798" w:rsidRDefault="00D44925" w:rsidP="00D44925">
      <w:pPr>
        <w:numPr>
          <w:ilvl w:val="1"/>
          <w:numId w:val="1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oprire ventilații/centrale tratare aer (după logica de incendiu);</w:t>
      </w:r>
    </w:p>
    <w:p w14:paraId="5B2A8F52" w14:textId="77777777" w:rsidR="00D44925" w:rsidRPr="00BF0798" w:rsidRDefault="00D44925" w:rsidP="00D44925">
      <w:pPr>
        <w:numPr>
          <w:ilvl w:val="1"/>
          <w:numId w:val="1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comenzi către sisteme SHEV;</w:t>
      </w:r>
    </w:p>
    <w:p w14:paraId="0AC910CA" w14:textId="77777777" w:rsidR="00D44925" w:rsidRPr="00BF0798" w:rsidRDefault="00D44925" w:rsidP="00D44925">
      <w:pPr>
        <w:numPr>
          <w:ilvl w:val="1"/>
          <w:numId w:val="1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semnal către BMS/monitorizare (dacă este integrat).</w:t>
      </w:r>
    </w:p>
    <w:p w14:paraId="5E95BA3F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6.7. Sisteme de evacuare a fumului (SHEV / smoke control) – Chișinău (3 sisteme)</w:t>
      </w:r>
    </w:p>
    <w:p w14:paraId="3116EAD0" w14:textId="77777777" w:rsidR="00D44925" w:rsidRPr="00BF0798" w:rsidRDefault="00D44925" w:rsidP="00D44925">
      <w:pPr>
        <w:numPr>
          <w:ilvl w:val="0"/>
          <w:numId w:val="1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panouri de comandă, alimentări, baterii, cablaje;</w:t>
      </w:r>
    </w:p>
    <w:p w14:paraId="573B04EE" w14:textId="77777777" w:rsidR="00D44925" w:rsidRPr="00BF0798" w:rsidRDefault="00D44925" w:rsidP="00D44925">
      <w:pPr>
        <w:numPr>
          <w:ilvl w:val="0"/>
          <w:numId w:val="1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actuatoare (trapă fum, ferestre motorizate, ventilatoare de evacuare, clapete), limitatoare, senzori;</w:t>
      </w:r>
    </w:p>
    <w:p w14:paraId="0E38F05C" w14:textId="77777777" w:rsidR="00D44925" w:rsidRPr="00BF0798" w:rsidRDefault="00D44925" w:rsidP="00D44925">
      <w:pPr>
        <w:numPr>
          <w:ilvl w:val="0"/>
          <w:numId w:val="1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funcțională completă: comandă manuală + comandă automată din sistemul de incendiu;</w:t>
      </w:r>
    </w:p>
    <w:p w14:paraId="3969C15B" w14:textId="77777777" w:rsidR="00D44925" w:rsidRPr="00BF0798" w:rsidRDefault="00D44925" w:rsidP="00D44925">
      <w:pPr>
        <w:numPr>
          <w:ilvl w:val="0"/>
          <w:numId w:val="1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sens rotație/flux (pentru ventilatoare), stări feedback;</w:t>
      </w:r>
    </w:p>
    <w:p w14:paraId="292B81EC" w14:textId="77777777" w:rsidR="00D44925" w:rsidRPr="00BF0798" w:rsidRDefault="00D44925" w:rsidP="00D44925">
      <w:pPr>
        <w:numPr>
          <w:ilvl w:val="0"/>
          <w:numId w:val="1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revenire/închidere (unde aplică) și condiții de siguranță;</w:t>
      </w:r>
    </w:p>
    <w:p w14:paraId="0524079D" w14:textId="77777777" w:rsidR="00D44925" w:rsidRPr="00BF0798" w:rsidRDefault="00D44925" w:rsidP="00D44925">
      <w:pPr>
        <w:numPr>
          <w:ilvl w:val="0"/>
          <w:numId w:val="1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întocmire raport cu timpi de acționare și stări.</w:t>
      </w:r>
    </w:p>
    <w:p w14:paraId="5244D372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6.8. Sisteme de stingere automată (după caz)</w:t>
      </w:r>
    </w:p>
    <w:p w14:paraId="3570AC35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 funcție de tehnologia instalată, prestatorul va:</w:t>
      </w:r>
    </w:p>
    <w:p w14:paraId="3E8B4765" w14:textId="77777777" w:rsidR="00D44925" w:rsidRPr="00BF0798" w:rsidRDefault="00D44925" w:rsidP="00D44925">
      <w:pPr>
        <w:numPr>
          <w:ilvl w:val="0"/>
          <w:numId w:val="1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 elementele de declanșare, electrovane, presiuni, manometre, senzori, stări;</w:t>
      </w:r>
    </w:p>
    <w:p w14:paraId="003EB4E1" w14:textId="77777777" w:rsidR="00D44925" w:rsidRPr="00BF0798" w:rsidRDefault="00D44925" w:rsidP="00D44925">
      <w:pPr>
        <w:numPr>
          <w:ilvl w:val="0"/>
          <w:numId w:val="1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 semnalizări și interblocări (prealarmă, alarmă, blocare/armare, opriri);</w:t>
      </w:r>
    </w:p>
    <w:p w14:paraId="00ADBE49" w14:textId="77777777" w:rsidR="00D44925" w:rsidRPr="00BF0798" w:rsidRDefault="00D44925" w:rsidP="00D44925">
      <w:pPr>
        <w:numPr>
          <w:ilvl w:val="0"/>
          <w:numId w:val="1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 circuite de comandă în regim de test (fără descărcare) conform procedurilor producătorului;</w:t>
      </w:r>
    </w:p>
    <w:p w14:paraId="24699FE2" w14:textId="77777777" w:rsidR="00D44925" w:rsidRPr="00BF0798" w:rsidRDefault="00D44925" w:rsidP="00D44925">
      <w:pPr>
        <w:numPr>
          <w:ilvl w:val="0"/>
          <w:numId w:val="1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 etanșări, tubulaturi/duze (unde aplică), data expirare consumabile;</w:t>
      </w:r>
    </w:p>
    <w:p w14:paraId="03276D25" w14:textId="77777777" w:rsidR="00D44925" w:rsidRPr="00BF0798" w:rsidRDefault="00D44925" w:rsidP="00D44925">
      <w:pPr>
        <w:numPr>
          <w:ilvl w:val="0"/>
          <w:numId w:val="1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emite recomandări privind service-ul specializat (dacă sistemul necesită autorizare specifică/firmă certificată de producător).</w:t>
      </w:r>
    </w:p>
    <w:p w14:paraId="1A92DA8B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6.9. Cablare, trasee, cutii, etichetare</w:t>
      </w:r>
    </w:p>
    <w:p w14:paraId="0ED6BF86" w14:textId="77777777" w:rsidR="00D44925" w:rsidRPr="00BF0798" w:rsidRDefault="00D44925" w:rsidP="00D44925">
      <w:pPr>
        <w:numPr>
          <w:ilvl w:val="0"/>
          <w:numId w:val="2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inspecție vizuală trasee, cutii, presetupe, protecții mecanice;</w:t>
      </w:r>
    </w:p>
    <w:p w14:paraId="5F7E248F" w14:textId="77777777" w:rsidR="00D44925" w:rsidRPr="00BF0798" w:rsidRDefault="00D44925" w:rsidP="00D44925">
      <w:pPr>
        <w:numPr>
          <w:ilvl w:val="0"/>
          <w:numId w:val="2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continuitate/izolație unde este justificat (fără a afecta funcționarea);</w:t>
      </w:r>
    </w:p>
    <w:p w14:paraId="054D7A96" w14:textId="77777777" w:rsidR="00D44925" w:rsidRPr="00BF0798" w:rsidRDefault="00D44925" w:rsidP="00D44925">
      <w:pPr>
        <w:numPr>
          <w:ilvl w:val="0"/>
          <w:numId w:val="2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etichetare dispozitive și zone;</w:t>
      </w:r>
    </w:p>
    <w:p w14:paraId="086490E8" w14:textId="77777777" w:rsidR="00D44925" w:rsidRPr="00BF0798" w:rsidRDefault="00D44925" w:rsidP="00D44925">
      <w:pPr>
        <w:numPr>
          <w:ilvl w:val="0"/>
          <w:numId w:val="2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raportarea neconformităților (secțiuni deteriorate, improvizații, conexiuni neconforme, penetrări neetanșate).</w:t>
      </w:r>
    </w:p>
    <w:p w14:paraId="1517C18A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4B6899E2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7. Program minim de verificări (SLA + frecvențe)</w:t>
      </w:r>
    </w:p>
    <w:p w14:paraId="06E44946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lastRenderedPageBreak/>
        <w:t>7.1. Zilnic / săptămânal (prin personalul Beneficiarului, cu instruire de la Prestator)</w:t>
      </w:r>
    </w:p>
    <w:p w14:paraId="7EDBB18E" w14:textId="77777777" w:rsidR="00D44925" w:rsidRPr="00BF0798" w:rsidRDefault="00D44925" w:rsidP="00D44925">
      <w:pPr>
        <w:numPr>
          <w:ilvl w:val="0"/>
          <w:numId w:val="2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vizuală panou centrală: fără defecte/izolări neautorizate;</w:t>
      </w:r>
    </w:p>
    <w:p w14:paraId="4D379E74" w14:textId="77777777" w:rsidR="00D44925" w:rsidRPr="00BF0798" w:rsidRDefault="00D44925" w:rsidP="00D44925">
      <w:pPr>
        <w:numPr>
          <w:ilvl w:val="0"/>
          <w:numId w:val="2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că imprimanta/logul (dacă există) este funcțional;</w:t>
      </w:r>
    </w:p>
    <w:p w14:paraId="69C6AA5F" w14:textId="77777777" w:rsidR="00D44925" w:rsidRPr="00BF0798" w:rsidRDefault="00D44925" w:rsidP="00D44925">
      <w:pPr>
        <w:numPr>
          <w:ilvl w:val="0"/>
          <w:numId w:val="2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raportare imediată către prestator a alarmelor/defectelor.</w:t>
      </w:r>
    </w:p>
    <w:p w14:paraId="0582DD60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7.2. Lunar (Prestator) – obligatoriu</w:t>
      </w:r>
    </w:p>
    <w:p w14:paraId="08735DB5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vizită de mentenanță la fiecare clădire;</w:t>
      </w:r>
    </w:p>
    <w:p w14:paraId="4CDE9436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verificări centrale + surse + jurnal evenimente;</w:t>
      </w:r>
    </w:p>
    <w:p w14:paraId="11E8C2F2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eșantion detectoare (≥10% rotație), testare MCP (eșantion sau 100% în funcție de risc);</w:t>
      </w:r>
    </w:p>
    <w:p w14:paraId="298B83E6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sirene/flash pe zone (planificată);</w:t>
      </w:r>
    </w:p>
    <w:p w14:paraId="684FDB0E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exercițiu lunar de alarmare/instruire (proces-verbal);</w:t>
      </w:r>
    </w:p>
    <w:p w14:paraId="5A939362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funcțională SHEV (unde există) – minim test comandă și feedback;</w:t>
      </w:r>
    </w:p>
    <w:p w14:paraId="6A89F4A2" w14:textId="77777777" w:rsidR="00D44925" w:rsidRPr="00BF0798" w:rsidRDefault="00D44925" w:rsidP="00D44925">
      <w:pPr>
        <w:numPr>
          <w:ilvl w:val="0"/>
          <w:numId w:val="2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actualizare registru intervenții.</w:t>
      </w:r>
    </w:p>
    <w:p w14:paraId="497AE97B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7.3. Trimestrial</w:t>
      </w:r>
    </w:p>
    <w:p w14:paraId="0B5BEC7A" w14:textId="77777777" w:rsidR="00D44925" w:rsidRPr="00BF0798" w:rsidRDefault="00D44925" w:rsidP="00D44925">
      <w:pPr>
        <w:numPr>
          <w:ilvl w:val="0"/>
          <w:numId w:val="2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verificări extinse ale alarmării pe toate zonele;</w:t>
      </w:r>
    </w:p>
    <w:p w14:paraId="608BC129" w14:textId="77777777" w:rsidR="00D44925" w:rsidRPr="00BF0798" w:rsidRDefault="00D44925" w:rsidP="00D44925">
      <w:pPr>
        <w:numPr>
          <w:ilvl w:val="0"/>
          <w:numId w:val="2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verificări extinse module I/O și interblocări;</w:t>
      </w:r>
    </w:p>
    <w:p w14:paraId="6C7E2E9D" w14:textId="77777777" w:rsidR="00D44925" w:rsidRPr="00BF0798" w:rsidRDefault="00D44925" w:rsidP="00D44925">
      <w:pPr>
        <w:numPr>
          <w:ilvl w:val="0"/>
          <w:numId w:val="2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baterii prin test încărcare (după caz) și analiza trend.</w:t>
      </w:r>
    </w:p>
    <w:p w14:paraId="3FCF2C61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7.4. Semestrial</w:t>
      </w:r>
    </w:p>
    <w:p w14:paraId="09E65C15" w14:textId="77777777" w:rsidR="00D44925" w:rsidRPr="00BF0798" w:rsidRDefault="00D44925" w:rsidP="00D44925">
      <w:pPr>
        <w:numPr>
          <w:ilvl w:val="0"/>
          <w:numId w:val="2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verificări aprofundate detectoare în zone cu praf/abur;</w:t>
      </w:r>
    </w:p>
    <w:p w14:paraId="6567591C" w14:textId="77777777" w:rsidR="00D44925" w:rsidRPr="00BF0798" w:rsidRDefault="00D44925" w:rsidP="00D44925">
      <w:pPr>
        <w:numPr>
          <w:ilvl w:val="0"/>
          <w:numId w:val="2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curățări preventive suplimentare;</w:t>
      </w:r>
    </w:p>
    <w:p w14:paraId="48D26BF3" w14:textId="77777777" w:rsidR="00D44925" w:rsidRPr="00BF0798" w:rsidRDefault="00D44925" w:rsidP="00D44925">
      <w:pPr>
        <w:numPr>
          <w:ilvl w:val="0"/>
          <w:numId w:val="2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completă a butoanelor manuale (rotație astfel încât 100% anual).</w:t>
      </w:r>
    </w:p>
    <w:p w14:paraId="4B842EE1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7.5. Anual (audit anual complet)</w:t>
      </w:r>
    </w:p>
    <w:p w14:paraId="29075345" w14:textId="77777777" w:rsidR="00D44925" w:rsidRPr="00BF0798" w:rsidRDefault="00D44925" w:rsidP="00D44925">
      <w:pPr>
        <w:numPr>
          <w:ilvl w:val="0"/>
          <w:numId w:val="2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testarea </w:t>
      </w:r>
      <w:r w:rsidRPr="00BF0798">
        <w:rPr>
          <w:rFonts w:cs="Times New Roman"/>
          <w:b/>
          <w:bCs/>
          <w:szCs w:val="24"/>
          <w:lang w:eastAsia="ro-MD"/>
        </w:rPr>
        <w:t>100%</w:t>
      </w:r>
      <w:r w:rsidRPr="00BF0798">
        <w:rPr>
          <w:rFonts w:cs="Times New Roman"/>
          <w:szCs w:val="24"/>
          <w:lang w:eastAsia="ro-MD"/>
        </w:rPr>
        <w:t xml:space="preserve"> a detectoarelor și MCP (prin rotație lunară sau campanie anuală);</w:t>
      </w:r>
    </w:p>
    <w:p w14:paraId="19123644" w14:textId="77777777" w:rsidR="00D44925" w:rsidRPr="00BF0798" w:rsidRDefault="00D44925" w:rsidP="00D44925">
      <w:pPr>
        <w:numPr>
          <w:ilvl w:val="0"/>
          <w:numId w:val="2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integrală a sirenelor/flash și, dacă există, a sistemului de voce;</w:t>
      </w:r>
    </w:p>
    <w:p w14:paraId="6AB88B05" w14:textId="77777777" w:rsidR="00D44925" w:rsidRPr="00BF0798" w:rsidRDefault="00D44925" w:rsidP="00D44925">
      <w:pPr>
        <w:numPr>
          <w:ilvl w:val="0"/>
          <w:numId w:val="2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completă a logicilor și interblocărilor (uși, ventilații, SHEV, stingere);</w:t>
      </w:r>
    </w:p>
    <w:p w14:paraId="44BA211F" w14:textId="77777777" w:rsidR="00D44925" w:rsidRPr="00BF0798" w:rsidRDefault="00D44925" w:rsidP="00D44925">
      <w:pPr>
        <w:numPr>
          <w:ilvl w:val="0"/>
          <w:numId w:val="2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 anual de conformitate, recomandări de modernizare și plan de investiții (dacă este cazul).</w:t>
      </w:r>
    </w:p>
    <w:p w14:paraId="33958817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0A92AE6E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lastRenderedPageBreak/>
        <w:t>8. Cerințe de securitate, SSM și controlul riscurilor</w:t>
      </w:r>
    </w:p>
    <w:p w14:paraId="383A5DCB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Prestatorul este obligat să:</w:t>
      </w:r>
    </w:p>
    <w:p w14:paraId="322D188D" w14:textId="77777777" w:rsidR="00D44925" w:rsidRPr="00BF0798" w:rsidRDefault="00D44925" w:rsidP="00D44925">
      <w:pPr>
        <w:numPr>
          <w:ilvl w:val="0"/>
          <w:numId w:val="2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respecte regulile de acces și regimul clădirilor (orare, permise, escortă unde e necesar);</w:t>
      </w:r>
    </w:p>
    <w:p w14:paraId="0713B0F8" w14:textId="77777777" w:rsidR="00D44925" w:rsidRPr="00BF0798" w:rsidRDefault="00D44925" w:rsidP="00D44925">
      <w:pPr>
        <w:numPr>
          <w:ilvl w:val="0"/>
          <w:numId w:val="2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utilizeze personal instruit SSM și PSI; să aplice proceduri de lucru la înălțime, dacă este cazul;</w:t>
      </w:r>
    </w:p>
    <w:p w14:paraId="1978C21C" w14:textId="77777777" w:rsidR="00D44925" w:rsidRPr="00BF0798" w:rsidRDefault="00D44925" w:rsidP="00D44925">
      <w:pPr>
        <w:numPr>
          <w:ilvl w:val="0"/>
          <w:numId w:val="2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aplice proceduri de lockout/tagout și prevenirea energizării accidentale;</w:t>
      </w:r>
    </w:p>
    <w:p w14:paraId="48BB5F7F" w14:textId="77777777" w:rsidR="00D44925" w:rsidRPr="00BF0798" w:rsidRDefault="00D44925" w:rsidP="00D44925">
      <w:pPr>
        <w:numPr>
          <w:ilvl w:val="0"/>
          <w:numId w:val="2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planifice testele care pot produce alarmă astfel încât să reducă perturbarea activității;</w:t>
      </w:r>
    </w:p>
    <w:p w14:paraId="574B753C" w14:textId="77777777" w:rsidR="00D44925" w:rsidRPr="00BF0798" w:rsidRDefault="00D44925" w:rsidP="00D44925">
      <w:pPr>
        <w:numPr>
          <w:ilvl w:val="0"/>
          <w:numId w:val="2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înainte de testare: anunță responsabilul clădirii; stabilește modul de informare internă; confirmă eventuale notificări către 112/servicii de pază (conform procedurilor locale);</w:t>
      </w:r>
    </w:p>
    <w:p w14:paraId="04DD606F" w14:textId="77777777" w:rsidR="00D44925" w:rsidRPr="00BF0798" w:rsidRDefault="00D44925" w:rsidP="00D44925">
      <w:pPr>
        <w:numPr>
          <w:ilvl w:val="0"/>
          <w:numId w:val="2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după testare: confirmă revenirea completă la regim normal (zone active, fără bypass, fără defecte).</w:t>
      </w:r>
    </w:p>
    <w:p w14:paraId="3BC92970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2F47807C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9. Cerințe față de prestator (calificare)</w:t>
      </w:r>
    </w:p>
    <w:p w14:paraId="6518E3DF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Prestatorul trebuie să demonstreze:</w:t>
      </w:r>
    </w:p>
    <w:p w14:paraId="06EABF27" w14:textId="77777777" w:rsidR="00D44925" w:rsidRPr="00BF0798" w:rsidRDefault="00D44925" w:rsidP="00D44925">
      <w:pPr>
        <w:numPr>
          <w:ilvl w:val="0"/>
          <w:numId w:val="2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licență/autorizație valabilă pentru servicii antiincendiare (conform cerințelor legale);</w:t>
      </w:r>
    </w:p>
    <w:p w14:paraId="76B3E62C" w14:textId="77777777" w:rsidR="00D44925" w:rsidRPr="00BF0798" w:rsidRDefault="00D44925" w:rsidP="00D44925">
      <w:pPr>
        <w:numPr>
          <w:ilvl w:val="0"/>
          <w:numId w:val="2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personal calificat (ingineri/tehnicieni) cu certificări relevante;</w:t>
      </w:r>
    </w:p>
    <w:p w14:paraId="6E923039" w14:textId="77777777" w:rsidR="00D44925" w:rsidRPr="00BF0798" w:rsidRDefault="00D44925" w:rsidP="00D44925">
      <w:pPr>
        <w:numPr>
          <w:ilvl w:val="0"/>
          <w:numId w:val="2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 xml:space="preserve">experiență de minimum </w:t>
      </w:r>
      <w:r w:rsidRPr="00BF0798">
        <w:rPr>
          <w:rFonts w:cs="Times New Roman"/>
          <w:b/>
          <w:bCs/>
          <w:szCs w:val="24"/>
          <w:lang w:eastAsia="ro-MD"/>
        </w:rPr>
        <w:t>5 ani</w:t>
      </w:r>
      <w:r w:rsidRPr="00BF0798">
        <w:rPr>
          <w:rFonts w:cs="Times New Roman"/>
          <w:szCs w:val="24"/>
          <w:lang w:eastAsia="ro-MD"/>
        </w:rPr>
        <w:t xml:space="preserve"> în deservirea sistemelor de detecție/alarme și, dacă e cazul, SHEV/stingere;</w:t>
      </w:r>
    </w:p>
    <w:p w14:paraId="7950FFDA" w14:textId="77777777" w:rsidR="00D44925" w:rsidRPr="00BF0798" w:rsidRDefault="00D44925" w:rsidP="00D44925">
      <w:pPr>
        <w:numPr>
          <w:ilvl w:val="0"/>
          <w:numId w:val="2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capabilitate multi-vendor (cel puțin 2–3 sisteme diferite);</w:t>
      </w:r>
    </w:p>
    <w:p w14:paraId="337445DB" w14:textId="77777777" w:rsidR="00D44925" w:rsidRPr="00BF0798" w:rsidRDefault="00D44925" w:rsidP="00D44925">
      <w:pPr>
        <w:numPr>
          <w:ilvl w:val="0"/>
          <w:numId w:val="2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echipamente de testare: testere detectoare (fum/termic), multimetrie, analiză bucle, echipamente de curățare, instrumente de configurare software (unde necesar și permis).</w:t>
      </w:r>
    </w:p>
    <w:p w14:paraId="0EA8BF8C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7AC9214B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10. Livrabile și documentație obligatorie</w:t>
      </w:r>
    </w:p>
    <w:p w14:paraId="110F265F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Prestatorul va furniza:</w:t>
      </w:r>
    </w:p>
    <w:p w14:paraId="0D3FC230" w14:textId="77777777" w:rsidR="00D44925" w:rsidRPr="00BF0798" w:rsidRDefault="00D44925" w:rsidP="00D44925">
      <w:pPr>
        <w:numPr>
          <w:ilvl w:val="0"/>
          <w:numId w:val="2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Registru de mentenanță pe fiecare clădire (electronic + la cerere pe hârtie);</w:t>
      </w:r>
    </w:p>
    <w:p w14:paraId="62095D57" w14:textId="77777777" w:rsidR="00D44925" w:rsidRPr="00BF0798" w:rsidRDefault="00D44925" w:rsidP="00D44925">
      <w:pPr>
        <w:numPr>
          <w:ilvl w:val="0"/>
          <w:numId w:val="2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rapoarte după fiecare vizită (checklist + rezultate teste + măsuri);</w:t>
      </w:r>
    </w:p>
    <w:p w14:paraId="1C4EAB66" w14:textId="77777777" w:rsidR="00D44925" w:rsidRPr="00BF0798" w:rsidRDefault="00D44925" w:rsidP="00D44925">
      <w:pPr>
        <w:numPr>
          <w:ilvl w:val="0"/>
          <w:numId w:val="2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procese-verbale pentru exercițiile lunare de alarmare/instruire;</w:t>
      </w:r>
    </w:p>
    <w:p w14:paraId="111224E6" w14:textId="77777777" w:rsidR="00D44925" w:rsidRPr="00BF0798" w:rsidRDefault="00D44925" w:rsidP="00D44925">
      <w:pPr>
        <w:numPr>
          <w:ilvl w:val="0"/>
          <w:numId w:val="2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 de incident (pentru alarme reale/defecțiuni majore) cu RCA (analiza cauzei rădăcină);</w:t>
      </w:r>
    </w:p>
    <w:p w14:paraId="001E51EB" w14:textId="77777777" w:rsidR="00D44925" w:rsidRPr="00BF0798" w:rsidRDefault="00D44925" w:rsidP="00D44925">
      <w:pPr>
        <w:numPr>
          <w:ilvl w:val="0"/>
          <w:numId w:val="2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 anual de conformitate și recomandări.</w:t>
      </w:r>
    </w:p>
    <w:p w14:paraId="263946FD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lastRenderedPageBreak/>
        <w:t>Format minim raport:</w:t>
      </w:r>
      <w:r w:rsidRPr="00BF0798">
        <w:rPr>
          <w:rFonts w:cs="Times New Roman"/>
          <w:szCs w:val="24"/>
          <w:lang w:eastAsia="ro-MD"/>
        </w:rPr>
        <w:t xml:space="preserve"> dată, locație, persoane prezente, zone testate, echipamente testate (cu ID), rezultate, defecte, remedieri, piese recomandate/înlocuite, timp intervenție, semnături.</w:t>
      </w:r>
    </w:p>
    <w:p w14:paraId="7E652E9A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0AB9B83E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11. Piese de schimb și consumabile</w:t>
      </w:r>
    </w:p>
    <w:p w14:paraId="11DDE463" w14:textId="77777777" w:rsidR="00D44925" w:rsidRPr="00BF0798" w:rsidRDefault="00D44925" w:rsidP="00D44925">
      <w:pPr>
        <w:numPr>
          <w:ilvl w:val="0"/>
          <w:numId w:val="2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Prestatorul va indica lista pieselor/consumabilelor frecvente (baterii, MCP reset, module, sirene, surse etc.)</w:t>
      </w:r>
    </w:p>
    <w:p w14:paraId="088F76D8" w14:textId="77777777" w:rsidR="00D44925" w:rsidRPr="00BF0798" w:rsidRDefault="00D44925" w:rsidP="00D44925">
      <w:pPr>
        <w:numPr>
          <w:ilvl w:val="0"/>
          <w:numId w:val="2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Înlocuirea pieselor se face numai cu acordul Beneficiarului și cu piese compatibile.</w:t>
      </w:r>
    </w:p>
    <w:p w14:paraId="02CEFDE3" w14:textId="77777777" w:rsidR="00D44925" w:rsidRPr="00BF0798" w:rsidRDefault="00D44925" w:rsidP="00D44925">
      <w:pPr>
        <w:numPr>
          <w:ilvl w:val="0"/>
          <w:numId w:val="2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Pentru sisteme critice, prestatorul va propune un stoc minim (buffer) și termene de livrare.</w:t>
      </w:r>
    </w:p>
    <w:p w14:paraId="59EE9088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302B8B8C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12. Indicatori de performanță (SLA)</w:t>
      </w:r>
    </w:p>
    <w:p w14:paraId="1195580C" w14:textId="77777777" w:rsidR="00D44925" w:rsidRPr="00BF0798" w:rsidRDefault="00D44925" w:rsidP="00D44925">
      <w:pPr>
        <w:numPr>
          <w:ilvl w:val="0"/>
          <w:numId w:val="3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respectarea timpilor de reacție;</w:t>
      </w:r>
    </w:p>
    <w:p w14:paraId="295F8433" w14:textId="77777777" w:rsidR="00D44925" w:rsidRPr="00BF0798" w:rsidRDefault="00D44925" w:rsidP="00D44925">
      <w:pPr>
        <w:numPr>
          <w:ilvl w:val="0"/>
          <w:numId w:val="3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reducerea alarmelor false (prin curățări/recomandări);</w:t>
      </w:r>
    </w:p>
    <w:p w14:paraId="505F6913" w14:textId="77777777" w:rsidR="00D44925" w:rsidRPr="00BF0798" w:rsidRDefault="00D44925" w:rsidP="00D44925">
      <w:pPr>
        <w:numPr>
          <w:ilvl w:val="0"/>
          <w:numId w:val="3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menținerea sistemelor în regim fără defecte persistente;</w:t>
      </w:r>
    </w:p>
    <w:p w14:paraId="774EE1DB" w14:textId="77777777" w:rsidR="00D44925" w:rsidRPr="00BF0798" w:rsidRDefault="00D44925" w:rsidP="00D44925">
      <w:pPr>
        <w:numPr>
          <w:ilvl w:val="0"/>
          <w:numId w:val="3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calitatea rapoartelor și trasabilitatea testărilor.</w:t>
      </w:r>
    </w:p>
    <w:p w14:paraId="283B743D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0BE70E5F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13. Criterii de evaluare recomandate (pentru procedură)</w:t>
      </w:r>
    </w:p>
    <w:p w14:paraId="3A1F0D8E" w14:textId="77777777" w:rsidR="00D44925" w:rsidRPr="00BF0798" w:rsidRDefault="00D44925" w:rsidP="00D44925">
      <w:pPr>
        <w:numPr>
          <w:ilvl w:val="0"/>
          <w:numId w:val="3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Preț (pondere recomandată)</w:t>
      </w:r>
    </w:p>
    <w:p w14:paraId="5457DF85" w14:textId="77777777" w:rsidR="00D44925" w:rsidRPr="00BF0798" w:rsidRDefault="00D44925" w:rsidP="00D44925">
      <w:pPr>
        <w:numPr>
          <w:ilvl w:val="0"/>
          <w:numId w:val="3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Capacitate tehnică și experiență multi-vendor</w:t>
      </w:r>
    </w:p>
    <w:p w14:paraId="4A26D07A" w14:textId="77777777" w:rsidR="00D44925" w:rsidRPr="00BF0798" w:rsidRDefault="00D44925" w:rsidP="00D44925">
      <w:pPr>
        <w:numPr>
          <w:ilvl w:val="0"/>
          <w:numId w:val="3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Plan de mentenanță (frecvențe, rotație testare, exerciții lunare)</w:t>
      </w:r>
    </w:p>
    <w:p w14:paraId="4E18A605" w14:textId="77777777" w:rsidR="00D44925" w:rsidRPr="00BF0798" w:rsidRDefault="00D44925" w:rsidP="00D44925">
      <w:pPr>
        <w:numPr>
          <w:ilvl w:val="0"/>
          <w:numId w:val="31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SLA intervenții și disponibilitate echipă</w:t>
      </w:r>
    </w:p>
    <w:p w14:paraId="22A5F585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53C8B1C7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14. Dispoziții finale</w:t>
      </w:r>
    </w:p>
    <w:p w14:paraId="5558FD8D" w14:textId="77777777" w:rsidR="00D44925" w:rsidRPr="00BF0798" w:rsidRDefault="00D44925" w:rsidP="00D44925">
      <w:pPr>
        <w:numPr>
          <w:ilvl w:val="0"/>
          <w:numId w:val="3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</w:rPr>
        <w:t>Caietul de sarcini este elaborat pentru 3 loturi: Lotul 1 - mun. Chișinău (3 clădiri), Lotul 2 - mun. Bălți (1 clădire), Lotul 3 - mun. Cahul (1 clădire).</w:t>
      </w:r>
    </w:p>
    <w:p w14:paraId="5203F764" w14:textId="77777777" w:rsidR="00D44925" w:rsidRPr="00BF0798" w:rsidRDefault="00D44925" w:rsidP="00D44925">
      <w:pPr>
        <w:numPr>
          <w:ilvl w:val="0"/>
          <w:numId w:val="3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Prestatorul acceptă deservirea unui parc eterogen de echipamente (multi-vendor).</w:t>
      </w:r>
    </w:p>
    <w:p w14:paraId="7D36AA1D" w14:textId="77777777" w:rsidR="00D44925" w:rsidRPr="00BF0798" w:rsidRDefault="00D44925" w:rsidP="00D44925">
      <w:pPr>
        <w:numPr>
          <w:ilvl w:val="0"/>
          <w:numId w:val="3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Tipurile exacte de echipamente/branduri vor fi confirmate la auditul inițial.</w:t>
      </w:r>
    </w:p>
    <w:p w14:paraId="3529253A" w14:textId="77777777" w:rsidR="00D44925" w:rsidRPr="00BF0798" w:rsidRDefault="00D44925" w:rsidP="00D44925">
      <w:pPr>
        <w:numPr>
          <w:ilvl w:val="0"/>
          <w:numId w:val="32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lastRenderedPageBreak/>
        <w:t>Orice lucrare care poate afecta siguranța exploatării se execută doar cu acordul Beneficiarului și cu documentare completă.</w:t>
      </w:r>
    </w:p>
    <w:p w14:paraId="0686044E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5E5FDCD5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t>ANEXA 1</w:t>
      </w:r>
    </w:p>
    <w:p w14:paraId="1EA7AF92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Tabel de inventariere inițială a sistemelor antiincendiare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1229"/>
        <w:gridCol w:w="834"/>
        <w:gridCol w:w="1121"/>
        <w:gridCol w:w="2073"/>
        <w:gridCol w:w="1753"/>
        <w:gridCol w:w="607"/>
        <w:gridCol w:w="1155"/>
      </w:tblGrid>
      <w:tr w:rsidR="00D44925" w:rsidRPr="00BF0798" w14:paraId="21BD8A90" w14:textId="77777777" w:rsidTr="000E603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0745DD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Nr.</w:t>
            </w:r>
          </w:p>
        </w:tc>
        <w:tc>
          <w:tcPr>
            <w:tcW w:w="1199" w:type="dxa"/>
            <w:shd w:val="clear" w:color="auto" w:fill="FFFFFF"/>
            <w:vAlign w:val="center"/>
            <w:hideMark/>
          </w:tcPr>
          <w:p w14:paraId="0C0FF040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Locația</w:t>
            </w:r>
          </w:p>
        </w:tc>
        <w:tc>
          <w:tcPr>
            <w:tcW w:w="760" w:type="dxa"/>
            <w:shd w:val="clear" w:color="auto" w:fill="FFFFFF"/>
            <w:vAlign w:val="center"/>
            <w:hideMark/>
          </w:tcPr>
          <w:p w14:paraId="5A808D3B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Clădire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B7034D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Tip sistem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0665E8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Producător / Model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805352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Nr. echipamente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0922B1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Stare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84B916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  <w:lang w:eastAsia="ro-MD"/>
              </w:rPr>
            </w:pPr>
            <w:r w:rsidRPr="00BF0798">
              <w:rPr>
                <w:rFonts w:cs="Times New Roman"/>
                <w:b/>
                <w:bCs/>
                <w:szCs w:val="24"/>
                <w:lang w:eastAsia="ro-MD"/>
              </w:rPr>
              <w:t>Observații</w:t>
            </w:r>
          </w:p>
        </w:tc>
      </w:tr>
      <w:tr w:rsidR="00D44925" w:rsidRPr="00BF0798" w14:paraId="65153FC0" w14:textId="77777777" w:rsidTr="000E603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F797CA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1</w:t>
            </w:r>
          </w:p>
        </w:tc>
        <w:tc>
          <w:tcPr>
            <w:tcW w:w="1199" w:type="dxa"/>
            <w:shd w:val="clear" w:color="auto" w:fill="FFFFFF"/>
            <w:vAlign w:val="center"/>
            <w:hideMark/>
          </w:tcPr>
          <w:p w14:paraId="72B09B7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Chișinău</w:t>
            </w:r>
          </w:p>
        </w:tc>
        <w:tc>
          <w:tcPr>
            <w:tcW w:w="760" w:type="dxa"/>
            <w:shd w:val="clear" w:color="auto" w:fill="FFFFFF"/>
            <w:vAlign w:val="center"/>
            <w:hideMark/>
          </w:tcPr>
          <w:p w14:paraId="7C48FB12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Bloc 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D4CF7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27A753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4B0399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D60CE0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B8D6CE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</w:tr>
      <w:tr w:rsidR="00D44925" w:rsidRPr="00BF0798" w14:paraId="3BE686AC" w14:textId="77777777" w:rsidTr="000E603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B3B9B50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2</w:t>
            </w:r>
          </w:p>
        </w:tc>
        <w:tc>
          <w:tcPr>
            <w:tcW w:w="1199" w:type="dxa"/>
            <w:shd w:val="clear" w:color="auto" w:fill="FFFFFF"/>
            <w:vAlign w:val="center"/>
            <w:hideMark/>
          </w:tcPr>
          <w:p w14:paraId="38C241DA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Chișinău</w:t>
            </w:r>
          </w:p>
        </w:tc>
        <w:tc>
          <w:tcPr>
            <w:tcW w:w="760" w:type="dxa"/>
            <w:shd w:val="clear" w:color="auto" w:fill="FFFFFF"/>
            <w:vAlign w:val="center"/>
            <w:hideMark/>
          </w:tcPr>
          <w:p w14:paraId="0F65105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Bloc 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312377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2A4CBD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CEFDED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F02BF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D3656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</w:tr>
      <w:tr w:rsidR="00D44925" w:rsidRPr="00BF0798" w14:paraId="1D5B4991" w14:textId="77777777" w:rsidTr="000E603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5C9554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3</w:t>
            </w:r>
          </w:p>
        </w:tc>
        <w:tc>
          <w:tcPr>
            <w:tcW w:w="1199" w:type="dxa"/>
            <w:shd w:val="clear" w:color="auto" w:fill="FFFFFF"/>
            <w:vAlign w:val="center"/>
            <w:hideMark/>
          </w:tcPr>
          <w:p w14:paraId="67D9EBC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Chișinău</w:t>
            </w:r>
          </w:p>
        </w:tc>
        <w:tc>
          <w:tcPr>
            <w:tcW w:w="760" w:type="dxa"/>
            <w:shd w:val="clear" w:color="auto" w:fill="FFFFFF"/>
            <w:vAlign w:val="center"/>
            <w:hideMark/>
          </w:tcPr>
          <w:p w14:paraId="2E37CAE0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Bloc 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6EBE14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7EE2C8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CEBA24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C7ECB7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D1093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</w:tr>
      <w:tr w:rsidR="00D44925" w:rsidRPr="00BF0798" w14:paraId="18D51F8A" w14:textId="77777777" w:rsidTr="000E603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221F759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4</w:t>
            </w:r>
          </w:p>
        </w:tc>
        <w:tc>
          <w:tcPr>
            <w:tcW w:w="1199" w:type="dxa"/>
            <w:shd w:val="clear" w:color="auto" w:fill="FFFFFF"/>
            <w:vAlign w:val="center"/>
            <w:hideMark/>
          </w:tcPr>
          <w:p w14:paraId="7C1AE998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Bălți</w:t>
            </w:r>
          </w:p>
        </w:tc>
        <w:tc>
          <w:tcPr>
            <w:tcW w:w="760" w:type="dxa"/>
            <w:shd w:val="clear" w:color="auto" w:fill="FFFFFF"/>
            <w:vAlign w:val="center"/>
            <w:hideMark/>
          </w:tcPr>
          <w:p w14:paraId="2F806B60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Clădire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A3FECA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727F12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81C0C3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CCCFE9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50D3A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</w:tr>
      <w:tr w:rsidR="00D44925" w:rsidRPr="00BF0798" w14:paraId="19834FC3" w14:textId="77777777" w:rsidTr="000E603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327B17F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5</w:t>
            </w:r>
          </w:p>
        </w:tc>
        <w:tc>
          <w:tcPr>
            <w:tcW w:w="1199" w:type="dxa"/>
            <w:shd w:val="clear" w:color="auto" w:fill="FFFFFF"/>
            <w:vAlign w:val="center"/>
            <w:hideMark/>
          </w:tcPr>
          <w:p w14:paraId="64D13019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Cahul</w:t>
            </w:r>
          </w:p>
        </w:tc>
        <w:tc>
          <w:tcPr>
            <w:tcW w:w="760" w:type="dxa"/>
            <w:shd w:val="clear" w:color="auto" w:fill="FFFFFF"/>
            <w:vAlign w:val="center"/>
            <w:hideMark/>
          </w:tcPr>
          <w:p w14:paraId="482F1C8D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  <w:r w:rsidRPr="00BF0798">
              <w:rPr>
                <w:rFonts w:cs="Times New Roman"/>
                <w:szCs w:val="24"/>
                <w:lang w:eastAsia="ro-MD"/>
              </w:rPr>
              <w:t>Clădire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67358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7D298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8AEDD56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6DF60B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8500FA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  <w:lang w:eastAsia="ro-MD"/>
              </w:rPr>
            </w:pPr>
          </w:p>
        </w:tc>
      </w:tr>
    </w:tbl>
    <w:p w14:paraId="5D97B69E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Obligatoriu:</w:t>
      </w:r>
      <w:r w:rsidRPr="00BF0798">
        <w:rPr>
          <w:rFonts w:cs="Times New Roman"/>
          <w:szCs w:val="24"/>
          <w:lang w:eastAsia="ro-MD"/>
        </w:rPr>
        <w:t xml:space="preserve"> Inventarierea se semnează de prestator și beneficiar.</w:t>
      </w:r>
    </w:p>
    <w:p w14:paraId="2045AFE1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2C791478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t>ANEXA 2</w:t>
      </w:r>
    </w:p>
    <w:p w14:paraId="3C130F3E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Program și checklist detaliat de mentenanță</w:t>
      </w:r>
    </w:p>
    <w:p w14:paraId="423C9A96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A. Verificări lunare (obligatorii)</w:t>
      </w:r>
    </w:p>
    <w:p w14:paraId="2A0336E6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centrale incendiu și jurnale evenimente;</w:t>
      </w:r>
    </w:p>
    <w:p w14:paraId="585DD731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eșantion detectoare (≥10% rotație);</w:t>
      </w:r>
    </w:p>
    <w:p w14:paraId="23155123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butoane manuale (eșantion);</w:t>
      </w:r>
    </w:p>
    <w:p w14:paraId="03D6797F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sirene/flash pe zone;</w:t>
      </w:r>
    </w:p>
    <w:p w14:paraId="55FF9F14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alimentări și baterii;</w:t>
      </w:r>
    </w:p>
    <w:p w14:paraId="4A86A6F8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alarmă de învățare lunară (declanșare controlată);</w:t>
      </w:r>
    </w:p>
    <w:p w14:paraId="2AC056BB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funcționare evacuare fum (comandă manuală);</w:t>
      </w:r>
    </w:p>
    <w:p w14:paraId="2FCC0738" w14:textId="77777777" w:rsidR="00D44925" w:rsidRPr="00BF0798" w:rsidRDefault="00D44925" w:rsidP="00D44925">
      <w:pPr>
        <w:numPr>
          <w:ilvl w:val="0"/>
          <w:numId w:val="33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 scris + proces-verbal exercițiu.</w:t>
      </w:r>
    </w:p>
    <w:p w14:paraId="413DCD87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B. Verificări trimestriale</w:t>
      </w:r>
    </w:p>
    <w:p w14:paraId="7B029A3E" w14:textId="77777777" w:rsidR="00D44925" w:rsidRPr="00BF0798" w:rsidRDefault="00D44925" w:rsidP="00D44925">
      <w:pPr>
        <w:numPr>
          <w:ilvl w:val="0"/>
          <w:numId w:val="3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lastRenderedPageBreak/>
        <w:t>testare extinsă interblocări;</w:t>
      </w:r>
    </w:p>
    <w:p w14:paraId="2DE43370" w14:textId="77777777" w:rsidR="00D44925" w:rsidRPr="00BF0798" w:rsidRDefault="00D44925" w:rsidP="00D44925">
      <w:pPr>
        <w:numPr>
          <w:ilvl w:val="0"/>
          <w:numId w:val="3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feedback ventilatoare evacuare;</w:t>
      </w:r>
    </w:p>
    <w:p w14:paraId="26960D5B" w14:textId="77777777" w:rsidR="00D44925" w:rsidRPr="00BF0798" w:rsidRDefault="00D44925" w:rsidP="00D44925">
      <w:pPr>
        <w:numPr>
          <w:ilvl w:val="0"/>
          <w:numId w:val="3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module I/O;</w:t>
      </w:r>
    </w:p>
    <w:p w14:paraId="658B2257" w14:textId="77777777" w:rsidR="00D44925" w:rsidRPr="00BF0798" w:rsidRDefault="00D44925" w:rsidP="00D44925">
      <w:pPr>
        <w:numPr>
          <w:ilvl w:val="0"/>
          <w:numId w:val="34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analiză alarme false.</w:t>
      </w:r>
    </w:p>
    <w:p w14:paraId="25B14BFC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C. Verificări semestriale</w:t>
      </w:r>
    </w:p>
    <w:p w14:paraId="1DBCB700" w14:textId="77777777" w:rsidR="00D44925" w:rsidRPr="00BF0798" w:rsidRDefault="00D44925" w:rsidP="00D44925">
      <w:pPr>
        <w:numPr>
          <w:ilvl w:val="0"/>
          <w:numId w:val="3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curățare detectoare în zone cu risc;</w:t>
      </w:r>
    </w:p>
    <w:p w14:paraId="6BC5342B" w14:textId="77777777" w:rsidR="00D44925" w:rsidRPr="00BF0798" w:rsidRDefault="00D44925" w:rsidP="00D44925">
      <w:pPr>
        <w:numPr>
          <w:ilvl w:val="0"/>
          <w:numId w:val="3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completă MCP pe rotație;</w:t>
      </w:r>
    </w:p>
    <w:p w14:paraId="076F462B" w14:textId="77777777" w:rsidR="00D44925" w:rsidRPr="00BF0798" w:rsidRDefault="00D44925" w:rsidP="00D44925">
      <w:pPr>
        <w:numPr>
          <w:ilvl w:val="0"/>
          <w:numId w:val="35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completă surse de alimentare.</w:t>
      </w:r>
    </w:p>
    <w:p w14:paraId="52E38C81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D. Verificări anuale</w:t>
      </w:r>
    </w:p>
    <w:p w14:paraId="7E920322" w14:textId="77777777" w:rsidR="00D44925" w:rsidRPr="00BF0798" w:rsidRDefault="00D44925" w:rsidP="00D44925">
      <w:pPr>
        <w:numPr>
          <w:ilvl w:val="0"/>
          <w:numId w:val="3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100% detectoare și MCP;</w:t>
      </w:r>
    </w:p>
    <w:p w14:paraId="428F1A20" w14:textId="77777777" w:rsidR="00D44925" w:rsidRPr="00BF0798" w:rsidRDefault="00D44925" w:rsidP="00D44925">
      <w:pPr>
        <w:numPr>
          <w:ilvl w:val="0"/>
          <w:numId w:val="3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integrală evacuare fum;</w:t>
      </w:r>
    </w:p>
    <w:p w14:paraId="06EA1153" w14:textId="77777777" w:rsidR="00D44925" w:rsidRPr="00BF0798" w:rsidRDefault="00D44925" w:rsidP="00D44925">
      <w:pPr>
        <w:numPr>
          <w:ilvl w:val="0"/>
          <w:numId w:val="3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logică completă incendiu;</w:t>
      </w:r>
    </w:p>
    <w:p w14:paraId="5CA74C81" w14:textId="77777777" w:rsidR="00D44925" w:rsidRPr="00BF0798" w:rsidRDefault="00D44925" w:rsidP="00D44925">
      <w:pPr>
        <w:numPr>
          <w:ilvl w:val="0"/>
          <w:numId w:val="36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 anual de conformitate.</w:t>
      </w:r>
    </w:p>
    <w:p w14:paraId="192EE947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37B7F84C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27BD5B98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266FA3D9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23ED7634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67DC6F79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0EAD52D8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2A4FF2CD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58225D24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395C1089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1BF3252C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lastRenderedPageBreak/>
        <w:t>ANEXA 3</w:t>
      </w:r>
    </w:p>
    <w:p w14:paraId="59E5D4D0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Sisteme de stingere automată cu gaz (descriere lucrări specifice)</w:t>
      </w:r>
    </w:p>
    <w:p w14:paraId="61220282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Sistemele de stingere identificate (butelii cilindrice sub presiune) se tratează ca sisteme de stingere cu agent gazos.</w:t>
      </w:r>
    </w:p>
    <w:p w14:paraId="70C711FC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Lucrări obligatorii:</w:t>
      </w:r>
    </w:p>
    <w:p w14:paraId="2009EBCE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vizuală butelii, supape, etanșări;</w:t>
      </w:r>
    </w:p>
    <w:p w14:paraId="37A81008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presiune și manometre;</w:t>
      </w:r>
    </w:p>
    <w:p w14:paraId="457BE6B6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greutate (unde este prevăzut);</w:t>
      </w:r>
    </w:p>
    <w:p w14:paraId="3D4EABDC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suporturi și ancorare;</w:t>
      </w:r>
    </w:p>
    <w:p w14:paraId="0E23E54D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circuite de declanșare (fără descărcare);</w:t>
      </w:r>
    </w:p>
    <w:p w14:paraId="12206E4D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semnalizări optice/acustice prealarmă;</w:t>
      </w:r>
    </w:p>
    <w:p w14:paraId="013443B6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temporizări evacuare persoane;</w:t>
      </w:r>
    </w:p>
    <w:p w14:paraId="4D165863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interblocări (oprire ventilație, uși);</w:t>
      </w:r>
    </w:p>
    <w:p w14:paraId="6D499B70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indicatoare de siguranță;</w:t>
      </w:r>
    </w:p>
    <w:p w14:paraId="3BDD1C50" w14:textId="77777777" w:rsidR="00D44925" w:rsidRPr="00BF0798" w:rsidRDefault="00D44925" w:rsidP="00D44925">
      <w:pPr>
        <w:numPr>
          <w:ilvl w:val="0"/>
          <w:numId w:val="37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întocmire raport dedicat.</w:t>
      </w:r>
    </w:p>
    <w:p w14:paraId="2C93F005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Standard de referință:</w:t>
      </w:r>
      <w:r w:rsidRPr="00BF0798">
        <w:rPr>
          <w:rFonts w:cs="Times New Roman"/>
          <w:szCs w:val="24"/>
          <w:lang w:eastAsia="ro-MD"/>
        </w:rPr>
        <w:t xml:space="preserve"> EN 15004 (în funcție de agent – CO₂, FM-200, Novec etc.).</w:t>
      </w:r>
    </w:p>
    <w:p w14:paraId="426BCA2E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3C3822CC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509BCF04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04619D4E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2FDC6C70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3638D9E2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3E0B7ABC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59704AA6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43EC9FAA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67B62308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516AE7C9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  <w:lang w:eastAsia="ro-MD"/>
        </w:rPr>
      </w:pPr>
    </w:p>
    <w:p w14:paraId="0D4AE9DB" w14:textId="77777777" w:rsidR="00D44925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szCs w:val="24"/>
          <w:lang w:eastAsia="ro-MD"/>
        </w:rPr>
      </w:pPr>
    </w:p>
    <w:p w14:paraId="0DFA3640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</w:p>
    <w:p w14:paraId="52FFF7DC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lastRenderedPageBreak/>
        <w:t>ANEXA 4</w:t>
      </w:r>
    </w:p>
    <w:p w14:paraId="40D49F1E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Sisteme de evacuare a fumului – ventilatoare și ferestre motorizate</w:t>
      </w:r>
    </w:p>
    <w:p w14:paraId="37E926D4" w14:textId="77777777" w:rsidR="00D44925" w:rsidRPr="00BF0798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Descriere sistem: evacuare mecanică a fumului prin ventilatoare, cu aport de aer prin ferestre integrate în pereți/coridoare.</w:t>
      </w:r>
    </w:p>
    <w:p w14:paraId="06836032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Lucrări obligatorii:</w:t>
      </w:r>
    </w:p>
    <w:p w14:paraId="790E1515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panouri comandă SHEV;</w:t>
      </w:r>
    </w:p>
    <w:p w14:paraId="2C4BCC4D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alimentare + baterii;</w:t>
      </w:r>
    </w:p>
    <w:p w14:paraId="72E9819B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butoane manuale evacuare fum;</w:t>
      </w:r>
    </w:p>
    <w:p w14:paraId="031E1D22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testare declanșare automată din sistemul incendiu;</w:t>
      </w:r>
    </w:p>
    <w:p w14:paraId="355064B7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funcționare ventilatoare (sens, debit, zgomot);</w:t>
      </w:r>
    </w:p>
    <w:p w14:paraId="68347F45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deschidere ferestre/aport aer;</w:t>
      </w:r>
    </w:p>
    <w:p w14:paraId="41037327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verificare feedback și semnalizare stare;</w:t>
      </w:r>
    </w:p>
    <w:p w14:paraId="3C656706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revenire la regim normal;</w:t>
      </w:r>
    </w:p>
    <w:p w14:paraId="192E3270" w14:textId="77777777" w:rsidR="00D44925" w:rsidRPr="00BF0798" w:rsidRDefault="00D44925" w:rsidP="00D44925">
      <w:pPr>
        <w:numPr>
          <w:ilvl w:val="0"/>
          <w:numId w:val="38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raport cu timpi de răspuns.</w:t>
      </w:r>
    </w:p>
    <w:p w14:paraId="1C51C3B0" w14:textId="77777777" w:rsidR="00D44925" w:rsidRPr="00AB3EEE" w:rsidRDefault="00D44925" w:rsidP="00D44925">
      <w:p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Standard de referință:</w:t>
      </w:r>
      <w:r w:rsidRPr="00BF0798">
        <w:rPr>
          <w:rFonts w:cs="Times New Roman"/>
          <w:szCs w:val="24"/>
          <w:lang w:eastAsia="ro-MD"/>
        </w:rPr>
        <w:t xml:space="preserve"> EN 12101.</w:t>
      </w:r>
    </w:p>
    <w:p w14:paraId="07CCF7FB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t>ANEXA 5</w:t>
      </w:r>
    </w:p>
    <w:p w14:paraId="5D51FEC5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Structura minimă a rapoartelor și proceselor-verbale</w:t>
      </w:r>
    </w:p>
    <w:p w14:paraId="2DA7BA50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Raport mentenanță:</w:t>
      </w:r>
    </w:p>
    <w:p w14:paraId="16A35460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locație, dată, interval;</w:t>
      </w:r>
    </w:p>
    <w:p w14:paraId="12E89B07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persoane participante;</w:t>
      </w:r>
    </w:p>
    <w:p w14:paraId="00901F35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echipamente testate (ID);</w:t>
      </w:r>
    </w:p>
    <w:p w14:paraId="3409E88E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rezultate;</w:t>
      </w:r>
    </w:p>
    <w:p w14:paraId="7B2B612E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defecte identificate;</w:t>
      </w:r>
    </w:p>
    <w:p w14:paraId="4A3C25FF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remedieri;</w:t>
      </w:r>
    </w:p>
    <w:p w14:paraId="008A88AC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recomandări;</w:t>
      </w:r>
    </w:p>
    <w:p w14:paraId="5DA9EA93" w14:textId="77777777" w:rsidR="00D44925" w:rsidRPr="00BF0798" w:rsidRDefault="00D44925" w:rsidP="00D44925">
      <w:pPr>
        <w:numPr>
          <w:ilvl w:val="0"/>
          <w:numId w:val="39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semnături.</w:t>
      </w:r>
    </w:p>
    <w:p w14:paraId="5A98FD2B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2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>Proces-verbal alarmă de învățare:</w:t>
      </w:r>
    </w:p>
    <w:p w14:paraId="3A3531EA" w14:textId="77777777" w:rsidR="00D44925" w:rsidRPr="00BF0798" w:rsidRDefault="00D44925" w:rsidP="00D44925">
      <w:pPr>
        <w:numPr>
          <w:ilvl w:val="0"/>
          <w:numId w:val="4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lastRenderedPageBreak/>
        <w:t>data/ora;</w:t>
      </w:r>
    </w:p>
    <w:p w14:paraId="25C8A8F0" w14:textId="77777777" w:rsidR="00D44925" w:rsidRPr="00BF0798" w:rsidRDefault="00D44925" w:rsidP="00D44925">
      <w:pPr>
        <w:numPr>
          <w:ilvl w:val="0"/>
          <w:numId w:val="4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tip alarmă;</w:t>
      </w:r>
    </w:p>
    <w:p w14:paraId="1E05CB3E" w14:textId="77777777" w:rsidR="00D44925" w:rsidRPr="00BF0798" w:rsidRDefault="00D44925" w:rsidP="00D44925">
      <w:pPr>
        <w:numPr>
          <w:ilvl w:val="0"/>
          <w:numId w:val="4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zone implicate;</w:t>
      </w:r>
    </w:p>
    <w:p w14:paraId="5F52CB02" w14:textId="77777777" w:rsidR="00D44925" w:rsidRPr="00BF0798" w:rsidRDefault="00D44925" w:rsidP="00D44925">
      <w:pPr>
        <w:numPr>
          <w:ilvl w:val="0"/>
          <w:numId w:val="4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comportament sistem;</w:t>
      </w:r>
    </w:p>
    <w:p w14:paraId="0643027E" w14:textId="77777777" w:rsidR="00D44925" w:rsidRPr="00BF0798" w:rsidRDefault="00D44925" w:rsidP="00D44925">
      <w:pPr>
        <w:numPr>
          <w:ilvl w:val="0"/>
          <w:numId w:val="4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observații;</w:t>
      </w:r>
    </w:p>
    <w:p w14:paraId="53C34B6D" w14:textId="77777777" w:rsidR="00D44925" w:rsidRPr="00AB3EEE" w:rsidRDefault="00D44925" w:rsidP="00D44925">
      <w:pPr>
        <w:numPr>
          <w:ilvl w:val="0"/>
          <w:numId w:val="40"/>
        </w:numPr>
        <w:spacing w:beforeAutospacing="1" w:after="0" w:afterAutospacing="1" w:line="240" w:lineRule="auto"/>
        <w:jc w:val="both"/>
        <w:rPr>
          <w:rFonts w:cs="Times New Roman"/>
          <w:szCs w:val="24"/>
          <w:lang w:eastAsia="ro-MD"/>
        </w:rPr>
      </w:pPr>
      <w:r w:rsidRPr="00BF0798">
        <w:rPr>
          <w:rFonts w:cs="Times New Roman"/>
          <w:szCs w:val="24"/>
          <w:lang w:eastAsia="ro-MD"/>
        </w:rPr>
        <w:t>măsuri corective.</w:t>
      </w:r>
    </w:p>
    <w:p w14:paraId="06318285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0"/>
        <w:rPr>
          <w:rFonts w:cs="Times New Roman"/>
          <w:b/>
          <w:bCs/>
          <w:kern w:val="36"/>
          <w:szCs w:val="24"/>
          <w:lang w:eastAsia="ro-MD"/>
        </w:rPr>
      </w:pPr>
      <w:r w:rsidRPr="00BF0798">
        <w:rPr>
          <w:rFonts w:cs="Times New Roman"/>
          <w:b/>
          <w:bCs/>
          <w:kern w:val="36"/>
          <w:szCs w:val="24"/>
          <w:lang w:eastAsia="ro-MD"/>
        </w:rPr>
        <w:t>ANEXA 6</w:t>
      </w:r>
    </w:p>
    <w:p w14:paraId="3468EDB3" w14:textId="77777777" w:rsidR="00D44925" w:rsidRPr="00BF0798" w:rsidRDefault="00D44925" w:rsidP="00D44925">
      <w:pPr>
        <w:spacing w:beforeAutospacing="1" w:after="0" w:afterAutospacing="1" w:line="240" w:lineRule="auto"/>
        <w:jc w:val="both"/>
        <w:outlineLvl w:val="1"/>
        <w:rPr>
          <w:rFonts w:cs="Times New Roman"/>
          <w:b/>
          <w:bCs/>
          <w:szCs w:val="24"/>
          <w:lang w:eastAsia="ro-MD"/>
        </w:rPr>
      </w:pPr>
      <w:r w:rsidRPr="00BF0798">
        <w:rPr>
          <w:rFonts w:cs="Times New Roman"/>
          <w:b/>
          <w:bCs/>
          <w:szCs w:val="24"/>
          <w:lang w:eastAsia="ro-MD"/>
        </w:rPr>
        <w:t xml:space="preserve">Indicatori SLA și penalități </w:t>
      </w:r>
    </w:p>
    <w:p w14:paraId="3873CD83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Penalitățile se calculează ca procent din valoarea lunară a contractului aferentă serviciilor de mentenanță, pentru luna în care a fost constatată neconformitatea, după cum urmează:</w:t>
      </w:r>
    </w:p>
    <w:p w14:paraId="4D9FDA21" w14:textId="77777777" w:rsidR="00D44925" w:rsidRPr="00BF0798" w:rsidRDefault="00D44925" w:rsidP="00D44925">
      <w:pPr>
        <w:numPr>
          <w:ilvl w:val="0"/>
          <w:numId w:val="41"/>
        </w:num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Nerespectarea timpului de intervenție asumat (SLA): penalitate de 0,5% pentru fiecare zi calendaristică de întârziere, aplicată la valoarea lunară a contractului;</w:t>
      </w:r>
    </w:p>
    <w:p w14:paraId="087FFF08" w14:textId="77777777" w:rsidR="00D44925" w:rsidRPr="00BF0798" w:rsidRDefault="00D44925" w:rsidP="00D44925">
      <w:pPr>
        <w:numPr>
          <w:ilvl w:val="0"/>
          <w:numId w:val="41"/>
        </w:num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Defect critic neremediat în termen de 24 de ore, care afectează funcționarea sistemului de detecție, alarmare, evacuare fum sau stingere automată: penalitate de 3%, aplicată la valoarea lunară a contractului;</w:t>
      </w:r>
    </w:p>
    <w:p w14:paraId="31677D9F" w14:textId="77777777" w:rsidR="00D44925" w:rsidRPr="00BF0798" w:rsidRDefault="00D44925" w:rsidP="00D44925">
      <w:pPr>
        <w:numPr>
          <w:ilvl w:val="0"/>
          <w:numId w:val="41"/>
        </w:num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Neîntocmirea, neprezentarea sau prezentarea incompletă a rapoartelor de mentenanță și a proceselor-verbale obligatorii: penalitate de 2%, aplicată la valoarea lunară a contractului;</w:t>
      </w:r>
    </w:p>
    <w:p w14:paraId="6A4AFA93" w14:textId="77777777" w:rsidR="00D44925" w:rsidRPr="00BF0798" w:rsidRDefault="00D44925" w:rsidP="00D44925">
      <w:pPr>
        <w:numPr>
          <w:ilvl w:val="0"/>
          <w:numId w:val="41"/>
        </w:num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Neorganizarea sau neparticiparea la exercițiile lunare de alarmare/instruire („alarmă de învățare”), conform cerințelor contractuale: penalitate de 2%, aplicată la valoarea lunară a contractului.</w:t>
      </w:r>
    </w:p>
    <w:p w14:paraId="597BD3FC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Penalitățile pot fi cumulative, fără a depăși un plafon maxim de 10% din valoarea lunară a contractului, pentru luna respectivă.</w:t>
      </w:r>
    </w:p>
    <w:p w14:paraId="7E804AAD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b/>
          <w:szCs w:val="24"/>
        </w:rPr>
        <w:t>Centralizator loturi și valori estimate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8"/>
        <w:gridCol w:w="1336"/>
        <w:gridCol w:w="1576"/>
        <w:gridCol w:w="1336"/>
        <w:gridCol w:w="1336"/>
        <w:gridCol w:w="1469"/>
        <w:gridCol w:w="1336"/>
      </w:tblGrid>
      <w:tr w:rsidR="00D44925" w:rsidRPr="00BF0798" w14:paraId="7BBAE4BF" w14:textId="77777777" w:rsidTr="000E603C">
        <w:trPr>
          <w:jc w:val="center"/>
        </w:trPr>
        <w:tc>
          <w:tcPr>
            <w:tcW w:w="4858" w:type="dxa"/>
            <w:shd w:val="clear" w:color="auto" w:fill="FFFFFF"/>
            <w:vAlign w:val="center"/>
          </w:tcPr>
          <w:p w14:paraId="1ABDD0C7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Nr. d/o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EFF1491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Cod CPV</w:t>
            </w:r>
          </w:p>
        </w:tc>
        <w:tc>
          <w:tcPr>
            <w:tcW w:w="1349" w:type="dxa"/>
            <w:shd w:val="clear" w:color="auto" w:fill="FFFFFF"/>
            <w:vAlign w:val="center"/>
          </w:tcPr>
          <w:p w14:paraId="1AC4FA4F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Denumirea serviciilor solicitate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1C37774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Unitatea de măsură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2CA4CF3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Cantitatea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5F6B567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Specificarea tehnică deplină solicitată, standarde de referință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49A3A4A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Valoarea estimată fără TVA (MDL)</w:t>
            </w:r>
          </w:p>
        </w:tc>
      </w:tr>
      <w:tr w:rsidR="00D44925" w:rsidRPr="00BF0798" w14:paraId="4749E3D2" w14:textId="77777777" w:rsidTr="000E603C">
        <w:trPr>
          <w:jc w:val="center"/>
        </w:trPr>
        <w:tc>
          <w:tcPr>
            <w:tcW w:w="4858" w:type="dxa"/>
            <w:shd w:val="clear" w:color="auto" w:fill="FFFFFF"/>
            <w:vAlign w:val="center"/>
          </w:tcPr>
          <w:p w14:paraId="4BE6789C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Lotul 1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63ADD103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50413200-5</w:t>
            </w:r>
          </w:p>
        </w:tc>
        <w:tc>
          <w:tcPr>
            <w:tcW w:w="1349" w:type="dxa"/>
            <w:shd w:val="clear" w:color="auto" w:fill="FFFFFF"/>
            <w:vAlign w:val="center"/>
          </w:tcPr>
          <w:p w14:paraId="1E383FDA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 xml:space="preserve">Servicii de deservire, mentenanță și testare periodică a sistemelor antiincendiare </w:t>
            </w:r>
            <w:r w:rsidRPr="00BF0798">
              <w:rPr>
                <w:rFonts w:cs="Times New Roman"/>
                <w:szCs w:val="24"/>
              </w:rPr>
              <w:lastRenderedPageBreak/>
              <w:t>ANSP - mun. Chișinău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6EF646EA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lastRenderedPageBreak/>
              <w:t>lună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90B6C1A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5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463F0D44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Conform Caietului de sarcini. Locația: mun. Chișinău - 3 clădiri ANSP.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BECD23A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125 000,00</w:t>
            </w:r>
          </w:p>
        </w:tc>
      </w:tr>
      <w:tr w:rsidR="00D44925" w:rsidRPr="00BF0798" w14:paraId="68E29BC1" w14:textId="77777777" w:rsidTr="000E603C">
        <w:trPr>
          <w:jc w:val="center"/>
        </w:trPr>
        <w:tc>
          <w:tcPr>
            <w:tcW w:w="4858" w:type="dxa"/>
            <w:shd w:val="clear" w:color="auto" w:fill="FFFFFF"/>
            <w:vAlign w:val="center"/>
          </w:tcPr>
          <w:p w14:paraId="78B5C6BA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Lotul 2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095CCCC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50413200-5</w:t>
            </w:r>
          </w:p>
        </w:tc>
        <w:tc>
          <w:tcPr>
            <w:tcW w:w="1349" w:type="dxa"/>
            <w:shd w:val="clear" w:color="auto" w:fill="FFFFFF"/>
            <w:vAlign w:val="center"/>
          </w:tcPr>
          <w:p w14:paraId="3DDE986F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Servicii de deservire, mentenanță și testare periodică a sistemelor antiincendiare ANSP - mun. Bălți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F8AAA93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lună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25BE917C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5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AE011D9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Conform Caietului de sarcini. Locația: mun. Bălți - 1 clădire ANSP.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21197678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62 500,00</w:t>
            </w:r>
          </w:p>
        </w:tc>
      </w:tr>
      <w:tr w:rsidR="00D44925" w:rsidRPr="00BF0798" w14:paraId="6BEE9D1E" w14:textId="77777777" w:rsidTr="000E603C">
        <w:trPr>
          <w:jc w:val="center"/>
        </w:trPr>
        <w:tc>
          <w:tcPr>
            <w:tcW w:w="4858" w:type="dxa"/>
            <w:shd w:val="clear" w:color="auto" w:fill="FFFFFF"/>
            <w:vAlign w:val="center"/>
          </w:tcPr>
          <w:p w14:paraId="587E23DD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Lotul 3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A32AC93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50413200-5</w:t>
            </w:r>
          </w:p>
        </w:tc>
        <w:tc>
          <w:tcPr>
            <w:tcW w:w="1349" w:type="dxa"/>
            <w:shd w:val="clear" w:color="auto" w:fill="FFFFFF"/>
            <w:vAlign w:val="center"/>
          </w:tcPr>
          <w:p w14:paraId="051374B3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Servicii de deservire, mentenanță și testare periodică a sistemelor antiincendiare ANSP - mun. Cahul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56709CB7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lună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39390055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5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5ACE8D47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Conform Caietului de sarcini. Locația: mun. Cahul - 1 clădire ANSP.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410EB2D0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szCs w:val="24"/>
              </w:rPr>
              <w:t>62 500,00</w:t>
            </w:r>
          </w:p>
        </w:tc>
      </w:tr>
      <w:tr w:rsidR="00D44925" w:rsidRPr="00BF0798" w14:paraId="649655B6" w14:textId="77777777" w:rsidTr="000E603C">
        <w:trPr>
          <w:jc w:val="center"/>
        </w:trPr>
        <w:tc>
          <w:tcPr>
            <w:tcW w:w="4858" w:type="dxa"/>
            <w:shd w:val="clear" w:color="auto" w:fill="FFFFFF"/>
            <w:vAlign w:val="center"/>
          </w:tcPr>
          <w:p w14:paraId="3C0E73A5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Valoarea estimativă totală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1776293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349" w:type="dxa"/>
            <w:shd w:val="clear" w:color="auto" w:fill="FFFFFF"/>
            <w:vAlign w:val="center"/>
          </w:tcPr>
          <w:p w14:paraId="2C0D6EE1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336" w:type="dxa"/>
            <w:shd w:val="clear" w:color="auto" w:fill="FFFFFF"/>
            <w:vAlign w:val="center"/>
          </w:tcPr>
          <w:p w14:paraId="1A638089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336" w:type="dxa"/>
            <w:shd w:val="clear" w:color="auto" w:fill="FFFFFF"/>
            <w:vAlign w:val="center"/>
          </w:tcPr>
          <w:p w14:paraId="7646D697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336" w:type="dxa"/>
            <w:shd w:val="clear" w:color="auto" w:fill="FFFFFF"/>
            <w:vAlign w:val="center"/>
          </w:tcPr>
          <w:p w14:paraId="16A3625C" w14:textId="77777777" w:rsidR="00D44925" w:rsidRPr="00BF0798" w:rsidRDefault="00D44925" w:rsidP="000E603C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336" w:type="dxa"/>
            <w:shd w:val="clear" w:color="auto" w:fill="FFFFFF"/>
            <w:vAlign w:val="center"/>
          </w:tcPr>
          <w:p w14:paraId="15010E82" w14:textId="77777777" w:rsidR="00D44925" w:rsidRPr="00BF0798" w:rsidRDefault="00D44925" w:rsidP="000E603C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798">
              <w:rPr>
                <w:rFonts w:cs="Times New Roman"/>
                <w:b/>
                <w:szCs w:val="24"/>
              </w:rPr>
              <w:t>250 000,00</w:t>
            </w:r>
          </w:p>
        </w:tc>
      </w:tr>
    </w:tbl>
    <w:p w14:paraId="766301B4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  <w:r w:rsidRPr="00BF0798">
        <w:rPr>
          <w:rFonts w:cs="Times New Roman"/>
          <w:szCs w:val="24"/>
        </w:rPr>
        <w:t>.</w:t>
      </w:r>
    </w:p>
    <w:p w14:paraId="4F454762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2FD05125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65C5CA69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6FF31368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5B3C60E2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365DB1B8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43779DBC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5EEB107C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7AE4410E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21A0B863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2DCE8303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6684C3C8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0E57CA9E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5904C5A5" w14:textId="77777777" w:rsidR="00D44925" w:rsidRPr="00BF0798" w:rsidRDefault="00D44925" w:rsidP="00D44925">
      <w:pPr>
        <w:spacing w:after="0" w:line="240" w:lineRule="auto"/>
        <w:jc w:val="both"/>
        <w:rPr>
          <w:rFonts w:cs="Times New Roman"/>
          <w:szCs w:val="24"/>
        </w:rPr>
      </w:pPr>
    </w:p>
    <w:p w14:paraId="63C22FEC" w14:textId="77777777" w:rsidR="008854E9" w:rsidRDefault="008854E9">
      <w:bookmarkStart w:id="1" w:name="_GoBack"/>
      <w:bookmarkEnd w:id="1"/>
    </w:p>
    <w:sectPr w:rsidR="008854E9" w:rsidSect="00F83AD0">
      <w:pgSz w:w="15840" w:h="12240" w:orient="landscape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35431BA"/>
    <w:multiLevelType w:val="multilevel"/>
    <w:tmpl w:val="E6504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581"/>
    <w:rsid w:val="008854E9"/>
    <w:rsid w:val="00B46581"/>
    <w:rsid w:val="00D4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312C-4B30-4C90-8BEC-A3CA531D4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925"/>
    <w:pPr>
      <w:spacing w:after="200" w:line="276" w:lineRule="auto"/>
    </w:pPr>
    <w:rPr>
      <w:rFonts w:ascii="Times New Roman" w:eastAsia="Times New Roman" w:hAnsi="Times New Roman"/>
      <w:color w:val="000000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acumarcatori2">
    <w:name w:val="List Bullet 2"/>
    <w:basedOn w:val="Normal"/>
    <w:uiPriority w:val="99"/>
    <w:unhideWhenUsed/>
    <w:rsid w:val="00D44925"/>
    <w:pPr>
      <w:numPr>
        <w:numId w:val="1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D44925"/>
    <w:pPr>
      <w:numPr>
        <w:numId w:val="2"/>
      </w:numPr>
      <w:contextualSpacing/>
    </w:pPr>
  </w:style>
  <w:style w:type="paragraph" w:styleId="Listnumerotat">
    <w:name w:val="List Number"/>
    <w:basedOn w:val="Normal"/>
    <w:uiPriority w:val="99"/>
    <w:unhideWhenUsed/>
    <w:rsid w:val="00D44925"/>
    <w:pPr>
      <w:numPr>
        <w:numId w:val="4"/>
      </w:numPr>
      <w:contextualSpacing/>
    </w:pPr>
  </w:style>
  <w:style w:type="paragraph" w:styleId="Listanumerotat2">
    <w:name w:val="List Number 2"/>
    <w:basedOn w:val="Normal"/>
    <w:uiPriority w:val="99"/>
    <w:unhideWhenUsed/>
    <w:rsid w:val="00D44925"/>
    <w:pPr>
      <w:numPr>
        <w:numId w:val="5"/>
      </w:numPr>
      <w:contextualSpacing/>
    </w:pPr>
  </w:style>
  <w:style w:type="paragraph" w:styleId="Listanumerotat3">
    <w:name w:val="List Number 3"/>
    <w:basedOn w:val="Normal"/>
    <w:uiPriority w:val="99"/>
    <w:unhideWhenUsed/>
    <w:rsid w:val="00D44925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2902</Words>
  <Characters>16547</Characters>
  <Application>Microsoft Office Word</Application>
  <DocSecurity>0</DocSecurity>
  <Lines>137</Lines>
  <Paragraphs>38</Paragraphs>
  <ScaleCrop>false</ScaleCrop>
  <Company/>
  <LinksUpToDate>false</LinksUpToDate>
  <CharactersWithSpaces>19411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Vornic</dc:creator>
  <cp:keywords/>
  <dc:description/>
  <cp:lastModifiedBy>Vladimir Vornic</cp:lastModifiedBy>
  <cp:revision>2</cp:revision>
  <dcterms:created xsi:type="dcterms:W3CDTF">2026-06-30T10:08:00Z</dcterms:created>
  <dcterms:modified xsi:type="dcterms:W3CDTF">2026-06-30T10:08:00Z</dcterms:modified>
</cp:coreProperties>
</file>