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9D11B6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9D11B6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9D11B6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9D11B6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9D11B6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9D11B6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9D11B6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9D11B6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9D11B6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9D11B6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9D11B6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197EFB19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FE5F90"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>Sisteme de umbrire</w:t>
            </w:r>
          </w:p>
        </w:tc>
      </w:tr>
      <w:tr w:rsidR="0055041F" w:rsidRPr="009D11B6" w14:paraId="527B34E7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07FA" w14:textId="77777777" w:rsidR="00FE5F90" w:rsidRPr="009D11B6" w:rsidRDefault="00FE5F90" w:rsidP="00FE5F9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D11B6">
              <w:rPr>
                <w:rFonts w:ascii="Times New Roman" w:hAnsi="Times New Roman" w:cs="Times New Roman"/>
                <w:bCs/>
                <w:lang w:eastAsia="ru-RU"/>
              </w:rPr>
              <w:t>Sisteme de umbrire pentru sediul Inspectoratului General al Poliției din mun. Chișinău, str. Tiraspol, 11/1</w:t>
            </w:r>
          </w:p>
          <w:p w14:paraId="005B346E" w14:textId="47008F8A" w:rsidR="0055041F" w:rsidRPr="009D11B6" w:rsidRDefault="0055041F" w:rsidP="00FE5F90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A3E8" w14:textId="0B0FB9B5" w:rsidR="0055041F" w:rsidRPr="009D11B6" w:rsidRDefault="00617232" w:rsidP="00FE5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Conform caietului de sarcini 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9D11B6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27612F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9D11B6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9D11B6" w:rsidRDefault="0055041F" w:rsidP="00FE5F9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9D11B6" w:rsidRDefault="0055041F" w:rsidP="00FE5F9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9D11B6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55041F" w:rsidRPr="009D11B6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9D11B6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9D11B6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5041F" w:rsidRPr="009D11B6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69141E3A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kern w:val="0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</w:t>
                  </w: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</w:t>
                  </w:r>
                  <w:r w:rsidR="004C5AF0"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. Sisteme de umbrire</w:t>
                  </w:r>
                </w:p>
              </w:tc>
            </w:tr>
            <w:tr w:rsidR="0055041F" w:rsidRPr="009D11B6" w14:paraId="2B9E0766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544D9166" w14:textId="77777777" w:rsidR="00FE5F90" w:rsidRPr="00FE5F90" w:rsidRDefault="00FE5F90" w:rsidP="00FE5F9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FE5F90">
                    <w:rPr>
                      <w:rFonts w:ascii="Times New Roman" w:eastAsia="SimSun" w:hAnsi="Times New Roman" w:cs="Times New Roman"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39515400-9</w:t>
                  </w:r>
                </w:p>
                <w:p w14:paraId="295BF8E5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855A8" w14:textId="77777777" w:rsidR="00FE5F90" w:rsidRPr="009D11B6" w:rsidRDefault="00FE5F90" w:rsidP="00FE5F90">
                  <w:p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 w:rsidRPr="009D11B6">
                    <w:rPr>
                      <w:rFonts w:ascii="Times New Roman" w:hAnsi="Times New Roman" w:cs="Times New Roman"/>
                      <w:bCs/>
                      <w:lang w:eastAsia="ru-RU"/>
                    </w:rPr>
                    <w:t>Sisteme de umbrire pentru sediul Inspectoratului General al Poliției din mun. Chișinău, str. Tiraspol, 11/1</w:t>
                  </w:r>
                </w:p>
                <w:p w14:paraId="48682E0D" w14:textId="1D66994F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B7FCA" w14:textId="226B9BB2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0B42F2DC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A080298" w14:textId="4D4631F2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55041F" w:rsidRPr="009D11B6" w:rsidRDefault="0055041F" w:rsidP="00FE5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55041F" w:rsidRPr="009D11B6" w:rsidRDefault="0055041F" w:rsidP="00FE5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55041F" w:rsidRPr="009D11B6" w:rsidRDefault="0055041F" w:rsidP="00FE5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55041F" w:rsidRPr="009D11B6" w:rsidRDefault="0055041F" w:rsidP="00FE5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55041F" w:rsidRPr="009D11B6" w:rsidRDefault="0055041F" w:rsidP="00FE5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9D11B6" w:rsidRDefault="009C2BD4">
      <w:pPr>
        <w:rPr>
          <w:rFonts w:ascii="Times New Roman" w:hAnsi="Times New Roman" w:cs="Times New Roman"/>
        </w:rPr>
      </w:pPr>
    </w:p>
    <w:sectPr w:rsidR="009C2BD4" w:rsidRPr="009D11B6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3D1123"/>
    <w:rsid w:val="004C4CC0"/>
    <w:rsid w:val="004C5AF0"/>
    <w:rsid w:val="0055041F"/>
    <w:rsid w:val="00617232"/>
    <w:rsid w:val="006A7007"/>
    <w:rsid w:val="00710BF2"/>
    <w:rsid w:val="009C2BD4"/>
    <w:rsid w:val="009D11B6"/>
    <w:rsid w:val="00A61171"/>
    <w:rsid w:val="00B94555"/>
    <w:rsid w:val="00D01254"/>
    <w:rsid w:val="00E055A4"/>
    <w:rsid w:val="00F274EE"/>
    <w:rsid w:val="00F4458E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450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8</cp:revision>
  <dcterms:created xsi:type="dcterms:W3CDTF">2026-01-27T11:44:00Z</dcterms:created>
  <dcterms:modified xsi:type="dcterms:W3CDTF">2026-03-17T08:12:00Z</dcterms:modified>
</cp:coreProperties>
</file>