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start"/>
        <w:rPr/>
      </w:pPr>
      <w:r>
        <w:rPr>
          <w:sz w:val="32"/>
          <w:szCs w:val="32"/>
        </w:rPr>
        <w:t xml:space="preserve">                                      </w:t>
      </w:r>
      <w:r>
        <w:rPr>
          <w:b/>
          <w:bCs/>
          <w:sz w:val="32"/>
          <w:szCs w:val="32"/>
        </w:rPr>
        <w:t>Caiet de sarcini</w:t>
      </w:r>
    </w:p>
    <w:p>
      <w:pPr>
        <w:pStyle w:val="Normal"/>
        <w:bidi w:val="0"/>
        <w:jc w:val="start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bidi w:val="0"/>
        <w:jc w:val="star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Lotul nr. </w:t>
      </w:r>
      <w:r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 xml:space="preserve">  - Echipamente IT</w:t>
      </w:r>
    </w:p>
    <w:p>
      <w:pPr>
        <w:pStyle w:val="Normal"/>
        <w:bidi w:val="0"/>
        <w:jc w:val="start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bidi w:val="0"/>
        <w:jc w:val="star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Obiectul achizitiei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>Achizi</w:t>
      </w:r>
      <w:r>
        <w:rPr>
          <w:sz w:val="24"/>
          <w:szCs w:val="24"/>
          <w:lang w:val="ro-MD"/>
        </w:rPr>
        <w:t>ționarea de echipamente IT pentru dotarea instituției, constînd în notebook-uri și imprimante, noi, neutilizate, livrate cu toate accesoriile secesarepunerii în funcțiune.</w:t>
      </w:r>
    </w:p>
    <w:p>
      <w:pPr>
        <w:pStyle w:val="Normal"/>
        <w:bidi w:val="0"/>
        <w:jc w:val="start"/>
        <w:rPr>
          <w:sz w:val="32"/>
          <w:szCs w:val="32"/>
          <w:lang w:val="ro-MD"/>
        </w:rPr>
      </w:pPr>
      <w:r>
        <w:rPr>
          <w:sz w:val="32"/>
          <w:szCs w:val="32"/>
          <w:lang w:val="ro-MD"/>
        </w:rPr>
      </w:r>
    </w:p>
    <w:p>
      <w:pPr>
        <w:pStyle w:val="Normal"/>
        <w:bidi w:val="0"/>
        <w:jc w:val="star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ro-MD"/>
        </w:rPr>
        <w:t>2. Specificații tehnice minime</w:t>
      </w:r>
    </w:p>
    <w:p>
      <w:pPr>
        <w:pStyle w:val="Normal"/>
        <w:bidi w:val="0"/>
        <w:jc w:val="start"/>
        <w:rPr>
          <w:sz w:val="32"/>
          <w:szCs w:val="32"/>
          <w:lang w:val="ro-MD"/>
        </w:rPr>
      </w:pPr>
      <w:r>
        <w:rPr>
          <w:sz w:val="24"/>
          <w:szCs w:val="24"/>
          <w:lang w:val="ro-MD"/>
        </w:rPr>
        <w:t xml:space="preserve">    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b/>
          <w:bCs/>
          <w:sz w:val="24"/>
          <w:szCs w:val="24"/>
          <w:lang w:val="ro-MD"/>
        </w:rPr>
        <w:t xml:space="preserve">      </w:t>
      </w:r>
      <w:r>
        <w:rPr>
          <w:b/>
          <w:bCs/>
          <w:sz w:val="24"/>
          <w:szCs w:val="24"/>
          <w:lang w:val="ro-MD"/>
        </w:rPr>
        <w:t>2.</w:t>
      </w:r>
      <w:r>
        <w:rPr>
          <w:b/>
          <w:bCs/>
          <w:sz w:val="24"/>
          <w:szCs w:val="24"/>
          <w:lang w:val="ro-MD"/>
        </w:rPr>
        <w:t>1</w:t>
      </w:r>
      <w:r>
        <w:rPr>
          <w:sz w:val="24"/>
          <w:szCs w:val="24"/>
          <w:lang w:val="ro-MD"/>
        </w:rPr>
        <w:t xml:space="preserve"> Imprimantă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 </w:t>
      </w:r>
      <w:r>
        <w:rPr>
          <w:sz w:val="24"/>
          <w:szCs w:val="24"/>
          <w:lang w:val="ro-MD"/>
        </w:rPr>
        <w:t>- Tehnologie de imprimare laser monocrom.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 </w:t>
      </w:r>
      <w:r>
        <w:rPr>
          <w:sz w:val="24"/>
          <w:szCs w:val="24"/>
          <w:lang w:val="ro-MD"/>
        </w:rPr>
        <w:t>- Funcții imprimare, copiere și scanare.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 </w:t>
      </w:r>
      <w:r>
        <w:rPr>
          <w:sz w:val="24"/>
          <w:szCs w:val="24"/>
          <w:lang w:val="ro-MD"/>
        </w:rPr>
        <w:t>- Format hârtie A4.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 </w:t>
      </w:r>
      <w:r>
        <w:rPr>
          <w:sz w:val="24"/>
          <w:szCs w:val="24"/>
          <w:lang w:val="ro-MD"/>
        </w:rPr>
        <w:t>- Imprimare fară verso automată.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 </w:t>
      </w:r>
      <w:r>
        <w:rPr>
          <w:sz w:val="24"/>
          <w:szCs w:val="24"/>
          <w:lang w:val="ro-MD"/>
        </w:rPr>
        <w:t xml:space="preserve">- Conectivitate USB și reția (Ethernet sau Wi-Fi). 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 </w:t>
      </w:r>
      <w:r>
        <w:rPr>
          <w:sz w:val="24"/>
          <w:szCs w:val="24"/>
          <w:lang w:val="ro-MD"/>
        </w:rPr>
        <w:t>- Viteză de imprimare minim 30 pagini/minut.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 </w:t>
      </w:r>
      <w:r>
        <w:rPr>
          <w:sz w:val="24"/>
          <w:szCs w:val="24"/>
          <w:lang w:val="ro-MD"/>
        </w:rPr>
        <w:t>- Rezoluție de imprimare minimum 1200x1200 dpi.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 </w:t>
      </w:r>
      <w:r>
        <w:rPr>
          <w:sz w:val="24"/>
          <w:szCs w:val="24"/>
          <w:lang w:val="ro-MD"/>
        </w:rPr>
        <w:t>- Cartuș inițial inclus.</w:t>
      </w:r>
    </w:p>
    <w:p>
      <w:pPr>
        <w:pStyle w:val="Normal"/>
        <w:bidi w:val="0"/>
        <w:jc w:val="start"/>
        <w:rPr>
          <w:sz w:val="32"/>
          <w:szCs w:val="32"/>
          <w:lang w:val="ro-MD"/>
        </w:rPr>
      </w:pPr>
      <w:r>
        <w:rPr>
          <w:sz w:val="32"/>
          <w:szCs w:val="32"/>
          <w:lang w:val="ro-MD"/>
        </w:rPr>
        <w:t xml:space="preserve">   </w:t>
      </w:r>
      <w:r>
        <w:rPr>
          <w:sz w:val="24"/>
          <w:szCs w:val="24"/>
          <w:lang w:val="ro-MD"/>
        </w:rPr>
        <w:t xml:space="preserve">  </w:t>
      </w:r>
      <w:r>
        <w:rPr>
          <w:sz w:val="24"/>
          <w:szCs w:val="24"/>
          <w:lang w:val="ro-MD"/>
        </w:rPr>
        <w:t>- Garanție minim 24 luni.</w:t>
      </w:r>
    </w:p>
    <w:p>
      <w:pPr>
        <w:pStyle w:val="Normal"/>
        <w:bidi w:val="0"/>
        <w:jc w:val="start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</w:r>
    </w:p>
    <w:p>
      <w:pPr>
        <w:pStyle w:val="Normal"/>
        <w:bidi w:val="0"/>
        <w:jc w:val="star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ro-MD"/>
        </w:rPr>
        <w:t>3. Cerințe generale</w:t>
      </w:r>
    </w:p>
    <w:p>
      <w:pPr>
        <w:pStyle w:val="Normal"/>
        <w:bidi w:val="0"/>
        <w:jc w:val="start"/>
        <w:rPr>
          <w:b/>
          <w:bCs/>
          <w:sz w:val="24"/>
          <w:szCs w:val="24"/>
          <w:lang w:val="ro-MD"/>
        </w:rPr>
      </w:pPr>
      <w:r>
        <w:rPr>
          <w:b/>
          <w:bCs/>
          <w:sz w:val="24"/>
          <w:szCs w:val="24"/>
          <w:lang w:val="ro-MD"/>
        </w:rPr>
      </w:r>
    </w:p>
    <w:p>
      <w:pPr>
        <w:pStyle w:val="Normal"/>
        <w:bidi w:val="0"/>
        <w:jc w:val="start"/>
        <w:rPr>
          <w:sz w:val="32"/>
          <w:szCs w:val="32"/>
          <w:lang w:val="ro-MD"/>
        </w:rPr>
      </w:pPr>
      <w:r>
        <w:rPr>
          <w:sz w:val="32"/>
          <w:szCs w:val="32"/>
          <w:lang w:val="ro-MD"/>
        </w:rPr>
        <w:t xml:space="preserve">   </w:t>
      </w:r>
      <w:r>
        <w:rPr>
          <w:sz w:val="32"/>
          <w:szCs w:val="32"/>
          <w:lang w:val="ro-MD"/>
        </w:rPr>
        <w:t>-</w:t>
      </w:r>
      <w:r>
        <w:rPr>
          <w:sz w:val="24"/>
          <w:szCs w:val="24"/>
          <w:lang w:val="ro-MD"/>
        </w:rPr>
        <w:t xml:space="preserve"> Produsele trebuie să fie noi, originale și să nu fi fost utilizate anterior.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</w:t>
      </w:r>
      <w:r>
        <w:rPr>
          <w:sz w:val="24"/>
          <w:szCs w:val="24"/>
          <w:lang w:val="ro-MD"/>
        </w:rPr>
        <w:t>- Produsele vor fi livrate în ambalajul original al producătorului.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</w:t>
      </w:r>
      <w:r>
        <w:rPr>
          <w:sz w:val="24"/>
          <w:szCs w:val="24"/>
          <w:lang w:val="ro-MD"/>
        </w:rPr>
        <w:t>- Furnizorul va asigura livrarea, instalarea, dupa caz, și verificarea funcționalității echipamentelor.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 </w:t>
      </w:r>
      <w:r>
        <w:rPr>
          <w:sz w:val="24"/>
          <w:szCs w:val="24"/>
          <w:lang w:val="ro-MD"/>
        </w:rPr>
        <w:t>- Manualele deutilizare și certificare de garanție vor fi prezentate la livrare.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 xml:space="preserve">     </w:t>
      </w:r>
      <w:r>
        <w:rPr>
          <w:sz w:val="24"/>
          <w:szCs w:val="24"/>
          <w:lang w:val="ro-MD"/>
        </w:rPr>
        <w:t>- Toate produsele trebuie să respecte standardele de calitate și siguranță aplicabile.</w:t>
      </w:r>
    </w:p>
    <w:p>
      <w:pPr>
        <w:pStyle w:val="Normal"/>
        <w:bidi w:val="0"/>
        <w:jc w:val="start"/>
        <w:rPr>
          <w:sz w:val="32"/>
          <w:szCs w:val="32"/>
          <w:lang w:val="ro-MD"/>
        </w:rPr>
      </w:pPr>
      <w:r>
        <w:rPr>
          <w:sz w:val="32"/>
          <w:szCs w:val="32"/>
          <w:lang w:val="ro-MD"/>
        </w:rPr>
      </w:r>
    </w:p>
    <w:p>
      <w:pPr>
        <w:pStyle w:val="Normal"/>
        <w:bidi w:val="0"/>
        <w:jc w:val="start"/>
        <w:rPr>
          <w:sz w:val="32"/>
          <w:szCs w:val="32"/>
          <w:lang w:val="ro-MD"/>
        </w:rPr>
      </w:pPr>
      <w:r>
        <w:rPr>
          <w:sz w:val="32"/>
          <w:szCs w:val="32"/>
          <w:lang w:val="ro-MD"/>
        </w:rPr>
        <w:t xml:space="preserve">    </w:t>
      </w:r>
      <w:r>
        <w:rPr>
          <w:b/>
          <w:bCs/>
          <w:sz w:val="24"/>
          <w:szCs w:val="24"/>
          <w:lang w:val="ro-MD"/>
        </w:rPr>
        <w:t xml:space="preserve"> </w:t>
      </w:r>
      <w:r>
        <w:rPr>
          <w:b/>
          <w:bCs/>
          <w:sz w:val="24"/>
          <w:szCs w:val="24"/>
          <w:lang w:val="ro-MD"/>
        </w:rPr>
        <w:t>4. Termen de livrare</w:t>
      </w:r>
    </w:p>
    <w:p>
      <w:pPr>
        <w:pStyle w:val="Normal"/>
        <w:bidi w:val="0"/>
        <w:jc w:val="start"/>
        <w:rPr>
          <w:sz w:val="32"/>
          <w:szCs w:val="32"/>
          <w:lang w:val="ro-MD"/>
        </w:rPr>
      </w:pPr>
      <w:r>
        <w:rPr>
          <w:sz w:val="32"/>
          <w:szCs w:val="32"/>
          <w:lang w:val="ro-MD"/>
        </w:rPr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  <w:lang w:val="ro-MD"/>
        </w:rPr>
        <w:t>Livrare se va afectua în termen de maxim 30 zile calendaristuce de la semnarea contractului sau conform prevederilor contractuale.</w:t>
      </w:r>
    </w:p>
    <w:p>
      <w:pPr>
        <w:pStyle w:val="Normal"/>
        <w:bidi w:val="0"/>
        <w:jc w:val="start"/>
        <w:rPr>
          <w:sz w:val="32"/>
          <w:szCs w:val="32"/>
          <w:lang w:val="ro-MD"/>
        </w:rPr>
      </w:pPr>
      <w:r>
        <w:rPr>
          <w:sz w:val="32"/>
          <w:szCs w:val="32"/>
          <w:lang w:val="ro-MD"/>
        </w:rPr>
        <w:t xml:space="preserve">  </w:t>
      </w:r>
    </w:p>
    <w:p>
      <w:pPr>
        <w:pStyle w:val="Normal"/>
        <w:bidi w:val="0"/>
        <w:jc w:val="start"/>
        <w:rPr>
          <w:sz w:val="32"/>
          <w:szCs w:val="32"/>
          <w:lang w:val="ro-MD"/>
        </w:rPr>
      </w:pPr>
      <w:r>
        <w:rPr>
          <w:sz w:val="32"/>
          <w:szCs w:val="32"/>
          <w:lang w:val="ro-MD"/>
        </w:rPr>
        <w:t xml:space="preserve">     </w:t>
      </w:r>
      <w:r>
        <w:rPr>
          <w:b/>
          <w:bCs/>
          <w:sz w:val="24"/>
          <w:szCs w:val="24"/>
          <w:lang w:val="ro-MD"/>
        </w:rPr>
        <w:t>5.  Criteriul de atribuire</w:t>
      </w:r>
    </w:p>
    <w:p>
      <w:pPr>
        <w:pStyle w:val="Normal"/>
        <w:bidi w:val="0"/>
        <w:jc w:val="start"/>
        <w:rPr>
          <w:sz w:val="32"/>
          <w:szCs w:val="32"/>
          <w:lang w:val="ro-MD"/>
        </w:rPr>
      </w:pPr>
      <w:r>
        <w:rPr>
          <w:sz w:val="32"/>
          <w:szCs w:val="32"/>
          <w:lang w:val="ro-MD"/>
        </w:rPr>
        <w:t xml:space="preserve">    </w:t>
      </w:r>
      <w:r>
        <w:rPr>
          <w:sz w:val="24"/>
          <w:szCs w:val="24"/>
          <w:lang w:val="ro-MD"/>
        </w:rPr>
        <w:t xml:space="preserve">  </w:t>
      </w:r>
      <w:r>
        <w:rPr>
          <w:sz w:val="24"/>
          <w:szCs w:val="24"/>
          <w:lang w:val="ro-MD"/>
        </w:rPr>
        <w:t>Oferta cu cel mai bun raport calitate – preț, cu respectarea tuturor cerințelor hehnice minime prevăzute în prezentul caiet de sarcini.</w:t>
      </w:r>
    </w:p>
    <w:p>
      <w:pPr>
        <w:pStyle w:val="Normal"/>
        <w:bidi w:val="0"/>
        <w:jc w:val="start"/>
        <w:rPr>
          <w:sz w:val="24"/>
          <w:szCs w:val="24"/>
        </w:rPr>
      </w:pPr>
      <w:r>
        <w:rPr>
          <w:sz w:val="24"/>
          <w:szCs w:val="24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09"/>
  <w:autoHyphenation w:val="true"/>
  <w:hyphenationZone w:val="0"/>
  <w:compat>
    <w:adjustLineHeightInTable/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o-RO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SimSun" w:cs="Lucida Sans"/>
      <w:color w:val="auto"/>
      <w:kern w:val="2"/>
      <w:sz w:val="24"/>
      <w:szCs w:val="24"/>
      <w:lang w:val="ro-RO" w:eastAsia="zh-CN" w:bidi="hi-IN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ucida 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19</TotalTime>
  <Application>LibreOffice/26.2.3.2$Windows_X86_64 LibreOffice_project/70e089b17412e4cb7773e41413306b17a2328c34</Application>
  <AppVersion>15.0000</AppVersion>
  <Pages>1</Pages>
  <Words>201</Words>
  <Characters>1175</Characters>
  <CharactersWithSpaces>1492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2026-07-02T10:47:26Z</dcterms:created>
  <dc:creator/>
  <dc:description/>
  <dc:language>ro-RO</dc:language>
  <cp:lastModifiedBy/>
  <cp:lastPrinted>2026-07-02T13:06:01Z</cp:lastPrinted>
  <dcterms:modified xsi:type="dcterms:W3CDTF">2026-07-13T15:32:55Z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