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rului Finan</w:t>
            </w:r>
            <w:r w:rsidR="008C5ACB">
              <w:rPr>
                <w:lang w:val="ro-RO"/>
              </w:rPr>
              <w:t>ţ</w:t>
            </w:r>
            <w:r w:rsidRPr="004562A4">
              <w:rPr>
                <w:lang w:val="ro-RO"/>
              </w:rPr>
              <w:t xml:space="preserve">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3129DC" w:rsidRDefault="000258A4" w:rsidP="00DE51DE">
            <w:pPr>
              <w:spacing w:line="360" w:lineRule="auto"/>
              <w:jc w:val="both"/>
              <w:rPr>
                <w:sz w:val="32"/>
                <w:szCs w:val="32"/>
              </w:rPr>
            </w:pPr>
            <w:r w:rsidRPr="00C60D06">
              <w:rPr>
                <w:sz w:val="32"/>
                <w:szCs w:val="32"/>
              </w:rPr>
              <w:t>Obiectul achiziţiei:</w:t>
            </w:r>
            <w:r w:rsidR="003129DC">
              <w:rPr>
                <w:b/>
                <w:sz w:val="32"/>
                <w:szCs w:val="32"/>
              </w:rPr>
              <w:t xml:space="preserve"> </w:t>
            </w:r>
            <w:r w:rsidR="003129DC" w:rsidRPr="003129DC">
              <w:rPr>
                <w:b/>
                <w:sz w:val="28"/>
                <w:szCs w:val="28"/>
                <w:lang w:val="en-US"/>
              </w:rPr>
              <w:t>Servicii de pază</w:t>
            </w:r>
            <w:r w:rsidRPr="00C60D06">
              <w:rPr>
                <w:b/>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ab/>
            </w:r>
            <w:r w:rsidR="003129DC" w:rsidRPr="003129DC">
              <w:rPr>
                <w:b/>
                <w:sz w:val="28"/>
                <w:szCs w:val="28"/>
              </w:rPr>
              <w:t>79700000-1</w:t>
            </w:r>
            <w:r w:rsidRPr="003129DC">
              <w:rPr>
                <w:b/>
                <w:sz w:val="32"/>
                <w:szCs w:val="32"/>
              </w:rPr>
              <w:tab/>
            </w:r>
            <w:r w:rsidRPr="00C60D06">
              <w:rPr>
                <w:b/>
                <w:sz w:val="32"/>
                <w:szCs w:val="32"/>
              </w:rPr>
              <w:tab/>
            </w:r>
            <w:r w:rsidRPr="00C60D06">
              <w:rPr>
                <w:b/>
                <w:sz w:val="32"/>
                <w:szCs w:val="32"/>
              </w:rPr>
              <w:tab/>
            </w:r>
          </w:p>
          <w:p w:rsidR="000258A4" w:rsidRPr="00C60D06" w:rsidRDefault="000258A4" w:rsidP="00DE51DE">
            <w:pPr>
              <w:spacing w:line="360" w:lineRule="auto"/>
              <w:jc w:val="both"/>
              <w:rPr>
                <w:sz w:val="32"/>
                <w:szCs w:val="32"/>
              </w:rPr>
            </w:pPr>
          </w:p>
          <w:p w:rsidR="003129DC" w:rsidRPr="00A95331" w:rsidRDefault="000258A4" w:rsidP="003129DC">
            <w:pPr>
              <w:spacing w:line="360" w:lineRule="auto"/>
              <w:jc w:val="both"/>
              <w:rPr>
                <w:b/>
                <w:sz w:val="32"/>
                <w:szCs w:val="32"/>
              </w:rPr>
            </w:pPr>
            <w:r w:rsidRPr="00C60D06">
              <w:rPr>
                <w:sz w:val="32"/>
                <w:szCs w:val="32"/>
              </w:rPr>
              <w:t>Autoritarea Contractantă:</w:t>
            </w:r>
            <w:r w:rsidR="003129DC" w:rsidRPr="00A95331">
              <w:rPr>
                <w:b/>
                <w:sz w:val="32"/>
                <w:szCs w:val="32"/>
              </w:rPr>
              <w:t xml:space="preserve"> Direcţia generală transport public şi căi de comunicaţie</w:t>
            </w:r>
          </w:p>
          <w:p w:rsidR="000258A4" w:rsidRPr="00C60D06" w:rsidRDefault="000258A4" w:rsidP="00DE51DE">
            <w:pPr>
              <w:spacing w:line="360" w:lineRule="auto"/>
              <w:jc w:val="both"/>
              <w:rPr>
                <w:sz w:val="32"/>
                <w:szCs w:val="32"/>
              </w:rPr>
            </w:pPr>
            <w:r w:rsidRPr="00C60D06">
              <w:rPr>
                <w:sz w:val="32"/>
                <w:szCs w:val="32"/>
              </w:rPr>
              <w:tab/>
            </w:r>
          </w:p>
          <w:p w:rsidR="000258A4" w:rsidRPr="00C60D06" w:rsidRDefault="003129DC" w:rsidP="00DE51DE">
            <w:pPr>
              <w:spacing w:line="360" w:lineRule="auto"/>
              <w:jc w:val="both"/>
              <w:rPr>
                <w:sz w:val="32"/>
                <w:szCs w:val="32"/>
              </w:rPr>
            </w:pPr>
            <w:r>
              <w:rPr>
                <w:sz w:val="32"/>
                <w:szCs w:val="32"/>
              </w:rPr>
              <w:t xml:space="preserve">Procedura achiziţiei: </w:t>
            </w:r>
            <w:r>
              <w:rPr>
                <w:b/>
                <w:sz w:val="32"/>
                <w:szCs w:val="32"/>
              </w:rPr>
              <w:t>COP</w:t>
            </w:r>
            <w:r w:rsidR="000258A4" w:rsidRPr="00C60D06">
              <w:rPr>
                <w:sz w:val="32"/>
                <w:szCs w:val="32"/>
              </w:rPr>
              <w:tab/>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8C5ACB">
              <w:t>ţ</w:t>
            </w:r>
            <w:r>
              <w:t xml:space="preserve">iunea 1. </w:t>
            </w:r>
            <w:r w:rsidRPr="00435528">
              <w:t>Dispozi</w:t>
            </w:r>
            <w:r w:rsidR="008C5ACB">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8C5ACB">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8C5ACB">
              <w:t>ţ</w:t>
            </w:r>
            <w:r w:rsidRPr="00C60D06">
              <w:t>ionării de servicii, după cum este specificat în Fi</w:t>
            </w:r>
            <w:r w:rsidR="008C5ACB">
              <w:t>ş</w:t>
            </w:r>
            <w:r w:rsidRPr="00C60D06">
              <w:t>a de Date a Achizi</w:t>
            </w:r>
            <w:r w:rsidR="008C5ACB">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8C5ACB">
              <w:rPr>
                <w:rFonts w:ascii="Times New Roman" w:hAnsi="Times New Roman"/>
                <w:b w:val="0"/>
                <w:color w:val="auto"/>
              </w:rPr>
              <w:t>ş</w:t>
            </w:r>
            <w:r w:rsidRPr="00435528">
              <w:rPr>
                <w:rFonts w:ascii="Times New Roman" w:hAnsi="Times New Roman"/>
                <w:b w:val="0"/>
                <w:color w:val="auto"/>
              </w:rPr>
              <w:t>i minimizarea riscurilor autorită</w:t>
            </w:r>
            <w:r w:rsidR="008C5ACB">
              <w:rPr>
                <w:rFonts w:ascii="Times New Roman" w:hAnsi="Times New Roman"/>
                <w:b w:val="0"/>
                <w:color w:val="auto"/>
              </w:rPr>
              <w:t>ţ</w:t>
            </w:r>
            <w:r w:rsidRPr="00435528">
              <w:rPr>
                <w:rFonts w:ascii="Times New Roman" w:hAnsi="Times New Roman"/>
                <w:b w:val="0"/>
                <w:color w:val="auto"/>
              </w:rPr>
              <w:t>ilor/enti</w:t>
            </w:r>
            <w:r w:rsidR="008C5ACB">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8C5ACB">
              <w:rPr>
                <w:rFonts w:ascii="Times New Roman" w:hAnsi="Times New Roman"/>
                <w:b w:val="0"/>
                <w:color w:val="auto"/>
              </w:rPr>
              <w:t>ţ</w:t>
            </w:r>
            <w:r w:rsidRPr="00435528">
              <w:rPr>
                <w:rFonts w:ascii="Times New Roman" w:hAnsi="Times New Roman"/>
                <w:b w:val="0"/>
                <w:color w:val="auto"/>
              </w:rPr>
              <w:t xml:space="preserve">ial </w:t>
            </w:r>
            <w:r w:rsidR="008C5ACB">
              <w:rPr>
                <w:rFonts w:ascii="Times New Roman" w:hAnsi="Times New Roman"/>
                <w:b w:val="0"/>
                <w:color w:val="auto"/>
              </w:rPr>
              <w:t>ş</w:t>
            </w:r>
            <w:r w:rsidRPr="00435528">
              <w:rPr>
                <w:rFonts w:ascii="Times New Roman" w:hAnsi="Times New Roman"/>
                <w:b w:val="0"/>
                <w:color w:val="auto"/>
              </w:rPr>
              <w:t>i nedescriminatoriu în privin</w:t>
            </w:r>
            <w:r w:rsidR="008C5ACB">
              <w:rPr>
                <w:rFonts w:ascii="Times New Roman" w:hAnsi="Times New Roman"/>
                <w:b w:val="0"/>
                <w:color w:val="auto"/>
              </w:rPr>
              <w:t>ţ</w:t>
            </w:r>
            <w:r w:rsidRPr="00435528">
              <w:rPr>
                <w:rFonts w:ascii="Times New Roman" w:hAnsi="Times New Roman"/>
                <w:b w:val="0"/>
                <w:color w:val="auto"/>
              </w:rPr>
              <w:t>a tuturor ofertan</w:t>
            </w:r>
            <w:r w:rsidR="008C5ACB">
              <w:rPr>
                <w:rFonts w:ascii="Times New Roman" w:hAnsi="Times New Roman"/>
                <w:b w:val="0"/>
                <w:color w:val="auto"/>
              </w:rPr>
              <w:t>ţ</w:t>
            </w:r>
            <w:r w:rsidRPr="00435528">
              <w:rPr>
                <w:rFonts w:ascii="Times New Roman" w:hAnsi="Times New Roman"/>
                <w:b w:val="0"/>
                <w:color w:val="auto"/>
              </w:rPr>
              <w:t xml:space="preserve">ilor </w:t>
            </w:r>
            <w:r w:rsidR="008C5ACB">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8C5ACB">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8C5ACB">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8C5ACB">
              <w:t>ţ</w:t>
            </w:r>
            <w:r w:rsidRPr="00C60D06">
              <w:t>ierii procedurii de achizi</w:t>
            </w:r>
            <w:r w:rsidR="008C5ACB">
              <w:t>ţ</w:t>
            </w:r>
            <w:r w:rsidRPr="00C60D06">
              <w:t xml:space="preserve">ii publice, mijloacele financiare sunt alocate </w:t>
            </w:r>
            <w:r w:rsidR="008C5ACB">
              <w:t>ş</w:t>
            </w:r>
            <w:r w:rsidRPr="00C60D06">
              <w:t>i destinate exclusiv achizi</w:t>
            </w:r>
            <w:r w:rsidR="008C5ACB">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8C5ACB">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8C5ACB">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8C5ACB">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8C5ACB">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8C5ACB">
              <w:t>ş</w:t>
            </w:r>
            <w:r w:rsidRPr="00C60D06">
              <w:t>i într-o altă limbă de circula</w:t>
            </w:r>
            <w:r w:rsidR="008C5ACB">
              <w:t>ţ</w:t>
            </w:r>
            <w:r w:rsidRPr="00C60D06">
              <w:t>ie interna</w:t>
            </w:r>
            <w:r w:rsidR="008C5ACB">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8C5ACB">
              <w:t>ţ</w:t>
            </w:r>
            <w:r w:rsidRPr="00C60D06">
              <w:t xml:space="preserve">ii tehnice </w:t>
            </w:r>
            <w:r w:rsidR="008C5ACB">
              <w:t>ş</w:t>
            </w:r>
            <w:r w:rsidRPr="00C60D06">
              <w:t>i de pre</w:t>
            </w:r>
            <w:r w:rsidR="008C5ACB">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8C5ACB">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8C5ACB">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8C5ACB">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8C5ACB">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8C5ACB">
              <w:t>ţ</w:t>
            </w:r>
            <w:r w:rsidRPr="00C60D06">
              <w:t>ia Achizi</w:t>
            </w:r>
            <w:r w:rsidR="008C5ACB">
              <w:t>ţ</w:t>
            </w:r>
            <w:r w:rsidRPr="00C60D06">
              <w:t>ii Publice, în procesul de monitorizare a procedurilor de achizi</w:t>
            </w:r>
            <w:r w:rsidR="008C5ACB">
              <w:t>ţ</w:t>
            </w:r>
            <w:r w:rsidRPr="00C60D06">
              <w:t xml:space="preserve">ii publice, constată că un operator economic a fost implicat în practicile </w:t>
            </w:r>
            <w:r>
              <w:t>men</w:t>
            </w:r>
            <w:r w:rsidR="008C5ACB">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8C5ACB">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8C5ACB">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8C5ACB">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8C5ACB">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8C5ACB">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8C5ACB">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8C5ACB">
              <w:t>ş</w:t>
            </w:r>
            <w:r w:rsidRPr="00C60D06">
              <w:t>i cerin</w:t>
            </w:r>
            <w:r w:rsidR="008C5ACB">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8C5ACB">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8C5ACB">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8C5ACB">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8C5ACB">
              <w:rPr>
                <w:noProof w:val="0"/>
                <w:lang w:eastAsia="ro-RO"/>
              </w:rPr>
              <w:t>ţ</w:t>
            </w:r>
            <w:r w:rsidRPr="00C60D06">
              <w:rPr>
                <w:noProof w:val="0"/>
                <w:lang w:eastAsia="ro-RO"/>
              </w:rPr>
              <w:t>ii publice orice ofertant sau candidat despre care se confirmă că, în ultimii 5 ani, a fost condamnat, prin hotărârea definitivă a unei instan</w:t>
            </w:r>
            <w:r w:rsidR="008C5ACB">
              <w:rPr>
                <w:noProof w:val="0"/>
                <w:lang w:eastAsia="ro-RO"/>
              </w:rPr>
              <w:t>ţ</w:t>
            </w:r>
            <w:r w:rsidRPr="00C60D06">
              <w:rPr>
                <w:noProof w:val="0"/>
                <w:lang w:eastAsia="ro-RO"/>
              </w:rPr>
              <w:t>e judecătore</w:t>
            </w:r>
            <w:r w:rsidR="008C5ACB">
              <w:rPr>
                <w:noProof w:val="0"/>
                <w:lang w:eastAsia="ro-RO"/>
              </w:rPr>
              <w:t>ş</w:t>
            </w:r>
            <w:r w:rsidRPr="00C60D06">
              <w:rPr>
                <w:noProof w:val="0"/>
                <w:lang w:eastAsia="ro-RO"/>
              </w:rPr>
              <w:t>ti, pentru participare la activită</w:t>
            </w:r>
            <w:r w:rsidR="008C5ACB">
              <w:rPr>
                <w:noProof w:val="0"/>
                <w:lang w:eastAsia="ro-RO"/>
              </w:rPr>
              <w:t>ţ</w:t>
            </w:r>
            <w:r w:rsidRPr="00C60D06">
              <w:rPr>
                <w:noProof w:val="0"/>
                <w:lang w:eastAsia="ro-RO"/>
              </w:rPr>
              <w:t>i ale unei organiza</w:t>
            </w:r>
            <w:r w:rsidR="008C5ACB">
              <w:rPr>
                <w:noProof w:val="0"/>
                <w:lang w:eastAsia="ro-RO"/>
              </w:rPr>
              <w:t>ţ</w:t>
            </w:r>
            <w:r w:rsidRPr="00C60D06">
              <w:rPr>
                <w:noProof w:val="0"/>
                <w:lang w:eastAsia="ro-RO"/>
              </w:rPr>
              <w:t>ii sau grupări criminale, pentru corup</w:t>
            </w:r>
            <w:r w:rsidR="008C5ACB">
              <w:rPr>
                <w:noProof w:val="0"/>
                <w:lang w:eastAsia="ro-RO"/>
              </w:rPr>
              <w:t>ţ</w:t>
            </w:r>
            <w:r w:rsidRPr="00C60D06">
              <w:rPr>
                <w:noProof w:val="0"/>
                <w:lang w:eastAsia="ro-RO"/>
              </w:rPr>
              <w:t xml:space="preserve">ie, pentru fraudă </w:t>
            </w:r>
            <w:r w:rsidR="008C5ACB">
              <w:rPr>
                <w:noProof w:val="0"/>
                <w:lang w:eastAsia="ro-RO"/>
              </w:rPr>
              <w:t>ş</w:t>
            </w:r>
            <w:r w:rsidRPr="00C60D06">
              <w:rPr>
                <w:noProof w:val="0"/>
                <w:lang w:eastAsia="ro-RO"/>
              </w:rPr>
              <w:t>i/sau pentru spălare de bani, pentru infrac</w:t>
            </w:r>
            <w:r w:rsidR="008C5ACB">
              <w:rPr>
                <w:noProof w:val="0"/>
                <w:lang w:eastAsia="ro-RO"/>
              </w:rPr>
              <w:t>ţ</w:t>
            </w:r>
            <w:r w:rsidRPr="00C60D06">
              <w:rPr>
                <w:noProof w:val="0"/>
                <w:lang w:eastAsia="ro-RO"/>
              </w:rPr>
              <w:t xml:space="preserve">iuni de </w:t>
            </w:r>
            <w:r w:rsidRPr="00C60D06">
              <w:rPr>
                <w:noProof w:val="0"/>
                <w:lang w:eastAsia="ro-RO"/>
              </w:rPr>
              <w:lastRenderedPageBreak/>
              <w:t>terorism sau infrac</w:t>
            </w:r>
            <w:r w:rsidR="008C5ACB">
              <w:rPr>
                <w:noProof w:val="0"/>
                <w:lang w:eastAsia="ro-RO"/>
              </w:rPr>
              <w:t>ţ</w:t>
            </w:r>
            <w:r w:rsidRPr="00C60D06">
              <w:rPr>
                <w:noProof w:val="0"/>
                <w:lang w:eastAsia="ro-RO"/>
              </w:rPr>
              <w:t>iuni legate de activită</w:t>
            </w:r>
            <w:r w:rsidR="008C5ACB">
              <w:rPr>
                <w:noProof w:val="0"/>
                <w:lang w:eastAsia="ro-RO"/>
              </w:rPr>
              <w:t>ţ</w:t>
            </w:r>
            <w:r w:rsidRPr="00C60D06">
              <w:rPr>
                <w:noProof w:val="0"/>
                <w:lang w:eastAsia="ro-RO"/>
              </w:rPr>
              <w:t>i teroriste, finan</w:t>
            </w:r>
            <w:r w:rsidR="008C5ACB">
              <w:rPr>
                <w:noProof w:val="0"/>
                <w:lang w:eastAsia="ro-RO"/>
              </w:rPr>
              <w:t>ţ</w:t>
            </w:r>
            <w:r w:rsidRPr="00C60D06">
              <w:rPr>
                <w:noProof w:val="0"/>
                <w:lang w:eastAsia="ro-RO"/>
              </w:rPr>
              <w:t xml:space="preserve">area terorismului, exploatarea prin muncă a copiilor </w:t>
            </w:r>
            <w:r w:rsidR="008C5ACB">
              <w:rPr>
                <w:noProof w:val="0"/>
                <w:lang w:eastAsia="ro-RO"/>
              </w:rPr>
              <w:t>ş</w:t>
            </w:r>
            <w:r w:rsidRPr="00C60D06">
              <w:rPr>
                <w:noProof w:val="0"/>
                <w:lang w:eastAsia="ro-RO"/>
              </w:rPr>
              <w:t>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8C5ACB">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8C5ACB">
              <w:t>ţ</w:t>
            </w:r>
            <w:r w:rsidRPr="00C60D06">
              <w:t>ia de atribuire posibilitatea furnizării dovezilor de către operatorii economici care se află în una din situa</w:t>
            </w:r>
            <w:r w:rsidR="008C5ACB">
              <w:t>ţ</w:t>
            </w:r>
            <w:r w:rsidRPr="00C60D06">
              <w:t xml:space="preserve">iile </w:t>
            </w:r>
            <w:r>
              <w:t>men</w:t>
            </w:r>
            <w:r w:rsidR="008C5ACB">
              <w:t>ţ</w:t>
            </w:r>
            <w:r>
              <w:t>ionate la</w:t>
            </w:r>
            <w:r w:rsidRPr="001E661A">
              <w:t xml:space="preserve">punctele </w:t>
            </w:r>
            <w:r>
              <w:t>IPO</w:t>
            </w:r>
            <w:r w:rsidRPr="001E661A">
              <w:t>11.2</w:t>
            </w:r>
            <w:r w:rsidRPr="00ED6D4E">
              <w:t xml:space="preserve"> </w:t>
            </w:r>
            <w:r w:rsidR="008C5ACB">
              <w:t>ş</w:t>
            </w:r>
            <w:r w:rsidRPr="00ED6D4E">
              <w:t xml:space="preserve">i </w:t>
            </w:r>
            <w:r>
              <w:t>IPO</w:t>
            </w:r>
            <w:r w:rsidRPr="001E661A">
              <w:t>11.3</w:t>
            </w:r>
            <w:r w:rsidRPr="00ED6D4E">
              <w:t>, prin care se vor prezenta măsurile luate de ace</w:t>
            </w:r>
            <w:r w:rsidR="008C5ACB">
              <w:t>ş</w:t>
            </w:r>
            <w:r w:rsidRPr="00ED6D4E">
              <w:t>tia pentru a demonstra fiabilitatea sa, în pofida existen</w:t>
            </w:r>
            <w:r w:rsidR="008C5ACB">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8C5ACB">
              <w:t>ţ</w:t>
            </w:r>
            <w:r w:rsidRPr="00ED6D4E">
              <w:t xml:space="preserve">ionate la </w:t>
            </w:r>
            <w:r w:rsidRPr="001E661A">
              <w:t xml:space="preserve">punctele </w:t>
            </w:r>
            <w:r>
              <w:t>IPO</w:t>
            </w:r>
            <w:r w:rsidRPr="001E661A">
              <w:t>11.2</w:t>
            </w:r>
            <w:r w:rsidRPr="00ED6D4E">
              <w:t xml:space="preserve"> </w:t>
            </w:r>
            <w:r w:rsidR="008C5ACB">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w:t>
            </w:r>
            <w:r w:rsidR="008C5ACB">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8C5ACB">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w:t>
            </w:r>
            <w:r w:rsidR="008C5ACB">
              <w:t>ş</w:t>
            </w:r>
            <w:r w:rsidRPr="00ED6D4E">
              <w:t xml:space="preserve">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w:t>
            </w:r>
            <w:r w:rsidR="008C5ACB">
              <w:t>ţ</w:t>
            </w:r>
            <w:r w:rsidRPr="00C60D06">
              <w:t xml:space="preserve">ia cazului în care operatorul economic a fost exclus </w:t>
            </w:r>
            <w:r w:rsidRPr="00C60D06">
              <w:lastRenderedPageBreak/>
              <w:t>prin hotărîre definitivă a unei instan</w:t>
            </w:r>
            <w:r w:rsidR="008C5ACB">
              <w:t>ţ</w:t>
            </w:r>
            <w:r w:rsidRPr="00C60D06">
              <w:t>e de judecată de la participarea la procedurile de achizi</w:t>
            </w:r>
            <w:r w:rsidR="008C5ACB">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8C5ACB">
              <w:t>ţ</w:t>
            </w:r>
            <w:r w:rsidRPr="00C60D06">
              <w:t xml:space="preserve">inînd seama de gravitatea </w:t>
            </w:r>
            <w:r w:rsidR="008C5ACB">
              <w:t>ş</w:t>
            </w:r>
            <w:r w:rsidRPr="00C60D06">
              <w:t>i circumstan</w:t>
            </w:r>
            <w:r w:rsidR="008C5ACB">
              <w:t>ţ</w:t>
            </w:r>
            <w:r w:rsidRPr="00C60D06">
              <w:t>ele particulare ale infrac</w:t>
            </w:r>
            <w:r w:rsidR="008C5ACB">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8C5ACB">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8C5ACB">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8C5ACB">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8C5ACB">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8C5ACB">
              <w:t>ş</w:t>
            </w:r>
            <w:r w:rsidRPr="00C60D06">
              <w:t>ească de două ori valoarea estimată a contractului, cu excep</w:t>
            </w:r>
            <w:r w:rsidR="008C5ACB">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8C5ACB">
              <w:t>ţ</w:t>
            </w:r>
            <w:r w:rsidRPr="00C60D06">
              <w:t>it în loturi, indicele cifrei de afaceri se aplică pentru fiecare lot individual. Cu toate acestea, autoritatea contractantă stabile</w:t>
            </w:r>
            <w:r w:rsidR="008C5ACB">
              <w:t>ş</w:t>
            </w:r>
            <w:r w:rsidRPr="00C60D06">
              <w:t>te cifra de afaceri anuală minimă impusă operatorilor economici cu referire la grupuri de loturi, dacă ofertantului cî</w:t>
            </w:r>
            <w:r w:rsidR="008C5ACB">
              <w:t>ş</w:t>
            </w:r>
            <w:r w:rsidRPr="00C60D06">
              <w:t>tigător îi sînt atribuite mai multe loturi care trebuie executate în acela</w:t>
            </w:r>
            <w:r w:rsidR="008C5ACB">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8C5ACB">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8C5ACB">
              <w:rPr>
                <w:rFonts w:eastAsia="Calibri"/>
                <w:noProof w:val="0"/>
                <w:kern w:val="3"/>
              </w:rPr>
              <w:t>ţ</w:t>
            </w:r>
            <w:r w:rsidRPr="00C60D06">
              <w:rPr>
                <w:rFonts w:eastAsia="Calibri"/>
                <w:noProof w:val="0"/>
                <w:kern w:val="3"/>
              </w:rPr>
              <w:t xml:space="preserve">iei economice </w:t>
            </w:r>
            <w:r w:rsidR="008C5ACB">
              <w:rPr>
                <w:rFonts w:eastAsia="Calibri"/>
                <w:noProof w:val="0"/>
                <w:kern w:val="3"/>
              </w:rPr>
              <w:t>ş</w:t>
            </w:r>
            <w:r w:rsidRPr="00C60D06">
              <w:rPr>
                <w:rFonts w:eastAsia="Calibri"/>
                <w:noProof w:val="0"/>
                <w:kern w:val="3"/>
              </w:rPr>
              <w:t>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8C5ACB">
              <w:rPr>
                <w:rFonts w:eastAsia="Calibri"/>
                <w:noProof w:val="0"/>
                <w:kern w:val="3"/>
              </w:rPr>
              <w:t>ş</w:t>
            </w:r>
            <w:r w:rsidRPr="00C60D06">
              <w:rPr>
                <w:rFonts w:eastAsia="Calibri"/>
                <w:noProof w:val="0"/>
                <w:kern w:val="3"/>
              </w:rPr>
              <w:t xml:space="preserve">i demonstreze capacitatea economică </w:t>
            </w:r>
            <w:r w:rsidR="008C5ACB">
              <w:rPr>
                <w:rFonts w:eastAsia="Calibri"/>
                <w:noProof w:val="0"/>
                <w:kern w:val="3"/>
              </w:rPr>
              <w:t>ş</w:t>
            </w:r>
            <w:r w:rsidRPr="00C60D06">
              <w:rPr>
                <w:rFonts w:eastAsia="Calibri"/>
                <w:noProof w:val="0"/>
                <w:kern w:val="3"/>
              </w:rPr>
              <w:t xml:space="preserve">i financiară </w:t>
            </w:r>
            <w:r w:rsidR="008C5ACB">
              <w:rPr>
                <w:rFonts w:eastAsia="Calibri"/>
                <w:noProof w:val="0"/>
                <w:kern w:val="3"/>
              </w:rPr>
              <w:t>ş</w:t>
            </w:r>
            <w:r w:rsidRPr="00C60D06">
              <w:rPr>
                <w:rFonts w:eastAsia="Calibri"/>
                <w:noProof w:val="0"/>
                <w:kern w:val="3"/>
              </w:rPr>
              <w:t>i prin sus</w:t>
            </w:r>
            <w:r w:rsidR="008C5ACB">
              <w:rPr>
                <w:rFonts w:eastAsia="Calibri"/>
                <w:noProof w:val="0"/>
                <w:kern w:val="3"/>
              </w:rPr>
              <w:t>ţ</w:t>
            </w:r>
            <w:r w:rsidRPr="00C60D06">
              <w:rPr>
                <w:rFonts w:eastAsia="Calibri"/>
                <w:noProof w:val="0"/>
                <w:kern w:val="3"/>
              </w:rPr>
              <w:t>inerea acordata de către o altă persoană indiferent de natura rela</w:t>
            </w:r>
            <w:r w:rsidR="008C5ACB">
              <w:rPr>
                <w:rFonts w:eastAsia="Calibri"/>
                <w:noProof w:val="0"/>
                <w:kern w:val="3"/>
              </w:rPr>
              <w:t>ţ</w:t>
            </w:r>
            <w:r w:rsidRPr="00C60D06">
              <w:rPr>
                <w:rFonts w:eastAsia="Calibri"/>
                <w:noProof w:val="0"/>
                <w:kern w:val="3"/>
              </w:rPr>
              <w:t>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w:t>
            </w:r>
            <w:r w:rsidR="008C5ACB">
              <w:rPr>
                <w:rFonts w:eastAsia="Calibri"/>
                <w:noProof w:val="0"/>
                <w:kern w:val="3"/>
              </w:rPr>
              <w:t>ţ</w:t>
            </w:r>
            <w:r w:rsidRPr="00C60D06">
              <w:rPr>
                <w:rFonts w:eastAsia="Calibri"/>
                <w:noProof w:val="0"/>
                <w:kern w:val="3"/>
              </w:rPr>
              <w:t>ia de a dovedi sus</w:t>
            </w:r>
            <w:r w:rsidR="008C5ACB">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8C5ACB">
              <w:rPr>
                <w:rFonts w:eastAsia="Calibri"/>
                <w:noProof w:val="0"/>
                <w:kern w:val="3"/>
              </w:rPr>
              <w:t>ţ</w:t>
            </w:r>
            <w:r w:rsidRPr="00C60D06">
              <w:rPr>
                <w:rFonts w:eastAsia="Calibri"/>
                <w:noProof w:val="0"/>
                <w:kern w:val="3"/>
              </w:rPr>
              <w:t>inerea financiară trebuie să îndeplinească criteriile de selec</w:t>
            </w:r>
            <w:r w:rsidR="008C5ACB">
              <w:rPr>
                <w:rFonts w:eastAsia="Calibri"/>
                <w:noProof w:val="0"/>
                <w:kern w:val="3"/>
              </w:rPr>
              <w:t>ţ</w:t>
            </w:r>
            <w:r w:rsidRPr="00C60D06">
              <w:rPr>
                <w:rFonts w:eastAsia="Calibri"/>
                <w:noProof w:val="0"/>
                <w:kern w:val="3"/>
              </w:rPr>
              <w:t xml:space="preserve">ie relevante </w:t>
            </w:r>
            <w:r w:rsidR="008C5ACB">
              <w:rPr>
                <w:rFonts w:eastAsia="Calibri"/>
                <w:noProof w:val="0"/>
                <w:kern w:val="3"/>
              </w:rPr>
              <w:t>ş</w:t>
            </w:r>
            <w:r w:rsidRPr="00C60D06">
              <w:rPr>
                <w:rFonts w:eastAsia="Calibri"/>
                <w:noProof w:val="0"/>
                <w:kern w:val="3"/>
              </w:rPr>
              <w:t>i nu trebuie să se afle în niciuna dintre situa</w:t>
            </w:r>
            <w:r w:rsidR="008C5ACB">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8C5ACB">
              <w:rPr>
                <w:rFonts w:eastAsia="Calibri"/>
                <w:noProof w:val="0"/>
                <w:kern w:val="3"/>
              </w:rPr>
              <w:t>ş</w:t>
            </w:r>
            <w:r w:rsidRPr="001E661A">
              <w:rPr>
                <w:rFonts w:eastAsia="Calibri"/>
                <w:noProof w:val="0"/>
                <w:kern w:val="3"/>
              </w:rPr>
              <w:t xml:space="preserve">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8C5ACB">
              <w:rPr>
                <w:rFonts w:eastAsia="Calibri"/>
                <w:noProof w:val="0"/>
                <w:kern w:val="3"/>
              </w:rPr>
              <w:t>ţ</w:t>
            </w:r>
            <w:r w:rsidRPr="00C60D06">
              <w:rPr>
                <w:rFonts w:eastAsia="Calibri"/>
                <w:noProof w:val="0"/>
                <w:kern w:val="3"/>
              </w:rPr>
              <w:t>ie de operatori economici la fel are dreptul să se bazeze pe capacită</w:t>
            </w:r>
            <w:r w:rsidR="008C5ACB">
              <w:rPr>
                <w:rFonts w:eastAsia="Calibri"/>
                <w:noProof w:val="0"/>
                <w:kern w:val="3"/>
              </w:rPr>
              <w:t>ţ</w:t>
            </w:r>
            <w:r w:rsidRPr="00C60D06">
              <w:rPr>
                <w:rFonts w:eastAsia="Calibri"/>
                <w:noProof w:val="0"/>
                <w:kern w:val="3"/>
              </w:rPr>
              <w:t>ile membrilor asocia</w:t>
            </w:r>
            <w:r w:rsidR="008C5ACB">
              <w:rPr>
                <w:rFonts w:eastAsia="Calibri"/>
                <w:noProof w:val="0"/>
                <w:kern w:val="3"/>
              </w:rPr>
              <w:t>ţ</w:t>
            </w:r>
            <w:r w:rsidRPr="00C60D06">
              <w:rPr>
                <w:rFonts w:eastAsia="Calibri"/>
                <w:noProof w:val="0"/>
                <w:kern w:val="3"/>
              </w:rPr>
              <w:t>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8C5ACB">
              <w:t>ş</w:t>
            </w:r>
            <w:r w:rsidRPr="00435528">
              <w:t>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Persoana care asigură susţinerea financiară trebuie să îndeplinească criteriile de selec</w:t>
            </w:r>
            <w:r w:rsidR="008C5ACB">
              <w:rPr>
                <w:rFonts w:eastAsia="Calibri"/>
                <w:noProof w:val="0"/>
                <w:kern w:val="3"/>
              </w:rPr>
              <w:t>ţ</w:t>
            </w:r>
            <w:r w:rsidRPr="00ED6D4E">
              <w:rPr>
                <w:rFonts w:eastAsia="Calibri"/>
                <w:noProof w:val="0"/>
                <w:kern w:val="3"/>
              </w:rPr>
              <w:t xml:space="preserve">ie relevante </w:t>
            </w:r>
            <w:r w:rsidR="008C5ACB">
              <w:rPr>
                <w:rFonts w:eastAsia="Calibri"/>
                <w:noProof w:val="0"/>
                <w:kern w:val="3"/>
              </w:rPr>
              <w:t>ş</w:t>
            </w:r>
            <w:r w:rsidRPr="00ED6D4E">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8C5ACB">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8C5ACB">
              <w:t>ţ</w:t>
            </w:r>
            <w:r w:rsidRPr="00C60D06">
              <w:t>inerea unor alte persoane doar atunci cînd acestea din urmă vor desfă</w:t>
            </w:r>
            <w:r w:rsidR="008C5ACB">
              <w:t>ş</w:t>
            </w:r>
            <w:r w:rsidRPr="00C60D06">
              <w:t>ura activită</w:t>
            </w:r>
            <w:r w:rsidR="008C5ACB">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8C5ACB">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8C5ACB">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8C5ACB">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8C5ACB">
              <w:t>ţ</w:t>
            </w:r>
            <w:r w:rsidRPr="00C60D06">
              <w:t xml:space="preserve">ele solicitate pentru îndeplinirea criteriilor de calificare </w:t>
            </w:r>
            <w:r w:rsidR="008C5ACB">
              <w:t>ş</w:t>
            </w:r>
            <w:r w:rsidRPr="00C60D06">
              <w:t>i selec</w:t>
            </w:r>
            <w:r w:rsidR="008C5ACB">
              <w:t>ţ</w:t>
            </w:r>
            <w:r w:rsidRPr="00C60D06">
              <w:t>ie referitoare la capacitatea de exercitare a activită</w:t>
            </w:r>
            <w:r w:rsidR="008C5ACB">
              <w:t>ţ</w:t>
            </w:r>
            <w:r w:rsidRPr="00C60D06">
              <w:t xml:space="preserve">ii profesionale </w:t>
            </w:r>
            <w:r w:rsidR="008C5ACB">
              <w:t>ş</w:t>
            </w:r>
            <w:r w:rsidRPr="00C60D06">
              <w:t xml:space="preserve">i cele referitoare la </w:t>
            </w:r>
            <w:r w:rsidRPr="00A20ACF">
              <w:t>eligibilitatea ofertantului sau candidatului, trebuie îndeplinite de către fiecare asociat. Criteriile referitoare la situa</w:t>
            </w:r>
            <w:r w:rsidR="008C5ACB">
              <w:t>ţ</w:t>
            </w:r>
            <w:r w:rsidRPr="00A20ACF">
              <w:t xml:space="preserve">ia economică </w:t>
            </w:r>
            <w:r w:rsidR="008C5ACB">
              <w:t>ş</w:t>
            </w:r>
            <w:r w:rsidRPr="00A20ACF">
              <w:t xml:space="preserve">i financiară </w:t>
            </w:r>
            <w:r w:rsidR="008C5ACB">
              <w:t>ş</w:t>
            </w:r>
            <w:r w:rsidRPr="00A20ACF">
              <w:t xml:space="preserve">i cele referitoare la capacitatea tehnică </w:t>
            </w:r>
            <w:r w:rsidR="008C5ACB">
              <w:t>ş</w:t>
            </w:r>
            <w:r w:rsidRPr="00A20ACF">
              <w:t>i profesională pot fi îndeplinite prin cumul propor</w:t>
            </w:r>
            <w:r w:rsidR="008C5ACB">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8C5ACB">
              <w:t>ţ</w:t>
            </w:r>
            <w:r w:rsidRPr="00A20ACF">
              <w:t>ele privind standardele de asigurare a calită</w:t>
            </w:r>
            <w:r w:rsidR="008C5ACB">
              <w:t>ţ</w:t>
            </w:r>
            <w:r w:rsidRPr="00A20ACF">
              <w:t xml:space="preserve">ii </w:t>
            </w:r>
            <w:r w:rsidR="008C5ACB">
              <w:t>ş</w:t>
            </w:r>
            <w:r w:rsidRPr="00A20ACF">
              <w:t>i standardele de protec</w:t>
            </w:r>
            <w:r w:rsidR="008C5ACB">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8C5ACB">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8C5ACB">
              <w:rPr>
                <w:color w:val="000000"/>
              </w:rPr>
              <w:t>ş</w:t>
            </w:r>
            <w:r w:rsidRPr="00435528">
              <w:rPr>
                <w:color w:val="000000"/>
              </w:rPr>
              <w:t>i garan</w:t>
            </w:r>
            <w:r w:rsidR="008C5ACB">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8C5ACB">
              <w:rPr>
                <w:color w:val="000000"/>
              </w:rPr>
              <w:t>ş</w:t>
            </w:r>
            <w:r w:rsidRPr="00435528">
              <w:rPr>
                <w:color w:val="000000"/>
              </w:rPr>
              <w:t xml:space="preserve">i documente suport </w:t>
            </w:r>
            <w:r w:rsidR="008C5ACB">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8C5ACB">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8C5ACB">
              <w:rPr>
                <w:color w:val="000000"/>
              </w:rPr>
              <w:t>ş</w:t>
            </w:r>
            <w:r w:rsidRPr="00435528">
              <w:rPr>
                <w:color w:val="000000"/>
              </w:rPr>
              <w:t>i securizată, ca răspuns la anun</w:t>
            </w:r>
            <w:r w:rsidR="008C5ACB">
              <w:rPr>
                <w:color w:val="000000"/>
              </w:rPr>
              <w:t>ţ</w:t>
            </w:r>
            <w:r w:rsidRPr="00435528">
              <w:rPr>
                <w:color w:val="000000"/>
              </w:rPr>
              <w:t xml:space="preserve">ul de participare publicat de către autoritatea contractantă în SIA „RSAP”, </w:t>
            </w:r>
            <w:r w:rsidR="008C5ACB">
              <w:rPr>
                <w:color w:val="000000"/>
              </w:rPr>
              <w:t>ş</w:t>
            </w:r>
            <w:r w:rsidRPr="00435528">
              <w:rPr>
                <w:color w:val="000000"/>
              </w:rPr>
              <w:t>i vor depune ofertele în mod electronic, folosind fluxurile interactive de lucru puse la dispozi</w:t>
            </w:r>
            <w:r w:rsidR="008C5ACB">
              <w:rPr>
                <w:color w:val="000000"/>
              </w:rPr>
              <w:t>ţ</w:t>
            </w:r>
            <w:r w:rsidRPr="00435528">
              <w:rPr>
                <w:color w:val="000000"/>
              </w:rPr>
              <w:t>ie de platformele electronice, cu exceptia cazurilor prevazute la art.32 alin.(7) şi (11) din Legea nr. 131/2015 privind achizi</w:t>
            </w:r>
            <w:r w:rsidR="008C5ACB">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8C5ACB">
              <w:t>ş</w:t>
            </w:r>
            <w:r w:rsidRPr="001E661A">
              <w:t>i Specificaţii de pre</w:t>
            </w:r>
            <w:r w:rsidR="008C5ACB">
              <w:t>ţ</w:t>
            </w:r>
            <w:r w:rsidRPr="001E661A">
              <w:t xml:space="preserve"> </w:t>
            </w:r>
            <w:r w:rsidRPr="00C60D06">
              <w:rPr>
                <w:b/>
              </w:rPr>
              <w:t>(F4.2)</w:t>
            </w:r>
            <w:r w:rsidRPr="00C60D06">
              <w:t>. De asemenea, ofertantul va include documenta</w:t>
            </w:r>
            <w:r w:rsidR="008C5ACB">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008C5ACB">
              <w:t>ş</w:t>
            </w:r>
            <w:r w:rsidRPr="00A20ACF">
              <w:t xml:space="preserve">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8C5ACB">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8C5ACB">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8C5ACB">
              <w:t>ţ</w:t>
            </w:r>
            <w:r w:rsidRPr="00C60D06">
              <w:t>ie trebuie să fie în numele Asocia</w:t>
            </w:r>
            <w:r w:rsidR="008C5ACB">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w:t>
            </w:r>
            <w:r w:rsidR="008C5ACB">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8C5ACB">
              <w:t>ş</w:t>
            </w:r>
            <w:r w:rsidRPr="001E661A">
              <w:t>i Specifica</w:t>
            </w:r>
            <w:r w:rsidR="008C5ACB">
              <w:t>ţ</w:t>
            </w:r>
            <w:r w:rsidRPr="001E661A">
              <w:t>iile de pre</w:t>
            </w:r>
            <w:r w:rsidR="008C5ACB">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8C5ACB">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8C5ACB">
              <w:t>ş</w:t>
            </w:r>
            <w:r w:rsidRPr="00C60D06">
              <w:t>i condi</w:t>
            </w:r>
            <w:r w:rsidR="008C5ACB">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8C5ACB">
              <w:t>ş</w:t>
            </w:r>
            <w:r w:rsidRPr="00C60D06">
              <w:t>i răspunsul la solicitare vor fi publicate în SIA „RSAP”. În cazul în care se cere o garanţie pentru ofertă în cadrul procedurii de achizi</w:t>
            </w:r>
            <w:r w:rsidR="008C5ACB">
              <w:t>ţ</w:t>
            </w:r>
            <w:r w:rsidRPr="00C60D06">
              <w:t xml:space="preserve">ie publică, conform prevederilor punctului </w:t>
            </w:r>
            <w:r w:rsidRPr="001E661A">
              <w:t>IPO23</w:t>
            </w:r>
            <w:r w:rsidRPr="00C60D06">
              <w:t>, operatorul economic va extinde corespunzător valabilitatea garan</w:t>
            </w:r>
            <w:r w:rsidR="008C5ACB">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w:t>
            </w:r>
            <w:r w:rsidR="008C5ACB">
              <w:t>ţ</w:t>
            </w:r>
            <w:r w:rsidRPr="00A20ACF">
              <w:t>ele autorită</w:t>
            </w:r>
            <w:r w:rsidR="008C5ACB">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8C5ACB">
              <w:t>ţ</w:t>
            </w:r>
            <w:r>
              <w:t>iunea a-4-a.</w:t>
            </w:r>
            <w:r w:rsidRPr="00435528">
              <w:t xml:space="preserve"> Depunerea </w:t>
            </w:r>
            <w:r w:rsidR="008C5ACB">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8C5ACB">
              <w:t>ş</w:t>
            </w:r>
            <w:r w:rsidRPr="00C60D06">
              <w:t>i a garan</w:t>
            </w:r>
            <w:r w:rsidR="008C5ACB">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8C5ACB">
              <w:t>ţ</w:t>
            </w:r>
            <w:r w:rsidRPr="00C60D06">
              <w:t>ine cont de timpul necesar pentru încărcarea ofertei în sistem, prevăzînd timp suficient pentru a depune oferta în termenii stabili</w:t>
            </w:r>
            <w:r w:rsidR="008C5ACB">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008C5ACB">
              <w:rPr>
                <w:lang w:val="ro-RO"/>
              </w:rPr>
              <w:t>ş</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008C5ACB">
              <w:rPr>
                <w:lang w:val="ro-RO"/>
              </w:rPr>
              <w:t>ş</w:t>
            </w:r>
            <w:r w:rsidRPr="00ED6D4E">
              <w:rPr>
                <w:lang w:val="ro-RO"/>
              </w:rPr>
              <w:t>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8C5ACB">
              <w:t>ţ</w:t>
            </w:r>
            <w:r w:rsidRPr="00C60D06">
              <w:t>ia privind ofertan</w:t>
            </w:r>
            <w:r w:rsidR="008C5ACB">
              <w:t>ţ</w:t>
            </w:r>
            <w:r w:rsidRPr="00C60D06">
              <w:t xml:space="preserve">ii </w:t>
            </w:r>
            <w:r w:rsidR="008C5ACB">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8C5ACB">
              <w:t>ţ</w:t>
            </w:r>
            <w:r>
              <w:t>iunea a-5-a.</w:t>
            </w:r>
            <w:r w:rsidRPr="00435528">
              <w:t xml:space="preserve"> Evaluarea </w:t>
            </w:r>
            <w:r w:rsidR="008C5ACB">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8C5ACB">
              <w:t>ţ</w:t>
            </w:r>
            <w:r w:rsidRPr="00C60D06">
              <w:t>inutului ofertelor prezentate de participan</w:t>
            </w:r>
            <w:r w:rsidR="008C5ACB">
              <w:t>ţ</w:t>
            </w:r>
            <w:r w:rsidRPr="00C60D06">
              <w:t>i pînă la data stabilită pentru deschiderea acestora de către persoanele autorizate ale organizatorului procedurii de achizi</w:t>
            </w:r>
            <w:r w:rsidR="008C5ACB">
              <w:t>ţ</w:t>
            </w:r>
            <w:r w:rsidRPr="00C60D06">
              <w:t>ie publică, în conformitate cu legisla</w:t>
            </w:r>
            <w:r w:rsidR="008C5ACB">
              <w:t>ţ</w:t>
            </w:r>
            <w:r w:rsidRPr="00C60D06">
              <w:t>ia. Astfel, va fi preîntîmpinată aplicarea unor eventuale practici anticoncuren</w:t>
            </w:r>
            <w:r w:rsidR="008C5ACB">
              <w:t>ţ</w:t>
            </w:r>
            <w:r w:rsidRPr="00C60D06">
              <w:t xml:space="preserve">iale în cadrul </w:t>
            </w:r>
            <w:r w:rsidRPr="00C60D06">
              <w:lastRenderedPageBreak/>
              <w:t>procedurilor de achizi</w:t>
            </w:r>
            <w:r w:rsidR="008C5ACB">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8C5ACB">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8C5ACB">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8C5ACB">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w:t>
            </w:r>
            <w:r w:rsidR="008C5ACB">
              <w:rPr>
                <w:bCs/>
              </w:rPr>
              <w:t>ţ</w:t>
            </w:r>
            <w:r w:rsidRPr="00DE51DE">
              <w:rPr>
                <w:bCs/>
              </w:rPr>
              <w:t>iativă, anulează procedura de achizi</w:t>
            </w:r>
            <w:r w:rsidR="008C5ACB">
              <w:rPr>
                <w:bCs/>
              </w:rPr>
              <w:t>ţ</w:t>
            </w:r>
            <w:r w:rsidRPr="00DE51DE">
              <w:rPr>
                <w:bCs/>
              </w:rPr>
              <w:t>ie publică în cazurile prevăzute la art. 67, alin. (1) din Legea nr. 131/2015. Autoritatea contractantă are obliga</w:t>
            </w:r>
            <w:r w:rsidR="008C5ACB">
              <w:rPr>
                <w:bCs/>
              </w:rPr>
              <w:t>ţ</w:t>
            </w:r>
            <w:r w:rsidRPr="00DE51DE">
              <w:rPr>
                <w:bCs/>
              </w:rPr>
              <w:t>ia de a comunica prin SIA „RSAP” sau prin alte mijloace de comunicare în cazul în care autoritatea contractantă desfă</w:t>
            </w:r>
            <w:r w:rsidR="008C5ACB">
              <w:rPr>
                <w:bCs/>
              </w:rPr>
              <w:t>ş</w:t>
            </w:r>
            <w:r w:rsidRPr="00DE51DE">
              <w:rPr>
                <w:bCs/>
              </w:rPr>
              <w:t xml:space="preserve">oară proceduri în baza  art. 32 alin.(7) </w:t>
            </w:r>
            <w:r w:rsidR="008C5ACB">
              <w:rPr>
                <w:bCs/>
              </w:rPr>
              <w:t>ş</w:t>
            </w:r>
            <w:r w:rsidRPr="00DE51DE">
              <w:rPr>
                <w:bCs/>
              </w:rPr>
              <w:t>i (11) din Legea nr. 131/2015,  tuturor participan</w:t>
            </w:r>
            <w:r w:rsidR="008C5ACB">
              <w:rPr>
                <w:bCs/>
              </w:rPr>
              <w:t>ţ</w:t>
            </w:r>
            <w:r w:rsidRPr="00DE51DE">
              <w:rPr>
                <w:bCs/>
              </w:rPr>
              <w:t>ilor la procedura de achizi</w:t>
            </w:r>
            <w:r w:rsidR="008C5ACB">
              <w:rPr>
                <w:bCs/>
              </w:rPr>
              <w:t>ţ</w:t>
            </w:r>
            <w:r w:rsidRPr="00DE51DE">
              <w:rPr>
                <w:bCs/>
              </w:rPr>
              <w:t>ie publică, în cel mult 3 zile de la data anulării, atît încetarea obliga</w:t>
            </w:r>
            <w:r w:rsidR="008C5ACB">
              <w:rPr>
                <w:bCs/>
              </w:rPr>
              <w:t>ţ</w:t>
            </w:r>
            <w:r w:rsidRPr="00DE51DE">
              <w:rPr>
                <w:bCs/>
              </w:rPr>
              <w:t>iilor pe care ace</w:t>
            </w:r>
            <w:r w:rsidR="008C5ACB">
              <w:rPr>
                <w:bCs/>
              </w:rPr>
              <w:t>ş</w:t>
            </w:r>
            <w:r w:rsidRPr="00DE51DE">
              <w:rPr>
                <w:bCs/>
              </w:rPr>
              <w:t xml:space="preserve">tia </w:t>
            </w:r>
            <w:r w:rsidR="008C5ACB">
              <w:rPr>
                <w:bCs/>
              </w:rPr>
              <w:t>ş</w:t>
            </w:r>
            <w:r w:rsidRPr="00DE51DE">
              <w:rPr>
                <w:bCs/>
              </w:rPr>
              <w:t xml:space="preserve">i le-au creat prin depunerea de oferte, cît </w:t>
            </w:r>
            <w:r w:rsidR="008C5ACB">
              <w:rPr>
                <w:bCs/>
              </w:rPr>
              <w:t>ş</w:t>
            </w:r>
            <w:r w:rsidRPr="00DE51DE">
              <w:rPr>
                <w:bCs/>
              </w:rPr>
              <w:t xml:space="preserve">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8C5ACB">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cantitatea de servicii, în cazul în care suma contractelor este mai mare decît valoare estimată a achizi</w:t>
            </w:r>
            <w:r w:rsidR="008C5ACB">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8C5ACB">
              <w:t>ţ</w:t>
            </w:r>
            <w:r w:rsidRPr="00C60D06">
              <w:t>ilor contractante pregătirea anun</w:t>
            </w:r>
            <w:r w:rsidR="008C5ACB">
              <w:t>ţ</w:t>
            </w:r>
            <w:r w:rsidRPr="00C60D06">
              <w:t xml:space="preserve">ului de atribuire </w:t>
            </w:r>
            <w:r w:rsidR="008C5ACB">
              <w:t>ş</w:t>
            </w:r>
            <w:r w:rsidRPr="00C60D06">
              <w:t>i a notificării ofertan</w:t>
            </w:r>
            <w:r w:rsidR="008C5ACB">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8C5ACB">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8C5ACB">
              <w:t>ţ</w:t>
            </w:r>
            <w:r w:rsidRPr="00C60D06">
              <w:t>ia Na</w:t>
            </w:r>
            <w:r w:rsidR="008C5ACB">
              <w:t>ţ</w:t>
            </w:r>
            <w:r w:rsidRPr="00C60D06">
              <w:t>ională de Solu</w:t>
            </w:r>
            <w:r w:rsidR="008C5ACB">
              <w:t>ţ</w:t>
            </w:r>
            <w:r w:rsidRPr="00C60D06">
              <w:t>ionare a Contesta</w:t>
            </w:r>
            <w:r w:rsidR="008C5ACB">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8C5ACB">
              <w:t>ţ</w:t>
            </w:r>
            <w:r w:rsidRPr="00C60D06">
              <w:t>ională pentru Solu</w:t>
            </w:r>
            <w:r w:rsidR="008C5ACB">
              <w:t>ţ</w:t>
            </w:r>
            <w:r w:rsidRPr="00C60D06">
              <w:t>ionarea Contesta</w:t>
            </w:r>
            <w:r w:rsidR="008C5ACB">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8C5ACB">
              <w:t>ţ</w:t>
            </w:r>
            <w:r w:rsidRPr="00C60D06">
              <w:t xml:space="preserve">urile de participare la </w:t>
            </w:r>
            <w:r w:rsidR="00BF735E" w:rsidRPr="00BF735E">
              <w:rPr>
                <w:bCs/>
              </w:rPr>
              <w:t>procedurile de achizi</w:t>
            </w:r>
            <w:r w:rsidR="008C5ACB">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889" w:type="dxa"/>
        <w:tblLayout w:type="fixed"/>
        <w:tblLook w:val="04A0"/>
      </w:tblPr>
      <w:tblGrid>
        <w:gridCol w:w="534"/>
        <w:gridCol w:w="1275"/>
        <w:gridCol w:w="2552"/>
        <w:gridCol w:w="992"/>
        <w:gridCol w:w="1134"/>
        <w:gridCol w:w="3402"/>
      </w:tblGrid>
      <w:tr w:rsidR="000258A4" w:rsidRPr="001A226D" w:rsidTr="00DD4AE6">
        <w:trPr>
          <w:trHeight w:val="850"/>
        </w:trPr>
        <w:tc>
          <w:tcPr>
            <w:tcW w:w="9889" w:type="dxa"/>
            <w:gridSpan w:val="6"/>
            <w:vAlign w:val="center"/>
          </w:tcPr>
          <w:p w:rsidR="000258A4" w:rsidRPr="001A226D" w:rsidRDefault="000258A4" w:rsidP="005B5134">
            <w:pPr>
              <w:pStyle w:val="1"/>
              <w:numPr>
                <w:ilvl w:val="0"/>
                <w:numId w:val="0"/>
              </w:numPr>
              <w:ind w:left="720"/>
              <w:rPr>
                <w:b w:val="0"/>
                <w:lang w:val="ro-RO"/>
              </w:rPr>
            </w:pPr>
            <w:bookmarkStart w:id="136" w:name="_Toc358300267"/>
            <w:bookmarkStart w:id="137" w:name="_Toc392180189"/>
            <w:bookmarkStart w:id="138" w:name="_Toc449539077"/>
            <w:r w:rsidRPr="001A226D">
              <w:rPr>
                <w:b w:val="0"/>
                <w:lang w:val="ro-RO"/>
              </w:rPr>
              <w:t>CAPITOLUL II</w:t>
            </w:r>
            <w:r w:rsidRPr="001A226D">
              <w:rPr>
                <w:b w:val="0"/>
                <w:lang w:val="ro-RO"/>
              </w:rPr>
              <w:br w:type="textWrapping" w:clear="all"/>
              <w:t>FI</w:t>
            </w:r>
            <w:r w:rsidR="008C5ACB" w:rsidRPr="001A226D">
              <w:rPr>
                <w:b w:val="0"/>
                <w:lang w:val="ro-RO"/>
              </w:rPr>
              <w:t>Ş</w:t>
            </w:r>
            <w:r w:rsidRPr="001A226D">
              <w:rPr>
                <w:b w:val="0"/>
                <w:lang w:val="ro-RO"/>
              </w:rPr>
              <w:t>A DE DATE A ACHIZI</w:t>
            </w:r>
            <w:r w:rsidR="008C5ACB" w:rsidRPr="001A226D">
              <w:rPr>
                <w:b w:val="0"/>
                <w:lang w:val="ro-RO"/>
              </w:rPr>
              <w:t>Ţ</w:t>
            </w:r>
            <w:r w:rsidRPr="001A226D">
              <w:rPr>
                <w:b w:val="0"/>
                <w:lang w:val="ro-RO"/>
              </w:rPr>
              <w:t>IEI (FDA)</w:t>
            </w:r>
            <w:bookmarkEnd w:id="136"/>
            <w:bookmarkEnd w:id="137"/>
            <w:bookmarkEnd w:id="138"/>
          </w:p>
        </w:tc>
      </w:tr>
      <w:tr w:rsidR="000258A4" w:rsidRPr="001A226D" w:rsidTr="00DD4AE6">
        <w:trPr>
          <w:trHeight w:val="600"/>
        </w:trPr>
        <w:tc>
          <w:tcPr>
            <w:tcW w:w="9889" w:type="dxa"/>
            <w:gridSpan w:val="6"/>
            <w:vAlign w:val="center"/>
          </w:tcPr>
          <w:p w:rsidR="000258A4" w:rsidRPr="001A226D" w:rsidRDefault="000258A4" w:rsidP="005B5134">
            <w:pPr>
              <w:spacing w:after="120"/>
              <w:jc w:val="both"/>
            </w:pPr>
          </w:p>
          <w:p w:rsidR="000258A4" w:rsidRPr="001A226D" w:rsidRDefault="000258A4" w:rsidP="005B5134">
            <w:pPr>
              <w:spacing w:after="120"/>
              <w:jc w:val="both"/>
              <w:rPr>
                <w:bCs/>
              </w:rPr>
            </w:pPr>
            <w:r w:rsidRPr="001A226D">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1A226D" w:rsidRDefault="000258A4" w:rsidP="005B5134">
            <w:r w:rsidRPr="001A226D">
              <w:t>Instrucţiunile pentru completarea Fişei de Date a Achiziţiei sînt oferite cu litere cursive.</w:t>
            </w:r>
          </w:p>
          <w:p w:rsidR="000258A4" w:rsidRPr="001A226D" w:rsidRDefault="000258A4" w:rsidP="005B5134"/>
        </w:tc>
      </w:tr>
      <w:tr w:rsidR="000258A4" w:rsidRPr="001A226D" w:rsidTr="00DD4AE6">
        <w:trPr>
          <w:trHeight w:val="600"/>
        </w:trPr>
        <w:tc>
          <w:tcPr>
            <w:tcW w:w="9889" w:type="dxa"/>
            <w:gridSpan w:val="6"/>
            <w:vAlign w:val="center"/>
          </w:tcPr>
          <w:p w:rsidR="000258A4" w:rsidRPr="001A226D" w:rsidRDefault="000258A4" w:rsidP="00BC685B">
            <w:pPr>
              <w:pStyle w:val="2"/>
              <w:keepNext w:val="0"/>
              <w:keepLines w:val="0"/>
              <w:numPr>
                <w:ilvl w:val="0"/>
                <w:numId w:val="13"/>
              </w:numPr>
              <w:tabs>
                <w:tab w:val="left" w:pos="360"/>
              </w:tabs>
              <w:spacing w:before="0"/>
              <w:jc w:val="center"/>
              <w:rPr>
                <w:rFonts w:ascii="Times New Roman" w:hAnsi="Times New Roman"/>
                <w:b w:val="0"/>
                <w:sz w:val="24"/>
                <w:szCs w:val="24"/>
              </w:rPr>
            </w:pPr>
            <w:bookmarkStart w:id="139" w:name="_Toc358300268"/>
            <w:bookmarkStart w:id="140" w:name="_Toc392180190"/>
            <w:bookmarkStart w:id="141" w:name="_Toc449539078"/>
            <w:r w:rsidRPr="001A226D">
              <w:rPr>
                <w:rFonts w:ascii="Times New Roman" w:hAnsi="Times New Roman"/>
                <w:b w:val="0"/>
                <w:sz w:val="24"/>
                <w:szCs w:val="24"/>
              </w:rPr>
              <w:t>Dispozi</w:t>
            </w:r>
            <w:r w:rsidR="008C5ACB" w:rsidRPr="001A226D">
              <w:rPr>
                <w:rFonts w:ascii="Times New Roman" w:hAnsi="Times New Roman"/>
                <w:b w:val="0"/>
                <w:sz w:val="24"/>
                <w:szCs w:val="24"/>
              </w:rPr>
              <w:t>ţ</w:t>
            </w:r>
            <w:r w:rsidRPr="001A226D">
              <w:rPr>
                <w:rFonts w:ascii="Times New Roman" w:hAnsi="Times New Roman"/>
                <w:b w:val="0"/>
                <w:sz w:val="24"/>
                <w:szCs w:val="24"/>
              </w:rPr>
              <w:t>ii generale</w:t>
            </w:r>
            <w:bookmarkEnd w:id="139"/>
            <w:bookmarkEnd w:id="140"/>
            <w:bookmarkEnd w:id="141"/>
          </w:p>
          <w:p w:rsidR="000258A4" w:rsidRPr="001A226D" w:rsidRDefault="000258A4" w:rsidP="005B5134"/>
          <w:tbl>
            <w:tblPr>
              <w:tblW w:w="9776" w:type="dxa"/>
              <w:tblLayout w:type="fixed"/>
              <w:tblLook w:val="04A0"/>
            </w:tblPr>
            <w:tblGrid>
              <w:gridCol w:w="674"/>
              <w:gridCol w:w="4254"/>
              <w:gridCol w:w="4281"/>
              <w:gridCol w:w="567"/>
            </w:tblGrid>
            <w:tr w:rsidR="000258A4" w:rsidRPr="001A226D" w:rsidTr="00027B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jc w:val="center"/>
                    <w:rPr>
                      <w:rFonts w:ascii="Times New Roman" w:hAnsi="Times New Roman"/>
                      <w:szCs w:val="24"/>
                    </w:rPr>
                  </w:pPr>
                  <w:r w:rsidRPr="001A226D">
                    <w:rPr>
                      <w:rFonts w:ascii="Times New Roman" w:hAnsi="Times New Roman"/>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ind w:firstLine="21"/>
                    <w:jc w:val="center"/>
                    <w:rPr>
                      <w:rFonts w:ascii="Times New Roman" w:hAnsi="Times New Roman"/>
                      <w:szCs w:val="24"/>
                    </w:rPr>
                  </w:pPr>
                  <w:r w:rsidRPr="001A226D">
                    <w:rPr>
                      <w:rFonts w:ascii="Times New Roman" w:hAnsi="Times New Roman"/>
                      <w:szCs w:val="24"/>
                    </w:rPr>
                    <w:t>Rubrica</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jc w:val="center"/>
                    <w:rPr>
                      <w:rFonts w:ascii="Times New Roman" w:hAnsi="Times New Roman"/>
                      <w:szCs w:val="24"/>
                    </w:rPr>
                  </w:pPr>
                  <w:r w:rsidRPr="001A226D">
                    <w:rPr>
                      <w:rFonts w:ascii="Times New Roman" w:hAnsi="Times New Roman"/>
                      <w:szCs w:val="24"/>
                    </w:rPr>
                    <w:t>Datele Autorită</w:t>
                  </w:r>
                  <w:r w:rsidR="008C5ACB" w:rsidRPr="001A226D">
                    <w:rPr>
                      <w:rFonts w:ascii="Times New Roman" w:hAnsi="Times New Roman"/>
                      <w:szCs w:val="24"/>
                    </w:rPr>
                    <w:t>ţ</w:t>
                  </w:r>
                  <w:r w:rsidRPr="001A226D">
                    <w:rPr>
                      <w:rFonts w:ascii="Times New Roman" w:hAnsi="Times New Roman"/>
                      <w:szCs w:val="24"/>
                    </w:rPr>
                    <w:t>ii Contractante/Organizatorului procedurii</w:t>
                  </w: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Autoritatea contractantă/Organizatorul procedurii,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DD4AE6">
                  <w:pPr>
                    <w:pStyle w:val="a7"/>
                    <w:rPr>
                      <w:rFonts w:ascii="Times New Roman" w:hAnsi="Times New Roman"/>
                      <w:szCs w:val="24"/>
                    </w:rPr>
                  </w:pPr>
                  <w:r w:rsidRPr="001A226D">
                    <w:rPr>
                      <w:rFonts w:ascii="Times New Roman" w:hAnsi="Times New Roman"/>
                      <w:szCs w:val="24"/>
                    </w:rPr>
                    <w:t>Direcţia generală transport public şi căi de comunicaţie</w:t>
                  </w:r>
                </w:p>
                <w:p w:rsidR="00DD4AE6" w:rsidRPr="001A226D" w:rsidRDefault="00DD4AE6" w:rsidP="00DD4AE6">
                  <w:pPr>
                    <w:pStyle w:val="a7"/>
                    <w:rPr>
                      <w:rFonts w:ascii="Times New Roman" w:hAnsi="Times New Roman"/>
                      <w:szCs w:val="24"/>
                    </w:rPr>
                  </w:pPr>
                  <w:r w:rsidRPr="001A226D">
                    <w:rPr>
                      <w:rFonts w:ascii="Times New Roman" w:hAnsi="Times New Roman"/>
                      <w:szCs w:val="24"/>
                    </w:rPr>
                    <w:t xml:space="preserve"> IDNO: 1007601009657</w:t>
                  </w:r>
                </w:p>
                <w:p w:rsidR="000258A4" w:rsidRPr="001A226D" w:rsidRDefault="000258A4" w:rsidP="00DD4AE6">
                  <w:pPr>
                    <w:pStyle w:val="a7"/>
                    <w:rPr>
                      <w:rFonts w:ascii="Times New Roman" w:hAnsi="Times New Roman"/>
                      <w:szCs w:val="24"/>
                    </w:rPr>
                  </w:pP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Obiectul achizi</w:t>
                  </w:r>
                  <w:r w:rsidR="008C5ACB" w:rsidRPr="001A226D">
                    <w:rPr>
                      <w:rFonts w:ascii="Times New Roman" w:hAnsi="Times New Roman"/>
                      <w:szCs w:val="24"/>
                    </w:rPr>
                    <w:t>ţ</w:t>
                  </w:r>
                  <w:r w:rsidRPr="001A226D">
                    <w:rPr>
                      <w:rFonts w:ascii="Times New Roman" w:hAnsi="Times New Roman"/>
                      <w:szCs w:val="24"/>
                    </w:rPr>
                    <w:t>iei: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3129DC" w:rsidRDefault="003129DC" w:rsidP="00DD4AE6">
                  <w:pPr>
                    <w:pStyle w:val="a7"/>
                    <w:rPr>
                      <w:rFonts w:ascii="Times New Roman" w:hAnsi="Times New Roman"/>
                      <w:szCs w:val="24"/>
                    </w:rPr>
                  </w:pPr>
                  <w:r>
                    <w:rPr>
                      <w:rFonts w:ascii="Times New Roman" w:hAnsi="Times New Roman"/>
                      <w:szCs w:val="24"/>
                      <w:lang w:val="en-US"/>
                    </w:rPr>
                    <w:t>Servicii de paz</w:t>
                  </w:r>
                  <w:r>
                    <w:rPr>
                      <w:rFonts w:ascii="Times New Roman" w:hAnsi="Times New Roman"/>
                      <w:szCs w:val="24"/>
                    </w:rPr>
                    <w:t>ă</w:t>
                  </w: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 xml:space="preserve">Numărul  </w:t>
                  </w:r>
                  <w:r w:rsidR="008C5ACB" w:rsidRPr="001A226D">
                    <w:rPr>
                      <w:rFonts w:ascii="Times New Roman" w:hAnsi="Times New Roman"/>
                      <w:szCs w:val="24"/>
                    </w:rPr>
                    <w:t>ş</w:t>
                  </w:r>
                  <w:r w:rsidRPr="001A226D">
                    <w:rPr>
                      <w:rFonts w:ascii="Times New Roman" w:hAnsi="Times New Roman"/>
                      <w:szCs w:val="24"/>
                    </w:rPr>
                    <w:t>i tipul procedurii de achizi</w:t>
                  </w:r>
                  <w:r w:rsidR="008C5ACB" w:rsidRPr="001A226D">
                    <w:rPr>
                      <w:rFonts w:ascii="Times New Roman" w:hAnsi="Times New Roman"/>
                      <w:szCs w:val="24"/>
                    </w:rPr>
                    <w:t>ţ</w:t>
                  </w:r>
                  <w:r w:rsidRPr="001A226D">
                    <w:rPr>
                      <w:rFonts w:ascii="Times New Roman" w:hAnsi="Times New Roman"/>
                      <w:szCs w:val="24"/>
                    </w:rPr>
                    <w:t>ie: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Nr.:</w:t>
                  </w:r>
                </w:p>
                <w:p w:rsidR="000258A4" w:rsidRPr="001A226D" w:rsidRDefault="000258A4" w:rsidP="005B5134">
                  <w:pPr>
                    <w:pStyle w:val="a7"/>
                    <w:rPr>
                      <w:rFonts w:ascii="Times New Roman" w:hAnsi="Times New Roman"/>
                      <w:szCs w:val="24"/>
                    </w:rPr>
                  </w:pPr>
                  <w:r w:rsidRPr="001A226D">
                    <w:rPr>
                      <w:rFonts w:ascii="Times New Roman" w:hAnsi="Times New Roman"/>
                      <w:szCs w:val="24"/>
                    </w:rPr>
                    <w:t>Tipul procedurii de achizi</w:t>
                  </w:r>
                  <w:r w:rsidR="008C5ACB" w:rsidRPr="001A226D">
                    <w:rPr>
                      <w:rFonts w:ascii="Times New Roman" w:hAnsi="Times New Roman"/>
                      <w:szCs w:val="24"/>
                    </w:rPr>
                    <w:t>ţ</w:t>
                  </w:r>
                  <w:r w:rsidRPr="001A226D">
                    <w:rPr>
                      <w:rFonts w:ascii="Times New Roman" w:hAnsi="Times New Roman"/>
                      <w:szCs w:val="24"/>
                    </w:rPr>
                    <w:t>ie:</w:t>
                  </w: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 xml:space="preserve">Tipul obiectului de achiziţie: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 xml:space="preserve">servicii </w:t>
                  </w: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 xml:space="preserve">Codul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1A226D" w:rsidRDefault="003129DC" w:rsidP="005B5134">
                  <w:pPr>
                    <w:pStyle w:val="a7"/>
                    <w:rPr>
                      <w:rFonts w:ascii="Times New Roman" w:hAnsi="Times New Roman"/>
                      <w:szCs w:val="24"/>
                    </w:rPr>
                  </w:pPr>
                  <w:r>
                    <w:rPr>
                      <w:rFonts w:ascii="Times New Roman" w:hAnsi="Times New Roman"/>
                      <w:szCs w:val="24"/>
                    </w:rPr>
                    <w:t>79700000-1</w:t>
                  </w: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 xml:space="preserve">Sursa alocaţiilor bugetare/banilor publici </w:t>
                  </w:r>
                  <w:r w:rsidR="008C5ACB" w:rsidRPr="001A226D">
                    <w:rPr>
                      <w:rFonts w:ascii="Times New Roman" w:hAnsi="Times New Roman"/>
                      <w:szCs w:val="24"/>
                    </w:rPr>
                    <w:t>ş</w:t>
                  </w:r>
                  <w:r w:rsidRPr="001A226D">
                    <w:rPr>
                      <w:rFonts w:ascii="Times New Roman" w:hAnsi="Times New Roman"/>
                      <w:szCs w:val="24"/>
                    </w:rPr>
                    <w:t>i perioada bugetară:</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DD4AE6">
                  <w:pPr>
                    <w:pStyle w:val="a7"/>
                    <w:rPr>
                      <w:rFonts w:ascii="Times New Roman" w:hAnsi="Times New Roman"/>
                      <w:szCs w:val="24"/>
                    </w:rPr>
                  </w:pPr>
                  <w:r w:rsidRPr="001A226D">
                    <w:rPr>
                      <w:rFonts w:ascii="Times New Roman" w:hAnsi="Times New Roman"/>
                      <w:szCs w:val="24"/>
                    </w:rPr>
                    <w:t>Bugetul local</w:t>
                  </w:r>
                </w:p>
                <w:p w:rsidR="000258A4" w:rsidRPr="001A226D" w:rsidRDefault="000258A4" w:rsidP="005B5134">
                  <w:pPr>
                    <w:pStyle w:val="a7"/>
                    <w:rPr>
                      <w:rFonts w:ascii="Times New Roman" w:hAnsi="Times New Roman"/>
                      <w:szCs w:val="24"/>
                    </w:rPr>
                  </w:pP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Administratorul aloca</w:t>
                  </w:r>
                  <w:r w:rsidR="008C5ACB" w:rsidRPr="001A226D">
                    <w:rPr>
                      <w:rFonts w:ascii="Times New Roman" w:hAnsi="Times New Roman"/>
                      <w:szCs w:val="24"/>
                    </w:rPr>
                    <w:t>ţ</w:t>
                  </w:r>
                  <w:r w:rsidRPr="001A226D">
                    <w:rPr>
                      <w:rFonts w:ascii="Times New Roman" w:hAnsi="Times New Roman"/>
                      <w:szCs w:val="24"/>
                    </w:rPr>
                    <w:t>iilor bugetare: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DD4AE6">
                  <w:pPr>
                    <w:pStyle w:val="a7"/>
                    <w:rPr>
                      <w:rFonts w:ascii="Times New Roman" w:hAnsi="Times New Roman"/>
                      <w:szCs w:val="24"/>
                    </w:rPr>
                  </w:pPr>
                  <w:r w:rsidRPr="001A226D">
                    <w:rPr>
                      <w:rFonts w:ascii="Times New Roman" w:hAnsi="Times New Roman"/>
                      <w:szCs w:val="24"/>
                    </w:rPr>
                    <w:t>Direcţia generală transport public şi căi de comunicaţie</w:t>
                  </w:r>
                </w:p>
                <w:p w:rsidR="00DD4AE6" w:rsidRPr="001A226D" w:rsidRDefault="00DD4AE6" w:rsidP="00DD4AE6">
                  <w:pPr>
                    <w:pStyle w:val="a7"/>
                    <w:rPr>
                      <w:rFonts w:ascii="Times New Roman" w:hAnsi="Times New Roman"/>
                      <w:szCs w:val="24"/>
                    </w:rPr>
                  </w:pPr>
                  <w:r w:rsidRPr="001A226D">
                    <w:rPr>
                      <w:rFonts w:ascii="Times New Roman" w:hAnsi="Times New Roman"/>
                      <w:szCs w:val="24"/>
                    </w:rPr>
                    <w:t xml:space="preserve"> </w:t>
                  </w:r>
                </w:p>
                <w:p w:rsidR="000258A4" w:rsidRPr="001A226D" w:rsidRDefault="000258A4" w:rsidP="005B5134">
                  <w:pPr>
                    <w:pStyle w:val="a7"/>
                    <w:rPr>
                      <w:rFonts w:ascii="Times New Roman" w:hAnsi="Times New Roman"/>
                      <w:szCs w:val="24"/>
                    </w:rPr>
                  </w:pP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Partenerul de dezvoltare (după caz):</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1A226D" w:rsidRDefault="00DD4AE6" w:rsidP="00DD4AE6">
                  <w:pPr>
                    <w:pStyle w:val="a7"/>
                    <w:rPr>
                      <w:rFonts w:ascii="Times New Roman" w:hAnsi="Times New Roman"/>
                      <w:szCs w:val="24"/>
                    </w:rPr>
                  </w:pPr>
                  <w:r w:rsidRPr="001A226D">
                    <w:rPr>
                      <w:rFonts w:ascii="Times New Roman" w:hAnsi="Times New Roman"/>
                      <w:szCs w:val="24"/>
                    </w:rPr>
                    <w:t>nu se aplică</w:t>
                  </w: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Denumirea cumpărătorului,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DD4AE6">
                  <w:pPr>
                    <w:pStyle w:val="a7"/>
                    <w:rPr>
                      <w:rFonts w:ascii="Times New Roman" w:hAnsi="Times New Roman"/>
                      <w:szCs w:val="24"/>
                    </w:rPr>
                  </w:pPr>
                  <w:r w:rsidRPr="001A226D">
                    <w:rPr>
                      <w:rFonts w:ascii="Times New Roman" w:hAnsi="Times New Roman"/>
                      <w:szCs w:val="24"/>
                    </w:rPr>
                    <w:t>Direcţia generală transport public şi căi de comunicaţie</w:t>
                  </w:r>
                </w:p>
                <w:p w:rsidR="000258A4" w:rsidRPr="001A226D" w:rsidRDefault="000258A4" w:rsidP="00DD4AE6">
                  <w:pPr>
                    <w:pStyle w:val="a7"/>
                    <w:rPr>
                      <w:rFonts w:ascii="Times New Roman" w:hAnsi="Times New Roman"/>
                      <w:szCs w:val="24"/>
                    </w:rPr>
                  </w:pP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Destinatarul serviciilor,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DD4AE6">
                  <w:pPr>
                    <w:pStyle w:val="a7"/>
                    <w:rPr>
                      <w:rFonts w:ascii="Times New Roman" w:hAnsi="Times New Roman"/>
                      <w:szCs w:val="24"/>
                    </w:rPr>
                  </w:pPr>
                  <w:r w:rsidRPr="001A226D">
                    <w:rPr>
                      <w:rFonts w:ascii="Times New Roman" w:hAnsi="Times New Roman"/>
                      <w:szCs w:val="24"/>
                    </w:rPr>
                    <w:t>Direcţia generală transport public şi căi de comunicaţie</w:t>
                  </w:r>
                </w:p>
                <w:p w:rsidR="000258A4" w:rsidRPr="001A226D" w:rsidRDefault="000258A4" w:rsidP="00DD4AE6">
                  <w:pPr>
                    <w:pStyle w:val="a7"/>
                    <w:rPr>
                      <w:rFonts w:ascii="Times New Roman" w:hAnsi="Times New Roman"/>
                      <w:szCs w:val="24"/>
                    </w:rPr>
                  </w:pPr>
                </w:p>
              </w:tc>
            </w:tr>
            <w:tr w:rsidR="000258A4" w:rsidRPr="001A226D" w:rsidTr="00027B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Limba de comunicare: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limba de stat</w:t>
                  </w:r>
                </w:p>
              </w:tc>
            </w:tr>
            <w:tr w:rsidR="000258A4" w:rsidRPr="001A226D" w:rsidTr="00027B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left="-120" w:right="-108"/>
                    <w:jc w:val="center"/>
                    <w:rPr>
                      <w:spacing w:val="-4"/>
                    </w:rPr>
                  </w:pPr>
                  <w:r w:rsidRPr="001A226D">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pStyle w:val="a7"/>
                    <w:rPr>
                      <w:rFonts w:ascii="Times New Roman" w:hAnsi="Times New Roman"/>
                      <w:szCs w:val="24"/>
                    </w:rPr>
                  </w:pPr>
                  <w:r w:rsidRPr="001A226D">
                    <w:rPr>
                      <w:rFonts w:ascii="Times New Roman" w:hAnsi="Times New Roman"/>
                      <w:szCs w:val="24"/>
                    </w:rPr>
                    <w:t>Locul/Modalitatea de transmitere a clarificărilor referitor la  documenta</w:t>
                  </w:r>
                  <w:r w:rsidR="008C5ACB" w:rsidRPr="001A226D">
                    <w:rPr>
                      <w:rFonts w:ascii="Times New Roman" w:hAnsi="Times New Roman"/>
                      <w:szCs w:val="24"/>
                    </w:rPr>
                    <w:t>ţ</w:t>
                  </w:r>
                  <w:r w:rsidRPr="001A226D">
                    <w:rPr>
                      <w:rFonts w:ascii="Times New Roman" w:hAnsi="Times New Roman"/>
                      <w:szCs w:val="24"/>
                    </w:rPr>
                    <w:t>ia de atribuire</w:t>
                  </w:r>
                </w:p>
              </w:tc>
              <w:tc>
                <w:tcPr>
                  <w:tcW w:w="4281" w:type="dxa"/>
                  <w:tcBorders>
                    <w:top w:val="single" w:sz="4" w:space="0" w:color="auto"/>
                    <w:left w:val="single" w:sz="4" w:space="0" w:color="auto"/>
                  </w:tcBorders>
                  <w:vAlign w:val="center"/>
                </w:tcPr>
                <w:p w:rsidR="000258A4" w:rsidRPr="001A226D" w:rsidRDefault="000258A4" w:rsidP="005B5134">
                  <w:pPr>
                    <w:jc w:val="both"/>
                  </w:pPr>
                </w:p>
              </w:tc>
              <w:tc>
                <w:tcPr>
                  <w:tcW w:w="567" w:type="dxa"/>
                  <w:tcBorders>
                    <w:top w:val="single" w:sz="4" w:space="0" w:color="auto"/>
                    <w:right w:val="single" w:sz="4" w:space="0" w:color="auto"/>
                  </w:tcBorders>
                  <w:vAlign w:val="center"/>
                </w:tcPr>
                <w:p w:rsidR="000258A4" w:rsidRPr="001A226D" w:rsidRDefault="000258A4" w:rsidP="005B5134">
                  <w:pPr>
                    <w:pStyle w:val="a7"/>
                    <w:tabs>
                      <w:tab w:val="right" w:pos="4743"/>
                    </w:tabs>
                    <w:rPr>
                      <w:rFonts w:ascii="Times New Roman" w:hAnsi="Times New Roman"/>
                      <w:szCs w:val="24"/>
                    </w:rPr>
                  </w:pPr>
                </w:p>
              </w:tc>
            </w:tr>
            <w:tr w:rsidR="00DD4AE6" w:rsidRPr="001A226D" w:rsidTr="00027B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p>
              </w:tc>
              <w:tc>
                <w:tcPr>
                  <w:tcW w:w="4281" w:type="dxa"/>
                  <w:tcBorders>
                    <w:left w:val="single" w:sz="4" w:space="0" w:color="auto"/>
                  </w:tcBorders>
                  <w:vAlign w:val="center"/>
                </w:tcPr>
                <w:p w:rsidR="00DD4AE6" w:rsidRPr="001A226D" w:rsidRDefault="00DD4AE6" w:rsidP="00DD4AE6">
                  <w:pPr>
                    <w:tabs>
                      <w:tab w:val="left" w:pos="2002"/>
                    </w:tabs>
                    <w:jc w:val="both"/>
                  </w:pPr>
                  <w:r w:rsidRPr="001A226D">
                    <w:t>Adresa:mun.Chişinău,</w:t>
                  </w:r>
                </w:p>
                <w:p w:rsidR="00DD4AE6" w:rsidRPr="001A226D" w:rsidRDefault="00DD4AE6" w:rsidP="00DD4AE6">
                  <w:pPr>
                    <w:tabs>
                      <w:tab w:val="left" w:pos="2002"/>
                    </w:tabs>
                    <w:jc w:val="both"/>
                  </w:pPr>
                  <w:r w:rsidRPr="001A226D">
                    <w:t>str. S.Lazo 18,  bir. 14.</w:t>
                  </w:r>
                </w:p>
              </w:tc>
              <w:tc>
                <w:tcPr>
                  <w:tcW w:w="567" w:type="dxa"/>
                  <w:tcBorders>
                    <w:right w:val="single" w:sz="4" w:space="0" w:color="auto"/>
                  </w:tcBorders>
                  <w:vAlign w:val="center"/>
                </w:tcPr>
                <w:p w:rsidR="00DD4AE6" w:rsidRPr="001A226D" w:rsidRDefault="00DD4AE6" w:rsidP="005B5134">
                  <w:pPr>
                    <w:pStyle w:val="a7"/>
                    <w:tabs>
                      <w:tab w:val="right" w:pos="4743"/>
                    </w:tabs>
                    <w:rPr>
                      <w:rFonts w:ascii="Times New Roman" w:hAnsi="Times New Roman"/>
                      <w:szCs w:val="24"/>
                    </w:rPr>
                  </w:pPr>
                </w:p>
              </w:tc>
            </w:tr>
            <w:tr w:rsidR="00DD4AE6" w:rsidRPr="001A226D" w:rsidTr="00027B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p>
              </w:tc>
              <w:tc>
                <w:tcPr>
                  <w:tcW w:w="4281" w:type="dxa"/>
                  <w:tcBorders>
                    <w:left w:val="single" w:sz="4" w:space="0" w:color="auto"/>
                  </w:tcBorders>
                  <w:vAlign w:val="center"/>
                </w:tcPr>
                <w:p w:rsidR="00DD4AE6" w:rsidRPr="001A226D" w:rsidRDefault="00DD4AE6" w:rsidP="00DD4AE6">
                  <w:pPr>
                    <w:jc w:val="both"/>
                  </w:pPr>
                  <w:r w:rsidRPr="001A226D">
                    <w:t>tel: 20-46-88, 20-46-78</w:t>
                  </w:r>
                </w:p>
              </w:tc>
              <w:tc>
                <w:tcPr>
                  <w:tcW w:w="567" w:type="dxa"/>
                  <w:tcBorders>
                    <w:right w:val="single" w:sz="4" w:space="0" w:color="auto"/>
                  </w:tcBorders>
                  <w:vAlign w:val="center"/>
                </w:tcPr>
                <w:p w:rsidR="00DD4AE6" w:rsidRPr="001A226D" w:rsidRDefault="00DD4AE6" w:rsidP="005B5134">
                  <w:pPr>
                    <w:pStyle w:val="a7"/>
                    <w:tabs>
                      <w:tab w:val="right" w:pos="4743"/>
                    </w:tabs>
                    <w:rPr>
                      <w:rFonts w:ascii="Times New Roman" w:hAnsi="Times New Roman"/>
                      <w:szCs w:val="24"/>
                    </w:rPr>
                  </w:pPr>
                </w:p>
              </w:tc>
            </w:tr>
            <w:tr w:rsidR="00DD4AE6" w:rsidRPr="001A226D" w:rsidTr="00027B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p>
              </w:tc>
              <w:tc>
                <w:tcPr>
                  <w:tcW w:w="4281" w:type="dxa"/>
                  <w:tcBorders>
                    <w:left w:val="single" w:sz="4" w:space="0" w:color="auto"/>
                  </w:tcBorders>
                  <w:vAlign w:val="center"/>
                </w:tcPr>
                <w:p w:rsidR="00DD4AE6" w:rsidRPr="001A226D" w:rsidRDefault="00DD4AE6" w:rsidP="00DD4AE6">
                  <w:pPr>
                    <w:tabs>
                      <w:tab w:val="right" w:pos="4743"/>
                    </w:tabs>
                    <w:jc w:val="both"/>
                  </w:pPr>
                </w:p>
              </w:tc>
              <w:tc>
                <w:tcPr>
                  <w:tcW w:w="567" w:type="dxa"/>
                  <w:tcBorders>
                    <w:right w:val="single" w:sz="4" w:space="0" w:color="auto"/>
                  </w:tcBorders>
                  <w:vAlign w:val="center"/>
                </w:tcPr>
                <w:p w:rsidR="00DD4AE6" w:rsidRPr="001A226D" w:rsidRDefault="00DD4AE6" w:rsidP="005B5134">
                  <w:pPr>
                    <w:pStyle w:val="a7"/>
                    <w:tabs>
                      <w:tab w:val="right" w:pos="4743"/>
                    </w:tabs>
                    <w:rPr>
                      <w:rFonts w:ascii="Times New Roman" w:hAnsi="Times New Roman"/>
                      <w:szCs w:val="24"/>
                    </w:rPr>
                  </w:pPr>
                </w:p>
              </w:tc>
            </w:tr>
            <w:tr w:rsidR="00DD4AE6" w:rsidRPr="001A226D" w:rsidTr="00027B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p>
              </w:tc>
              <w:tc>
                <w:tcPr>
                  <w:tcW w:w="4281" w:type="dxa"/>
                  <w:tcBorders>
                    <w:left w:val="single" w:sz="4" w:space="0" w:color="auto"/>
                    <w:bottom w:val="single" w:sz="4" w:space="0" w:color="auto"/>
                  </w:tcBorders>
                  <w:vAlign w:val="center"/>
                </w:tcPr>
                <w:p w:rsidR="00DD4AE6" w:rsidRPr="001A226D" w:rsidRDefault="00DD4AE6" w:rsidP="00DD4AE6">
                  <w:pPr>
                    <w:tabs>
                      <w:tab w:val="right" w:pos="4743"/>
                    </w:tabs>
                    <w:spacing w:line="480" w:lineRule="auto"/>
                    <w:jc w:val="both"/>
                    <w:rPr>
                      <w:lang w:val="en-US"/>
                    </w:rPr>
                  </w:pPr>
                  <w:r w:rsidRPr="001A226D">
                    <w:t>Email</w:t>
                  </w:r>
                  <w:r w:rsidRPr="001A226D">
                    <w:rPr>
                      <w:lang w:val="en-US"/>
                    </w:rPr>
                    <w:t>:</w:t>
                  </w:r>
                  <w:r w:rsidRPr="001A226D">
                    <w:t>mihaelabejanmb</w:t>
                  </w:r>
                  <w:r w:rsidR="00027BF9" w:rsidRPr="001A226D">
                    <w:rPr>
                      <w:lang w:val="en-US"/>
                    </w:rPr>
                    <w:t>@gma</w:t>
                  </w:r>
                  <w:r w:rsidRPr="001A226D">
                    <w:rPr>
                      <w:lang w:val="en-US"/>
                    </w:rPr>
                    <w:t>il.com</w:t>
                  </w:r>
                </w:p>
              </w:tc>
              <w:tc>
                <w:tcPr>
                  <w:tcW w:w="567" w:type="dxa"/>
                  <w:tcBorders>
                    <w:bottom w:val="single" w:sz="4" w:space="0" w:color="auto"/>
                    <w:right w:val="single" w:sz="4" w:space="0" w:color="auto"/>
                  </w:tcBorders>
                  <w:vAlign w:val="center"/>
                </w:tcPr>
                <w:p w:rsidR="00DD4AE6" w:rsidRPr="001A226D" w:rsidRDefault="00DD4AE6" w:rsidP="005B5134">
                  <w:pPr>
                    <w:pStyle w:val="a7"/>
                    <w:tabs>
                      <w:tab w:val="right" w:pos="4743"/>
                    </w:tabs>
                    <w:rPr>
                      <w:rFonts w:ascii="Times New Roman" w:hAnsi="Times New Roman"/>
                      <w:szCs w:val="24"/>
                    </w:rPr>
                  </w:pPr>
                </w:p>
              </w:tc>
            </w:tr>
            <w:tr w:rsidR="00DD4AE6" w:rsidRPr="001A226D" w:rsidTr="00027B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r w:rsidRPr="001A226D">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r w:rsidRPr="001A226D">
                    <w:rPr>
                      <w:rFonts w:ascii="Times New Roman" w:hAnsi="Times New Roman"/>
                      <w:szCs w:val="24"/>
                    </w:rPr>
                    <w:t>Contract de achiziţie rezervat atelierelor protejate</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DD4AE6">
                  <w:pPr>
                    <w:pStyle w:val="a7"/>
                    <w:tabs>
                      <w:tab w:val="right" w:pos="4743"/>
                    </w:tabs>
                    <w:rPr>
                      <w:rFonts w:ascii="Times New Roman" w:hAnsi="Times New Roman"/>
                      <w:szCs w:val="24"/>
                    </w:rPr>
                  </w:pPr>
                  <w:r w:rsidRPr="001A226D">
                    <w:rPr>
                      <w:rFonts w:ascii="Times New Roman" w:hAnsi="Times New Roman"/>
                      <w:szCs w:val="24"/>
                    </w:rPr>
                    <w:t>nu se aplică</w:t>
                  </w:r>
                </w:p>
              </w:tc>
            </w:tr>
            <w:tr w:rsidR="00DD4AE6" w:rsidRPr="001A226D" w:rsidTr="00027B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r w:rsidRPr="001A226D">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r w:rsidRPr="001A226D">
                    <w:rPr>
                      <w:rFonts w:ascii="Times New Roman" w:hAnsi="Times New Roman"/>
                      <w:szCs w:val="24"/>
                    </w:rPr>
                    <w:t>Tipul contractului:</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tabs>
                      <w:tab w:val="left" w:pos="284"/>
                      <w:tab w:val="right" w:pos="9531"/>
                    </w:tabs>
                    <w:spacing w:line="360" w:lineRule="auto"/>
                    <w:ind w:left="360" w:hanging="360"/>
                    <w:contextualSpacing/>
                    <w:rPr>
                      <w:noProof w:val="0"/>
                    </w:rPr>
                  </w:pPr>
                  <w:r w:rsidRPr="001A226D">
                    <w:rPr>
                      <w:noProof w:val="0"/>
                    </w:rPr>
                    <w:t xml:space="preserve"> prestări servicii </w:t>
                  </w:r>
                </w:p>
                <w:p w:rsidR="00DD4AE6" w:rsidRPr="001A226D" w:rsidRDefault="00DD4AE6" w:rsidP="005B5134">
                  <w:pPr>
                    <w:tabs>
                      <w:tab w:val="left" w:pos="284"/>
                      <w:tab w:val="right" w:pos="9531"/>
                    </w:tabs>
                    <w:spacing w:line="360" w:lineRule="auto"/>
                    <w:contextualSpacing/>
                  </w:pPr>
                </w:p>
              </w:tc>
            </w:tr>
            <w:tr w:rsidR="00DD4AE6" w:rsidRPr="001A226D" w:rsidTr="00027B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ind w:left="-120" w:right="-108"/>
                    <w:jc w:val="center"/>
                    <w:rPr>
                      <w:spacing w:val="-4"/>
                    </w:rPr>
                  </w:pPr>
                  <w:r w:rsidRPr="001A226D">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rPr>
                      <w:rFonts w:ascii="Times New Roman" w:hAnsi="Times New Roman"/>
                      <w:szCs w:val="24"/>
                    </w:rPr>
                  </w:pPr>
                  <w:r w:rsidRPr="001A226D">
                    <w:rPr>
                      <w:rFonts w:ascii="Times New Roman" w:hAnsi="Times New Roman"/>
                      <w:szCs w:val="24"/>
                    </w:rPr>
                    <w:t xml:space="preserve">Condiţii speciale de care depinde îndeplinirea contractului: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DD4AE6" w:rsidRPr="001A226D" w:rsidRDefault="00DD4AE6" w:rsidP="005B5134">
                  <w:pPr>
                    <w:pStyle w:val="a7"/>
                    <w:tabs>
                      <w:tab w:val="right" w:pos="4743"/>
                    </w:tabs>
                    <w:rPr>
                      <w:rFonts w:ascii="Times New Roman" w:hAnsi="Times New Roman"/>
                      <w:spacing w:val="-2"/>
                      <w:szCs w:val="24"/>
                    </w:rPr>
                  </w:pPr>
                  <w:r w:rsidRPr="001A226D">
                    <w:rPr>
                      <w:rFonts w:ascii="Times New Roman" w:hAnsi="Times New Roman"/>
                      <w:szCs w:val="24"/>
                    </w:rPr>
                    <w:t>nu se aplică</w:t>
                  </w:r>
                </w:p>
              </w:tc>
            </w:tr>
          </w:tbl>
          <w:p w:rsidR="000258A4" w:rsidRPr="001A226D" w:rsidRDefault="000258A4" w:rsidP="005B5134"/>
          <w:p w:rsidR="000258A4" w:rsidRPr="001A226D" w:rsidRDefault="000258A4" w:rsidP="005B5134"/>
        </w:tc>
      </w:tr>
      <w:tr w:rsidR="000258A4" w:rsidRPr="001A226D" w:rsidTr="00DD4AE6">
        <w:trPr>
          <w:trHeight w:val="600"/>
        </w:trPr>
        <w:tc>
          <w:tcPr>
            <w:tcW w:w="9889" w:type="dxa"/>
            <w:gridSpan w:val="6"/>
            <w:vAlign w:val="center"/>
          </w:tcPr>
          <w:p w:rsidR="000258A4" w:rsidRPr="001A226D" w:rsidRDefault="000258A4" w:rsidP="00BC685B">
            <w:pPr>
              <w:pStyle w:val="2"/>
              <w:keepNext w:val="0"/>
              <w:keepLines w:val="0"/>
              <w:numPr>
                <w:ilvl w:val="0"/>
                <w:numId w:val="13"/>
              </w:numPr>
              <w:tabs>
                <w:tab w:val="left" w:pos="360"/>
              </w:tabs>
              <w:spacing w:before="0"/>
              <w:jc w:val="center"/>
              <w:rPr>
                <w:rFonts w:ascii="Times New Roman" w:hAnsi="Times New Roman"/>
                <w:b w:val="0"/>
                <w:sz w:val="24"/>
                <w:szCs w:val="24"/>
              </w:rPr>
            </w:pPr>
            <w:bookmarkStart w:id="142" w:name="_Toc392180191"/>
            <w:bookmarkStart w:id="143" w:name="_Toc449539079"/>
            <w:r w:rsidRPr="001A226D">
              <w:rPr>
                <w:rFonts w:ascii="Times New Roman" w:hAnsi="Times New Roman"/>
                <w:b w:val="0"/>
                <w:sz w:val="24"/>
                <w:szCs w:val="24"/>
              </w:rPr>
              <w:lastRenderedPageBreak/>
              <w:t>Lista serviciilor</w:t>
            </w:r>
            <w:r w:rsidR="00DD4AE6" w:rsidRPr="001A226D">
              <w:rPr>
                <w:rFonts w:ascii="Times New Roman" w:hAnsi="Times New Roman"/>
                <w:b w:val="0"/>
                <w:sz w:val="24"/>
                <w:szCs w:val="24"/>
              </w:rPr>
              <w:t xml:space="preserve"> </w:t>
            </w:r>
            <w:r w:rsidR="008C5ACB" w:rsidRPr="001A226D">
              <w:rPr>
                <w:rFonts w:ascii="Times New Roman" w:hAnsi="Times New Roman"/>
                <w:b w:val="0"/>
                <w:sz w:val="24"/>
                <w:szCs w:val="24"/>
              </w:rPr>
              <w:t>ş</w:t>
            </w:r>
            <w:r w:rsidRPr="001A226D">
              <w:rPr>
                <w:rFonts w:ascii="Times New Roman" w:hAnsi="Times New Roman"/>
                <w:b w:val="0"/>
                <w:sz w:val="24"/>
                <w:szCs w:val="24"/>
              </w:rPr>
              <w:t>i specifica</w:t>
            </w:r>
            <w:r w:rsidR="008C5ACB" w:rsidRPr="001A226D">
              <w:rPr>
                <w:rFonts w:ascii="Times New Roman" w:hAnsi="Times New Roman"/>
                <w:b w:val="0"/>
                <w:sz w:val="24"/>
                <w:szCs w:val="24"/>
              </w:rPr>
              <w:t>ţ</w:t>
            </w:r>
            <w:r w:rsidRPr="001A226D">
              <w:rPr>
                <w:rFonts w:ascii="Times New Roman" w:hAnsi="Times New Roman"/>
                <w:b w:val="0"/>
                <w:sz w:val="24"/>
                <w:szCs w:val="24"/>
              </w:rPr>
              <w:t>iile tehnice:</w:t>
            </w:r>
            <w:bookmarkEnd w:id="142"/>
            <w:bookmarkEnd w:id="143"/>
          </w:p>
        </w:tc>
      </w:tr>
      <w:tr w:rsidR="000258A4" w:rsidRPr="001A226D" w:rsidTr="00F211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A226D" w:rsidRDefault="000258A4" w:rsidP="005B5134">
            <w:pPr>
              <w:ind w:left="-57" w:right="-57"/>
              <w:jc w:val="center"/>
            </w:pPr>
            <w:r w:rsidRPr="001A226D">
              <w:t>Nr.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A226D" w:rsidRDefault="000258A4" w:rsidP="005B5134">
            <w:pPr>
              <w:ind w:left="-57" w:right="-57"/>
              <w:jc w:val="center"/>
            </w:pPr>
            <w:r w:rsidRPr="001A226D">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A226D" w:rsidRDefault="000258A4" w:rsidP="005B5134">
            <w:pPr>
              <w:ind w:left="-57" w:right="-57"/>
              <w:jc w:val="center"/>
            </w:pPr>
            <w:r w:rsidRPr="001A226D">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A226D" w:rsidRDefault="000258A4" w:rsidP="005B5134">
            <w:pPr>
              <w:ind w:left="-57" w:right="-57"/>
              <w:jc w:val="center"/>
            </w:pPr>
            <w:r w:rsidRPr="001A226D">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0258A4" w:rsidRPr="001A226D" w:rsidRDefault="000258A4" w:rsidP="005B5134">
            <w:pPr>
              <w:ind w:left="-57" w:right="-57"/>
              <w:jc w:val="center"/>
            </w:pPr>
            <w:r w:rsidRPr="001A226D">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A226D" w:rsidRDefault="000258A4" w:rsidP="005B5134">
            <w:pPr>
              <w:ind w:left="-57" w:right="-57"/>
              <w:jc w:val="center"/>
            </w:pPr>
            <w:r w:rsidRPr="001A226D">
              <w:t>Specifica</w:t>
            </w:r>
            <w:r w:rsidR="008C5ACB" w:rsidRPr="001A226D">
              <w:t>ţ</w:t>
            </w:r>
            <w:r w:rsidRPr="001A226D">
              <w:t>ia tehnică deplină solicitată, Standarde de referinţă</w:t>
            </w:r>
          </w:p>
        </w:tc>
      </w:tr>
      <w:tr w:rsidR="000258A4" w:rsidRPr="001A226D" w:rsidTr="00F211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258A4" w:rsidRPr="001A226D" w:rsidRDefault="00DD4AE6" w:rsidP="005B5134">
            <w:pPr>
              <w:ind w:left="-57" w:right="-57"/>
              <w:jc w:val="center"/>
            </w:pPr>
            <w:r w:rsidRPr="001A226D">
              <w:t>1</w:t>
            </w:r>
          </w:p>
        </w:tc>
        <w:tc>
          <w:tcPr>
            <w:tcW w:w="1275" w:type="dxa"/>
            <w:shd w:val="clear" w:color="auto" w:fill="auto"/>
            <w:vAlign w:val="center"/>
          </w:tcPr>
          <w:p w:rsidR="00DD4AE6" w:rsidRPr="001A226D" w:rsidRDefault="003129DC" w:rsidP="00DD4AE6">
            <w:pPr>
              <w:rPr>
                <w:i/>
              </w:rPr>
            </w:pPr>
            <w:r>
              <w:rPr>
                <w:rFonts w:eastAsia="Calibri"/>
              </w:rPr>
              <w:t>79700000-1</w:t>
            </w:r>
          </w:p>
          <w:p w:rsidR="000258A4" w:rsidRPr="001A226D" w:rsidRDefault="000258A4" w:rsidP="005B5134">
            <w:pPr>
              <w:ind w:left="-57" w:right="-57"/>
              <w:jc w:val="center"/>
            </w:pPr>
          </w:p>
        </w:tc>
        <w:tc>
          <w:tcPr>
            <w:tcW w:w="2552" w:type="dxa"/>
            <w:shd w:val="clear" w:color="auto" w:fill="auto"/>
            <w:vAlign w:val="center"/>
          </w:tcPr>
          <w:p w:rsidR="000258A4" w:rsidRPr="001A226D" w:rsidRDefault="003129DC" w:rsidP="00DD4AE6">
            <w:pPr>
              <w:ind w:left="-57" w:right="-57"/>
              <w:jc w:val="both"/>
            </w:pPr>
            <w:r>
              <w:t xml:space="preserve">Servicii de pază </w:t>
            </w:r>
          </w:p>
        </w:tc>
        <w:tc>
          <w:tcPr>
            <w:tcW w:w="992" w:type="dxa"/>
            <w:shd w:val="clear" w:color="auto" w:fill="auto"/>
            <w:vAlign w:val="center"/>
          </w:tcPr>
          <w:p w:rsidR="000258A4" w:rsidRPr="001A226D" w:rsidRDefault="00DD4AE6" w:rsidP="005B5134">
            <w:pPr>
              <w:ind w:left="-57" w:right="-57"/>
              <w:jc w:val="center"/>
            </w:pPr>
            <w:r w:rsidRPr="001A226D">
              <w:t>buc</w:t>
            </w:r>
          </w:p>
        </w:tc>
        <w:tc>
          <w:tcPr>
            <w:tcW w:w="1134" w:type="dxa"/>
            <w:shd w:val="clear" w:color="auto" w:fill="auto"/>
            <w:vAlign w:val="center"/>
          </w:tcPr>
          <w:p w:rsidR="000258A4" w:rsidRPr="001A226D" w:rsidRDefault="000258A4" w:rsidP="005B5134">
            <w:pPr>
              <w:ind w:left="-57" w:right="-57"/>
              <w:jc w:val="center"/>
            </w:pPr>
          </w:p>
        </w:tc>
        <w:tc>
          <w:tcPr>
            <w:tcW w:w="3402" w:type="dxa"/>
            <w:shd w:val="clear" w:color="auto" w:fill="auto"/>
            <w:vAlign w:val="center"/>
          </w:tcPr>
          <w:p w:rsidR="00F21138" w:rsidRDefault="00F21138" w:rsidP="00F21138">
            <w:r>
              <w:t>-</w:t>
            </w:r>
            <w:r w:rsidRPr="00EF6F7E">
              <w:t>Pază fizică (gardieni echipaţi</w:t>
            </w:r>
            <w:r>
              <w:t xml:space="preserve"> </w:t>
            </w:r>
            <w:r w:rsidRPr="00EF6F7E">
              <w:t>cu mijloace special</w:t>
            </w:r>
            <w:r>
              <w:t>e</w:t>
            </w:r>
            <w:r w:rsidRPr="00EF6F7E">
              <w:t>- electroşoker pentru auto-apărare, balonaşe cu gaz,unigormă,staţii de radio emisie-recepţie portabile şi fixe, l</w:t>
            </w:r>
            <w:r>
              <w:t>a</w:t>
            </w:r>
            <w:r w:rsidRPr="00EF6F7E">
              <w:t>nternă, telefo</w:t>
            </w:r>
            <w:r>
              <w:t xml:space="preserve">n mobil: </w:t>
            </w:r>
          </w:p>
          <w:p w:rsidR="00F21138" w:rsidRPr="00EF6F7E" w:rsidRDefault="00F21138" w:rsidP="00F21138">
            <w:r>
              <w:rPr>
                <w:b/>
              </w:rPr>
              <w:t>Regim de muncă: prestarea se efectuează 24/24 ore;</w:t>
            </w:r>
          </w:p>
          <w:p w:rsidR="00F21138" w:rsidRDefault="00F21138" w:rsidP="00F21138">
            <w:r w:rsidRPr="00EF6F7E">
              <w:t xml:space="preserve">- instalarea </w:t>
            </w:r>
            <w:r>
              <w:t xml:space="preserve"> din contul operatorului economic butoane de alarmă în 3 săli.</w:t>
            </w:r>
          </w:p>
          <w:p w:rsidR="00F21138" w:rsidRPr="00EF6F7E" w:rsidRDefault="00F21138" w:rsidP="00F21138">
            <w:r>
              <w:t>- pază personală a 49 persoane</w:t>
            </w:r>
            <w:r w:rsidRPr="00EF6F7E">
              <w:t xml:space="preserve"> </w:t>
            </w:r>
          </w:p>
          <w:p w:rsidR="00F21138" w:rsidRDefault="00F21138" w:rsidP="00F2113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F6F7E">
              <w:t>-</w:t>
            </w:r>
            <w:r>
              <w:t xml:space="preserve"> echipe operative de intervenţie cu personal achipat conform standardelor naţionale, cu drept de port arme si posesia armelor cu ţeava ghintuită  a cîte 2 unită</w:t>
            </w:r>
            <w:r>
              <w:rPr>
                <w:rFonts w:ascii="Cambria Math" w:hAnsi="Cambria Math" w:cs="Cambria Math"/>
              </w:rPr>
              <w:t>ț</w:t>
            </w:r>
            <w:r>
              <w:t>i în echipajul mobil.</w:t>
            </w:r>
          </w:p>
          <w:p w:rsidR="000258A4" w:rsidRPr="001A226D" w:rsidRDefault="00F21138" w:rsidP="00F21138">
            <w:pPr>
              <w:ind w:left="-57" w:right="-57"/>
              <w:jc w:val="center"/>
            </w:pPr>
            <w:r>
              <w:t>- sosirea echipei în 3-5 min.</w:t>
            </w:r>
            <w:r>
              <w:rPr>
                <w:sz w:val="28"/>
                <w:szCs w:val="28"/>
              </w:rPr>
              <w:t xml:space="preserve">     </w:t>
            </w:r>
          </w:p>
        </w:tc>
      </w:tr>
    </w:tbl>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00F21138">
              <w:rPr>
                <w:spacing w:val="-4"/>
              </w:rPr>
              <w:t>.2</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8C5ACB">
              <w:rPr>
                <w:sz w:val="22"/>
                <w:szCs w:val="22"/>
              </w:rPr>
              <w:t>ş</w:t>
            </w:r>
            <w:r w:rsidRPr="00056697">
              <w:rPr>
                <w:sz w:val="22"/>
                <w:szCs w:val="22"/>
              </w:rPr>
              <w:t>i termenii comerciali accepta</w:t>
            </w:r>
            <w:r w:rsidR="008C5ACB">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26D" w:rsidRDefault="00F21138" w:rsidP="00F21138">
            <w:pPr>
              <w:tabs>
                <w:tab w:val="left" w:pos="372"/>
              </w:tabs>
              <w:suppressAutoHyphens/>
              <w:spacing w:before="120" w:after="120"/>
              <w:rPr>
                <w:b/>
              </w:rPr>
            </w:pPr>
            <w:r>
              <w:rPr>
                <w:iCs/>
                <w:sz w:val="22"/>
                <w:szCs w:val="22"/>
              </w:rPr>
              <w:t>nu se aplică</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00F21138">
              <w:rPr>
                <w:spacing w:val="-4"/>
              </w:rPr>
              <w:t>.3</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26D" w:rsidRDefault="00F21138" w:rsidP="005B5134">
            <w:pPr>
              <w:tabs>
                <w:tab w:val="left" w:pos="372"/>
              </w:tabs>
              <w:suppressAutoHyphens/>
              <w:rPr>
                <w:b/>
              </w:rPr>
            </w:pPr>
            <w:r>
              <w:rPr>
                <w:b/>
                <w:sz w:val="22"/>
                <w:szCs w:val="22"/>
              </w:rPr>
              <w:t xml:space="preserve">12 </w:t>
            </w:r>
            <w:r w:rsidR="00027BF9" w:rsidRPr="001A226D">
              <w:rPr>
                <w:b/>
                <w:sz w:val="22"/>
                <w:szCs w:val="22"/>
              </w:rPr>
              <w:t>luni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00F21138">
              <w:rPr>
                <w:spacing w:val="-4"/>
              </w:rPr>
              <w:t>.4</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26D" w:rsidRDefault="00027BF9" w:rsidP="005B5134">
            <w:pPr>
              <w:tabs>
                <w:tab w:val="left" w:pos="372"/>
              </w:tabs>
              <w:suppressAutoHyphens/>
              <w:rPr>
                <w:b/>
              </w:rPr>
            </w:pPr>
            <w:r w:rsidRPr="001A226D">
              <w:rPr>
                <w:b/>
                <w:sz w:val="22"/>
                <w:szCs w:val="22"/>
              </w:rPr>
              <w:t>mun. Chişinău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00F21138">
              <w:rPr>
                <w:spacing w:val="-4"/>
              </w:rPr>
              <w:t>.5</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right="-108"/>
              <w:rPr>
                <w:spacing w:val="-4"/>
              </w:rPr>
            </w:pPr>
            <w:r w:rsidRPr="001A226D">
              <w:rPr>
                <w:spacing w:val="-4"/>
                <w:sz w:val="22"/>
                <w:szCs w:val="22"/>
              </w:rPr>
              <w:t xml:space="preserve">Metoda </w:t>
            </w:r>
            <w:r w:rsidR="008C5ACB" w:rsidRPr="001A226D">
              <w:rPr>
                <w:spacing w:val="-4"/>
                <w:sz w:val="22"/>
                <w:szCs w:val="22"/>
              </w:rPr>
              <w:t>ş</w:t>
            </w:r>
            <w:r w:rsidRPr="001A226D">
              <w:rPr>
                <w:spacing w:val="-4"/>
                <w:sz w:val="22"/>
                <w:szCs w:val="22"/>
              </w:rPr>
              <w:t>i condi</w:t>
            </w:r>
            <w:r w:rsidR="008C5ACB" w:rsidRPr="001A226D">
              <w:rPr>
                <w:spacing w:val="-4"/>
                <w:sz w:val="22"/>
                <w:szCs w:val="22"/>
              </w:rPr>
              <w:t>ţ</w:t>
            </w:r>
            <w:r w:rsidRPr="001A226D">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26D" w:rsidRDefault="000258A4" w:rsidP="00F21138">
            <w:pPr>
              <w:tabs>
                <w:tab w:val="left" w:pos="372"/>
              </w:tabs>
              <w:suppressAutoHyphens/>
              <w:rPr>
                <w:spacing w:val="-4"/>
              </w:rPr>
            </w:pPr>
            <w:r w:rsidRPr="001A226D">
              <w:rPr>
                <w:b/>
                <w:spacing w:val="-4"/>
                <w:sz w:val="22"/>
                <w:szCs w:val="22"/>
              </w:rPr>
              <w:t>Achitarea va fi efectuată utilizînd sistemul de e-facturare.</w:t>
            </w:r>
            <w:r w:rsidR="00027BF9" w:rsidRPr="001A226D">
              <w:rPr>
                <w:b/>
                <w:spacing w:val="-4"/>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00F21138">
              <w:rPr>
                <w:spacing w:val="-4"/>
              </w:rPr>
              <w:t>.6</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right="-108"/>
              <w:rPr>
                <w:spacing w:val="-4"/>
              </w:rPr>
            </w:pPr>
            <w:r w:rsidRPr="001A226D">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26D" w:rsidRDefault="00F21138" w:rsidP="005B5134">
            <w:pPr>
              <w:tabs>
                <w:tab w:val="left" w:pos="372"/>
              </w:tabs>
              <w:suppressAutoHyphens/>
              <w:rPr>
                <w:spacing w:val="-4"/>
              </w:rPr>
            </w:pPr>
            <w:r>
              <w:rPr>
                <w:spacing w:val="-4"/>
                <w:sz w:val="22"/>
                <w:szCs w:val="22"/>
              </w:rPr>
              <w:t>3</w:t>
            </w:r>
            <w:r w:rsidR="00027BF9" w:rsidRPr="001A226D">
              <w:rPr>
                <w:spacing w:val="-4"/>
                <w:sz w:val="22"/>
                <w:szCs w:val="22"/>
              </w:rPr>
              <w:t xml:space="preserve">0 </w:t>
            </w:r>
            <w:r w:rsidR="000258A4" w:rsidRPr="001A226D">
              <w:rPr>
                <w:spacing w:val="-4"/>
                <w:sz w:val="22"/>
                <w:szCs w:val="22"/>
              </w:rPr>
              <w:t>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00F21138">
              <w:rPr>
                <w:spacing w:val="-4"/>
              </w:rPr>
              <w:t>.7</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ind w:right="-108"/>
              <w:rPr>
                <w:lang w:eastAsia="ja-JP"/>
              </w:rPr>
            </w:pPr>
            <w:r w:rsidRPr="001A226D">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1A226D" w:rsidRDefault="000258A4" w:rsidP="005B5134">
            <w:pPr>
              <w:tabs>
                <w:tab w:val="left" w:pos="372"/>
              </w:tabs>
              <w:suppressAutoHyphens/>
              <w:rPr>
                <w:iCs/>
              </w:rPr>
            </w:pPr>
            <w:r w:rsidRPr="001A226D">
              <w:rPr>
                <w:iCs/>
                <w:sz w:val="22"/>
                <w:szCs w:val="22"/>
              </w:rPr>
              <w:t>nu se acceptă</w:t>
            </w:r>
          </w:p>
        </w:tc>
      </w:tr>
      <w:tr w:rsidR="000258A4" w:rsidRPr="00C60D06" w:rsidTr="005B5134">
        <w:trPr>
          <w:trHeight w:val="600"/>
        </w:trPr>
        <w:tc>
          <w:tcPr>
            <w:tcW w:w="10322" w:type="dxa"/>
            <w:gridSpan w:val="6"/>
            <w:vAlign w:val="center"/>
          </w:tcPr>
          <w:p w:rsidR="000258A4" w:rsidRPr="001A226D"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1A226D">
              <w:t xml:space="preserve">Depunerea </w:t>
            </w:r>
            <w:r w:rsidR="008C5ACB" w:rsidRPr="001A226D">
              <w:t>ş</w:t>
            </w:r>
            <w:r w:rsidRPr="001A226D">
              <w:t>i deschiderea ofertelor</w:t>
            </w:r>
            <w:bookmarkEnd w:id="146"/>
            <w:bookmarkEnd w:id="147"/>
            <w:bookmarkEnd w:id="148"/>
          </w:p>
        </w:tc>
      </w:tr>
      <w:tr w:rsidR="000258A4" w:rsidRPr="001A226D"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1A226D" w:rsidRDefault="000258A4" w:rsidP="001A226D">
            <w:pPr>
              <w:rPr>
                <w:lang w:eastAsia="ja-JP"/>
              </w:rPr>
            </w:pPr>
            <w:r w:rsidRPr="001A226D">
              <w:rPr>
                <w:sz w:val="22"/>
                <w:szCs w:val="22"/>
              </w:rPr>
              <w:t>Locul/Modalitatea de  depunerea ofertelor, este:</w:t>
            </w:r>
          </w:p>
        </w:tc>
        <w:tc>
          <w:tcPr>
            <w:tcW w:w="2864" w:type="dxa"/>
            <w:gridSpan w:val="2"/>
            <w:tcBorders>
              <w:top w:val="single" w:sz="4" w:space="0" w:color="auto"/>
              <w:left w:val="single" w:sz="4" w:space="0" w:color="auto"/>
            </w:tcBorders>
            <w:vAlign w:val="center"/>
          </w:tcPr>
          <w:p w:rsidR="000258A4" w:rsidRPr="001A226D" w:rsidRDefault="000258A4" w:rsidP="005B5134">
            <w:pPr>
              <w:jc w:val="both"/>
            </w:pPr>
          </w:p>
        </w:tc>
        <w:tc>
          <w:tcPr>
            <w:tcW w:w="4082" w:type="dxa"/>
            <w:tcBorders>
              <w:top w:val="single" w:sz="4" w:space="0" w:color="auto"/>
              <w:right w:val="single" w:sz="4" w:space="0" w:color="auto"/>
            </w:tcBorders>
            <w:vAlign w:val="center"/>
          </w:tcPr>
          <w:p w:rsidR="000258A4" w:rsidRPr="001A226D" w:rsidRDefault="000258A4" w:rsidP="005B5134">
            <w:pPr>
              <w:pStyle w:val="a7"/>
              <w:tabs>
                <w:tab w:val="right" w:pos="4743"/>
              </w:tabs>
              <w:rPr>
                <w:rFonts w:ascii="Times New Roman" w:hAnsi="Times New Roman"/>
                <w:b/>
                <w:color w:val="FF0000"/>
                <w:szCs w:val="22"/>
                <w:lang w:eastAsia="ru-RU"/>
              </w:rPr>
            </w:pPr>
          </w:p>
        </w:tc>
      </w:tr>
      <w:tr w:rsidR="00027BF9" w:rsidRPr="001A226D"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2864" w:type="dxa"/>
            <w:gridSpan w:val="2"/>
            <w:tcBorders>
              <w:left w:val="single" w:sz="4" w:space="0" w:color="auto"/>
            </w:tcBorders>
            <w:vAlign w:val="center"/>
          </w:tcPr>
          <w:p w:rsidR="00027BF9" w:rsidRPr="001A226D" w:rsidRDefault="00027BF9" w:rsidP="003129DC">
            <w:pPr>
              <w:ind w:right="-80"/>
            </w:pPr>
          </w:p>
        </w:tc>
        <w:tc>
          <w:tcPr>
            <w:tcW w:w="4082" w:type="dxa"/>
            <w:tcBorders>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rPr>
            </w:pPr>
          </w:p>
        </w:tc>
      </w:tr>
      <w:tr w:rsidR="00027BF9" w:rsidRPr="001A226D"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2864" w:type="dxa"/>
            <w:gridSpan w:val="2"/>
            <w:tcBorders>
              <w:left w:val="single" w:sz="4" w:space="0" w:color="auto"/>
            </w:tcBorders>
            <w:vAlign w:val="center"/>
          </w:tcPr>
          <w:p w:rsidR="00027BF9" w:rsidRPr="001A226D" w:rsidRDefault="00027BF9" w:rsidP="003129DC">
            <w:pPr>
              <w:tabs>
                <w:tab w:val="right" w:pos="4743"/>
              </w:tabs>
              <w:jc w:val="both"/>
            </w:pPr>
          </w:p>
          <w:p w:rsidR="00027BF9" w:rsidRPr="001A226D" w:rsidRDefault="00027BF9" w:rsidP="003129DC">
            <w:pPr>
              <w:tabs>
                <w:tab w:val="right" w:pos="4743"/>
              </w:tabs>
              <w:jc w:val="both"/>
            </w:pPr>
          </w:p>
        </w:tc>
        <w:tc>
          <w:tcPr>
            <w:tcW w:w="4082" w:type="dxa"/>
            <w:tcBorders>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rPr>
            </w:pPr>
          </w:p>
        </w:tc>
      </w:tr>
      <w:tr w:rsidR="00027BF9" w:rsidRPr="001A226D"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2864" w:type="dxa"/>
            <w:gridSpan w:val="2"/>
            <w:tcBorders>
              <w:left w:val="single" w:sz="4" w:space="0" w:color="auto"/>
            </w:tcBorders>
            <w:vAlign w:val="center"/>
          </w:tcPr>
          <w:p w:rsidR="00027BF9" w:rsidRPr="001A226D" w:rsidRDefault="00F21138" w:rsidP="005B5134">
            <w:pPr>
              <w:tabs>
                <w:tab w:val="right" w:pos="4743"/>
              </w:tabs>
              <w:jc w:val="both"/>
            </w:pPr>
            <w:r w:rsidRPr="001A226D">
              <w:t xml:space="preserve">Conform informatiei </w:t>
            </w:r>
            <w:r>
              <w:t>SIA RSAP</w:t>
            </w:r>
          </w:p>
        </w:tc>
        <w:tc>
          <w:tcPr>
            <w:tcW w:w="4082" w:type="dxa"/>
            <w:tcBorders>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rPr>
            </w:pPr>
          </w:p>
        </w:tc>
      </w:tr>
      <w:tr w:rsidR="00027BF9"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7BF9" w:rsidRPr="001A226D" w:rsidRDefault="00027BF9" w:rsidP="005B5134">
            <w:pPr>
              <w:tabs>
                <w:tab w:val="left" w:pos="372"/>
                <w:tab w:val="right" w:pos="7254"/>
              </w:tabs>
              <w:suppressAutoHyphens/>
              <w:rPr>
                <w:iCs/>
              </w:rPr>
            </w:pPr>
          </w:p>
        </w:tc>
      </w:tr>
      <w:tr w:rsidR="00027BF9" w:rsidRPr="001A226D"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7BF9" w:rsidRPr="001A226D" w:rsidRDefault="00027BF9" w:rsidP="005B5134">
            <w:pPr>
              <w:pStyle w:val="a7"/>
              <w:rPr>
                <w:rFonts w:ascii="Times New Roman" w:hAnsi="Times New Roman"/>
                <w:szCs w:val="22"/>
              </w:rPr>
            </w:pPr>
          </w:p>
        </w:tc>
        <w:tc>
          <w:tcPr>
            <w:tcW w:w="4082" w:type="dxa"/>
            <w:tcBorders>
              <w:bottom w:val="single" w:sz="4" w:space="0" w:color="auto"/>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rPr>
            </w:pPr>
          </w:p>
        </w:tc>
      </w:tr>
      <w:tr w:rsidR="00027BF9" w:rsidRPr="001A226D"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7BF9" w:rsidRPr="001A226D" w:rsidRDefault="00027BF9" w:rsidP="00027BF9">
            <w:pPr>
              <w:jc w:val="both"/>
            </w:pPr>
            <w:r w:rsidRPr="001A226D">
              <w:rPr>
                <w:sz w:val="22"/>
                <w:szCs w:val="22"/>
              </w:rPr>
              <w:t>Termenul limită de depunere a ofertelor este:</w:t>
            </w:r>
          </w:p>
        </w:tc>
        <w:tc>
          <w:tcPr>
            <w:tcW w:w="2864" w:type="dxa"/>
            <w:gridSpan w:val="2"/>
            <w:tcBorders>
              <w:top w:val="single" w:sz="4" w:space="0" w:color="auto"/>
              <w:left w:val="single" w:sz="4" w:space="0" w:color="auto"/>
            </w:tcBorders>
            <w:vAlign w:val="center"/>
          </w:tcPr>
          <w:p w:rsidR="00027BF9" w:rsidRPr="001A226D" w:rsidRDefault="00027BF9" w:rsidP="00F21138">
            <w:pPr>
              <w:jc w:val="both"/>
            </w:pPr>
            <w:r w:rsidRPr="001A226D">
              <w:t xml:space="preserve">Conform informatiei </w:t>
            </w:r>
            <w:r w:rsidR="00F21138">
              <w:t>SIA RSAP</w:t>
            </w:r>
          </w:p>
        </w:tc>
        <w:tc>
          <w:tcPr>
            <w:tcW w:w="4082" w:type="dxa"/>
            <w:tcBorders>
              <w:top w:val="single" w:sz="4" w:space="0" w:color="auto"/>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lang w:eastAsia="ru-RU"/>
              </w:rPr>
            </w:pPr>
          </w:p>
        </w:tc>
      </w:tr>
      <w:tr w:rsidR="00027BF9" w:rsidRPr="001A226D"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2864" w:type="dxa"/>
            <w:gridSpan w:val="2"/>
            <w:tcBorders>
              <w:left w:val="single" w:sz="4" w:space="0" w:color="auto"/>
            </w:tcBorders>
            <w:vAlign w:val="center"/>
          </w:tcPr>
          <w:p w:rsidR="00027BF9" w:rsidRPr="001A226D" w:rsidRDefault="00027BF9" w:rsidP="005B5134">
            <w:pPr>
              <w:jc w:val="both"/>
            </w:pPr>
          </w:p>
        </w:tc>
        <w:tc>
          <w:tcPr>
            <w:tcW w:w="4082" w:type="dxa"/>
            <w:tcBorders>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rPr>
            </w:pPr>
          </w:p>
        </w:tc>
      </w:tr>
      <w:tr w:rsidR="00027BF9" w:rsidRPr="001A226D"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7BF9" w:rsidRPr="001A226D" w:rsidRDefault="00027BF9" w:rsidP="005B5134">
            <w:pPr>
              <w:pStyle w:val="a7"/>
              <w:rPr>
                <w:rFonts w:ascii="Times New Roman" w:hAnsi="Times New Roman"/>
                <w:szCs w:val="22"/>
              </w:rPr>
            </w:pPr>
          </w:p>
        </w:tc>
        <w:tc>
          <w:tcPr>
            <w:tcW w:w="4082" w:type="dxa"/>
            <w:tcBorders>
              <w:bottom w:val="single" w:sz="4" w:space="0" w:color="auto"/>
              <w:right w:val="single" w:sz="4" w:space="0" w:color="auto"/>
            </w:tcBorders>
            <w:vAlign w:val="center"/>
          </w:tcPr>
          <w:p w:rsidR="00027BF9" w:rsidRPr="001A226D" w:rsidRDefault="00027BF9" w:rsidP="005B5134">
            <w:pPr>
              <w:pStyle w:val="a7"/>
              <w:tabs>
                <w:tab w:val="right" w:pos="4743"/>
              </w:tabs>
              <w:rPr>
                <w:rFonts w:ascii="Times New Roman" w:hAnsi="Times New Roman"/>
                <w:b/>
                <w:color w:val="FF0000"/>
                <w:szCs w:val="22"/>
              </w:rPr>
            </w:pPr>
          </w:p>
        </w:tc>
      </w:tr>
      <w:tr w:rsidR="00027BF9"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7BF9" w:rsidRPr="001A226D" w:rsidRDefault="00027BF9" w:rsidP="005B5134">
            <w:pPr>
              <w:pStyle w:val="a7"/>
              <w:rPr>
                <w:rFonts w:ascii="Times New Roman" w:hAnsi="Times New Roman"/>
                <w:szCs w:val="22"/>
              </w:rPr>
            </w:pPr>
            <w:r w:rsidRPr="001A226D">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7BF9" w:rsidRPr="001A226D" w:rsidRDefault="00027BF9" w:rsidP="005B5134">
            <w:pPr>
              <w:pStyle w:val="a7"/>
              <w:rPr>
                <w:rFonts w:ascii="Times New Roman" w:hAnsi="Times New Roman"/>
                <w:szCs w:val="22"/>
              </w:rPr>
            </w:pPr>
          </w:p>
        </w:tc>
        <w:tc>
          <w:tcPr>
            <w:tcW w:w="6670" w:type="dxa"/>
            <w:gridSpan w:val="3"/>
            <w:tcBorders>
              <w:bottom w:val="single" w:sz="4" w:space="0" w:color="auto"/>
              <w:right w:val="single" w:sz="4" w:space="0" w:color="auto"/>
            </w:tcBorders>
            <w:vAlign w:val="center"/>
          </w:tcPr>
          <w:p w:rsidR="00027BF9" w:rsidRPr="001A226D" w:rsidRDefault="00027BF9" w:rsidP="005B5134">
            <w:r w:rsidRPr="001A226D">
              <w:rPr>
                <w:sz w:val="22"/>
                <w:lang w:val="en-US"/>
              </w:rPr>
              <w:t>Ofertanţii sau reprezentanţii acestora au dreptul să participe la deschiderea ofertelor, cu excepţia cazului cînd ofertele au fost depuse prin SIA “RSAP”</w:t>
            </w:r>
          </w:p>
        </w:tc>
      </w:tr>
      <w:tr w:rsidR="00027BF9" w:rsidRPr="00C60D06" w:rsidTr="005B5134">
        <w:trPr>
          <w:trHeight w:val="600"/>
        </w:trPr>
        <w:tc>
          <w:tcPr>
            <w:tcW w:w="10322" w:type="dxa"/>
            <w:gridSpan w:val="6"/>
            <w:tcBorders>
              <w:bottom w:val="single" w:sz="4" w:space="0" w:color="auto"/>
            </w:tcBorders>
            <w:vAlign w:val="center"/>
          </w:tcPr>
          <w:p w:rsidR="00027BF9" w:rsidRPr="001A226D" w:rsidRDefault="00027BF9"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1A226D">
              <w:t>Evaluarea şi compararea ofertelor</w:t>
            </w:r>
            <w:bookmarkEnd w:id="149"/>
            <w:bookmarkEnd w:id="150"/>
            <w:bookmarkEnd w:id="151"/>
          </w:p>
        </w:tc>
      </w:tr>
      <w:tr w:rsidR="00027BF9"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r w:rsidRPr="001A226D">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pPr>
              <w:tabs>
                <w:tab w:val="right" w:pos="4743"/>
              </w:tabs>
              <w:jc w:val="both"/>
              <w:rPr>
                <w:b/>
              </w:rPr>
            </w:pPr>
            <w:r w:rsidRPr="001A226D">
              <w:rPr>
                <w:b/>
                <w:sz w:val="22"/>
                <w:szCs w:val="22"/>
              </w:rPr>
              <w:t>[lei MD]</w:t>
            </w:r>
          </w:p>
        </w:tc>
      </w:tr>
      <w:tr w:rsidR="00027BF9"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r w:rsidRPr="001A226D">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pPr>
              <w:tabs>
                <w:tab w:val="right" w:pos="4743"/>
              </w:tabs>
              <w:jc w:val="both"/>
            </w:pPr>
            <w:r w:rsidRPr="001A226D">
              <w:rPr>
                <w:b/>
                <w:sz w:val="22"/>
                <w:szCs w:val="22"/>
              </w:rPr>
              <w:t>[sursa ratei de schimb]</w:t>
            </w:r>
          </w:p>
        </w:tc>
      </w:tr>
      <w:tr w:rsidR="00027BF9"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r w:rsidRPr="001A226D">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pPr>
              <w:tabs>
                <w:tab w:val="right" w:pos="4743"/>
              </w:tabs>
              <w:jc w:val="both"/>
              <w:rPr>
                <w:iCs/>
              </w:rPr>
            </w:pPr>
            <w:r w:rsidRPr="001A226D">
              <w:rPr>
                <w:b/>
                <w:iCs/>
                <w:sz w:val="22"/>
                <w:szCs w:val="22"/>
              </w:rPr>
              <w:t>[data ratei de schimb]</w:t>
            </w:r>
          </w:p>
        </w:tc>
      </w:tr>
      <w:tr w:rsidR="00027BF9"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r w:rsidRPr="001A226D">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7BF9" w:rsidRPr="001A226D" w:rsidRDefault="00027BF9" w:rsidP="005B5134">
            <w:pPr>
              <w:tabs>
                <w:tab w:val="right" w:pos="4743"/>
              </w:tabs>
              <w:jc w:val="both"/>
              <w:rPr>
                <w:b/>
                <w:iCs/>
              </w:rPr>
            </w:pPr>
            <w:r w:rsidRPr="001A226D">
              <w:rPr>
                <w:b/>
                <w:iCs/>
                <w:sz w:val="22"/>
                <w:szCs w:val="22"/>
              </w:rPr>
              <w:t xml:space="preserve"> Evaluarea va fi efectuată pe: [indicaţi: pe loturi sau pe poziţii. </w:t>
            </w:r>
            <w:r w:rsidRPr="001A226D">
              <w:rPr>
                <w:b/>
                <w:iCs/>
                <w:sz w:val="22"/>
                <w:szCs w:val="22"/>
                <w:lang w:val="en-US"/>
              </w:rPr>
              <w:t>Dacă nu recurge la atribuirea contractului pe loturi, autoritatea contractantă are obligaţia de a justifica decizia de a nu atribui contractul pe loturi</w:t>
            </w:r>
            <w:r w:rsidRPr="001A226D">
              <w:rPr>
                <w:b/>
                <w:iCs/>
                <w:sz w:val="22"/>
                <w:szCs w:val="22"/>
              </w:rPr>
              <w:t xml:space="preserve"> (art. 37</w:t>
            </w:r>
            <w:r w:rsidRPr="001A226D">
              <w:rPr>
                <w:b/>
                <w:iCs/>
                <w:sz w:val="22"/>
                <w:szCs w:val="22"/>
                <w:vertAlign w:val="superscript"/>
              </w:rPr>
              <w:t>2</w:t>
            </w:r>
            <w:r w:rsidRPr="001A226D">
              <w:rPr>
                <w:b/>
                <w:iCs/>
                <w:sz w:val="22"/>
                <w:szCs w:val="22"/>
              </w:rPr>
              <w:t>)].</w:t>
            </w:r>
          </w:p>
          <w:p w:rsidR="00027BF9" w:rsidRPr="001A226D" w:rsidRDefault="00027BF9" w:rsidP="005B5134">
            <w:pPr>
              <w:tabs>
                <w:tab w:val="right" w:pos="4743"/>
              </w:tabs>
              <w:jc w:val="both"/>
            </w:pPr>
          </w:p>
        </w:tc>
      </w:tr>
      <w:tr w:rsidR="00027BF9" w:rsidRPr="00C60D06" w:rsidTr="005B5134">
        <w:trPr>
          <w:trHeight w:val="600"/>
        </w:trPr>
        <w:tc>
          <w:tcPr>
            <w:tcW w:w="10322" w:type="dxa"/>
            <w:gridSpan w:val="6"/>
            <w:tcBorders>
              <w:top w:val="single" w:sz="4" w:space="0" w:color="auto"/>
            </w:tcBorders>
            <w:vAlign w:val="center"/>
          </w:tcPr>
          <w:p w:rsidR="00027BF9" w:rsidRPr="00435528" w:rsidRDefault="00027BF9"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7BF9"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7BF9" w:rsidRPr="00435528" w:rsidRDefault="00027BF9"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7BF9" w:rsidRDefault="00027BF9" w:rsidP="00027BF9">
            <w:pPr>
              <w:tabs>
                <w:tab w:val="right" w:pos="4743"/>
              </w:tabs>
              <w:jc w:val="both"/>
              <w:rPr>
                <w:b/>
                <w:color w:val="000000"/>
              </w:rPr>
            </w:pPr>
            <w:r w:rsidRPr="00435528">
              <w:rPr>
                <w:b/>
                <w:color w:val="000000"/>
                <w:sz w:val="22"/>
                <w:szCs w:val="22"/>
              </w:rPr>
              <w:t>Se va aplica criteriul de avaluare:</w:t>
            </w:r>
          </w:p>
          <w:p w:rsidR="00027BF9" w:rsidRPr="00027BF9" w:rsidRDefault="00027BF9" w:rsidP="00027BF9">
            <w:pPr>
              <w:tabs>
                <w:tab w:val="right" w:pos="4743"/>
              </w:tabs>
              <w:jc w:val="both"/>
              <w:rPr>
                <w:b/>
                <w:color w:val="000000"/>
              </w:rPr>
            </w:pPr>
            <w:r>
              <w:rPr>
                <w:b/>
                <w:color w:val="000000"/>
                <w:sz w:val="22"/>
                <w:szCs w:val="22"/>
              </w:rPr>
              <w:t>Preţul cel mai scazut</w:t>
            </w:r>
          </w:p>
        </w:tc>
      </w:tr>
      <w:tr w:rsidR="00027BF9"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7BF9" w:rsidRPr="00C60D06" w:rsidRDefault="00027BF9" w:rsidP="005B5134">
            <w:pPr>
              <w:ind w:left="-120" w:right="-108"/>
              <w:jc w:val="center"/>
              <w:rPr>
                <w:spacing w:val="-4"/>
              </w:rPr>
            </w:pPr>
            <w:r>
              <w:rPr>
                <w:spacing w:val="-4"/>
              </w:rPr>
              <w:t>6</w:t>
            </w:r>
            <w:r w:rsidRPr="00C60D06">
              <w:rPr>
                <w:spacing w:val="-4"/>
              </w:rPr>
              <w:t>.</w:t>
            </w:r>
            <w:r w:rsidR="00F21138">
              <w:rPr>
                <w:spacing w:val="-4"/>
              </w:rPr>
              <w:t>2</w:t>
            </w:r>
            <w:r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27BF9" w:rsidRPr="00C60D06" w:rsidRDefault="00027BF9"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7BF9" w:rsidRPr="001A226D" w:rsidRDefault="00027BF9" w:rsidP="00027BF9">
            <w:pPr>
              <w:tabs>
                <w:tab w:val="right" w:pos="4743"/>
              </w:tabs>
              <w:jc w:val="both"/>
              <w:rPr>
                <w:b/>
                <w:iCs/>
                <w:color w:val="FF0000"/>
              </w:rPr>
            </w:pPr>
            <w:r w:rsidRPr="001A226D">
              <w:t>6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lastRenderedPageBreak/>
        <w:t>Con</w:t>
      </w:r>
      <w:r w:rsidR="008C5ACB">
        <w:rPr>
          <w:b/>
          <w:bCs/>
          <w:color w:val="FF0000"/>
          <w:sz w:val="22"/>
          <w:szCs w:val="22"/>
        </w:rPr>
        <w:t>ţ</w:t>
      </w:r>
      <w:r w:rsidRPr="00740EF4">
        <w:rPr>
          <w:b/>
          <w:bCs/>
          <w:color w:val="FF0000"/>
          <w:sz w:val="22"/>
          <w:szCs w:val="22"/>
        </w:rPr>
        <w:t>inutul prezentei Fi</w:t>
      </w:r>
      <w:r w:rsidR="008C5ACB">
        <w:rPr>
          <w:b/>
          <w:bCs/>
          <w:color w:val="FF0000"/>
          <w:sz w:val="22"/>
          <w:szCs w:val="22"/>
        </w:rPr>
        <w:t>ş</w:t>
      </w:r>
      <w:r w:rsidRPr="00740EF4">
        <w:rPr>
          <w:b/>
          <w:bCs/>
          <w:color w:val="FF0000"/>
          <w:sz w:val="22"/>
          <w:szCs w:val="22"/>
        </w:rPr>
        <w:t>e de date a achizi</w:t>
      </w:r>
      <w:r w:rsidR="008C5ACB">
        <w:rPr>
          <w:b/>
          <w:bCs/>
          <w:color w:val="FF0000"/>
          <w:sz w:val="22"/>
          <w:szCs w:val="22"/>
        </w:rPr>
        <w:t>ţ</w:t>
      </w:r>
      <w:r w:rsidRPr="00740EF4">
        <w:rPr>
          <w:b/>
          <w:bCs/>
          <w:color w:val="FF0000"/>
          <w:sz w:val="22"/>
          <w:szCs w:val="22"/>
        </w:rPr>
        <w:t>iei este identic cu datele procedurii din cadrul Sistemului Informa</w:t>
      </w:r>
      <w:r w:rsidR="008C5ACB">
        <w:rPr>
          <w:b/>
          <w:bCs/>
          <w:color w:val="FF0000"/>
          <w:sz w:val="22"/>
          <w:szCs w:val="22"/>
        </w:rPr>
        <w:t>ţ</w:t>
      </w:r>
      <w:r w:rsidRPr="00740EF4">
        <w:rPr>
          <w:b/>
          <w:bCs/>
          <w:color w:val="FF0000"/>
          <w:sz w:val="22"/>
          <w:szCs w:val="22"/>
        </w:rPr>
        <w:t>ional Automatizat “REGISTRUL DE STAT AL ACHIZI</w:t>
      </w:r>
      <w:r w:rsidR="008C5ACB">
        <w:rPr>
          <w:b/>
          <w:bCs/>
          <w:color w:val="FF0000"/>
          <w:sz w:val="22"/>
          <w:szCs w:val="22"/>
        </w:rPr>
        <w:t>Ţ</w:t>
      </w:r>
      <w:r w:rsidRPr="00740EF4">
        <w:rPr>
          <w:b/>
          <w:bCs/>
          <w:color w:val="FF0000"/>
          <w:sz w:val="22"/>
          <w:szCs w:val="22"/>
        </w:rPr>
        <w:t>IILOR PUBLICE”. Grupul de lucru pentru achizi</w:t>
      </w:r>
      <w:r w:rsidR="008C5ACB">
        <w:rPr>
          <w:b/>
          <w:bCs/>
          <w:color w:val="FF0000"/>
          <w:sz w:val="22"/>
          <w:szCs w:val="22"/>
        </w:rPr>
        <w:t>ţ</w:t>
      </w:r>
      <w:r w:rsidRPr="00740EF4">
        <w:rPr>
          <w:b/>
          <w:bCs/>
          <w:color w:val="FF0000"/>
          <w:sz w:val="22"/>
          <w:szCs w:val="22"/>
        </w:rPr>
        <w:t>ii confirmă corectitudinea con</w:t>
      </w:r>
      <w:r w:rsidR="008C5ACB">
        <w:rPr>
          <w:b/>
          <w:bCs/>
          <w:color w:val="FF0000"/>
          <w:sz w:val="22"/>
          <w:szCs w:val="22"/>
        </w:rPr>
        <w:t>ţ</w:t>
      </w:r>
      <w:r w:rsidRPr="00740EF4">
        <w:rPr>
          <w:b/>
          <w:bCs/>
          <w:color w:val="FF0000"/>
          <w:sz w:val="22"/>
          <w:szCs w:val="22"/>
        </w:rPr>
        <w:t>inutului Fi</w:t>
      </w:r>
      <w:r w:rsidR="008C5ACB">
        <w:rPr>
          <w:b/>
          <w:bCs/>
          <w:color w:val="FF0000"/>
          <w:sz w:val="22"/>
          <w:szCs w:val="22"/>
        </w:rPr>
        <w:t>ş</w:t>
      </w:r>
      <w:r w:rsidRPr="00740EF4">
        <w:rPr>
          <w:b/>
          <w:bCs/>
          <w:color w:val="FF0000"/>
          <w:sz w:val="22"/>
          <w:szCs w:val="22"/>
        </w:rPr>
        <w:t>ei de date a achizi</w:t>
      </w:r>
      <w:r w:rsidR="008C5ACB">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1107D7">
        <w:rPr>
          <w:b/>
          <w:bCs/>
          <w:color w:val="000000"/>
          <w:sz w:val="22"/>
          <w:szCs w:val="22"/>
        </w:rPr>
        <w:t>Vitalie BUTUCEL</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spacing w:after="200" w:line="276" w:lineRule="auto"/>
      </w:pP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F21138">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F21138">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F21138">
        <w:trPr>
          <w:trHeight w:val="600"/>
        </w:trPr>
        <w:tc>
          <w:tcPr>
            <w:tcW w:w="9747" w:type="dxa"/>
            <w:gridSpan w:val="2"/>
            <w:vAlign w:val="center"/>
          </w:tcPr>
          <w:p w:rsidR="000258A4" w:rsidRPr="00435528" w:rsidRDefault="000258A4" w:rsidP="005B5134">
            <w:pPr>
              <w:pStyle w:val="2"/>
            </w:pPr>
          </w:p>
        </w:tc>
      </w:tr>
      <w:tr w:rsidR="000258A4" w:rsidRPr="00C60D06" w:rsidTr="00F2113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F21138">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F21138">
        <w:trPr>
          <w:trHeight w:val="697"/>
        </w:trPr>
        <w:tc>
          <w:tcPr>
            <w:tcW w:w="9747" w:type="dxa"/>
            <w:gridSpan w:val="2"/>
            <w:vAlign w:val="center"/>
          </w:tcPr>
          <w:p w:rsidR="00F21138" w:rsidRDefault="00F21138" w:rsidP="00F21138">
            <w:pPr>
              <w:rPr>
                <w:rFonts w:ascii="Calibri Light" w:hAnsi="Calibri Light"/>
                <w:b/>
                <w:bCs/>
                <w:color w:val="5B9BD5"/>
                <w:sz w:val="26"/>
                <w:szCs w:val="26"/>
              </w:rPr>
            </w:pPr>
            <w:bookmarkStart w:id="157" w:name="_Toc392180198"/>
            <w:bookmarkStart w:id="158" w:name="_Toc449539086"/>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Default="00F21138" w:rsidP="00F21138">
            <w:pPr>
              <w:rPr>
                <w:rFonts w:ascii="Calibri Light" w:hAnsi="Calibri Light"/>
                <w:b/>
                <w:bCs/>
                <w:color w:val="5B9BD5"/>
                <w:sz w:val="26"/>
                <w:szCs w:val="26"/>
              </w:rPr>
            </w:pPr>
          </w:p>
          <w:p w:rsidR="00F21138" w:rsidRPr="00F21138" w:rsidRDefault="00F21138" w:rsidP="00F21138"/>
          <w:p w:rsidR="000258A4" w:rsidRPr="00435528" w:rsidRDefault="000258A4" w:rsidP="005B5134">
            <w:pPr>
              <w:pStyle w:val="2"/>
            </w:pPr>
            <w:r w:rsidRPr="00435528">
              <w:lastRenderedPageBreak/>
              <w:t>Formularul ofertei (F3.1)</w:t>
            </w:r>
            <w:bookmarkEnd w:id="157"/>
            <w:bookmarkEnd w:id="158"/>
          </w:p>
        </w:tc>
      </w:tr>
      <w:tr w:rsidR="000258A4" w:rsidRPr="00C60D06" w:rsidTr="00F21138">
        <w:trPr>
          <w:trHeight w:val="697"/>
        </w:trPr>
        <w:tc>
          <w:tcPr>
            <w:tcW w:w="9747" w:type="dxa"/>
            <w:gridSpan w:val="2"/>
            <w:vAlign w:val="center"/>
          </w:tcPr>
          <w:p w:rsidR="000258A4" w:rsidRPr="00C60D06" w:rsidRDefault="000258A4" w:rsidP="005B5134">
            <w:pPr>
              <w:pStyle w:val="BankNormal"/>
              <w:spacing w:after="0"/>
              <w:jc w:val="both"/>
              <w:rPr>
                <w:szCs w:val="24"/>
                <w:lang w:val="ro-RO"/>
              </w:rPr>
            </w:pPr>
            <w:r w:rsidRPr="00C60D06">
              <w:rPr>
                <w:i/>
                <w:iCs/>
                <w:szCs w:val="24"/>
                <w:lang w:val="ro-RO"/>
              </w:rPr>
              <w:lastRenderedPageBreak/>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8C5ACB">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8C5ACB">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8C5ACB">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8C5ACB">
              <w:t>ţ</w:t>
            </w:r>
            <w:r w:rsidRPr="00A20ACF">
              <w:t>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bl>
    <w:p w:rsidR="00F65D9C" w:rsidRDefault="00F65D9C" w:rsidP="000258A4"/>
    <w:p w:rsidR="00F65D9C" w:rsidRPr="00F65D9C" w:rsidRDefault="00F65D9C" w:rsidP="00F65D9C"/>
    <w:p w:rsidR="00F65D9C" w:rsidRPr="00F65D9C" w:rsidRDefault="00F65D9C" w:rsidP="00F65D9C"/>
    <w:p w:rsidR="00F65D9C" w:rsidRPr="00F65D9C" w:rsidRDefault="00F65D9C" w:rsidP="00F65D9C"/>
    <w:p w:rsidR="00F65D9C" w:rsidRPr="00F65D9C" w:rsidRDefault="00F65D9C" w:rsidP="00F65D9C"/>
    <w:p w:rsidR="00F65D9C" w:rsidRPr="00F65D9C" w:rsidRDefault="00F65D9C" w:rsidP="00F65D9C"/>
    <w:p w:rsidR="00F65D9C" w:rsidRDefault="00F65D9C" w:rsidP="00F65D9C">
      <w:pPr>
        <w:tabs>
          <w:tab w:val="left" w:pos="3555"/>
        </w:tabs>
      </w:pPr>
    </w:p>
    <w:p w:rsidR="00F65D9C" w:rsidRDefault="00F65D9C" w:rsidP="00F65D9C"/>
    <w:p w:rsidR="000258A4" w:rsidRPr="00F65D9C" w:rsidRDefault="000258A4" w:rsidP="00F65D9C">
      <w:pPr>
        <w:sectPr w:rsidR="000258A4" w:rsidRPr="00F65D9C" w:rsidSect="005B5134">
          <w:footerReference w:type="first" r:id="rId9"/>
          <w:pgSz w:w="11906" w:h="16838" w:code="9"/>
          <w:pgMar w:top="1134" w:right="1134" w:bottom="1134" w:left="1418" w:header="720" w:footer="510" w:gutter="0"/>
          <w:cols w:space="720"/>
          <w:titlePg/>
          <w:docGrid w:linePitch="326"/>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F21138" w:rsidP="00F21138">
            <w:pPr>
              <w:pStyle w:val="1"/>
              <w:numPr>
                <w:ilvl w:val="0"/>
                <w:numId w:val="0"/>
              </w:numPr>
              <w:ind w:left="720" w:hanging="360"/>
              <w:jc w:val="left"/>
              <w:rPr>
                <w:lang w:val="ro-RO"/>
              </w:rPr>
            </w:pPr>
            <w:bookmarkStart w:id="159" w:name="_Toc392180208"/>
            <w:bookmarkStart w:id="160" w:name="_Toc449539097"/>
            <w:r>
              <w:rPr>
                <w:lang w:val="ro-RO"/>
              </w:rPr>
              <w:lastRenderedPageBreak/>
              <w:t xml:space="preserve"> </w:t>
            </w:r>
            <w:r w:rsidR="00F65D9C">
              <w:rPr>
                <w:lang w:val="ro-RO"/>
              </w:rPr>
              <w:t xml:space="preserve">                                                   </w:t>
            </w:r>
            <w:r w:rsidR="009C5033">
              <w:rPr>
                <w:lang w:val="ro-RO"/>
              </w:rPr>
              <w:t>CAPITOLUL V</w:t>
            </w:r>
            <w:r w:rsidR="009C5033" w:rsidRPr="00C60D06">
              <w:rPr>
                <w:lang w:val="ro-RO"/>
              </w:rPr>
              <w:br w:type="textWrapping" w:clear="all"/>
            </w:r>
            <w:r>
              <w:rPr>
                <w:lang w:val="ro-RO"/>
              </w:rPr>
              <w:t xml:space="preserve">                               </w:t>
            </w:r>
            <w:r w:rsidR="009C5033" w:rsidRPr="00C60D06">
              <w:rPr>
                <w:lang w:val="ro-RO"/>
              </w:rPr>
              <w:t>FORMULARUL DE CONTRACT</w:t>
            </w:r>
            <w:bookmarkEnd w:id="159"/>
            <w:bookmarkEnd w:id="160"/>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61" w:name="_Toc392180209"/>
            <w:bookmarkStart w:id="162" w:name="_Toc449539098"/>
            <w:r w:rsidRPr="00C60D06">
              <w:lastRenderedPageBreak/>
              <w:t>Contract-model (F5.1)</w:t>
            </w:r>
            <w:bookmarkEnd w:id="161"/>
            <w:bookmarkEnd w:id="162"/>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D427CB" w:rsidP="00DE51DE">
            <w:pPr>
              <w:pStyle w:val="ab"/>
              <w:ind w:left="1134"/>
              <w:rPr>
                <w:b w:val="0"/>
                <w:lang w:val="ro-RO"/>
              </w:rPr>
            </w:pPr>
            <w:r w:rsidRPr="00D427C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129DC" w:rsidRDefault="003129DC"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09140885" r:id="rId11"/>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63" w:name="_GoBack"/>
            <w:bookmarkEnd w:id="163"/>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8C5ACB">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8C5ACB">
              <w:t>ţ</w:t>
            </w:r>
            <w:r w:rsidRPr="00C60D06">
              <w:t>ia de pre</w:t>
            </w:r>
            <w:r w:rsidR="008C5ACB">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8C5ACB">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8C5ACB">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8C5ACB">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[indica</w:t>
            </w:r>
            <w:r w:rsidR="008C5ACB">
              <w:rPr>
                <w:i/>
              </w:rPr>
              <w:t>ţ</w:t>
            </w:r>
            <w:r w:rsidRPr="00C60D06">
              <w:rPr>
                <w:i/>
              </w:rPr>
              <w:t xml:space="preserve">i procentajul]  </w:t>
            </w:r>
            <w:r w:rsidRPr="00C60D06">
              <w:t>din suma totală a prezentului Contract. În cazul în care întîrzierea depă</w:t>
            </w:r>
            <w:r w:rsidR="008C5ACB">
              <w:t>ş</w:t>
            </w:r>
            <w:r w:rsidRPr="00C60D06">
              <w:t>e</w:t>
            </w:r>
            <w:r w:rsidR="008C5ACB">
              <w:t>ş</w:t>
            </w:r>
            <w:r w:rsidRPr="00C60D06">
              <w:t xml:space="preserve">te ________ zile, se consideră ca fiind refuz de a presta Serviciile prevăzute în prezentul Contract </w:t>
            </w:r>
            <w:r w:rsidR="008C5ACB">
              <w:t>ş</w:t>
            </w:r>
            <w:r w:rsidRPr="00C60D06">
              <w:t>i Prestatorului  i se va re</w:t>
            </w:r>
            <w:r w:rsidR="008C5ACB">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8C5ACB">
              <w:rPr>
                <w:i/>
              </w:rPr>
              <w:t>ţ</w:t>
            </w:r>
            <w:r w:rsidRPr="00C60D06">
              <w:rPr>
                <w:i/>
              </w:rPr>
              <w:t>i procentajul]</w:t>
            </w:r>
            <w:r w:rsidRPr="00C60D06">
              <w:t xml:space="preserve">  din suma Serviciilor neachitate, pentru fiecare zi de întîrziere, dar nu mai mult de  ___% </w:t>
            </w:r>
            <w:r w:rsidRPr="00C60D06">
              <w:rPr>
                <w:i/>
              </w:rPr>
              <w:t>[indica</w:t>
            </w:r>
            <w:r w:rsidR="008C5ACB">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w:t>
            </w:r>
            <w:r w:rsidR="008C5ACB">
              <w:t>ţ</w:t>
            </w:r>
            <w:r>
              <w:t>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8C5ACB">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8C5ACB">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304AF8">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F2E" w:rsidRDefault="00565F2E" w:rsidP="000258A4">
      <w:r>
        <w:separator/>
      </w:r>
    </w:p>
  </w:endnote>
  <w:endnote w:type="continuationSeparator" w:id="1">
    <w:p w:rsidR="00565F2E" w:rsidRDefault="00565F2E"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9DC" w:rsidRDefault="00D427CB" w:rsidP="005B5134">
    <w:pPr>
      <w:pStyle w:val="a4"/>
      <w:jc w:val="center"/>
    </w:pPr>
    <w:fldSimple w:instr=" PAGE   \* MERGEFORMAT ">
      <w:r w:rsidR="00F65D9C">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9DC" w:rsidRDefault="00D427CB" w:rsidP="005B5134">
    <w:pPr>
      <w:pStyle w:val="a4"/>
      <w:jc w:val="center"/>
    </w:pPr>
    <w:fldSimple w:instr=" PAGE   \* MERGEFORMAT ">
      <w:r w:rsidR="00F65D9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29DC" w:rsidRDefault="003129D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F2E" w:rsidRDefault="00565F2E" w:rsidP="000258A4">
      <w:r>
        <w:separator/>
      </w:r>
    </w:p>
  </w:footnote>
  <w:footnote w:type="continuationSeparator" w:id="1">
    <w:p w:rsidR="00565F2E" w:rsidRDefault="00565F2E" w:rsidP="000258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58A4"/>
    <w:rsid w:val="00006865"/>
    <w:rsid w:val="000258A4"/>
    <w:rsid w:val="00027BF9"/>
    <w:rsid w:val="0006360F"/>
    <w:rsid w:val="001107D7"/>
    <w:rsid w:val="0011579A"/>
    <w:rsid w:val="001250A3"/>
    <w:rsid w:val="00125366"/>
    <w:rsid w:val="00153379"/>
    <w:rsid w:val="00182985"/>
    <w:rsid w:val="001A226D"/>
    <w:rsid w:val="00304AF8"/>
    <w:rsid w:val="003129DC"/>
    <w:rsid w:val="00392B3B"/>
    <w:rsid w:val="003D0697"/>
    <w:rsid w:val="00565F2E"/>
    <w:rsid w:val="005A71E8"/>
    <w:rsid w:val="005B5134"/>
    <w:rsid w:val="006120AC"/>
    <w:rsid w:val="00650D0F"/>
    <w:rsid w:val="00664E73"/>
    <w:rsid w:val="0077510A"/>
    <w:rsid w:val="00824F99"/>
    <w:rsid w:val="00867C81"/>
    <w:rsid w:val="008C5ACB"/>
    <w:rsid w:val="009C5033"/>
    <w:rsid w:val="00A76B48"/>
    <w:rsid w:val="00AB0A28"/>
    <w:rsid w:val="00AE2107"/>
    <w:rsid w:val="00BC685B"/>
    <w:rsid w:val="00BF735E"/>
    <w:rsid w:val="00D427CB"/>
    <w:rsid w:val="00DD4AE6"/>
    <w:rsid w:val="00DE51DE"/>
    <w:rsid w:val="00F21138"/>
    <w:rsid w:val="00F65D9C"/>
    <w:rsid w:val="00F77833"/>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C5693-C7D5-422A-BFE2-BD79FC979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9887</Words>
  <Characters>56356</Characters>
  <Application>Microsoft Office Word</Application>
  <DocSecurity>0</DocSecurity>
  <Lines>469</Lines>
  <Paragraphs>132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66111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petraki</cp:lastModifiedBy>
  <cp:revision>8</cp:revision>
  <cp:lastPrinted>2018-10-10T10:57:00Z</cp:lastPrinted>
  <dcterms:created xsi:type="dcterms:W3CDTF">2018-10-25T08:17:00Z</dcterms:created>
  <dcterms:modified xsi:type="dcterms:W3CDTF">2019-01-16T08:48:00Z</dcterms:modified>
</cp:coreProperties>
</file>