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hAnsi="Times New Roman"/>
          <w:bCs w:val="0"/>
          <w:color w:val="auto"/>
        </w:rPr>
      </w:pPr>
    </w:p>
    <w:p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rsidR="003961E7" w:rsidRPr="00554651" w:rsidRDefault="007A3892" w:rsidP="00BA3F91">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BA3F91">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BA3F91">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BA3F91">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BA3F91">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BA3F9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BA3F91">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BA3F91">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BA3F91">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BA3F9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BA3F9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BA3F91">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BA3F91">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BA3F91">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BA3F9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BA3F9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BA3F9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BA3F9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4B05F2" w:rsidRDefault="007167E4" w:rsidP="00BA3F9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BA3F91">
      <w:pPr>
        <w:pStyle w:val="a"/>
        <w:numPr>
          <w:ilvl w:val="0"/>
          <w:numId w:val="11"/>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BA3F91">
      <w:pPr>
        <w:pStyle w:val="a"/>
        <w:numPr>
          <w:ilvl w:val="0"/>
          <w:numId w:val="11"/>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BA3F91">
      <w:pPr>
        <w:pStyle w:val="a"/>
        <w:numPr>
          <w:ilvl w:val="0"/>
          <w:numId w:val="11"/>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BA3F91">
      <w:pPr>
        <w:pStyle w:val="a"/>
        <w:numPr>
          <w:ilvl w:val="0"/>
          <w:numId w:val="11"/>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BA3F91">
      <w:pPr>
        <w:pStyle w:val="a"/>
        <w:numPr>
          <w:ilvl w:val="0"/>
          <w:numId w:val="11"/>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BA3F91">
      <w:pPr>
        <w:pStyle w:val="a"/>
        <w:numPr>
          <w:ilvl w:val="0"/>
          <w:numId w:val="13"/>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BA3F91">
      <w:pPr>
        <w:pStyle w:val="a"/>
        <w:numPr>
          <w:ilvl w:val="0"/>
          <w:numId w:val="13"/>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BA3F91">
      <w:pPr>
        <w:pStyle w:val="a"/>
        <w:numPr>
          <w:ilvl w:val="0"/>
          <w:numId w:val="12"/>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BA3F91">
      <w:pPr>
        <w:pStyle w:val="a"/>
        <w:numPr>
          <w:ilvl w:val="0"/>
          <w:numId w:val="12"/>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rsidR="000D16DA" w:rsidRPr="009F1E2C" w:rsidRDefault="004344C6" w:rsidP="004B05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w:t>
      </w:r>
      <w:r w:rsidR="00F75F0C" w:rsidRPr="009F1E2C">
        <w:lastRenderedPageBreak/>
        <w:t xml:space="preserve">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w:t>
      </w:r>
      <w:r w:rsidR="00F75F0C" w:rsidRPr="009F1E2C">
        <w:lastRenderedPageBreak/>
        <w:t>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AC4FF7" w:rsidRDefault="00873FEF" w:rsidP="006F5240">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4B05F2" w:rsidRDefault="004B05F2" w:rsidP="009C2F8F">
      <w:pPr>
        <w:jc w:val="right"/>
        <w:rPr>
          <w:noProof w:val="0"/>
          <w:lang w:val="it-IT"/>
        </w:rPr>
      </w:pPr>
    </w:p>
    <w:p w:rsidR="00852E66" w:rsidRDefault="00852E66" w:rsidP="00852E66">
      <w:pPr>
        <w:rPr>
          <w:noProof w:val="0"/>
          <w:lang w:val="it-IT"/>
        </w:rPr>
      </w:pPr>
    </w:p>
    <w:p w:rsidR="008B7C06" w:rsidRDefault="008B7C06" w:rsidP="009C2F8F">
      <w:pPr>
        <w:jc w:val="right"/>
        <w:rPr>
          <w:noProof w:val="0"/>
          <w:lang w:val="it-IT"/>
        </w:rPr>
      </w:pPr>
    </w:p>
    <w:p w:rsidR="00EF6919" w:rsidRDefault="00EF6919" w:rsidP="00EF6919">
      <w:pPr>
        <w:spacing w:before="120"/>
        <w:jc w:val="center"/>
        <w:outlineLvl w:val="0"/>
        <w:rPr>
          <w:b/>
          <w:noProof w:val="0"/>
          <w:color w:val="000000" w:themeColor="text1"/>
          <w:sz w:val="28"/>
          <w:szCs w:val="28"/>
          <w:lang w:val="ro-MD" w:eastAsia="ru-RU"/>
        </w:rPr>
      </w:pPr>
      <w:r>
        <w:rPr>
          <w:b/>
          <w:noProof w:val="0"/>
          <w:color w:val="000000" w:themeColor="text1"/>
          <w:sz w:val="28"/>
          <w:szCs w:val="28"/>
          <w:lang w:val="ro-MD" w:eastAsia="ru-RU"/>
        </w:rPr>
        <w:t>ANUNȚ DE PARTICIPARE, INCLUSIV PENTRU PROCEDURILE DE PRESELECȚIE/PROCEDURILE NEGOCIATE</w:t>
      </w:r>
    </w:p>
    <w:p w:rsidR="00EF6919" w:rsidRDefault="00EF6919" w:rsidP="00EF6919">
      <w:pPr>
        <w:shd w:val="clear" w:color="auto" w:fill="FFFFFF" w:themeFill="background1"/>
        <w:spacing w:before="120"/>
        <w:rPr>
          <w:b/>
          <w:noProof w:val="0"/>
          <w:color w:val="000000" w:themeColor="text1"/>
          <w:lang w:val="ro-MD" w:eastAsia="ru-RU"/>
        </w:rPr>
      </w:pPr>
      <w:r>
        <w:rPr>
          <w:b/>
          <w:noProof w:val="0"/>
          <w:color w:val="000000" w:themeColor="text1"/>
          <w:lang w:val="ro-MD" w:eastAsia="ru-RU"/>
        </w:rPr>
        <w:t xml:space="preserve">privind achiziționarea </w:t>
      </w:r>
      <w:r>
        <w:rPr>
          <w:color w:val="000000" w:themeColor="text1"/>
        </w:rPr>
        <w:t>PRODUSE PETROLIERE pentru anul 2026</w:t>
      </w:r>
      <w:r>
        <w:rPr>
          <w:b/>
          <w:noProof w:val="0"/>
          <w:color w:val="000000" w:themeColor="text1"/>
          <w:shd w:val="clear" w:color="auto" w:fill="FFFFFF" w:themeFill="background1"/>
          <w:lang w:val="ro-MD" w:eastAsia="ru-RU"/>
        </w:rPr>
        <w:br/>
      </w:r>
      <w:r>
        <w:rPr>
          <w:noProof w:val="0"/>
          <w:color w:val="000000" w:themeColor="text1"/>
          <w:sz w:val="20"/>
          <w:lang w:val="ro-MD" w:eastAsia="ru-RU"/>
        </w:rPr>
        <w:t xml:space="preserve">                                                          (se indică obiectul achiziției)</w:t>
      </w:r>
      <w:r>
        <w:rPr>
          <w:b/>
          <w:noProof w:val="0"/>
          <w:color w:val="000000" w:themeColor="text1"/>
          <w:lang w:val="ro-MD" w:eastAsia="ru-RU"/>
        </w:rPr>
        <w:br/>
        <w:t>prin procedura de achiziție Cererea Ofertelor de Pret</w:t>
      </w:r>
      <w:r>
        <w:rPr>
          <w:b/>
          <w:noProof w:val="0"/>
          <w:color w:val="000000" w:themeColor="text1"/>
          <w:lang w:val="ro-MD" w:eastAsia="ru-RU"/>
        </w:rPr>
        <w:br/>
      </w:r>
      <w:r>
        <w:rPr>
          <w:noProof w:val="0"/>
          <w:color w:val="000000" w:themeColor="text1"/>
          <w:sz w:val="20"/>
          <w:lang w:val="ro-MD" w:eastAsia="ru-RU"/>
        </w:rPr>
        <w:t xml:space="preserve">                                                          (tipul procedurii de achiziție)</w:t>
      </w:r>
    </w:p>
    <w:p w:rsidR="00EF6919" w:rsidRDefault="00EF6919" w:rsidP="00BA3F91">
      <w:pPr>
        <w:numPr>
          <w:ilvl w:val="0"/>
          <w:numId w:val="18"/>
        </w:numPr>
        <w:shd w:val="clear" w:color="auto" w:fill="FFFFFF" w:themeFill="background1"/>
        <w:tabs>
          <w:tab w:val="left" w:pos="284"/>
          <w:tab w:val="right" w:pos="9531"/>
        </w:tabs>
        <w:spacing w:before="120"/>
        <w:ind w:left="284" w:hanging="284"/>
        <w:rPr>
          <w:b/>
          <w:noProof w:val="0"/>
          <w:color w:val="000000" w:themeColor="text1"/>
          <w:lang w:val="ro-MD" w:eastAsia="ru-RU"/>
        </w:rPr>
      </w:pPr>
      <w:r>
        <w:rPr>
          <w:b/>
          <w:noProof w:val="0"/>
          <w:color w:val="000000" w:themeColor="text1"/>
          <w:lang w:val="ro-MD" w:eastAsia="ru-RU"/>
        </w:rPr>
        <w:t xml:space="preserve">Denumirea autorității contractante: </w:t>
      </w:r>
      <w:r>
        <w:rPr>
          <w:b/>
          <w:color w:val="000000" w:themeColor="text1"/>
          <w:u w:val="single"/>
          <w:lang w:val="en-US"/>
        </w:rPr>
        <w:t>Primaria or.Singera</w:t>
      </w:r>
    </w:p>
    <w:p w:rsidR="00EF6919" w:rsidRDefault="00EF6919" w:rsidP="00BA3F91">
      <w:pPr>
        <w:numPr>
          <w:ilvl w:val="0"/>
          <w:numId w:val="18"/>
        </w:numPr>
        <w:shd w:val="clear" w:color="auto" w:fill="FFFFFF" w:themeFill="background1"/>
        <w:tabs>
          <w:tab w:val="left" w:pos="284"/>
          <w:tab w:val="right" w:pos="9531"/>
        </w:tabs>
        <w:spacing w:before="120"/>
        <w:ind w:left="284" w:hanging="284"/>
        <w:rPr>
          <w:b/>
          <w:noProof w:val="0"/>
          <w:color w:val="000000" w:themeColor="text1"/>
          <w:lang w:val="ro-MD" w:eastAsia="ru-RU"/>
        </w:rPr>
      </w:pPr>
      <w:r>
        <w:rPr>
          <w:b/>
          <w:noProof w:val="0"/>
          <w:color w:val="000000" w:themeColor="text1"/>
          <w:lang w:val="ro-MD" w:eastAsia="ru-RU"/>
        </w:rPr>
        <w:t xml:space="preserve">IDNO: </w:t>
      </w:r>
      <w:r>
        <w:rPr>
          <w:b/>
          <w:noProof w:val="0"/>
          <w:color w:val="000000" w:themeColor="text1"/>
          <w:shd w:val="clear" w:color="auto" w:fill="FFFFFF" w:themeFill="background1"/>
          <w:lang w:val="ro-MD" w:eastAsia="ru-RU"/>
        </w:rPr>
        <w:t>1007601010596</w:t>
      </w:r>
    </w:p>
    <w:p w:rsidR="00EF6919" w:rsidRDefault="00EF6919" w:rsidP="00BA3F91">
      <w:pPr>
        <w:numPr>
          <w:ilvl w:val="0"/>
          <w:numId w:val="18"/>
        </w:numPr>
        <w:shd w:val="clear" w:color="auto" w:fill="FFFFFF" w:themeFill="background1"/>
        <w:tabs>
          <w:tab w:val="left" w:pos="284"/>
          <w:tab w:val="right" w:pos="9531"/>
        </w:tabs>
        <w:spacing w:before="120"/>
        <w:ind w:left="284" w:hanging="284"/>
        <w:rPr>
          <w:b/>
          <w:noProof w:val="0"/>
          <w:color w:val="000000" w:themeColor="text1"/>
          <w:lang w:val="ro-MD" w:eastAsia="ru-RU"/>
        </w:rPr>
      </w:pPr>
      <w:r>
        <w:rPr>
          <w:b/>
          <w:noProof w:val="0"/>
          <w:color w:val="000000" w:themeColor="text1"/>
          <w:lang w:val="ro-MD" w:eastAsia="ru-RU"/>
        </w:rPr>
        <w:t xml:space="preserve">Adresa: </w:t>
      </w:r>
      <w:r>
        <w:rPr>
          <w:b/>
          <w:color w:val="000000" w:themeColor="text1"/>
        </w:rPr>
        <w:t>mun Chi</w:t>
      </w:r>
      <w:r>
        <w:rPr>
          <w:b/>
          <w:color w:val="000000" w:themeColor="text1"/>
          <w:lang w:val="en-US"/>
        </w:rPr>
        <w:t>șinau, or.Singera str. 31 august nr.22, tel 022 41 30 41</w:t>
      </w:r>
    </w:p>
    <w:p w:rsidR="00EF6919" w:rsidRDefault="00EF6919" w:rsidP="00BA3F91">
      <w:pPr>
        <w:numPr>
          <w:ilvl w:val="0"/>
          <w:numId w:val="18"/>
        </w:numPr>
        <w:shd w:val="clear" w:color="auto" w:fill="FFFFFF" w:themeFill="background1"/>
        <w:tabs>
          <w:tab w:val="left" w:pos="284"/>
          <w:tab w:val="right" w:pos="9531"/>
        </w:tabs>
        <w:spacing w:before="120"/>
        <w:ind w:left="284" w:hanging="284"/>
        <w:rPr>
          <w:b/>
          <w:noProof w:val="0"/>
          <w:color w:val="000000" w:themeColor="text1"/>
          <w:lang w:val="ro-MD" w:eastAsia="ru-RU"/>
        </w:rPr>
      </w:pPr>
      <w:r>
        <w:rPr>
          <w:b/>
          <w:noProof w:val="0"/>
          <w:color w:val="000000" w:themeColor="text1"/>
          <w:lang w:val="ro-MD" w:eastAsia="ru-RU"/>
        </w:rPr>
        <w:t xml:space="preserve">Numărul de telefon/fax: </w:t>
      </w:r>
      <w:r>
        <w:rPr>
          <w:b/>
          <w:color w:val="000000" w:themeColor="text1"/>
          <w:shd w:val="clear" w:color="auto" w:fill="FFFFFF" w:themeFill="background1"/>
          <w:lang w:val="ro-MD"/>
        </w:rPr>
        <w:t>022 41-30-41/022 41-30-68</w:t>
      </w:r>
    </w:p>
    <w:p w:rsidR="00EF6919" w:rsidRDefault="00EF6919" w:rsidP="00BA3F91">
      <w:pPr>
        <w:numPr>
          <w:ilvl w:val="0"/>
          <w:numId w:val="18"/>
        </w:numPr>
        <w:shd w:val="clear" w:color="auto" w:fill="FFFFFF" w:themeFill="background1"/>
        <w:tabs>
          <w:tab w:val="left" w:pos="284"/>
          <w:tab w:val="right" w:pos="9531"/>
        </w:tabs>
        <w:spacing w:before="120"/>
        <w:ind w:left="284" w:hanging="284"/>
        <w:rPr>
          <w:b/>
          <w:noProof w:val="0"/>
          <w:color w:val="000000" w:themeColor="text1"/>
          <w:lang w:val="ro-MD" w:eastAsia="ru-RU"/>
        </w:rPr>
      </w:pPr>
      <w:r>
        <w:rPr>
          <w:b/>
          <w:noProof w:val="0"/>
          <w:color w:val="000000" w:themeColor="text1"/>
          <w:lang w:val="ro-MD" w:eastAsia="ru-RU"/>
        </w:rPr>
        <w:t xml:space="preserve">Adresa de e-mail și pagina web oficială a autorității contractante: </w:t>
      </w:r>
      <w:hyperlink r:id="rId8" w:history="1">
        <w:r>
          <w:rPr>
            <w:rStyle w:val="af4"/>
            <w:b/>
            <w:color w:val="000000" w:themeColor="text1"/>
            <w:sz w:val="18"/>
            <w:szCs w:val="18"/>
          </w:rPr>
          <w:t>contabilitateasingera@mail.ru</w:t>
        </w:r>
      </w:hyperlink>
    </w:p>
    <w:p w:rsidR="00EF6919" w:rsidRDefault="00EF6919" w:rsidP="00BA3F91">
      <w:pPr>
        <w:numPr>
          <w:ilvl w:val="0"/>
          <w:numId w:val="18"/>
        </w:numPr>
        <w:shd w:val="clear" w:color="auto" w:fill="FFFFFF" w:themeFill="background1"/>
        <w:tabs>
          <w:tab w:val="left" w:pos="284"/>
          <w:tab w:val="right" w:pos="9531"/>
        </w:tabs>
        <w:spacing w:before="120"/>
        <w:ind w:left="288" w:hanging="288"/>
        <w:rPr>
          <w:b/>
          <w:noProof w:val="0"/>
          <w:color w:val="000000" w:themeColor="text1"/>
          <w:lang w:val="ro-MD" w:eastAsia="ru-RU"/>
        </w:rPr>
      </w:pPr>
      <w:r>
        <w:rPr>
          <w:b/>
          <w:noProof w:val="0"/>
          <w:color w:val="000000" w:themeColor="text1"/>
          <w:lang w:val="ro-MD" w:eastAsia="ru-RU"/>
        </w:rPr>
        <w:t xml:space="preserve">Adresa de e-mail sau pagina web oficială de la care se va putea obține accesul la documentația de atribuire: </w:t>
      </w:r>
      <w:r>
        <w:rPr>
          <w:b/>
          <w:i/>
          <w:noProof w:val="0"/>
          <w:color w:val="000000" w:themeColor="text1"/>
          <w:lang w:val="ro-MD" w:eastAsia="ru-RU"/>
        </w:rPr>
        <w:t>documentația de atribuire este anexată în cadrul procedurii în SIA RSAP</w:t>
      </w:r>
    </w:p>
    <w:p w:rsidR="00EF6919" w:rsidRDefault="00EF6919" w:rsidP="00BA3F91">
      <w:pPr>
        <w:numPr>
          <w:ilvl w:val="0"/>
          <w:numId w:val="18"/>
        </w:numPr>
        <w:shd w:val="clear" w:color="auto" w:fill="FFFFFF" w:themeFill="background1"/>
        <w:tabs>
          <w:tab w:val="left" w:pos="284"/>
          <w:tab w:val="right" w:pos="9531"/>
        </w:tabs>
        <w:spacing w:before="120"/>
        <w:ind w:left="288" w:hanging="288"/>
        <w:rPr>
          <w:b/>
          <w:noProof w:val="0"/>
          <w:lang w:val="ro-MD" w:eastAsia="ru-RU"/>
        </w:rPr>
      </w:pPr>
      <w:r>
        <w:rPr>
          <w:b/>
          <w:noProof w:val="0"/>
          <w:color w:val="000000" w:themeColor="text1"/>
          <w:lang w:val="ro-MD" w:eastAsia="ru-RU"/>
        </w:rPr>
        <w:t xml:space="preserve">Tipul autorității contractante și obiectul principal de activitate (dacă este cazul, </w:t>
      </w:r>
      <w:r>
        <w:rPr>
          <w:b/>
          <w:noProof w:val="0"/>
          <w:lang w:val="ro-MD" w:eastAsia="ru-RU"/>
        </w:rPr>
        <w:t>mențiunea că autoritatea contractantă este o autoritate centrală de achiziție sau că achiziția implică o altă formă de achiziție comună): Autoritate publica</w:t>
      </w:r>
    </w:p>
    <w:p w:rsidR="00EF6919" w:rsidRDefault="00EF6919" w:rsidP="00BA3F91">
      <w:pPr>
        <w:numPr>
          <w:ilvl w:val="0"/>
          <w:numId w:val="18"/>
        </w:numPr>
        <w:shd w:val="clear" w:color="auto" w:fill="FFFFFF" w:themeFill="background1"/>
        <w:tabs>
          <w:tab w:val="left" w:pos="284"/>
          <w:tab w:val="right" w:pos="426"/>
        </w:tabs>
        <w:spacing w:before="120"/>
        <w:ind w:left="284" w:hanging="284"/>
        <w:rPr>
          <w:b/>
          <w:noProof w:val="0"/>
          <w:lang w:val="ro-MD" w:eastAsia="ru-RU"/>
        </w:rPr>
      </w:pPr>
      <w:r>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9915" w:type="dxa"/>
        <w:tblInd w:w="-289" w:type="dxa"/>
        <w:tblLayout w:type="fixed"/>
        <w:tblLook w:val="04A0" w:firstRow="1" w:lastRow="0" w:firstColumn="1" w:lastColumn="0" w:noHBand="0" w:noVBand="1"/>
      </w:tblPr>
      <w:tblGrid>
        <w:gridCol w:w="567"/>
        <w:gridCol w:w="1135"/>
        <w:gridCol w:w="1702"/>
        <w:gridCol w:w="851"/>
        <w:gridCol w:w="852"/>
        <w:gridCol w:w="3546"/>
        <w:gridCol w:w="1262"/>
      </w:tblGrid>
      <w:tr w:rsidR="00EF6919" w:rsidTr="00EF6919">
        <w:trPr>
          <w:trHeight w:val="567"/>
        </w:trPr>
        <w:tc>
          <w:tcPr>
            <w:tcW w:w="568" w:type="dxa"/>
            <w:tcBorders>
              <w:top w:val="single" w:sz="4" w:space="0" w:color="auto"/>
              <w:left w:val="single" w:sz="4" w:space="0" w:color="auto"/>
              <w:bottom w:val="single" w:sz="4" w:space="0" w:color="auto"/>
              <w:right w:val="single" w:sz="4" w:space="0" w:color="auto"/>
            </w:tcBorders>
            <w:vAlign w:val="center"/>
            <w:hideMark/>
          </w:tcPr>
          <w:p w:rsidR="00EF6919" w:rsidRDefault="00EF6919">
            <w:pPr>
              <w:shd w:val="clear" w:color="auto" w:fill="FFFFFF" w:themeFill="background1"/>
              <w:spacing w:before="120" w:line="256" w:lineRule="auto"/>
              <w:jc w:val="center"/>
              <w:rPr>
                <w:b/>
                <w:noProof w:val="0"/>
                <w:sz w:val="20"/>
                <w:szCs w:val="20"/>
                <w:lang w:val="ro-MD" w:eastAsia="ru-RU"/>
              </w:rPr>
            </w:pPr>
            <w:r>
              <w:rPr>
                <w:b/>
                <w:noProof w:val="0"/>
                <w:sz w:val="20"/>
                <w:szCs w:val="20"/>
                <w:lang w:val="ro-MD" w:eastAsia="ru-RU"/>
              </w:rPr>
              <w:t>Nr. d/o</w:t>
            </w:r>
          </w:p>
        </w:tc>
        <w:tc>
          <w:tcPr>
            <w:tcW w:w="1134" w:type="dxa"/>
            <w:tcBorders>
              <w:top w:val="single" w:sz="4" w:space="0" w:color="auto"/>
              <w:left w:val="single" w:sz="4" w:space="0" w:color="auto"/>
              <w:bottom w:val="single" w:sz="4" w:space="0" w:color="auto"/>
              <w:right w:val="single" w:sz="4" w:space="0" w:color="auto"/>
            </w:tcBorders>
            <w:vAlign w:val="center"/>
            <w:hideMark/>
          </w:tcPr>
          <w:p w:rsidR="00EF6919" w:rsidRDefault="00EF6919">
            <w:pPr>
              <w:shd w:val="clear" w:color="auto" w:fill="FFFFFF" w:themeFill="background1"/>
              <w:spacing w:before="120" w:line="256" w:lineRule="auto"/>
              <w:jc w:val="center"/>
              <w:rPr>
                <w:b/>
                <w:noProof w:val="0"/>
                <w:sz w:val="20"/>
                <w:szCs w:val="20"/>
                <w:lang w:val="ro-MD" w:eastAsia="ru-RU"/>
              </w:rPr>
            </w:pPr>
            <w:r>
              <w:rPr>
                <w:b/>
                <w:noProof w:val="0"/>
                <w:sz w:val="20"/>
                <w:szCs w:val="20"/>
                <w:lang w:val="ro-MD" w:eastAsia="ru-RU"/>
              </w:rPr>
              <w:t>Cod CPV</w:t>
            </w:r>
          </w:p>
        </w:tc>
        <w:tc>
          <w:tcPr>
            <w:tcW w:w="1701" w:type="dxa"/>
            <w:tcBorders>
              <w:top w:val="single" w:sz="4" w:space="0" w:color="auto"/>
              <w:left w:val="single" w:sz="4" w:space="0" w:color="auto"/>
              <w:bottom w:val="single" w:sz="4" w:space="0" w:color="auto"/>
              <w:right w:val="single" w:sz="4" w:space="0" w:color="auto"/>
            </w:tcBorders>
            <w:vAlign w:val="center"/>
            <w:hideMark/>
          </w:tcPr>
          <w:p w:rsidR="00EF6919" w:rsidRDefault="00EF6919">
            <w:pPr>
              <w:shd w:val="clear" w:color="auto" w:fill="FFFFFF" w:themeFill="background1"/>
              <w:spacing w:before="120" w:line="256" w:lineRule="auto"/>
              <w:jc w:val="center"/>
              <w:rPr>
                <w:b/>
                <w:noProof w:val="0"/>
                <w:sz w:val="20"/>
                <w:szCs w:val="20"/>
                <w:lang w:val="ro-MD" w:eastAsia="ru-RU"/>
              </w:rPr>
            </w:pPr>
            <w:r>
              <w:rPr>
                <w:b/>
                <w:noProof w:val="0"/>
                <w:sz w:val="20"/>
                <w:szCs w:val="20"/>
                <w:lang w:val="ro-MD" w:eastAsia="ru-RU"/>
              </w:rPr>
              <w:t>Denumirea serviciilor de proiectare sau de lucrări solicitate</w:t>
            </w:r>
          </w:p>
        </w:tc>
        <w:tc>
          <w:tcPr>
            <w:tcW w:w="850" w:type="dxa"/>
            <w:tcBorders>
              <w:top w:val="single" w:sz="4" w:space="0" w:color="auto"/>
              <w:left w:val="single" w:sz="4" w:space="0" w:color="auto"/>
              <w:bottom w:val="single" w:sz="4" w:space="0" w:color="auto"/>
              <w:right w:val="single" w:sz="4" w:space="0" w:color="auto"/>
            </w:tcBorders>
            <w:vAlign w:val="center"/>
            <w:hideMark/>
          </w:tcPr>
          <w:p w:rsidR="00EF6919" w:rsidRDefault="00EF6919">
            <w:pPr>
              <w:shd w:val="clear" w:color="auto" w:fill="FFFFFF" w:themeFill="background1"/>
              <w:spacing w:before="120" w:line="256" w:lineRule="auto"/>
              <w:jc w:val="center"/>
              <w:rPr>
                <w:b/>
                <w:noProof w:val="0"/>
                <w:sz w:val="20"/>
                <w:szCs w:val="20"/>
                <w:lang w:val="ro-MD" w:eastAsia="ru-RU"/>
              </w:rPr>
            </w:pPr>
            <w:r>
              <w:rPr>
                <w:b/>
                <w:noProof w:val="0"/>
                <w:sz w:val="20"/>
                <w:szCs w:val="20"/>
                <w:lang w:val="ro-MD" w:eastAsia="ru-RU"/>
              </w:rPr>
              <w:t>Unitatea de măsură</w:t>
            </w:r>
          </w:p>
        </w:tc>
        <w:tc>
          <w:tcPr>
            <w:tcW w:w="851" w:type="dxa"/>
            <w:tcBorders>
              <w:top w:val="single" w:sz="4" w:space="0" w:color="auto"/>
              <w:left w:val="single" w:sz="4" w:space="0" w:color="auto"/>
              <w:bottom w:val="single" w:sz="4" w:space="0" w:color="auto"/>
              <w:right w:val="single" w:sz="4" w:space="0" w:color="auto"/>
            </w:tcBorders>
            <w:vAlign w:val="center"/>
            <w:hideMark/>
          </w:tcPr>
          <w:p w:rsidR="00EF6919" w:rsidRDefault="00EF6919">
            <w:pPr>
              <w:shd w:val="clear" w:color="auto" w:fill="FFFFFF" w:themeFill="background1"/>
              <w:spacing w:before="120" w:line="256" w:lineRule="auto"/>
              <w:jc w:val="center"/>
              <w:rPr>
                <w:b/>
                <w:noProof w:val="0"/>
                <w:sz w:val="20"/>
                <w:szCs w:val="20"/>
                <w:lang w:val="ro-MD" w:eastAsia="ru-RU"/>
              </w:rPr>
            </w:pPr>
            <w:r>
              <w:rPr>
                <w:b/>
                <w:noProof w:val="0"/>
                <w:sz w:val="20"/>
                <w:szCs w:val="20"/>
                <w:lang w:val="ro-MD" w:eastAsia="ru-RU"/>
              </w:rPr>
              <w:t>Cantitatea</w:t>
            </w:r>
          </w:p>
        </w:tc>
        <w:tc>
          <w:tcPr>
            <w:tcW w:w="3544" w:type="dxa"/>
            <w:tcBorders>
              <w:top w:val="single" w:sz="4" w:space="0" w:color="auto"/>
              <w:left w:val="single" w:sz="4" w:space="0" w:color="auto"/>
              <w:bottom w:val="single" w:sz="4" w:space="0" w:color="auto"/>
              <w:right w:val="single" w:sz="4" w:space="0" w:color="auto"/>
            </w:tcBorders>
            <w:vAlign w:val="center"/>
            <w:hideMark/>
          </w:tcPr>
          <w:p w:rsidR="00EF6919" w:rsidRDefault="00EF6919">
            <w:pPr>
              <w:shd w:val="clear" w:color="auto" w:fill="FFFFFF" w:themeFill="background1"/>
              <w:spacing w:before="120" w:line="256" w:lineRule="auto"/>
              <w:jc w:val="center"/>
              <w:rPr>
                <w:b/>
                <w:noProof w:val="0"/>
                <w:sz w:val="20"/>
                <w:szCs w:val="20"/>
                <w:lang w:val="ro-MD" w:eastAsia="ru-RU"/>
              </w:rPr>
            </w:pPr>
            <w:r>
              <w:rPr>
                <w:b/>
                <w:noProof w:val="0"/>
                <w:sz w:val="20"/>
                <w:szCs w:val="20"/>
                <w:lang w:val="ro-MD" w:eastAsia="ru-RU"/>
              </w:rPr>
              <w:t>Specificarea tehnică deplină solicitată, Standarde de referință</w:t>
            </w:r>
          </w:p>
        </w:tc>
        <w:tc>
          <w:tcPr>
            <w:tcW w:w="1261" w:type="dxa"/>
            <w:tcBorders>
              <w:top w:val="single" w:sz="4" w:space="0" w:color="auto"/>
              <w:left w:val="single" w:sz="4" w:space="0" w:color="auto"/>
              <w:bottom w:val="single" w:sz="4" w:space="0" w:color="auto"/>
              <w:right w:val="single" w:sz="4" w:space="0" w:color="auto"/>
            </w:tcBorders>
            <w:hideMark/>
          </w:tcPr>
          <w:p w:rsidR="00EF6919" w:rsidRDefault="00EF6919">
            <w:pPr>
              <w:shd w:val="clear" w:color="auto" w:fill="FFFFFF" w:themeFill="background1"/>
              <w:spacing w:before="120" w:line="256" w:lineRule="auto"/>
              <w:jc w:val="center"/>
              <w:rPr>
                <w:b/>
                <w:noProof w:val="0"/>
                <w:sz w:val="20"/>
                <w:szCs w:val="20"/>
                <w:lang w:val="ro-MD" w:eastAsia="ru-RU"/>
              </w:rPr>
            </w:pPr>
            <w:r>
              <w:rPr>
                <w:b/>
                <w:noProof w:val="0"/>
                <w:sz w:val="20"/>
                <w:szCs w:val="20"/>
                <w:lang w:val="ro-MD" w:eastAsia="ru-RU"/>
              </w:rPr>
              <w:t>Valoarea estimată</w:t>
            </w:r>
            <w:r>
              <w:rPr>
                <w:b/>
                <w:noProof w:val="0"/>
                <w:sz w:val="20"/>
                <w:szCs w:val="20"/>
                <w:lang w:val="ro-MD" w:eastAsia="ru-RU"/>
              </w:rPr>
              <w:br/>
              <w:t xml:space="preserve">(se va indica pentru </w:t>
            </w:r>
            <w:r>
              <w:rPr>
                <w:b/>
                <w:noProof w:val="0"/>
                <w:sz w:val="20"/>
                <w:szCs w:val="20"/>
                <w:lang w:val="ro-MD" w:eastAsia="ru-RU"/>
              </w:rPr>
              <w:lastRenderedPageBreak/>
              <w:t>fiecare lot în parte)</w:t>
            </w:r>
          </w:p>
        </w:tc>
      </w:tr>
      <w:tr w:rsidR="00EF6919" w:rsidTr="00EF6919">
        <w:trPr>
          <w:trHeight w:val="567"/>
        </w:trPr>
        <w:tc>
          <w:tcPr>
            <w:tcW w:w="568" w:type="dxa"/>
            <w:tcBorders>
              <w:top w:val="single" w:sz="4" w:space="0" w:color="auto"/>
              <w:left w:val="single" w:sz="4" w:space="0" w:color="auto"/>
              <w:bottom w:val="single" w:sz="4" w:space="0" w:color="auto"/>
              <w:right w:val="single" w:sz="4" w:space="0" w:color="auto"/>
            </w:tcBorders>
            <w:vAlign w:val="center"/>
            <w:hideMark/>
          </w:tcPr>
          <w:p w:rsidR="00EF6919" w:rsidRDefault="00EF6919">
            <w:pPr>
              <w:shd w:val="clear" w:color="auto" w:fill="FFFFFF" w:themeFill="background1"/>
              <w:spacing w:before="120" w:line="256" w:lineRule="auto"/>
              <w:jc w:val="center"/>
              <w:rPr>
                <w:b/>
                <w:noProof w:val="0"/>
                <w:sz w:val="20"/>
                <w:szCs w:val="20"/>
                <w:lang w:val="ro-MD" w:eastAsia="ru-RU"/>
              </w:rPr>
            </w:pPr>
            <w:r>
              <w:rPr>
                <w:b/>
                <w:noProof w:val="0"/>
                <w:sz w:val="20"/>
                <w:szCs w:val="20"/>
                <w:lang w:val="ro-MD" w:eastAsia="ru-RU"/>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rsidR="00EF6919" w:rsidRDefault="00EF6919">
            <w:pPr>
              <w:shd w:val="clear" w:color="auto" w:fill="FFFFFF" w:themeFill="background1"/>
              <w:spacing w:before="120" w:line="256" w:lineRule="auto"/>
              <w:jc w:val="center"/>
              <w:rPr>
                <w:b/>
                <w:noProof w:val="0"/>
                <w:sz w:val="20"/>
                <w:szCs w:val="20"/>
                <w:lang w:val="ro-MD" w:eastAsia="ru-RU"/>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EF6919" w:rsidRDefault="00EF6919">
            <w:pPr>
              <w:shd w:val="clear" w:color="auto" w:fill="FFFFFF" w:themeFill="background1"/>
              <w:spacing w:before="120" w:line="256" w:lineRule="auto"/>
              <w:jc w:val="center"/>
              <w:rPr>
                <w:b/>
                <w:noProof w:val="0"/>
                <w:sz w:val="28"/>
                <w:szCs w:val="28"/>
                <w:lang w:val="ro-MD" w:eastAsia="ru-RU"/>
              </w:rPr>
            </w:pPr>
            <w:r>
              <w:rPr>
                <w:b/>
                <w:noProof w:val="0"/>
                <w:sz w:val="28"/>
                <w:szCs w:val="28"/>
                <w:lang w:val="ro-MD" w:eastAsia="ru-RU"/>
              </w:rPr>
              <w:t>Lotul nr.1</w:t>
            </w:r>
          </w:p>
        </w:tc>
        <w:tc>
          <w:tcPr>
            <w:tcW w:w="6506" w:type="dxa"/>
            <w:gridSpan w:val="4"/>
            <w:tcBorders>
              <w:top w:val="single" w:sz="4" w:space="0" w:color="auto"/>
              <w:left w:val="single" w:sz="4" w:space="0" w:color="auto"/>
              <w:bottom w:val="single" w:sz="4" w:space="0" w:color="auto"/>
              <w:right w:val="single" w:sz="4" w:space="0" w:color="auto"/>
            </w:tcBorders>
            <w:vAlign w:val="center"/>
            <w:hideMark/>
          </w:tcPr>
          <w:p w:rsidR="00EF6919" w:rsidRDefault="00EF6919">
            <w:pPr>
              <w:shd w:val="clear" w:color="auto" w:fill="FFFFFF" w:themeFill="background1"/>
              <w:spacing w:before="120" w:line="256" w:lineRule="auto"/>
              <w:jc w:val="center"/>
              <w:rPr>
                <w:b/>
                <w:noProof w:val="0"/>
                <w:sz w:val="20"/>
                <w:szCs w:val="20"/>
                <w:lang w:val="ro-MD" w:eastAsia="ru-RU"/>
              </w:rPr>
            </w:pPr>
            <w:r>
              <w:rPr>
                <w:b/>
              </w:rPr>
              <w:t>PRODUSE PETROLIERE pentru anul 2026</w:t>
            </w:r>
          </w:p>
        </w:tc>
      </w:tr>
      <w:tr w:rsidR="00EF6919" w:rsidTr="00EF6919">
        <w:trPr>
          <w:trHeight w:val="397"/>
        </w:trPr>
        <w:tc>
          <w:tcPr>
            <w:tcW w:w="568" w:type="dxa"/>
            <w:tcBorders>
              <w:top w:val="single" w:sz="4" w:space="0" w:color="auto"/>
              <w:left w:val="single" w:sz="4" w:space="0" w:color="auto"/>
              <w:bottom w:val="single" w:sz="4" w:space="0" w:color="auto"/>
              <w:right w:val="single" w:sz="4" w:space="0" w:color="auto"/>
            </w:tcBorders>
            <w:vAlign w:val="center"/>
            <w:hideMark/>
          </w:tcPr>
          <w:p w:rsidR="00EF6919" w:rsidRDefault="00EF6919">
            <w:pPr>
              <w:shd w:val="clear" w:color="auto" w:fill="FFFFFF" w:themeFill="background1"/>
              <w:spacing w:before="120" w:line="256" w:lineRule="auto"/>
              <w:jc w:val="center"/>
              <w:rPr>
                <w:noProof w:val="0"/>
                <w:sz w:val="20"/>
                <w:szCs w:val="20"/>
                <w:lang w:val="ro-MD" w:eastAsia="ru-RU"/>
              </w:rPr>
            </w:pPr>
            <w:r>
              <w:rPr>
                <w:lang w:val="ro-MD"/>
              </w:rPr>
              <w:t>1.1</w:t>
            </w:r>
          </w:p>
        </w:tc>
        <w:tc>
          <w:tcPr>
            <w:tcW w:w="1134" w:type="dxa"/>
            <w:tcBorders>
              <w:top w:val="single" w:sz="4" w:space="0" w:color="auto"/>
              <w:left w:val="single" w:sz="4" w:space="0" w:color="auto"/>
              <w:bottom w:val="single" w:sz="4" w:space="0" w:color="auto"/>
              <w:right w:val="single" w:sz="4" w:space="0" w:color="auto"/>
            </w:tcBorders>
          </w:tcPr>
          <w:p w:rsidR="00EF6919" w:rsidRDefault="00EF6919">
            <w:pPr>
              <w:shd w:val="clear" w:color="auto" w:fill="FFFFFF" w:themeFill="background1"/>
              <w:spacing w:before="120" w:line="256" w:lineRule="auto"/>
              <w:jc w:val="center"/>
              <w:rPr>
                <w:b/>
                <w:sz w:val="16"/>
                <w:szCs w:val="16"/>
              </w:rPr>
            </w:pPr>
          </w:p>
          <w:p w:rsidR="00EF6919" w:rsidRDefault="00EF6919">
            <w:pPr>
              <w:shd w:val="clear" w:color="auto" w:fill="FFFFFF" w:themeFill="background1"/>
              <w:spacing w:before="120" w:line="256" w:lineRule="auto"/>
              <w:jc w:val="center"/>
              <w:rPr>
                <w:b/>
                <w:sz w:val="16"/>
                <w:szCs w:val="16"/>
              </w:rPr>
            </w:pPr>
          </w:p>
          <w:p w:rsidR="00EF6919" w:rsidRDefault="00EF6919">
            <w:pPr>
              <w:shd w:val="clear" w:color="auto" w:fill="FFFFFF" w:themeFill="background1"/>
              <w:spacing w:before="120" w:line="256" w:lineRule="auto"/>
              <w:jc w:val="center"/>
              <w:rPr>
                <w:b/>
                <w:sz w:val="16"/>
                <w:szCs w:val="16"/>
              </w:rPr>
            </w:pPr>
          </w:p>
          <w:p w:rsidR="00EF6919" w:rsidRDefault="00EF6919">
            <w:pPr>
              <w:shd w:val="clear" w:color="auto" w:fill="FFFFFF" w:themeFill="background1"/>
              <w:spacing w:before="120" w:line="256" w:lineRule="auto"/>
              <w:jc w:val="center"/>
              <w:rPr>
                <w:b/>
                <w:noProof w:val="0"/>
                <w:color w:val="000000" w:themeColor="text1"/>
                <w:sz w:val="16"/>
                <w:szCs w:val="16"/>
                <w:lang w:val="ro-MD" w:eastAsia="ru-RU"/>
              </w:rPr>
            </w:pPr>
            <w:r>
              <w:rPr>
                <w:b/>
                <w:sz w:val="16"/>
                <w:szCs w:val="16"/>
              </w:rPr>
              <w:t>09130000 -9</w:t>
            </w:r>
          </w:p>
        </w:tc>
        <w:tc>
          <w:tcPr>
            <w:tcW w:w="1701" w:type="dxa"/>
            <w:tcBorders>
              <w:top w:val="single" w:sz="4" w:space="0" w:color="auto"/>
              <w:left w:val="single" w:sz="4" w:space="0" w:color="auto"/>
              <w:bottom w:val="single" w:sz="4" w:space="0" w:color="auto"/>
              <w:right w:val="single" w:sz="4" w:space="0" w:color="auto"/>
            </w:tcBorders>
            <w:vAlign w:val="center"/>
          </w:tcPr>
          <w:p w:rsidR="00EF6919" w:rsidRDefault="00EF6919">
            <w:pPr>
              <w:shd w:val="clear" w:color="auto" w:fill="FFFFFF" w:themeFill="background1"/>
              <w:spacing w:before="120" w:line="256" w:lineRule="auto"/>
              <w:jc w:val="center"/>
              <w:rPr>
                <w:b/>
              </w:rPr>
            </w:pPr>
          </w:p>
          <w:p w:rsidR="00EF6919" w:rsidRDefault="00EF6919">
            <w:pPr>
              <w:shd w:val="clear" w:color="auto" w:fill="FFFFFF" w:themeFill="background1"/>
              <w:spacing w:before="120" w:line="256" w:lineRule="auto"/>
              <w:jc w:val="center"/>
              <w:rPr>
                <w:b/>
              </w:rPr>
            </w:pPr>
          </w:p>
          <w:p w:rsidR="00EF6919" w:rsidRDefault="00EF6919">
            <w:pPr>
              <w:shd w:val="clear" w:color="auto" w:fill="FFFFFF" w:themeFill="background1"/>
              <w:spacing w:before="120" w:line="256" w:lineRule="auto"/>
              <w:jc w:val="center"/>
              <w:rPr>
                <w:b/>
                <w:color w:val="000000" w:themeColor="text1"/>
                <w:spacing w:val="-6"/>
                <w:sz w:val="20"/>
                <w:szCs w:val="20"/>
                <w:shd w:val="clear" w:color="auto" w:fill="FFFFFF"/>
                <w:lang w:val="en-US"/>
              </w:rPr>
            </w:pPr>
            <w:r>
              <w:rPr>
                <w:b/>
              </w:rPr>
              <w:t>Benzină Ai95</w:t>
            </w:r>
          </w:p>
        </w:tc>
        <w:tc>
          <w:tcPr>
            <w:tcW w:w="850" w:type="dxa"/>
            <w:tcBorders>
              <w:top w:val="single" w:sz="4" w:space="0" w:color="auto"/>
              <w:left w:val="single" w:sz="4" w:space="0" w:color="auto"/>
              <w:bottom w:val="single" w:sz="4" w:space="0" w:color="auto"/>
              <w:right w:val="single" w:sz="4" w:space="0" w:color="auto"/>
            </w:tcBorders>
          </w:tcPr>
          <w:p w:rsidR="00EF6919" w:rsidRDefault="00EF6919">
            <w:pPr>
              <w:shd w:val="clear" w:color="auto" w:fill="FFFFFF" w:themeFill="background1"/>
              <w:spacing w:before="120" w:line="256" w:lineRule="auto"/>
              <w:jc w:val="center"/>
              <w:rPr>
                <w:b/>
                <w:color w:val="000000" w:themeColor="text1"/>
                <w:lang w:val="en-US"/>
              </w:rPr>
            </w:pPr>
          </w:p>
          <w:p w:rsidR="00EF6919" w:rsidRDefault="00EF6919">
            <w:pPr>
              <w:shd w:val="clear" w:color="auto" w:fill="FFFFFF" w:themeFill="background1"/>
              <w:spacing w:before="120" w:line="256" w:lineRule="auto"/>
              <w:jc w:val="center"/>
              <w:rPr>
                <w:b/>
                <w:color w:val="000000" w:themeColor="text1"/>
                <w:lang w:val="en-US"/>
              </w:rPr>
            </w:pPr>
          </w:p>
          <w:p w:rsidR="00EF6919" w:rsidRDefault="00EF6919">
            <w:pPr>
              <w:shd w:val="clear" w:color="auto" w:fill="FFFFFF" w:themeFill="background1"/>
              <w:spacing w:before="120" w:line="256" w:lineRule="auto"/>
              <w:jc w:val="center"/>
              <w:rPr>
                <w:b/>
                <w:noProof w:val="0"/>
                <w:color w:val="000000" w:themeColor="text1"/>
                <w:sz w:val="20"/>
                <w:szCs w:val="20"/>
                <w:lang w:val="ro-MD" w:eastAsia="ru-RU"/>
              </w:rPr>
            </w:pPr>
            <w:r>
              <w:rPr>
                <w:b/>
                <w:color w:val="000000" w:themeColor="text1"/>
                <w:lang w:val="en-US"/>
              </w:rPr>
              <w:t>litri</w:t>
            </w:r>
          </w:p>
        </w:tc>
        <w:tc>
          <w:tcPr>
            <w:tcW w:w="851" w:type="dxa"/>
            <w:tcBorders>
              <w:top w:val="single" w:sz="4" w:space="0" w:color="auto"/>
              <w:left w:val="single" w:sz="4" w:space="0" w:color="auto"/>
              <w:bottom w:val="single" w:sz="4" w:space="0" w:color="auto"/>
              <w:right w:val="single" w:sz="4" w:space="0" w:color="auto"/>
            </w:tcBorders>
            <w:vAlign w:val="center"/>
          </w:tcPr>
          <w:p w:rsidR="00EF6919" w:rsidRDefault="00EF6919">
            <w:pPr>
              <w:shd w:val="clear" w:color="auto" w:fill="FFFFFF" w:themeFill="background1"/>
              <w:spacing w:before="120" w:line="256" w:lineRule="auto"/>
              <w:jc w:val="center"/>
              <w:rPr>
                <w:b/>
                <w:noProof w:val="0"/>
                <w:color w:val="000000" w:themeColor="text1"/>
                <w:sz w:val="20"/>
                <w:szCs w:val="20"/>
                <w:lang w:val="ro-MD" w:eastAsia="ru-RU"/>
              </w:rPr>
            </w:pPr>
          </w:p>
          <w:p w:rsidR="00EF6919" w:rsidRDefault="00EF6919">
            <w:pPr>
              <w:shd w:val="clear" w:color="auto" w:fill="FFFFFF" w:themeFill="background1"/>
              <w:spacing w:before="120" w:line="256" w:lineRule="auto"/>
              <w:jc w:val="center"/>
              <w:rPr>
                <w:b/>
                <w:noProof w:val="0"/>
                <w:color w:val="000000" w:themeColor="text1"/>
                <w:sz w:val="20"/>
                <w:szCs w:val="20"/>
                <w:lang w:val="ro-MD" w:eastAsia="ru-RU"/>
              </w:rPr>
            </w:pPr>
          </w:p>
          <w:p w:rsidR="00EF6919" w:rsidRDefault="00EF6919">
            <w:pPr>
              <w:shd w:val="clear" w:color="auto" w:fill="FFFFFF" w:themeFill="background1"/>
              <w:spacing w:before="120" w:line="256" w:lineRule="auto"/>
              <w:jc w:val="center"/>
              <w:rPr>
                <w:b/>
                <w:noProof w:val="0"/>
                <w:color w:val="000000" w:themeColor="text1"/>
                <w:sz w:val="20"/>
                <w:szCs w:val="20"/>
                <w:lang w:val="ro-MD" w:eastAsia="ru-RU"/>
              </w:rPr>
            </w:pPr>
            <w:r>
              <w:rPr>
                <w:b/>
                <w:noProof w:val="0"/>
                <w:color w:val="000000" w:themeColor="text1"/>
                <w:sz w:val="20"/>
                <w:szCs w:val="20"/>
                <w:lang w:val="ro-MD" w:eastAsia="ru-RU"/>
              </w:rPr>
              <w:t>9300</w:t>
            </w:r>
          </w:p>
        </w:tc>
        <w:tc>
          <w:tcPr>
            <w:tcW w:w="3544" w:type="dxa"/>
            <w:tcBorders>
              <w:top w:val="single" w:sz="4" w:space="0" w:color="auto"/>
              <w:left w:val="single" w:sz="4" w:space="0" w:color="auto"/>
              <w:bottom w:val="nil"/>
              <w:right w:val="single" w:sz="4" w:space="0" w:color="auto"/>
            </w:tcBorders>
            <w:hideMark/>
          </w:tcPr>
          <w:p w:rsidR="00EF6919" w:rsidRDefault="00EF6919">
            <w:pPr>
              <w:spacing w:line="256" w:lineRule="auto"/>
              <w:jc w:val="center"/>
              <w:rPr>
                <w:b/>
                <w:color w:val="000000" w:themeColor="text1"/>
                <w:sz w:val="20"/>
                <w:szCs w:val="20"/>
                <w:lang w:val="ro-MD" w:eastAsia="ru-RU"/>
              </w:rPr>
            </w:pPr>
            <w:r>
              <w:rPr>
                <w:sz w:val="20"/>
                <w:szCs w:val="20"/>
              </w:rPr>
              <w:t>COR min.95, aspect limpede și transparent, alimentarea la stațiile PECO 24/24 pe întreg teritoriul țării, prin card emis de Furnizor</w:t>
            </w:r>
          </w:p>
        </w:tc>
        <w:tc>
          <w:tcPr>
            <w:tcW w:w="1261" w:type="dxa"/>
            <w:tcBorders>
              <w:top w:val="single" w:sz="4" w:space="0" w:color="auto"/>
              <w:left w:val="single" w:sz="4" w:space="0" w:color="auto"/>
              <w:bottom w:val="nil"/>
              <w:right w:val="single" w:sz="4" w:space="0" w:color="auto"/>
            </w:tcBorders>
          </w:tcPr>
          <w:p w:rsidR="00EF6919" w:rsidRDefault="00EF6919">
            <w:pPr>
              <w:spacing w:line="256" w:lineRule="auto"/>
              <w:jc w:val="center"/>
              <w:rPr>
                <w:b/>
                <w:noProof w:val="0"/>
                <w:color w:val="000000" w:themeColor="text1"/>
                <w:sz w:val="20"/>
                <w:szCs w:val="20"/>
                <w:lang w:val="ro-MD" w:eastAsia="ru-RU"/>
              </w:rPr>
            </w:pPr>
          </w:p>
          <w:p w:rsidR="00EF6919" w:rsidRDefault="00EF6919">
            <w:pPr>
              <w:spacing w:line="256" w:lineRule="auto"/>
              <w:jc w:val="center"/>
              <w:rPr>
                <w:b/>
                <w:color w:val="000000" w:themeColor="text1"/>
                <w:sz w:val="20"/>
                <w:szCs w:val="20"/>
                <w:lang w:val="en-US" w:eastAsia="ru-RU"/>
              </w:rPr>
            </w:pPr>
          </w:p>
          <w:p w:rsidR="00EF6919" w:rsidRDefault="00EF6919">
            <w:pPr>
              <w:spacing w:line="256" w:lineRule="auto"/>
              <w:jc w:val="center"/>
              <w:rPr>
                <w:b/>
                <w:color w:val="000000" w:themeColor="text1"/>
                <w:sz w:val="20"/>
                <w:szCs w:val="20"/>
                <w:lang w:val="en-US" w:eastAsia="ru-RU"/>
              </w:rPr>
            </w:pPr>
          </w:p>
          <w:p w:rsidR="00EF6919" w:rsidRDefault="00EF6919">
            <w:pPr>
              <w:spacing w:line="256" w:lineRule="auto"/>
              <w:jc w:val="center"/>
              <w:rPr>
                <w:b/>
                <w:color w:val="000000" w:themeColor="text1"/>
                <w:sz w:val="20"/>
                <w:szCs w:val="20"/>
                <w:lang w:val="en-US" w:eastAsia="ru-RU"/>
              </w:rPr>
            </w:pPr>
          </w:p>
          <w:p w:rsidR="00EF6919" w:rsidRDefault="00EF6919">
            <w:pPr>
              <w:spacing w:line="256" w:lineRule="auto"/>
              <w:jc w:val="center"/>
              <w:rPr>
                <w:b/>
                <w:color w:val="000000" w:themeColor="text1"/>
                <w:sz w:val="20"/>
                <w:szCs w:val="20"/>
                <w:lang w:val="en-US" w:eastAsia="ru-RU"/>
              </w:rPr>
            </w:pPr>
            <w:r>
              <w:rPr>
                <w:b/>
                <w:color w:val="000000" w:themeColor="text1"/>
                <w:sz w:val="20"/>
                <w:szCs w:val="20"/>
                <w:lang w:val="en-US" w:eastAsia="ru-RU"/>
              </w:rPr>
              <w:t>180 000</w:t>
            </w:r>
          </w:p>
        </w:tc>
      </w:tr>
      <w:tr w:rsidR="00EF6919" w:rsidTr="00EF6919">
        <w:trPr>
          <w:trHeight w:val="397"/>
        </w:trPr>
        <w:tc>
          <w:tcPr>
            <w:tcW w:w="568" w:type="dxa"/>
            <w:tcBorders>
              <w:top w:val="single" w:sz="4" w:space="0" w:color="auto"/>
              <w:left w:val="single" w:sz="4" w:space="0" w:color="auto"/>
              <w:bottom w:val="single" w:sz="4" w:space="0" w:color="auto"/>
              <w:right w:val="single" w:sz="4" w:space="0" w:color="auto"/>
            </w:tcBorders>
            <w:vAlign w:val="center"/>
            <w:hideMark/>
          </w:tcPr>
          <w:p w:rsidR="00EF6919" w:rsidRDefault="00EF6919">
            <w:pPr>
              <w:shd w:val="clear" w:color="auto" w:fill="FFFFFF" w:themeFill="background1"/>
              <w:spacing w:before="120" w:line="256" w:lineRule="auto"/>
              <w:jc w:val="center"/>
              <w:rPr>
                <w:lang w:val="ro-MD"/>
              </w:rPr>
            </w:pPr>
            <w:r>
              <w:rPr>
                <w:lang w:val="ro-MD"/>
              </w:rPr>
              <w:t>1.2</w:t>
            </w:r>
          </w:p>
        </w:tc>
        <w:tc>
          <w:tcPr>
            <w:tcW w:w="1134" w:type="dxa"/>
            <w:tcBorders>
              <w:top w:val="single" w:sz="4" w:space="0" w:color="auto"/>
              <w:left w:val="single" w:sz="4" w:space="0" w:color="auto"/>
              <w:bottom w:val="single" w:sz="4" w:space="0" w:color="auto"/>
              <w:right w:val="single" w:sz="4" w:space="0" w:color="auto"/>
            </w:tcBorders>
            <w:hideMark/>
          </w:tcPr>
          <w:p w:rsidR="00EF6919" w:rsidRDefault="00EF6919">
            <w:pPr>
              <w:shd w:val="clear" w:color="auto" w:fill="FFFFFF" w:themeFill="background1"/>
              <w:spacing w:before="120" w:line="256" w:lineRule="auto"/>
              <w:jc w:val="center"/>
              <w:rPr>
                <w:b/>
                <w:color w:val="000000" w:themeColor="text1"/>
                <w:sz w:val="16"/>
                <w:szCs w:val="16"/>
              </w:rPr>
            </w:pPr>
            <w:r>
              <w:rPr>
                <w:b/>
                <w:sz w:val="16"/>
                <w:szCs w:val="16"/>
              </w:rPr>
              <w:t>09130000 -9</w:t>
            </w:r>
          </w:p>
        </w:tc>
        <w:tc>
          <w:tcPr>
            <w:tcW w:w="1701" w:type="dxa"/>
            <w:tcBorders>
              <w:top w:val="single" w:sz="4" w:space="0" w:color="auto"/>
              <w:left w:val="single" w:sz="4" w:space="0" w:color="auto"/>
              <w:bottom w:val="single" w:sz="4" w:space="0" w:color="auto"/>
              <w:right w:val="single" w:sz="4" w:space="0" w:color="auto"/>
            </w:tcBorders>
            <w:vAlign w:val="center"/>
            <w:hideMark/>
          </w:tcPr>
          <w:p w:rsidR="00EF6919" w:rsidRDefault="00EF6919">
            <w:pPr>
              <w:shd w:val="clear" w:color="auto" w:fill="FFFFFF" w:themeFill="background1"/>
              <w:spacing w:before="120" w:line="256" w:lineRule="auto"/>
              <w:jc w:val="center"/>
              <w:rPr>
                <w:b/>
                <w:bCs/>
                <w:color w:val="000000" w:themeColor="text1"/>
                <w:sz w:val="20"/>
                <w:szCs w:val="20"/>
                <w:lang w:val="ro-MD"/>
              </w:rPr>
            </w:pPr>
            <w:r>
              <w:rPr>
                <w:b/>
                <w:bCs/>
                <w:color w:val="000000" w:themeColor="text1"/>
                <w:sz w:val="20"/>
                <w:szCs w:val="20"/>
                <w:lang w:val="ro-MD"/>
              </w:rPr>
              <w:t xml:space="preserve">Motorina </w:t>
            </w:r>
          </w:p>
        </w:tc>
        <w:tc>
          <w:tcPr>
            <w:tcW w:w="850" w:type="dxa"/>
            <w:tcBorders>
              <w:top w:val="single" w:sz="4" w:space="0" w:color="auto"/>
              <w:left w:val="single" w:sz="4" w:space="0" w:color="auto"/>
              <w:bottom w:val="single" w:sz="4" w:space="0" w:color="auto"/>
              <w:right w:val="single" w:sz="4" w:space="0" w:color="auto"/>
            </w:tcBorders>
            <w:hideMark/>
          </w:tcPr>
          <w:p w:rsidR="00EF6919" w:rsidRDefault="00EF6919">
            <w:pPr>
              <w:shd w:val="clear" w:color="auto" w:fill="FFFFFF" w:themeFill="background1"/>
              <w:spacing w:before="120" w:line="256" w:lineRule="auto"/>
              <w:jc w:val="center"/>
              <w:rPr>
                <w:b/>
                <w:color w:val="000000" w:themeColor="text1"/>
                <w:lang w:val="en-US"/>
              </w:rPr>
            </w:pPr>
            <w:r>
              <w:rPr>
                <w:b/>
                <w:color w:val="000000" w:themeColor="text1"/>
                <w:lang w:val="en-US"/>
              </w:rPr>
              <w:t>litri</w:t>
            </w:r>
          </w:p>
        </w:tc>
        <w:tc>
          <w:tcPr>
            <w:tcW w:w="851" w:type="dxa"/>
            <w:tcBorders>
              <w:top w:val="single" w:sz="4" w:space="0" w:color="auto"/>
              <w:left w:val="single" w:sz="4" w:space="0" w:color="auto"/>
              <w:bottom w:val="single" w:sz="4" w:space="0" w:color="auto"/>
              <w:right w:val="single" w:sz="4" w:space="0" w:color="auto"/>
            </w:tcBorders>
            <w:vAlign w:val="center"/>
            <w:hideMark/>
          </w:tcPr>
          <w:p w:rsidR="00EF6919" w:rsidRDefault="00EF6919">
            <w:pPr>
              <w:shd w:val="clear" w:color="auto" w:fill="FFFFFF" w:themeFill="background1"/>
              <w:spacing w:before="120" w:line="256" w:lineRule="auto"/>
              <w:jc w:val="center"/>
              <w:rPr>
                <w:b/>
                <w:color w:val="000000" w:themeColor="text1"/>
                <w:sz w:val="20"/>
                <w:szCs w:val="20"/>
                <w:lang w:val="en-US"/>
              </w:rPr>
            </w:pPr>
            <w:r>
              <w:rPr>
                <w:b/>
                <w:color w:val="000000" w:themeColor="text1"/>
                <w:sz w:val="20"/>
                <w:szCs w:val="20"/>
                <w:lang w:val="en-US"/>
              </w:rPr>
              <w:t>16500</w:t>
            </w:r>
          </w:p>
        </w:tc>
        <w:tc>
          <w:tcPr>
            <w:tcW w:w="3544" w:type="dxa"/>
            <w:tcBorders>
              <w:top w:val="single" w:sz="4" w:space="0" w:color="auto"/>
              <w:left w:val="single" w:sz="4" w:space="0" w:color="auto"/>
              <w:bottom w:val="nil"/>
              <w:right w:val="single" w:sz="4" w:space="0" w:color="auto"/>
            </w:tcBorders>
            <w:hideMark/>
          </w:tcPr>
          <w:p w:rsidR="00EF6919" w:rsidRDefault="00EF6919">
            <w:pPr>
              <w:spacing w:line="256" w:lineRule="auto"/>
              <w:rPr>
                <w:b/>
                <w:color w:val="000000" w:themeColor="text1"/>
                <w:sz w:val="20"/>
                <w:szCs w:val="20"/>
                <w:lang w:val="ro-MD" w:eastAsia="ru-RU"/>
              </w:rPr>
            </w:pPr>
            <w:r>
              <w:rPr>
                <w:sz w:val="20"/>
                <w:szCs w:val="20"/>
              </w:rPr>
              <w:t>Aditivii din motorină nu trebuie să conţină compuşi ai metalelor şi fosforului. - Cifra cetanică, min. 51,0 - Punct de inflamabilitate, min. 55°C - Densitate la 20°C, max. 860,0 kg/m3 - Viscozitate la 40°C 2,00-4,50 mm2</w:t>
            </w:r>
          </w:p>
        </w:tc>
        <w:tc>
          <w:tcPr>
            <w:tcW w:w="1261" w:type="dxa"/>
            <w:tcBorders>
              <w:top w:val="single" w:sz="4" w:space="0" w:color="auto"/>
              <w:left w:val="single" w:sz="4" w:space="0" w:color="auto"/>
              <w:bottom w:val="nil"/>
              <w:right w:val="single" w:sz="4" w:space="0" w:color="auto"/>
            </w:tcBorders>
          </w:tcPr>
          <w:p w:rsidR="00EF6919" w:rsidRDefault="00EF6919">
            <w:pPr>
              <w:spacing w:line="256" w:lineRule="auto"/>
              <w:jc w:val="center"/>
              <w:rPr>
                <w:b/>
                <w:noProof w:val="0"/>
                <w:color w:val="000000" w:themeColor="text1"/>
                <w:sz w:val="20"/>
                <w:szCs w:val="20"/>
                <w:lang w:val="ro-MD" w:eastAsia="ru-RU"/>
              </w:rPr>
            </w:pPr>
          </w:p>
          <w:p w:rsidR="00EF6919" w:rsidRDefault="00EF6919">
            <w:pPr>
              <w:spacing w:line="256" w:lineRule="auto"/>
              <w:jc w:val="center"/>
              <w:rPr>
                <w:b/>
                <w:noProof w:val="0"/>
                <w:color w:val="000000" w:themeColor="text1"/>
                <w:sz w:val="20"/>
                <w:szCs w:val="20"/>
                <w:lang w:val="ro-MD" w:eastAsia="ru-RU"/>
              </w:rPr>
            </w:pPr>
            <w:r>
              <w:rPr>
                <w:b/>
                <w:noProof w:val="0"/>
                <w:color w:val="000000" w:themeColor="text1"/>
                <w:sz w:val="20"/>
                <w:szCs w:val="20"/>
                <w:lang w:val="ro-MD" w:eastAsia="ru-RU"/>
              </w:rPr>
              <w:t>300 000</w:t>
            </w:r>
          </w:p>
        </w:tc>
      </w:tr>
      <w:tr w:rsidR="00EF6919" w:rsidTr="00EF6919">
        <w:trPr>
          <w:trHeight w:val="249"/>
        </w:trPr>
        <w:tc>
          <w:tcPr>
            <w:tcW w:w="8648" w:type="dxa"/>
            <w:gridSpan w:val="6"/>
            <w:tcBorders>
              <w:top w:val="single" w:sz="4" w:space="0" w:color="auto"/>
              <w:left w:val="single" w:sz="4" w:space="0" w:color="auto"/>
              <w:bottom w:val="single" w:sz="4" w:space="0" w:color="auto"/>
              <w:right w:val="single" w:sz="4" w:space="0" w:color="auto"/>
            </w:tcBorders>
            <w:vAlign w:val="center"/>
            <w:hideMark/>
          </w:tcPr>
          <w:p w:rsidR="00EF6919" w:rsidRDefault="00EF6919">
            <w:pPr>
              <w:shd w:val="clear" w:color="auto" w:fill="FFFFFF" w:themeFill="background1"/>
              <w:spacing w:before="120" w:line="256" w:lineRule="auto"/>
              <w:jc w:val="center"/>
              <w:rPr>
                <w:b/>
                <w:lang w:val="ro-MD"/>
              </w:rPr>
            </w:pPr>
            <w:r>
              <w:rPr>
                <w:b/>
                <w:lang w:val="ro-MD"/>
              </w:rPr>
              <w:t>Valoarea estimativă totală</w:t>
            </w:r>
          </w:p>
        </w:tc>
        <w:tc>
          <w:tcPr>
            <w:tcW w:w="1261" w:type="dxa"/>
            <w:tcBorders>
              <w:top w:val="single" w:sz="4" w:space="0" w:color="auto"/>
              <w:left w:val="single" w:sz="4" w:space="0" w:color="auto"/>
              <w:bottom w:val="single" w:sz="4" w:space="0" w:color="auto"/>
              <w:right w:val="single" w:sz="4" w:space="0" w:color="auto"/>
            </w:tcBorders>
            <w:hideMark/>
          </w:tcPr>
          <w:p w:rsidR="00EF6919" w:rsidRDefault="00EF6919">
            <w:pPr>
              <w:shd w:val="clear" w:color="auto" w:fill="FFFFFF" w:themeFill="background1"/>
              <w:spacing w:before="120" w:line="256" w:lineRule="auto"/>
              <w:jc w:val="center"/>
              <w:rPr>
                <w:b/>
                <w:noProof w:val="0"/>
                <w:sz w:val="20"/>
                <w:szCs w:val="20"/>
                <w:lang w:val="ro-MD" w:eastAsia="ru-RU"/>
              </w:rPr>
            </w:pPr>
            <w:r>
              <w:rPr>
                <w:b/>
                <w:noProof w:val="0"/>
                <w:sz w:val="20"/>
                <w:szCs w:val="20"/>
                <w:lang w:val="ro-MD" w:eastAsia="ru-RU"/>
              </w:rPr>
              <w:t>480 000</w:t>
            </w:r>
          </w:p>
        </w:tc>
      </w:tr>
    </w:tbl>
    <w:p w:rsidR="00EF6919" w:rsidRDefault="00EF6919" w:rsidP="00BA3F91">
      <w:pPr>
        <w:numPr>
          <w:ilvl w:val="0"/>
          <w:numId w:val="18"/>
        </w:numPr>
        <w:shd w:val="clear" w:color="auto" w:fill="FFFFFF" w:themeFill="background1"/>
        <w:tabs>
          <w:tab w:val="right" w:pos="426"/>
        </w:tabs>
        <w:spacing w:before="120"/>
        <w:ind w:left="360"/>
        <w:rPr>
          <w:rFonts w:eastAsia="Times New Roman"/>
          <w:b/>
          <w:noProof w:val="0"/>
          <w:lang w:val="ro-MD" w:eastAsia="ru-RU"/>
        </w:rPr>
      </w:pPr>
      <w:r>
        <w:rPr>
          <w:b/>
          <w:noProof w:val="0"/>
          <w:lang w:val="ro-MD" w:eastAsia="ru-RU"/>
        </w:rPr>
        <w:t>În cazul procedurilor de preselecție se indică numărul minim al candidaţilor şi, dacă este cazul, numărul maxim al acestora. Nu se aplică</w:t>
      </w:r>
    </w:p>
    <w:p w:rsidR="00EF6919" w:rsidRDefault="00EF6919" w:rsidP="00BA3F91">
      <w:pPr>
        <w:numPr>
          <w:ilvl w:val="0"/>
          <w:numId w:val="18"/>
        </w:numPr>
        <w:shd w:val="clear" w:color="auto" w:fill="FFFFFF" w:themeFill="background1"/>
        <w:tabs>
          <w:tab w:val="right" w:pos="426"/>
        </w:tabs>
        <w:ind w:left="357"/>
        <w:rPr>
          <w:b/>
          <w:noProof w:val="0"/>
          <w:lang w:val="ro-MD" w:eastAsia="ru-RU"/>
        </w:rPr>
      </w:pPr>
      <w:r>
        <w:rPr>
          <w:b/>
          <w:noProof w:val="0"/>
          <w:lang w:val="ro-MD" w:eastAsia="ru-RU"/>
        </w:rPr>
        <w:t xml:space="preserve">În cazul în care contractul este împărțit pe loturi, un operator economic poate depune </w:t>
      </w:r>
    </w:p>
    <w:p w:rsidR="00EF6919" w:rsidRDefault="00EF6919" w:rsidP="00EF6919">
      <w:pPr>
        <w:shd w:val="clear" w:color="auto" w:fill="FFFFFF" w:themeFill="background1"/>
        <w:tabs>
          <w:tab w:val="right" w:pos="426"/>
        </w:tabs>
        <w:ind w:left="357"/>
        <w:rPr>
          <w:b/>
          <w:noProof w:val="0"/>
          <w:lang w:val="ro-MD" w:eastAsia="ru-RU"/>
        </w:rPr>
      </w:pPr>
      <w:r>
        <w:rPr>
          <w:b/>
          <w:noProof w:val="0"/>
          <w:lang w:val="ro-MD" w:eastAsia="ru-RU"/>
        </w:rPr>
        <w:t>oferta (se va selecta):</w:t>
      </w:r>
    </w:p>
    <w:p w:rsidR="00EF6919" w:rsidRDefault="00EF6919" w:rsidP="00BA3F91">
      <w:pPr>
        <w:numPr>
          <w:ilvl w:val="0"/>
          <w:numId w:val="19"/>
        </w:numPr>
        <w:shd w:val="clear" w:color="auto" w:fill="FFFFFF" w:themeFill="background1"/>
        <w:tabs>
          <w:tab w:val="right" w:pos="426"/>
        </w:tabs>
        <w:ind w:left="360"/>
        <w:rPr>
          <w:b/>
          <w:noProof w:val="0"/>
          <w:u w:val="single"/>
          <w:lang w:val="ro-MD" w:eastAsia="ru-RU"/>
        </w:rPr>
      </w:pPr>
      <w:r>
        <w:rPr>
          <w:b/>
          <w:noProof w:val="0"/>
          <w:u w:val="single"/>
          <w:lang w:val="ro-MD" w:eastAsia="ru-RU"/>
        </w:rPr>
        <w:t>Pentru toate loturile;</w:t>
      </w:r>
    </w:p>
    <w:p w:rsidR="00EF6919" w:rsidRDefault="00EF6919" w:rsidP="00BA3F91">
      <w:pPr>
        <w:numPr>
          <w:ilvl w:val="0"/>
          <w:numId w:val="18"/>
        </w:numPr>
        <w:shd w:val="clear" w:color="auto" w:fill="FFFFFF" w:themeFill="background1"/>
        <w:tabs>
          <w:tab w:val="right" w:pos="426"/>
        </w:tabs>
        <w:spacing w:before="120"/>
        <w:ind w:left="0" w:firstLine="0"/>
        <w:rPr>
          <w:b/>
          <w:noProof w:val="0"/>
          <w:lang w:val="ro-MD" w:eastAsia="ru-RU"/>
        </w:rPr>
      </w:pPr>
      <w:r>
        <w:rPr>
          <w:b/>
          <w:noProof w:val="0"/>
          <w:lang w:val="ro-MD" w:eastAsia="ru-RU"/>
        </w:rPr>
        <w:t>Admiterea sau interzicerea ofertelor alternative: nu se admite</w:t>
      </w:r>
    </w:p>
    <w:p w:rsidR="00EF6919" w:rsidRDefault="00EF6919" w:rsidP="00EF6919">
      <w:pPr>
        <w:shd w:val="clear" w:color="auto" w:fill="FFFFFF" w:themeFill="background1"/>
        <w:tabs>
          <w:tab w:val="right" w:pos="426"/>
        </w:tabs>
        <w:ind w:left="6206"/>
        <w:rPr>
          <w:noProof w:val="0"/>
          <w:sz w:val="20"/>
          <w:lang w:val="ro-MD" w:eastAsia="ru-RU"/>
        </w:rPr>
      </w:pPr>
      <w:r>
        <w:rPr>
          <w:noProof w:val="0"/>
          <w:sz w:val="20"/>
          <w:lang w:val="ro-MD" w:eastAsia="ru-RU"/>
        </w:rPr>
        <w:t>(indicați se admite sau nu se admite)</w:t>
      </w:r>
    </w:p>
    <w:p w:rsidR="00EF6919" w:rsidRDefault="00EF6919" w:rsidP="00BA3F91">
      <w:pPr>
        <w:numPr>
          <w:ilvl w:val="0"/>
          <w:numId w:val="18"/>
        </w:numPr>
        <w:shd w:val="clear" w:color="auto" w:fill="FFFFFF" w:themeFill="background1"/>
        <w:tabs>
          <w:tab w:val="left" w:pos="0"/>
          <w:tab w:val="left" w:pos="284"/>
          <w:tab w:val="left" w:pos="426"/>
        </w:tabs>
        <w:spacing w:before="120"/>
        <w:ind w:left="284" w:hanging="284"/>
        <w:rPr>
          <w:b/>
          <w:noProof w:val="0"/>
          <w:lang w:val="ro-MD" w:eastAsia="ru-RU"/>
        </w:rPr>
      </w:pPr>
      <w:r>
        <w:rPr>
          <w:b/>
          <w:noProof w:val="0"/>
          <w:lang w:val="ro-MD" w:eastAsia="ru-RU"/>
        </w:rPr>
        <w:t>Termenii și condițiile de prestare/executare solicitați: 01.01.2026 - 31.12.2026,</w:t>
      </w:r>
      <w:r>
        <w:rPr>
          <w:lang w:val="ro-MD"/>
        </w:rPr>
        <w:t xml:space="preserve"> </w:t>
      </w:r>
      <w:r>
        <w:t>alimentarea la stațiile PECO 24/24, prin card nominal emis de Furnizor.</w:t>
      </w:r>
    </w:p>
    <w:p w:rsidR="00EF6919" w:rsidRDefault="00EF6919" w:rsidP="00BA3F91">
      <w:pPr>
        <w:numPr>
          <w:ilvl w:val="0"/>
          <w:numId w:val="18"/>
        </w:numPr>
        <w:shd w:val="clear" w:color="auto" w:fill="FFFFFF" w:themeFill="background1"/>
        <w:tabs>
          <w:tab w:val="left" w:pos="0"/>
          <w:tab w:val="left" w:pos="284"/>
          <w:tab w:val="left" w:pos="426"/>
        </w:tabs>
        <w:spacing w:before="120"/>
        <w:ind w:left="284" w:hanging="284"/>
        <w:rPr>
          <w:b/>
          <w:noProof w:val="0"/>
          <w:lang w:val="ro-MD" w:eastAsia="ru-RU"/>
        </w:rPr>
      </w:pPr>
      <w:r>
        <w:rPr>
          <w:b/>
          <w:noProof w:val="0"/>
          <w:lang w:val="ro-MD" w:eastAsia="ru-RU"/>
        </w:rPr>
        <w:t>Termenul de valabilitate a contractului:31.12.2026.</w:t>
      </w:r>
    </w:p>
    <w:p w:rsidR="00EF6919" w:rsidRDefault="00EF6919" w:rsidP="00BA3F91">
      <w:pPr>
        <w:numPr>
          <w:ilvl w:val="0"/>
          <w:numId w:val="18"/>
        </w:numPr>
        <w:tabs>
          <w:tab w:val="right" w:pos="426"/>
        </w:tabs>
        <w:spacing w:before="120"/>
        <w:ind w:left="360"/>
        <w:rPr>
          <w:b/>
          <w:noProof w:val="0"/>
          <w:lang w:val="ro-MD" w:eastAsia="ru-RU"/>
        </w:rPr>
      </w:pPr>
      <w:r>
        <w:rPr>
          <w:b/>
          <w:noProof w:val="0"/>
          <w:lang w:val="ro-MD" w:eastAsia="ru-RU"/>
        </w:rPr>
        <w:t>Contract de achiziție rezervat atelierelor protejate sau că acesta poate fi executat numai în cadrul unor programe de angajare protejată (după caz): nu</w:t>
      </w:r>
    </w:p>
    <w:p w:rsidR="00EF6919" w:rsidRDefault="00EF6919" w:rsidP="00EF6919">
      <w:pPr>
        <w:shd w:val="clear" w:color="auto" w:fill="FFFFFF" w:themeFill="background1"/>
        <w:tabs>
          <w:tab w:val="right" w:pos="426"/>
        </w:tabs>
        <w:ind w:left="7560" w:hanging="630"/>
        <w:contextualSpacing/>
        <w:rPr>
          <w:noProof w:val="0"/>
          <w:sz w:val="20"/>
          <w:lang w:val="ro-MD" w:eastAsia="ru-RU"/>
        </w:rPr>
      </w:pPr>
      <w:r>
        <w:rPr>
          <w:noProof w:val="0"/>
          <w:sz w:val="20"/>
          <w:lang w:val="ro-MD" w:eastAsia="ru-RU"/>
        </w:rPr>
        <w:t>(indicați da sau nu)</w:t>
      </w:r>
    </w:p>
    <w:p w:rsidR="00EF6919" w:rsidRDefault="00EF6919" w:rsidP="00BA3F91">
      <w:pPr>
        <w:numPr>
          <w:ilvl w:val="0"/>
          <w:numId w:val="18"/>
        </w:numPr>
        <w:shd w:val="clear" w:color="auto" w:fill="FFFFFF" w:themeFill="background1"/>
        <w:tabs>
          <w:tab w:val="right" w:pos="426"/>
        </w:tabs>
        <w:spacing w:before="120"/>
        <w:ind w:left="360"/>
        <w:rPr>
          <w:b/>
          <w:noProof w:val="0"/>
          <w:lang w:val="ro-MD" w:eastAsia="ru-RU"/>
        </w:rPr>
      </w:pPr>
      <w:r>
        <w:rPr>
          <w:b/>
          <w:noProof w:val="0"/>
          <w:lang w:val="ro-MD" w:eastAsia="ru-RU"/>
        </w:rPr>
        <w:t>Prestarea serviciului este rezervată unei anumite profesii în temeiul unor legi sau al unor acte administrative (după caz): nu</w:t>
      </w:r>
    </w:p>
    <w:p w:rsidR="00EF6919" w:rsidRDefault="00EF6919" w:rsidP="00EF6919">
      <w:pPr>
        <w:shd w:val="clear" w:color="auto" w:fill="FFFFFF" w:themeFill="background1"/>
        <w:tabs>
          <w:tab w:val="right" w:pos="426"/>
        </w:tabs>
        <w:jc w:val="center"/>
        <w:rPr>
          <w:noProof w:val="0"/>
          <w:sz w:val="20"/>
          <w:lang w:val="ro-MD" w:eastAsia="ru-RU"/>
        </w:rPr>
      </w:pPr>
      <w:r>
        <w:rPr>
          <w:noProof w:val="0"/>
          <w:sz w:val="20"/>
          <w:lang w:val="ro-MD" w:eastAsia="ru-RU"/>
        </w:rPr>
        <w:t>(se menționează respectivele legi și acte administrative)</w:t>
      </w:r>
    </w:p>
    <w:p w:rsidR="00EF6919" w:rsidRDefault="00EF6919" w:rsidP="00BA3F91">
      <w:pPr>
        <w:numPr>
          <w:ilvl w:val="0"/>
          <w:numId w:val="18"/>
        </w:numPr>
        <w:shd w:val="clear" w:color="auto" w:fill="FFFFFF" w:themeFill="background1"/>
        <w:tabs>
          <w:tab w:val="right" w:pos="426"/>
        </w:tabs>
        <w:spacing w:before="120"/>
        <w:ind w:left="360"/>
        <w:rPr>
          <w:b/>
          <w:noProof w:val="0"/>
          <w:lang w:val="ro-MD" w:eastAsia="ru-RU"/>
        </w:rPr>
      </w:pPr>
      <w:r>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9639" w:type="dxa"/>
        <w:tblInd w:w="108" w:type="dxa"/>
        <w:tblLook w:val="04A0" w:firstRow="1" w:lastRow="0" w:firstColumn="1" w:lastColumn="0" w:noHBand="0" w:noVBand="1"/>
      </w:tblPr>
      <w:tblGrid>
        <w:gridCol w:w="2948"/>
        <w:gridCol w:w="4877"/>
        <w:gridCol w:w="1814"/>
      </w:tblGrid>
      <w:tr w:rsidR="00EF6919" w:rsidTr="00EF6919">
        <w:trPr>
          <w:trHeight w:val="315"/>
        </w:trPr>
        <w:tc>
          <w:tcPr>
            <w:tcW w:w="7825" w:type="dxa"/>
            <w:gridSpan w:val="2"/>
            <w:tcBorders>
              <w:top w:val="single" w:sz="4" w:space="0" w:color="auto"/>
              <w:left w:val="single" w:sz="4" w:space="0" w:color="auto"/>
              <w:bottom w:val="single" w:sz="4" w:space="0" w:color="auto"/>
              <w:right w:val="single" w:sz="4" w:space="0" w:color="auto"/>
            </w:tcBorders>
            <w:vAlign w:val="center"/>
            <w:hideMark/>
          </w:tcPr>
          <w:p w:rsidR="00EF6919" w:rsidRDefault="00EF6919" w:rsidP="00BA3F91">
            <w:pPr>
              <w:pStyle w:val="a"/>
              <w:numPr>
                <w:ilvl w:val="0"/>
                <w:numId w:val="17"/>
              </w:numPr>
              <w:spacing w:line="276" w:lineRule="auto"/>
              <w:ind w:left="0"/>
              <w:jc w:val="center"/>
              <w:rPr>
                <w:b/>
                <w:lang w:val="ro-MD"/>
              </w:rPr>
            </w:pPr>
            <w:r>
              <w:t>Descrierea criteriului/cerințe</w:t>
            </w:r>
          </w:p>
        </w:tc>
        <w:tc>
          <w:tcPr>
            <w:tcW w:w="1814" w:type="dxa"/>
            <w:tcBorders>
              <w:top w:val="single" w:sz="4" w:space="0" w:color="auto"/>
              <w:left w:val="single" w:sz="4" w:space="0" w:color="auto"/>
              <w:bottom w:val="single" w:sz="4" w:space="0" w:color="auto"/>
              <w:right w:val="single" w:sz="4" w:space="0" w:color="auto"/>
            </w:tcBorders>
            <w:hideMark/>
          </w:tcPr>
          <w:p w:rsidR="00EF6919" w:rsidRDefault="00EF6919" w:rsidP="00BA3F91">
            <w:pPr>
              <w:pStyle w:val="a"/>
              <w:numPr>
                <w:ilvl w:val="0"/>
                <w:numId w:val="17"/>
              </w:numPr>
              <w:spacing w:line="276" w:lineRule="auto"/>
              <w:ind w:left="0"/>
              <w:jc w:val="center"/>
              <w:rPr>
                <w:b/>
                <w:lang w:val="ro-MD"/>
              </w:rPr>
            </w:pPr>
            <w:r>
              <w:rPr>
                <w:b/>
                <w:lang w:val="ro-MD"/>
              </w:rPr>
              <w:t>Nivelul minim/ Obligativitatea</w:t>
            </w:r>
          </w:p>
        </w:tc>
      </w:tr>
      <w:tr w:rsidR="00EF6919" w:rsidTr="00EF6919">
        <w:trPr>
          <w:trHeight w:val="70"/>
        </w:trPr>
        <w:tc>
          <w:tcPr>
            <w:tcW w:w="29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F6919" w:rsidRDefault="00EF6919">
            <w:r>
              <w:t>DUAE</w:t>
            </w:r>
          </w:p>
        </w:tc>
        <w:tc>
          <w:tcPr>
            <w:tcW w:w="4877" w:type="dxa"/>
            <w:tcBorders>
              <w:top w:val="single" w:sz="4" w:space="0" w:color="auto"/>
              <w:left w:val="single" w:sz="4" w:space="0" w:color="auto"/>
              <w:bottom w:val="single" w:sz="4" w:space="0" w:color="auto"/>
              <w:right w:val="single" w:sz="4" w:space="0" w:color="auto"/>
            </w:tcBorders>
            <w:vAlign w:val="center"/>
            <w:hideMark/>
          </w:tcPr>
          <w:p w:rsidR="00EF6919" w:rsidRDefault="00EF6919">
            <w:pPr>
              <w:jc w:val="both"/>
            </w:pPr>
            <w:r>
              <w:t>Original SEMNAT ELECTRONIC</w:t>
            </w:r>
          </w:p>
        </w:tc>
        <w:tc>
          <w:tcPr>
            <w:tcW w:w="1814" w:type="dxa"/>
            <w:tcBorders>
              <w:top w:val="single" w:sz="4" w:space="0" w:color="auto"/>
              <w:left w:val="single" w:sz="4" w:space="0" w:color="auto"/>
              <w:bottom w:val="single" w:sz="4" w:space="0" w:color="auto"/>
              <w:right w:val="single" w:sz="4" w:space="0" w:color="auto"/>
            </w:tcBorders>
            <w:hideMark/>
          </w:tcPr>
          <w:p w:rsidR="00EF6919" w:rsidRDefault="00EF6919">
            <w:pPr>
              <w:jc w:val="center"/>
              <w:rPr>
                <w:iCs/>
              </w:rPr>
            </w:pPr>
            <w:r>
              <w:rPr>
                <w:iCs/>
              </w:rPr>
              <w:t xml:space="preserve">Da </w:t>
            </w:r>
          </w:p>
        </w:tc>
      </w:tr>
      <w:tr w:rsidR="00EF6919" w:rsidTr="00EF6919">
        <w:trPr>
          <w:trHeight w:val="70"/>
        </w:trPr>
        <w:tc>
          <w:tcPr>
            <w:tcW w:w="29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F6919" w:rsidRDefault="00EF6919">
            <w:r>
              <w:t>Ofertă financiară</w:t>
            </w:r>
          </w:p>
        </w:tc>
        <w:tc>
          <w:tcPr>
            <w:tcW w:w="4877" w:type="dxa"/>
            <w:tcBorders>
              <w:top w:val="single" w:sz="4" w:space="0" w:color="auto"/>
              <w:left w:val="single" w:sz="4" w:space="0" w:color="auto"/>
              <w:bottom w:val="single" w:sz="4" w:space="0" w:color="auto"/>
              <w:right w:val="single" w:sz="4" w:space="0" w:color="auto"/>
            </w:tcBorders>
            <w:vAlign w:val="center"/>
            <w:hideMark/>
          </w:tcPr>
          <w:p w:rsidR="00EF6919" w:rsidRDefault="00EF6919">
            <w:pPr>
              <w:jc w:val="both"/>
            </w:pPr>
            <w:r>
              <w:t>Anexa nr.23 din documentația de atribuire semnată electronic</w:t>
            </w:r>
          </w:p>
        </w:tc>
        <w:tc>
          <w:tcPr>
            <w:tcW w:w="1814" w:type="dxa"/>
            <w:tcBorders>
              <w:top w:val="single" w:sz="4" w:space="0" w:color="auto"/>
              <w:left w:val="single" w:sz="4" w:space="0" w:color="auto"/>
              <w:bottom w:val="single" w:sz="4" w:space="0" w:color="auto"/>
              <w:right w:val="single" w:sz="4" w:space="0" w:color="auto"/>
            </w:tcBorders>
            <w:hideMark/>
          </w:tcPr>
          <w:p w:rsidR="00EF6919" w:rsidRDefault="00EF6919">
            <w:pPr>
              <w:jc w:val="center"/>
              <w:rPr>
                <w:iCs/>
              </w:rPr>
            </w:pPr>
            <w:r>
              <w:rPr>
                <w:iCs/>
              </w:rPr>
              <w:t xml:space="preserve">Da </w:t>
            </w:r>
          </w:p>
        </w:tc>
      </w:tr>
      <w:tr w:rsidR="00EF6919" w:rsidTr="00EF6919">
        <w:trPr>
          <w:trHeight w:val="70"/>
        </w:trPr>
        <w:tc>
          <w:tcPr>
            <w:tcW w:w="29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F6919" w:rsidRDefault="00EF6919">
            <w:r>
              <w:t>Oferta tehnică</w:t>
            </w:r>
          </w:p>
        </w:tc>
        <w:tc>
          <w:tcPr>
            <w:tcW w:w="4877" w:type="dxa"/>
            <w:tcBorders>
              <w:top w:val="single" w:sz="4" w:space="0" w:color="auto"/>
              <w:left w:val="single" w:sz="4" w:space="0" w:color="auto"/>
              <w:bottom w:val="single" w:sz="4" w:space="0" w:color="auto"/>
              <w:right w:val="single" w:sz="4" w:space="0" w:color="auto"/>
            </w:tcBorders>
            <w:vAlign w:val="center"/>
            <w:hideMark/>
          </w:tcPr>
          <w:p w:rsidR="00EF6919" w:rsidRDefault="00EF6919">
            <w:pPr>
              <w:jc w:val="both"/>
            </w:pPr>
            <w:r>
              <w:t>Anexa nr.22 din documentația de atribuire semnată electronic</w:t>
            </w:r>
          </w:p>
        </w:tc>
        <w:tc>
          <w:tcPr>
            <w:tcW w:w="1814" w:type="dxa"/>
            <w:tcBorders>
              <w:top w:val="single" w:sz="4" w:space="0" w:color="auto"/>
              <w:left w:val="single" w:sz="4" w:space="0" w:color="auto"/>
              <w:bottom w:val="single" w:sz="4" w:space="0" w:color="auto"/>
              <w:right w:val="single" w:sz="4" w:space="0" w:color="auto"/>
            </w:tcBorders>
            <w:hideMark/>
          </w:tcPr>
          <w:p w:rsidR="00EF6919" w:rsidRDefault="00EF6919">
            <w:pPr>
              <w:jc w:val="center"/>
              <w:rPr>
                <w:iCs/>
              </w:rPr>
            </w:pPr>
            <w:r>
              <w:rPr>
                <w:iCs/>
              </w:rPr>
              <w:t xml:space="preserve">Da </w:t>
            </w:r>
          </w:p>
        </w:tc>
      </w:tr>
      <w:tr w:rsidR="00EF6919" w:rsidTr="00EF6919">
        <w:trPr>
          <w:trHeight w:val="70"/>
        </w:trPr>
        <w:tc>
          <w:tcPr>
            <w:tcW w:w="29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F6919" w:rsidRDefault="00EF6919">
            <w:r>
              <w:t>Declaratie privind valabilitatea ofertei</w:t>
            </w:r>
          </w:p>
        </w:tc>
        <w:tc>
          <w:tcPr>
            <w:tcW w:w="4877" w:type="dxa"/>
            <w:tcBorders>
              <w:top w:val="single" w:sz="4" w:space="0" w:color="auto"/>
              <w:left w:val="single" w:sz="4" w:space="0" w:color="auto"/>
              <w:bottom w:val="single" w:sz="4" w:space="0" w:color="auto"/>
              <w:right w:val="single" w:sz="4" w:space="0" w:color="auto"/>
            </w:tcBorders>
            <w:vAlign w:val="center"/>
            <w:hideMark/>
          </w:tcPr>
          <w:p w:rsidR="00EF6919" w:rsidRDefault="00EF6919">
            <w:pPr>
              <w:jc w:val="both"/>
            </w:pPr>
            <w:r>
              <w:t>Original SEMNAT ELECTRONIC</w:t>
            </w:r>
          </w:p>
        </w:tc>
        <w:tc>
          <w:tcPr>
            <w:tcW w:w="1814" w:type="dxa"/>
            <w:tcBorders>
              <w:top w:val="single" w:sz="4" w:space="0" w:color="auto"/>
              <w:left w:val="single" w:sz="4" w:space="0" w:color="auto"/>
              <w:bottom w:val="single" w:sz="4" w:space="0" w:color="auto"/>
              <w:right w:val="single" w:sz="4" w:space="0" w:color="auto"/>
            </w:tcBorders>
            <w:vAlign w:val="center"/>
            <w:hideMark/>
          </w:tcPr>
          <w:p w:rsidR="00EF6919" w:rsidRDefault="00EF6919">
            <w:pPr>
              <w:jc w:val="center"/>
              <w:rPr>
                <w:iCs/>
              </w:rPr>
            </w:pPr>
            <w:r>
              <w:rPr>
                <w:iCs/>
              </w:rPr>
              <w:t xml:space="preserve">Da </w:t>
            </w:r>
          </w:p>
        </w:tc>
      </w:tr>
      <w:tr w:rsidR="00EF6919" w:rsidTr="00EF6919">
        <w:trPr>
          <w:trHeight w:val="70"/>
        </w:trPr>
        <w:tc>
          <w:tcPr>
            <w:tcW w:w="29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F6919" w:rsidRDefault="00EF6919">
            <w:pPr>
              <w:rPr>
                <w:lang w:val="ro-MD"/>
              </w:rPr>
            </w:pPr>
            <w:r>
              <w:t xml:space="preserve">Va fi exclus din procedura de atribuire a contractului de achiziție publică orice ofertant care se află în oricare din situațiile descrise la art. 19 alin. 1-3 </w:t>
            </w:r>
            <w:r>
              <w:lastRenderedPageBreak/>
              <w:t>din Legea nr.131/2015 (criteriile de eligibilitate</w:t>
            </w:r>
          </w:p>
        </w:tc>
        <w:tc>
          <w:tcPr>
            <w:tcW w:w="4877" w:type="dxa"/>
            <w:tcBorders>
              <w:top w:val="single" w:sz="4" w:space="0" w:color="auto"/>
              <w:left w:val="single" w:sz="4" w:space="0" w:color="auto"/>
              <w:bottom w:val="single" w:sz="4" w:space="0" w:color="auto"/>
              <w:right w:val="single" w:sz="4" w:space="0" w:color="auto"/>
            </w:tcBorders>
            <w:vAlign w:val="center"/>
            <w:hideMark/>
          </w:tcPr>
          <w:p w:rsidR="00EF6919" w:rsidRDefault="00EF6919">
            <w:pPr>
              <w:jc w:val="both"/>
              <w:rPr>
                <w:lang w:val="ro-MD"/>
              </w:rPr>
            </w:pPr>
            <w:r>
              <w:lastRenderedPageBreak/>
              <w:t xml:space="preserve">La depunerea ofertei prin declararea pe proprie răspundere (DUAE) că nu se află în niciuna din situațiile de excludere menționate la art.19 La evaluare operatorul economic la solicitarea autorității contractante va prezenta dovada înregistrării persoanei juridice (certificat/decizie </w:t>
            </w:r>
            <w:r>
              <w:lastRenderedPageBreak/>
              <w:t>de înregistrare a întreprinderii), dovada îndeplinirea obligațiilor de plată a impozitelor, taxelor și contribuțiilor de asigurări sociale (certificat valabil de efectuare sistematică a plății impozitelor, contribuțiilor, eliberat de Serviciul Fiscal de Stat)</w:t>
            </w:r>
          </w:p>
        </w:tc>
        <w:tc>
          <w:tcPr>
            <w:tcW w:w="1814" w:type="dxa"/>
            <w:tcBorders>
              <w:top w:val="single" w:sz="4" w:space="0" w:color="auto"/>
              <w:left w:val="single" w:sz="4" w:space="0" w:color="auto"/>
              <w:bottom w:val="single" w:sz="4" w:space="0" w:color="auto"/>
              <w:right w:val="single" w:sz="4" w:space="0" w:color="auto"/>
            </w:tcBorders>
            <w:vAlign w:val="center"/>
            <w:hideMark/>
          </w:tcPr>
          <w:p w:rsidR="00EF6919" w:rsidRDefault="00EF6919">
            <w:pPr>
              <w:jc w:val="center"/>
              <w:rPr>
                <w:lang w:val="ro-MD"/>
              </w:rPr>
            </w:pPr>
            <w:r>
              <w:rPr>
                <w:iCs/>
              </w:rPr>
              <w:lastRenderedPageBreak/>
              <w:t xml:space="preserve">Da </w:t>
            </w:r>
          </w:p>
        </w:tc>
      </w:tr>
      <w:tr w:rsidR="00EF6919" w:rsidTr="00EF6919">
        <w:trPr>
          <w:trHeight w:val="271"/>
        </w:trPr>
        <w:tc>
          <w:tcPr>
            <w:tcW w:w="29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F6919" w:rsidRDefault="00EF6919">
            <w:pPr>
              <w:ind w:right="-106"/>
              <w:rPr>
                <w:lang w:val="ro-MD"/>
              </w:rPr>
            </w:pPr>
            <w:r>
              <w:lastRenderedPageBreak/>
              <w:t>Lista staţiilor PECO amplasate in apropierea or. Singera la o distanta nu mai mare de 5 km</w:t>
            </w:r>
            <w:r w:rsidR="00B604FE">
              <w:t>de primăria or.Sîngera</w:t>
            </w:r>
            <w:bookmarkStart w:id="69" w:name="_GoBack"/>
            <w:bookmarkEnd w:id="69"/>
          </w:p>
        </w:tc>
        <w:tc>
          <w:tcPr>
            <w:tcW w:w="4877" w:type="dxa"/>
            <w:tcBorders>
              <w:top w:val="single" w:sz="4" w:space="0" w:color="auto"/>
              <w:left w:val="single" w:sz="4" w:space="0" w:color="auto"/>
              <w:bottom w:val="single" w:sz="4" w:space="0" w:color="auto"/>
              <w:right w:val="single" w:sz="4" w:space="0" w:color="auto"/>
            </w:tcBorders>
            <w:vAlign w:val="center"/>
            <w:hideMark/>
          </w:tcPr>
          <w:p w:rsidR="00EF6919" w:rsidRDefault="00EF6919">
            <w:pPr>
              <w:pStyle w:val="Frspaiere1"/>
              <w:rPr>
                <w:rFonts w:ascii="Times New Roman" w:eastAsiaTheme="minorHAnsi" w:hAnsi="Times New Roman"/>
                <w:sz w:val="24"/>
                <w:szCs w:val="24"/>
                <w:lang w:val="ro-MD" w:eastAsia="en-US"/>
              </w:rPr>
            </w:pPr>
            <w:r>
              <w:rPr>
                <w:rFonts w:ascii="Times New Roman" w:hAnsi="Times New Roman"/>
                <w:color w:val="000000" w:themeColor="text1"/>
                <w:sz w:val="24"/>
                <w:szCs w:val="24"/>
              </w:rPr>
              <w:t>Original,confirmat prin semnatura electronica</w:t>
            </w:r>
          </w:p>
        </w:tc>
        <w:tc>
          <w:tcPr>
            <w:tcW w:w="1814" w:type="dxa"/>
            <w:tcBorders>
              <w:top w:val="single" w:sz="4" w:space="0" w:color="auto"/>
              <w:left w:val="single" w:sz="4" w:space="0" w:color="auto"/>
              <w:bottom w:val="single" w:sz="4" w:space="0" w:color="auto"/>
              <w:right w:val="single" w:sz="4" w:space="0" w:color="auto"/>
            </w:tcBorders>
            <w:vAlign w:val="center"/>
            <w:hideMark/>
          </w:tcPr>
          <w:p w:rsidR="00EF6919" w:rsidRDefault="00EF6919">
            <w:pPr>
              <w:jc w:val="center"/>
              <w:rPr>
                <w:rFonts w:eastAsia="Times New Roman"/>
                <w:lang w:val="ro-MD"/>
              </w:rPr>
            </w:pPr>
            <w:r>
              <w:rPr>
                <w:iCs/>
              </w:rPr>
              <w:t xml:space="preserve">Da </w:t>
            </w:r>
          </w:p>
        </w:tc>
      </w:tr>
      <w:tr w:rsidR="00EF6919" w:rsidTr="00EF6919">
        <w:trPr>
          <w:trHeight w:val="271"/>
        </w:trPr>
        <w:tc>
          <w:tcPr>
            <w:tcW w:w="29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F6919" w:rsidRDefault="00EF6919">
            <w:pPr>
              <w:ind w:right="-106"/>
            </w:pPr>
            <w:r>
              <w:t>Certificat de efectuare sistematica a plătii impozitelor, contribuțiilor</w:t>
            </w:r>
          </w:p>
        </w:tc>
        <w:tc>
          <w:tcPr>
            <w:tcW w:w="4877" w:type="dxa"/>
            <w:tcBorders>
              <w:top w:val="single" w:sz="4" w:space="0" w:color="auto"/>
              <w:left w:val="single" w:sz="4" w:space="0" w:color="auto"/>
              <w:bottom w:val="single" w:sz="4" w:space="0" w:color="auto"/>
              <w:right w:val="single" w:sz="4" w:space="0" w:color="auto"/>
            </w:tcBorders>
            <w:vAlign w:val="center"/>
            <w:hideMark/>
          </w:tcPr>
          <w:p w:rsidR="00EF6919" w:rsidRDefault="00EF6919">
            <w:pPr>
              <w:pStyle w:val="Frspaiere1"/>
              <w:rPr>
                <w:rFonts w:ascii="Times New Roman" w:hAnsi="Times New Roman"/>
                <w:color w:val="000000" w:themeColor="text1"/>
                <w:sz w:val="24"/>
                <w:szCs w:val="24"/>
              </w:rPr>
            </w:pPr>
            <w:r>
              <w:rPr>
                <w:rFonts w:ascii="Times New Roman" w:hAnsi="Times New Roman"/>
                <w:color w:val="000000" w:themeColor="text1"/>
                <w:sz w:val="24"/>
                <w:szCs w:val="24"/>
              </w:rPr>
              <w:t>Original/copie,confirmat prin semnatura electronica</w:t>
            </w:r>
          </w:p>
        </w:tc>
        <w:tc>
          <w:tcPr>
            <w:tcW w:w="1814" w:type="dxa"/>
            <w:tcBorders>
              <w:top w:val="single" w:sz="4" w:space="0" w:color="auto"/>
              <w:left w:val="single" w:sz="4" w:space="0" w:color="auto"/>
              <w:bottom w:val="single" w:sz="4" w:space="0" w:color="auto"/>
              <w:right w:val="single" w:sz="4" w:space="0" w:color="auto"/>
            </w:tcBorders>
            <w:vAlign w:val="center"/>
            <w:hideMark/>
          </w:tcPr>
          <w:p w:rsidR="00EF6919" w:rsidRDefault="00EF6919">
            <w:pPr>
              <w:jc w:val="center"/>
              <w:rPr>
                <w:iCs/>
              </w:rPr>
            </w:pPr>
            <w:r>
              <w:rPr>
                <w:iCs/>
              </w:rPr>
              <w:t xml:space="preserve">Da </w:t>
            </w:r>
          </w:p>
        </w:tc>
      </w:tr>
      <w:tr w:rsidR="00EF6919" w:rsidTr="00EF6919">
        <w:trPr>
          <w:trHeight w:val="271"/>
        </w:trPr>
        <w:tc>
          <w:tcPr>
            <w:tcW w:w="29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F6919" w:rsidRDefault="00EF6919">
            <w:pPr>
              <w:ind w:right="-106"/>
            </w:pPr>
            <w:r>
              <w:t>Certificat de conformitate sau echivalent ce confirmă calitatea bunului</w:t>
            </w:r>
          </w:p>
        </w:tc>
        <w:tc>
          <w:tcPr>
            <w:tcW w:w="4877" w:type="dxa"/>
            <w:tcBorders>
              <w:top w:val="single" w:sz="4" w:space="0" w:color="auto"/>
              <w:left w:val="single" w:sz="4" w:space="0" w:color="auto"/>
              <w:bottom w:val="single" w:sz="4" w:space="0" w:color="auto"/>
              <w:right w:val="single" w:sz="4" w:space="0" w:color="auto"/>
            </w:tcBorders>
            <w:vAlign w:val="center"/>
            <w:hideMark/>
          </w:tcPr>
          <w:p w:rsidR="00EF6919" w:rsidRDefault="00EF6919">
            <w:pPr>
              <w:pStyle w:val="Frspaiere1"/>
              <w:rPr>
                <w:rFonts w:ascii="Times New Roman" w:hAnsi="Times New Roman"/>
                <w:color w:val="000000" w:themeColor="text1"/>
                <w:sz w:val="24"/>
                <w:szCs w:val="24"/>
              </w:rPr>
            </w:pPr>
            <w:r>
              <w:rPr>
                <w:rFonts w:ascii="Times New Roman" w:hAnsi="Times New Roman"/>
                <w:color w:val="000000" w:themeColor="text1"/>
                <w:sz w:val="24"/>
                <w:szCs w:val="24"/>
              </w:rPr>
              <w:t>Original,confirmat prin semnatura electronica</w:t>
            </w:r>
          </w:p>
        </w:tc>
        <w:tc>
          <w:tcPr>
            <w:tcW w:w="1814" w:type="dxa"/>
            <w:tcBorders>
              <w:top w:val="single" w:sz="4" w:space="0" w:color="auto"/>
              <w:left w:val="single" w:sz="4" w:space="0" w:color="auto"/>
              <w:bottom w:val="single" w:sz="4" w:space="0" w:color="auto"/>
              <w:right w:val="single" w:sz="4" w:space="0" w:color="auto"/>
            </w:tcBorders>
            <w:vAlign w:val="center"/>
            <w:hideMark/>
          </w:tcPr>
          <w:p w:rsidR="00EF6919" w:rsidRDefault="00EF6919">
            <w:pPr>
              <w:jc w:val="center"/>
              <w:rPr>
                <w:iCs/>
              </w:rPr>
            </w:pPr>
            <w:r>
              <w:rPr>
                <w:iCs/>
              </w:rPr>
              <w:t xml:space="preserve">Da </w:t>
            </w:r>
          </w:p>
        </w:tc>
      </w:tr>
    </w:tbl>
    <w:p w:rsidR="00EF6919" w:rsidRDefault="00EF6919" w:rsidP="00BA3F91">
      <w:pPr>
        <w:numPr>
          <w:ilvl w:val="0"/>
          <w:numId w:val="18"/>
        </w:numPr>
        <w:shd w:val="clear" w:color="auto" w:fill="FFFFFF" w:themeFill="background1"/>
        <w:tabs>
          <w:tab w:val="right" w:pos="426"/>
        </w:tabs>
        <w:spacing w:before="120"/>
        <w:ind w:left="360"/>
        <w:rPr>
          <w:rFonts w:eastAsia="Times New Roman"/>
          <w:b/>
          <w:noProof w:val="0"/>
          <w:lang w:val="ro-MD" w:eastAsia="ru-RU"/>
        </w:rPr>
      </w:pPr>
      <w:r>
        <w:rPr>
          <w:b/>
          <w:noProof w:val="0"/>
          <w:lang w:val="ro-MD" w:eastAsia="ru-RU"/>
        </w:rPr>
        <w:t xml:space="preserve">Garanția pentru ofertă </w:t>
      </w:r>
      <w:r>
        <w:rPr>
          <w:lang w:val="ro-MD"/>
        </w:rPr>
        <w:t xml:space="preserve">, </w:t>
      </w:r>
      <w:r>
        <w:rPr>
          <w:b/>
          <w:noProof w:val="0"/>
          <w:lang w:val="ro-MD" w:eastAsia="ru-RU"/>
        </w:rPr>
        <w:t xml:space="preserve">cuantumul- </w:t>
      </w:r>
      <w:r>
        <w:rPr>
          <w:noProof w:val="0"/>
          <w:lang w:val="ro-MD" w:eastAsia="ru-RU"/>
        </w:rPr>
        <w:t>nu se cere</w:t>
      </w:r>
      <w:r>
        <w:rPr>
          <w:b/>
          <w:noProof w:val="0"/>
          <w:lang w:val="ro-MD" w:eastAsia="ru-RU"/>
        </w:rPr>
        <w:t>.</w:t>
      </w:r>
    </w:p>
    <w:p w:rsidR="00EF6919" w:rsidRDefault="00EF6919" w:rsidP="00BA3F91">
      <w:pPr>
        <w:numPr>
          <w:ilvl w:val="0"/>
          <w:numId w:val="18"/>
        </w:numPr>
        <w:shd w:val="clear" w:color="auto" w:fill="FFFFFF" w:themeFill="background1"/>
        <w:tabs>
          <w:tab w:val="right" w:pos="426"/>
        </w:tabs>
        <w:spacing w:before="120"/>
        <w:ind w:left="360"/>
        <w:rPr>
          <w:b/>
          <w:noProof w:val="0"/>
          <w:lang w:val="ro-MD" w:eastAsia="ru-RU"/>
        </w:rPr>
      </w:pPr>
      <w:r>
        <w:rPr>
          <w:b/>
          <w:noProof w:val="0"/>
          <w:lang w:val="ro-MD" w:eastAsia="ru-RU"/>
        </w:rPr>
        <w:t xml:space="preserve">Garanția de bună execuție a contractului , </w:t>
      </w:r>
      <w:r>
        <w:rPr>
          <w:noProof w:val="0"/>
          <w:lang w:val="ro-MD" w:eastAsia="ru-RU"/>
        </w:rPr>
        <w:t xml:space="preserve">nu se cere  </w:t>
      </w:r>
      <w:r>
        <w:rPr>
          <w:bCs/>
          <w:noProof w:val="0"/>
          <w:color w:val="000000" w:themeColor="text1"/>
          <w:lang w:val="ro-MD" w:eastAsia="it-IT"/>
        </w:rPr>
        <w:t>.</w:t>
      </w:r>
    </w:p>
    <w:p w:rsidR="00EF6919" w:rsidRDefault="00EF6919" w:rsidP="00BA3F91">
      <w:pPr>
        <w:numPr>
          <w:ilvl w:val="0"/>
          <w:numId w:val="18"/>
        </w:numPr>
        <w:shd w:val="clear" w:color="auto" w:fill="FFFFFF" w:themeFill="background1"/>
        <w:tabs>
          <w:tab w:val="right" w:pos="426"/>
        </w:tabs>
        <w:spacing w:before="120"/>
        <w:ind w:left="360"/>
        <w:rPr>
          <w:b/>
          <w:noProof w:val="0"/>
          <w:lang w:val="ro-MD" w:eastAsia="ru-RU"/>
        </w:rPr>
      </w:pPr>
      <w:r>
        <w:rPr>
          <w:b/>
          <w:noProof w:val="0"/>
          <w:lang w:val="ro-MD" w:eastAsia="ru-RU"/>
        </w:rPr>
        <w:t>Motivul recurgerii la procedura accelerată (în cazul licitației deschise, restrânse și a procedurii negociate), după caz: nu se aplica</w:t>
      </w:r>
    </w:p>
    <w:p w:rsidR="00EF6919" w:rsidRDefault="00EF6919" w:rsidP="00BA3F91">
      <w:pPr>
        <w:numPr>
          <w:ilvl w:val="0"/>
          <w:numId w:val="18"/>
        </w:numPr>
        <w:shd w:val="clear" w:color="auto" w:fill="FFFFFF" w:themeFill="background1"/>
        <w:tabs>
          <w:tab w:val="right" w:pos="426"/>
        </w:tabs>
        <w:spacing w:before="120"/>
        <w:ind w:left="360"/>
        <w:rPr>
          <w:b/>
          <w:noProof w:val="0"/>
          <w:lang w:val="ro-MD" w:eastAsia="ru-RU"/>
        </w:rPr>
      </w:pPr>
      <w:r>
        <w:rPr>
          <w:b/>
          <w:noProof w:val="0"/>
          <w:lang w:val="ro-MD" w:eastAsia="ru-RU"/>
        </w:rPr>
        <w:t>Tehnici și instrumente specifice de atribuire (dacă este cazul specificați dacă se va utiliza acordul-cadru, sistemul dinamic de achiziție sau licitația electronică):</w:t>
      </w:r>
      <w:r>
        <w:rPr>
          <w:lang w:val="ro-MD"/>
        </w:rPr>
        <w:t xml:space="preserve"> </w:t>
      </w:r>
      <w:r>
        <w:t>Licitație electronică, 3 runde valoarea pasului minim 1 % .</w:t>
      </w:r>
    </w:p>
    <w:p w:rsidR="00EF6919" w:rsidRDefault="00EF6919" w:rsidP="00BA3F91">
      <w:pPr>
        <w:numPr>
          <w:ilvl w:val="0"/>
          <w:numId w:val="18"/>
        </w:numPr>
        <w:tabs>
          <w:tab w:val="right" w:pos="426"/>
        </w:tabs>
        <w:spacing w:before="120"/>
        <w:ind w:left="0" w:firstLine="0"/>
        <w:rPr>
          <w:b/>
          <w:noProof w:val="0"/>
          <w:lang w:val="ro-MD" w:eastAsia="ru-RU"/>
        </w:rPr>
      </w:pPr>
      <w:r>
        <w:rPr>
          <w:b/>
          <w:noProof w:val="0"/>
          <w:lang w:val="ro-MD" w:eastAsia="ru-RU"/>
        </w:rPr>
        <w:t>Condiții speciale de care depinde îndeplinirea contractului (</w:t>
      </w:r>
      <w:r>
        <w:rPr>
          <w:noProof w:val="0"/>
          <w:lang w:val="ro-MD" w:eastAsia="ru-RU"/>
        </w:rPr>
        <w:t>indicați după caz</w:t>
      </w:r>
      <w:r>
        <w:rPr>
          <w:b/>
          <w:noProof w:val="0"/>
          <w:lang w:val="ro-MD" w:eastAsia="ru-RU"/>
        </w:rPr>
        <w:t>): ___-</w:t>
      </w:r>
    </w:p>
    <w:p w:rsidR="00EF6919" w:rsidRDefault="00EF6919" w:rsidP="00BA3F91">
      <w:pPr>
        <w:numPr>
          <w:ilvl w:val="0"/>
          <w:numId w:val="18"/>
        </w:numPr>
        <w:tabs>
          <w:tab w:val="right" w:pos="426"/>
        </w:tabs>
        <w:spacing w:before="120"/>
        <w:ind w:left="0" w:firstLine="0"/>
        <w:rPr>
          <w:b/>
          <w:noProof w:val="0"/>
          <w:lang w:val="ro-MD" w:eastAsia="ru-RU"/>
        </w:rPr>
      </w:pPr>
      <w:bookmarkStart w:id="70" w:name="_Hlk71621175"/>
      <w:r>
        <w:rPr>
          <w:b/>
          <w:noProof w:val="0"/>
          <w:lang w:val="ro-MD" w:eastAsia="ru-RU"/>
        </w:rPr>
        <w:t>Ofertele se prezintă în  lei</w:t>
      </w:r>
      <w:bookmarkEnd w:id="70"/>
      <w:r>
        <w:rPr>
          <w:b/>
          <w:noProof w:val="0"/>
          <w:lang w:val="ro-MD" w:eastAsia="ru-RU"/>
        </w:rPr>
        <w:t xml:space="preserve"> MDL</w:t>
      </w:r>
    </w:p>
    <w:p w:rsidR="00EF6919" w:rsidRDefault="00EF6919" w:rsidP="00BA3F91">
      <w:pPr>
        <w:numPr>
          <w:ilvl w:val="0"/>
          <w:numId w:val="18"/>
        </w:numPr>
        <w:tabs>
          <w:tab w:val="right" w:pos="426"/>
        </w:tabs>
        <w:spacing w:before="120"/>
        <w:ind w:left="0" w:firstLine="0"/>
        <w:rPr>
          <w:b/>
          <w:noProof w:val="0"/>
          <w:lang w:val="ro-MD" w:eastAsia="ru-RU"/>
        </w:rPr>
      </w:pPr>
      <w:r>
        <w:rPr>
          <w:b/>
          <w:noProof w:val="0"/>
          <w:lang w:val="ro-MD" w:eastAsia="ru-RU"/>
        </w:rPr>
        <w:t xml:space="preserve">Criteriul de evaluare aplicat pentru atribuirea contractului: cel mai mic preț, </w:t>
      </w:r>
      <w:r>
        <w:rPr>
          <w:sz w:val="16"/>
          <w:szCs w:val="16"/>
        </w:rPr>
        <w:t xml:space="preserve">(Prețul unui litru de carburant ofertat va fi cel afișat la stațiile de alimentare ale ofertantului cu aplicarea discount-ului ofertat. 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 Calcularea prețului unitar se efectuează conform formulei: </w:t>
      </w:r>
    </w:p>
    <w:p w:rsidR="00EF6919" w:rsidRDefault="00EF6919" w:rsidP="00EF6919">
      <w:pPr>
        <w:tabs>
          <w:tab w:val="right" w:pos="426"/>
        </w:tabs>
        <w:spacing w:before="120"/>
        <w:jc w:val="center"/>
        <w:rPr>
          <w:sz w:val="20"/>
          <w:szCs w:val="20"/>
        </w:rPr>
      </w:pPr>
      <w:r>
        <w:rPr>
          <w:rFonts w:ascii="Cambria Math" w:hAnsi="Cambria Math" w:cs="Cambria Math"/>
          <w:sz w:val="20"/>
          <w:szCs w:val="20"/>
        </w:rPr>
        <w:t>𝑃𝑢</w:t>
      </w:r>
      <w:r>
        <w:rPr>
          <w:sz w:val="20"/>
          <w:szCs w:val="20"/>
        </w:rPr>
        <w:t xml:space="preserve"> = (</w:t>
      </w:r>
      <w:r>
        <w:rPr>
          <w:rFonts w:ascii="Cambria Math" w:hAnsi="Cambria Math" w:cs="Cambria Math"/>
          <w:sz w:val="20"/>
          <w:szCs w:val="20"/>
          <w:u w:val="single"/>
        </w:rPr>
        <w:t>𝑀</w:t>
      </w:r>
      <w:r>
        <w:rPr>
          <w:sz w:val="20"/>
          <w:szCs w:val="20"/>
          <w:u w:val="single"/>
        </w:rPr>
        <w:t xml:space="preserve">1 + </w:t>
      </w:r>
      <w:r>
        <w:rPr>
          <w:rFonts w:ascii="Cambria Math" w:hAnsi="Cambria Math" w:cs="Cambria Math"/>
          <w:sz w:val="20"/>
          <w:szCs w:val="20"/>
          <w:u w:val="single"/>
        </w:rPr>
        <w:t>𝑀</w:t>
      </w:r>
      <w:r>
        <w:rPr>
          <w:sz w:val="20"/>
          <w:szCs w:val="20"/>
          <w:u w:val="single"/>
        </w:rPr>
        <w:t xml:space="preserve">2+ </w:t>
      </w:r>
      <w:r>
        <w:rPr>
          <w:rFonts w:ascii="Cambria Math" w:hAnsi="Cambria Math" w:cs="Cambria Math"/>
          <w:sz w:val="20"/>
          <w:szCs w:val="20"/>
          <w:u w:val="single"/>
        </w:rPr>
        <w:t>⋯</w:t>
      </w:r>
      <w:r>
        <w:rPr>
          <w:sz w:val="20"/>
          <w:szCs w:val="20"/>
          <w:u w:val="single"/>
        </w:rPr>
        <w:t xml:space="preserve"> + </w:t>
      </w:r>
      <w:r>
        <w:rPr>
          <w:rFonts w:ascii="Cambria Math" w:hAnsi="Cambria Math" w:cs="Cambria Math"/>
          <w:sz w:val="20"/>
          <w:szCs w:val="20"/>
          <w:u w:val="single"/>
        </w:rPr>
        <w:t>𝑀</w:t>
      </w:r>
      <w:r>
        <w:rPr>
          <w:sz w:val="20"/>
          <w:szCs w:val="20"/>
          <w:u w:val="single"/>
        </w:rPr>
        <w:t>15</w:t>
      </w:r>
      <w:r>
        <w:rPr>
          <w:sz w:val="20"/>
          <w:szCs w:val="20"/>
        </w:rPr>
        <w:t>)    –D%</w:t>
      </w:r>
    </w:p>
    <w:p w:rsidR="00EF6919" w:rsidRDefault="00EF6919" w:rsidP="00EF6919">
      <w:pPr>
        <w:tabs>
          <w:tab w:val="right" w:pos="426"/>
        </w:tabs>
        <w:spacing w:before="120"/>
        <w:jc w:val="center"/>
        <w:rPr>
          <w:sz w:val="20"/>
          <w:szCs w:val="20"/>
        </w:rPr>
      </w:pPr>
      <w:r>
        <w:rPr>
          <w:sz w:val="20"/>
          <w:szCs w:val="20"/>
        </w:rPr>
        <w:t>15</w:t>
      </w:r>
    </w:p>
    <w:p w:rsidR="00EF6919" w:rsidRDefault="00EF6919" w:rsidP="00EF6919">
      <w:pPr>
        <w:tabs>
          <w:tab w:val="right" w:pos="426"/>
        </w:tabs>
        <w:spacing w:before="120"/>
        <w:rPr>
          <w:sz w:val="16"/>
          <w:szCs w:val="16"/>
        </w:rPr>
      </w:pPr>
      <w:r>
        <w:rPr>
          <w:sz w:val="16"/>
          <w:szCs w:val="16"/>
        </w:rPr>
        <w:t xml:space="preserve">Unde, </w:t>
      </w:r>
    </w:p>
    <w:p w:rsidR="00EF6919" w:rsidRDefault="00EF6919" w:rsidP="00EF6919">
      <w:pPr>
        <w:tabs>
          <w:tab w:val="right" w:pos="426"/>
        </w:tabs>
        <w:rPr>
          <w:sz w:val="16"/>
          <w:szCs w:val="16"/>
        </w:rPr>
      </w:pPr>
      <w:r>
        <w:rPr>
          <w:sz w:val="16"/>
          <w:szCs w:val="16"/>
        </w:rPr>
        <w:t xml:space="preserve">Pu – reprezintă prețul unitar ofertat; </w:t>
      </w:r>
    </w:p>
    <w:p w:rsidR="00EF6919" w:rsidRDefault="00EF6919" w:rsidP="00EF6919">
      <w:pPr>
        <w:tabs>
          <w:tab w:val="right" w:pos="426"/>
        </w:tabs>
        <w:rPr>
          <w:sz w:val="16"/>
          <w:szCs w:val="16"/>
        </w:rPr>
      </w:pPr>
      <w:r>
        <w:rPr>
          <w:sz w:val="16"/>
          <w:szCs w:val="16"/>
        </w:rPr>
        <w:t xml:space="preserve">M1–reprezintă media prețurilor afișate la toate stațiile din localitatea/regiunea specificată în pct. 1 pentru prima zi; </w:t>
      </w:r>
    </w:p>
    <w:p w:rsidR="00EF6919" w:rsidRDefault="00EF6919" w:rsidP="00EF6919">
      <w:pPr>
        <w:tabs>
          <w:tab w:val="right" w:pos="426"/>
        </w:tabs>
        <w:rPr>
          <w:sz w:val="16"/>
          <w:szCs w:val="16"/>
        </w:rPr>
      </w:pPr>
      <w:r>
        <w:rPr>
          <w:sz w:val="16"/>
          <w:szCs w:val="16"/>
        </w:rPr>
        <w:t xml:space="preserve">M2– reprezintă media prețurilor afișate la toate stațiile din localitatea/regiunea specificată în pct. 1 pentru a doua zi; </w:t>
      </w:r>
    </w:p>
    <w:p w:rsidR="00EF6919" w:rsidRDefault="00EF6919" w:rsidP="00EF6919">
      <w:pPr>
        <w:tabs>
          <w:tab w:val="right" w:pos="426"/>
        </w:tabs>
        <w:rPr>
          <w:sz w:val="16"/>
          <w:szCs w:val="16"/>
        </w:rPr>
      </w:pPr>
      <w:r>
        <w:rPr>
          <w:sz w:val="16"/>
          <w:szCs w:val="16"/>
        </w:rPr>
        <w:t xml:space="preserve">M15– reprezintă media prețurilor afișate la toate stațiile din localitatea/regiunea specificată în pct. 1 pentru a cincisprezecea zi; </w:t>
      </w:r>
    </w:p>
    <w:p w:rsidR="00EF6919" w:rsidRDefault="00EF6919" w:rsidP="00EF6919">
      <w:pPr>
        <w:tabs>
          <w:tab w:val="right" w:pos="426"/>
        </w:tabs>
        <w:rPr>
          <w:b/>
          <w:noProof w:val="0"/>
          <w:lang w:val="ro-MD" w:eastAsia="ru-RU"/>
        </w:rPr>
      </w:pPr>
      <w:r>
        <w:rPr>
          <w:sz w:val="16"/>
          <w:szCs w:val="16"/>
        </w:rPr>
        <w:t>D% –reprezintă discount-ul aplicat. 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w:t>
      </w:r>
    </w:p>
    <w:p w:rsidR="00EF6919" w:rsidRDefault="00EF6919" w:rsidP="00BA3F91">
      <w:pPr>
        <w:numPr>
          <w:ilvl w:val="0"/>
          <w:numId w:val="18"/>
        </w:numPr>
        <w:tabs>
          <w:tab w:val="right" w:pos="426"/>
        </w:tabs>
        <w:spacing w:before="120"/>
        <w:ind w:left="0" w:firstLine="0"/>
        <w:rPr>
          <w:b/>
          <w:noProof w:val="0"/>
          <w:lang w:val="ro-MD" w:eastAsia="ru-RU"/>
        </w:rPr>
      </w:pPr>
      <w:r>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3"/>
        <w:gridCol w:w="6867"/>
        <w:gridCol w:w="1764"/>
      </w:tblGrid>
      <w:tr w:rsidR="00EF6919" w:rsidTr="00EF6919">
        <w:tc>
          <w:tcPr>
            <w:tcW w:w="576" w:type="dxa"/>
            <w:tcBorders>
              <w:top w:val="single" w:sz="4" w:space="0" w:color="auto"/>
              <w:left w:val="single" w:sz="4" w:space="0" w:color="auto"/>
              <w:bottom w:val="single" w:sz="4" w:space="0" w:color="auto"/>
              <w:right w:val="single" w:sz="4" w:space="0" w:color="auto"/>
            </w:tcBorders>
            <w:hideMark/>
          </w:tcPr>
          <w:p w:rsidR="00EF6919" w:rsidRDefault="00EF6919">
            <w:pPr>
              <w:shd w:val="clear" w:color="auto" w:fill="FFFFFF" w:themeFill="background1"/>
              <w:tabs>
                <w:tab w:val="left" w:pos="612"/>
              </w:tabs>
              <w:spacing w:before="120" w:after="120"/>
              <w:rPr>
                <w:b/>
                <w:iCs/>
                <w:noProof w:val="0"/>
                <w:sz w:val="20"/>
                <w:szCs w:val="20"/>
                <w:lang w:val="ro-MD" w:eastAsia="ru-RU"/>
              </w:rPr>
            </w:pPr>
            <w:r>
              <w:rPr>
                <w:b/>
                <w:iCs/>
                <w:noProof w:val="0"/>
                <w:sz w:val="20"/>
                <w:szCs w:val="20"/>
                <w:lang w:val="ro-MD" w:eastAsia="ru-RU"/>
              </w:rPr>
              <w:t>Nr. d/o</w:t>
            </w:r>
          </w:p>
        </w:tc>
        <w:tc>
          <w:tcPr>
            <w:tcW w:w="7122" w:type="dxa"/>
            <w:tcBorders>
              <w:top w:val="single" w:sz="4" w:space="0" w:color="auto"/>
              <w:left w:val="single" w:sz="4" w:space="0" w:color="auto"/>
              <w:bottom w:val="single" w:sz="4" w:space="0" w:color="auto"/>
              <w:right w:val="single" w:sz="4" w:space="0" w:color="auto"/>
            </w:tcBorders>
            <w:hideMark/>
          </w:tcPr>
          <w:p w:rsidR="00EF6919" w:rsidRDefault="00EF6919">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Denumirea factorului de evaluare</w:t>
            </w:r>
          </w:p>
        </w:tc>
        <w:tc>
          <w:tcPr>
            <w:tcW w:w="1788" w:type="dxa"/>
            <w:tcBorders>
              <w:top w:val="single" w:sz="4" w:space="0" w:color="auto"/>
              <w:left w:val="single" w:sz="4" w:space="0" w:color="auto"/>
              <w:bottom w:val="single" w:sz="4" w:space="0" w:color="auto"/>
              <w:right w:val="single" w:sz="4" w:space="0" w:color="auto"/>
            </w:tcBorders>
            <w:hideMark/>
          </w:tcPr>
          <w:p w:rsidR="00EF6919" w:rsidRDefault="00EF6919">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Ponderea%</w:t>
            </w:r>
          </w:p>
        </w:tc>
      </w:tr>
      <w:tr w:rsidR="00EF6919" w:rsidTr="00EF6919">
        <w:tc>
          <w:tcPr>
            <w:tcW w:w="576" w:type="dxa"/>
            <w:tcBorders>
              <w:top w:val="single" w:sz="4" w:space="0" w:color="auto"/>
              <w:left w:val="single" w:sz="4" w:space="0" w:color="auto"/>
              <w:bottom w:val="single" w:sz="4" w:space="0" w:color="auto"/>
              <w:right w:val="single" w:sz="4" w:space="0" w:color="auto"/>
            </w:tcBorders>
            <w:hideMark/>
          </w:tcPr>
          <w:p w:rsidR="00EF6919" w:rsidRDefault="00EF6919">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7122" w:type="dxa"/>
            <w:tcBorders>
              <w:top w:val="single" w:sz="4" w:space="0" w:color="auto"/>
              <w:left w:val="single" w:sz="4" w:space="0" w:color="auto"/>
              <w:bottom w:val="single" w:sz="4" w:space="0" w:color="auto"/>
              <w:right w:val="single" w:sz="4" w:space="0" w:color="auto"/>
            </w:tcBorders>
            <w:hideMark/>
          </w:tcPr>
          <w:p w:rsidR="00EF6919" w:rsidRDefault="00EF6919">
            <w:pPr>
              <w:shd w:val="clear" w:color="auto" w:fill="FFFFFF" w:themeFill="background1"/>
              <w:tabs>
                <w:tab w:val="left" w:pos="612"/>
              </w:tabs>
              <w:spacing w:before="120" w:after="120"/>
              <w:rPr>
                <w:iCs/>
                <w:noProof w:val="0"/>
                <w:lang w:val="ro-MD" w:eastAsia="ru-RU"/>
              </w:rPr>
            </w:pPr>
            <w:r>
              <w:rPr>
                <w:iCs/>
                <w:lang w:val="ro-MD" w:eastAsia="ru-RU"/>
              </w:rPr>
              <w:t>nu se aplică</w:t>
            </w:r>
          </w:p>
        </w:tc>
        <w:tc>
          <w:tcPr>
            <w:tcW w:w="1788" w:type="dxa"/>
            <w:tcBorders>
              <w:top w:val="single" w:sz="4" w:space="0" w:color="auto"/>
              <w:left w:val="single" w:sz="4" w:space="0" w:color="auto"/>
              <w:bottom w:val="single" w:sz="4" w:space="0" w:color="auto"/>
              <w:right w:val="single" w:sz="4" w:space="0" w:color="auto"/>
            </w:tcBorders>
          </w:tcPr>
          <w:p w:rsidR="00EF6919" w:rsidRDefault="00EF6919">
            <w:pPr>
              <w:shd w:val="clear" w:color="auto" w:fill="FFFFFF" w:themeFill="background1"/>
              <w:tabs>
                <w:tab w:val="left" w:pos="612"/>
              </w:tabs>
              <w:spacing w:before="120" w:after="120"/>
              <w:rPr>
                <w:iCs/>
                <w:noProof w:val="0"/>
                <w:lang w:val="ro-MD" w:eastAsia="ru-RU"/>
              </w:rPr>
            </w:pPr>
          </w:p>
        </w:tc>
      </w:tr>
    </w:tbl>
    <w:p w:rsidR="00EF6919" w:rsidRDefault="00EF6919" w:rsidP="00BA3F91">
      <w:pPr>
        <w:numPr>
          <w:ilvl w:val="0"/>
          <w:numId w:val="18"/>
        </w:numPr>
        <w:shd w:val="clear" w:color="auto" w:fill="FFFFFF" w:themeFill="background1"/>
        <w:tabs>
          <w:tab w:val="right" w:pos="426"/>
        </w:tabs>
        <w:spacing w:before="120"/>
        <w:ind w:left="0" w:firstLine="0"/>
        <w:rPr>
          <w:rFonts w:eastAsia="Times New Roman"/>
          <w:b/>
          <w:noProof w:val="0"/>
          <w:lang w:val="ro-MD" w:eastAsia="ru-RU"/>
        </w:rPr>
      </w:pPr>
      <w:r>
        <w:rPr>
          <w:b/>
          <w:noProof w:val="0"/>
          <w:lang w:val="ro-MD" w:eastAsia="ru-RU"/>
        </w:rPr>
        <w:t>Termenul limită de depunere/deschidere a ofertelor:</w:t>
      </w:r>
    </w:p>
    <w:p w:rsidR="00EF6919" w:rsidRDefault="00EF6919" w:rsidP="00BA3F91">
      <w:pPr>
        <w:numPr>
          <w:ilvl w:val="0"/>
          <w:numId w:val="20"/>
        </w:numPr>
        <w:shd w:val="clear" w:color="auto" w:fill="FFFFFF" w:themeFill="background1"/>
        <w:tabs>
          <w:tab w:val="right" w:pos="426"/>
        </w:tabs>
        <w:spacing w:before="120"/>
        <w:rPr>
          <w:b/>
          <w:noProof w:val="0"/>
          <w:lang w:val="ro-MD" w:eastAsia="ru-RU"/>
        </w:rPr>
      </w:pPr>
      <w:r>
        <w:rPr>
          <w:b/>
          <w:noProof w:val="0"/>
          <w:lang w:val="ro-MD" w:eastAsia="ru-RU"/>
        </w:rPr>
        <w:t>până la: conform SIA RSAP</w:t>
      </w:r>
    </w:p>
    <w:p w:rsidR="00EF6919" w:rsidRDefault="00EF6919" w:rsidP="00BA3F91">
      <w:pPr>
        <w:numPr>
          <w:ilvl w:val="0"/>
          <w:numId w:val="20"/>
        </w:numPr>
        <w:shd w:val="clear" w:color="auto" w:fill="FFFFFF" w:themeFill="background1"/>
        <w:tabs>
          <w:tab w:val="right" w:pos="426"/>
        </w:tabs>
        <w:spacing w:before="120"/>
        <w:rPr>
          <w:b/>
          <w:noProof w:val="0"/>
          <w:lang w:val="ro-MD" w:eastAsia="ru-RU"/>
        </w:rPr>
      </w:pPr>
      <w:r>
        <w:rPr>
          <w:b/>
          <w:noProof w:val="0"/>
          <w:lang w:val="ro-MD" w:eastAsia="ru-RU"/>
        </w:rPr>
        <w:t>pe: conform SIA RSAP</w:t>
      </w:r>
    </w:p>
    <w:p w:rsidR="00EF6919" w:rsidRDefault="00EF6919" w:rsidP="00BA3F91">
      <w:pPr>
        <w:numPr>
          <w:ilvl w:val="0"/>
          <w:numId w:val="18"/>
        </w:numPr>
        <w:shd w:val="clear" w:color="auto" w:fill="FFFFFF" w:themeFill="background1"/>
        <w:tabs>
          <w:tab w:val="right" w:pos="426"/>
        </w:tabs>
        <w:spacing w:before="120"/>
        <w:ind w:left="0" w:firstLine="0"/>
        <w:rPr>
          <w:b/>
          <w:noProof w:val="0"/>
          <w:lang w:val="ro-MD" w:eastAsia="ru-RU"/>
        </w:rPr>
      </w:pPr>
      <w:r>
        <w:rPr>
          <w:b/>
          <w:noProof w:val="0"/>
          <w:lang w:val="ro-MD" w:eastAsia="ru-RU"/>
        </w:rPr>
        <w:lastRenderedPageBreak/>
        <w:t xml:space="preserve">Adresa la care trebuie transmise ofertele sau cererile de participare: </w:t>
      </w:r>
    </w:p>
    <w:p w:rsidR="00EF6919" w:rsidRDefault="00EF6919" w:rsidP="00EF6919">
      <w:pPr>
        <w:shd w:val="clear" w:color="auto" w:fill="FFFFFF" w:themeFill="background1"/>
        <w:tabs>
          <w:tab w:val="right" w:pos="426"/>
        </w:tabs>
        <w:spacing w:before="120"/>
        <w:ind w:left="450"/>
        <w:rPr>
          <w:b/>
          <w:noProof w:val="0"/>
          <w:lang w:val="ro-MD" w:eastAsia="ru-RU"/>
        </w:rPr>
      </w:pPr>
      <w:r>
        <w:rPr>
          <w:b/>
          <w:i/>
          <w:noProof w:val="0"/>
          <w:lang w:val="ro-MD" w:eastAsia="ru-RU"/>
        </w:rPr>
        <w:t>Ofertele sau cererile de participare vor fi depuse electronic prin intermediul SIA RSAP</w:t>
      </w:r>
    </w:p>
    <w:p w:rsidR="00EF6919" w:rsidRDefault="00EF6919" w:rsidP="00BA3F91">
      <w:pPr>
        <w:numPr>
          <w:ilvl w:val="0"/>
          <w:numId w:val="18"/>
        </w:numPr>
        <w:tabs>
          <w:tab w:val="right" w:pos="426"/>
        </w:tabs>
        <w:spacing w:before="120"/>
        <w:ind w:left="0" w:firstLine="0"/>
        <w:rPr>
          <w:b/>
          <w:noProof w:val="0"/>
          <w:lang w:val="ro-MD" w:eastAsia="ru-RU"/>
        </w:rPr>
      </w:pPr>
      <w:r>
        <w:rPr>
          <w:b/>
          <w:noProof w:val="0"/>
          <w:lang w:val="ro-MD" w:eastAsia="ru-RU"/>
        </w:rPr>
        <w:t>Termenul de valabilitate a ofertelor: 60 zile</w:t>
      </w:r>
    </w:p>
    <w:p w:rsidR="00EF6919" w:rsidRDefault="00EF6919" w:rsidP="00BA3F91">
      <w:pPr>
        <w:numPr>
          <w:ilvl w:val="0"/>
          <w:numId w:val="18"/>
        </w:numPr>
        <w:tabs>
          <w:tab w:val="right" w:pos="426"/>
        </w:tabs>
        <w:spacing w:before="120"/>
        <w:ind w:left="0" w:firstLine="0"/>
        <w:rPr>
          <w:b/>
          <w:noProof w:val="0"/>
          <w:lang w:val="ro-MD" w:eastAsia="ru-RU"/>
        </w:rPr>
      </w:pPr>
      <w:r>
        <w:rPr>
          <w:b/>
          <w:noProof w:val="0"/>
          <w:lang w:val="ro-MD" w:eastAsia="ru-RU"/>
        </w:rPr>
        <w:t xml:space="preserve">Locul deschiderii ofertelor: </w:t>
      </w:r>
      <w:r>
        <w:rPr>
          <w:noProof w:val="0"/>
          <w:sz w:val="20"/>
          <w:lang w:val="ro-MD" w:eastAsia="ru-RU"/>
        </w:rPr>
        <w:t>SIA RSAP</w:t>
      </w:r>
    </w:p>
    <w:p w:rsidR="00EF6919" w:rsidRDefault="00EF6919" w:rsidP="00EF6919">
      <w:pPr>
        <w:shd w:val="clear" w:color="auto" w:fill="FFFFFF" w:themeFill="background1"/>
        <w:tabs>
          <w:tab w:val="right" w:pos="426"/>
        </w:tabs>
        <w:ind w:left="3240"/>
        <w:contextualSpacing/>
        <w:jc w:val="center"/>
        <w:rPr>
          <w:noProof w:val="0"/>
          <w:sz w:val="20"/>
          <w:lang w:val="ro-MD" w:eastAsia="ru-RU"/>
        </w:rPr>
      </w:pPr>
      <w:r>
        <w:rPr>
          <w:noProof w:val="0"/>
          <w:sz w:val="20"/>
          <w:lang w:val="ro-MD" w:eastAsia="ru-RU"/>
        </w:rPr>
        <w:t>(SIA RSAP sau adresa deschiderii)</w:t>
      </w:r>
    </w:p>
    <w:p w:rsidR="00EF6919" w:rsidRDefault="00EF6919" w:rsidP="00EF6919">
      <w:pPr>
        <w:shd w:val="clear" w:color="auto" w:fill="FFFFFF" w:themeFill="background1"/>
        <w:tabs>
          <w:tab w:val="left" w:pos="360"/>
          <w:tab w:val="left" w:pos="1800"/>
          <w:tab w:val="left" w:pos="3240"/>
        </w:tabs>
        <w:spacing w:after="120"/>
        <w:ind w:left="360"/>
        <w:rPr>
          <w:b/>
          <w:i/>
          <w:noProof w:val="0"/>
          <w:lang w:val="ro-MD" w:eastAsia="ru-RU"/>
        </w:rPr>
      </w:pPr>
      <w:r>
        <w:rPr>
          <w:b/>
          <w:i/>
          <w:noProof w:val="0"/>
          <w:lang w:val="ro-MD" w:eastAsia="ru-RU"/>
        </w:rPr>
        <w:t xml:space="preserve">Ofertele întârziate vor fi respinse. </w:t>
      </w:r>
    </w:p>
    <w:p w:rsidR="00EF6919" w:rsidRDefault="00EF6919" w:rsidP="00BA3F91">
      <w:pPr>
        <w:numPr>
          <w:ilvl w:val="0"/>
          <w:numId w:val="18"/>
        </w:numPr>
        <w:shd w:val="clear" w:color="auto" w:fill="FFFFFF" w:themeFill="background1"/>
        <w:tabs>
          <w:tab w:val="right" w:pos="426"/>
        </w:tabs>
        <w:spacing w:before="120"/>
        <w:ind w:left="450" w:hanging="450"/>
        <w:rPr>
          <w:b/>
          <w:noProof w:val="0"/>
          <w:lang w:val="ro-MD" w:eastAsia="ru-RU"/>
        </w:rPr>
      </w:pPr>
      <w:r>
        <w:rPr>
          <w:b/>
          <w:noProof w:val="0"/>
          <w:lang w:val="ro-MD" w:eastAsia="ru-RU"/>
        </w:rPr>
        <w:t xml:space="preserve">Persoanele autorizate să asiste la deschiderea ofertelor: </w:t>
      </w:r>
      <w:r>
        <w:rPr>
          <w:b/>
          <w:noProof w:val="0"/>
          <w:lang w:val="ro-MD" w:eastAsia="ru-RU"/>
        </w:rPr>
        <w:br/>
      </w:r>
      <w:r>
        <w:rPr>
          <w:b/>
          <w:i/>
          <w:noProof w:val="0"/>
          <w:lang w:val="ro-MD" w:eastAsia="ru-RU"/>
        </w:rPr>
        <w:t>Ofertanții sau reprezentanții acestora au dreptul să participe la deschiderea ofertelor, cu excepția cazului când ofertele au fost depuse prin SIA RSAP</w:t>
      </w:r>
      <w:r>
        <w:rPr>
          <w:b/>
          <w:noProof w:val="0"/>
          <w:lang w:val="ro-MD" w:eastAsia="ru-RU"/>
        </w:rPr>
        <w:t>.</w:t>
      </w:r>
    </w:p>
    <w:p w:rsidR="00EF6919" w:rsidRDefault="00EF6919" w:rsidP="00BA3F91">
      <w:pPr>
        <w:numPr>
          <w:ilvl w:val="0"/>
          <w:numId w:val="18"/>
        </w:numPr>
        <w:shd w:val="clear" w:color="auto" w:fill="FFFFFF" w:themeFill="background1"/>
        <w:tabs>
          <w:tab w:val="right" w:pos="426"/>
        </w:tabs>
        <w:spacing w:before="120"/>
        <w:ind w:left="450" w:hanging="450"/>
        <w:rPr>
          <w:b/>
          <w:noProof w:val="0"/>
          <w:lang w:val="ro-MD" w:eastAsia="ru-RU"/>
        </w:rPr>
      </w:pPr>
      <w:r>
        <w:rPr>
          <w:b/>
          <w:noProof w:val="0"/>
          <w:lang w:val="ro-MD" w:eastAsia="ru-RU"/>
        </w:rPr>
        <w:t>Limba sau limbile în care trebuie redactate ofertele sau cererile de participare: Limba de stat.</w:t>
      </w:r>
    </w:p>
    <w:p w:rsidR="00EF6919" w:rsidRDefault="00EF6919" w:rsidP="00BA3F91">
      <w:pPr>
        <w:numPr>
          <w:ilvl w:val="0"/>
          <w:numId w:val="18"/>
        </w:numPr>
        <w:shd w:val="clear" w:color="auto" w:fill="FFFFFF" w:themeFill="background1"/>
        <w:tabs>
          <w:tab w:val="right" w:pos="426"/>
        </w:tabs>
        <w:spacing w:before="120"/>
        <w:ind w:left="360"/>
        <w:rPr>
          <w:b/>
          <w:noProof w:val="0"/>
          <w:lang w:val="ro-MD" w:eastAsia="ru-RU"/>
        </w:rPr>
      </w:pPr>
      <w:r>
        <w:rPr>
          <w:b/>
          <w:noProof w:val="0"/>
          <w:lang w:val="ro-MD" w:eastAsia="ru-RU"/>
        </w:rPr>
        <w:t xml:space="preserve">Respectivul contract se referă la un proiect și/sau program finanțat din fonduri ale Uniunii Europene: </w:t>
      </w:r>
      <w:r>
        <w:rPr>
          <w:b/>
          <w:color w:val="000000" w:themeColor="text1"/>
          <w:lang w:val="ro-MD"/>
        </w:rPr>
        <w:t>nu este cazul</w:t>
      </w:r>
    </w:p>
    <w:p w:rsidR="00EF6919" w:rsidRDefault="00EF6919" w:rsidP="00EF6919">
      <w:pPr>
        <w:shd w:val="clear" w:color="auto" w:fill="FFFFFF" w:themeFill="background1"/>
        <w:tabs>
          <w:tab w:val="right" w:pos="426"/>
        </w:tabs>
        <w:ind w:left="1980"/>
        <w:contextualSpacing/>
        <w:jc w:val="center"/>
        <w:rPr>
          <w:noProof w:val="0"/>
          <w:sz w:val="20"/>
          <w:lang w:val="ro-MD" w:eastAsia="ru-RU"/>
        </w:rPr>
      </w:pPr>
      <w:r>
        <w:rPr>
          <w:noProof w:val="0"/>
          <w:sz w:val="20"/>
          <w:lang w:val="ro-MD" w:eastAsia="ru-RU"/>
        </w:rPr>
        <w:t>(se specifică denumireaproiectului și/sau programului)</w:t>
      </w:r>
    </w:p>
    <w:p w:rsidR="00EF6919" w:rsidRDefault="00EF6919" w:rsidP="00BA3F91">
      <w:pPr>
        <w:numPr>
          <w:ilvl w:val="0"/>
          <w:numId w:val="18"/>
        </w:numPr>
        <w:shd w:val="clear" w:color="auto" w:fill="FFFFFF" w:themeFill="background1"/>
        <w:tabs>
          <w:tab w:val="right" w:pos="426"/>
        </w:tabs>
        <w:spacing w:before="120"/>
        <w:ind w:left="0" w:firstLine="0"/>
        <w:rPr>
          <w:b/>
          <w:noProof w:val="0"/>
          <w:lang w:val="ro-MD" w:eastAsia="ru-RU"/>
        </w:rPr>
      </w:pPr>
      <w:r>
        <w:rPr>
          <w:b/>
          <w:noProof w:val="0"/>
          <w:lang w:val="ro-MD" w:eastAsia="ru-RU"/>
        </w:rPr>
        <w:t xml:space="preserve">Denumirea și adresa organismului competent de soluționare a contestațiilor: </w:t>
      </w:r>
    </w:p>
    <w:p w:rsidR="00EF6919" w:rsidRDefault="00EF6919" w:rsidP="00EF6919">
      <w:pPr>
        <w:shd w:val="clear" w:color="auto" w:fill="FFFFFF" w:themeFill="background1"/>
        <w:tabs>
          <w:tab w:val="right" w:pos="426"/>
        </w:tabs>
        <w:ind w:left="450"/>
        <w:rPr>
          <w:b/>
          <w:i/>
          <w:noProof w:val="0"/>
          <w:lang w:val="ro-MD" w:eastAsia="ru-RU"/>
        </w:rPr>
      </w:pPr>
      <w:r>
        <w:rPr>
          <w:b/>
          <w:i/>
          <w:noProof w:val="0"/>
          <w:lang w:val="ro-MD" w:eastAsia="ru-RU"/>
        </w:rPr>
        <w:t>Agenția Națională pentru Soluționarea Contestațiilor</w:t>
      </w:r>
    </w:p>
    <w:p w:rsidR="00EF6919" w:rsidRDefault="00EF6919" w:rsidP="00EF6919">
      <w:pPr>
        <w:shd w:val="clear" w:color="auto" w:fill="FFFFFF" w:themeFill="background1"/>
        <w:tabs>
          <w:tab w:val="right" w:pos="426"/>
        </w:tabs>
        <w:ind w:left="450"/>
        <w:rPr>
          <w:b/>
          <w:i/>
          <w:noProof w:val="0"/>
          <w:lang w:val="ro-MD" w:eastAsia="ru-RU"/>
        </w:rPr>
      </w:pPr>
      <w:r>
        <w:rPr>
          <w:b/>
          <w:i/>
          <w:noProof w:val="0"/>
          <w:lang w:val="ro-MD" w:eastAsia="ru-RU"/>
        </w:rPr>
        <w:t>Adresa: mun. Chișinău, bd. Ștefan cel Mare și Sfânt nr.124 (et.4), MD 2001;</w:t>
      </w:r>
    </w:p>
    <w:p w:rsidR="00EF6919" w:rsidRDefault="00EF6919" w:rsidP="00EF6919">
      <w:pPr>
        <w:shd w:val="clear" w:color="auto" w:fill="FFFFFF" w:themeFill="background1"/>
        <w:tabs>
          <w:tab w:val="right" w:pos="426"/>
        </w:tabs>
        <w:ind w:left="450"/>
        <w:rPr>
          <w:b/>
          <w:i/>
          <w:noProof w:val="0"/>
          <w:lang w:val="ro-MD" w:eastAsia="ru-RU"/>
        </w:rPr>
      </w:pPr>
      <w:r>
        <w:rPr>
          <w:b/>
          <w:i/>
          <w:noProof w:val="0"/>
          <w:lang w:val="ro-MD" w:eastAsia="ru-RU"/>
        </w:rPr>
        <w:t>Tel/Fax/email: 022-820 652, 022 820-651, contestatii@ansc.md</w:t>
      </w:r>
    </w:p>
    <w:p w:rsidR="00EF6919" w:rsidRDefault="00EF6919" w:rsidP="00BA3F91">
      <w:pPr>
        <w:numPr>
          <w:ilvl w:val="0"/>
          <w:numId w:val="18"/>
        </w:numPr>
        <w:shd w:val="clear" w:color="auto" w:fill="FFFFFF" w:themeFill="background1"/>
        <w:tabs>
          <w:tab w:val="right" w:pos="426"/>
        </w:tabs>
        <w:spacing w:before="120"/>
        <w:ind w:left="360"/>
        <w:rPr>
          <w:b/>
          <w:noProof w:val="0"/>
          <w:lang w:val="ro-MD" w:eastAsia="ru-RU"/>
        </w:rPr>
      </w:pPr>
      <w:r>
        <w:rPr>
          <w:b/>
          <w:noProof w:val="0"/>
          <w:lang w:val="ro-MD" w:eastAsia="ru-RU"/>
        </w:rPr>
        <w:t>Data (datele) și referința (referințele) publicărilor anterioare în Jurnalul Oficial al Uniunii Europene privind contractul (contractele) la care se referă anunțul respectiv (dacă este cazul):nu este cazul</w:t>
      </w:r>
    </w:p>
    <w:p w:rsidR="00EF6919" w:rsidRDefault="00EF6919" w:rsidP="00BA3F91">
      <w:pPr>
        <w:numPr>
          <w:ilvl w:val="0"/>
          <w:numId w:val="18"/>
        </w:numPr>
        <w:shd w:val="clear" w:color="auto" w:fill="FFFFFF" w:themeFill="background1"/>
        <w:tabs>
          <w:tab w:val="right" w:pos="426"/>
        </w:tabs>
        <w:spacing w:before="120"/>
        <w:ind w:left="360"/>
        <w:rPr>
          <w:b/>
          <w:noProof w:val="0"/>
          <w:lang w:val="ro-MD" w:eastAsia="ru-RU"/>
        </w:rPr>
      </w:pPr>
      <w:r>
        <w:rPr>
          <w:b/>
          <w:noProof w:val="0"/>
          <w:lang w:val="ro-MD" w:eastAsia="ru-RU"/>
        </w:rPr>
        <w:t>În cazul achizițiilor periodice, calendarul estimat pentru publicarea anunțurilor viitoare</w:t>
      </w:r>
      <w:r>
        <w:rPr>
          <w:b/>
          <w:noProof w:val="0"/>
          <w:shd w:val="clear" w:color="auto" w:fill="FFFFFF" w:themeFill="background1"/>
          <w:lang w:val="ro-MD" w:eastAsia="ru-RU"/>
        </w:rPr>
        <w:t>:</w:t>
      </w:r>
      <w:r>
        <w:rPr>
          <w:b/>
          <w:noProof w:val="0"/>
          <w:lang w:val="ro-MD" w:eastAsia="ru-RU"/>
        </w:rPr>
        <w:t xml:space="preserve"> nu este cazul</w:t>
      </w:r>
    </w:p>
    <w:p w:rsidR="00EF6919" w:rsidRDefault="00EF6919" w:rsidP="00BA3F91">
      <w:pPr>
        <w:numPr>
          <w:ilvl w:val="0"/>
          <w:numId w:val="18"/>
        </w:numPr>
        <w:shd w:val="clear" w:color="auto" w:fill="FFFFFF" w:themeFill="background1"/>
        <w:tabs>
          <w:tab w:val="right" w:pos="426"/>
        </w:tabs>
        <w:spacing w:before="120"/>
        <w:ind w:left="360"/>
        <w:rPr>
          <w:b/>
          <w:noProof w:val="0"/>
          <w:lang w:val="ro-MD" w:eastAsia="ru-RU"/>
        </w:rPr>
      </w:pPr>
      <w:r>
        <w:rPr>
          <w:b/>
          <w:noProof w:val="0"/>
          <w:lang w:val="ro-MD" w:eastAsia="ru-RU"/>
        </w:rPr>
        <w:t xml:space="preserve">Data publicării anunțului de intenție sau, după caz, precizarea că nu a fost publicat un astfel de </w:t>
      </w:r>
      <w:r>
        <w:rPr>
          <w:b/>
          <w:noProof w:val="0"/>
          <w:shd w:val="clear" w:color="auto" w:fill="FFFFFF" w:themeFill="background1"/>
          <w:lang w:val="ro-MD" w:eastAsia="ru-RU"/>
        </w:rPr>
        <w:t>anunţ:</w:t>
      </w:r>
      <w:r>
        <w:rPr>
          <w:b/>
          <w:noProof w:val="0"/>
          <w:lang w:val="ro-MD" w:eastAsia="ru-RU"/>
        </w:rPr>
        <w:t xml:space="preserve"> nu a fost publicat un astfel de </w:t>
      </w:r>
      <w:r>
        <w:rPr>
          <w:b/>
          <w:noProof w:val="0"/>
          <w:shd w:val="clear" w:color="auto" w:fill="FFFFFF" w:themeFill="background1"/>
          <w:lang w:val="ro-MD" w:eastAsia="ru-RU"/>
        </w:rPr>
        <w:t>anunţ</w:t>
      </w:r>
      <w:r>
        <w:rPr>
          <w:b/>
          <w:noProof w:val="0"/>
          <w:lang w:val="ro-MD" w:eastAsia="ru-RU"/>
        </w:rPr>
        <w:t>.</w:t>
      </w:r>
    </w:p>
    <w:p w:rsidR="00EF6919" w:rsidRDefault="00EF6919" w:rsidP="00BA3F91">
      <w:pPr>
        <w:numPr>
          <w:ilvl w:val="0"/>
          <w:numId w:val="18"/>
        </w:numPr>
        <w:shd w:val="clear" w:color="auto" w:fill="FFFFFF" w:themeFill="background1"/>
        <w:tabs>
          <w:tab w:val="right" w:pos="426"/>
        </w:tabs>
        <w:spacing w:before="120"/>
        <w:ind w:left="0" w:firstLine="0"/>
        <w:rPr>
          <w:b/>
          <w:noProof w:val="0"/>
          <w:lang w:val="ro-MD" w:eastAsia="ru-RU"/>
        </w:rPr>
      </w:pPr>
      <w:r>
        <w:rPr>
          <w:b/>
          <w:noProof w:val="0"/>
          <w:lang w:val="ro-MD" w:eastAsia="ru-RU"/>
        </w:rPr>
        <w:t>Data transmiterii spre publicare a anunțului de participar</w:t>
      </w:r>
      <w:r>
        <w:rPr>
          <w:b/>
          <w:noProof w:val="0"/>
          <w:shd w:val="clear" w:color="auto" w:fill="FFFFFF" w:themeFill="background1"/>
          <w:lang w:val="ro-MD" w:eastAsia="ru-RU"/>
        </w:rPr>
        <w:t>e:</w:t>
      </w:r>
      <w:r>
        <w:rPr>
          <w:b/>
          <w:noProof w:val="0"/>
          <w:lang w:val="ro-MD" w:eastAsia="ru-RU"/>
        </w:rPr>
        <w:t xml:space="preserve"> conform SIA RSAP </w:t>
      </w:r>
    </w:p>
    <w:p w:rsidR="00EF6919" w:rsidRDefault="00EF6919" w:rsidP="00BA3F91">
      <w:pPr>
        <w:numPr>
          <w:ilvl w:val="0"/>
          <w:numId w:val="18"/>
        </w:numPr>
        <w:shd w:val="clear" w:color="auto" w:fill="FFFFFF" w:themeFill="background1"/>
        <w:tabs>
          <w:tab w:val="right" w:pos="426"/>
        </w:tabs>
        <w:spacing w:before="120"/>
        <w:ind w:left="0" w:firstLine="0"/>
        <w:rPr>
          <w:b/>
          <w:noProof w:val="0"/>
          <w:lang w:val="ro-MD" w:eastAsia="ru-RU"/>
        </w:rPr>
      </w:pPr>
      <w:r>
        <w:rPr>
          <w:b/>
          <w:noProof w:val="0"/>
          <w:lang w:val="ro-MD" w:eastAsia="ru-RU"/>
        </w:rPr>
        <w:t>În cadrul procedurii de achiziție publică se va utiliza/accepta:</w:t>
      </w:r>
    </w:p>
    <w:p w:rsidR="00EF6919" w:rsidRDefault="00EF6919" w:rsidP="00EF6919">
      <w:pPr>
        <w:shd w:val="clear" w:color="auto" w:fill="FFFFFF" w:themeFill="background1"/>
        <w:tabs>
          <w:tab w:val="right" w:pos="426"/>
        </w:tabs>
        <w:spacing w:before="120"/>
        <w:rPr>
          <w:b/>
          <w:noProof w:val="0"/>
          <w:lang w:val="ro-MD"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096"/>
        <w:gridCol w:w="3663"/>
      </w:tblGrid>
      <w:tr w:rsidR="00EF6919" w:rsidTr="00EF6919">
        <w:tc>
          <w:tcPr>
            <w:tcW w:w="52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F6919" w:rsidRDefault="00EF6919">
            <w:pPr>
              <w:shd w:val="clear" w:color="auto" w:fill="FFFFFF" w:themeFill="background1"/>
              <w:tabs>
                <w:tab w:val="right" w:pos="426"/>
              </w:tabs>
              <w:rPr>
                <w:b/>
                <w:noProof w:val="0"/>
                <w:lang w:val="ro-MD" w:eastAsia="ru-RU"/>
              </w:rPr>
            </w:pPr>
            <w:r>
              <w:rPr>
                <w:b/>
                <w:noProof w:val="0"/>
                <w:lang w:val="ro-MD" w:eastAsia="ru-RU"/>
              </w:rPr>
              <w:t>Denumirea instrumentului electronic</w:t>
            </w:r>
          </w:p>
        </w:tc>
        <w:tc>
          <w:tcPr>
            <w:tcW w:w="37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F6919" w:rsidRDefault="00EF6919">
            <w:pPr>
              <w:shd w:val="clear" w:color="auto" w:fill="FFFFFF" w:themeFill="background1"/>
              <w:tabs>
                <w:tab w:val="right" w:pos="426"/>
              </w:tabs>
              <w:rPr>
                <w:b/>
                <w:noProof w:val="0"/>
                <w:lang w:val="ro-MD" w:eastAsia="ru-RU"/>
              </w:rPr>
            </w:pPr>
            <w:r>
              <w:rPr>
                <w:b/>
                <w:noProof w:val="0"/>
                <w:lang w:val="ro-MD" w:eastAsia="ru-RU"/>
              </w:rPr>
              <w:t>Se va utiliza/accepta sau nu</w:t>
            </w:r>
          </w:p>
        </w:tc>
      </w:tr>
      <w:tr w:rsidR="00EF6919" w:rsidTr="00EF6919">
        <w:tc>
          <w:tcPr>
            <w:tcW w:w="52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F6919" w:rsidRDefault="00EF6919">
            <w:pPr>
              <w:shd w:val="clear" w:color="auto" w:fill="FFFFFF" w:themeFill="background1"/>
              <w:tabs>
                <w:tab w:val="right" w:pos="426"/>
              </w:tabs>
              <w:rPr>
                <w:noProof w:val="0"/>
                <w:lang w:val="ro-MD" w:eastAsia="ru-RU"/>
              </w:rPr>
            </w:pPr>
            <w:r>
              <w:rPr>
                <w:noProof w:val="0"/>
                <w:lang w:val="ro-MD" w:eastAsia="ru-RU"/>
              </w:rPr>
              <w:t>depunerea electronică a ofertelor sau a cererilor de participare</w:t>
            </w:r>
          </w:p>
        </w:tc>
        <w:tc>
          <w:tcPr>
            <w:tcW w:w="37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F6919" w:rsidRDefault="00EF6919">
            <w:pPr>
              <w:shd w:val="clear" w:color="auto" w:fill="FFFFFF" w:themeFill="background1"/>
              <w:tabs>
                <w:tab w:val="right" w:pos="426"/>
              </w:tabs>
              <w:rPr>
                <w:noProof w:val="0"/>
                <w:lang w:val="ro-MD" w:eastAsia="ru-RU"/>
              </w:rPr>
            </w:pPr>
            <w:r>
              <w:rPr>
                <w:lang w:val="ro-MD"/>
              </w:rPr>
              <w:t xml:space="preserve">Da </w:t>
            </w:r>
          </w:p>
        </w:tc>
      </w:tr>
      <w:tr w:rsidR="00EF6919" w:rsidTr="00EF6919">
        <w:tc>
          <w:tcPr>
            <w:tcW w:w="52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F6919" w:rsidRDefault="00EF6919">
            <w:pPr>
              <w:shd w:val="clear" w:color="auto" w:fill="FFFFFF" w:themeFill="background1"/>
              <w:tabs>
                <w:tab w:val="right" w:pos="426"/>
              </w:tabs>
              <w:rPr>
                <w:noProof w:val="0"/>
                <w:lang w:val="ro-MD" w:eastAsia="ru-RU"/>
              </w:rPr>
            </w:pPr>
            <w:r>
              <w:rPr>
                <w:noProof w:val="0"/>
                <w:lang w:val="ro-MD" w:eastAsia="ru-RU"/>
              </w:rPr>
              <w:t>sistemul de comenzi electronice</w:t>
            </w:r>
          </w:p>
        </w:tc>
        <w:tc>
          <w:tcPr>
            <w:tcW w:w="37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F6919" w:rsidRDefault="00EF6919">
            <w:pPr>
              <w:shd w:val="clear" w:color="auto" w:fill="FFFFFF" w:themeFill="background1"/>
              <w:tabs>
                <w:tab w:val="right" w:pos="426"/>
              </w:tabs>
              <w:rPr>
                <w:noProof w:val="0"/>
                <w:lang w:val="ro-MD" w:eastAsia="ru-RU"/>
              </w:rPr>
            </w:pPr>
            <w:r>
              <w:rPr>
                <w:lang w:val="ro-MD"/>
              </w:rPr>
              <w:t>Nu</w:t>
            </w:r>
          </w:p>
        </w:tc>
      </w:tr>
      <w:tr w:rsidR="00EF6919" w:rsidTr="00EF6919">
        <w:tc>
          <w:tcPr>
            <w:tcW w:w="52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F6919" w:rsidRDefault="00EF6919">
            <w:pPr>
              <w:shd w:val="clear" w:color="auto" w:fill="FFFFFF" w:themeFill="background1"/>
              <w:tabs>
                <w:tab w:val="right" w:pos="426"/>
              </w:tabs>
              <w:rPr>
                <w:noProof w:val="0"/>
                <w:lang w:val="ro-MD" w:eastAsia="ru-RU"/>
              </w:rPr>
            </w:pPr>
            <w:r>
              <w:rPr>
                <w:noProof w:val="0"/>
                <w:lang w:val="ro-MD" w:eastAsia="ru-RU"/>
              </w:rPr>
              <w:t>facturarea electronică</w:t>
            </w:r>
          </w:p>
        </w:tc>
        <w:tc>
          <w:tcPr>
            <w:tcW w:w="37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F6919" w:rsidRDefault="00EF6919">
            <w:pPr>
              <w:shd w:val="clear" w:color="auto" w:fill="FFFFFF" w:themeFill="background1"/>
              <w:tabs>
                <w:tab w:val="right" w:pos="426"/>
              </w:tabs>
              <w:rPr>
                <w:noProof w:val="0"/>
                <w:lang w:val="ro-MD" w:eastAsia="ru-RU"/>
              </w:rPr>
            </w:pPr>
            <w:r>
              <w:rPr>
                <w:lang w:val="ro-MD"/>
              </w:rPr>
              <w:t xml:space="preserve">Da </w:t>
            </w:r>
          </w:p>
        </w:tc>
      </w:tr>
      <w:tr w:rsidR="00EF6919" w:rsidTr="00EF6919">
        <w:trPr>
          <w:trHeight w:val="77"/>
        </w:trPr>
        <w:tc>
          <w:tcPr>
            <w:tcW w:w="52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F6919" w:rsidRDefault="00EF6919">
            <w:pPr>
              <w:shd w:val="clear" w:color="auto" w:fill="FFFFFF" w:themeFill="background1"/>
              <w:tabs>
                <w:tab w:val="right" w:pos="426"/>
              </w:tabs>
              <w:rPr>
                <w:noProof w:val="0"/>
                <w:lang w:val="ro-MD" w:eastAsia="ru-RU"/>
              </w:rPr>
            </w:pPr>
            <w:r>
              <w:rPr>
                <w:noProof w:val="0"/>
                <w:lang w:val="ro-MD" w:eastAsia="ru-RU"/>
              </w:rPr>
              <w:t>plățile electronice</w:t>
            </w:r>
          </w:p>
        </w:tc>
        <w:tc>
          <w:tcPr>
            <w:tcW w:w="37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F6919" w:rsidRDefault="00EF6919">
            <w:pPr>
              <w:shd w:val="clear" w:color="auto" w:fill="FFFFFF" w:themeFill="background1"/>
              <w:tabs>
                <w:tab w:val="right" w:pos="426"/>
              </w:tabs>
              <w:rPr>
                <w:noProof w:val="0"/>
                <w:lang w:val="ro-MD" w:eastAsia="ru-RU"/>
              </w:rPr>
            </w:pPr>
            <w:r>
              <w:rPr>
                <w:lang w:val="ro-MD"/>
              </w:rPr>
              <w:t xml:space="preserve">Da </w:t>
            </w:r>
          </w:p>
        </w:tc>
      </w:tr>
    </w:tbl>
    <w:p w:rsidR="00EF6919" w:rsidRDefault="00EF6919" w:rsidP="00BA3F91">
      <w:pPr>
        <w:numPr>
          <w:ilvl w:val="0"/>
          <w:numId w:val="18"/>
        </w:numPr>
        <w:shd w:val="clear" w:color="auto" w:fill="FFFFFF" w:themeFill="background1"/>
        <w:tabs>
          <w:tab w:val="right" w:pos="426"/>
        </w:tabs>
        <w:spacing w:before="120"/>
        <w:ind w:left="360"/>
        <w:rPr>
          <w:rFonts w:eastAsia="Times New Roman"/>
          <w:b/>
          <w:noProof w:val="0"/>
          <w:lang w:val="ro-MD" w:eastAsia="ru-RU"/>
        </w:rPr>
      </w:pPr>
      <w:r>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val="ro-MD" w:eastAsia="ru-RU"/>
        </w:rPr>
        <w:t>__________________________________________________________________________</w:t>
      </w:r>
    </w:p>
    <w:p w:rsidR="00EF6919" w:rsidRDefault="00EF6919" w:rsidP="00EF6919">
      <w:pPr>
        <w:shd w:val="clear" w:color="auto" w:fill="FFFFFF" w:themeFill="background1"/>
        <w:tabs>
          <w:tab w:val="right" w:pos="426"/>
        </w:tabs>
        <w:ind w:left="3960"/>
        <w:contextualSpacing/>
        <w:jc w:val="center"/>
        <w:rPr>
          <w:noProof w:val="0"/>
          <w:sz w:val="20"/>
          <w:lang w:val="ro-MD" w:eastAsia="ru-RU"/>
        </w:rPr>
      </w:pPr>
      <w:r>
        <w:rPr>
          <w:noProof w:val="0"/>
          <w:sz w:val="20"/>
          <w:lang w:val="ro-MD" w:eastAsia="ru-RU"/>
        </w:rPr>
        <w:t>(se specifică da sau nu)</w:t>
      </w:r>
    </w:p>
    <w:p w:rsidR="00EF6919" w:rsidRDefault="00EF6919" w:rsidP="00EF6919">
      <w:pPr>
        <w:pStyle w:val="af3"/>
        <w:rPr>
          <w:b/>
          <w:lang w:val="ro-MD"/>
        </w:rPr>
      </w:pPr>
      <w:r>
        <w:rPr>
          <w:b/>
          <w:lang w:val="ro-MD"/>
        </w:rPr>
        <w:t xml:space="preserve">Alte informații relevante: </w:t>
      </w:r>
    </w:p>
    <w:p w:rsidR="00EF6919" w:rsidRDefault="00EF6919" w:rsidP="00EF6919">
      <w:pPr>
        <w:pStyle w:val="af3"/>
        <w:rPr>
          <w:lang w:val="en-US" w:eastAsia="en-US"/>
        </w:rPr>
      </w:pPr>
      <w:r>
        <w:rPr>
          <w:b/>
          <w:bCs/>
          <w:lang w:val="en-US" w:eastAsia="en-US"/>
        </w:rPr>
        <w:t>Cerințe tehnice – Carduri de alimentare cu carburanți</w:t>
      </w:r>
    </w:p>
    <w:p w:rsidR="00EF6919" w:rsidRDefault="00EF6919" w:rsidP="00EF6919">
      <w:pPr>
        <w:spacing w:before="100" w:beforeAutospacing="1" w:after="100" w:afterAutospacing="1"/>
        <w:rPr>
          <w:noProof w:val="0"/>
          <w:lang w:val="en-US"/>
        </w:rPr>
      </w:pPr>
      <w:r>
        <w:rPr>
          <w:noProof w:val="0"/>
          <w:lang w:val="en-US"/>
        </w:rPr>
        <w:t>Furnizorul va asigura achizitorului acces permanent, online, la informații detaliate privind toate achizițiile de carburanți efectuate, defalcate pe fiecare autovehicul în parte.</w:t>
      </w:r>
    </w:p>
    <w:p w:rsidR="00EF6919" w:rsidRDefault="00EF6919" w:rsidP="00EF6919">
      <w:pPr>
        <w:spacing w:before="100" w:beforeAutospacing="1" w:after="100" w:afterAutospacing="1"/>
        <w:rPr>
          <w:noProof w:val="0"/>
          <w:lang w:val="en-US"/>
        </w:rPr>
      </w:pPr>
      <w:r>
        <w:rPr>
          <w:noProof w:val="0"/>
          <w:lang w:val="en-US"/>
        </w:rPr>
        <w:t>Furnizorul va asigura posibilitatea ca achizitorul să obțină, la orice stație de distribuție care acceptă plata pe bază de card, informații privind soldul disponibil aferent fiecărui card.</w:t>
      </w:r>
    </w:p>
    <w:p w:rsidR="00EF6919" w:rsidRDefault="00EF6919" w:rsidP="00EF6919">
      <w:pPr>
        <w:spacing w:before="100" w:beforeAutospacing="1" w:after="100" w:afterAutospacing="1"/>
        <w:rPr>
          <w:noProof w:val="0"/>
          <w:lang w:val="en-US"/>
        </w:rPr>
      </w:pPr>
      <w:r>
        <w:rPr>
          <w:noProof w:val="0"/>
          <w:lang w:val="en-US"/>
        </w:rPr>
        <w:lastRenderedPageBreak/>
        <w:t>Furnizorul va gestiona evidența cardurilor pierdute sau furate și va avea obligația de a bloca sau debloca utilizarea acestora în termen de maximum 24 de ore de la primirea solicitării din partea achizitorului.</w:t>
      </w:r>
    </w:p>
    <w:p w:rsidR="00EF6919" w:rsidRDefault="00EF6919" w:rsidP="00EF6919">
      <w:pPr>
        <w:spacing w:before="100" w:beforeAutospacing="1" w:after="100" w:afterAutospacing="1"/>
        <w:rPr>
          <w:noProof w:val="0"/>
          <w:lang w:val="en-US"/>
        </w:rPr>
      </w:pPr>
      <w:r>
        <w:rPr>
          <w:noProof w:val="0"/>
          <w:lang w:val="en-US"/>
        </w:rPr>
        <w:t>Furnizorul are obligația de a garanta că produsele furnizate respectă standardele minime de poluare, conform legislației naționale în vigoare, și că pot fi alimentate de la stațiile de distribuție existente în localitățile menționate în documentația de atribuire.</w:t>
      </w:r>
    </w:p>
    <w:p w:rsidR="00EF6919" w:rsidRDefault="00EF6919" w:rsidP="00EF6919">
      <w:pPr>
        <w:spacing w:before="100" w:beforeAutospacing="1" w:after="100" w:afterAutospacing="1"/>
        <w:rPr>
          <w:noProof w:val="0"/>
          <w:lang w:val="en-US"/>
        </w:rPr>
      </w:pPr>
      <w:r>
        <w:rPr>
          <w:noProof w:val="0"/>
          <w:lang w:val="en-US"/>
        </w:rPr>
        <w:t>Carburanții livrați trebuie să corespundă tuturor normelor și reglementărilor legale în vigoare la data livrării.</w:t>
      </w:r>
    </w:p>
    <w:p w:rsidR="00EF6919" w:rsidRDefault="00EF6919" w:rsidP="00EF6919">
      <w:pPr>
        <w:spacing w:before="100" w:beforeAutospacing="1" w:after="100" w:afterAutospacing="1"/>
        <w:rPr>
          <w:noProof w:val="0"/>
          <w:lang w:val="en-US"/>
        </w:rPr>
      </w:pPr>
      <w:r>
        <w:rPr>
          <w:noProof w:val="0"/>
          <w:lang w:val="en-US"/>
        </w:rPr>
        <w:t>Furnizorul va asigura configurarea fiecărui card în funcție de tipul de carburant aferent.</w:t>
      </w:r>
    </w:p>
    <w:p w:rsidR="00EF6919" w:rsidRDefault="00EF6919" w:rsidP="00EF6919">
      <w:pPr>
        <w:spacing w:before="100" w:beforeAutospacing="1" w:after="100" w:afterAutospacing="1"/>
        <w:rPr>
          <w:noProof w:val="0"/>
          <w:lang w:val="en-US"/>
        </w:rPr>
      </w:pPr>
      <w:r>
        <w:rPr>
          <w:noProof w:val="0"/>
          <w:lang w:val="en-US"/>
        </w:rPr>
        <w:t>Furnizorul va asigura servicii de asistență tehnică permanentă, 24 de ore din 24, 7 zile din 7.</w:t>
      </w:r>
    </w:p>
    <w:p w:rsidR="00EF6919" w:rsidRDefault="00EF6919" w:rsidP="00EF6919">
      <w:pPr>
        <w:spacing w:before="100" w:beforeAutospacing="1" w:after="100" w:afterAutospacing="1"/>
        <w:rPr>
          <w:noProof w:val="0"/>
          <w:lang w:val="en-US"/>
        </w:rPr>
      </w:pPr>
      <w:r>
        <w:rPr>
          <w:noProof w:val="0"/>
          <w:lang w:val="en-US"/>
        </w:rPr>
        <w:t>Toate cardurile emise de furnizor trebuie să fie acceptate la toate stațiile PECO aparținând aceleiași rețele de distribuție.</w:t>
      </w:r>
    </w:p>
    <w:p w:rsidR="00EF6919" w:rsidRDefault="00EF6919" w:rsidP="00EF6919">
      <w:pPr>
        <w:spacing w:before="100" w:beforeAutospacing="1" w:after="100" w:afterAutospacing="1"/>
        <w:rPr>
          <w:noProof w:val="0"/>
          <w:lang w:val="en-US"/>
        </w:rPr>
      </w:pPr>
      <w:r>
        <w:rPr>
          <w:noProof w:val="0"/>
          <w:lang w:val="en-US"/>
        </w:rPr>
        <w:t>Autoritatea contractantă își rezervă dreptul de a modifica, pe parcursul derulării contractului, numărul de carduri, precum și cantitățile de carburanți, în funcție de necesități, fără a depăși valoarea maximă a contractului.</w:t>
      </w:r>
    </w:p>
    <w:p w:rsidR="00EF6919" w:rsidRDefault="00EF6919" w:rsidP="00EF6919">
      <w:pPr>
        <w:shd w:val="clear" w:color="auto" w:fill="FFFFFF" w:themeFill="background1"/>
        <w:spacing w:before="120" w:after="120"/>
        <w:rPr>
          <w:b/>
          <w:noProof w:val="0"/>
          <w:lang w:val="ro-MD" w:eastAsia="ru-RU"/>
        </w:rPr>
      </w:pPr>
    </w:p>
    <w:p w:rsidR="007D0B09" w:rsidRPr="00EF6919" w:rsidRDefault="00EF6919" w:rsidP="00EF6919">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noProof w:val="0"/>
          <w:lang w:val="ro-MD" w:eastAsia="ru-RU"/>
        </w:rPr>
        <w:t xml:space="preserve">Conducătorul grupului de lucru:  </w:t>
      </w:r>
      <w:r>
        <w:rPr>
          <w:b/>
          <w:noProof w:val="0"/>
          <w:shd w:val="clear" w:color="auto" w:fill="FFFFFF" w:themeFill="background1"/>
          <w:lang w:val="ro-MD" w:eastAsia="ru-RU"/>
        </w:rPr>
        <w:t>Viceprimar    Donceac Oleg _____________________</w:t>
      </w:r>
      <w:r>
        <w:rPr>
          <w:b/>
          <w:lang w:val="ro-MD"/>
        </w:rPr>
        <w:t>.</w:t>
      </w:r>
    </w:p>
    <w:p w:rsidR="00400ED9" w:rsidRDefault="00400ED9" w:rsidP="00400ED9"/>
    <w:p w:rsidR="00852E66" w:rsidRDefault="00852E66" w:rsidP="00852E66">
      <w:pPr>
        <w:shd w:val="clear" w:color="auto" w:fill="FFFFFF" w:themeFill="background1"/>
        <w:tabs>
          <w:tab w:val="left" w:pos="284"/>
          <w:tab w:val="left" w:pos="426"/>
          <w:tab w:val="decimal" w:pos="8364"/>
        </w:tabs>
        <w:spacing w:line="276" w:lineRule="auto"/>
        <w:ind w:left="-284" w:right="-144" w:firstLine="284"/>
        <w:rPr>
          <w:b/>
          <w:bCs/>
          <w:color w:val="000000"/>
        </w:rPr>
      </w:pPr>
    </w:p>
    <w:p w:rsidR="004B05F2" w:rsidRDefault="004B05F2" w:rsidP="002A5B44">
      <w:pPr>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Times New Roman"/>
          <w:b/>
          <w:noProof w:val="0"/>
          <w:sz w:val="28"/>
          <w:szCs w:val="28"/>
        </w:rPr>
      </w:pPr>
      <w:bookmarkStart w:id="71" w:name="_Hlk77770975"/>
      <w:r w:rsidRPr="009D62FF">
        <w:rPr>
          <w:rFonts w:eastAsia="Times New Roman"/>
          <w:b/>
          <w:noProof w:val="0"/>
          <w:sz w:val="28"/>
          <w:szCs w:val="28"/>
        </w:rPr>
        <w:t>ANUNȚ DE ATRIBUIRE</w:t>
      </w:r>
    </w:p>
    <w:bookmarkEnd w:id="71"/>
    <w:p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rsidR="009D62FF" w:rsidRPr="009D62FF" w:rsidRDefault="009D62FF" w:rsidP="00BA3F91">
      <w:pPr>
        <w:numPr>
          <w:ilvl w:val="0"/>
          <w:numId w:val="9"/>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noProof w:val="0"/>
              </w:rPr>
            </w:pPr>
            <w:r w:rsidRPr="00657833">
              <w:rPr>
                <w:noProof w:val="0"/>
              </w:rPr>
              <w:t>Număr de telefon/fax</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9D62FF" w:rsidRPr="00657833" w:rsidRDefault="009D62FF" w:rsidP="009D62FF">
            <w:pPr>
              <w:ind w:right="-1"/>
              <w:jc w:val="both"/>
              <w:rPr>
                <w:rFonts w:eastAsia="Times New Roman"/>
                <w:noProof w:val="0"/>
              </w:rPr>
            </w:pPr>
          </w:p>
        </w:tc>
      </w:tr>
    </w:tbl>
    <w:p w:rsidR="009D62FF" w:rsidRPr="00657833" w:rsidRDefault="009D62FF" w:rsidP="00BA3F91">
      <w:pPr>
        <w:numPr>
          <w:ilvl w:val="0"/>
          <w:numId w:val="9"/>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rsidR="009D62FF" w:rsidRPr="009D62FF" w:rsidRDefault="009D62FF" w:rsidP="00BA3F91">
      <w:pPr>
        <w:numPr>
          <w:ilvl w:val="0"/>
          <w:numId w:val="9"/>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lastRenderedPageBreak/>
              <w:t>Nr. crt.</w:t>
            </w:r>
          </w:p>
        </w:tc>
        <w:tc>
          <w:tcPr>
            <w:tcW w:w="3402" w:type="dxa"/>
            <w:shd w:val="clear" w:color="auto" w:fill="F2F2F2"/>
          </w:tcPr>
          <w:p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bl>
    <w:p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9D62FF" w:rsidRPr="009D62FF" w:rsidRDefault="009D62FF" w:rsidP="00BA3F91">
      <w:pPr>
        <w:numPr>
          <w:ilvl w:val="0"/>
          <w:numId w:val="9"/>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Times New Roman"/>
                <w:noProof w:val="0"/>
              </w:rPr>
            </w:pPr>
          </w:p>
        </w:tc>
        <w:tc>
          <w:tcPr>
            <w:tcW w:w="4394" w:type="dxa"/>
          </w:tcPr>
          <w:p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rsidR="009D62FF" w:rsidRPr="009D62FF" w:rsidRDefault="009D62FF" w:rsidP="009D62FF">
            <w:pPr>
              <w:jc w:val="both"/>
              <w:rPr>
                <w:rFonts w:eastAsia="Times New Roman"/>
                <w:noProof w:val="0"/>
              </w:rPr>
            </w:pPr>
          </w:p>
        </w:tc>
      </w:tr>
    </w:tbl>
    <w:p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9D62FF" w:rsidRPr="009D62FF" w:rsidRDefault="009D62FF" w:rsidP="009D62FF">
      <w:pPr>
        <w:jc w:val="both"/>
        <w:rPr>
          <w:rFonts w:eastAsia="Times New Roman"/>
          <w:noProof w:val="0"/>
          <w:lang w:val="it-IT"/>
        </w:rPr>
      </w:pPr>
    </w:p>
    <w:p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4B05F2" w:rsidRDefault="004B05F2" w:rsidP="002A5B44">
      <w:pPr>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Times New Roman"/>
          <w:i/>
          <w:noProof w:val="0"/>
          <w:sz w:val="20"/>
          <w:szCs w:val="20"/>
          <w:bdr w:val="none" w:sz="0" w:space="0" w:color="auto" w:frame="1"/>
          <w:shd w:val="clear" w:color="auto" w:fill="FFFFFF"/>
        </w:rPr>
      </w:pPr>
    </w:p>
    <w:p w:rsidR="00CF101D" w:rsidRDefault="00CF101D" w:rsidP="009D62FF">
      <w:pPr>
        <w:jc w:val="both"/>
        <w:rPr>
          <w:rFonts w:eastAsia="Times New Roman"/>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130A49" w:rsidRPr="00130A49" w:rsidRDefault="00130A49" w:rsidP="00BA3F91">
      <w:pPr>
        <w:numPr>
          <w:ilvl w:val="0"/>
          <w:numId w:val="10"/>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Times New Roman"/>
                <w:b/>
                <w:noProof w:val="0"/>
              </w:rPr>
              <w:t>Localitate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IDNO</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BA3F91">
      <w:pPr>
        <w:numPr>
          <w:ilvl w:val="0"/>
          <w:numId w:val="10"/>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lastRenderedPageBreak/>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Times New Roman"/>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BA3F91">
      <w:pPr>
        <w:numPr>
          <w:ilvl w:val="0"/>
          <w:numId w:val="10"/>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BA3F91">
      <w:pPr>
        <w:numPr>
          <w:ilvl w:val="0"/>
          <w:numId w:val="10"/>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BA3F91">
      <w:pPr>
        <w:numPr>
          <w:ilvl w:val="0"/>
          <w:numId w:val="10"/>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BA3F91">
      <w:pPr>
        <w:numPr>
          <w:ilvl w:val="0"/>
          <w:numId w:val="10"/>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BA3F91">
      <w:pPr>
        <w:numPr>
          <w:ilvl w:val="0"/>
          <w:numId w:val="10"/>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4B05F2" w:rsidRDefault="004B05F2" w:rsidP="00CF101D">
      <w:pPr>
        <w:jc w:val="right"/>
        <w:rPr>
          <w:noProof w:val="0"/>
          <w:lang w:val="it-IT"/>
        </w:rPr>
      </w:pPr>
      <w:bookmarkStart w:id="73" w:name="_Toc449692095"/>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2A5B44">
      <w:pPr>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Cambria"/>
          <w:b/>
          <w:szCs w:val="24"/>
        </w:rPr>
      </w:pPr>
      <w:bookmarkStart w:id="74" w:name="_Toc449692096"/>
      <w:bookmarkEnd w:id="73"/>
    </w:p>
    <w:p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rsidR="00F5261B" w:rsidRDefault="00F5261B" w:rsidP="00F5261B">
      <w:pPr>
        <w:pStyle w:val="a8"/>
        <w:tabs>
          <w:tab w:val="left" w:pos="-142"/>
        </w:tabs>
        <w:spacing w:before="240"/>
        <w:jc w:val="center"/>
        <w:rPr>
          <w:rFonts w:asciiTheme="majorHAnsi" w:hAnsiTheme="majorHAnsi" w:cs="Cambria"/>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w:t>
      </w:r>
      <w:r w:rsidRPr="009637D1">
        <w:rPr>
          <w:rFonts w:ascii="Times New Roman" w:hAnsi="Times New Roman"/>
          <w:szCs w:val="24"/>
        </w:rPr>
        <w:lastRenderedPageBreak/>
        <w:t xml:space="preserve">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6" w:name="_Hlk77771056"/>
      <w:r w:rsidRPr="00A227F2">
        <w:rPr>
          <w:rFonts w:ascii="Times New Roman" w:hAnsi="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Times New Roman"/>
        </w:rPr>
      </w:pPr>
      <w:r w:rsidRPr="00211C74">
        <w:rPr>
          <w:rFonts w:eastAsia="Times New Roman"/>
        </w:rPr>
        <w:lastRenderedPageBreak/>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4"/>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lastRenderedPageBreak/>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9"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1" w:name="_Toc449692108"/>
      <w:bookmarkEnd w:id="7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Informaţii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b) Locul şi data înregistrării asociaţiei_________________________________________</w:t>
      </w:r>
    </w:p>
    <w:p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lastRenderedPageBreak/>
        <w:t xml:space="preserve">e) Valoarea  și cota procentuală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Condiţii de administrare a asociaţiei_________________________________________</w:t>
      </w:r>
    </w:p>
    <w:p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3" w:name="_Toc390252620"/>
      <w:bookmarkStart w:id="84" w:name="_Toc449692117"/>
    </w:p>
    <w:p w:rsidR="00BC3AE6" w:rsidRDefault="00BC3AE6" w:rsidP="00F3191A">
      <w:pPr>
        <w:rPr>
          <w:rFonts w:eastAsia="PMingLiU"/>
          <w:b/>
          <w:lang w:eastAsia="zh-CN"/>
        </w:rPr>
      </w:pPr>
    </w:p>
    <w:p w:rsidR="00F3191A" w:rsidRDefault="00F3191A" w:rsidP="00F3191A">
      <w:pP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146734" w:rsidRPr="00F3191A" w:rsidRDefault="00CF101D" w:rsidP="00F3191A">
      <w:pPr>
        <w:jc w:val="right"/>
        <w:rPr>
          <w:noProof w:val="0"/>
          <w:lang w:val="it-IT"/>
        </w:rPr>
      </w:pPr>
      <w:r w:rsidRPr="0003591A">
        <w:rPr>
          <w:noProof w:val="0"/>
          <w:lang w:val="it-IT"/>
        </w:rPr>
        <w:t>din “____” ________ 20___</w:t>
      </w: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rsidR="00EC7C12" w:rsidRPr="00F3191A" w:rsidRDefault="00146734" w:rsidP="00F3191A">
      <w:pPr>
        <w:jc w:val="both"/>
        <w:rPr>
          <w:rFonts w:eastAsia="PMingLiU"/>
          <w:lang w:eastAsia="zh-CN"/>
        </w:rPr>
      </w:pPr>
      <w:r w:rsidRPr="00146734">
        <w:rPr>
          <w:rFonts w:eastAsia="PMingLiU"/>
          <w:lang w:eastAsia="zh-CN"/>
        </w:rPr>
        <w:t>Denumirea firmei: _______________________________</w:t>
      </w: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Pr="00B927F6" w:rsidRDefault="00EC7C12" w:rsidP="00F3191A">
      <w:pPr>
        <w:spacing w:line="276" w:lineRule="auto"/>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lastRenderedPageBreak/>
        <w:t>DECLARAŢIE</w:t>
      </w:r>
      <w:bookmarkEnd w:id="86"/>
      <w:bookmarkEnd w:id="87"/>
      <w:bookmarkEnd w:id="88"/>
    </w:p>
    <w:p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0"/>
      <w:bookmarkEnd w:id="91"/>
      <w:bookmarkEnd w:id="92"/>
    </w:p>
    <w:bookmarkEnd w:id="89"/>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măsură</w:t>
            </w:r>
          </w:p>
          <w:p w:rsidR="00EC7C12" w:rsidRPr="00B927F6" w:rsidRDefault="00EC7C12" w:rsidP="000F0030">
            <w:pPr>
              <w:tabs>
                <w:tab w:val="left" w:pos="567"/>
              </w:tabs>
              <w:jc w:val="center"/>
              <w:rPr>
                <w:b/>
              </w:rPr>
            </w:pPr>
            <w:r w:rsidRPr="00D7570D">
              <w:rPr>
                <w:b/>
              </w:rPr>
              <w:t>(bucăţi şi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terţi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EC7C12" w:rsidRPr="00F3191A" w:rsidRDefault="00EC7C12" w:rsidP="00F3191A">
      <w:pPr>
        <w:jc w:val="both"/>
        <w:rPr>
          <w:rFonts w:eastAsia="PMingLiU"/>
          <w:lang w:eastAsia="zh-CN"/>
        </w:rPr>
      </w:pPr>
      <w:r w:rsidRPr="0003591A">
        <w:rPr>
          <w:rFonts w:eastAsia="PMingLiU"/>
          <w:lang w:eastAsia="zh-CN"/>
        </w:rPr>
        <w:t>Denumirea firmei: _________________________________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DECLARAŢIE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Funcţia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rsidR="00EC7C12" w:rsidRPr="00B927F6" w:rsidRDefault="00EC7C12" w:rsidP="000F0030">
            <w:pPr>
              <w:tabs>
                <w:tab w:val="left" w:pos="567"/>
              </w:tabs>
              <w:jc w:val="center"/>
              <w:rPr>
                <w:b/>
                <w:bCs/>
              </w:rPr>
            </w:pPr>
            <w:r w:rsidRPr="0003591A">
              <w:rPr>
                <w:b/>
                <w:bCs/>
              </w:rPr>
              <w:t>Numărul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lastRenderedPageBreak/>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BE0197" w:rsidRDefault="00BE0197" w:rsidP="002A3F4E">
      <w:pPr>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b/>
          <w:bCs/>
          <w:iCs/>
          <w:lang w:eastAsia="zh-CN"/>
        </w:rPr>
      </w:pPr>
      <w:bookmarkStart w:id="94" w:name="_Hlk77771231"/>
      <w:bookmarkStart w:id="95" w:name="_Hlk65681427"/>
      <w:r w:rsidRPr="00EC7C12">
        <w:rPr>
          <w:b/>
          <w:bCs/>
          <w:iCs/>
          <w:lang w:eastAsia="zh-CN"/>
        </w:rPr>
        <w:t>LISTA SUBCONTRACTANȚILOR</w:t>
      </w:r>
    </w:p>
    <w:p w:rsidR="00EC7C12" w:rsidRPr="00EC7C12" w:rsidRDefault="00EC7C12" w:rsidP="00EC7C12">
      <w:pPr>
        <w:jc w:val="center"/>
        <w:rPr>
          <w:b/>
          <w:bCs/>
          <w:iCs/>
          <w:lang w:eastAsia="zh-CN"/>
        </w:rPr>
      </w:pPr>
      <w:r w:rsidRPr="00EC7C12">
        <w:rPr>
          <w:b/>
          <w:bCs/>
          <w:iCs/>
          <w:lang w:eastAsia="zh-CN"/>
        </w:rPr>
        <w:t>ŞI PARTEA/PĂRŢILE DIN CONTRACT CARE SUNT</w:t>
      </w:r>
    </w:p>
    <w:p w:rsidR="00EC7C12" w:rsidRPr="00EC7C12" w:rsidRDefault="00EC7C12" w:rsidP="00EC7C12">
      <w:pPr>
        <w:jc w:val="center"/>
        <w:rPr>
          <w:b/>
          <w:bCs/>
          <w:iCs/>
          <w:lang w:eastAsia="zh-CN"/>
        </w:rPr>
      </w:pPr>
      <w:r w:rsidRPr="00EC7C12">
        <w:rPr>
          <w:b/>
          <w:bCs/>
          <w:iCs/>
          <w:lang w:eastAsia="zh-CN"/>
        </w:rPr>
        <w:t>ÎNDEPLINITE DE ACEŞTIA</w:t>
      </w:r>
      <w:bookmarkEnd w:id="94"/>
    </w:p>
    <w:p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Numele şi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rsidR="00BE0197" w:rsidRDefault="00EC7C12" w:rsidP="002A3F4E">
      <w:pPr>
        <w:jc w:val="both"/>
        <w:rPr>
          <w:rFonts w:eastAsia="PMingLiU"/>
          <w:lang w:eastAsia="zh-CN"/>
        </w:rPr>
      </w:pPr>
      <w:r w:rsidRPr="00EC7C12">
        <w:rPr>
          <w:rFonts w:eastAsia="PMingLiU"/>
          <w:lang w:eastAsia="zh-CN"/>
        </w:rPr>
        <w:t>Denumirea firmei: ______________________________</w:t>
      </w:r>
      <w:bookmarkEnd w:id="95"/>
    </w:p>
    <w:p w:rsidR="002A3F4E" w:rsidRPr="002A3F4E" w:rsidRDefault="002A3F4E" w:rsidP="002A3F4E">
      <w:pPr>
        <w:jc w:val="both"/>
        <w:rPr>
          <w:rFonts w:eastAsia="PMingLiU"/>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6" w:name="_Hlk77771256"/>
      <w:r w:rsidRPr="00773661">
        <w:t>ANGAJAMENT TERŢ SUSŢINĂTOR FINANCIAR</w:t>
      </w:r>
    </w:p>
    <w:bookmarkEnd w:id="96"/>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şi la </w:t>
      </w:r>
      <w:r w:rsidRPr="00773661">
        <w:lastRenderedPageBreak/>
        <w:t>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4B05F2" w:rsidRDefault="004B05F2" w:rsidP="008D067E">
      <w:pPr>
        <w:jc w:val="right"/>
        <w:rPr>
          <w:noProof w:val="0"/>
          <w:lang w:val="it-IT"/>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rsidR="00F329F2" w:rsidRPr="00773661" w:rsidRDefault="00F329F2" w:rsidP="00F329F2">
      <w:pPr>
        <w:shd w:val="clear" w:color="auto" w:fill="FFFFFF"/>
        <w:spacing w:after="200"/>
        <w:rPr>
          <w:rFonts w:eastAsia="Times New Roman"/>
          <w:b/>
          <w:i/>
        </w:rPr>
      </w:pPr>
    </w:p>
    <w:p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F329F2" w:rsidRPr="00773661" w:rsidRDefault="00F329F2" w:rsidP="00BE0197">
      <w:pPr>
        <w:shd w:val="clear" w:color="auto" w:fill="FFFFFF"/>
        <w:jc w:val="right"/>
        <w:rPr>
          <w:rFonts w:eastAsia="Times New Roman"/>
          <w:b/>
        </w:rPr>
      </w:pPr>
      <w:r w:rsidRPr="00773661">
        <w:rPr>
          <w:rFonts w:eastAsia="Times New Roman"/>
          <w:b/>
          <w:spacing w:val="-2"/>
        </w:rPr>
        <w:t>..........................</w:t>
      </w:r>
    </w:p>
    <w:p w:rsidR="00F329F2" w:rsidRPr="00773661" w:rsidRDefault="00F329F2" w:rsidP="00BE0197">
      <w:pPr>
        <w:shd w:val="clear" w:color="auto" w:fill="FFFFFF"/>
        <w:jc w:val="right"/>
        <w:rPr>
          <w:rFonts w:eastAsia="Times New Roman"/>
        </w:rPr>
      </w:pPr>
      <w:r w:rsidRPr="00773661">
        <w:rPr>
          <w:rFonts w:eastAsia="Times New Roman"/>
        </w:rPr>
        <w:t>(denumirea)</w:t>
      </w:r>
    </w:p>
    <w:p w:rsidR="00F329F2" w:rsidRPr="00773661" w:rsidRDefault="00F329F2" w:rsidP="00F329F2">
      <w:pPr>
        <w:shd w:val="clear" w:color="auto" w:fill="FFFFFF"/>
        <w:rPr>
          <w:rFonts w:eastAsia="Times New Roman"/>
        </w:rPr>
      </w:pPr>
    </w:p>
    <w:p w:rsidR="00F329F2" w:rsidRPr="00773661" w:rsidRDefault="00F329F2" w:rsidP="00F329F2">
      <w:pPr>
        <w:spacing w:after="200"/>
        <w:jc w:val="center"/>
        <w:rPr>
          <w:b/>
        </w:rPr>
      </w:pPr>
      <w:r w:rsidRPr="00773661">
        <w:rPr>
          <w:b/>
        </w:rPr>
        <w:t>Declaraţie</w:t>
      </w:r>
    </w:p>
    <w:p w:rsidR="00F329F2" w:rsidRPr="00773661" w:rsidRDefault="00F329F2" w:rsidP="00F329F2">
      <w:pPr>
        <w:spacing w:after="200"/>
        <w:rPr>
          <w:rFonts w:eastAsia="Times New Roman"/>
        </w:rPr>
      </w:pPr>
    </w:p>
    <w:p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F329F2" w:rsidRPr="00773661" w:rsidRDefault="00F329F2" w:rsidP="00F329F2">
      <w:pPr>
        <w:shd w:val="clear" w:color="auto" w:fill="FFFFFF"/>
        <w:tabs>
          <w:tab w:val="left" w:leader="dot" w:pos="6648"/>
        </w:tabs>
        <w:spacing w:after="200"/>
        <w:jc w:val="both"/>
        <w:rPr>
          <w:rFonts w:eastAsia="Times New Roman"/>
        </w:rPr>
      </w:pPr>
      <w:r w:rsidRPr="00773661">
        <w:lastRenderedPageBreak/>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F329F2" w:rsidRPr="00773661" w:rsidRDefault="00F329F2" w:rsidP="00F329F2">
      <w:pPr>
        <w:shd w:val="clear" w:color="auto" w:fill="FFFFFF"/>
        <w:spacing w:after="200"/>
        <w:rPr>
          <w:rFonts w:eastAsia="Times New Roman"/>
        </w:rPr>
      </w:pPr>
    </w:p>
    <w:p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A53ED5" w:rsidRPr="00A53ED5" w:rsidRDefault="00A53ED5" w:rsidP="00A53ED5">
      <w:pPr>
        <w:shd w:val="clear" w:color="auto" w:fill="FFFFFF"/>
        <w:spacing w:after="200"/>
        <w:rPr>
          <w:rFonts w:eastAsia="Times New Roman"/>
        </w:rPr>
      </w:pPr>
    </w:p>
    <w:p w:rsidR="00F329F2" w:rsidRPr="00773661" w:rsidRDefault="00F329F2" w:rsidP="00F329F2">
      <w:pPr>
        <w:shd w:val="clear" w:color="auto" w:fill="FFFFFF"/>
        <w:spacing w:after="200"/>
        <w:rPr>
          <w:rFonts w:eastAsia="Times New Roman"/>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rsidR="000F0030" w:rsidRPr="00773661" w:rsidRDefault="000F0030" w:rsidP="000F0030">
      <w:pPr>
        <w:ind w:left="5040" w:firstLine="720"/>
        <w:jc w:val="both"/>
        <w:rPr>
          <w:rStyle w:val="tax1"/>
          <w:rFonts w:eastAsiaTheme="majorEastAsia"/>
          <w:bCs/>
          <w:sz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w:t>
      </w:r>
      <w:r w:rsidRPr="00773661">
        <w:lastRenderedPageBreak/>
        <w:t>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rsidR="000F0030" w:rsidRPr="00773661" w:rsidRDefault="000F0030" w:rsidP="000F0030">
      <w:pPr>
        <w:shd w:val="clear" w:color="auto" w:fill="FFFFFF"/>
        <w:spacing w:after="200"/>
        <w:rPr>
          <w:rFonts w:eastAsia="Times New Roman"/>
          <w:b/>
          <w:i/>
        </w:rPr>
      </w:pPr>
    </w:p>
    <w:p w:rsidR="000F0030" w:rsidRPr="00773661" w:rsidRDefault="000F0030" w:rsidP="000F0030">
      <w:pPr>
        <w:shd w:val="clear" w:color="auto" w:fill="FFFFFF"/>
        <w:rPr>
          <w:b/>
          <w:spacing w:val="-2"/>
        </w:rPr>
      </w:pPr>
      <w:r w:rsidRPr="00773661">
        <w:rPr>
          <w:b/>
          <w:spacing w:val="-2"/>
        </w:rPr>
        <w:t xml:space="preserve">Terţ susţinător tehnic </w:t>
      </w:r>
    </w:p>
    <w:p w:rsidR="000F0030" w:rsidRPr="00773661" w:rsidRDefault="000F0030" w:rsidP="00BE0197">
      <w:pPr>
        <w:shd w:val="clear" w:color="auto" w:fill="FFFFFF"/>
        <w:jc w:val="right"/>
        <w:rPr>
          <w:rFonts w:eastAsia="Times New Roman"/>
          <w:b/>
        </w:rPr>
      </w:pPr>
      <w:r w:rsidRPr="00773661">
        <w:rPr>
          <w:rFonts w:eastAsia="Times New Roman"/>
          <w:b/>
          <w:spacing w:val="-2"/>
        </w:rPr>
        <w:t>..........................</w:t>
      </w:r>
    </w:p>
    <w:p w:rsidR="000F0030" w:rsidRPr="00773661" w:rsidRDefault="000F0030" w:rsidP="00BE0197">
      <w:pPr>
        <w:shd w:val="clear" w:color="auto" w:fill="FFFFFF"/>
        <w:jc w:val="right"/>
        <w:rPr>
          <w:rFonts w:eastAsia="Times New Roman"/>
        </w:rPr>
      </w:pPr>
      <w:r w:rsidRPr="00773661">
        <w:rPr>
          <w:rFonts w:eastAsia="Times New Roman"/>
        </w:rPr>
        <w:t>(denumirea)</w:t>
      </w:r>
    </w:p>
    <w:p w:rsidR="000F0030" w:rsidRPr="00773661" w:rsidRDefault="000F0030" w:rsidP="000F0030">
      <w:pPr>
        <w:shd w:val="clear" w:color="auto" w:fill="FFFFFF"/>
        <w:rPr>
          <w:rFonts w:eastAsia="Times New Roman"/>
        </w:rPr>
      </w:pPr>
    </w:p>
    <w:p w:rsidR="000F0030" w:rsidRPr="00773661" w:rsidRDefault="000F0030" w:rsidP="000F0030">
      <w:pPr>
        <w:spacing w:after="200"/>
        <w:jc w:val="center"/>
        <w:rPr>
          <w:b/>
        </w:rPr>
      </w:pPr>
      <w:r w:rsidRPr="00773661">
        <w:rPr>
          <w:b/>
        </w:rPr>
        <w:t>Declaraţie</w:t>
      </w:r>
    </w:p>
    <w:p w:rsidR="000F0030" w:rsidRPr="00773661" w:rsidRDefault="000F0030" w:rsidP="000F0030">
      <w:pPr>
        <w:spacing w:after="200"/>
        <w:rPr>
          <w:rFonts w:eastAsia="Times New Roman"/>
        </w:rPr>
      </w:pPr>
    </w:p>
    <w:p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Times New Roman"/>
        </w:rPr>
      </w:pPr>
      <w:r w:rsidRPr="00773661">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bl>
    <w:p w:rsidR="000F0030" w:rsidRPr="000F0030" w:rsidRDefault="000F0030" w:rsidP="000F0030">
      <w:pPr>
        <w:spacing w:after="200"/>
        <w:ind w:left="28"/>
        <w:rPr>
          <w:rFonts w:eastAsia="Times New Roman"/>
          <w:sz w:val="22"/>
          <w:szCs w:val="22"/>
        </w:rPr>
      </w:pPr>
    </w:p>
    <w:p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rsidR="000F0030" w:rsidRPr="00773661" w:rsidRDefault="000F0030" w:rsidP="000F0030">
      <w:pPr>
        <w:shd w:val="clear" w:color="auto" w:fill="FFFFFF"/>
        <w:spacing w:after="200"/>
        <w:ind w:firstLine="993"/>
        <w:rPr>
          <w:spacing w:val="-1"/>
        </w:rPr>
      </w:pPr>
      <w:bookmarkStart w:id="100"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0"/>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Times New Roman"/>
        </w:rPr>
      </w:pPr>
    </w:p>
    <w:p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rsidR="000F0030" w:rsidRPr="00773661" w:rsidRDefault="000F0030" w:rsidP="000F0030">
      <w:pPr>
        <w:spacing w:line="276" w:lineRule="auto"/>
        <w:rPr>
          <w:rFonts w:eastAsia="Times New Roman"/>
        </w:rPr>
      </w:pPr>
    </w:p>
    <w:p w:rsidR="000F0030" w:rsidRPr="00773661" w:rsidRDefault="000F0030" w:rsidP="000F0030">
      <w:pPr>
        <w:shd w:val="clear" w:color="auto" w:fill="FFFFFF"/>
        <w:spacing w:line="276" w:lineRule="auto"/>
        <w:rPr>
          <w:b/>
          <w:spacing w:val="-2"/>
        </w:rPr>
      </w:pPr>
      <w:r w:rsidRPr="00773661">
        <w:rPr>
          <w:b/>
          <w:spacing w:val="-2"/>
        </w:rPr>
        <w:t>Terţ susţinător profesional</w:t>
      </w:r>
    </w:p>
    <w:p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rsidR="000F0030" w:rsidRPr="00773661" w:rsidRDefault="000F0030" w:rsidP="000F0030">
      <w:pPr>
        <w:shd w:val="clear" w:color="auto" w:fill="FFFFFF"/>
        <w:spacing w:line="276" w:lineRule="auto"/>
        <w:rPr>
          <w:rFonts w:eastAsia="Times New Roman"/>
        </w:rPr>
      </w:pPr>
    </w:p>
    <w:p w:rsidR="000F0030" w:rsidRPr="00773661" w:rsidRDefault="000F0030" w:rsidP="000F0030">
      <w:pPr>
        <w:spacing w:after="200" w:line="276" w:lineRule="auto"/>
        <w:jc w:val="center"/>
        <w:rPr>
          <w:b/>
        </w:rPr>
      </w:pPr>
      <w:r w:rsidRPr="00773661">
        <w:rPr>
          <w:b/>
        </w:rPr>
        <w:t>Declaraţie</w:t>
      </w:r>
    </w:p>
    <w:p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lastRenderedPageBreak/>
        <w:t>LISTA</w:t>
      </w:r>
    </w:p>
    <w:p w:rsidR="000F0030" w:rsidRPr="00773661" w:rsidRDefault="000F0030" w:rsidP="000F0030">
      <w:pPr>
        <w:shd w:val="clear" w:color="auto" w:fill="FFFFFF"/>
        <w:ind w:right="14"/>
        <w:jc w:val="center"/>
      </w:pPr>
      <w:r w:rsidRPr="00773661">
        <w:t>privind personalul de specialitate angajat care urmează a fi efectiv</w:t>
      </w:r>
    </w:p>
    <w:p w:rsidR="000F0030" w:rsidRPr="00773661" w:rsidRDefault="000F0030" w:rsidP="000F0030">
      <w:pPr>
        <w:shd w:val="clear" w:color="auto" w:fill="FFFFFF"/>
        <w:ind w:right="10"/>
        <w:jc w:val="center"/>
      </w:pPr>
      <w:r w:rsidRPr="00773661">
        <w:t>alocat pentru îndeplinirea contractului de achiziţie publică</w:t>
      </w:r>
    </w:p>
    <w:p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rsidTr="000F0030">
        <w:trPr>
          <w:jc w:val="center"/>
        </w:trPr>
        <w:tc>
          <w:tcPr>
            <w:tcW w:w="3023" w:type="dxa"/>
          </w:tcPr>
          <w:p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bl>
    <w:p w:rsidR="000F0030" w:rsidRPr="00773661" w:rsidRDefault="000F0030" w:rsidP="000F0030">
      <w:pPr>
        <w:shd w:val="clear" w:color="auto" w:fill="FFFFFF"/>
        <w:spacing w:line="276" w:lineRule="auto"/>
        <w:ind w:firstLine="1080"/>
        <w:jc w:val="both"/>
        <w:rPr>
          <w:rFonts w:eastAsia="Times New Roman"/>
        </w:rPr>
      </w:pPr>
    </w:p>
    <w:p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0F0030" w:rsidRPr="00773661" w:rsidRDefault="000F0030" w:rsidP="000F0030">
      <w:pPr>
        <w:shd w:val="clear" w:color="auto" w:fill="FFFFFF"/>
        <w:spacing w:after="200" w:line="276" w:lineRule="auto"/>
        <w:ind w:firstLine="720"/>
        <w:rPr>
          <w:rFonts w:eastAsia="Times New Roman"/>
          <w:spacing w:val="-1"/>
        </w:rPr>
      </w:pPr>
    </w:p>
    <w:p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rsidR="008D067E" w:rsidRPr="004B16DD" w:rsidRDefault="008D067E" w:rsidP="008D067E">
      <w:pPr>
        <w:jc w:val="right"/>
        <w:rPr>
          <w:noProof w:val="0"/>
          <w:sz w:val="22"/>
          <w:szCs w:val="22"/>
          <w:lang w:val="it-IT"/>
        </w:rPr>
      </w:pPr>
      <w:bookmarkStart w:id="102"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2"/>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3" w:name="_Toc449692118"/>
      <w:bookmarkEnd w:id="83"/>
      <w:bookmarkEnd w:id="84"/>
    </w:p>
    <w:p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CA7DC5">
      <w:pPr>
        <w:jc w:val="center"/>
        <w:rPr>
          <w:bCs/>
        </w:rPr>
      </w:pPr>
      <w:r w:rsidRPr="00A40BB6">
        <w:rPr>
          <w:bCs/>
        </w:rPr>
        <w:t>Obiectul</w:t>
      </w:r>
      <w:r w:rsidR="002A3F4E" w:rsidRPr="002A3F4E">
        <w:rPr>
          <w:rFonts w:eastAsiaTheme="minorHAnsi"/>
          <w:b/>
          <w:bCs/>
          <w:i/>
          <w:color w:val="000000"/>
          <w:sz w:val="32"/>
          <w:szCs w:val="32"/>
          <w:lang w:val="en-US"/>
        </w:rPr>
        <w:t xml:space="preserve"> </w:t>
      </w:r>
      <w:r w:rsidR="00CA7DC5" w:rsidRPr="00ED4DBA">
        <w:rPr>
          <w:b/>
        </w:rPr>
        <w:t>PRODUSE PETROLIERE pentru anul 202</w:t>
      </w:r>
      <w:r w:rsidR="005A0B07">
        <w:rPr>
          <w:b/>
        </w:rPr>
        <w:t>6</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2A3F4E" w:rsidRPr="002A3F4E">
        <w:rPr>
          <w:b/>
          <w:color w:val="2E74B5" w:themeColor="accent1" w:themeShade="BF"/>
          <w:u w:val="single"/>
          <w:lang w:val="en-US"/>
        </w:rPr>
        <w:t xml:space="preserve"> </w:t>
      </w:r>
      <w:r w:rsidR="002A3F4E" w:rsidRPr="003C0681">
        <w:rPr>
          <w:b/>
          <w:color w:val="2E74B5" w:themeColor="accent1" w:themeShade="BF"/>
          <w:u w:val="single"/>
          <w:lang w:val="en-US"/>
        </w:rPr>
        <w:t xml:space="preserve">Primaria </w:t>
      </w:r>
      <w:r w:rsidR="002A3F4E">
        <w:rPr>
          <w:b/>
          <w:color w:val="2E74B5" w:themeColor="accent1" w:themeShade="BF"/>
          <w:u w:val="single"/>
          <w:lang w:val="en-US"/>
        </w:rPr>
        <w:t>or.Singera</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435C57" w:rsidP="00A72333">
      <w:pPr>
        <w:ind w:firstLine="709"/>
        <w:jc w:val="both"/>
        <w:rPr>
          <w:bCs/>
        </w:rPr>
      </w:pPr>
      <w:bookmarkStart w:id="105" w:name="_Hlk63345649"/>
      <w:r w:rsidRPr="00A72333">
        <w:rPr>
          <w:bCs/>
        </w:rPr>
        <w:t xml:space="preserve">Se </w:t>
      </w:r>
      <w:r w:rsidR="00A65FAA">
        <w:rPr>
          <w:bCs/>
        </w:rPr>
        <w:t>dau detalii generale privind obiectul achiziției.</w:t>
      </w:r>
      <w:bookmarkEnd w:id="105"/>
    </w:p>
    <w:p w:rsidR="009C742B" w:rsidRPr="00A72333" w:rsidRDefault="009C742B" w:rsidP="00A72333">
      <w:pPr>
        <w:ind w:firstLine="709"/>
        <w:jc w:val="both"/>
        <w:rPr>
          <w:bCs/>
        </w:rPr>
      </w:pPr>
      <w:r>
        <w:rPr>
          <w:b/>
          <w:bCs/>
          <w:highlight w:val="yellow"/>
          <w:u w:val="single"/>
        </w:rPr>
        <w:t>Conform Anunțului de participare atașat în SIARSAP Mtender</w:t>
      </w:r>
    </w:p>
    <w:p w:rsidR="00435C57" w:rsidRPr="00A72333" w:rsidRDefault="00435C57" w:rsidP="00A72333">
      <w:pPr>
        <w:ind w:firstLine="709"/>
        <w:jc w:val="both"/>
        <w:rPr>
          <w:b/>
        </w:rPr>
      </w:pPr>
      <w:bookmarkStart w:id="10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7" w:name="_Hlk63425519"/>
      <w:r w:rsidR="00A60A69">
        <w:rPr>
          <w:b/>
        </w:rPr>
        <w:t xml:space="preserve"> </w:t>
      </w:r>
      <w:r w:rsidRPr="00A72333">
        <w:rPr>
          <w:b/>
        </w:rPr>
        <w:t>produselor</w:t>
      </w:r>
      <w:r w:rsidR="00A6499A" w:rsidRPr="00A72333">
        <w:rPr>
          <w:b/>
        </w:rPr>
        <w:t>/serviciil</w:t>
      </w:r>
      <w:r w:rsidR="00511F81" w:rsidRPr="00A72333">
        <w:rPr>
          <w:b/>
        </w:rPr>
        <w:t>or</w:t>
      </w:r>
      <w:bookmarkEnd w:id="107"/>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9C742B" w:rsidRDefault="009C742B" w:rsidP="00A72333">
      <w:pPr>
        <w:ind w:firstLine="709"/>
        <w:jc w:val="both"/>
        <w:rPr>
          <w:bCs/>
        </w:rPr>
      </w:pPr>
      <w:r>
        <w:rPr>
          <w:b/>
          <w:bCs/>
          <w:highlight w:val="yellow"/>
          <w:u w:val="single"/>
        </w:rPr>
        <w:t>Conform Anunțului de participare atașat în SIARSAP Mtender</w:t>
      </w:r>
    </w:p>
    <w:p w:rsidR="0065496F" w:rsidRPr="00BE0197" w:rsidRDefault="0065496F" w:rsidP="00BA3F91">
      <w:pPr>
        <w:pStyle w:val="a"/>
        <w:numPr>
          <w:ilvl w:val="0"/>
          <w:numId w:val="16"/>
        </w:numPr>
        <w:rPr>
          <w:b/>
        </w:rPr>
      </w:pPr>
      <w:r w:rsidRPr="00BE0197">
        <w:rPr>
          <w:b/>
        </w:rPr>
        <w:t>Materiale, compatibilităţi, reglementări tehnice şi standarde utilizate</w:t>
      </w:r>
    </w:p>
    <w:p w:rsidR="0065496F" w:rsidRDefault="0065496F" w:rsidP="0065496F">
      <w:pPr>
        <w:ind w:firstLine="709"/>
        <w:jc w:val="both"/>
      </w:pPr>
      <w:r w:rsidRPr="0003591A">
        <w:lastRenderedPageBreak/>
        <w:t>Se precizează conformitatea şi aplicabilitatea materialelor</w:t>
      </w:r>
      <w:r w:rsidR="00A65FAA">
        <w:t>,</w:t>
      </w:r>
      <w:r w:rsidRPr="0003591A">
        <w:t xml:space="preserve"> legislaţia, reglementările tehnice şi standardele aplicate.</w:t>
      </w:r>
    </w:p>
    <w:p w:rsidR="009C742B" w:rsidRPr="00B927F6" w:rsidRDefault="009C742B" w:rsidP="0065496F">
      <w:pPr>
        <w:ind w:firstLine="709"/>
        <w:jc w:val="both"/>
      </w:pPr>
      <w:r>
        <w:rPr>
          <w:b/>
          <w:bCs/>
          <w:highlight w:val="yellow"/>
          <w:u w:val="single"/>
        </w:rPr>
        <w:t>Conform Anunțului de participare atașat în SIARSAP Mtender</w:t>
      </w:r>
    </w:p>
    <w:p w:rsidR="00A6499A" w:rsidRPr="00BE0197" w:rsidRDefault="00A6499A" w:rsidP="00BA3F91">
      <w:pPr>
        <w:pStyle w:val="a"/>
        <w:numPr>
          <w:ilvl w:val="0"/>
          <w:numId w:val="16"/>
        </w:numPr>
        <w:rPr>
          <w:b/>
        </w:rPr>
      </w:pPr>
      <w:r w:rsidRPr="00BE0197">
        <w:rPr>
          <w:b/>
        </w:rPr>
        <w:t>Cerinţe privind calculul costului</w:t>
      </w:r>
      <w:r w:rsidR="00F37A16" w:rsidRPr="00BE0197">
        <w:rPr>
          <w:b/>
        </w:rPr>
        <w:t>/prețului</w:t>
      </w:r>
    </w:p>
    <w:p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9C742B" w:rsidRPr="00A72333" w:rsidRDefault="009C742B" w:rsidP="00A72333">
      <w:pPr>
        <w:ind w:firstLine="709"/>
        <w:jc w:val="both"/>
        <w:rPr>
          <w:bCs/>
        </w:rPr>
      </w:pPr>
      <w:r>
        <w:rPr>
          <w:b/>
          <w:bCs/>
          <w:highlight w:val="yellow"/>
          <w:u w:val="single"/>
        </w:rPr>
        <w:t>Conform Anunțului de participare atașat în SIARSAP Mtender</w:t>
      </w:r>
    </w:p>
    <w:p w:rsidR="00A72333" w:rsidRPr="00BE0197" w:rsidRDefault="00A72333" w:rsidP="00BA3F91">
      <w:pPr>
        <w:pStyle w:val="a"/>
        <w:numPr>
          <w:ilvl w:val="0"/>
          <w:numId w:val="16"/>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9C742B" w:rsidRDefault="009C742B" w:rsidP="00A72333">
      <w:pPr>
        <w:ind w:firstLine="709"/>
        <w:jc w:val="both"/>
      </w:pPr>
      <w:r>
        <w:rPr>
          <w:b/>
          <w:bCs/>
          <w:highlight w:val="yellow"/>
          <w:u w:val="single"/>
        </w:rPr>
        <w:t>Conform Anunțului de participare atașat în SIARSAP Mtender</w:t>
      </w:r>
    </w:p>
    <w:p w:rsidR="00A72333" w:rsidRPr="00BE0197" w:rsidRDefault="00A72333" w:rsidP="00BA3F91">
      <w:pPr>
        <w:pStyle w:val="a"/>
        <w:numPr>
          <w:ilvl w:val="0"/>
          <w:numId w:val="16"/>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r w:rsidR="009C742B" w:rsidRPr="009C742B">
        <w:rPr>
          <w:b/>
          <w:bCs/>
          <w:highlight w:val="yellow"/>
          <w:u w:val="single"/>
        </w:rPr>
        <w:t xml:space="preserve"> </w:t>
      </w:r>
      <w:r w:rsidR="009C742B">
        <w:rPr>
          <w:b/>
          <w:bCs/>
          <w:highlight w:val="yellow"/>
          <w:u w:val="single"/>
        </w:rPr>
        <w:t>Conform Anunțului de participare atașat în SIARSAP Mtender</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r w:rsidR="009C742B" w:rsidRPr="009C742B">
        <w:rPr>
          <w:b/>
          <w:bCs/>
          <w:highlight w:val="yellow"/>
          <w:u w:val="single"/>
        </w:rPr>
        <w:t xml:space="preserve"> </w:t>
      </w:r>
      <w:r w:rsidR="009C742B">
        <w:rPr>
          <w:b/>
          <w:bCs/>
          <w:highlight w:val="yellow"/>
          <w:u w:val="single"/>
        </w:rPr>
        <w:t>Conform Anunțului de participare atașat în SIARSAP Mtender</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r w:rsidR="009C742B" w:rsidRPr="009C742B">
        <w:rPr>
          <w:b/>
          <w:bCs/>
          <w:highlight w:val="yellow"/>
          <w:u w:val="single"/>
        </w:rPr>
        <w:t xml:space="preserve"> </w:t>
      </w:r>
      <w:r w:rsidR="009C742B">
        <w:rPr>
          <w:b/>
          <w:bCs/>
          <w:highlight w:val="yellow"/>
          <w:u w:val="single"/>
        </w:rPr>
        <w:t>Conform Anunțului de participare atașat în SIARSAP Mtender</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009C742B" w:rsidRPr="009C742B">
        <w:rPr>
          <w:b/>
          <w:bCs/>
          <w:highlight w:val="yellow"/>
          <w:u w:val="single"/>
        </w:rPr>
        <w:t xml:space="preserve"> </w:t>
      </w:r>
      <w:r w:rsidR="009C742B">
        <w:rPr>
          <w:b/>
          <w:bCs/>
          <w:highlight w:val="yellow"/>
          <w:u w:val="single"/>
        </w:rPr>
        <w:t>Conform Anunțului de participare atașat în SIARSAP Mtender</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009C742B" w:rsidRPr="009C742B">
        <w:rPr>
          <w:b/>
          <w:bCs/>
          <w:highlight w:val="yellow"/>
          <w:u w:val="single"/>
        </w:rPr>
        <w:t xml:space="preserve"> </w:t>
      </w:r>
      <w:r w:rsidR="009C742B">
        <w:rPr>
          <w:b/>
          <w:bCs/>
          <w:highlight w:val="yellow"/>
          <w:u w:val="single"/>
        </w:rPr>
        <w:t>Conform Anunțului de participare atașat în SIARSAP Mtender</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8"/>
    <w:p w:rsidR="00215125" w:rsidRDefault="00215125" w:rsidP="00DF6ADE">
      <w:pPr>
        <w:rPr>
          <w:b/>
          <w:noProof w:val="0"/>
        </w:rPr>
        <w:sectPr w:rsidR="00215125" w:rsidSect="006F5240">
          <w:pgSz w:w="11906" w:h="16838"/>
          <w:pgMar w:top="568" w:right="991" w:bottom="1276"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229"/>
        <w:gridCol w:w="1133"/>
        <w:gridCol w:w="1136"/>
        <w:gridCol w:w="3543"/>
        <w:gridCol w:w="3511"/>
        <w:gridCol w:w="1168"/>
        <w:gridCol w:w="80"/>
      </w:tblGrid>
      <w:tr w:rsidR="00215125" w:rsidRPr="00C00499" w:rsidTr="00171CE3">
        <w:trPr>
          <w:trHeight w:val="697"/>
        </w:trPr>
        <w:tc>
          <w:tcPr>
            <w:tcW w:w="5000" w:type="pct"/>
            <w:gridSpan w:val="10"/>
            <w:vAlign w:val="center"/>
          </w:tcPr>
          <w:p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rsidTr="00171CE3">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171CE3">
              <w:trPr>
                <w:jc w:val="center"/>
              </w:trPr>
              <w:tc>
                <w:tcPr>
                  <w:tcW w:w="10500" w:type="dxa"/>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25689E">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vAlign w:val="center"/>
          </w:tcPr>
          <w:p w:rsidR="00215125" w:rsidRPr="00C00499" w:rsidRDefault="00215125" w:rsidP="00590BCC">
            <w:r w:rsidRPr="00C00499">
              <w:t xml:space="preserve">Numărul </w:t>
            </w:r>
            <w:r>
              <w:t>procedurii de achiziție______________din_________</w:t>
            </w:r>
          </w:p>
        </w:tc>
      </w:tr>
      <w:tr w:rsidR="00215125" w:rsidRPr="00C00499" w:rsidTr="0025689E">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vAlign w:val="center"/>
          </w:tcPr>
          <w:p w:rsidR="00215125" w:rsidRPr="00400ED9" w:rsidRDefault="00573A39" w:rsidP="005A0B07">
            <w:pPr>
              <w:rPr>
                <w:rFonts w:eastAsiaTheme="minorHAnsi"/>
                <w:b/>
                <w:bCs/>
                <w:i/>
                <w:color w:val="000000"/>
                <w:sz w:val="32"/>
                <w:szCs w:val="32"/>
              </w:rPr>
            </w:pPr>
            <w:r>
              <w:t>Obiectul</w:t>
            </w:r>
            <w:r w:rsidR="00215125">
              <w:t xml:space="preserve"> achiziție</w:t>
            </w:r>
            <w:r>
              <w:t>i</w:t>
            </w:r>
            <w:r w:rsidR="00215125" w:rsidRPr="00C00499">
              <w:t>:</w:t>
            </w:r>
            <w:r w:rsidR="00611EA4" w:rsidRPr="00CF335B">
              <w:rPr>
                <w:b/>
                <w:u w:val="single"/>
                <w:lang w:val="en-US"/>
              </w:rPr>
              <w:t xml:space="preserve"> </w:t>
            </w:r>
            <w:r w:rsidR="009C742B" w:rsidRPr="00E33F49">
              <w:rPr>
                <w:rFonts w:eastAsiaTheme="minorHAnsi"/>
                <w:b/>
                <w:bCs/>
                <w:i/>
                <w:color w:val="000000"/>
                <w:sz w:val="32"/>
                <w:szCs w:val="32"/>
                <w:lang w:val="en-US"/>
              </w:rPr>
              <w:t xml:space="preserve"> </w:t>
            </w:r>
            <w:r w:rsidR="00400ED9">
              <w:rPr>
                <w:rFonts w:eastAsiaTheme="minorHAnsi"/>
                <w:b/>
                <w:bCs/>
                <w:i/>
                <w:color w:val="000000"/>
                <w:sz w:val="32"/>
                <w:szCs w:val="32"/>
                <w:lang w:val="en-US"/>
              </w:rPr>
              <w:t xml:space="preserve"> </w:t>
            </w:r>
            <w:r w:rsidR="009975C3">
              <w:t xml:space="preserve"> PRODUSE PETROLIERE pentru anul 202</w:t>
            </w:r>
            <w:r w:rsidR="005A0B07">
              <w:t>6</w:t>
            </w:r>
          </w:p>
        </w:tc>
      </w:tr>
      <w:tr w:rsidR="00215125" w:rsidRPr="00C00499" w:rsidTr="00AD281B">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 xml:space="preserve">Denumirea bunurilor/serviciilor </w:t>
            </w:r>
          </w:p>
        </w:tc>
        <w:tc>
          <w:tcPr>
            <w:tcW w:w="385" w:type="pct"/>
            <w:tcBorders>
              <w:top w:val="single" w:sz="4" w:space="0" w:color="auto"/>
              <w:left w:val="single" w:sz="4" w:space="0" w:color="auto"/>
              <w:bottom w:val="single" w:sz="4" w:space="0" w:color="auto"/>
              <w:right w:val="single" w:sz="4" w:space="0" w:color="auto"/>
            </w:tcBorders>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Ţara de origine</w:t>
            </w:r>
          </w:p>
        </w:tc>
        <w:tc>
          <w:tcPr>
            <w:tcW w:w="35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Produ-cătorul</w:t>
            </w:r>
          </w:p>
        </w:tc>
        <w:tc>
          <w:tcPr>
            <w:tcW w:w="111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110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AD281B">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1</w:t>
            </w:r>
          </w:p>
        </w:tc>
        <w:tc>
          <w:tcPr>
            <w:tcW w:w="385"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2</w:t>
            </w:r>
          </w:p>
        </w:tc>
        <w:tc>
          <w:tcPr>
            <w:tcW w:w="355"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3</w:t>
            </w:r>
          </w:p>
        </w:tc>
        <w:tc>
          <w:tcPr>
            <w:tcW w:w="35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4</w:t>
            </w:r>
          </w:p>
        </w:tc>
        <w:tc>
          <w:tcPr>
            <w:tcW w:w="1110"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5</w:t>
            </w:r>
          </w:p>
        </w:tc>
        <w:tc>
          <w:tcPr>
            <w:tcW w:w="1100"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7</w:t>
            </w:r>
          </w:p>
        </w:tc>
      </w:tr>
      <w:tr w:rsidR="00426057" w:rsidRPr="00C00499" w:rsidTr="0025689E">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26057" w:rsidRPr="00E305F0" w:rsidRDefault="00426057" w:rsidP="009462C6">
            <w:pPr>
              <w:adjustRightInd w:val="0"/>
              <w:rPr>
                <w:lang w:val="en-US"/>
              </w:rPr>
            </w:pPr>
            <w:r>
              <w:rPr>
                <w:lang w:val="en-US"/>
              </w:rPr>
              <w:t>Lotul 1</w:t>
            </w:r>
          </w:p>
        </w:tc>
        <w:tc>
          <w:tcPr>
            <w:tcW w:w="3672" w:type="pct"/>
            <w:gridSpan w:val="6"/>
            <w:tcBorders>
              <w:top w:val="single" w:sz="4" w:space="0" w:color="auto"/>
              <w:left w:val="single" w:sz="4" w:space="0" w:color="auto"/>
              <w:bottom w:val="single" w:sz="4" w:space="0" w:color="auto"/>
              <w:right w:val="single" w:sz="4" w:space="0" w:color="auto"/>
            </w:tcBorders>
            <w:vAlign w:val="center"/>
          </w:tcPr>
          <w:p w:rsidR="00426057" w:rsidRPr="0065496F" w:rsidRDefault="009975C3" w:rsidP="005A0B07">
            <w:pPr>
              <w:rPr>
                <w:sz w:val="20"/>
                <w:szCs w:val="20"/>
              </w:rPr>
            </w:pPr>
            <w:r>
              <w:t>PRODUSE PETROLIERE pentru anul 202</w:t>
            </w:r>
            <w:r w:rsidR="005A0B07">
              <w:t>6</w:t>
            </w:r>
          </w:p>
        </w:tc>
      </w:tr>
      <w:tr w:rsidR="009975C3" w:rsidRPr="00C00499" w:rsidTr="00AD281B">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975C3" w:rsidRPr="003130AE" w:rsidRDefault="009975C3" w:rsidP="009975C3">
            <w:pPr>
              <w:shd w:val="clear" w:color="auto" w:fill="FFFFFF" w:themeFill="background1"/>
              <w:spacing w:before="120"/>
              <w:jc w:val="center"/>
              <w:rPr>
                <w:b/>
              </w:rPr>
            </w:pPr>
          </w:p>
          <w:p w:rsidR="009975C3" w:rsidRPr="003130AE" w:rsidRDefault="009975C3" w:rsidP="009975C3">
            <w:pPr>
              <w:shd w:val="clear" w:color="auto" w:fill="FFFFFF" w:themeFill="background1"/>
              <w:spacing w:before="120"/>
              <w:jc w:val="center"/>
              <w:rPr>
                <w:b/>
              </w:rPr>
            </w:pPr>
          </w:p>
          <w:p w:rsidR="009975C3" w:rsidRPr="003130AE" w:rsidRDefault="009975C3" w:rsidP="009975C3">
            <w:pPr>
              <w:shd w:val="clear" w:color="auto" w:fill="FFFFFF" w:themeFill="background1"/>
              <w:spacing w:before="120"/>
              <w:jc w:val="center"/>
              <w:rPr>
                <w:b/>
                <w:color w:val="000000" w:themeColor="text1"/>
                <w:spacing w:val="-6"/>
                <w:shd w:val="clear" w:color="auto" w:fill="FFFFFF"/>
                <w:lang w:val="en-US"/>
              </w:rPr>
            </w:pPr>
            <w:r w:rsidRPr="003130AE">
              <w:rPr>
                <w:b/>
              </w:rPr>
              <w:t>Benzină Ai95</w:t>
            </w:r>
          </w:p>
        </w:tc>
        <w:tc>
          <w:tcPr>
            <w:tcW w:w="385" w:type="pct"/>
            <w:tcBorders>
              <w:top w:val="single" w:sz="4" w:space="0" w:color="auto"/>
              <w:left w:val="single" w:sz="4" w:space="0" w:color="auto"/>
              <w:bottom w:val="single" w:sz="4" w:space="0" w:color="auto"/>
              <w:right w:val="single" w:sz="4" w:space="0" w:color="auto"/>
            </w:tcBorders>
            <w:vAlign w:val="center"/>
          </w:tcPr>
          <w:p w:rsidR="009975C3" w:rsidRPr="0065496F" w:rsidRDefault="009975C3" w:rsidP="009975C3">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975C3" w:rsidRPr="0065496F" w:rsidRDefault="009975C3" w:rsidP="009975C3">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975C3" w:rsidRPr="0065496F" w:rsidRDefault="009975C3" w:rsidP="009975C3">
            <w:pPr>
              <w:rPr>
                <w:sz w:val="20"/>
                <w:szCs w:val="20"/>
              </w:rPr>
            </w:pPr>
          </w:p>
        </w:tc>
        <w:tc>
          <w:tcPr>
            <w:tcW w:w="1110" w:type="pct"/>
            <w:tcBorders>
              <w:top w:val="single" w:sz="4" w:space="0" w:color="auto"/>
              <w:left w:val="single" w:sz="4" w:space="0" w:color="auto"/>
              <w:bottom w:val="single" w:sz="4" w:space="0" w:color="auto"/>
              <w:right w:val="single" w:sz="4" w:space="0" w:color="auto"/>
            </w:tcBorders>
          </w:tcPr>
          <w:p w:rsidR="009975C3" w:rsidRPr="00E300B1" w:rsidRDefault="00AD281B" w:rsidP="00AD281B">
            <w:pPr>
              <w:rPr>
                <w:b/>
                <w:color w:val="000000" w:themeColor="text1"/>
                <w:lang w:val="ro-MD" w:eastAsia="ru-RU"/>
              </w:rPr>
            </w:pPr>
            <w:r w:rsidRPr="00E300B1">
              <w:t>Cifra octanică, COR, min. 95; - Aspect limpede și transparent alimentarea la stațiile PECO 24/24 pe întreg teritoriul țării, prin card emis de Furnizor</w:t>
            </w:r>
          </w:p>
        </w:tc>
        <w:tc>
          <w:tcPr>
            <w:tcW w:w="1100" w:type="pct"/>
            <w:tcBorders>
              <w:top w:val="single" w:sz="4" w:space="0" w:color="auto"/>
              <w:left w:val="single" w:sz="4" w:space="0" w:color="auto"/>
              <w:bottom w:val="single" w:sz="4" w:space="0" w:color="auto"/>
              <w:right w:val="single" w:sz="4" w:space="0" w:color="auto"/>
            </w:tcBorders>
          </w:tcPr>
          <w:p w:rsidR="009975C3" w:rsidRPr="00AD281B" w:rsidRDefault="009975C3" w:rsidP="00AD281B">
            <w:pPr>
              <w:rPr>
                <w:b/>
                <w:color w:val="000000" w:themeColor="text1"/>
                <w:lang w:val="ro-MD"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9975C3" w:rsidRPr="0065496F" w:rsidRDefault="009975C3" w:rsidP="009975C3">
            <w:pPr>
              <w:rPr>
                <w:sz w:val="20"/>
                <w:szCs w:val="20"/>
              </w:rPr>
            </w:pPr>
          </w:p>
        </w:tc>
      </w:tr>
      <w:tr w:rsidR="009975C3" w:rsidRPr="00C00499" w:rsidTr="00AD281B">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975C3" w:rsidRPr="003130AE" w:rsidRDefault="009975C3" w:rsidP="009975C3">
            <w:pPr>
              <w:shd w:val="clear" w:color="auto" w:fill="FFFFFF" w:themeFill="background1"/>
              <w:spacing w:before="120"/>
              <w:jc w:val="center"/>
              <w:rPr>
                <w:b/>
                <w:bCs/>
                <w:color w:val="000000" w:themeColor="text1"/>
                <w:lang w:val="ro-MD"/>
              </w:rPr>
            </w:pPr>
            <w:r w:rsidRPr="003130AE">
              <w:rPr>
                <w:b/>
                <w:bCs/>
                <w:color w:val="000000" w:themeColor="text1"/>
                <w:lang w:val="ro-MD"/>
              </w:rPr>
              <w:t xml:space="preserve">Motorina </w:t>
            </w:r>
          </w:p>
        </w:tc>
        <w:tc>
          <w:tcPr>
            <w:tcW w:w="385" w:type="pct"/>
            <w:tcBorders>
              <w:top w:val="single" w:sz="4" w:space="0" w:color="auto"/>
              <w:left w:val="single" w:sz="4" w:space="0" w:color="auto"/>
              <w:bottom w:val="single" w:sz="4" w:space="0" w:color="auto"/>
              <w:right w:val="single" w:sz="4" w:space="0" w:color="auto"/>
            </w:tcBorders>
            <w:vAlign w:val="center"/>
          </w:tcPr>
          <w:p w:rsidR="009975C3" w:rsidRPr="0065496F" w:rsidRDefault="009975C3" w:rsidP="009975C3">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9975C3" w:rsidRPr="0065496F" w:rsidRDefault="009975C3" w:rsidP="009975C3">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9975C3" w:rsidRPr="0065496F" w:rsidRDefault="009975C3" w:rsidP="009975C3">
            <w:pPr>
              <w:rPr>
                <w:sz w:val="20"/>
                <w:szCs w:val="20"/>
              </w:rPr>
            </w:pPr>
          </w:p>
        </w:tc>
        <w:tc>
          <w:tcPr>
            <w:tcW w:w="1110" w:type="pct"/>
            <w:tcBorders>
              <w:top w:val="single" w:sz="4" w:space="0" w:color="auto"/>
              <w:left w:val="single" w:sz="4" w:space="0" w:color="auto"/>
              <w:bottom w:val="single" w:sz="4" w:space="0" w:color="auto"/>
              <w:right w:val="single" w:sz="4" w:space="0" w:color="auto"/>
            </w:tcBorders>
          </w:tcPr>
          <w:p w:rsidR="009975C3" w:rsidRPr="00E300B1" w:rsidRDefault="00AD281B" w:rsidP="00AD281B">
            <w:pPr>
              <w:rPr>
                <w:b/>
                <w:color w:val="000000" w:themeColor="text1"/>
                <w:lang w:val="ro-MD" w:eastAsia="ru-RU"/>
              </w:rPr>
            </w:pPr>
            <w:r w:rsidRPr="00E300B1">
              <w:t xml:space="preserve">Aditivii din motorină nu trebuie să conţină compuşi ai metalelor şi fosforului. - Cifra cetanică, min. 51,0 - Punct de inflamabilitate, min. 55°C - Densitate la 20°C, max. 860,0 kg/m3 - Viscozitate la 40°C 2,00-4,50 mm2 </w:t>
            </w:r>
          </w:p>
        </w:tc>
        <w:tc>
          <w:tcPr>
            <w:tcW w:w="1100" w:type="pct"/>
            <w:tcBorders>
              <w:top w:val="single" w:sz="4" w:space="0" w:color="auto"/>
              <w:left w:val="single" w:sz="4" w:space="0" w:color="auto"/>
              <w:bottom w:val="single" w:sz="4" w:space="0" w:color="auto"/>
              <w:right w:val="single" w:sz="4" w:space="0" w:color="auto"/>
            </w:tcBorders>
          </w:tcPr>
          <w:p w:rsidR="009975C3" w:rsidRPr="00D23FD9" w:rsidRDefault="009975C3" w:rsidP="00AD281B">
            <w:pPr>
              <w:rPr>
                <w:b/>
                <w:color w:val="000000" w:themeColor="text1"/>
                <w:sz w:val="18"/>
                <w:szCs w:val="18"/>
                <w:lang w:val="ro-MD"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9975C3" w:rsidRPr="0065496F" w:rsidRDefault="009975C3" w:rsidP="009975C3">
            <w:pPr>
              <w:rPr>
                <w:sz w:val="20"/>
                <w:szCs w:val="20"/>
              </w:rPr>
            </w:pPr>
          </w:p>
        </w:tc>
      </w:tr>
      <w:tr w:rsidR="0025689E" w:rsidRPr="00C00499" w:rsidTr="00AD281B">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b/>
                <w:sz w:val="20"/>
                <w:szCs w:val="20"/>
              </w:rPr>
            </w:pPr>
            <w:r w:rsidRPr="0065496F">
              <w:rPr>
                <w:b/>
                <w:sz w:val="20"/>
                <w:szCs w:val="20"/>
              </w:rPr>
              <w:t>TOTAL</w:t>
            </w:r>
          </w:p>
        </w:tc>
        <w:tc>
          <w:tcPr>
            <w:tcW w:w="385"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c>
          <w:tcPr>
            <w:tcW w:w="1110"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c>
          <w:tcPr>
            <w:tcW w:w="1100" w:type="pct"/>
            <w:tcBorders>
              <w:top w:val="single" w:sz="4" w:space="0" w:color="auto"/>
              <w:left w:val="single" w:sz="4" w:space="0" w:color="auto"/>
              <w:bottom w:val="single" w:sz="4" w:space="0" w:color="auto"/>
              <w:right w:val="single" w:sz="4" w:space="0" w:color="auto"/>
            </w:tcBorders>
          </w:tcPr>
          <w:p w:rsidR="0025689E" w:rsidRPr="0065496F" w:rsidRDefault="0025689E" w:rsidP="0025689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r>
      <w:tr w:rsidR="0025689E" w:rsidRPr="00C00499" w:rsidTr="00171CE3">
        <w:trPr>
          <w:trHeight w:val="397"/>
        </w:trPr>
        <w:tc>
          <w:tcPr>
            <w:tcW w:w="5000" w:type="pct"/>
            <w:gridSpan w:val="10"/>
            <w:tcBorders>
              <w:top w:val="single" w:sz="4" w:space="0" w:color="auto"/>
            </w:tcBorders>
            <w:vAlign w:val="center"/>
          </w:tcPr>
          <w:p w:rsidR="0025689E" w:rsidRPr="00C00499" w:rsidRDefault="0025689E" w:rsidP="0025689E">
            <w:pPr>
              <w:tabs>
                <w:tab w:val="left" w:pos="6120"/>
              </w:tabs>
            </w:pPr>
          </w:p>
          <w:p w:rsidR="0025689E" w:rsidRPr="00C00499" w:rsidRDefault="0025689E" w:rsidP="0025689E">
            <w:r w:rsidRPr="00C00499">
              <w:t>Semnat:_______________ Numele, Prenumele:_____________________________ În calitate de: ________________</w:t>
            </w:r>
          </w:p>
          <w:p w:rsidR="0025689E" w:rsidRPr="00C00499" w:rsidRDefault="0025689E" w:rsidP="0025689E">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851"/>
              <w:gridCol w:w="394"/>
              <w:gridCol w:w="2527"/>
              <w:gridCol w:w="950"/>
              <w:gridCol w:w="928"/>
              <w:gridCol w:w="1396"/>
              <w:gridCol w:w="1169"/>
              <w:gridCol w:w="1472"/>
              <w:gridCol w:w="1057"/>
              <w:gridCol w:w="160"/>
              <w:gridCol w:w="1287"/>
              <w:gridCol w:w="1847"/>
              <w:gridCol w:w="1013"/>
              <w:gridCol w:w="25"/>
              <w:gridCol w:w="34"/>
              <w:gridCol w:w="449"/>
            </w:tblGrid>
            <w:tr w:rsidR="0025689E" w:rsidRPr="00C00499" w:rsidTr="00171CE3">
              <w:trPr>
                <w:gridAfter w:val="3"/>
                <w:wAfter w:w="508" w:type="dxa"/>
                <w:trHeight w:val="697"/>
              </w:trPr>
              <w:tc>
                <w:tcPr>
                  <w:tcW w:w="14038" w:type="dxa"/>
                  <w:gridSpan w:val="12"/>
                  <w:tcBorders>
                    <w:top w:val="nil"/>
                    <w:left w:val="nil"/>
                    <w:bottom w:val="nil"/>
                    <w:right w:val="nil"/>
                  </w:tcBorders>
                  <w:vAlign w:val="center"/>
                </w:tcPr>
                <w:p w:rsidR="0025689E" w:rsidRDefault="0025689E" w:rsidP="00B604FE">
                  <w:pPr>
                    <w:framePr w:hSpace="180" w:wrap="around" w:vAnchor="page" w:hAnchor="margin" w:y="347"/>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p>
                <w:p w:rsidR="0025689E" w:rsidRPr="00DC35AC" w:rsidRDefault="0025689E" w:rsidP="00B604F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25689E" w:rsidRPr="00D22624" w:rsidRDefault="0025689E" w:rsidP="00B604F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25689E" w:rsidRDefault="0025689E" w:rsidP="00B604F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25689E" w:rsidRPr="00DC35AC" w:rsidRDefault="0025689E" w:rsidP="00B604FE">
                  <w:pPr>
                    <w:pStyle w:val="2"/>
                    <w:framePr w:hSpace="180" w:wrap="around" w:vAnchor="page" w:hAnchor="margin" w:y="347"/>
                    <w:rPr>
                      <w:noProof w:val="0"/>
                      <w:sz w:val="24"/>
                      <w:lang w:val="it-IT"/>
                    </w:rPr>
                  </w:pPr>
                  <w:r w:rsidRPr="00DC35AC">
                    <w:rPr>
                      <w:noProof w:val="0"/>
                      <w:lang w:val="it-IT"/>
                    </w:rPr>
                    <w:t>Specificații de preț</w:t>
                  </w:r>
                </w:p>
              </w:tc>
              <w:tc>
                <w:tcPr>
                  <w:tcW w:w="1013" w:type="dxa"/>
                  <w:tcBorders>
                    <w:top w:val="nil"/>
                    <w:left w:val="nil"/>
                    <w:bottom w:val="nil"/>
                    <w:right w:val="nil"/>
                  </w:tcBorders>
                </w:tcPr>
                <w:p w:rsidR="0025689E" w:rsidRPr="00C00499" w:rsidRDefault="0025689E" w:rsidP="00B604FE">
                  <w:pPr>
                    <w:pStyle w:val="2"/>
                    <w:framePr w:hSpace="180" w:wrap="around" w:vAnchor="page" w:hAnchor="margin" w:y="347"/>
                    <w:jc w:val="right"/>
                    <w:rPr>
                      <w:b w:val="0"/>
                      <w:sz w:val="20"/>
                      <w:szCs w:val="20"/>
                      <w:lang w:val="en-US"/>
                    </w:rPr>
                  </w:pPr>
                </w:p>
              </w:tc>
            </w:tr>
            <w:tr w:rsidR="0025689E" w:rsidRPr="00C00499" w:rsidTr="00171CE3">
              <w:trPr>
                <w:gridAfter w:val="3"/>
                <w:wAfter w:w="508" w:type="dxa"/>
              </w:trPr>
              <w:tc>
                <w:tcPr>
                  <w:tcW w:w="14038" w:type="dxa"/>
                  <w:gridSpan w:val="12"/>
                  <w:tcBorders>
                    <w:top w:val="nil"/>
                    <w:left w:val="nil"/>
                    <w:bottom w:val="single" w:sz="4" w:space="0" w:color="auto"/>
                    <w:right w:val="nil"/>
                  </w:tcBorders>
                </w:tcPr>
                <w:p w:rsidR="0025689E" w:rsidRPr="00DC35AC" w:rsidRDefault="0025689E" w:rsidP="00B604F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25689E" w:rsidRPr="00C00499" w:rsidRDefault="0025689E" w:rsidP="00B604FE">
                  <w:pPr>
                    <w:framePr w:hSpace="180" w:wrap="around" w:vAnchor="page" w:hAnchor="margin" w:y="347"/>
                    <w:jc w:val="center"/>
                  </w:pPr>
                </w:p>
              </w:tc>
              <w:tc>
                <w:tcPr>
                  <w:tcW w:w="1013" w:type="dxa"/>
                  <w:tcBorders>
                    <w:top w:val="nil"/>
                    <w:left w:val="nil"/>
                    <w:bottom w:val="single" w:sz="4" w:space="0" w:color="auto"/>
                    <w:right w:val="nil"/>
                  </w:tcBorders>
                </w:tcPr>
                <w:p w:rsidR="0025689E" w:rsidRPr="007C0C9D" w:rsidRDefault="0025689E" w:rsidP="00B604FE">
                  <w:pPr>
                    <w:framePr w:hSpace="180" w:wrap="around" w:vAnchor="page" w:hAnchor="margin" w:y="347"/>
                    <w:jc w:val="both"/>
                    <w:rPr>
                      <w:i/>
                      <w:iCs/>
                    </w:rPr>
                  </w:pPr>
                </w:p>
              </w:tc>
            </w:tr>
            <w:tr w:rsidR="0025689E" w:rsidRPr="00C00499" w:rsidTr="00171CE3">
              <w:trPr>
                <w:trHeight w:val="397"/>
              </w:trPr>
              <w:tc>
                <w:tcPr>
                  <w:tcW w:w="1245" w:type="dxa"/>
                  <w:gridSpan w:val="2"/>
                  <w:tcBorders>
                    <w:top w:val="single" w:sz="4" w:space="0" w:color="auto"/>
                    <w:left w:val="single" w:sz="4" w:space="0" w:color="auto"/>
                    <w:bottom w:val="single" w:sz="4" w:space="0" w:color="auto"/>
                    <w:right w:val="single" w:sz="4" w:space="0" w:color="auto"/>
                  </w:tcBorders>
                </w:tcPr>
                <w:p w:rsidR="0025689E" w:rsidRPr="00C00499" w:rsidRDefault="0025689E" w:rsidP="00B604FE">
                  <w:pPr>
                    <w:framePr w:hSpace="180" w:wrap="around" w:vAnchor="page" w:hAnchor="margin" w:y="347"/>
                  </w:pPr>
                </w:p>
              </w:tc>
              <w:tc>
                <w:tcPr>
                  <w:tcW w:w="14314" w:type="dxa"/>
                  <w:gridSpan w:val="14"/>
                  <w:tcBorders>
                    <w:top w:val="single" w:sz="4" w:space="0" w:color="auto"/>
                    <w:left w:val="single" w:sz="4" w:space="0" w:color="auto"/>
                    <w:bottom w:val="single" w:sz="4" w:space="0" w:color="auto"/>
                    <w:right w:val="single" w:sz="4" w:space="0" w:color="auto"/>
                  </w:tcBorders>
                  <w:vAlign w:val="center"/>
                </w:tcPr>
                <w:p w:rsidR="0025689E" w:rsidRPr="00C00499" w:rsidRDefault="0025689E" w:rsidP="00B604FE">
                  <w:pPr>
                    <w:framePr w:hSpace="180" w:wrap="around" w:vAnchor="page" w:hAnchor="margin" w:y="347"/>
                  </w:pPr>
                  <w:r w:rsidRPr="00C00499">
                    <w:t xml:space="preserve">Numărul </w:t>
                  </w:r>
                  <w:r>
                    <w:t xml:space="preserve"> procedurii de achiziție______________din_________</w:t>
                  </w:r>
                </w:p>
              </w:tc>
            </w:tr>
            <w:tr w:rsidR="0025689E" w:rsidRPr="00C00499" w:rsidTr="00171CE3">
              <w:trPr>
                <w:trHeight w:val="397"/>
              </w:trPr>
              <w:tc>
                <w:tcPr>
                  <w:tcW w:w="1245" w:type="dxa"/>
                  <w:gridSpan w:val="2"/>
                  <w:tcBorders>
                    <w:top w:val="single" w:sz="4" w:space="0" w:color="auto"/>
                    <w:left w:val="single" w:sz="4" w:space="0" w:color="auto"/>
                    <w:bottom w:val="single" w:sz="4" w:space="0" w:color="auto"/>
                    <w:right w:val="single" w:sz="4" w:space="0" w:color="auto"/>
                  </w:tcBorders>
                </w:tcPr>
                <w:p w:rsidR="0025689E" w:rsidRDefault="0025689E" w:rsidP="00B604FE">
                  <w:pPr>
                    <w:framePr w:hSpace="180" w:wrap="around" w:vAnchor="page" w:hAnchor="margin" w:y="347"/>
                  </w:pPr>
                </w:p>
              </w:tc>
              <w:tc>
                <w:tcPr>
                  <w:tcW w:w="14314" w:type="dxa"/>
                  <w:gridSpan w:val="14"/>
                  <w:tcBorders>
                    <w:top w:val="single" w:sz="4" w:space="0" w:color="auto"/>
                    <w:left w:val="single" w:sz="4" w:space="0" w:color="auto"/>
                    <w:bottom w:val="single" w:sz="4" w:space="0" w:color="auto"/>
                    <w:right w:val="single" w:sz="4" w:space="0" w:color="auto"/>
                  </w:tcBorders>
                  <w:vAlign w:val="center"/>
                </w:tcPr>
                <w:p w:rsidR="0025689E" w:rsidRPr="00C00499" w:rsidRDefault="0025689E" w:rsidP="00B604FE">
                  <w:pPr>
                    <w:framePr w:hSpace="180" w:wrap="around" w:vAnchor="page" w:hAnchor="margin" w:y="347"/>
                  </w:pPr>
                  <w:r>
                    <w:t>Obiectul de achiziției</w:t>
                  </w:r>
                  <w:r w:rsidRPr="00C00499">
                    <w:t>:</w:t>
                  </w:r>
                  <w:r w:rsidRPr="00E33F49">
                    <w:rPr>
                      <w:rFonts w:eastAsiaTheme="minorHAnsi"/>
                      <w:b/>
                      <w:bCs/>
                      <w:i/>
                      <w:color w:val="000000"/>
                      <w:sz w:val="32"/>
                      <w:szCs w:val="32"/>
                      <w:lang w:val="en-US"/>
                    </w:rPr>
                    <w:t xml:space="preserve"> </w:t>
                  </w:r>
                  <w:r w:rsidR="009975C3">
                    <w:t xml:space="preserve"> PRODUSE PETROLIERE pentru anul 202</w:t>
                  </w:r>
                  <w:r w:rsidR="005A0B07">
                    <w:t>6</w:t>
                  </w:r>
                </w:p>
              </w:tc>
            </w:tr>
            <w:tr w:rsidR="0025689E" w:rsidRPr="006C1FA2" w:rsidTr="004C1714">
              <w:trPr>
                <w:gridAfter w:val="2"/>
                <w:wAfter w:w="483" w:type="dxa"/>
                <w:trHeight w:val="1043"/>
              </w:trPr>
              <w:tc>
                <w:tcPr>
                  <w:tcW w:w="851"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B604FE">
                  <w:pPr>
                    <w:framePr w:hSpace="180" w:wrap="around" w:vAnchor="page" w:hAnchor="margin" w:y="347"/>
                    <w:jc w:val="center"/>
                    <w:rPr>
                      <w:b/>
                      <w:sz w:val="20"/>
                    </w:rPr>
                  </w:pPr>
                  <w:r w:rsidRPr="0028367D">
                    <w:rPr>
                      <w:b/>
                      <w:sz w:val="20"/>
                    </w:rPr>
                    <w:t>Cod CPV</w:t>
                  </w:r>
                </w:p>
              </w:tc>
              <w:tc>
                <w:tcPr>
                  <w:tcW w:w="2921" w:type="dxa"/>
                  <w:gridSpan w:val="2"/>
                  <w:tcBorders>
                    <w:top w:val="single" w:sz="4" w:space="0" w:color="auto"/>
                    <w:left w:val="single" w:sz="4" w:space="0" w:color="auto"/>
                    <w:bottom w:val="single" w:sz="4" w:space="0" w:color="auto"/>
                    <w:right w:val="single" w:sz="4" w:space="0" w:color="auto"/>
                  </w:tcBorders>
                </w:tcPr>
                <w:p w:rsidR="0025689E" w:rsidRPr="0028367D" w:rsidRDefault="0025689E" w:rsidP="00B604F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25689E" w:rsidRPr="0028367D" w:rsidRDefault="0025689E" w:rsidP="00B604FE">
                  <w:pPr>
                    <w:framePr w:hSpace="180" w:wrap="around" w:vAnchor="page" w:hAnchor="margin" w:y="347"/>
                    <w:jc w:val="center"/>
                    <w:rPr>
                      <w:b/>
                      <w:sz w:val="20"/>
                    </w:rPr>
                  </w:pPr>
                  <w:r w:rsidRPr="0028367D">
                    <w:rPr>
                      <w:b/>
                      <w:sz w:val="20"/>
                    </w:rPr>
                    <w:t>Unitatea de măsură</w:t>
                  </w:r>
                </w:p>
              </w:tc>
              <w:tc>
                <w:tcPr>
                  <w:tcW w:w="928" w:type="dxa"/>
                  <w:tcBorders>
                    <w:top w:val="single" w:sz="4" w:space="0" w:color="auto"/>
                    <w:left w:val="single" w:sz="4" w:space="0" w:color="auto"/>
                    <w:bottom w:val="nil"/>
                    <w:right w:val="single" w:sz="4" w:space="0" w:color="auto"/>
                  </w:tcBorders>
                </w:tcPr>
                <w:p w:rsidR="0025689E" w:rsidRPr="0028367D" w:rsidRDefault="0025689E" w:rsidP="00B604FE">
                  <w:pPr>
                    <w:framePr w:hSpace="180" w:wrap="around" w:vAnchor="page" w:hAnchor="margin" w:y="347"/>
                    <w:jc w:val="center"/>
                    <w:rPr>
                      <w:b/>
                      <w:sz w:val="20"/>
                    </w:rPr>
                  </w:pPr>
                  <w:r w:rsidRPr="0028367D">
                    <w:rPr>
                      <w:b/>
                      <w:sz w:val="20"/>
                    </w:rPr>
                    <w:t>Canti-tatea</w:t>
                  </w:r>
                </w:p>
              </w:tc>
              <w:tc>
                <w:tcPr>
                  <w:tcW w:w="1396" w:type="dxa"/>
                  <w:tcBorders>
                    <w:top w:val="single" w:sz="4" w:space="0" w:color="auto"/>
                    <w:left w:val="single" w:sz="4" w:space="0" w:color="auto"/>
                    <w:bottom w:val="single" w:sz="4" w:space="0" w:color="auto"/>
                    <w:right w:val="single" w:sz="4" w:space="0" w:color="auto"/>
                  </w:tcBorders>
                </w:tcPr>
                <w:p w:rsidR="0025689E" w:rsidRPr="0028367D" w:rsidRDefault="0025689E" w:rsidP="00B604FE">
                  <w:pPr>
                    <w:framePr w:hSpace="180" w:wrap="around" w:vAnchor="page" w:hAnchor="margin" w:y="347"/>
                    <w:jc w:val="center"/>
                    <w:rPr>
                      <w:b/>
                      <w:sz w:val="20"/>
                    </w:rPr>
                  </w:pPr>
                  <w:r w:rsidRPr="0028367D">
                    <w:rPr>
                      <w:b/>
                      <w:sz w:val="20"/>
                    </w:rPr>
                    <w:t>Preţ unitar (fără TVA)</w:t>
                  </w:r>
                </w:p>
              </w:tc>
              <w:tc>
                <w:tcPr>
                  <w:tcW w:w="1169" w:type="dxa"/>
                  <w:tcBorders>
                    <w:top w:val="single" w:sz="4" w:space="0" w:color="auto"/>
                    <w:left w:val="single" w:sz="4" w:space="0" w:color="auto"/>
                    <w:bottom w:val="single" w:sz="4" w:space="0" w:color="auto"/>
                    <w:right w:val="single" w:sz="4" w:space="0" w:color="auto"/>
                  </w:tcBorders>
                </w:tcPr>
                <w:p w:rsidR="0025689E" w:rsidRPr="0028367D" w:rsidRDefault="0025689E" w:rsidP="00B604FE">
                  <w:pPr>
                    <w:framePr w:hSpace="180" w:wrap="around" w:vAnchor="page" w:hAnchor="margin" w:y="347"/>
                    <w:jc w:val="center"/>
                    <w:rPr>
                      <w:b/>
                      <w:sz w:val="20"/>
                    </w:rPr>
                  </w:pPr>
                  <w:r w:rsidRPr="0028367D">
                    <w:rPr>
                      <w:b/>
                      <w:sz w:val="20"/>
                    </w:rPr>
                    <w:t>Preţ unitar (cu TVA)</w:t>
                  </w:r>
                </w:p>
              </w:tc>
              <w:tc>
                <w:tcPr>
                  <w:tcW w:w="1472" w:type="dxa"/>
                  <w:tcBorders>
                    <w:top w:val="single" w:sz="4" w:space="0" w:color="auto"/>
                    <w:left w:val="single" w:sz="4" w:space="0" w:color="auto"/>
                    <w:bottom w:val="single" w:sz="4" w:space="0" w:color="auto"/>
                    <w:right w:val="single" w:sz="4" w:space="0" w:color="auto"/>
                  </w:tcBorders>
                </w:tcPr>
                <w:p w:rsidR="0025689E" w:rsidRPr="0028367D" w:rsidRDefault="0025689E" w:rsidP="00B604FE">
                  <w:pPr>
                    <w:framePr w:hSpace="180" w:wrap="around" w:vAnchor="page" w:hAnchor="margin" w:y="347"/>
                    <w:jc w:val="center"/>
                    <w:rPr>
                      <w:b/>
                      <w:sz w:val="20"/>
                    </w:rPr>
                  </w:pPr>
                  <w:r w:rsidRPr="0028367D">
                    <w:rPr>
                      <w:b/>
                      <w:sz w:val="20"/>
                    </w:rPr>
                    <w:t>Suma</w:t>
                  </w:r>
                </w:p>
                <w:p w:rsidR="0025689E" w:rsidRPr="0028367D" w:rsidRDefault="0025689E" w:rsidP="00B604FE">
                  <w:pPr>
                    <w:framePr w:hSpace="180" w:wrap="around" w:vAnchor="page" w:hAnchor="margin" w:y="347"/>
                    <w:jc w:val="center"/>
                    <w:rPr>
                      <w:b/>
                      <w:sz w:val="20"/>
                    </w:rPr>
                  </w:pPr>
                  <w:r w:rsidRPr="0028367D">
                    <w:rPr>
                      <w:b/>
                      <w:sz w:val="20"/>
                    </w:rPr>
                    <w:t>fără</w:t>
                  </w:r>
                </w:p>
                <w:p w:rsidR="0025689E" w:rsidRPr="0028367D" w:rsidRDefault="0025689E" w:rsidP="00B604FE">
                  <w:pPr>
                    <w:framePr w:hSpace="180" w:wrap="around" w:vAnchor="page" w:hAnchor="margin" w:y="347"/>
                    <w:jc w:val="center"/>
                    <w:rPr>
                      <w:b/>
                      <w:sz w:val="20"/>
                    </w:rPr>
                  </w:pPr>
                  <w:r w:rsidRPr="0028367D">
                    <w:rPr>
                      <w:b/>
                      <w:sz w:val="20"/>
                    </w:rPr>
                    <w:t>TVA</w:t>
                  </w:r>
                </w:p>
              </w:tc>
              <w:tc>
                <w:tcPr>
                  <w:tcW w:w="1057" w:type="dxa"/>
                  <w:tcBorders>
                    <w:top w:val="single" w:sz="4" w:space="0" w:color="auto"/>
                    <w:left w:val="single" w:sz="4" w:space="0" w:color="auto"/>
                    <w:bottom w:val="single" w:sz="4" w:space="0" w:color="auto"/>
                    <w:right w:val="single" w:sz="4" w:space="0" w:color="auto"/>
                  </w:tcBorders>
                </w:tcPr>
                <w:p w:rsidR="0025689E" w:rsidRPr="0028367D" w:rsidRDefault="0025689E" w:rsidP="00B604FE">
                  <w:pPr>
                    <w:framePr w:hSpace="180" w:wrap="around" w:vAnchor="page" w:hAnchor="margin" w:y="347"/>
                    <w:jc w:val="center"/>
                    <w:rPr>
                      <w:b/>
                      <w:sz w:val="20"/>
                    </w:rPr>
                  </w:pPr>
                  <w:r w:rsidRPr="0028367D">
                    <w:rPr>
                      <w:b/>
                      <w:sz w:val="20"/>
                    </w:rPr>
                    <w:t>Suma</w:t>
                  </w:r>
                </w:p>
                <w:p w:rsidR="0025689E" w:rsidRPr="0028367D" w:rsidRDefault="0025689E" w:rsidP="00B604FE">
                  <w:pPr>
                    <w:framePr w:hSpace="180" w:wrap="around" w:vAnchor="page" w:hAnchor="margin" w:y="347"/>
                    <w:jc w:val="center"/>
                    <w:rPr>
                      <w:b/>
                      <w:sz w:val="20"/>
                    </w:rPr>
                  </w:pPr>
                  <w:r w:rsidRPr="0028367D">
                    <w:rPr>
                      <w:b/>
                      <w:sz w:val="20"/>
                    </w:rPr>
                    <w:t>cu TVA</w:t>
                  </w:r>
                </w:p>
              </w:tc>
              <w:tc>
                <w:tcPr>
                  <w:tcW w:w="1447" w:type="dxa"/>
                  <w:gridSpan w:val="2"/>
                  <w:tcBorders>
                    <w:top w:val="single" w:sz="4" w:space="0" w:color="auto"/>
                    <w:left w:val="single" w:sz="4" w:space="0" w:color="auto"/>
                    <w:bottom w:val="single" w:sz="4" w:space="0" w:color="auto"/>
                    <w:right w:val="single" w:sz="4" w:space="0" w:color="auto"/>
                  </w:tcBorders>
                </w:tcPr>
                <w:p w:rsidR="0025689E" w:rsidRPr="0028367D" w:rsidRDefault="0025689E" w:rsidP="00B604FE">
                  <w:pPr>
                    <w:framePr w:hSpace="180" w:wrap="around" w:vAnchor="page" w:hAnchor="margin" w:y="347"/>
                    <w:jc w:val="center"/>
                    <w:rPr>
                      <w:b/>
                      <w:sz w:val="20"/>
                      <w:szCs w:val="28"/>
                    </w:rPr>
                  </w:pPr>
                  <w:r w:rsidRPr="0028367D">
                    <w:rPr>
                      <w:b/>
                      <w:sz w:val="20"/>
                      <w:szCs w:val="28"/>
                    </w:rPr>
                    <w:t xml:space="preserve">Termenul de </w:t>
                  </w:r>
                </w:p>
                <w:p w:rsidR="0025689E" w:rsidRPr="0028367D" w:rsidRDefault="0025689E" w:rsidP="00B604F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847" w:type="dxa"/>
                  <w:tcBorders>
                    <w:top w:val="single" w:sz="4" w:space="0" w:color="auto"/>
                    <w:left w:val="single" w:sz="4" w:space="0" w:color="auto"/>
                    <w:bottom w:val="single" w:sz="4" w:space="0" w:color="auto"/>
                    <w:right w:val="single" w:sz="4" w:space="0" w:color="auto"/>
                  </w:tcBorders>
                </w:tcPr>
                <w:p w:rsidR="0025689E" w:rsidRPr="006C1FA2" w:rsidRDefault="0025689E" w:rsidP="00B604FE">
                  <w:pPr>
                    <w:framePr w:hSpace="180" w:wrap="around" w:vAnchor="page" w:hAnchor="margin" w:y="347"/>
                    <w:rPr>
                      <w:b/>
                      <w:sz w:val="20"/>
                      <w:szCs w:val="28"/>
                    </w:rPr>
                  </w:pPr>
                  <w:r w:rsidRPr="0028367D">
                    <w:rPr>
                      <w:b/>
                      <w:sz w:val="20"/>
                      <w:szCs w:val="28"/>
                    </w:rPr>
                    <w:t>Clasificație bugetară (IBAN)</w:t>
                  </w:r>
                </w:p>
              </w:tc>
              <w:tc>
                <w:tcPr>
                  <w:tcW w:w="1038" w:type="dxa"/>
                  <w:gridSpan w:val="2"/>
                  <w:tcBorders>
                    <w:top w:val="single" w:sz="4" w:space="0" w:color="auto"/>
                    <w:left w:val="single" w:sz="4" w:space="0" w:color="auto"/>
                    <w:bottom w:val="single" w:sz="4" w:space="0" w:color="auto"/>
                    <w:right w:val="single" w:sz="4" w:space="0" w:color="auto"/>
                  </w:tcBorders>
                </w:tcPr>
                <w:p w:rsidR="0025689E" w:rsidRDefault="0025689E" w:rsidP="00B604FE">
                  <w:pPr>
                    <w:framePr w:hSpace="180" w:wrap="around" w:vAnchor="page" w:hAnchor="margin" w:y="347"/>
                    <w:jc w:val="center"/>
                    <w:rPr>
                      <w:b/>
                      <w:sz w:val="20"/>
                      <w:szCs w:val="28"/>
                    </w:rPr>
                  </w:pPr>
                  <w:r>
                    <w:rPr>
                      <w:b/>
                      <w:sz w:val="20"/>
                      <w:szCs w:val="28"/>
                    </w:rPr>
                    <w:t>Discount</w:t>
                  </w:r>
                </w:p>
                <w:p w:rsidR="0025689E" w:rsidRPr="0028367D" w:rsidRDefault="0025689E" w:rsidP="00B604FE">
                  <w:pPr>
                    <w:framePr w:hSpace="180" w:wrap="around" w:vAnchor="page" w:hAnchor="margin" w:y="347"/>
                    <w:jc w:val="center"/>
                    <w:rPr>
                      <w:b/>
                      <w:sz w:val="20"/>
                      <w:szCs w:val="28"/>
                    </w:rPr>
                  </w:pPr>
                  <w:r>
                    <w:rPr>
                      <w:b/>
                      <w:sz w:val="20"/>
                      <w:szCs w:val="28"/>
                    </w:rPr>
                    <w:t>%</w:t>
                  </w:r>
                </w:p>
              </w:tc>
            </w:tr>
            <w:tr w:rsidR="0025689E" w:rsidRPr="006C1FA2" w:rsidTr="004C1714">
              <w:trPr>
                <w:gridAfter w:val="2"/>
                <w:wAfter w:w="483" w:type="dxa"/>
                <w:trHeight w:val="283"/>
              </w:trPr>
              <w:tc>
                <w:tcPr>
                  <w:tcW w:w="851"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B604FE">
                  <w:pPr>
                    <w:framePr w:hSpace="180" w:wrap="around" w:vAnchor="page" w:hAnchor="margin" w:y="347"/>
                    <w:jc w:val="center"/>
                    <w:rPr>
                      <w:sz w:val="20"/>
                    </w:rPr>
                  </w:pPr>
                  <w:r w:rsidRPr="0028367D">
                    <w:rPr>
                      <w:sz w:val="20"/>
                    </w:rPr>
                    <w:t>1</w:t>
                  </w:r>
                </w:p>
              </w:tc>
              <w:tc>
                <w:tcPr>
                  <w:tcW w:w="2921" w:type="dxa"/>
                  <w:gridSpan w:val="2"/>
                  <w:tcBorders>
                    <w:top w:val="single" w:sz="4" w:space="0" w:color="auto"/>
                    <w:left w:val="single" w:sz="4" w:space="0" w:color="auto"/>
                    <w:bottom w:val="single" w:sz="4" w:space="0" w:color="auto"/>
                    <w:right w:val="single" w:sz="4" w:space="0" w:color="auto"/>
                  </w:tcBorders>
                  <w:vAlign w:val="center"/>
                </w:tcPr>
                <w:p w:rsidR="0025689E" w:rsidRPr="0028367D" w:rsidRDefault="0025689E" w:rsidP="00B604F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B604FE">
                  <w:pPr>
                    <w:framePr w:hSpace="180" w:wrap="around" w:vAnchor="page" w:hAnchor="margin" w:y="347"/>
                    <w:jc w:val="center"/>
                    <w:rPr>
                      <w:sz w:val="20"/>
                    </w:rPr>
                  </w:pPr>
                  <w:r w:rsidRPr="0028367D">
                    <w:rPr>
                      <w:sz w:val="20"/>
                    </w:rPr>
                    <w:t>3</w:t>
                  </w:r>
                </w:p>
              </w:tc>
              <w:tc>
                <w:tcPr>
                  <w:tcW w:w="928"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B604FE">
                  <w:pPr>
                    <w:framePr w:hSpace="180" w:wrap="around" w:vAnchor="page" w:hAnchor="margin" w:y="347"/>
                    <w:jc w:val="center"/>
                    <w:rPr>
                      <w:sz w:val="20"/>
                    </w:rPr>
                  </w:pPr>
                  <w:r w:rsidRPr="0028367D">
                    <w:rPr>
                      <w:sz w:val="20"/>
                    </w:rPr>
                    <w:t>4</w:t>
                  </w:r>
                </w:p>
              </w:tc>
              <w:tc>
                <w:tcPr>
                  <w:tcW w:w="1396"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B604FE">
                  <w:pPr>
                    <w:framePr w:hSpace="180" w:wrap="around" w:vAnchor="page" w:hAnchor="margin" w:y="347"/>
                    <w:jc w:val="center"/>
                    <w:rPr>
                      <w:sz w:val="20"/>
                    </w:rPr>
                  </w:pPr>
                  <w:r w:rsidRPr="0028367D">
                    <w:rPr>
                      <w:sz w:val="20"/>
                    </w:rPr>
                    <w:t>5</w:t>
                  </w:r>
                </w:p>
              </w:tc>
              <w:tc>
                <w:tcPr>
                  <w:tcW w:w="1169"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B604FE">
                  <w:pPr>
                    <w:framePr w:hSpace="180" w:wrap="around" w:vAnchor="page" w:hAnchor="margin" w:y="347"/>
                    <w:jc w:val="center"/>
                    <w:rPr>
                      <w:sz w:val="20"/>
                    </w:rPr>
                  </w:pPr>
                  <w:r w:rsidRPr="0028367D">
                    <w:rPr>
                      <w:sz w:val="20"/>
                    </w:rPr>
                    <w:t>6</w:t>
                  </w:r>
                </w:p>
              </w:tc>
              <w:tc>
                <w:tcPr>
                  <w:tcW w:w="1472"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B604FE">
                  <w:pPr>
                    <w:framePr w:hSpace="180" w:wrap="around" w:vAnchor="page" w:hAnchor="margin" w:y="347"/>
                    <w:jc w:val="center"/>
                    <w:rPr>
                      <w:sz w:val="20"/>
                    </w:rPr>
                  </w:pPr>
                  <w:r w:rsidRPr="0028367D">
                    <w:rPr>
                      <w:sz w:val="20"/>
                    </w:rPr>
                    <w:t>7</w:t>
                  </w:r>
                </w:p>
              </w:tc>
              <w:tc>
                <w:tcPr>
                  <w:tcW w:w="1057"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B604FE">
                  <w:pPr>
                    <w:framePr w:hSpace="180" w:wrap="around" w:vAnchor="page" w:hAnchor="margin" w:y="347"/>
                    <w:jc w:val="center"/>
                    <w:rPr>
                      <w:sz w:val="20"/>
                    </w:rPr>
                  </w:pPr>
                  <w:r w:rsidRPr="0028367D">
                    <w:rPr>
                      <w:sz w:val="20"/>
                    </w:rPr>
                    <w:t>8</w:t>
                  </w:r>
                </w:p>
              </w:tc>
              <w:tc>
                <w:tcPr>
                  <w:tcW w:w="1447" w:type="dxa"/>
                  <w:gridSpan w:val="2"/>
                  <w:tcBorders>
                    <w:top w:val="single" w:sz="4" w:space="0" w:color="auto"/>
                    <w:left w:val="single" w:sz="4" w:space="0" w:color="auto"/>
                    <w:bottom w:val="single" w:sz="4" w:space="0" w:color="auto"/>
                    <w:right w:val="single" w:sz="4" w:space="0" w:color="auto"/>
                  </w:tcBorders>
                </w:tcPr>
                <w:p w:rsidR="0025689E" w:rsidRPr="0028367D" w:rsidRDefault="0025689E" w:rsidP="00B604FE">
                  <w:pPr>
                    <w:framePr w:hSpace="180" w:wrap="around" w:vAnchor="page" w:hAnchor="margin" w:y="347"/>
                    <w:jc w:val="center"/>
                    <w:rPr>
                      <w:sz w:val="20"/>
                    </w:rPr>
                  </w:pPr>
                  <w:r w:rsidRPr="0028367D">
                    <w:rPr>
                      <w:sz w:val="20"/>
                    </w:rPr>
                    <w:t>9</w:t>
                  </w:r>
                </w:p>
              </w:tc>
              <w:tc>
                <w:tcPr>
                  <w:tcW w:w="1847" w:type="dxa"/>
                  <w:tcBorders>
                    <w:top w:val="single" w:sz="4" w:space="0" w:color="auto"/>
                    <w:left w:val="single" w:sz="4" w:space="0" w:color="auto"/>
                    <w:bottom w:val="single" w:sz="4" w:space="0" w:color="auto"/>
                    <w:right w:val="single" w:sz="4" w:space="0" w:color="auto"/>
                  </w:tcBorders>
                </w:tcPr>
                <w:p w:rsidR="0025689E" w:rsidRPr="006C1FA2" w:rsidRDefault="0025689E" w:rsidP="00B604FE">
                  <w:pPr>
                    <w:framePr w:hSpace="180" w:wrap="around" w:vAnchor="page" w:hAnchor="margin" w:y="347"/>
                    <w:jc w:val="center"/>
                    <w:rPr>
                      <w:sz w:val="20"/>
                    </w:rPr>
                  </w:pPr>
                  <w:r>
                    <w:rPr>
                      <w:sz w:val="20"/>
                    </w:rPr>
                    <w:t>10</w:t>
                  </w:r>
                </w:p>
              </w:tc>
              <w:tc>
                <w:tcPr>
                  <w:tcW w:w="1038" w:type="dxa"/>
                  <w:gridSpan w:val="2"/>
                  <w:tcBorders>
                    <w:top w:val="single" w:sz="4" w:space="0" w:color="auto"/>
                    <w:left w:val="single" w:sz="4" w:space="0" w:color="auto"/>
                    <w:bottom w:val="single" w:sz="4" w:space="0" w:color="auto"/>
                    <w:right w:val="single" w:sz="4" w:space="0" w:color="auto"/>
                  </w:tcBorders>
                </w:tcPr>
                <w:p w:rsidR="0025689E" w:rsidRDefault="0025689E" w:rsidP="00B604FE">
                  <w:pPr>
                    <w:framePr w:hSpace="180" w:wrap="around" w:vAnchor="page" w:hAnchor="margin" w:y="347"/>
                    <w:jc w:val="center"/>
                    <w:rPr>
                      <w:sz w:val="20"/>
                    </w:rPr>
                  </w:pPr>
                  <w:r>
                    <w:rPr>
                      <w:sz w:val="20"/>
                    </w:rPr>
                    <w:t>11</w:t>
                  </w:r>
                </w:p>
              </w:tc>
            </w:tr>
            <w:tr w:rsidR="0025689E" w:rsidRPr="006C1FA2" w:rsidTr="004C1714">
              <w:trPr>
                <w:gridAfter w:val="2"/>
                <w:wAfter w:w="483"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5689E" w:rsidRPr="008C26D3" w:rsidRDefault="0025689E" w:rsidP="00B604FE">
                  <w:pPr>
                    <w:framePr w:hSpace="180" w:wrap="around" w:vAnchor="page" w:hAnchor="margin" w:y="347"/>
                    <w:jc w:val="center"/>
                    <w:rPr>
                      <w:b/>
                      <w:sz w:val="28"/>
                      <w:szCs w:val="28"/>
                    </w:rPr>
                  </w:pPr>
                </w:p>
              </w:tc>
              <w:tc>
                <w:tcPr>
                  <w:tcW w:w="292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5689E" w:rsidRPr="008C26D3" w:rsidRDefault="0025689E" w:rsidP="00B604FE">
                  <w:pPr>
                    <w:framePr w:hSpace="180" w:wrap="around" w:vAnchor="page" w:hAnchor="margin" w:y="347"/>
                    <w:adjustRightInd w:val="0"/>
                    <w:jc w:val="center"/>
                    <w:rPr>
                      <w:b/>
                      <w:sz w:val="28"/>
                      <w:szCs w:val="28"/>
                      <w:lang w:val="en-US"/>
                    </w:rPr>
                  </w:pPr>
                  <w:r w:rsidRPr="008C26D3">
                    <w:rPr>
                      <w:b/>
                      <w:sz w:val="28"/>
                      <w:szCs w:val="28"/>
                      <w:lang w:val="en-US"/>
                    </w:rPr>
                    <w:t>Lotul 1</w:t>
                  </w:r>
                </w:p>
              </w:tc>
              <w:tc>
                <w:tcPr>
                  <w:tcW w:w="11304"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5689E" w:rsidRPr="008C26D3" w:rsidRDefault="009975C3" w:rsidP="00B604FE">
                  <w:pPr>
                    <w:framePr w:hSpace="180" w:wrap="around" w:vAnchor="page" w:hAnchor="margin" w:y="347"/>
                    <w:jc w:val="center"/>
                    <w:rPr>
                      <w:b/>
                      <w:sz w:val="28"/>
                      <w:szCs w:val="28"/>
                    </w:rPr>
                  </w:pPr>
                  <w:r>
                    <w:t>PRODUSE PETROLIERE pentru anul 202</w:t>
                  </w:r>
                  <w:r w:rsidR="005A0B07">
                    <w:t>6</w:t>
                  </w:r>
                </w:p>
              </w:tc>
            </w:tr>
            <w:tr w:rsidR="00A46A41" w:rsidRPr="006C1FA2" w:rsidTr="0053293C">
              <w:trPr>
                <w:gridAfter w:val="2"/>
                <w:wAfter w:w="483" w:type="dxa"/>
                <w:trHeight w:val="1081"/>
              </w:trPr>
              <w:tc>
                <w:tcPr>
                  <w:tcW w:w="851" w:type="dxa"/>
                  <w:tcBorders>
                    <w:top w:val="single" w:sz="4" w:space="0" w:color="auto"/>
                    <w:left w:val="single" w:sz="4" w:space="0" w:color="auto"/>
                    <w:bottom w:val="single" w:sz="4" w:space="0" w:color="auto"/>
                    <w:right w:val="single" w:sz="4" w:space="0" w:color="auto"/>
                  </w:tcBorders>
                  <w:vAlign w:val="center"/>
                </w:tcPr>
                <w:p w:rsidR="00A46A41" w:rsidRPr="008F331F" w:rsidRDefault="00A46A41" w:rsidP="00B604FE">
                  <w:pPr>
                    <w:framePr w:hSpace="180" w:wrap="around" w:vAnchor="page" w:hAnchor="margin" w:y="347"/>
                    <w:ind w:left="360" w:hanging="360"/>
                    <w:rPr>
                      <w:sz w:val="20"/>
                    </w:rPr>
                  </w:pPr>
                  <w:r>
                    <w:rPr>
                      <w:sz w:val="20"/>
                    </w:rPr>
                    <w:t>1</w:t>
                  </w:r>
                </w:p>
              </w:tc>
              <w:tc>
                <w:tcPr>
                  <w:tcW w:w="2921" w:type="dxa"/>
                  <w:gridSpan w:val="2"/>
                  <w:tcBorders>
                    <w:top w:val="single" w:sz="4" w:space="0" w:color="auto"/>
                    <w:left w:val="single" w:sz="4" w:space="0" w:color="auto"/>
                    <w:bottom w:val="single" w:sz="4" w:space="0" w:color="auto"/>
                    <w:right w:val="single" w:sz="4" w:space="0" w:color="auto"/>
                  </w:tcBorders>
                  <w:vAlign w:val="center"/>
                </w:tcPr>
                <w:p w:rsidR="00A46A41" w:rsidRPr="003130AE" w:rsidRDefault="00A46A41" w:rsidP="00B604FE">
                  <w:pPr>
                    <w:framePr w:hSpace="180" w:wrap="around" w:vAnchor="page" w:hAnchor="margin" w:y="347"/>
                    <w:shd w:val="clear" w:color="auto" w:fill="FFFFFF" w:themeFill="background1"/>
                    <w:spacing w:before="120"/>
                    <w:jc w:val="center"/>
                    <w:rPr>
                      <w:b/>
                    </w:rPr>
                  </w:pPr>
                </w:p>
                <w:p w:rsidR="00A46A41" w:rsidRPr="003130AE" w:rsidRDefault="00A46A41" w:rsidP="00B604FE">
                  <w:pPr>
                    <w:framePr w:hSpace="180" w:wrap="around" w:vAnchor="page" w:hAnchor="margin" w:y="347"/>
                    <w:shd w:val="clear" w:color="auto" w:fill="FFFFFF" w:themeFill="background1"/>
                    <w:spacing w:before="120"/>
                    <w:jc w:val="center"/>
                    <w:rPr>
                      <w:b/>
                    </w:rPr>
                  </w:pPr>
                </w:p>
                <w:p w:rsidR="00A46A41" w:rsidRPr="003130AE" w:rsidRDefault="00A46A41" w:rsidP="00B604FE">
                  <w:pPr>
                    <w:framePr w:hSpace="180" w:wrap="around" w:vAnchor="page" w:hAnchor="margin" w:y="347"/>
                    <w:shd w:val="clear" w:color="auto" w:fill="FFFFFF" w:themeFill="background1"/>
                    <w:spacing w:before="120"/>
                    <w:jc w:val="center"/>
                    <w:rPr>
                      <w:b/>
                      <w:color w:val="000000" w:themeColor="text1"/>
                      <w:spacing w:val="-6"/>
                      <w:shd w:val="clear" w:color="auto" w:fill="FFFFFF"/>
                      <w:lang w:val="en-US"/>
                    </w:rPr>
                  </w:pPr>
                  <w:r w:rsidRPr="003130AE">
                    <w:rPr>
                      <w:b/>
                    </w:rPr>
                    <w:t>Benzină Ai95</w:t>
                  </w:r>
                </w:p>
              </w:tc>
              <w:tc>
                <w:tcPr>
                  <w:tcW w:w="950" w:type="dxa"/>
                  <w:tcBorders>
                    <w:top w:val="single" w:sz="4" w:space="0" w:color="auto"/>
                    <w:left w:val="single" w:sz="4" w:space="0" w:color="auto"/>
                    <w:bottom w:val="single" w:sz="4" w:space="0" w:color="auto"/>
                    <w:right w:val="single" w:sz="4" w:space="0" w:color="auto"/>
                  </w:tcBorders>
                  <w:vAlign w:val="center"/>
                </w:tcPr>
                <w:p w:rsidR="00A46A41" w:rsidRDefault="00A46A41" w:rsidP="00B604FE">
                  <w:pPr>
                    <w:framePr w:hSpace="180" w:wrap="around" w:vAnchor="page" w:hAnchor="margin" w:y="347"/>
                    <w:jc w:val="center"/>
                  </w:pPr>
                  <w:r>
                    <w:t>LITRI</w:t>
                  </w:r>
                </w:p>
              </w:tc>
              <w:tc>
                <w:tcPr>
                  <w:tcW w:w="928" w:type="dxa"/>
                  <w:tcBorders>
                    <w:top w:val="single" w:sz="4" w:space="0" w:color="auto"/>
                    <w:left w:val="single" w:sz="4" w:space="0" w:color="auto"/>
                    <w:bottom w:val="single" w:sz="4" w:space="0" w:color="auto"/>
                    <w:right w:val="single" w:sz="4" w:space="0" w:color="auto"/>
                  </w:tcBorders>
                  <w:vAlign w:val="center"/>
                </w:tcPr>
                <w:p w:rsidR="00A46A41" w:rsidRDefault="00A46A41" w:rsidP="00B604FE">
                  <w:pPr>
                    <w:framePr w:hSpace="180" w:wrap="around" w:vAnchor="page" w:hAnchor="margin" w:y="347"/>
                    <w:jc w:val="center"/>
                  </w:pPr>
                  <w:r>
                    <w:t>9</w:t>
                  </w:r>
                  <w:r w:rsidR="005A0B07">
                    <w:t>3</w:t>
                  </w:r>
                  <w:r>
                    <w:t>00</w:t>
                  </w:r>
                </w:p>
              </w:tc>
              <w:tc>
                <w:tcPr>
                  <w:tcW w:w="1396" w:type="dxa"/>
                  <w:tcBorders>
                    <w:top w:val="single" w:sz="4" w:space="0" w:color="auto"/>
                    <w:left w:val="single" w:sz="4" w:space="0" w:color="auto"/>
                    <w:bottom w:val="single" w:sz="4" w:space="0" w:color="auto"/>
                    <w:right w:val="single" w:sz="4" w:space="0" w:color="auto"/>
                  </w:tcBorders>
                  <w:vAlign w:val="center"/>
                </w:tcPr>
                <w:p w:rsidR="00A46A41" w:rsidRPr="0028367D" w:rsidRDefault="00A46A41" w:rsidP="00B604F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A46A41" w:rsidRPr="0028367D" w:rsidRDefault="00A46A41" w:rsidP="00B604FE">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A46A41" w:rsidRPr="0028367D" w:rsidRDefault="00A46A41" w:rsidP="00B604F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A46A41" w:rsidRPr="0028367D" w:rsidRDefault="00A46A41" w:rsidP="00B604FE">
                  <w:pPr>
                    <w:framePr w:hSpace="180" w:wrap="around" w:vAnchor="page" w:hAnchor="margin" w:y="347"/>
                    <w:rPr>
                      <w:sz w:val="20"/>
                    </w:rPr>
                  </w:pPr>
                </w:p>
              </w:tc>
              <w:tc>
                <w:tcPr>
                  <w:tcW w:w="1447" w:type="dxa"/>
                  <w:gridSpan w:val="2"/>
                  <w:vMerge w:val="restart"/>
                  <w:tcBorders>
                    <w:top w:val="single" w:sz="4" w:space="0" w:color="auto"/>
                    <w:left w:val="single" w:sz="4" w:space="0" w:color="auto"/>
                    <w:right w:val="single" w:sz="4" w:space="0" w:color="auto"/>
                  </w:tcBorders>
                </w:tcPr>
                <w:p w:rsidR="00A46A41" w:rsidRPr="00A46A41" w:rsidRDefault="00A46A41" w:rsidP="00B604FE">
                  <w:pPr>
                    <w:framePr w:hSpace="180" w:wrap="around" w:vAnchor="page" w:hAnchor="margin" w:y="347"/>
                    <w:rPr>
                      <w:sz w:val="20"/>
                      <w:szCs w:val="20"/>
                    </w:rPr>
                  </w:pPr>
                  <w:r w:rsidRPr="00A46A41">
                    <w:rPr>
                      <w:sz w:val="20"/>
                      <w:szCs w:val="20"/>
                    </w:rPr>
                    <w:t>02.01.202</w:t>
                  </w:r>
                  <w:r w:rsidR="005A0B07">
                    <w:rPr>
                      <w:sz w:val="20"/>
                      <w:szCs w:val="20"/>
                    </w:rPr>
                    <w:t>6</w:t>
                  </w:r>
                  <w:r w:rsidRPr="00A46A41">
                    <w:rPr>
                      <w:sz w:val="20"/>
                      <w:szCs w:val="20"/>
                    </w:rPr>
                    <w:t>-31.12.202</w:t>
                  </w:r>
                  <w:r w:rsidR="005A0B07">
                    <w:rPr>
                      <w:sz w:val="20"/>
                      <w:szCs w:val="20"/>
                    </w:rPr>
                    <w:t>6</w:t>
                  </w:r>
                </w:p>
              </w:tc>
              <w:tc>
                <w:tcPr>
                  <w:tcW w:w="1847" w:type="dxa"/>
                  <w:tcBorders>
                    <w:top w:val="single" w:sz="4" w:space="0" w:color="auto"/>
                    <w:left w:val="single" w:sz="4" w:space="0" w:color="auto"/>
                    <w:bottom w:val="single" w:sz="4" w:space="0" w:color="auto"/>
                    <w:right w:val="single" w:sz="4" w:space="0" w:color="auto"/>
                  </w:tcBorders>
                </w:tcPr>
                <w:p w:rsidR="00A46A41" w:rsidRDefault="00A46A41" w:rsidP="00B604FE">
                  <w:pPr>
                    <w:framePr w:hSpace="180" w:wrap="around" w:vAnchor="page" w:hAnchor="margin" w:y="347"/>
                  </w:pPr>
                </w:p>
              </w:tc>
              <w:tc>
                <w:tcPr>
                  <w:tcW w:w="1038" w:type="dxa"/>
                  <w:gridSpan w:val="2"/>
                  <w:tcBorders>
                    <w:top w:val="single" w:sz="4" w:space="0" w:color="auto"/>
                    <w:left w:val="single" w:sz="4" w:space="0" w:color="auto"/>
                    <w:bottom w:val="single" w:sz="4" w:space="0" w:color="auto"/>
                    <w:right w:val="single" w:sz="4" w:space="0" w:color="auto"/>
                  </w:tcBorders>
                </w:tcPr>
                <w:p w:rsidR="00A46A41" w:rsidRPr="006C1FA2" w:rsidRDefault="00A46A41" w:rsidP="00B604FE">
                  <w:pPr>
                    <w:framePr w:hSpace="180" w:wrap="around" w:vAnchor="page" w:hAnchor="margin" w:y="347"/>
                    <w:rPr>
                      <w:sz w:val="20"/>
                    </w:rPr>
                  </w:pPr>
                </w:p>
              </w:tc>
            </w:tr>
            <w:tr w:rsidR="00A46A41" w:rsidRPr="006C1FA2" w:rsidTr="0053293C">
              <w:trPr>
                <w:gridAfter w:val="2"/>
                <w:wAfter w:w="483"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rsidR="00A46A41" w:rsidRPr="008F331F" w:rsidRDefault="00A46A41" w:rsidP="00B604FE">
                  <w:pPr>
                    <w:framePr w:hSpace="180" w:wrap="around" w:vAnchor="page" w:hAnchor="margin" w:y="347"/>
                    <w:ind w:left="360" w:hanging="360"/>
                    <w:rPr>
                      <w:sz w:val="20"/>
                    </w:rPr>
                  </w:pPr>
                  <w:r>
                    <w:rPr>
                      <w:sz w:val="20"/>
                    </w:rPr>
                    <w:t>2</w:t>
                  </w:r>
                </w:p>
              </w:tc>
              <w:tc>
                <w:tcPr>
                  <w:tcW w:w="2921" w:type="dxa"/>
                  <w:gridSpan w:val="2"/>
                  <w:tcBorders>
                    <w:top w:val="single" w:sz="4" w:space="0" w:color="auto"/>
                    <w:left w:val="single" w:sz="4" w:space="0" w:color="auto"/>
                    <w:bottom w:val="single" w:sz="4" w:space="0" w:color="auto"/>
                    <w:right w:val="single" w:sz="4" w:space="0" w:color="auto"/>
                  </w:tcBorders>
                  <w:vAlign w:val="center"/>
                </w:tcPr>
                <w:p w:rsidR="00A46A41" w:rsidRPr="003130AE" w:rsidRDefault="00A46A41" w:rsidP="00B604FE">
                  <w:pPr>
                    <w:framePr w:hSpace="180" w:wrap="around" w:vAnchor="page" w:hAnchor="margin" w:y="347"/>
                    <w:shd w:val="clear" w:color="auto" w:fill="FFFFFF" w:themeFill="background1"/>
                    <w:spacing w:before="120"/>
                    <w:jc w:val="center"/>
                    <w:rPr>
                      <w:b/>
                      <w:bCs/>
                      <w:color w:val="000000" w:themeColor="text1"/>
                      <w:lang w:val="ro-MD"/>
                    </w:rPr>
                  </w:pPr>
                  <w:r w:rsidRPr="003130AE">
                    <w:rPr>
                      <w:b/>
                      <w:bCs/>
                      <w:color w:val="000000" w:themeColor="text1"/>
                      <w:lang w:val="ro-MD"/>
                    </w:rPr>
                    <w:t xml:space="preserve">Motorina </w:t>
                  </w:r>
                </w:p>
              </w:tc>
              <w:tc>
                <w:tcPr>
                  <w:tcW w:w="950" w:type="dxa"/>
                  <w:tcBorders>
                    <w:top w:val="single" w:sz="4" w:space="0" w:color="auto"/>
                    <w:left w:val="single" w:sz="4" w:space="0" w:color="auto"/>
                    <w:bottom w:val="single" w:sz="4" w:space="0" w:color="auto"/>
                    <w:right w:val="single" w:sz="4" w:space="0" w:color="auto"/>
                  </w:tcBorders>
                </w:tcPr>
                <w:p w:rsidR="00A46A41" w:rsidRDefault="00A46A41" w:rsidP="00B604FE">
                  <w:pPr>
                    <w:framePr w:hSpace="180" w:wrap="around" w:vAnchor="page" w:hAnchor="margin" w:y="347"/>
                    <w:jc w:val="center"/>
                  </w:pPr>
                  <w:r>
                    <w:t>LITRI</w:t>
                  </w:r>
                </w:p>
              </w:tc>
              <w:tc>
                <w:tcPr>
                  <w:tcW w:w="928" w:type="dxa"/>
                  <w:tcBorders>
                    <w:top w:val="single" w:sz="4" w:space="0" w:color="auto"/>
                    <w:left w:val="single" w:sz="4" w:space="0" w:color="auto"/>
                    <w:bottom w:val="single" w:sz="4" w:space="0" w:color="auto"/>
                    <w:right w:val="single" w:sz="4" w:space="0" w:color="auto"/>
                  </w:tcBorders>
                </w:tcPr>
                <w:p w:rsidR="00A46A41" w:rsidRDefault="00A46A41" w:rsidP="00B604FE">
                  <w:pPr>
                    <w:framePr w:hSpace="180" w:wrap="around" w:vAnchor="page" w:hAnchor="margin" w:y="347"/>
                    <w:jc w:val="center"/>
                  </w:pPr>
                  <w:r>
                    <w:t>16500</w:t>
                  </w:r>
                </w:p>
              </w:tc>
              <w:tc>
                <w:tcPr>
                  <w:tcW w:w="1396" w:type="dxa"/>
                  <w:tcBorders>
                    <w:top w:val="single" w:sz="4" w:space="0" w:color="auto"/>
                    <w:left w:val="single" w:sz="4" w:space="0" w:color="auto"/>
                    <w:bottom w:val="single" w:sz="4" w:space="0" w:color="auto"/>
                    <w:right w:val="single" w:sz="4" w:space="0" w:color="auto"/>
                  </w:tcBorders>
                  <w:vAlign w:val="center"/>
                </w:tcPr>
                <w:p w:rsidR="00A46A41" w:rsidRPr="0028367D" w:rsidRDefault="00A46A41" w:rsidP="00B604F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A46A41" w:rsidRPr="0028367D" w:rsidRDefault="00A46A41" w:rsidP="00B604FE">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A46A41" w:rsidRPr="0028367D" w:rsidRDefault="00A46A41" w:rsidP="00B604F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A46A41" w:rsidRPr="0028367D" w:rsidRDefault="00A46A41" w:rsidP="00B604FE">
                  <w:pPr>
                    <w:framePr w:hSpace="180" w:wrap="around" w:vAnchor="page" w:hAnchor="margin" w:y="347"/>
                    <w:rPr>
                      <w:sz w:val="20"/>
                    </w:rPr>
                  </w:pPr>
                </w:p>
              </w:tc>
              <w:tc>
                <w:tcPr>
                  <w:tcW w:w="1447" w:type="dxa"/>
                  <w:gridSpan w:val="2"/>
                  <w:vMerge/>
                  <w:tcBorders>
                    <w:left w:val="single" w:sz="4" w:space="0" w:color="auto"/>
                    <w:bottom w:val="single" w:sz="4" w:space="0" w:color="auto"/>
                    <w:right w:val="single" w:sz="4" w:space="0" w:color="auto"/>
                  </w:tcBorders>
                </w:tcPr>
                <w:p w:rsidR="00A46A41" w:rsidRDefault="00A46A41" w:rsidP="00B604FE">
                  <w:pPr>
                    <w:framePr w:hSpace="180" w:wrap="around" w:vAnchor="page" w:hAnchor="margin" w:y="347"/>
                  </w:pPr>
                </w:p>
              </w:tc>
              <w:tc>
                <w:tcPr>
                  <w:tcW w:w="1847" w:type="dxa"/>
                  <w:tcBorders>
                    <w:top w:val="single" w:sz="4" w:space="0" w:color="auto"/>
                    <w:left w:val="single" w:sz="4" w:space="0" w:color="auto"/>
                    <w:bottom w:val="single" w:sz="4" w:space="0" w:color="auto"/>
                    <w:right w:val="single" w:sz="4" w:space="0" w:color="auto"/>
                  </w:tcBorders>
                </w:tcPr>
                <w:p w:rsidR="00A46A41" w:rsidRDefault="00A46A41" w:rsidP="00B604FE">
                  <w:pPr>
                    <w:framePr w:hSpace="180" w:wrap="around" w:vAnchor="page" w:hAnchor="margin" w:y="347"/>
                  </w:pPr>
                </w:p>
              </w:tc>
              <w:tc>
                <w:tcPr>
                  <w:tcW w:w="1038" w:type="dxa"/>
                  <w:gridSpan w:val="2"/>
                  <w:tcBorders>
                    <w:top w:val="single" w:sz="4" w:space="0" w:color="auto"/>
                    <w:left w:val="single" w:sz="4" w:space="0" w:color="auto"/>
                    <w:bottom w:val="single" w:sz="4" w:space="0" w:color="auto"/>
                    <w:right w:val="single" w:sz="4" w:space="0" w:color="auto"/>
                  </w:tcBorders>
                </w:tcPr>
                <w:p w:rsidR="00A46A41" w:rsidRPr="006C1FA2" w:rsidRDefault="00A46A41" w:rsidP="00B604FE">
                  <w:pPr>
                    <w:framePr w:hSpace="180" w:wrap="around" w:vAnchor="page" w:hAnchor="margin" w:y="347"/>
                    <w:rPr>
                      <w:sz w:val="20"/>
                    </w:rPr>
                  </w:pPr>
                </w:p>
              </w:tc>
            </w:tr>
            <w:tr w:rsidR="0025689E" w:rsidRPr="006C1FA2" w:rsidTr="004C1714">
              <w:trPr>
                <w:gridAfter w:val="2"/>
                <w:wAfter w:w="483"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B604FE">
                  <w:pPr>
                    <w:framePr w:hSpace="180" w:wrap="around" w:vAnchor="page" w:hAnchor="margin" w:y="347"/>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center"/>
                </w:tcPr>
                <w:p w:rsidR="0025689E" w:rsidRPr="0028367D" w:rsidRDefault="0025689E" w:rsidP="00B604F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B604FE">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B604FE">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B604F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B604FE">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B604F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B604FE">
                  <w:pPr>
                    <w:framePr w:hSpace="180" w:wrap="around" w:vAnchor="page" w:hAnchor="margin" w:y="347"/>
                    <w:rPr>
                      <w:sz w:val="20"/>
                    </w:rPr>
                  </w:pPr>
                </w:p>
              </w:tc>
              <w:tc>
                <w:tcPr>
                  <w:tcW w:w="1447" w:type="dxa"/>
                  <w:gridSpan w:val="2"/>
                  <w:tcBorders>
                    <w:top w:val="single" w:sz="4" w:space="0" w:color="auto"/>
                    <w:left w:val="single" w:sz="4" w:space="0" w:color="auto"/>
                    <w:bottom w:val="single" w:sz="4" w:space="0" w:color="auto"/>
                    <w:right w:val="single" w:sz="4" w:space="0" w:color="auto"/>
                  </w:tcBorders>
                </w:tcPr>
                <w:p w:rsidR="0025689E" w:rsidRPr="0028367D" w:rsidRDefault="0025689E" w:rsidP="00B604FE">
                  <w:pPr>
                    <w:framePr w:hSpace="180" w:wrap="around" w:vAnchor="page" w:hAnchor="margin" w:y="347"/>
                    <w:rPr>
                      <w:sz w:val="20"/>
                    </w:rPr>
                  </w:pPr>
                </w:p>
              </w:tc>
              <w:tc>
                <w:tcPr>
                  <w:tcW w:w="1847" w:type="dxa"/>
                  <w:tcBorders>
                    <w:top w:val="single" w:sz="4" w:space="0" w:color="auto"/>
                    <w:left w:val="single" w:sz="4" w:space="0" w:color="auto"/>
                    <w:bottom w:val="single" w:sz="4" w:space="0" w:color="auto"/>
                    <w:right w:val="single" w:sz="4" w:space="0" w:color="auto"/>
                  </w:tcBorders>
                </w:tcPr>
                <w:p w:rsidR="0025689E" w:rsidRPr="006C1FA2" w:rsidRDefault="0025689E" w:rsidP="00B604FE">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rsidR="0025689E" w:rsidRPr="006C1FA2" w:rsidRDefault="0025689E" w:rsidP="00B604FE">
                  <w:pPr>
                    <w:framePr w:hSpace="180" w:wrap="around" w:vAnchor="page" w:hAnchor="margin" w:y="347"/>
                    <w:rPr>
                      <w:sz w:val="20"/>
                    </w:rPr>
                  </w:pPr>
                </w:p>
              </w:tc>
            </w:tr>
            <w:tr w:rsidR="0025689E" w:rsidRPr="00845C1B" w:rsidTr="00171CE3">
              <w:trPr>
                <w:gridAfter w:val="1"/>
                <w:wAfter w:w="449" w:type="dxa"/>
                <w:trHeight w:val="397"/>
              </w:trPr>
              <w:tc>
                <w:tcPr>
                  <w:tcW w:w="10904" w:type="dxa"/>
                  <w:gridSpan w:val="10"/>
                  <w:tcBorders>
                    <w:top w:val="single" w:sz="4" w:space="0" w:color="auto"/>
                    <w:left w:val="nil"/>
                    <w:bottom w:val="nil"/>
                    <w:right w:val="nil"/>
                  </w:tcBorders>
                  <w:vAlign w:val="center"/>
                </w:tcPr>
                <w:p w:rsidR="0025689E" w:rsidRPr="00845C1B" w:rsidRDefault="0025689E" w:rsidP="00B604FE">
                  <w:pPr>
                    <w:framePr w:hSpace="180" w:wrap="around" w:vAnchor="page" w:hAnchor="margin" w:y="347"/>
                    <w:tabs>
                      <w:tab w:val="left" w:pos="6120"/>
                    </w:tabs>
                    <w:rPr>
                      <w:sz w:val="20"/>
                    </w:rPr>
                  </w:pPr>
                </w:p>
                <w:p w:rsidR="0025689E" w:rsidRPr="00845C1B" w:rsidRDefault="0025689E" w:rsidP="00B604FE">
                  <w:pPr>
                    <w:framePr w:hSpace="180" w:wrap="around" w:vAnchor="page" w:hAnchor="margin" w:y="347"/>
                    <w:rPr>
                      <w:sz w:val="20"/>
                    </w:rPr>
                  </w:pPr>
                  <w:r w:rsidRPr="00845C1B">
                    <w:rPr>
                      <w:sz w:val="20"/>
                    </w:rPr>
                    <w:t>Semnat:_______________ Numele, Prenumele:_____________________________ În calitate de: ______________</w:t>
                  </w:r>
                </w:p>
                <w:p w:rsidR="0025689E" w:rsidRPr="00845C1B" w:rsidRDefault="0025689E" w:rsidP="00B604FE">
                  <w:pPr>
                    <w:framePr w:hSpace="180" w:wrap="around" w:vAnchor="page" w:hAnchor="margin" w:y="347"/>
                    <w:rPr>
                      <w:sz w:val="20"/>
                    </w:rPr>
                  </w:pPr>
                </w:p>
                <w:p w:rsidR="0025689E" w:rsidRPr="00845C1B" w:rsidRDefault="0025689E" w:rsidP="00B604FE">
                  <w:pPr>
                    <w:framePr w:hSpace="180" w:wrap="around" w:vAnchor="page" w:hAnchor="margin" w:y="347"/>
                    <w:rPr>
                      <w:iCs/>
                      <w:sz w:val="20"/>
                    </w:rPr>
                  </w:pPr>
                  <w:r w:rsidRPr="00845C1B">
                    <w:rPr>
                      <w:iCs/>
                      <w:sz w:val="20"/>
                    </w:rPr>
                    <w:t>Ofertantul: ___________________             Adresa: ________________________________________________________</w:t>
                  </w:r>
                </w:p>
              </w:tc>
              <w:tc>
                <w:tcPr>
                  <w:tcW w:w="1287" w:type="dxa"/>
                  <w:tcBorders>
                    <w:top w:val="single" w:sz="4" w:space="0" w:color="auto"/>
                    <w:left w:val="nil"/>
                    <w:bottom w:val="nil"/>
                    <w:right w:val="nil"/>
                  </w:tcBorders>
                </w:tcPr>
                <w:p w:rsidR="0025689E" w:rsidRPr="00845C1B" w:rsidRDefault="0025689E" w:rsidP="00B604FE">
                  <w:pPr>
                    <w:framePr w:hSpace="180" w:wrap="around" w:vAnchor="page" w:hAnchor="margin" w:y="347"/>
                    <w:tabs>
                      <w:tab w:val="left" w:pos="6120"/>
                    </w:tabs>
                    <w:rPr>
                      <w:sz w:val="20"/>
                    </w:rPr>
                  </w:pPr>
                </w:p>
              </w:tc>
              <w:tc>
                <w:tcPr>
                  <w:tcW w:w="1847" w:type="dxa"/>
                  <w:tcBorders>
                    <w:top w:val="single" w:sz="4" w:space="0" w:color="auto"/>
                    <w:left w:val="nil"/>
                    <w:bottom w:val="nil"/>
                    <w:right w:val="nil"/>
                  </w:tcBorders>
                </w:tcPr>
                <w:p w:rsidR="0025689E" w:rsidRPr="00845C1B" w:rsidRDefault="0025689E" w:rsidP="00B604FE">
                  <w:pPr>
                    <w:framePr w:hSpace="180" w:wrap="around" w:vAnchor="page" w:hAnchor="margin" w:y="347"/>
                    <w:tabs>
                      <w:tab w:val="left" w:pos="6120"/>
                    </w:tabs>
                    <w:rPr>
                      <w:sz w:val="20"/>
                    </w:rPr>
                  </w:pPr>
                </w:p>
              </w:tc>
              <w:tc>
                <w:tcPr>
                  <w:tcW w:w="1072" w:type="dxa"/>
                  <w:gridSpan w:val="3"/>
                  <w:tcBorders>
                    <w:top w:val="single" w:sz="4" w:space="0" w:color="auto"/>
                    <w:left w:val="nil"/>
                    <w:bottom w:val="nil"/>
                    <w:right w:val="nil"/>
                  </w:tcBorders>
                </w:tcPr>
                <w:p w:rsidR="0025689E" w:rsidRPr="00845C1B" w:rsidRDefault="0025689E" w:rsidP="00B604FE">
                  <w:pPr>
                    <w:framePr w:hSpace="180" w:wrap="around" w:vAnchor="page" w:hAnchor="margin" w:y="347"/>
                    <w:tabs>
                      <w:tab w:val="left" w:pos="6120"/>
                    </w:tabs>
                    <w:rPr>
                      <w:sz w:val="20"/>
                    </w:rPr>
                  </w:pPr>
                </w:p>
              </w:tc>
            </w:tr>
          </w:tbl>
          <w:p w:rsidR="0025689E" w:rsidRPr="00C00499" w:rsidRDefault="0025689E" w:rsidP="0025689E">
            <w:pPr>
              <w:rPr>
                <w:bCs/>
                <w:iCs/>
              </w:rPr>
            </w:pPr>
          </w:p>
        </w:tc>
      </w:tr>
      <w:tr w:rsidR="0025689E" w:rsidRPr="00C60D06" w:rsidTr="0025689E">
        <w:trPr>
          <w:gridAfter w:val="1"/>
          <w:wAfter w:w="25" w:type="pct"/>
          <w:trHeight w:val="397"/>
        </w:trPr>
        <w:tc>
          <w:tcPr>
            <w:tcW w:w="628" w:type="pct"/>
            <w:tcBorders>
              <w:top w:val="single" w:sz="4" w:space="0" w:color="auto"/>
            </w:tcBorders>
          </w:tcPr>
          <w:p w:rsidR="0025689E" w:rsidRPr="00C60D06" w:rsidRDefault="0025689E" w:rsidP="0025689E">
            <w:pPr>
              <w:tabs>
                <w:tab w:val="left" w:pos="6120"/>
              </w:tabs>
            </w:pPr>
          </w:p>
        </w:tc>
        <w:tc>
          <w:tcPr>
            <w:tcW w:w="87" w:type="pct"/>
            <w:tcBorders>
              <w:top w:val="single" w:sz="4" w:space="0" w:color="auto"/>
            </w:tcBorders>
          </w:tcPr>
          <w:p w:rsidR="0025689E" w:rsidRPr="00C60D06" w:rsidRDefault="0025689E" w:rsidP="0025689E">
            <w:pPr>
              <w:tabs>
                <w:tab w:val="left" w:pos="6120"/>
              </w:tabs>
            </w:pPr>
          </w:p>
        </w:tc>
        <w:tc>
          <w:tcPr>
            <w:tcW w:w="4260" w:type="pct"/>
            <w:gridSpan w:val="7"/>
            <w:tcBorders>
              <w:top w:val="single" w:sz="4" w:space="0" w:color="auto"/>
            </w:tcBorders>
            <w:vAlign w:val="center"/>
          </w:tcPr>
          <w:p w:rsidR="0025689E" w:rsidRPr="00C60D06" w:rsidRDefault="0025689E" w:rsidP="0025689E">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D54F66">
              <w:t>PRODUSE PETROLIERE pentru anul 202</w:t>
            </w:r>
            <w:r w:rsidR="00260AFB">
              <w:t>5</w:t>
            </w:r>
          </w:p>
          <w:p w:rsidR="00B56360" w:rsidRPr="00E91463" w:rsidRDefault="00B56360" w:rsidP="00B56360">
            <w:pPr>
              <w:jc w:val="both"/>
              <w:rPr>
                <w:i/>
              </w:rPr>
            </w:pPr>
            <w:r w:rsidRPr="00E91463">
              <w:rPr>
                <w:i/>
              </w:rPr>
              <w:t xml:space="preserve">Cod CPV: </w:t>
            </w:r>
            <w:r w:rsidR="00D54F66">
              <w:rPr>
                <w:bCs/>
                <w:sz w:val="18"/>
                <w:szCs w:val="18"/>
              </w:rPr>
              <w:t>09130000-9</w:t>
            </w:r>
          </w:p>
          <w:p w:rsidR="00B56360" w:rsidRPr="00E91463" w:rsidRDefault="00B56360" w:rsidP="00B56360">
            <w:pPr>
              <w:jc w:val="both"/>
              <w:rPr>
                <w:i/>
              </w:rPr>
            </w:pPr>
          </w:p>
          <w:p w:rsidR="00B56360" w:rsidRPr="00E91463" w:rsidRDefault="00B56360" w:rsidP="00B56360">
            <w:pPr>
              <w:jc w:val="both"/>
              <w:rPr>
                <w:i/>
              </w:rPr>
            </w:pPr>
            <w:r w:rsidRPr="00E91463">
              <w:rPr>
                <w:i/>
              </w:rPr>
              <w:t>“___”</w:t>
            </w:r>
            <w:r w:rsidR="006C3D29">
              <w:rPr>
                <w:i/>
              </w:rPr>
              <w:t>ianuarie</w:t>
            </w:r>
            <w:r w:rsidR="009A3F6A">
              <w:rPr>
                <w:i/>
              </w:rPr>
              <w:t xml:space="preserve"> </w:t>
            </w:r>
            <w:r w:rsidRPr="00E91463">
              <w:rPr>
                <w:i/>
              </w:rPr>
              <w:t>20</w:t>
            </w:r>
            <w:r w:rsidR="009A3F6A">
              <w:rPr>
                <w:i/>
              </w:rPr>
              <w:t>2</w:t>
            </w:r>
            <w:r w:rsidR="00260AFB">
              <w:rPr>
                <w:i/>
              </w:rPr>
              <w:t>6</w:t>
            </w:r>
            <w:r w:rsidRPr="00E91463">
              <w:rPr>
                <w:i/>
              </w:rPr>
              <w:tab/>
            </w:r>
            <w:r w:rsidR="00B41939">
              <w:rPr>
                <w:i/>
              </w:rPr>
              <w:t xml:space="preserve">                                                      </w:t>
            </w:r>
            <w:r w:rsidR="009A3F6A">
              <w:rPr>
                <w:i/>
              </w:rPr>
              <w:t xml:space="preserve">                                  </w:t>
            </w:r>
            <w:r w:rsidR="00B41939">
              <w:rPr>
                <w:i/>
              </w:rPr>
              <w:t xml:space="preserve">  </w:t>
            </w:r>
            <w:r w:rsidR="009A3F6A">
              <w:rPr>
                <w:i/>
              </w:rPr>
              <w:t>or. Singera</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C3D29">
              <w:rPr>
                <w:iCs/>
              </w:rPr>
              <w:t>31.12.2025</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BA3F91">
            <w:pPr>
              <w:pStyle w:val="1"/>
              <w:numPr>
                <w:ilvl w:val="0"/>
                <w:numId w:val="14"/>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6C3D29" w:rsidRDefault="006C3D29" w:rsidP="00757C6B">
            <w:pPr>
              <w:tabs>
                <w:tab w:val="left" w:pos="2295"/>
              </w:tabs>
              <w:jc w:val="right"/>
            </w:pPr>
          </w:p>
          <w:p w:rsidR="006C3D29" w:rsidRDefault="006C3D29"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Borders>
                    <w:top w:val="nil"/>
                    <w:left w:val="nil"/>
                    <w:bottom w:val="nil"/>
                    <w:right w:val="nil"/>
                  </w:tcBorders>
                </w:tcPr>
                <w:p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Times New Roman"/>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Borders>
                    <w:top w:val="nil"/>
                    <w:left w:val="nil"/>
                    <w:bottom w:val="nil"/>
                    <w:right w:val="nil"/>
                  </w:tcBorders>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BA3F91">
            <w:pPr>
              <w:pStyle w:val="a"/>
              <w:numPr>
                <w:ilvl w:val="0"/>
                <w:numId w:val="15"/>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7D7D" w:rsidRDefault="00FA7D7D" w:rsidP="00A20ACF">
      <w:r>
        <w:separator/>
      </w:r>
    </w:p>
  </w:endnote>
  <w:endnote w:type="continuationSeparator" w:id="0">
    <w:p w:rsidR="00FA7D7D" w:rsidRDefault="00FA7D7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7D7D" w:rsidRDefault="00FA7D7D" w:rsidP="00A20ACF">
      <w:r>
        <w:separator/>
      </w:r>
    </w:p>
  </w:footnote>
  <w:footnote w:type="continuationSeparator" w:id="0">
    <w:p w:rsidR="00FA7D7D" w:rsidRDefault="00FA7D7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9"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4"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4"/>
  </w:num>
  <w:num w:numId="2">
    <w:abstractNumId w:val="16"/>
  </w:num>
  <w:num w:numId="3">
    <w:abstractNumId w:val="4"/>
  </w:num>
  <w:num w:numId="4">
    <w:abstractNumId w:val="6"/>
  </w:num>
  <w:num w:numId="5">
    <w:abstractNumId w:val="5"/>
  </w:num>
  <w:num w:numId="6">
    <w:abstractNumId w:val="1"/>
  </w:num>
  <w:num w:numId="7">
    <w:abstractNumId w:val="13"/>
  </w:num>
  <w:num w:numId="8">
    <w:abstractNumId w:val="2"/>
  </w:num>
  <w:num w:numId="9">
    <w:abstractNumId w:val="3"/>
  </w:num>
  <w:num w:numId="10">
    <w:abstractNumId w:val="0"/>
  </w:num>
  <w:num w:numId="11">
    <w:abstractNumId w:val="11"/>
  </w:num>
  <w:num w:numId="12">
    <w:abstractNumId w:val="12"/>
  </w:num>
  <w:num w:numId="13">
    <w:abstractNumId w:val="8"/>
  </w:num>
  <w:num w:numId="14">
    <w:abstractNumId w:val="14"/>
    <w:lvlOverride w:ilvl="0">
      <w:startOverride w:val="2"/>
    </w:lvlOverride>
  </w:num>
  <w:num w:numId="15">
    <w:abstractNumId w:val="16"/>
    <w:lvlOverride w:ilvl="0">
      <w:startOverride w:val="7"/>
    </w:lvlOverride>
  </w:num>
  <w:num w:numId="16">
    <w:abstractNumId w:val="10"/>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11F"/>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E54"/>
    <w:rsid w:val="000C3C74"/>
    <w:rsid w:val="000C4352"/>
    <w:rsid w:val="000C470A"/>
    <w:rsid w:val="000C5AE0"/>
    <w:rsid w:val="000C6960"/>
    <w:rsid w:val="000C7750"/>
    <w:rsid w:val="000C7A75"/>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D2"/>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2E8A"/>
    <w:rsid w:val="0016369C"/>
    <w:rsid w:val="00164565"/>
    <w:rsid w:val="0016683B"/>
    <w:rsid w:val="001704FB"/>
    <w:rsid w:val="001706CD"/>
    <w:rsid w:val="001718AE"/>
    <w:rsid w:val="00171CE3"/>
    <w:rsid w:val="00172F6C"/>
    <w:rsid w:val="00173716"/>
    <w:rsid w:val="00174C61"/>
    <w:rsid w:val="00174E5F"/>
    <w:rsid w:val="00175A88"/>
    <w:rsid w:val="0017664F"/>
    <w:rsid w:val="00177A21"/>
    <w:rsid w:val="00183D79"/>
    <w:rsid w:val="00185148"/>
    <w:rsid w:val="001856BA"/>
    <w:rsid w:val="001866CB"/>
    <w:rsid w:val="00186AE9"/>
    <w:rsid w:val="00192E0B"/>
    <w:rsid w:val="0019337A"/>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1F6ED9"/>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18A"/>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6FF"/>
    <w:rsid w:val="00244A30"/>
    <w:rsid w:val="00246C3E"/>
    <w:rsid w:val="002477E2"/>
    <w:rsid w:val="00247A37"/>
    <w:rsid w:val="002514C3"/>
    <w:rsid w:val="00251B8A"/>
    <w:rsid w:val="002539DB"/>
    <w:rsid w:val="00256403"/>
    <w:rsid w:val="0025689E"/>
    <w:rsid w:val="00260AF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322"/>
    <w:rsid w:val="00291E27"/>
    <w:rsid w:val="00292856"/>
    <w:rsid w:val="0029594F"/>
    <w:rsid w:val="002A015F"/>
    <w:rsid w:val="002A04D8"/>
    <w:rsid w:val="002A0AE5"/>
    <w:rsid w:val="002A0E2C"/>
    <w:rsid w:val="002A26B7"/>
    <w:rsid w:val="002A3F4E"/>
    <w:rsid w:val="002A46F8"/>
    <w:rsid w:val="002A5B44"/>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0AE"/>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9A7"/>
    <w:rsid w:val="0036564A"/>
    <w:rsid w:val="00365B58"/>
    <w:rsid w:val="00366D59"/>
    <w:rsid w:val="00366E2C"/>
    <w:rsid w:val="00367E05"/>
    <w:rsid w:val="003731FD"/>
    <w:rsid w:val="00373336"/>
    <w:rsid w:val="00373AF9"/>
    <w:rsid w:val="0037766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93A"/>
    <w:rsid w:val="003B4ACE"/>
    <w:rsid w:val="003B56EF"/>
    <w:rsid w:val="003B7497"/>
    <w:rsid w:val="003B7763"/>
    <w:rsid w:val="003C027B"/>
    <w:rsid w:val="003C1106"/>
    <w:rsid w:val="003C27FD"/>
    <w:rsid w:val="003C3AE2"/>
    <w:rsid w:val="003C3B2C"/>
    <w:rsid w:val="003C4159"/>
    <w:rsid w:val="003C4585"/>
    <w:rsid w:val="003C6C86"/>
    <w:rsid w:val="003C70B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0ED9"/>
    <w:rsid w:val="00401E90"/>
    <w:rsid w:val="00404C0D"/>
    <w:rsid w:val="00404DE0"/>
    <w:rsid w:val="00404DFC"/>
    <w:rsid w:val="004063D9"/>
    <w:rsid w:val="00406F15"/>
    <w:rsid w:val="0041210D"/>
    <w:rsid w:val="00413058"/>
    <w:rsid w:val="00413218"/>
    <w:rsid w:val="004137E9"/>
    <w:rsid w:val="00413870"/>
    <w:rsid w:val="00414604"/>
    <w:rsid w:val="00414D81"/>
    <w:rsid w:val="00416B3E"/>
    <w:rsid w:val="004210B8"/>
    <w:rsid w:val="004225A2"/>
    <w:rsid w:val="0042296C"/>
    <w:rsid w:val="004241ED"/>
    <w:rsid w:val="00424730"/>
    <w:rsid w:val="00424AE2"/>
    <w:rsid w:val="00425938"/>
    <w:rsid w:val="00425CB3"/>
    <w:rsid w:val="00426057"/>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CEB"/>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3E82"/>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1714"/>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777"/>
    <w:rsid w:val="004E1B4E"/>
    <w:rsid w:val="004E25FB"/>
    <w:rsid w:val="004E4A66"/>
    <w:rsid w:val="004E5EBB"/>
    <w:rsid w:val="004E625D"/>
    <w:rsid w:val="004E7F6B"/>
    <w:rsid w:val="004F0C98"/>
    <w:rsid w:val="004F2961"/>
    <w:rsid w:val="004F4785"/>
    <w:rsid w:val="004F6BE6"/>
    <w:rsid w:val="004F6D56"/>
    <w:rsid w:val="004F77F1"/>
    <w:rsid w:val="004F7800"/>
    <w:rsid w:val="004F7F09"/>
    <w:rsid w:val="004F7FF9"/>
    <w:rsid w:val="005005A8"/>
    <w:rsid w:val="00501F9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B07"/>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09"/>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6A7"/>
    <w:rsid w:val="00600941"/>
    <w:rsid w:val="006009B2"/>
    <w:rsid w:val="00601A5E"/>
    <w:rsid w:val="00601B8F"/>
    <w:rsid w:val="00602562"/>
    <w:rsid w:val="00602F2C"/>
    <w:rsid w:val="00603207"/>
    <w:rsid w:val="00603DE7"/>
    <w:rsid w:val="00604556"/>
    <w:rsid w:val="0060606F"/>
    <w:rsid w:val="00606581"/>
    <w:rsid w:val="006104BA"/>
    <w:rsid w:val="00610A6C"/>
    <w:rsid w:val="00611887"/>
    <w:rsid w:val="00611EA4"/>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4F7B"/>
    <w:rsid w:val="006755A1"/>
    <w:rsid w:val="0067797D"/>
    <w:rsid w:val="00680AC9"/>
    <w:rsid w:val="006819B2"/>
    <w:rsid w:val="0068226E"/>
    <w:rsid w:val="00683A89"/>
    <w:rsid w:val="00686784"/>
    <w:rsid w:val="00686B7C"/>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F61"/>
    <w:rsid w:val="006B2729"/>
    <w:rsid w:val="006B38DA"/>
    <w:rsid w:val="006B6003"/>
    <w:rsid w:val="006B6292"/>
    <w:rsid w:val="006B79CE"/>
    <w:rsid w:val="006C018D"/>
    <w:rsid w:val="006C1FA2"/>
    <w:rsid w:val="006C2676"/>
    <w:rsid w:val="006C34D7"/>
    <w:rsid w:val="006C36CF"/>
    <w:rsid w:val="006C3D29"/>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9D"/>
    <w:rsid w:val="006F4DC3"/>
    <w:rsid w:val="006F50DE"/>
    <w:rsid w:val="006F5240"/>
    <w:rsid w:val="006F5FEC"/>
    <w:rsid w:val="007001BE"/>
    <w:rsid w:val="00701CEF"/>
    <w:rsid w:val="00702168"/>
    <w:rsid w:val="0070236C"/>
    <w:rsid w:val="007041C8"/>
    <w:rsid w:val="00706AD6"/>
    <w:rsid w:val="00706FA7"/>
    <w:rsid w:val="00707585"/>
    <w:rsid w:val="007075E8"/>
    <w:rsid w:val="0071010A"/>
    <w:rsid w:val="00712E40"/>
    <w:rsid w:val="00714483"/>
    <w:rsid w:val="007167E4"/>
    <w:rsid w:val="00716AC6"/>
    <w:rsid w:val="00717AA7"/>
    <w:rsid w:val="00717B6E"/>
    <w:rsid w:val="00717EBA"/>
    <w:rsid w:val="007208DC"/>
    <w:rsid w:val="00721A9A"/>
    <w:rsid w:val="00721BB5"/>
    <w:rsid w:val="00721FC7"/>
    <w:rsid w:val="007230BF"/>
    <w:rsid w:val="00724274"/>
    <w:rsid w:val="00724566"/>
    <w:rsid w:val="00730A78"/>
    <w:rsid w:val="007323B6"/>
    <w:rsid w:val="00734AAD"/>
    <w:rsid w:val="00736134"/>
    <w:rsid w:val="00736B8F"/>
    <w:rsid w:val="007375D5"/>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8D7"/>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0B09"/>
    <w:rsid w:val="007D2573"/>
    <w:rsid w:val="007D2982"/>
    <w:rsid w:val="007D5C2B"/>
    <w:rsid w:val="007D6899"/>
    <w:rsid w:val="007D766C"/>
    <w:rsid w:val="007E0CEB"/>
    <w:rsid w:val="007E146B"/>
    <w:rsid w:val="007E1C9E"/>
    <w:rsid w:val="007E3D0D"/>
    <w:rsid w:val="007E44C3"/>
    <w:rsid w:val="007E45A2"/>
    <w:rsid w:val="007E533B"/>
    <w:rsid w:val="007E53C7"/>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AE9"/>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2E66"/>
    <w:rsid w:val="00853139"/>
    <w:rsid w:val="00854D4E"/>
    <w:rsid w:val="008612A7"/>
    <w:rsid w:val="0086183C"/>
    <w:rsid w:val="00862B1E"/>
    <w:rsid w:val="0086340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06"/>
    <w:rsid w:val="008B7CBD"/>
    <w:rsid w:val="008C0290"/>
    <w:rsid w:val="008C0B6E"/>
    <w:rsid w:val="008C182E"/>
    <w:rsid w:val="008C26D3"/>
    <w:rsid w:val="008C32FA"/>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331F"/>
    <w:rsid w:val="008F3ACF"/>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2C6"/>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38B"/>
    <w:rsid w:val="00983C29"/>
    <w:rsid w:val="00992766"/>
    <w:rsid w:val="00993F1D"/>
    <w:rsid w:val="00995AF6"/>
    <w:rsid w:val="00995D0E"/>
    <w:rsid w:val="009960A5"/>
    <w:rsid w:val="00997198"/>
    <w:rsid w:val="009975C3"/>
    <w:rsid w:val="009A074E"/>
    <w:rsid w:val="009A0CF4"/>
    <w:rsid w:val="009A30BE"/>
    <w:rsid w:val="009A3D19"/>
    <w:rsid w:val="009A3F6A"/>
    <w:rsid w:val="009A4BCA"/>
    <w:rsid w:val="009A4F6C"/>
    <w:rsid w:val="009A6869"/>
    <w:rsid w:val="009A7A2D"/>
    <w:rsid w:val="009A7C84"/>
    <w:rsid w:val="009B04A2"/>
    <w:rsid w:val="009B12EE"/>
    <w:rsid w:val="009B205C"/>
    <w:rsid w:val="009B36B8"/>
    <w:rsid w:val="009B3B58"/>
    <w:rsid w:val="009B3F29"/>
    <w:rsid w:val="009B5EEA"/>
    <w:rsid w:val="009C1485"/>
    <w:rsid w:val="009C148D"/>
    <w:rsid w:val="009C2598"/>
    <w:rsid w:val="009C2F8F"/>
    <w:rsid w:val="009C3734"/>
    <w:rsid w:val="009C6148"/>
    <w:rsid w:val="009C742B"/>
    <w:rsid w:val="009C7694"/>
    <w:rsid w:val="009D032C"/>
    <w:rsid w:val="009D14A7"/>
    <w:rsid w:val="009D2193"/>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95B"/>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6A41"/>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16A"/>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81B"/>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8FE"/>
    <w:rsid w:val="00B22C9B"/>
    <w:rsid w:val="00B24DE4"/>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D9"/>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4FE"/>
    <w:rsid w:val="00B618C5"/>
    <w:rsid w:val="00B64CC9"/>
    <w:rsid w:val="00B65074"/>
    <w:rsid w:val="00B65C93"/>
    <w:rsid w:val="00B663FE"/>
    <w:rsid w:val="00B671FB"/>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F91"/>
    <w:rsid w:val="00BA6DCE"/>
    <w:rsid w:val="00BA6E1B"/>
    <w:rsid w:val="00BA7C99"/>
    <w:rsid w:val="00BB0773"/>
    <w:rsid w:val="00BB0C40"/>
    <w:rsid w:val="00BB1EC7"/>
    <w:rsid w:val="00BB2CEC"/>
    <w:rsid w:val="00BB314B"/>
    <w:rsid w:val="00BB4E4B"/>
    <w:rsid w:val="00BB51B6"/>
    <w:rsid w:val="00BB66D3"/>
    <w:rsid w:val="00BB6A0A"/>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5808"/>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17D5"/>
    <w:rsid w:val="00C121F1"/>
    <w:rsid w:val="00C16E1E"/>
    <w:rsid w:val="00C17D27"/>
    <w:rsid w:val="00C20F59"/>
    <w:rsid w:val="00C21039"/>
    <w:rsid w:val="00C225A6"/>
    <w:rsid w:val="00C23B1D"/>
    <w:rsid w:val="00C24A6E"/>
    <w:rsid w:val="00C25482"/>
    <w:rsid w:val="00C2681E"/>
    <w:rsid w:val="00C277E5"/>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0C1"/>
    <w:rsid w:val="00C562C2"/>
    <w:rsid w:val="00C60D06"/>
    <w:rsid w:val="00C60F8F"/>
    <w:rsid w:val="00C61BD1"/>
    <w:rsid w:val="00C6792F"/>
    <w:rsid w:val="00C67D95"/>
    <w:rsid w:val="00C7021E"/>
    <w:rsid w:val="00C706DD"/>
    <w:rsid w:val="00C70CBA"/>
    <w:rsid w:val="00C711A2"/>
    <w:rsid w:val="00C716C9"/>
    <w:rsid w:val="00C727AA"/>
    <w:rsid w:val="00C75C9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61E"/>
    <w:rsid w:val="00CA3B42"/>
    <w:rsid w:val="00CA7DC5"/>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35B"/>
    <w:rsid w:val="00CF39BF"/>
    <w:rsid w:val="00CF55CA"/>
    <w:rsid w:val="00CF7F40"/>
    <w:rsid w:val="00D0095D"/>
    <w:rsid w:val="00D012A2"/>
    <w:rsid w:val="00D01642"/>
    <w:rsid w:val="00D02623"/>
    <w:rsid w:val="00D03BCF"/>
    <w:rsid w:val="00D03CC9"/>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F66"/>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5CE2"/>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B51"/>
    <w:rsid w:val="00E24512"/>
    <w:rsid w:val="00E2507D"/>
    <w:rsid w:val="00E272B9"/>
    <w:rsid w:val="00E27B27"/>
    <w:rsid w:val="00E27E68"/>
    <w:rsid w:val="00E300B1"/>
    <w:rsid w:val="00E3091E"/>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469"/>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CF5"/>
    <w:rsid w:val="00EE1025"/>
    <w:rsid w:val="00EE14E7"/>
    <w:rsid w:val="00EE204E"/>
    <w:rsid w:val="00EE2F3E"/>
    <w:rsid w:val="00EE489D"/>
    <w:rsid w:val="00EE5242"/>
    <w:rsid w:val="00EF143F"/>
    <w:rsid w:val="00EF2B11"/>
    <w:rsid w:val="00EF3B66"/>
    <w:rsid w:val="00EF40D6"/>
    <w:rsid w:val="00EF4D0E"/>
    <w:rsid w:val="00EF6919"/>
    <w:rsid w:val="00EF6B39"/>
    <w:rsid w:val="00F006DD"/>
    <w:rsid w:val="00F00D51"/>
    <w:rsid w:val="00F0107F"/>
    <w:rsid w:val="00F01F2D"/>
    <w:rsid w:val="00F023B2"/>
    <w:rsid w:val="00F02902"/>
    <w:rsid w:val="00F029BB"/>
    <w:rsid w:val="00F0331D"/>
    <w:rsid w:val="00F041BF"/>
    <w:rsid w:val="00F059B8"/>
    <w:rsid w:val="00F06BC0"/>
    <w:rsid w:val="00F07EDA"/>
    <w:rsid w:val="00F12593"/>
    <w:rsid w:val="00F12FF4"/>
    <w:rsid w:val="00F133B2"/>
    <w:rsid w:val="00F13982"/>
    <w:rsid w:val="00F1442D"/>
    <w:rsid w:val="00F144A6"/>
    <w:rsid w:val="00F15324"/>
    <w:rsid w:val="00F1573D"/>
    <w:rsid w:val="00F17B3A"/>
    <w:rsid w:val="00F20EB1"/>
    <w:rsid w:val="00F226F2"/>
    <w:rsid w:val="00F26D37"/>
    <w:rsid w:val="00F3191A"/>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55B"/>
    <w:rsid w:val="00FA1DBA"/>
    <w:rsid w:val="00FA2018"/>
    <w:rsid w:val="00FA3E26"/>
    <w:rsid w:val="00FA4A7C"/>
    <w:rsid w:val="00FA6B1F"/>
    <w:rsid w:val="00FA7D7D"/>
    <w:rsid w:val="00FB14BE"/>
    <w:rsid w:val="00FB1667"/>
    <w:rsid w:val="00FB21E6"/>
    <w:rsid w:val="00FB2F32"/>
    <w:rsid w:val="00FB4DDC"/>
    <w:rsid w:val="00FB62C7"/>
    <w:rsid w:val="00FB6D29"/>
    <w:rsid w:val="00FC07E1"/>
    <w:rsid w:val="00FC1922"/>
    <w:rsid w:val="00FC360A"/>
    <w:rsid w:val="00FC4C14"/>
    <w:rsid w:val="00FC5749"/>
    <w:rsid w:val="00FC5A05"/>
    <w:rsid w:val="00FC5B6D"/>
    <w:rsid w:val="00FC6209"/>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 w:val="00FF7D22"/>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9BB087-E3EB-41E9-915E-376362C9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szCs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aff3">
    <w:name w:val="Intense Reference"/>
    <w:basedOn w:val="a1"/>
    <w:uiPriority w:val="32"/>
    <w:qFormat/>
    <w:rsid w:val="00674F7B"/>
    <w:rPr>
      <w:b/>
      <w:sz w:val="24"/>
      <w:u w:val="single"/>
    </w:rPr>
  </w:style>
  <w:style w:type="paragraph" w:customStyle="1" w:styleId="msonormalmrcssattr">
    <w:name w:val="msonormal_mr_css_attr"/>
    <w:basedOn w:val="a0"/>
    <w:rsid w:val="00400ED9"/>
    <w:pPr>
      <w:spacing w:before="100" w:beforeAutospacing="1" w:after="100" w:afterAutospacing="1"/>
    </w:pPr>
    <w:rPr>
      <w:rFonts w:eastAsia="Times New Roman"/>
      <w:noProof w:val="0"/>
      <w:lang w:val="ru-RU" w:eastAsia="ru-RU"/>
    </w:rPr>
  </w:style>
  <w:style w:type="paragraph" w:customStyle="1" w:styleId="gmail-msotitlemrcssattr">
    <w:name w:val="gmail-msotitle_mr_css_attr"/>
    <w:basedOn w:val="a0"/>
    <w:rsid w:val="00400ED9"/>
    <w:pPr>
      <w:spacing w:before="100" w:beforeAutospacing="1" w:after="100" w:afterAutospacing="1"/>
    </w:pPr>
    <w:rPr>
      <w:rFonts w:eastAsia="Times New Roman"/>
      <w:noProof w:val="0"/>
      <w:lang w:val="ru-RU" w:eastAsia="ru-RU"/>
    </w:rPr>
  </w:style>
  <w:style w:type="paragraph" w:customStyle="1" w:styleId="Frspaiere1">
    <w:name w:val="Fără spațiere1"/>
    <w:uiPriority w:val="99"/>
    <w:qFormat/>
    <w:rsid w:val="009975C3"/>
    <w:pPr>
      <w:spacing w:after="0" w:line="240" w:lineRule="auto"/>
    </w:pPr>
    <w:rPr>
      <w:rFonts w:ascii="Calibri" w:eastAsia="PMingLiU" w:hAnsi="Calibri"/>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531555">
      <w:bodyDiv w:val="1"/>
      <w:marLeft w:val="0"/>
      <w:marRight w:val="0"/>
      <w:marTop w:val="0"/>
      <w:marBottom w:val="0"/>
      <w:divBdr>
        <w:top w:val="none" w:sz="0" w:space="0" w:color="auto"/>
        <w:left w:val="none" w:sz="0" w:space="0" w:color="auto"/>
        <w:bottom w:val="none" w:sz="0" w:space="0" w:color="auto"/>
        <w:right w:val="none" w:sz="0" w:space="0" w:color="auto"/>
      </w:divBdr>
    </w:div>
    <w:div w:id="1467577031">
      <w:marLeft w:val="0"/>
      <w:marRight w:val="0"/>
      <w:marTop w:val="0"/>
      <w:marBottom w:val="0"/>
      <w:divBdr>
        <w:top w:val="none" w:sz="0" w:space="0" w:color="auto"/>
        <w:left w:val="none" w:sz="0" w:space="0" w:color="auto"/>
        <w:bottom w:val="none" w:sz="0" w:space="0" w:color="auto"/>
        <w:right w:val="none" w:sz="0" w:space="0" w:color="auto"/>
      </w:divBdr>
      <w:divsChild>
        <w:div w:id="1467577033">
          <w:marLeft w:val="274"/>
          <w:marRight w:val="0"/>
          <w:marTop w:val="150"/>
          <w:marBottom w:val="0"/>
          <w:divBdr>
            <w:top w:val="none" w:sz="0" w:space="0" w:color="auto"/>
            <w:left w:val="none" w:sz="0" w:space="0" w:color="auto"/>
            <w:bottom w:val="none" w:sz="0" w:space="0" w:color="auto"/>
            <w:right w:val="none" w:sz="0" w:space="0" w:color="auto"/>
          </w:divBdr>
        </w:div>
      </w:divsChild>
    </w:div>
    <w:div w:id="1467577032">
      <w:marLeft w:val="0"/>
      <w:marRight w:val="0"/>
      <w:marTop w:val="0"/>
      <w:marBottom w:val="0"/>
      <w:divBdr>
        <w:top w:val="none" w:sz="0" w:space="0" w:color="auto"/>
        <w:left w:val="none" w:sz="0" w:space="0" w:color="auto"/>
        <w:bottom w:val="none" w:sz="0" w:space="0" w:color="auto"/>
        <w:right w:val="none" w:sz="0" w:space="0" w:color="auto"/>
      </w:divBdr>
    </w:div>
    <w:div w:id="1467577034">
      <w:marLeft w:val="0"/>
      <w:marRight w:val="0"/>
      <w:marTop w:val="0"/>
      <w:marBottom w:val="0"/>
      <w:divBdr>
        <w:top w:val="none" w:sz="0" w:space="0" w:color="auto"/>
        <w:left w:val="none" w:sz="0" w:space="0" w:color="auto"/>
        <w:bottom w:val="none" w:sz="0" w:space="0" w:color="auto"/>
        <w:right w:val="none" w:sz="0" w:space="0" w:color="auto"/>
      </w:divBdr>
    </w:div>
    <w:div w:id="1467577035">
      <w:marLeft w:val="0"/>
      <w:marRight w:val="0"/>
      <w:marTop w:val="0"/>
      <w:marBottom w:val="0"/>
      <w:divBdr>
        <w:top w:val="none" w:sz="0" w:space="0" w:color="auto"/>
        <w:left w:val="none" w:sz="0" w:space="0" w:color="auto"/>
        <w:bottom w:val="none" w:sz="0" w:space="0" w:color="auto"/>
        <w:right w:val="none" w:sz="0" w:space="0" w:color="auto"/>
      </w:divBdr>
    </w:div>
    <w:div w:id="1467577036">
      <w:marLeft w:val="0"/>
      <w:marRight w:val="0"/>
      <w:marTop w:val="0"/>
      <w:marBottom w:val="0"/>
      <w:divBdr>
        <w:top w:val="none" w:sz="0" w:space="0" w:color="auto"/>
        <w:left w:val="none" w:sz="0" w:space="0" w:color="auto"/>
        <w:bottom w:val="none" w:sz="0" w:space="0" w:color="auto"/>
        <w:right w:val="none" w:sz="0" w:space="0" w:color="auto"/>
      </w:divBdr>
    </w:div>
    <w:div w:id="1467577037">
      <w:marLeft w:val="0"/>
      <w:marRight w:val="0"/>
      <w:marTop w:val="0"/>
      <w:marBottom w:val="0"/>
      <w:divBdr>
        <w:top w:val="none" w:sz="0" w:space="0" w:color="auto"/>
        <w:left w:val="none" w:sz="0" w:space="0" w:color="auto"/>
        <w:bottom w:val="none" w:sz="0" w:space="0" w:color="auto"/>
        <w:right w:val="none" w:sz="0" w:space="0" w:color="auto"/>
      </w:divBdr>
    </w:div>
    <w:div w:id="1467577038">
      <w:marLeft w:val="0"/>
      <w:marRight w:val="0"/>
      <w:marTop w:val="0"/>
      <w:marBottom w:val="0"/>
      <w:divBdr>
        <w:top w:val="none" w:sz="0" w:space="0" w:color="auto"/>
        <w:left w:val="none" w:sz="0" w:space="0" w:color="auto"/>
        <w:bottom w:val="none" w:sz="0" w:space="0" w:color="auto"/>
        <w:right w:val="none" w:sz="0" w:space="0" w:color="auto"/>
      </w:divBdr>
    </w:div>
    <w:div w:id="1467577039">
      <w:marLeft w:val="0"/>
      <w:marRight w:val="0"/>
      <w:marTop w:val="0"/>
      <w:marBottom w:val="0"/>
      <w:divBdr>
        <w:top w:val="none" w:sz="0" w:space="0" w:color="auto"/>
        <w:left w:val="none" w:sz="0" w:space="0" w:color="auto"/>
        <w:bottom w:val="none" w:sz="0" w:space="0" w:color="auto"/>
        <w:right w:val="none" w:sz="0" w:space="0" w:color="auto"/>
      </w:divBdr>
    </w:div>
    <w:div w:id="1467577040">
      <w:marLeft w:val="0"/>
      <w:marRight w:val="0"/>
      <w:marTop w:val="0"/>
      <w:marBottom w:val="0"/>
      <w:divBdr>
        <w:top w:val="none" w:sz="0" w:space="0" w:color="auto"/>
        <w:left w:val="none" w:sz="0" w:space="0" w:color="auto"/>
        <w:bottom w:val="none" w:sz="0" w:space="0" w:color="auto"/>
        <w:right w:val="none" w:sz="0" w:space="0" w:color="auto"/>
      </w:divBdr>
    </w:div>
    <w:div w:id="1467577041">
      <w:marLeft w:val="0"/>
      <w:marRight w:val="0"/>
      <w:marTop w:val="0"/>
      <w:marBottom w:val="0"/>
      <w:divBdr>
        <w:top w:val="none" w:sz="0" w:space="0" w:color="auto"/>
        <w:left w:val="none" w:sz="0" w:space="0" w:color="auto"/>
        <w:bottom w:val="none" w:sz="0" w:space="0" w:color="auto"/>
        <w:right w:val="none" w:sz="0" w:space="0" w:color="auto"/>
      </w:divBdr>
    </w:div>
    <w:div w:id="1467577042">
      <w:marLeft w:val="0"/>
      <w:marRight w:val="0"/>
      <w:marTop w:val="0"/>
      <w:marBottom w:val="0"/>
      <w:divBdr>
        <w:top w:val="none" w:sz="0" w:space="0" w:color="auto"/>
        <w:left w:val="none" w:sz="0" w:space="0" w:color="auto"/>
        <w:bottom w:val="none" w:sz="0" w:space="0" w:color="auto"/>
        <w:right w:val="none" w:sz="0" w:space="0" w:color="auto"/>
      </w:divBdr>
    </w:div>
    <w:div w:id="14675770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bilitateasingera@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0C1F3-C57F-4958-896D-8905A65D6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51</Pages>
  <Words>20331</Words>
  <Characters>115888</Characters>
  <Application>Microsoft Office Word</Application>
  <DocSecurity>0</DocSecurity>
  <Lines>965</Lines>
  <Paragraphs>271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111</cp:revision>
  <cp:lastPrinted>2021-03-10T09:12:00Z</cp:lastPrinted>
  <dcterms:created xsi:type="dcterms:W3CDTF">2021-11-15T13:30:00Z</dcterms:created>
  <dcterms:modified xsi:type="dcterms:W3CDTF">2025-12-16T11:36:00Z</dcterms:modified>
</cp:coreProperties>
</file>