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5BF313" w14:textId="77777777" w:rsidR="00193507" w:rsidRPr="002A67C1" w:rsidRDefault="0090083E" w:rsidP="002A67C1">
      <w:pPr>
        <w:pStyle w:val="1"/>
        <w:spacing w:before="120"/>
      </w:pPr>
      <w:bookmarkStart w:id="0" w:name="_GoBack"/>
      <w:bookmarkEnd w:id="0"/>
      <w:r w:rsidRPr="004225A2">
        <w:t xml:space="preserve">  ANUNȚ DE PARTICIPARE</w:t>
      </w:r>
    </w:p>
    <w:p w14:paraId="4588FB17" w14:textId="265A246E" w:rsidR="0090083E" w:rsidRPr="0045075A" w:rsidRDefault="0069001F" w:rsidP="00F805CB">
      <w:pPr>
        <w:shd w:val="clear" w:color="auto" w:fill="FFFFFF" w:themeFill="background1"/>
        <w:spacing w:before="120"/>
        <w:jc w:val="center"/>
        <w:rPr>
          <w:b/>
          <w:sz w:val="24"/>
          <w:szCs w:val="24"/>
          <w:lang w:val="it-IT"/>
        </w:rPr>
      </w:pPr>
      <w:r w:rsidRPr="001D7572">
        <w:rPr>
          <w:b/>
          <w:sz w:val="24"/>
          <w:szCs w:val="24"/>
          <w:lang w:val="it-IT"/>
        </w:rPr>
        <w:t xml:space="preserve">privind achiziționarea </w:t>
      </w:r>
      <w:r w:rsidR="0045075A">
        <w:rPr>
          <w:b/>
          <w:sz w:val="24"/>
          <w:szCs w:val="24"/>
          <w:shd w:val="clear" w:color="auto" w:fill="FFFFFF" w:themeFill="background1"/>
          <w:lang w:val="it-IT"/>
        </w:rPr>
        <w:t>s</w:t>
      </w:r>
      <w:r w:rsidR="0045075A" w:rsidRPr="0045075A">
        <w:rPr>
          <w:b/>
          <w:sz w:val="24"/>
          <w:szCs w:val="24"/>
          <w:shd w:val="clear" w:color="auto" w:fill="FFFFFF" w:themeFill="background1"/>
          <w:lang w:val="it-IT"/>
        </w:rPr>
        <w:t>ervicii</w:t>
      </w:r>
      <w:r w:rsidR="0045075A">
        <w:rPr>
          <w:b/>
          <w:sz w:val="24"/>
          <w:szCs w:val="24"/>
          <w:shd w:val="clear" w:color="auto" w:fill="FFFFFF" w:themeFill="background1"/>
          <w:lang w:val="it-IT"/>
        </w:rPr>
        <w:t>lor</w:t>
      </w:r>
      <w:r w:rsidR="0045075A" w:rsidRPr="0045075A">
        <w:rPr>
          <w:b/>
          <w:sz w:val="24"/>
          <w:szCs w:val="24"/>
          <w:shd w:val="clear" w:color="auto" w:fill="FFFFFF" w:themeFill="background1"/>
          <w:lang w:val="it-IT"/>
        </w:rPr>
        <w:t xml:space="preserve"> de </w:t>
      </w:r>
      <w:r w:rsidR="00D870CD">
        <w:rPr>
          <w:b/>
          <w:sz w:val="24"/>
          <w:szCs w:val="24"/>
          <w:shd w:val="clear" w:color="auto" w:fill="FFFFFF" w:themeFill="background1"/>
          <w:lang w:val="it-IT"/>
        </w:rPr>
        <w:t xml:space="preserve">audit </w:t>
      </w:r>
      <w:r w:rsidR="0086492E">
        <w:rPr>
          <w:b/>
          <w:sz w:val="24"/>
          <w:szCs w:val="24"/>
          <w:shd w:val="clear" w:color="auto" w:fill="FFFFFF" w:themeFill="background1"/>
          <w:lang w:val="it-IT"/>
        </w:rPr>
        <w:t>a</w:t>
      </w:r>
      <w:r w:rsidR="007A2DD7">
        <w:rPr>
          <w:b/>
          <w:sz w:val="24"/>
          <w:szCs w:val="24"/>
          <w:shd w:val="clear" w:color="auto" w:fill="FFFFFF" w:themeFill="background1"/>
          <w:lang w:val="it-IT"/>
        </w:rPr>
        <w:t>l</w:t>
      </w:r>
      <w:r w:rsidR="0086492E">
        <w:rPr>
          <w:b/>
          <w:sz w:val="24"/>
          <w:szCs w:val="24"/>
          <w:shd w:val="clear" w:color="auto" w:fill="FFFFFF" w:themeFill="background1"/>
          <w:lang w:val="it-IT"/>
        </w:rPr>
        <w:t xml:space="preserve"> situați</w:t>
      </w:r>
      <w:r w:rsidR="00897D90">
        <w:rPr>
          <w:b/>
          <w:sz w:val="24"/>
          <w:szCs w:val="24"/>
          <w:shd w:val="clear" w:color="auto" w:fill="FFFFFF" w:themeFill="background1"/>
          <w:lang w:val="it-IT"/>
        </w:rPr>
        <w:t xml:space="preserve">ilor financiare pentru anul </w:t>
      </w:r>
      <w:r w:rsidR="00AB7062">
        <w:rPr>
          <w:b/>
          <w:sz w:val="24"/>
          <w:szCs w:val="24"/>
          <w:shd w:val="clear" w:color="auto" w:fill="FFFFFF" w:themeFill="background1"/>
          <w:lang w:val="it-IT"/>
        </w:rPr>
        <w:t xml:space="preserve">doi de proiect 28.04.2022-27.10.2023 </w:t>
      </w:r>
      <w:r w:rsidRPr="0045075A">
        <w:rPr>
          <w:b/>
          <w:sz w:val="24"/>
          <w:szCs w:val="24"/>
          <w:shd w:val="clear" w:color="auto" w:fill="FFFFFF" w:themeFill="background1"/>
          <w:lang w:val="it-IT"/>
        </w:rPr>
        <w:t>prin procedura de achiziție</w:t>
      </w:r>
      <w:r w:rsidR="00D64445">
        <w:rPr>
          <w:b/>
          <w:sz w:val="24"/>
          <w:szCs w:val="24"/>
          <w:shd w:val="clear" w:color="auto" w:fill="FFFFFF" w:themeFill="background1"/>
          <w:lang w:val="it-IT"/>
        </w:rPr>
        <w:t xml:space="preserve"> </w:t>
      </w:r>
      <w:r w:rsidR="0045075A" w:rsidRPr="0045075A">
        <w:rPr>
          <w:b/>
          <w:sz w:val="24"/>
          <w:szCs w:val="24"/>
          <w:shd w:val="clear" w:color="auto" w:fill="FFFFFF" w:themeFill="background1"/>
          <w:lang w:val="it-IT"/>
        </w:rPr>
        <w:t>publică de valoare mică</w:t>
      </w:r>
    </w:p>
    <w:p w14:paraId="33157D5E" w14:textId="77777777" w:rsidR="00F805CB" w:rsidRPr="001D7572" w:rsidRDefault="00F805CB" w:rsidP="0069001F">
      <w:pPr>
        <w:rPr>
          <w:lang w:val="it-IT"/>
        </w:rPr>
      </w:pPr>
    </w:p>
    <w:p w14:paraId="5A775B16" w14:textId="77777777" w:rsidR="0090083E" w:rsidRPr="001D7572" w:rsidRDefault="0090083E" w:rsidP="008876C3">
      <w:pPr>
        <w:numPr>
          <w:ilvl w:val="0"/>
          <w:numId w:val="3"/>
        </w:numPr>
        <w:tabs>
          <w:tab w:val="left" w:pos="284"/>
          <w:tab w:val="right" w:pos="9531"/>
        </w:tabs>
        <w:spacing w:before="120"/>
        <w:ind w:left="284" w:hanging="284"/>
        <w:rPr>
          <w:b/>
          <w:sz w:val="24"/>
          <w:szCs w:val="24"/>
          <w:lang w:val="it-IT"/>
        </w:rPr>
      </w:pPr>
      <w:r w:rsidRPr="001D7572">
        <w:rPr>
          <w:b/>
          <w:sz w:val="24"/>
          <w:szCs w:val="24"/>
          <w:lang w:val="it-IT"/>
        </w:rPr>
        <w:t xml:space="preserve">Denumirea </w:t>
      </w:r>
      <w:r w:rsidR="00AC2788" w:rsidRPr="001D7572">
        <w:rPr>
          <w:b/>
          <w:sz w:val="24"/>
          <w:szCs w:val="24"/>
          <w:lang w:val="it-IT"/>
        </w:rPr>
        <w:t>autorității</w:t>
      </w:r>
      <w:r w:rsidRPr="001D7572">
        <w:rPr>
          <w:b/>
          <w:sz w:val="24"/>
          <w:szCs w:val="24"/>
          <w:lang w:val="it-IT"/>
        </w:rPr>
        <w:t xml:space="preserve"> contractante: </w:t>
      </w:r>
      <w:r w:rsidR="005569E2" w:rsidRPr="001D7572">
        <w:rPr>
          <w:sz w:val="24"/>
          <w:szCs w:val="24"/>
          <w:shd w:val="clear" w:color="auto" w:fill="FFFFFF" w:themeFill="background1"/>
          <w:lang w:val="it-IT"/>
        </w:rPr>
        <w:t>IP USMF ”Nicolae Testemițanu”</w:t>
      </w:r>
    </w:p>
    <w:p w14:paraId="2FEE2FF6" w14:textId="77777777" w:rsidR="0090083E" w:rsidRPr="004225A2" w:rsidRDefault="0090083E" w:rsidP="008E34BE">
      <w:pPr>
        <w:numPr>
          <w:ilvl w:val="0"/>
          <w:numId w:val="3"/>
        </w:numPr>
        <w:shd w:val="clear" w:color="auto" w:fill="FFFFFF" w:themeFill="background1"/>
        <w:tabs>
          <w:tab w:val="left" w:pos="284"/>
          <w:tab w:val="right" w:pos="9531"/>
        </w:tabs>
        <w:spacing w:before="120"/>
        <w:ind w:left="284" w:hanging="284"/>
        <w:rPr>
          <w:b/>
          <w:sz w:val="24"/>
          <w:szCs w:val="24"/>
        </w:rPr>
      </w:pPr>
      <w:r w:rsidRPr="004225A2">
        <w:rPr>
          <w:b/>
          <w:sz w:val="24"/>
          <w:szCs w:val="24"/>
        </w:rPr>
        <w:t xml:space="preserve">IDNO: </w:t>
      </w:r>
      <w:r w:rsidR="005569E2" w:rsidRPr="00B20BA0">
        <w:rPr>
          <w:sz w:val="24"/>
          <w:szCs w:val="24"/>
          <w:shd w:val="clear" w:color="auto" w:fill="FFFFFF" w:themeFill="background1"/>
        </w:rPr>
        <w:t>100</w:t>
      </w:r>
      <w:r w:rsidR="002F3327" w:rsidRPr="00B20BA0">
        <w:rPr>
          <w:sz w:val="24"/>
          <w:szCs w:val="24"/>
          <w:shd w:val="clear" w:color="auto" w:fill="FFFFFF" w:themeFill="background1"/>
        </w:rPr>
        <w:t>7600000794</w:t>
      </w:r>
    </w:p>
    <w:p w14:paraId="5FB2C975" w14:textId="77777777" w:rsidR="00A61F2B" w:rsidRPr="001D7572" w:rsidRDefault="00A61F2B" w:rsidP="008876C3">
      <w:pPr>
        <w:numPr>
          <w:ilvl w:val="0"/>
          <w:numId w:val="3"/>
        </w:numPr>
        <w:tabs>
          <w:tab w:val="left" w:pos="284"/>
          <w:tab w:val="right" w:pos="9531"/>
        </w:tabs>
        <w:spacing w:before="120"/>
        <w:ind w:left="284" w:hanging="284"/>
        <w:rPr>
          <w:b/>
          <w:sz w:val="24"/>
          <w:szCs w:val="24"/>
          <w:lang w:val="it-IT"/>
        </w:rPr>
      </w:pPr>
      <w:r w:rsidRPr="001D7572">
        <w:rPr>
          <w:b/>
          <w:sz w:val="24"/>
          <w:szCs w:val="24"/>
          <w:lang w:val="it-IT"/>
        </w:rPr>
        <w:t xml:space="preserve">Adresa: </w:t>
      </w:r>
      <w:r w:rsidR="002F3327" w:rsidRPr="001D7572">
        <w:rPr>
          <w:sz w:val="24"/>
          <w:szCs w:val="24"/>
          <w:shd w:val="clear" w:color="auto" w:fill="FFFFFF" w:themeFill="background1"/>
          <w:lang w:val="it-IT"/>
        </w:rPr>
        <w:t>mun. Chișinău, bd. Ștefan cel Mare și Sfânt 165</w:t>
      </w:r>
    </w:p>
    <w:p w14:paraId="68E76638" w14:textId="77777777"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2F3327" w:rsidRPr="00B20BA0">
        <w:rPr>
          <w:sz w:val="24"/>
          <w:szCs w:val="24"/>
          <w:shd w:val="clear" w:color="auto" w:fill="FFFFFF" w:themeFill="background1"/>
        </w:rPr>
        <w:t>022 20-52-65</w:t>
      </w:r>
    </w:p>
    <w:p w14:paraId="10494E95" w14:textId="77777777" w:rsidR="002E606A" w:rsidRPr="001D7572" w:rsidRDefault="00A61F2B" w:rsidP="008E34BE">
      <w:pPr>
        <w:numPr>
          <w:ilvl w:val="0"/>
          <w:numId w:val="3"/>
        </w:numPr>
        <w:shd w:val="clear" w:color="auto" w:fill="FFFFFF" w:themeFill="background1"/>
        <w:tabs>
          <w:tab w:val="left" w:pos="284"/>
          <w:tab w:val="right" w:pos="9531"/>
        </w:tabs>
        <w:spacing w:before="120"/>
        <w:ind w:left="284" w:hanging="284"/>
        <w:rPr>
          <w:b/>
          <w:sz w:val="24"/>
          <w:szCs w:val="24"/>
          <w:lang w:val="it-IT"/>
        </w:rPr>
      </w:pPr>
      <w:r w:rsidRPr="001D7572">
        <w:rPr>
          <w:b/>
          <w:sz w:val="24"/>
          <w:szCs w:val="24"/>
          <w:lang w:val="it-IT"/>
        </w:rPr>
        <w:t xml:space="preserve">Adresa de e-mail și de internet a autorității contractante: </w:t>
      </w:r>
      <w:hyperlink r:id="rId8" w:history="1">
        <w:r w:rsidR="002F3327" w:rsidRPr="001D7572">
          <w:rPr>
            <w:rStyle w:val="ac"/>
            <w:sz w:val="24"/>
            <w:szCs w:val="24"/>
            <w:u w:val="none"/>
            <w:shd w:val="clear" w:color="auto" w:fill="FFFFFF" w:themeFill="background1"/>
            <w:lang w:val="it-IT"/>
          </w:rPr>
          <w:t>achizitii@usmf.md</w:t>
        </w:r>
      </w:hyperlink>
      <w:r w:rsidR="002F3327" w:rsidRPr="001D7572">
        <w:rPr>
          <w:sz w:val="24"/>
          <w:szCs w:val="24"/>
          <w:shd w:val="clear" w:color="auto" w:fill="FFFFFF" w:themeFill="background1"/>
          <w:lang w:val="it-IT"/>
        </w:rPr>
        <w:t xml:space="preserve">, </w:t>
      </w:r>
      <w:r w:rsidR="00B67426" w:rsidRPr="001D7572">
        <w:rPr>
          <w:sz w:val="24"/>
          <w:szCs w:val="24"/>
          <w:shd w:val="clear" w:color="auto" w:fill="FFFFFF" w:themeFill="background1"/>
          <w:lang w:val="it-IT"/>
        </w:rPr>
        <w:t>http://www.</w:t>
      </w:r>
      <w:r w:rsidR="002F3327" w:rsidRPr="001D7572">
        <w:rPr>
          <w:sz w:val="24"/>
          <w:szCs w:val="24"/>
          <w:shd w:val="clear" w:color="auto" w:fill="FFFFFF" w:themeFill="background1"/>
          <w:lang w:val="it-IT"/>
        </w:rPr>
        <w:t>usmf.md</w:t>
      </w:r>
    </w:p>
    <w:p w14:paraId="6758749B" w14:textId="77777777" w:rsidR="007478B2" w:rsidRPr="008916EB" w:rsidRDefault="0062221E" w:rsidP="008916EB">
      <w:pPr>
        <w:numPr>
          <w:ilvl w:val="0"/>
          <w:numId w:val="3"/>
        </w:numPr>
        <w:tabs>
          <w:tab w:val="left" w:pos="284"/>
          <w:tab w:val="right" w:pos="426"/>
        </w:tabs>
        <w:spacing w:before="120"/>
        <w:ind w:left="284" w:hanging="284"/>
        <w:jc w:val="both"/>
        <w:rPr>
          <w:b/>
          <w:sz w:val="24"/>
          <w:szCs w:val="24"/>
          <w:lang w:val="it-IT"/>
        </w:rPr>
      </w:pPr>
      <w:r w:rsidRPr="001D7572">
        <w:rPr>
          <w:b/>
          <w:sz w:val="24"/>
          <w:szCs w:val="24"/>
          <w:lang w:val="it-IT"/>
        </w:rPr>
        <w:t xml:space="preserve">Cumpărătorul invită operatorii economici </w:t>
      </w:r>
      <w:r w:rsidR="00AC2788" w:rsidRPr="001D7572">
        <w:rPr>
          <w:b/>
          <w:sz w:val="24"/>
          <w:szCs w:val="24"/>
          <w:lang w:val="it-IT"/>
        </w:rPr>
        <w:t>interesați</w:t>
      </w:r>
      <w:r w:rsidRPr="001D7572">
        <w:rPr>
          <w:b/>
          <w:sz w:val="24"/>
          <w:szCs w:val="24"/>
          <w:lang w:val="it-IT"/>
        </w:rPr>
        <w:t xml:space="preserve">, care îi pot satisface </w:t>
      </w:r>
      <w:r w:rsidR="00AC2788" w:rsidRPr="001D7572">
        <w:rPr>
          <w:b/>
          <w:sz w:val="24"/>
          <w:szCs w:val="24"/>
          <w:lang w:val="it-IT"/>
        </w:rPr>
        <w:t>necesitățile</w:t>
      </w:r>
      <w:r w:rsidRPr="001D7572">
        <w:rPr>
          <w:b/>
          <w:sz w:val="24"/>
          <w:szCs w:val="24"/>
          <w:lang w:val="it-IT"/>
        </w:rPr>
        <w:t xml:space="preserve">, să participe la procedura de achiziție privind </w:t>
      </w:r>
      <w:r w:rsidR="00CD5F8A" w:rsidRPr="001D7572">
        <w:rPr>
          <w:b/>
          <w:sz w:val="24"/>
          <w:szCs w:val="24"/>
          <w:lang w:val="it-IT"/>
        </w:rPr>
        <w:t>prestarea</w:t>
      </w:r>
      <w:r w:rsidR="002F3327" w:rsidRPr="001D7572">
        <w:rPr>
          <w:b/>
          <w:sz w:val="24"/>
          <w:szCs w:val="24"/>
          <w:lang w:val="it-IT"/>
        </w:rPr>
        <w:t xml:space="preserve"> următoarelor </w:t>
      </w:r>
      <w:r w:rsidR="00CD5F8A" w:rsidRPr="001D7572">
        <w:rPr>
          <w:b/>
          <w:sz w:val="24"/>
          <w:szCs w:val="24"/>
          <w:lang w:val="it-IT"/>
        </w:rPr>
        <w:t>servicii</w:t>
      </w:r>
      <w:r w:rsidRPr="001D7572">
        <w:rPr>
          <w:b/>
          <w:sz w:val="24"/>
          <w:szCs w:val="24"/>
          <w:lang w:val="it-IT"/>
        </w:rPr>
        <w:t>:</w:t>
      </w:r>
    </w:p>
    <w:tbl>
      <w:tblPr>
        <w:tblW w:w="9639" w:type="dxa"/>
        <w:tblInd w:w="108" w:type="dxa"/>
        <w:tblLayout w:type="fixed"/>
        <w:tblLook w:val="04A0" w:firstRow="1" w:lastRow="0" w:firstColumn="1" w:lastColumn="0" w:noHBand="0" w:noVBand="1"/>
      </w:tblPr>
      <w:tblGrid>
        <w:gridCol w:w="567"/>
        <w:gridCol w:w="1163"/>
        <w:gridCol w:w="1389"/>
        <w:gridCol w:w="850"/>
        <w:gridCol w:w="993"/>
        <w:gridCol w:w="3543"/>
        <w:gridCol w:w="1134"/>
      </w:tblGrid>
      <w:tr w:rsidR="00905500" w:rsidRPr="005E4825" w14:paraId="02E2FED8" w14:textId="77777777" w:rsidTr="00AB706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E4D47" w14:textId="77777777" w:rsidR="00905500" w:rsidRPr="005E4825" w:rsidRDefault="00905500" w:rsidP="00EB3624">
            <w:pPr>
              <w:spacing w:before="120"/>
              <w:jc w:val="center"/>
              <w:rPr>
                <w:b/>
                <w:sz w:val="24"/>
                <w:szCs w:val="24"/>
              </w:rPr>
            </w:pPr>
            <w:r w:rsidRPr="005E4825">
              <w:rPr>
                <w:b/>
                <w:sz w:val="24"/>
                <w:szCs w:val="24"/>
              </w:rPr>
              <w:t xml:space="preserve">Nr. </w:t>
            </w:r>
            <w:r w:rsidR="00EB3624" w:rsidRPr="005E4825">
              <w:rPr>
                <w:b/>
                <w:sz w:val="24"/>
                <w:szCs w:val="24"/>
              </w:rPr>
              <w:t>d/o</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77701" w14:textId="77777777" w:rsidR="00905500" w:rsidRPr="005E4825" w:rsidRDefault="00905500" w:rsidP="008876C3">
            <w:pPr>
              <w:spacing w:before="120"/>
              <w:jc w:val="center"/>
              <w:rPr>
                <w:b/>
                <w:sz w:val="24"/>
                <w:szCs w:val="24"/>
              </w:rPr>
            </w:pPr>
            <w:r w:rsidRPr="005E4825">
              <w:rPr>
                <w:b/>
                <w:sz w:val="24"/>
                <w:szCs w:val="24"/>
              </w:rPr>
              <w:t>Cod CPV</w:t>
            </w:r>
          </w:p>
        </w:tc>
        <w:tc>
          <w:tcPr>
            <w:tcW w:w="1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D55E0" w14:textId="77777777" w:rsidR="00905500" w:rsidRPr="005E4825" w:rsidRDefault="00905500" w:rsidP="00CD5F8A">
            <w:pPr>
              <w:spacing w:before="120"/>
              <w:jc w:val="center"/>
              <w:rPr>
                <w:b/>
                <w:sz w:val="24"/>
                <w:szCs w:val="24"/>
              </w:rPr>
            </w:pPr>
            <w:r w:rsidRPr="005E4825">
              <w:rPr>
                <w:b/>
                <w:sz w:val="24"/>
                <w:szCs w:val="24"/>
              </w:rPr>
              <w:t xml:space="preserve">Denumirea </w:t>
            </w:r>
            <w:r w:rsidR="00CD5F8A" w:rsidRPr="005E4825">
              <w:rPr>
                <w:b/>
                <w:sz w:val="24"/>
                <w:szCs w:val="24"/>
              </w:rPr>
              <w:t xml:space="preserve">serviciilor </w:t>
            </w:r>
            <w:r w:rsidRPr="005E4825">
              <w:rPr>
                <w:b/>
                <w:sz w:val="24"/>
                <w:szCs w:val="24"/>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E45D87" w14:textId="77777777" w:rsidR="00905500" w:rsidRPr="005E4825" w:rsidRDefault="00905500" w:rsidP="00905500">
            <w:pPr>
              <w:spacing w:before="120"/>
              <w:ind w:left="-108" w:right="-108"/>
              <w:jc w:val="center"/>
              <w:rPr>
                <w:b/>
                <w:sz w:val="24"/>
                <w:szCs w:val="24"/>
              </w:rPr>
            </w:pPr>
            <w:r w:rsidRPr="005E4825">
              <w:rPr>
                <w:b/>
                <w:sz w:val="24"/>
                <w:szCs w:val="24"/>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E4ADC7" w14:textId="77777777" w:rsidR="00905500" w:rsidRPr="005E4825" w:rsidRDefault="00905500" w:rsidP="00905500">
            <w:pPr>
              <w:spacing w:before="120"/>
              <w:ind w:left="-108" w:right="-108"/>
              <w:jc w:val="center"/>
              <w:rPr>
                <w:b/>
                <w:sz w:val="24"/>
                <w:szCs w:val="24"/>
              </w:rPr>
            </w:pPr>
            <w:r w:rsidRPr="005E4825">
              <w:rPr>
                <w:b/>
                <w:sz w:val="24"/>
                <w:szCs w:val="24"/>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EB8BCD" w14:textId="77777777" w:rsidR="00905500" w:rsidRPr="005E4825" w:rsidRDefault="00905500" w:rsidP="008876C3">
            <w:pPr>
              <w:spacing w:before="120"/>
              <w:jc w:val="center"/>
              <w:rPr>
                <w:b/>
                <w:sz w:val="24"/>
                <w:szCs w:val="24"/>
                <w:lang w:val="it-IT"/>
              </w:rPr>
            </w:pPr>
            <w:r w:rsidRPr="005E4825">
              <w:rPr>
                <w:b/>
                <w:sz w:val="24"/>
                <w:szCs w:val="24"/>
                <w:lang w:val="it-IT"/>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5F0F84" w14:textId="77777777" w:rsidR="00905500" w:rsidRPr="005E4825" w:rsidRDefault="00905500" w:rsidP="008916EB">
            <w:pPr>
              <w:spacing w:before="120"/>
              <w:ind w:left="-108" w:right="-108"/>
              <w:jc w:val="center"/>
              <w:rPr>
                <w:b/>
                <w:sz w:val="24"/>
                <w:szCs w:val="24"/>
              </w:rPr>
            </w:pPr>
            <w:r w:rsidRPr="005E4825">
              <w:rPr>
                <w:b/>
                <w:sz w:val="24"/>
                <w:szCs w:val="24"/>
              </w:rPr>
              <w:t>Valoarea estimată, fără TVA</w:t>
            </w:r>
          </w:p>
        </w:tc>
      </w:tr>
      <w:tr w:rsidR="0006433B" w:rsidRPr="005E4825" w14:paraId="32B1593C" w14:textId="77777777" w:rsidTr="00AB706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957474F" w14:textId="77777777" w:rsidR="0006433B" w:rsidRPr="005E4825" w:rsidRDefault="005E4825" w:rsidP="0006433B">
            <w:pPr>
              <w:jc w:val="center"/>
              <w:rPr>
                <w:rFonts w:eastAsia="Calibri"/>
                <w:sz w:val="24"/>
                <w:szCs w:val="24"/>
                <w:lang w:val="en-US" w:eastAsia="en-US"/>
              </w:rPr>
            </w:pPr>
            <w:r w:rsidRPr="005E4825">
              <w:rPr>
                <w:rFonts w:eastAsia="Calibri"/>
                <w:sz w:val="24"/>
                <w:szCs w:val="24"/>
                <w:lang w:val="en-US" w:eastAsia="en-US"/>
              </w:rPr>
              <w:t>1</w:t>
            </w:r>
            <w:r w:rsidR="0006433B" w:rsidRPr="005E4825">
              <w:rPr>
                <w:rFonts w:eastAsia="Calibri"/>
                <w:sz w:val="24"/>
                <w:szCs w:val="24"/>
                <w:lang w:val="en-US" w:eastAsia="en-US"/>
              </w:rPr>
              <w:t>.</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tcPr>
          <w:p w14:paraId="04578D4D" w14:textId="77777777" w:rsidR="0006433B" w:rsidRPr="005E4825" w:rsidRDefault="0086492E" w:rsidP="0006433B">
            <w:pPr>
              <w:ind w:left="-108" w:right="-108"/>
              <w:jc w:val="center"/>
              <w:rPr>
                <w:sz w:val="24"/>
                <w:szCs w:val="24"/>
                <w:lang w:val="en-US"/>
              </w:rPr>
            </w:pPr>
            <w:r>
              <w:rPr>
                <w:noProof/>
                <w:sz w:val="24"/>
                <w:szCs w:val="24"/>
                <w:lang w:val="ro-RO" w:eastAsia="en-US"/>
              </w:rPr>
              <w:t>79212100-4</w:t>
            </w:r>
          </w:p>
        </w:tc>
        <w:tc>
          <w:tcPr>
            <w:tcW w:w="1389" w:type="dxa"/>
            <w:tcBorders>
              <w:top w:val="single" w:sz="4" w:space="0" w:color="auto"/>
              <w:bottom w:val="single" w:sz="4" w:space="0" w:color="auto"/>
            </w:tcBorders>
            <w:shd w:val="clear" w:color="auto" w:fill="auto"/>
          </w:tcPr>
          <w:p w14:paraId="2DD48729" w14:textId="6401D9CB" w:rsidR="0006433B" w:rsidRPr="005E4825" w:rsidRDefault="0086492E" w:rsidP="001510CC">
            <w:pPr>
              <w:ind w:left="-57" w:right="-57"/>
              <w:jc w:val="center"/>
              <w:rPr>
                <w:sz w:val="24"/>
                <w:szCs w:val="24"/>
                <w:lang w:val="en-US"/>
              </w:rPr>
            </w:pPr>
            <w:r>
              <w:rPr>
                <w:rFonts w:eastAsiaTheme="minorHAnsi"/>
                <w:sz w:val="24"/>
                <w:szCs w:val="24"/>
                <w:lang w:val="en-US"/>
              </w:rPr>
              <w:t>Servicii</w:t>
            </w:r>
            <w:r w:rsidRPr="0086492E">
              <w:rPr>
                <w:rFonts w:eastAsiaTheme="minorHAnsi"/>
                <w:sz w:val="24"/>
                <w:szCs w:val="24"/>
                <w:lang w:val="en-US"/>
              </w:rPr>
              <w:t xml:space="preserve"> de audit </w:t>
            </w:r>
            <w:r w:rsidR="00165B39">
              <w:rPr>
                <w:rFonts w:eastAsiaTheme="minorHAnsi"/>
                <w:sz w:val="24"/>
                <w:szCs w:val="24"/>
                <w:lang w:val="en-US"/>
              </w:rPr>
              <w:t>financia</w:t>
            </w:r>
            <w:r w:rsidR="001510CC">
              <w:rPr>
                <w:rFonts w:eastAsiaTheme="minorHAnsi"/>
                <w:sz w:val="24"/>
                <w:szCs w:val="24"/>
                <w:lang w:val="en-US"/>
              </w:rPr>
              <w:t>r</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51EE9C" w14:textId="77777777" w:rsidR="0006433B" w:rsidRPr="005E4825" w:rsidRDefault="0086492E" w:rsidP="00325154">
            <w:pPr>
              <w:jc w:val="center"/>
              <w:rPr>
                <w:sz w:val="24"/>
                <w:szCs w:val="24"/>
                <w:lang w:val="ro-RO"/>
              </w:rPr>
            </w:pPr>
            <w:r>
              <w:rPr>
                <w:sz w:val="24"/>
                <w:szCs w:val="24"/>
                <w:lang w:val="ro-RO"/>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B3BB1C9" w14:textId="77777777" w:rsidR="0006433B" w:rsidRPr="005E4825" w:rsidRDefault="0086492E" w:rsidP="0006433B">
            <w:pPr>
              <w:jc w:val="center"/>
              <w:rPr>
                <w:sz w:val="24"/>
                <w:szCs w:val="24"/>
                <w:lang w:val="ro-RO"/>
              </w:rPr>
            </w:pPr>
            <w:r>
              <w:rPr>
                <w:sz w:val="24"/>
                <w:szCs w:val="24"/>
                <w:lang w:val="ro-RO"/>
              </w:rPr>
              <w:t>serv</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7A867FE" w14:textId="539DDCB9" w:rsidR="0006433B" w:rsidRPr="001510CC" w:rsidRDefault="001510CC" w:rsidP="00165B39">
            <w:pPr>
              <w:ind w:left="-57"/>
              <w:rPr>
                <w:sz w:val="24"/>
                <w:szCs w:val="24"/>
                <w:lang w:val="en-US"/>
              </w:rPr>
            </w:pPr>
            <w:r w:rsidRPr="001510CC">
              <w:rPr>
                <w:sz w:val="24"/>
                <w:szCs w:val="24"/>
                <w:lang w:val="en-US"/>
              </w:rPr>
              <w:t xml:space="preserve">servicii de audit financiar </w:t>
            </w:r>
            <w:r w:rsidR="00165B39">
              <w:rPr>
                <w:sz w:val="24"/>
                <w:szCs w:val="24"/>
                <w:lang w:val="en-US"/>
              </w:rPr>
              <w:t>a operatiunelor efectuate</w:t>
            </w:r>
            <w:r w:rsidR="008D3F33">
              <w:rPr>
                <w:sz w:val="24"/>
                <w:szCs w:val="24"/>
                <w:lang w:val="en-US"/>
              </w:rPr>
              <w:t xml:space="preserve">, </w:t>
            </w:r>
            <w:r w:rsidRPr="001510CC">
              <w:rPr>
                <w:sz w:val="24"/>
                <w:szCs w:val="24"/>
                <w:lang w:val="en-US"/>
              </w:rPr>
              <w:t>în cadrul Proiectului</w:t>
            </w:r>
            <w:r>
              <w:rPr>
                <w:sz w:val="24"/>
                <w:szCs w:val="24"/>
                <w:lang w:val="en-US"/>
              </w:rPr>
              <w:t xml:space="preserve"> </w:t>
            </w:r>
            <w:r w:rsidR="00AB7062">
              <w:rPr>
                <w:sz w:val="24"/>
                <w:szCs w:val="24"/>
                <w:lang w:val="en-US"/>
              </w:rPr>
              <w:t>„</w:t>
            </w:r>
            <w:r>
              <w:rPr>
                <w:sz w:val="24"/>
                <w:szCs w:val="24"/>
                <w:lang w:val="en-US"/>
              </w:rPr>
              <w:t>Infrastructura pentru cercetare și managmentul serviciilor medicale în domeniul obezității și diabetului OBDIA Net”</w:t>
            </w:r>
            <w:r w:rsidR="002E6E44">
              <w:rPr>
                <w:sz w:val="24"/>
                <w:szCs w:val="24"/>
                <w:lang w:val="en-US"/>
              </w:rPr>
              <w:t>- 1 HARD/4.1/93</w:t>
            </w:r>
            <w:r w:rsidR="00165B39">
              <w:rPr>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AA84B2" w14:textId="0C5B7435" w:rsidR="0006433B" w:rsidRPr="005E4825" w:rsidRDefault="005D5CBC" w:rsidP="0006433B">
            <w:pPr>
              <w:jc w:val="center"/>
              <w:rPr>
                <w:sz w:val="24"/>
                <w:szCs w:val="24"/>
                <w:lang w:val="it-IT"/>
              </w:rPr>
            </w:pPr>
            <w:r>
              <w:rPr>
                <w:sz w:val="24"/>
                <w:szCs w:val="24"/>
                <w:lang w:val="it-IT"/>
              </w:rPr>
              <w:t>2</w:t>
            </w:r>
            <w:r w:rsidR="00AB7062">
              <w:rPr>
                <w:sz w:val="24"/>
                <w:szCs w:val="24"/>
                <w:lang w:val="it-IT"/>
              </w:rPr>
              <w:t>2</w:t>
            </w:r>
            <w:r>
              <w:rPr>
                <w:sz w:val="24"/>
                <w:szCs w:val="24"/>
                <w:lang w:val="it-IT"/>
              </w:rPr>
              <w:t>000,00</w:t>
            </w:r>
          </w:p>
        </w:tc>
      </w:tr>
    </w:tbl>
    <w:p w14:paraId="58B931F4" w14:textId="7E0DB6F1" w:rsidR="001224DA" w:rsidRPr="001D7572" w:rsidRDefault="00193507" w:rsidP="00072F9E">
      <w:pPr>
        <w:numPr>
          <w:ilvl w:val="0"/>
          <w:numId w:val="3"/>
        </w:numPr>
        <w:tabs>
          <w:tab w:val="left" w:pos="0"/>
          <w:tab w:val="left" w:pos="426"/>
        </w:tabs>
        <w:spacing w:before="120"/>
        <w:ind w:left="0" w:firstLine="0"/>
        <w:jc w:val="both"/>
        <w:rPr>
          <w:b/>
          <w:sz w:val="24"/>
          <w:szCs w:val="24"/>
          <w:lang w:val="it-IT"/>
        </w:rPr>
      </w:pPr>
      <w:r w:rsidRPr="001D7572">
        <w:rPr>
          <w:b/>
          <w:sz w:val="24"/>
          <w:szCs w:val="24"/>
          <w:lang w:val="it-IT"/>
        </w:rPr>
        <w:t>Termenii</w:t>
      </w:r>
      <w:r w:rsidR="001224DA" w:rsidRPr="001D7572">
        <w:rPr>
          <w:b/>
          <w:sz w:val="24"/>
          <w:szCs w:val="24"/>
          <w:lang w:val="it-IT"/>
        </w:rPr>
        <w:t xml:space="preserve"> și condițiile de </w:t>
      </w:r>
      <w:r w:rsidR="004C5F00">
        <w:rPr>
          <w:b/>
          <w:sz w:val="24"/>
          <w:szCs w:val="24"/>
          <w:lang w:val="it-IT"/>
        </w:rPr>
        <w:t>prestare</w:t>
      </w:r>
      <w:r w:rsidRPr="001D7572">
        <w:rPr>
          <w:b/>
          <w:sz w:val="24"/>
          <w:szCs w:val="24"/>
          <w:lang w:val="it-IT"/>
        </w:rPr>
        <w:t xml:space="preserve"> solicitați</w:t>
      </w:r>
      <w:r w:rsidR="001224DA" w:rsidRPr="001D7572">
        <w:rPr>
          <w:b/>
          <w:sz w:val="24"/>
          <w:szCs w:val="24"/>
          <w:lang w:val="it-IT"/>
        </w:rPr>
        <w:t xml:space="preserve">: </w:t>
      </w:r>
      <w:r w:rsidR="005D5CBC">
        <w:rPr>
          <w:rFonts w:eastAsiaTheme="minorEastAsia"/>
          <w:sz w:val="24"/>
          <w:szCs w:val="24"/>
          <w:lang w:val="en-US" w:eastAsia="zh-CN"/>
        </w:rPr>
        <w:t xml:space="preserve"> la solicitarea autoritatii contractante</w:t>
      </w:r>
    </w:p>
    <w:p w14:paraId="53BE51B4" w14:textId="56886F2F" w:rsidR="00086B34" w:rsidRPr="0040645E" w:rsidRDefault="001224DA" w:rsidP="00B20BA0">
      <w:pPr>
        <w:numPr>
          <w:ilvl w:val="0"/>
          <w:numId w:val="3"/>
        </w:numPr>
        <w:tabs>
          <w:tab w:val="right" w:pos="426"/>
        </w:tabs>
        <w:spacing w:before="120"/>
        <w:ind w:left="0" w:firstLine="0"/>
        <w:jc w:val="both"/>
        <w:rPr>
          <w:b/>
          <w:sz w:val="24"/>
          <w:szCs w:val="24"/>
          <w:lang w:val="it-IT"/>
        </w:rPr>
      </w:pPr>
      <w:r w:rsidRPr="001D7572">
        <w:rPr>
          <w:b/>
          <w:sz w:val="24"/>
          <w:szCs w:val="24"/>
          <w:lang w:val="it-IT"/>
        </w:rPr>
        <w:t>Termenul de valabilitate a contractului</w:t>
      </w:r>
      <w:r w:rsidR="005244AD" w:rsidRPr="001D7572">
        <w:rPr>
          <w:b/>
          <w:sz w:val="24"/>
          <w:szCs w:val="24"/>
          <w:shd w:val="clear" w:color="auto" w:fill="FFFFFF" w:themeFill="background1"/>
          <w:lang w:val="it-IT"/>
        </w:rPr>
        <w:t xml:space="preserve">: </w:t>
      </w:r>
      <w:r w:rsidR="001B0446">
        <w:rPr>
          <w:sz w:val="24"/>
          <w:szCs w:val="24"/>
          <w:shd w:val="clear" w:color="auto" w:fill="FFFFFF" w:themeFill="background1"/>
          <w:lang w:val="it-IT"/>
        </w:rPr>
        <w:t>31.12.202</w:t>
      </w:r>
      <w:r w:rsidR="00AB7062">
        <w:rPr>
          <w:sz w:val="24"/>
          <w:szCs w:val="24"/>
          <w:shd w:val="clear" w:color="auto" w:fill="FFFFFF" w:themeFill="background1"/>
          <w:lang w:val="it-IT"/>
        </w:rPr>
        <w:t>3</w:t>
      </w:r>
    </w:p>
    <w:p w14:paraId="47514E17" w14:textId="77777777" w:rsidR="0045075A" w:rsidRPr="0040645E" w:rsidRDefault="0040645E" w:rsidP="0040645E">
      <w:pPr>
        <w:numPr>
          <w:ilvl w:val="0"/>
          <w:numId w:val="3"/>
        </w:numPr>
        <w:tabs>
          <w:tab w:val="right" w:pos="426"/>
        </w:tabs>
        <w:spacing w:before="120"/>
        <w:ind w:left="0" w:firstLine="0"/>
        <w:jc w:val="both"/>
        <w:rPr>
          <w:b/>
          <w:sz w:val="24"/>
          <w:szCs w:val="24"/>
          <w:lang w:val="it-IT"/>
        </w:rPr>
      </w:pPr>
      <w:r w:rsidRPr="0040645E">
        <w:rPr>
          <w:b/>
          <w:sz w:val="24"/>
          <w:szCs w:val="24"/>
          <w:lang w:val="it-IT"/>
        </w:rPr>
        <w:t>Scurta descriere a criteriilor privind eligibilitatea operatorilor economici care pot determina eliminarea acestora și a criteriilor de selecție; nivelul minim (nivelurile minime) al (</w:t>
      </w:r>
      <w:r w:rsidR="000744B1">
        <w:rPr>
          <w:b/>
          <w:sz w:val="24"/>
          <w:szCs w:val="24"/>
          <w:lang w:val="it-IT"/>
        </w:rPr>
        <w:t>ale) cerințelor eventual impuse,</w:t>
      </w:r>
      <w:r w:rsidRPr="0040645E">
        <w:rPr>
          <w:b/>
          <w:sz w:val="24"/>
          <w:szCs w:val="24"/>
          <w:lang w:val="it-IT"/>
        </w:rPr>
        <w:t xml:space="preserve"> respectiv documentele obligatorii ce vor constitui oferta depusă pe platforma electronică de către operatorii economici, iar lipsa acestora va servi drept temei de descalificare (obligatoriu atașarea tuturor documentele menționate pe platforma electronică, fără solicitarea ulterioară a acestora): </w:t>
      </w:r>
    </w:p>
    <w:tbl>
      <w:tblPr>
        <w:tblStyle w:val="a9"/>
        <w:tblW w:w="0" w:type="auto"/>
        <w:jc w:val="center"/>
        <w:tblLayout w:type="fixed"/>
        <w:tblLook w:val="04A0" w:firstRow="1" w:lastRow="0" w:firstColumn="1" w:lastColumn="0" w:noHBand="0" w:noVBand="1"/>
      </w:tblPr>
      <w:tblGrid>
        <w:gridCol w:w="567"/>
        <w:gridCol w:w="3289"/>
        <w:gridCol w:w="4110"/>
        <w:gridCol w:w="1727"/>
      </w:tblGrid>
      <w:tr w:rsidR="00444B84" w:rsidRPr="004225A2" w14:paraId="03C01952" w14:textId="77777777" w:rsidTr="00735027">
        <w:trPr>
          <w:jc w:val="center"/>
        </w:trPr>
        <w:tc>
          <w:tcPr>
            <w:tcW w:w="567" w:type="dxa"/>
            <w:shd w:val="clear" w:color="auto" w:fill="D9D9D9" w:themeFill="background1" w:themeFillShade="D9"/>
            <w:vAlign w:val="center"/>
          </w:tcPr>
          <w:p w14:paraId="152DB12F" w14:textId="77777777" w:rsidR="00444B84" w:rsidRPr="00234352" w:rsidRDefault="00444B84" w:rsidP="00735027">
            <w:pPr>
              <w:tabs>
                <w:tab w:val="left" w:pos="612"/>
              </w:tabs>
              <w:jc w:val="center"/>
              <w:rPr>
                <w:b/>
                <w:iCs/>
                <w:sz w:val="24"/>
                <w:szCs w:val="24"/>
              </w:rPr>
            </w:pPr>
            <w:r w:rsidRPr="00234352">
              <w:rPr>
                <w:b/>
                <w:iCs/>
                <w:sz w:val="24"/>
                <w:szCs w:val="24"/>
              </w:rPr>
              <w:t>Nr. d/o</w:t>
            </w:r>
          </w:p>
        </w:tc>
        <w:tc>
          <w:tcPr>
            <w:tcW w:w="3289" w:type="dxa"/>
            <w:shd w:val="clear" w:color="auto" w:fill="D9D9D9" w:themeFill="background1" w:themeFillShade="D9"/>
            <w:vAlign w:val="center"/>
          </w:tcPr>
          <w:p w14:paraId="14F30FF9" w14:textId="77777777" w:rsidR="00444B84" w:rsidRPr="00234352" w:rsidRDefault="006C11CA" w:rsidP="00735027">
            <w:pPr>
              <w:tabs>
                <w:tab w:val="left" w:pos="612"/>
              </w:tabs>
              <w:jc w:val="center"/>
              <w:rPr>
                <w:b/>
                <w:iCs/>
                <w:sz w:val="24"/>
                <w:szCs w:val="24"/>
              </w:rPr>
            </w:pPr>
            <w:r w:rsidRPr="00234352">
              <w:rPr>
                <w:b/>
                <w:iCs/>
                <w:sz w:val="24"/>
                <w:szCs w:val="24"/>
              </w:rPr>
              <w:t>Descrierea criteriului/cerinței</w:t>
            </w:r>
          </w:p>
        </w:tc>
        <w:tc>
          <w:tcPr>
            <w:tcW w:w="4110" w:type="dxa"/>
            <w:shd w:val="clear" w:color="auto" w:fill="D9D9D9" w:themeFill="background1" w:themeFillShade="D9"/>
            <w:vAlign w:val="center"/>
          </w:tcPr>
          <w:p w14:paraId="4BB88A44" w14:textId="77777777" w:rsidR="00444B84" w:rsidRPr="001D7572" w:rsidRDefault="00444B84" w:rsidP="00735027">
            <w:pPr>
              <w:tabs>
                <w:tab w:val="left" w:pos="612"/>
              </w:tabs>
              <w:jc w:val="center"/>
              <w:rPr>
                <w:b/>
                <w:iCs/>
                <w:sz w:val="24"/>
                <w:szCs w:val="24"/>
                <w:lang w:val="it-IT"/>
              </w:rPr>
            </w:pPr>
            <w:r w:rsidRPr="001D7572">
              <w:rPr>
                <w:b/>
                <w:iCs/>
                <w:sz w:val="24"/>
                <w:szCs w:val="24"/>
                <w:lang w:val="it-IT"/>
              </w:rPr>
              <w:t xml:space="preserve">Mod de demonstrare a îndeplinirii </w:t>
            </w:r>
            <w:r w:rsidR="006C11CA" w:rsidRPr="001D7572">
              <w:rPr>
                <w:b/>
                <w:iCs/>
                <w:sz w:val="24"/>
                <w:szCs w:val="24"/>
                <w:lang w:val="it-IT"/>
              </w:rPr>
              <w:t>criteriului/</w:t>
            </w:r>
            <w:r w:rsidR="007F1077" w:rsidRPr="001D7572">
              <w:rPr>
                <w:b/>
                <w:iCs/>
                <w:sz w:val="24"/>
                <w:szCs w:val="24"/>
                <w:lang w:val="it-IT"/>
              </w:rPr>
              <w:t>cerinței</w:t>
            </w:r>
            <w:r w:rsidRPr="001D7572">
              <w:rPr>
                <w:b/>
                <w:iCs/>
                <w:sz w:val="24"/>
                <w:szCs w:val="24"/>
                <w:lang w:val="it-IT"/>
              </w:rPr>
              <w:t>:</w:t>
            </w:r>
          </w:p>
        </w:tc>
        <w:tc>
          <w:tcPr>
            <w:tcW w:w="1727" w:type="dxa"/>
            <w:shd w:val="clear" w:color="auto" w:fill="D9D9D9" w:themeFill="background1" w:themeFillShade="D9"/>
            <w:vAlign w:val="center"/>
          </w:tcPr>
          <w:p w14:paraId="019D1F22" w14:textId="77777777" w:rsidR="00444B84" w:rsidRPr="00234352" w:rsidRDefault="006C11CA" w:rsidP="00735027">
            <w:pPr>
              <w:tabs>
                <w:tab w:val="left" w:pos="612"/>
              </w:tabs>
              <w:ind w:left="-108" w:right="-82"/>
              <w:jc w:val="center"/>
              <w:rPr>
                <w:b/>
                <w:iCs/>
                <w:sz w:val="24"/>
                <w:szCs w:val="24"/>
              </w:rPr>
            </w:pPr>
            <w:r w:rsidRPr="00234352">
              <w:rPr>
                <w:b/>
                <w:iCs/>
                <w:sz w:val="24"/>
                <w:szCs w:val="24"/>
              </w:rPr>
              <w:t>Nivelul minim/</w:t>
            </w:r>
            <w:r w:rsidR="007F1077" w:rsidRPr="00234352">
              <w:rPr>
                <w:b/>
                <w:iCs/>
                <w:sz w:val="24"/>
                <w:szCs w:val="24"/>
              </w:rPr>
              <w:br/>
            </w:r>
            <w:r w:rsidR="00444B84" w:rsidRPr="00234352">
              <w:rPr>
                <w:b/>
                <w:iCs/>
                <w:sz w:val="24"/>
                <w:szCs w:val="24"/>
              </w:rPr>
              <w:t>Obligativitatea</w:t>
            </w:r>
          </w:p>
        </w:tc>
      </w:tr>
      <w:tr w:rsidR="007652F5" w:rsidRPr="0045075A" w14:paraId="43DBB36A" w14:textId="77777777" w:rsidTr="00345B7D">
        <w:trPr>
          <w:jc w:val="center"/>
        </w:trPr>
        <w:tc>
          <w:tcPr>
            <w:tcW w:w="567" w:type="dxa"/>
            <w:shd w:val="clear" w:color="auto" w:fill="FFFFFF" w:themeFill="background1"/>
          </w:tcPr>
          <w:p w14:paraId="7B981A94" w14:textId="77777777" w:rsidR="007652F5" w:rsidRPr="005F6D3A" w:rsidRDefault="0045075A" w:rsidP="005F6D3A">
            <w:pPr>
              <w:pStyle w:val="aa"/>
              <w:ind w:left="0"/>
              <w:jc w:val="center"/>
              <w:rPr>
                <w:iCs/>
                <w:sz w:val="24"/>
                <w:szCs w:val="24"/>
              </w:rPr>
            </w:pPr>
            <w:r>
              <w:rPr>
                <w:iCs/>
                <w:sz w:val="24"/>
                <w:szCs w:val="24"/>
              </w:rPr>
              <w:t>1</w:t>
            </w:r>
            <w:r w:rsidR="007652F5">
              <w:rPr>
                <w:iCs/>
                <w:sz w:val="24"/>
                <w:szCs w:val="24"/>
              </w:rPr>
              <w:t>.</w:t>
            </w:r>
          </w:p>
        </w:tc>
        <w:tc>
          <w:tcPr>
            <w:tcW w:w="3289" w:type="dxa"/>
            <w:shd w:val="clear" w:color="auto" w:fill="FFFFFF" w:themeFill="background1"/>
          </w:tcPr>
          <w:p w14:paraId="1540A985" w14:textId="77777777" w:rsidR="007652F5" w:rsidRPr="00DA778D" w:rsidRDefault="00DA778D" w:rsidP="00DA778D">
            <w:pPr>
              <w:tabs>
                <w:tab w:val="left" w:pos="612"/>
              </w:tabs>
              <w:rPr>
                <w:sz w:val="24"/>
                <w:szCs w:val="24"/>
                <w:lang w:val="ro-RO" w:eastAsia="en-US"/>
              </w:rPr>
            </w:pPr>
            <w:r>
              <w:rPr>
                <w:sz w:val="24"/>
                <w:szCs w:val="24"/>
                <w:lang w:val="en-US" w:eastAsia="en-US"/>
              </w:rPr>
              <w:t>Oferta financiară și tehnică</w:t>
            </w:r>
          </w:p>
        </w:tc>
        <w:tc>
          <w:tcPr>
            <w:tcW w:w="4110" w:type="dxa"/>
            <w:shd w:val="clear" w:color="auto" w:fill="FFFFFF" w:themeFill="background1"/>
          </w:tcPr>
          <w:p w14:paraId="6CB41061" w14:textId="77777777" w:rsidR="007652F5" w:rsidRPr="00234352" w:rsidRDefault="00D64445" w:rsidP="0045075A">
            <w:pPr>
              <w:widowControl w:val="0"/>
              <w:autoSpaceDE w:val="0"/>
              <w:autoSpaceDN w:val="0"/>
              <w:ind w:left="31"/>
              <w:rPr>
                <w:sz w:val="24"/>
                <w:szCs w:val="24"/>
                <w:lang w:val="en-US" w:eastAsia="en-US"/>
              </w:rPr>
            </w:pPr>
            <w:r>
              <w:rPr>
                <w:sz w:val="24"/>
                <w:szCs w:val="24"/>
                <w:lang w:val="en-US"/>
              </w:rPr>
              <w:t>s</w:t>
            </w:r>
            <w:r w:rsidR="007652F5">
              <w:rPr>
                <w:sz w:val="24"/>
                <w:szCs w:val="24"/>
                <w:lang w:val="en-US"/>
              </w:rPr>
              <w:t>emnat</w:t>
            </w:r>
            <w:r w:rsidR="005E4825">
              <w:rPr>
                <w:sz w:val="24"/>
                <w:szCs w:val="24"/>
                <w:lang w:val="en-US"/>
              </w:rPr>
              <w:t>ă</w:t>
            </w:r>
            <w:r>
              <w:rPr>
                <w:sz w:val="24"/>
                <w:szCs w:val="24"/>
                <w:lang w:val="en-US"/>
              </w:rPr>
              <w:t xml:space="preserve"> </w:t>
            </w:r>
            <w:r w:rsidR="0045075A">
              <w:rPr>
                <w:sz w:val="24"/>
                <w:szCs w:val="24"/>
                <w:lang w:val="en-US"/>
              </w:rPr>
              <w:t>electronic</w:t>
            </w:r>
            <w:r w:rsidR="007652F5">
              <w:rPr>
                <w:sz w:val="24"/>
                <w:szCs w:val="24"/>
                <w:lang w:val="en-US"/>
              </w:rPr>
              <w:t xml:space="preserve"> de către</w:t>
            </w:r>
            <w:r>
              <w:rPr>
                <w:sz w:val="24"/>
                <w:szCs w:val="24"/>
                <w:lang w:val="en-US"/>
              </w:rPr>
              <w:t xml:space="preserve"> </w:t>
            </w:r>
            <w:r w:rsidR="007652F5">
              <w:rPr>
                <w:sz w:val="24"/>
                <w:szCs w:val="24"/>
                <w:lang w:val="en-US"/>
              </w:rPr>
              <w:t>operatorul economic</w:t>
            </w:r>
            <w:r w:rsidR="007652F5" w:rsidRPr="00026A04">
              <w:rPr>
                <w:sz w:val="24"/>
                <w:szCs w:val="24"/>
                <w:lang w:val="en-US"/>
              </w:rPr>
              <w:t>;</w:t>
            </w:r>
          </w:p>
        </w:tc>
        <w:tc>
          <w:tcPr>
            <w:tcW w:w="1727" w:type="dxa"/>
            <w:shd w:val="clear" w:color="auto" w:fill="FFFFFF" w:themeFill="background1"/>
          </w:tcPr>
          <w:p w14:paraId="52E55ADD" w14:textId="77777777" w:rsidR="007652F5" w:rsidRPr="006A712C" w:rsidRDefault="007652F5" w:rsidP="005F6D3A">
            <w:pPr>
              <w:jc w:val="center"/>
              <w:rPr>
                <w:iCs/>
                <w:sz w:val="24"/>
                <w:szCs w:val="24"/>
                <w:lang w:val="en-US"/>
              </w:rPr>
            </w:pPr>
            <w:r>
              <w:rPr>
                <w:iCs/>
                <w:sz w:val="24"/>
                <w:szCs w:val="24"/>
                <w:lang w:val="en-US"/>
              </w:rPr>
              <w:t>Obligatoriu</w:t>
            </w:r>
          </w:p>
        </w:tc>
      </w:tr>
      <w:tr w:rsidR="001B0446" w:rsidRPr="001B0446" w14:paraId="11BFDBF9" w14:textId="77777777" w:rsidTr="00345B7D">
        <w:trPr>
          <w:jc w:val="center"/>
        </w:trPr>
        <w:tc>
          <w:tcPr>
            <w:tcW w:w="567" w:type="dxa"/>
            <w:shd w:val="clear" w:color="auto" w:fill="FFFFFF" w:themeFill="background1"/>
          </w:tcPr>
          <w:p w14:paraId="4012843D" w14:textId="2FCFE682" w:rsidR="001B0446" w:rsidRPr="0043189E" w:rsidRDefault="001E5259" w:rsidP="0043189E">
            <w:pPr>
              <w:jc w:val="center"/>
              <w:rPr>
                <w:iCs/>
                <w:sz w:val="24"/>
                <w:szCs w:val="24"/>
                <w:lang w:val="ro-RO"/>
              </w:rPr>
            </w:pPr>
            <w:r>
              <w:rPr>
                <w:iCs/>
                <w:sz w:val="24"/>
                <w:szCs w:val="24"/>
                <w:lang w:val="ro-RO"/>
              </w:rPr>
              <w:t>2</w:t>
            </w:r>
            <w:r w:rsidR="0043189E">
              <w:rPr>
                <w:iCs/>
                <w:sz w:val="24"/>
                <w:szCs w:val="24"/>
                <w:lang w:val="ro-RO"/>
              </w:rPr>
              <w:t>.</w:t>
            </w:r>
          </w:p>
        </w:tc>
        <w:tc>
          <w:tcPr>
            <w:tcW w:w="3289" w:type="dxa"/>
            <w:shd w:val="clear" w:color="auto" w:fill="FFFFFF" w:themeFill="background1"/>
          </w:tcPr>
          <w:p w14:paraId="2167E543" w14:textId="77777777" w:rsidR="001B0446" w:rsidRPr="001B0446" w:rsidRDefault="001B0446" w:rsidP="001B0446">
            <w:pPr>
              <w:tabs>
                <w:tab w:val="left" w:pos="612"/>
              </w:tabs>
              <w:rPr>
                <w:sz w:val="24"/>
                <w:szCs w:val="24"/>
                <w:lang w:val="en-US" w:eastAsia="en-US"/>
              </w:rPr>
            </w:pPr>
            <w:r w:rsidRPr="001B0446">
              <w:rPr>
                <w:sz w:val="24"/>
                <w:szCs w:val="24"/>
                <w:lang w:val="en-US" w:eastAsia="en-US"/>
              </w:rPr>
              <w:t>Extrasul din Registrul de Stat al</w:t>
            </w:r>
          </w:p>
          <w:p w14:paraId="29D311A9" w14:textId="77777777" w:rsidR="001B0446" w:rsidRPr="00234352" w:rsidRDefault="001B0446" w:rsidP="001B0446">
            <w:pPr>
              <w:tabs>
                <w:tab w:val="left" w:pos="612"/>
              </w:tabs>
              <w:rPr>
                <w:sz w:val="24"/>
                <w:szCs w:val="24"/>
                <w:lang w:val="en-US" w:eastAsia="en-US"/>
              </w:rPr>
            </w:pPr>
            <w:r w:rsidRPr="001B0446">
              <w:rPr>
                <w:sz w:val="24"/>
                <w:szCs w:val="24"/>
                <w:lang w:val="en-US" w:eastAsia="en-US"/>
              </w:rPr>
              <w:t>persoanelor juridice</w:t>
            </w:r>
          </w:p>
        </w:tc>
        <w:tc>
          <w:tcPr>
            <w:tcW w:w="4110" w:type="dxa"/>
            <w:shd w:val="clear" w:color="auto" w:fill="FFFFFF" w:themeFill="background1"/>
          </w:tcPr>
          <w:p w14:paraId="21593D77" w14:textId="77777777" w:rsidR="001B0446" w:rsidRPr="00C1543C" w:rsidRDefault="001B0446" w:rsidP="00316F5F">
            <w:pPr>
              <w:widowControl w:val="0"/>
              <w:autoSpaceDE w:val="0"/>
              <w:autoSpaceDN w:val="0"/>
              <w:ind w:left="31"/>
              <w:rPr>
                <w:sz w:val="24"/>
                <w:szCs w:val="24"/>
                <w:lang w:val="en-US" w:eastAsia="en-US"/>
              </w:rPr>
            </w:pPr>
            <w:r w:rsidRPr="0045075A">
              <w:rPr>
                <w:sz w:val="24"/>
                <w:szCs w:val="24"/>
                <w:lang w:val="en-US"/>
              </w:rPr>
              <w:t>semnat electronic de către operatorul economic;</w:t>
            </w:r>
          </w:p>
        </w:tc>
        <w:tc>
          <w:tcPr>
            <w:tcW w:w="1727" w:type="dxa"/>
            <w:shd w:val="clear" w:color="auto" w:fill="FFFFFF" w:themeFill="background1"/>
          </w:tcPr>
          <w:p w14:paraId="7797B320" w14:textId="77777777" w:rsidR="001B0446" w:rsidRPr="00981ADF" w:rsidRDefault="0043189E" w:rsidP="00316F5F">
            <w:pPr>
              <w:jc w:val="center"/>
              <w:rPr>
                <w:iCs/>
                <w:sz w:val="24"/>
                <w:szCs w:val="24"/>
                <w:lang w:val="en-US"/>
              </w:rPr>
            </w:pPr>
            <w:r>
              <w:rPr>
                <w:iCs/>
                <w:sz w:val="24"/>
                <w:szCs w:val="24"/>
                <w:lang w:val="en-US"/>
              </w:rPr>
              <w:t>Obligatoriu</w:t>
            </w:r>
          </w:p>
        </w:tc>
      </w:tr>
      <w:tr w:rsidR="00316F5F" w:rsidRPr="001F0F7E" w14:paraId="523A8D39" w14:textId="77777777" w:rsidTr="00345B7D">
        <w:trPr>
          <w:jc w:val="center"/>
        </w:trPr>
        <w:tc>
          <w:tcPr>
            <w:tcW w:w="567" w:type="dxa"/>
            <w:shd w:val="clear" w:color="auto" w:fill="FFFFFF" w:themeFill="background1"/>
          </w:tcPr>
          <w:p w14:paraId="086690FD" w14:textId="63D1D0B5" w:rsidR="00316F5F" w:rsidRDefault="001E5259" w:rsidP="00316F5F">
            <w:pPr>
              <w:pStyle w:val="aa"/>
              <w:ind w:left="0"/>
              <w:jc w:val="center"/>
              <w:rPr>
                <w:iCs/>
                <w:sz w:val="24"/>
                <w:szCs w:val="24"/>
              </w:rPr>
            </w:pPr>
            <w:r>
              <w:rPr>
                <w:iCs/>
                <w:sz w:val="24"/>
                <w:szCs w:val="24"/>
                <w:lang w:val="en-US"/>
              </w:rPr>
              <w:t>3</w:t>
            </w:r>
            <w:r w:rsidR="00316F5F">
              <w:rPr>
                <w:iCs/>
                <w:sz w:val="24"/>
                <w:szCs w:val="24"/>
              </w:rPr>
              <w:t>.</w:t>
            </w:r>
          </w:p>
        </w:tc>
        <w:tc>
          <w:tcPr>
            <w:tcW w:w="3289" w:type="dxa"/>
            <w:shd w:val="clear" w:color="auto" w:fill="FFFFFF" w:themeFill="background1"/>
          </w:tcPr>
          <w:p w14:paraId="61D4EFDB" w14:textId="4F008225" w:rsidR="00316F5F" w:rsidRPr="00234352" w:rsidRDefault="00316F5F" w:rsidP="00316F5F">
            <w:pPr>
              <w:tabs>
                <w:tab w:val="left" w:pos="612"/>
              </w:tabs>
              <w:rPr>
                <w:sz w:val="24"/>
                <w:szCs w:val="24"/>
                <w:lang w:val="en-US" w:eastAsia="en-US"/>
              </w:rPr>
            </w:pPr>
            <w:r w:rsidRPr="00234352">
              <w:rPr>
                <w:sz w:val="24"/>
                <w:szCs w:val="24"/>
                <w:lang w:val="en-US" w:eastAsia="en-US"/>
              </w:rPr>
              <w:t>Certificat de atribuire a contului</w:t>
            </w:r>
            <w:r w:rsidR="001E5259">
              <w:rPr>
                <w:sz w:val="24"/>
                <w:szCs w:val="24"/>
                <w:lang w:val="en-US" w:eastAsia="en-US"/>
              </w:rPr>
              <w:t xml:space="preserve"> </w:t>
            </w:r>
            <w:r w:rsidRPr="00234352">
              <w:rPr>
                <w:sz w:val="24"/>
                <w:szCs w:val="24"/>
                <w:lang w:val="en-US" w:eastAsia="en-US"/>
              </w:rPr>
              <w:t>bancar</w:t>
            </w:r>
          </w:p>
        </w:tc>
        <w:tc>
          <w:tcPr>
            <w:tcW w:w="4110" w:type="dxa"/>
            <w:shd w:val="clear" w:color="auto" w:fill="FFFFFF" w:themeFill="background1"/>
          </w:tcPr>
          <w:p w14:paraId="41029C5F" w14:textId="77777777" w:rsidR="00316F5F" w:rsidRPr="00234352" w:rsidRDefault="00316F5F" w:rsidP="00316F5F">
            <w:pPr>
              <w:widowControl w:val="0"/>
              <w:autoSpaceDE w:val="0"/>
              <w:autoSpaceDN w:val="0"/>
              <w:ind w:left="31"/>
              <w:rPr>
                <w:sz w:val="24"/>
                <w:szCs w:val="24"/>
                <w:lang w:val="en-US" w:eastAsia="en-US"/>
              </w:rPr>
            </w:pPr>
            <w:r w:rsidRPr="00C1543C">
              <w:rPr>
                <w:sz w:val="24"/>
                <w:szCs w:val="24"/>
                <w:lang w:val="en-US" w:eastAsia="en-US"/>
              </w:rPr>
              <w:t>eliberat de ba</w:t>
            </w:r>
            <w:r>
              <w:rPr>
                <w:sz w:val="24"/>
                <w:szCs w:val="24"/>
                <w:lang w:val="en-US" w:eastAsia="en-US"/>
              </w:rPr>
              <w:t xml:space="preserve">ncadeţinătoare de cont, </w:t>
            </w:r>
            <w:r w:rsidR="0045075A" w:rsidRPr="0045075A">
              <w:rPr>
                <w:sz w:val="24"/>
                <w:szCs w:val="24"/>
                <w:lang w:val="en-US"/>
              </w:rPr>
              <w:t>semnat electronic de către operatorul economic;</w:t>
            </w:r>
          </w:p>
        </w:tc>
        <w:tc>
          <w:tcPr>
            <w:tcW w:w="1727" w:type="dxa"/>
            <w:shd w:val="clear" w:color="auto" w:fill="FFFFFF" w:themeFill="background1"/>
          </w:tcPr>
          <w:p w14:paraId="1C35AD00" w14:textId="77777777" w:rsidR="00316F5F" w:rsidRDefault="00316F5F" w:rsidP="00316F5F">
            <w:pPr>
              <w:jc w:val="center"/>
            </w:pPr>
            <w:r w:rsidRPr="00981ADF">
              <w:rPr>
                <w:iCs/>
                <w:sz w:val="24"/>
                <w:szCs w:val="24"/>
                <w:lang w:val="en-US"/>
              </w:rPr>
              <w:t>Obligatoriu</w:t>
            </w:r>
          </w:p>
        </w:tc>
      </w:tr>
      <w:tr w:rsidR="00DA778D" w:rsidRPr="00DA778D" w14:paraId="45A43704" w14:textId="77777777" w:rsidTr="00345B7D">
        <w:trPr>
          <w:jc w:val="center"/>
        </w:trPr>
        <w:tc>
          <w:tcPr>
            <w:tcW w:w="567" w:type="dxa"/>
            <w:shd w:val="clear" w:color="auto" w:fill="FFFFFF" w:themeFill="background1"/>
          </w:tcPr>
          <w:p w14:paraId="2B48B4B3" w14:textId="6115F96B" w:rsidR="00DA778D" w:rsidRPr="00DA778D" w:rsidRDefault="001E5259" w:rsidP="00DA778D">
            <w:pPr>
              <w:pStyle w:val="aa"/>
              <w:ind w:left="0"/>
              <w:jc w:val="center"/>
              <w:rPr>
                <w:iCs/>
                <w:sz w:val="24"/>
                <w:szCs w:val="24"/>
                <w:lang w:val="ro-RO"/>
              </w:rPr>
            </w:pPr>
            <w:r>
              <w:rPr>
                <w:iCs/>
                <w:sz w:val="24"/>
                <w:szCs w:val="24"/>
                <w:lang w:val="ro-RO"/>
              </w:rPr>
              <w:t>4</w:t>
            </w:r>
            <w:r w:rsidR="00DA778D">
              <w:rPr>
                <w:iCs/>
                <w:sz w:val="24"/>
                <w:szCs w:val="24"/>
                <w:lang w:val="ro-RO"/>
              </w:rPr>
              <w:t>.</w:t>
            </w:r>
          </w:p>
        </w:tc>
        <w:tc>
          <w:tcPr>
            <w:tcW w:w="3289" w:type="dxa"/>
            <w:shd w:val="clear" w:color="auto" w:fill="FFFFFF" w:themeFill="background1"/>
          </w:tcPr>
          <w:p w14:paraId="1F490D92" w14:textId="77777777" w:rsidR="00DA778D" w:rsidRPr="00234352" w:rsidRDefault="00DA778D" w:rsidP="000F72C1">
            <w:pPr>
              <w:tabs>
                <w:tab w:val="left" w:pos="612"/>
              </w:tabs>
              <w:rPr>
                <w:sz w:val="24"/>
                <w:szCs w:val="24"/>
                <w:lang w:val="en-US" w:eastAsia="en-US"/>
              </w:rPr>
            </w:pPr>
            <w:r>
              <w:rPr>
                <w:sz w:val="24"/>
                <w:szCs w:val="24"/>
                <w:lang w:val="en-US" w:eastAsia="en-US"/>
              </w:rPr>
              <w:t>Licența</w:t>
            </w:r>
            <w:r w:rsidR="000F72C1">
              <w:rPr>
                <w:sz w:val="24"/>
                <w:szCs w:val="24"/>
                <w:lang w:val="en-US" w:eastAsia="en-US"/>
              </w:rPr>
              <w:t xml:space="preserve"> sau alt act care atestă calitatea de auditor financiar</w:t>
            </w:r>
          </w:p>
        </w:tc>
        <w:tc>
          <w:tcPr>
            <w:tcW w:w="4110" w:type="dxa"/>
            <w:shd w:val="clear" w:color="auto" w:fill="FFFFFF" w:themeFill="background1"/>
          </w:tcPr>
          <w:p w14:paraId="509A6C03" w14:textId="77777777" w:rsidR="00DA778D" w:rsidRPr="00C1543C" w:rsidRDefault="00DA778D" w:rsidP="00DA778D">
            <w:pPr>
              <w:widowControl w:val="0"/>
              <w:autoSpaceDE w:val="0"/>
              <w:autoSpaceDN w:val="0"/>
              <w:ind w:left="31"/>
              <w:rPr>
                <w:sz w:val="24"/>
                <w:szCs w:val="24"/>
                <w:lang w:val="en-US" w:eastAsia="en-US"/>
              </w:rPr>
            </w:pPr>
            <w:r>
              <w:rPr>
                <w:sz w:val="24"/>
                <w:szCs w:val="24"/>
                <w:lang w:val="en-US" w:eastAsia="en-US"/>
              </w:rPr>
              <w:t>e</w:t>
            </w:r>
            <w:r w:rsidRPr="00DA778D">
              <w:rPr>
                <w:sz w:val="24"/>
                <w:szCs w:val="24"/>
                <w:lang w:val="en-US" w:eastAsia="en-US"/>
              </w:rPr>
              <w:t>liberat</w:t>
            </w:r>
            <w:r>
              <w:rPr>
                <w:sz w:val="24"/>
                <w:szCs w:val="24"/>
                <w:lang w:val="en-US" w:eastAsia="en-US"/>
              </w:rPr>
              <w:t>ă de organul competent</w:t>
            </w:r>
            <w:r w:rsidRPr="00DA778D">
              <w:rPr>
                <w:sz w:val="24"/>
                <w:szCs w:val="24"/>
                <w:lang w:val="en-US" w:eastAsia="en-US"/>
              </w:rPr>
              <w:t>, semnat electronic de către operatorul economic;</w:t>
            </w:r>
          </w:p>
        </w:tc>
        <w:tc>
          <w:tcPr>
            <w:tcW w:w="1727" w:type="dxa"/>
            <w:shd w:val="clear" w:color="auto" w:fill="FFFFFF" w:themeFill="background1"/>
          </w:tcPr>
          <w:p w14:paraId="4F2E7DFD" w14:textId="77777777" w:rsidR="00DA778D" w:rsidRDefault="00DA778D" w:rsidP="00DA778D">
            <w:pPr>
              <w:jc w:val="center"/>
            </w:pPr>
            <w:r w:rsidRPr="0054760F">
              <w:rPr>
                <w:iCs/>
                <w:sz w:val="24"/>
                <w:szCs w:val="24"/>
                <w:lang w:val="en-US"/>
              </w:rPr>
              <w:t>Obligatoriu</w:t>
            </w:r>
          </w:p>
        </w:tc>
      </w:tr>
      <w:tr w:rsidR="006B3D40" w:rsidRPr="00DA778D" w14:paraId="507030F0" w14:textId="77777777" w:rsidTr="00345B7D">
        <w:trPr>
          <w:jc w:val="center"/>
        </w:trPr>
        <w:tc>
          <w:tcPr>
            <w:tcW w:w="567" w:type="dxa"/>
            <w:shd w:val="clear" w:color="auto" w:fill="FFFFFF" w:themeFill="background1"/>
          </w:tcPr>
          <w:p w14:paraId="47DF61B4" w14:textId="7C471BC0" w:rsidR="006B3D40" w:rsidRDefault="001E5259" w:rsidP="006B3D40">
            <w:pPr>
              <w:pStyle w:val="aa"/>
              <w:ind w:left="0"/>
              <w:jc w:val="center"/>
              <w:rPr>
                <w:iCs/>
                <w:sz w:val="24"/>
                <w:szCs w:val="24"/>
                <w:lang w:val="en-US"/>
              </w:rPr>
            </w:pPr>
            <w:r>
              <w:rPr>
                <w:iCs/>
                <w:sz w:val="24"/>
                <w:szCs w:val="24"/>
                <w:lang w:val="en-US"/>
              </w:rPr>
              <w:t>5</w:t>
            </w:r>
            <w:r w:rsidR="006B3D40">
              <w:rPr>
                <w:iCs/>
                <w:sz w:val="24"/>
                <w:szCs w:val="24"/>
                <w:lang w:val="en-US"/>
              </w:rPr>
              <w:t>.</w:t>
            </w:r>
          </w:p>
        </w:tc>
        <w:tc>
          <w:tcPr>
            <w:tcW w:w="3289" w:type="dxa"/>
            <w:shd w:val="clear" w:color="auto" w:fill="FFFFFF" w:themeFill="background1"/>
          </w:tcPr>
          <w:p w14:paraId="5FB41AA5" w14:textId="77777777" w:rsidR="006B3D40" w:rsidRDefault="006B3D40" w:rsidP="006B3D40">
            <w:pPr>
              <w:tabs>
                <w:tab w:val="left" w:pos="612"/>
              </w:tabs>
              <w:rPr>
                <w:sz w:val="24"/>
                <w:szCs w:val="24"/>
                <w:lang w:val="en-US" w:eastAsia="en-US"/>
              </w:rPr>
            </w:pPr>
            <w:r>
              <w:rPr>
                <w:sz w:val="24"/>
                <w:szCs w:val="24"/>
                <w:lang w:val="en-US" w:eastAsia="en-US"/>
              </w:rPr>
              <w:t>Extrasul din R</w:t>
            </w:r>
            <w:r w:rsidRPr="00D64445">
              <w:rPr>
                <w:sz w:val="24"/>
                <w:szCs w:val="24"/>
                <w:lang w:val="it-IT" w:eastAsia="en-US"/>
              </w:rPr>
              <w:t>egistrul public al entităților</w:t>
            </w:r>
            <w:r>
              <w:rPr>
                <w:sz w:val="24"/>
                <w:szCs w:val="24"/>
                <w:lang w:val="en-US" w:eastAsia="en-US"/>
              </w:rPr>
              <w:t xml:space="preserve"> de audit</w:t>
            </w:r>
          </w:p>
        </w:tc>
        <w:tc>
          <w:tcPr>
            <w:tcW w:w="4110" w:type="dxa"/>
            <w:shd w:val="clear" w:color="auto" w:fill="FFFFFF" w:themeFill="background1"/>
          </w:tcPr>
          <w:p w14:paraId="1B6F0722" w14:textId="77777777" w:rsidR="006B3D40" w:rsidRDefault="00AE28B3" w:rsidP="006B3D40">
            <w:pPr>
              <w:widowControl w:val="0"/>
              <w:autoSpaceDE w:val="0"/>
              <w:autoSpaceDN w:val="0"/>
              <w:rPr>
                <w:sz w:val="24"/>
                <w:szCs w:val="24"/>
                <w:lang w:val="en-US" w:eastAsia="en-US"/>
              </w:rPr>
            </w:pPr>
            <w:r w:rsidRPr="00AE28B3">
              <w:rPr>
                <w:sz w:val="24"/>
                <w:szCs w:val="24"/>
                <w:lang w:val="en-US" w:eastAsia="en-US"/>
              </w:rPr>
              <w:t xml:space="preserve">ce confirmă înregistrarea entității de audit în acest Registru, </w:t>
            </w:r>
            <w:r w:rsidR="006B3D40" w:rsidRPr="00AE28B3">
              <w:rPr>
                <w:sz w:val="24"/>
                <w:szCs w:val="24"/>
                <w:lang w:val="en-US"/>
              </w:rPr>
              <w:t>semnat electronic de către operatorul economic;</w:t>
            </w:r>
          </w:p>
        </w:tc>
        <w:tc>
          <w:tcPr>
            <w:tcW w:w="1727" w:type="dxa"/>
            <w:shd w:val="clear" w:color="auto" w:fill="FFFFFF" w:themeFill="background1"/>
          </w:tcPr>
          <w:p w14:paraId="0D715901" w14:textId="77777777" w:rsidR="006B3D40" w:rsidRDefault="006B3D40" w:rsidP="006B3D40">
            <w:pPr>
              <w:jc w:val="center"/>
            </w:pPr>
            <w:r w:rsidRPr="0054760F">
              <w:rPr>
                <w:iCs/>
                <w:sz w:val="24"/>
                <w:szCs w:val="24"/>
                <w:lang w:val="en-US"/>
              </w:rPr>
              <w:t>Obligatoriu</w:t>
            </w:r>
          </w:p>
        </w:tc>
      </w:tr>
      <w:tr w:rsidR="000F72C1" w:rsidRPr="000F72C1" w14:paraId="7E34F151" w14:textId="77777777" w:rsidTr="00345B7D">
        <w:trPr>
          <w:jc w:val="center"/>
        </w:trPr>
        <w:tc>
          <w:tcPr>
            <w:tcW w:w="567" w:type="dxa"/>
            <w:shd w:val="clear" w:color="auto" w:fill="FFFFFF" w:themeFill="background1"/>
          </w:tcPr>
          <w:p w14:paraId="7B123C27" w14:textId="1243D1E6" w:rsidR="000F72C1" w:rsidRDefault="001E5259" w:rsidP="006B3D40">
            <w:pPr>
              <w:pStyle w:val="aa"/>
              <w:ind w:left="0"/>
              <w:jc w:val="center"/>
              <w:rPr>
                <w:iCs/>
                <w:sz w:val="24"/>
                <w:szCs w:val="24"/>
                <w:lang w:val="en-US"/>
              </w:rPr>
            </w:pPr>
            <w:r>
              <w:rPr>
                <w:iCs/>
                <w:sz w:val="24"/>
                <w:szCs w:val="24"/>
                <w:lang w:val="en-US"/>
              </w:rPr>
              <w:t>6</w:t>
            </w:r>
            <w:r w:rsidR="00915C9E">
              <w:rPr>
                <w:iCs/>
                <w:sz w:val="24"/>
                <w:szCs w:val="24"/>
                <w:lang w:val="en-US"/>
              </w:rPr>
              <w:t xml:space="preserve">. </w:t>
            </w:r>
          </w:p>
        </w:tc>
        <w:tc>
          <w:tcPr>
            <w:tcW w:w="3289" w:type="dxa"/>
            <w:shd w:val="clear" w:color="auto" w:fill="FFFFFF" w:themeFill="background1"/>
          </w:tcPr>
          <w:p w14:paraId="059AA3A0" w14:textId="77777777" w:rsidR="000F72C1" w:rsidRPr="00915C9E" w:rsidRDefault="000F72C1" w:rsidP="006B3D40">
            <w:pPr>
              <w:tabs>
                <w:tab w:val="left" w:pos="612"/>
              </w:tabs>
              <w:rPr>
                <w:sz w:val="24"/>
                <w:szCs w:val="24"/>
                <w:lang w:val="en-US" w:eastAsia="en-US"/>
              </w:rPr>
            </w:pPr>
            <w:r w:rsidRPr="00915C9E">
              <w:rPr>
                <w:sz w:val="24"/>
                <w:szCs w:val="24"/>
                <w:lang w:val="en-US" w:eastAsia="en-US"/>
              </w:rPr>
              <w:t xml:space="preserve">Certificat de înregistrare ca operator de date cu caracter personal, înregistrat la Centrul </w:t>
            </w:r>
            <w:r w:rsidRPr="00915C9E">
              <w:rPr>
                <w:sz w:val="24"/>
                <w:szCs w:val="24"/>
                <w:lang w:val="en-US" w:eastAsia="en-US"/>
              </w:rPr>
              <w:lastRenderedPageBreak/>
              <w:t>Național pentru protecția datelor cu caracter personal</w:t>
            </w:r>
          </w:p>
        </w:tc>
        <w:tc>
          <w:tcPr>
            <w:tcW w:w="4110" w:type="dxa"/>
            <w:shd w:val="clear" w:color="auto" w:fill="FFFFFF" w:themeFill="background1"/>
          </w:tcPr>
          <w:p w14:paraId="1883E38E" w14:textId="77777777" w:rsidR="000F72C1" w:rsidRPr="00915C9E" w:rsidRDefault="000F72C1" w:rsidP="006B3D40">
            <w:pPr>
              <w:widowControl w:val="0"/>
              <w:autoSpaceDE w:val="0"/>
              <w:autoSpaceDN w:val="0"/>
              <w:rPr>
                <w:sz w:val="24"/>
                <w:szCs w:val="24"/>
                <w:lang w:val="en-US"/>
              </w:rPr>
            </w:pPr>
            <w:r w:rsidRPr="00915C9E">
              <w:rPr>
                <w:sz w:val="24"/>
                <w:szCs w:val="24"/>
                <w:lang w:val="en-US"/>
              </w:rPr>
              <w:lastRenderedPageBreak/>
              <w:t>semnat electronic de către operatorul economic;</w:t>
            </w:r>
          </w:p>
        </w:tc>
        <w:tc>
          <w:tcPr>
            <w:tcW w:w="1727" w:type="dxa"/>
            <w:shd w:val="clear" w:color="auto" w:fill="FFFFFF" w:themeFill="background1"/>
          </w:tcPr>
          <w:p w14:paraId="16BD7B6E" w14:textId="77777777" w:rsidR="000F72C1" w:rsidRPr="000F72C1" w:rsidRDefault="000F72C1" w:rsidP="006B3D40">
            <w:pPr>
              <w:jc w:val="center"/>
              <w:rPr>
                <w:iCs/>
                <w:sz w:val="24"/>
                <w:szCs w:val="24"/>
                <w:highlight w:val="yellow"/>
                <w:lang w:val="en-US"/>
              </w:rPr>
            </w:pPr>
            <w:r w:rsidRPr="00345B7D">
              <w:rPr>
                <w:iCs/>
                <w:sz w:val="24"/>
                <w:szCs w:val="24"/>
                <w:lang w:val="en-US"/>
              </w:rPr>
              <w:t>Obligatoriu</w:t>
            </w:r>
          </w:p>
        </w:tc>
      </w:tr>
      <w:tr w:rsidR="000F72C1" w:rsidRPr="00DA778D" w14:paraId="730A9F98" w14:textId="77777777" w:rsidTr="00345B7D">
        <w:trPr>
          <w:jc w:val="center"/>
        </w:trPr>
        <w:tc>
          <w:tcPr>
            <w:tcW w:w="567" w:type="dxa"/>
            <w:shd w:val="clear" w:color="auto" w:fill="FFFFFF" w:themeFill="background1"/>
          </w:tcPr>
          <w:p w14:paraId="501A9FC5" w14:textId="5488EC48" w:rsidR="000F72C1" w:rsidRPr="00DA778D" w:rsidRDefault="001E5259" w:rsidP="000F72C1">
            <w:pPr>
              <w:pStyle w:val="aa"/>
              <w:ind w:left="0"/>
              <w:jc w:val="center"/>
              <w:rPr>
                <w:iCs/>
                <w:sz w:val="24"/>
                <w:szCs w:val="24"/>
                <w:lang w:val="en-US"/>
              </w:rPr>
            </w:pPr>
            <w:r>
              <w:rPr>
                <w:iCs/>
                <w:sz w:val="24"/>
                <w:szCs w:val="24"/>
                <w:lang w:val="en-US"/>
              </w:rPr>
              <w:t>7</w:t>
            </w:r>
            <w:r w:rsidR="000F72C1">
              <w:rPr>
                <w:iCs/>
                <w:sz w:val="24"/>
                <w:szCs w:val="24"/>
                <w:lang w:val="en-US"/>
              </w:rPr>
              <w:t>.</w:t>
            </w:r>
          </w:p>
        </w:tc>
        <w:tc>
          <w:tcPr>
            <w:tcW w:w="3289" w:type="dxa"/>
            <w:shd w:val="clear" w:color="auto" w:fill="FFFFFF" w:themeFill="background1"/>
          </w:tcPr>
          <w:p w14:paraId="28701F69" w14:textId="77777777" w:rsidR="000F72C1" w:rsidRPr="00234352" w:rsidRDefault="000F72C1" w:rsidP="000F72C1">
            <w:pPr>
              <w:tabs>
                <w:tab w:val="left" w:pos="612"/>
              </w:tabs>
              <w:rPr>
                <w:sz w:val="24"/>
                <w:szCs w:val="24"/>
                <w:lang w:val="en-US" w:eastAsia="en-US"/>
              </w:rPr>
            </w:pPr>
            <w:r>
              <w:rPr>
                <w:sz w:val="24"/>
                <w:szCs w:val="24"/>
                <w:lang w:val="en-US" w:eastAsia="en-US"/>
              </w:rPr>
              <w:t>Declarație privind deținerea experienței similare</w:t>
            </w:r>
          </w:p>
        </w:tc>
        <w:tc>
          <w:tcPr>
            <w:tcW w:w="4110" w:type="dxa"/>
            <w:shd w:val="clear" w:color="auto" w:fill="FFFFFF" w:themeFill="background1"/>
          </w:tcPr>
          <w:p w14:paraId="7071C6A0" w14:textId="13769E65" w:rsidR="000F72C1" w:rsidRPr="00C1543C" w:rsidRDefault="000F72C1" w:rsidP="000F72C1">
            <w:pPr>
              <w:widowControl w:val="0"/>
              <w:autoSpaceDE w:val="0"/>
              <w:autoSpaceDN w:val="0"/>
              <w:rPr>
                <w:sz w:val="24"/>
                <w:szCs w:val="24"/>
                <w:lang w:val="en-US" w:eastAsia="en-US"/>
              </w:rPr>
            </w:pPr>
            <w:r>
              <w:rPr>
                <w:sz w:val="24"/>
                <w:szCs w:val="24"/>
                <w:lang w:val="en-US" w:eastAsia="en-US"/>
              </w:rPr>
              <w:t xml:space="preserve">minim 3 ani, </w:t>
            </w:r>
            <w:r w:rsidRPr="005D74CE">
              <w:rPr>
                <w:sz w:val="24"/>
                <w:szCs w:val="24"/>
                <w:lang w:val="en-US" w:eastAsia="en-US"/>
              </w:rPr>
              <w:t>confirmat</w:t>
            </w:r>
            <w:r>
              <w:rPr>
                <w:sz w:val="24"/>
                <w:szCs w:val="24"/>
                <w:lang w:val="en-US" w:eastAsia="en-US"/>
              </w:rPr>
              <w:t>ă</w:t>
            </w:r>
            <w:r w:rsidRPr="005D74CE">
              <w:rPr>
                <w:sz w:val="24"/>
                <w:szCs w:val="24"/>
                <w:lang w:val="en-US" w:eastAsia="en-US"/>
              </w:rPr>
              <w:t xml:space="preserve"> prin prezentarea</w:t>
            </w:r>
            <w:r>
              <w:rPr>
                <w:sz w:val="24"/>
                <w:szCs w:val="24"/>
                <w:lang w:val="en-US" w:eastAsia="en-US"/>
              </w:rPr>
              <w:t xml:space="preserve"> unei liste ce va conține cel puțin 10 servicii de audit financiar </w:t>
            </w:r>
            <w:r w:rsidR="00735027">
              <w:rPr>
                <w:sz w:val="24"/>
                <w:szCs w:val="24"/>
                <w:lang w:val="en-US" w:eastAsia="en-US"/>
              </w:rPr>
              <w:t xml:space="preserve">al proiectelor finanțate din fonduri externe </w:t>
            </w:r>
            <w:r>
              <w:rPr>
                <w:sz w:val="24"/>
                <w:szCs w:val="24"/>
                <w:lang w:val="en-US" w:eastAsia="en-US"/>
              </w:rPr>
              <w:t>prestat</w:t>
            </w:r>
            <w:r w:rsidR="00735027">
              <w:rPr>
                <w:sz w:val="24"/>
                <w:szCs w:val="24"/>
                <w:lang w:val="en-US" w:eastAsia="en-US"/>
              </w:rPr>
              <w:t>e</w:t>
            </w:r>
            <w:r>
              <w:rPr>
                <w:sz w:val="24"/>
                <w:szCs w:val="24"/>
                <w:lang w:val="en-US" w:eastAsia="en-US"/>
              </w:rPr>
              <w:t xml:space="preserve">, ce va include următoarele informații: beneficiarii serviciilor, obiectul contractului, precum și data și numărul contractului, </w:t>
            </w:r>
            <w:r w:rsidRPr="00DA778D">
              <w:rPr>
                <w:sz w:val="24"/>
                <w:szCs w:val="24"/>
                <w:lang w:val="en-US" w:eastAsia="en-US"/>
              </w:rPr>
              <w:t>semnat</w:t>
            </w:r>
            <w:r>
              <w:rPr>
                <w:sz w:val="24"/>
                <w:szCs w:val="24"/>
                <w:lang w:val="en-US" w:eastAsia="en-US"/>
              </w:rPr>
              <w:t>e</w:t>
            </w:r>
            <w:r w:rsidRPr="00DA778D">
              <w:rPr>
                <w:sz w:val="24"/>
                <w:szCs w:val="24"/>
                <w:lang w:val="en-US" w:eastAsia="en-US"/>
              </w:rPr>
              <w:t xml:space="preserve"> electronic de către operatorul economic;</w:t>
            </w:r>
          </w:p>
        </w:tc>
        <w:tc>
          <w:tcPr>
            <w:tcW w:w="1727" w:type="dxa"/>
            <w:shd w:val="clear" w:color="auto" w:fill="FFFFFF" w:themeFill="background1"/>
          </w:tcPr>
          <w:p w14:paraId="57DDCCE7" w14:textId="77777777" w:rsidR="000F72C1" w:rsidRDefault="000F72C1" w:rsidP="000F72C1">
            <w:pPr>
              <w:jc w:val="center"/>
            </w:pPr>
            <w:r w:rsidRPr="0054760F">
              <w:rPr>
                <w:iCs/>
                <w:sz w:val="24"/>
                <w:szCs w:val="24"/>
                <w:lang w:val="en-US"/>
              </w:rPr>
              <w:t>Obligatoriu</w:t>
            </w:r>
          </w:p>
        </w:tc>
      </w:tr>
      <w:tr w:rsidR="000F72C1" w:rsidRPr="00DA778D" w14:paraId="6FE8ECB6" w14:textId="77777777" w:rsidTr="00345B7D">
        <w:trPr>
          <w:jc w:val="center"/>
        </w:trPr>
        <w:tc>
          <w:tcPr>
            <w:tcW w:w="567" w:type="dxa"/>
            <w:shd w:val="clear" w:color="auto" w:fill="FFFFFF" w:themeFill="background1"/>
          </w:tcPr>
          <w:p w14:paraId="799976B6" w14:textId="01536D4F" w:rsidR="000F72C1" w:rsidRDefault="001E5259" w:rsidP="000F72C1">
            <w:pPr>
              <w:pStyle w:val="aa"/>
              <w:ind w:left="0"/>
              <w:jc w:val="center"/>
              <w:rPr>
                <w:iCs/>
                <w:sz w:val="24"/>
                <w:szCs w:val="24"/>
                <w:lang w:val="en-US"/>
              </w:rPr>
            </w:pPr>
            <w:r>
              <w:rPr>
                <w:iCs/>
                <w:sz w:val="24"/>
                <w:szCs w:val="24"/>
                <w:lang w:val="en-US"/>
              </w:rPr>
              <w:t>8</w:t>
            </w:r>
            <w:r w:rsidR="000F72C1">
              <w:rPr>
                <w:iCs/>
                <w:sz w:val="24"/>
                <w:szCs w:val="24"/>
                <w:lang w:val="en-US"/>
              </w:rPr>
              <w:t>.</w:t>
            </w:r>
          </w:p>
        </w:tc>
        <w:tc>
          <w:tcPr>
            <w:tcW w:w="3289" w:type="dxa"/>
            <w:shd w:val="clear" w:color="auto" w:fill="FFFFFF" w:themeFill="background1"/>
          </w:tcPr>
          <w:p w14:paraId="0F6C24EC" w14:textId="77777777" w:rsidR="000F72C1" w:rsidRDefault="000F72C1" w:rsidP="000F72C1">
            <w:pPr>
              <w:tabs>
                <w:tab w:val="left" w:pos="612"/>
              </w:tabs>
              <w:rPr>
                <w:sz w:val="24"/>
                <w:szCs w:val="24"/>
                <w:lang w:val="en-US" w:eastAsia="en-US"/>
              </w:rPr>
            </w:pPr>
            <w:r>
              <w:rPr>
                <w:sz w:val="24"/>
                <w:szCs w:val="24"/>
                <w:lang w:val="en-US" w:eastAsia="en-US"/>
              </w:rPr>
              <w:t>Declarație privind cunoașterea explicită a legislației și reglementărilor naționale privind modul de administrare, evidență și raportare a finațelor publice</w:t>
            </w:r>
          </w:p>
        </w:tc>
        <w:tc>
          <w:tcPr>
            <w:tcW w:w="4110" w:type="dxa"/>
            <w:shd w:val="clear" w:color="auto" w:fill="FFFFFF" w:themeFill="background1"/>
          </w:tcPr>
          <w:p w14:paraId="42D12E80" w14:textId="77777777" w:rsidR="000F72C1" w:rsidRDefault="000F72C1" w:rsidP="000F72C1">
            <w:pPr>
              <w:widowControl w:val="0"/>
              <w:autoSpaceDE w:val="0"/>
              <w:autoSpaceDN w:val="0"/>
              <w:rPr>
                <w:sz w:val="24"/>
                <w:szCs w:val="24"/>
                <w:lang w:val="en-US" w:eastAsia="en-US"/>
              </w:rPr>
            </w:pPr>
            <w:r w:rsidRPr="000729DE">
              <w:rPr>
                <w:sz w:val="24"/>
                <w:szCs w:val="24"/>
                <w:lang w:val="en-US" w:eastAsia="en-US"/>
              </w:rPr>
              <w:t>semnat</w:t>
            </w:r>
            <w:r>
              <w:rPr>
                <w:sz w:val="24"/>
                <w:szCs w:val="24"/>
                <w:lang w:val="en-US" w:eastAsia="en-US"/>
              </w:rPr>
              <w:t>ă</w:t>
            </w:r>
            <w:r w:rsidRPr="000729DE">
              <w:rPr>
                <w:sz w:val="24"/>
                <w:szCs w:val="24"/>
                <w:lang w:val="en-US" w:eastAsia="en-US"/>
              </w:rPr>
              <w:t xml:space="preserve"> electronic de către operatorul economic;</w:t>
            </w:r>
          </w:p>
        </w:tc>
        <w:tc>
          <w:tcPr>
            <w:tcW w:w="1727" w:type="dxa"/>
            <w:shd w:val="clear" w:color="auto" w:fill="FFFFFF" w:themeFill="background1"/>
          </w:tcPr>
          <w:p w14:paraId="6DF1CA40" w14:textId="77777777" w:rsidR="000F72C1" w:rsidRDefault="000F72C1" w:rsidP="000F72C1">
            <w:pPr>
              <w:jc w:val="center"/>
            </w:pPr>
            <w:r w:rsidRPr="0054760F">
              <w:rPr>
                <w:iCs/>
                <w:sz w:val="24"/>
                <w:szCs w:val="24"/>
                <w:lang w:val="en-US"/>
              </w:rPr>
              <w:t>Obligatoriu</w:t>
            </w:r>
          </w:p>
        </w:tc>
      </w:tr>
      <w:tr w:rsidR="000F72C1" w:rsidRPr="00DA778D" w14:paraId="0618CEE0" w14:textId="77777777" w:rsidTr="00345B7D">
        <w:trPr>
          <w:jc w:val="center"/>
        </w:trPr>
        <w:tc>
          <w:tcPr>
            <w:tcW w:w="567" w:type="dxa"/>
            <w:shd w:val="clear" w:color="auto" w:fill="FFFFFF" w:themeFill="background1"/>
          </w:tcPr>
          <w:p w14:paraId="55CDFEDF" w14:textId="62D28007" w:rsidR="000F72C1" w:rsidRDefault="001E5259" w:rsidP="000F72C1">
            <w:pPr>
              <w:pStyle w:val="aa"/>
              <w:ind w:left="0"/>
              <w:jc w:val="center"/>
              <w:rPr>
                <w:iCs/>
                <w:sz w:val="24"/>
                <w:szCs w:val="24"/>
                <w:lang w:val="en-US"/>
              </w:rPr>
            </w:pPr>
            <w:r>
              <w:rPr>
                <w:iCs/>
                <w:sz w:val="24"/>
                <w:szCs w:val="24"/>
                <w:lang w:val="en-US"/>
              </w:rPr>
              <w:t>9</w:t>
            </w:r>
            <w:r w:rsidR="000F72C1">
              <w:rPr>
                <w:iCs/>
                <w:sz w:val="24"/>
                <w:szCs w:val="24"/>
                <w:lang w:val="en-US"/>
              </w:rPr>
              <w:t xml:space="preserve">. </w:t>
            </w:r>
          </w:p>
        </w:tc>
        <w:tc>
          <w:tcPr>
            <w:tcW w:w="3289" w:type="dxa"/>
            <w:shd w:val="clear" w:color="auto" w:fill="FFFFFF" w:themeFill="background1"/>
          </w:tcPr>
          <w:p w14:paraId="5AB79B7C" w14:textId="2B75C16E" w:rsidR="000F72C1" w:rsidRDefault="000F72C1" w:rsidP="000F72C1">
            <w:pPr>
              <w:tabs>
                <w:tab w:val="left" w:pos="612"/>
              </w:tabs>
              <w:rPr>
                <w:sz w:val="24"/>
                <w:szCs w:val="24"/>
                <w:lang w:val="en-US" w:eastAsia="en-US"/>
              </w:rPr>
            </w:pPr>
            <w:r>
              <w:rPr>
                <w:sz w:val="24"/>
                <w:szCs w:val="24"/>
                <w:lang w:val="en-US" w:eastAsia="en-US"/>
              </w:rPr>
              <w:t>Declarație privind descrierea procedurilor de control al calității și de asigurare a calității pentru furnizarea serviciilor de audit ale rapoartelor financiare</w:t>
            </w:r>
          </w:p>
        </w:tc>
        <w:tc>
          <w:tcPr>
            <w:tcW w:w="4110" w:type="dxa"/>
            <w:shd w:val="clear" w:color="auto" w:fill="FFFFFF" w:themeFill="background1"/>
          </w:tcPr>
          <w:p w14:paraId="50D4C228" w14:textId="77777777" w:rsidR="000F72C1" w:rsidRDefault="000F72C1" w:rsidP="000F72C1">
            <w:pPr>
              <w:widowControl w:val="0"/>
              <w:autoSpaceDE w:val="0"/>
              <w:autoSpaceDN w:val="0"/>
              <w:rPr>
                <w:sz w:val="24"/>
                <w:szCs w:val="24"/>
                <w:lang w:val="en-US" w:eastAsia="en-US"/>
              </w:rPr>
            </w:pPr>
            <w:r w:rsidRPr="000729DE">
              <w:rPr>
                <w:sz w:val="24"/>
                <w:szCs w:val="24"/>
                <w:lang w:val="en-US" w:eastAsia="en-US"/>
              </w:rPr>
              <w:t>semnată electronic de către operatorul economic;</w:t>
            </w:r>
          </w:p>
        </w:tc>
        <w:tc>
          <w:tcPr>
            <w:tcW w:w="1727" w:type="dxa"/>
            <w:shd w:val="clear" w:color="auto" w:fill="FFFFFF" w:themeFill="background1"/>
          </w:tcPr>
          <w:p w14:paraId="0D2957C5" w14:textId="77777777" w:rsidR="000F72C1" w:rsidRDefault="000F72C1" w:rsidP="000F72C1">
            <w:pPr>
              <w:jc w:val="center"/>
            </w:pPr>
            <w:r w:rsidRPr="0054760F">
              <w:rPr>
                <w:iCs/>
                <w:sz w:val="24"/>
                <w:szCs w:val="24"/>
                <w:lang w:val="en-US"/>
              </w:rPr>
              <w:t>Obligatoriu</w:t>
            </w:r>
          </w:p>
        </w:tc>
      </w:tr>
      <w:tr w:rsidR="000F72C1" w:rsidRPr="00DA778D" w14:paraId="26B38AC2" w14:textId="77777777" w:rsidTr="00345B7D">
        <w:trPr>
          <w:jc w:val="center"/>
        </w:trPr>
        <w:tc>
          <w:tcPr>
            <w:tcW w:w="567" w:type="dxa"/>
            <w:shd w:val="clear" w:color="auto" w:fill="FFFFFF" w:themeFill="background1"/>
          </w:tcPr>
          <w:p w14:paraId="00C52498" w14:textId="7F156F24" w:rsidR="000F72C1" w:rsidRDefault="00915C9E" w:rsidP="000F72C1">
            <w:pPr>
              <w:pStyle w:val="aa"/>
              <w:ind w:left="0"/>
              <w:jc w:val="center"/>
              <w:rPr>
                <w:iCs/>
                <w:sz w:val="24"/>
                <w:szCs w:val="24"/>
                <w:lang w:val="en-US"/>
              </w:rPr>
            </w:pPr>
            <w:r>
              <w:rPr>
                <w:iCs/>
                <w:sz w:val="24"/>
                <w:szCs w:val="24"/>
                <w:lang w:val="en-US"/>
              </w:rPr>
              <w:t>1</w:t>
            </w:r>
            <w:r w:rsidR="001E5259">
              <w:rPr>
                <w:iCs/>
                <w:sz w:val="24"/>
                <w:szCs w:val="24"/>
                <w:lang w:val="en-US"/>
              </w:rPr>
              <w:t>0</w:t>
            </w:r>
            <w:r w:rsidR="000F72C1">
              <w:rPr>
                <w:iCs/>
                <w:sz w:val="24"/>
                <w:szCs w:val="24"/>
                <w:lang w:val="en-US"/>
              </w:rPr>
              <w:t>.</w:t>
            </w:r>
          </w:p>
        </w:tc>
        <w:tc>
          <w:tcPr>
            <w:tcW w:w="3289" w:type="dxa"/>
            <w:shd w:val="clear" w:color="auto" w:fill="FFFFFF" w:themeFill="background1"/>
          </w:tcPr>
          <w:p w14:paraId="26199E0F" w14:textId="77777777" w:rsidR="000F72C1" w:rsidRDefault="000F72C1" w:rsidP="000F72C1">
            <w:pPr>
              <w:tabs>
                <w:tab w:val="left" w:pos="612"/>
              </w:tabs>
              <w:rPr>
                <w:sz w:val="24"/>
                <w:szCs w:val="24"/>
                <w:lang w:val="en-US" w:eastAsia="en-US"/>
              </w:rPr>
            </w:pPr>
            <w:r>
              <w:rPr>
                <w:sz w:val="24"/>
                <w:szCs w:val="24"/>
                <w:lang w:val="en-US" w:eastAsia="en-US"/>
              </w:rPr>
              <w:t>Declarație pe proprie răspundere privind lipsa sancțiunilor aplicate de către organul de monitorizare și competență profesională în ultimii 3 ani</w:t>
            </w:r>
          </w:p>
        </w:tc>
        <w:tc>
          <w:tcPr>
            <w:tcW w:w="4110" w:type="dxa"/>
            <w:shd w:val="clear" w:color="auto" w:fill="FFFFFF" w:themeFill="background1"/>
          </w:tcPr>
          <w:p w14:paraId="3FD159D3" w14:textId="77777777" w:rsidR="000F72C1" w:rsidRPr="000729DE" w:rsidRDefault="000F72C1" w:rsidP="000F72C1">
            <w:pPr>
              <w:widowControl w:val="0"/>
              <w:autoSpaceDE w:val="0"/>
              <w:autoSpaceDN w:val="0"/>
              <w:rPr>
                <w:sz w:val="24"/>
                <w:szCs w:val="24"/>
                <w:lang w:val="en-US" w:eastAsia="en-US"/>
              </w:rPr>
            </w:pPr>
            <w:r w:rsidRPr="000729DE">
              <w:rPr>
                <w:sz w:val="24"/>
                <w:szCs w:val="24"/>
                <w:lang w:val="en-US" w:eastAsia="en-US"/>
              </w:rPr>
              <w:t>semnată electronic de către operatorul economic;</w:t>
            </w:r>
          </w:p>
        </w:tc>
        <w:tc>
          <w:tcPr>
            <w:tcW w:w="1727" w:type="dxa"/>
            <w:shd w:val="clear" w:color="auto" w:fill="FFFFFF" w:themeFill="background1"/>
          </w:tcPr>
          <w:p w14:paraId="5D6FD7B8" w14:textId="77777777" w:rsidR="000F72C1" w:rsidRDefault="000F72C1" w:rsidP="000F72C1">
            <w:pPr>
              <w:jc w:val="center"/>
            </w:pPr>
            <w:r w:rsidRPr="0054760F">
              <w:rPr>
                <w:iCs/>
                <w:sz w:val="24"/>
                <w:szCs w:val="24"/>
                <w:lang w:val="en-US"/>
              </w:rPr>
              <w:t>Obligatoriu</w:t>
            </w:r>
          </w:p>
        </w:tc>
      </w:tr>
      <w:tr w:rsidR="000F72C1" w:rsidRPr="00DA778D" w14:paraId="4987CD2E" w14:textId="77777777" w:rsidTr="00345B7D">
        <w:trPr>
          <w:jc w:val="center"/>
        </w:trPr>
        <w:tc>
          <w:tcPr>
            <w:tcW w:w="567" w:type="dxa"/>
            <w:shd w:val="clear" w:color="auto" w:fill="FFFFFF" w:themeFill="background1"/>
          </w:tcPr>
          <w:p w14:paraId="50DEF0F1" w14:textId="16DC1BDF" w:rsidR="000F72C1" w:rsidRDefault="00915C9E" w:rsidP="000F72C1">
            <w:pPr>
              <w:pStyle w:val="aa"/>
              <w:ind w:left="0"/>
              <w:jc w:val="center"/>
              <w:rPr>
                <w:iCs/>
                <w:sz w:val="24"/>
                <w:szCs w:val="24"/>
                <w:lang w:val="en-US"/>
              </w:rPr>
            </w:pPr>
            <w:r>
              <w:rPr>
                <w:iCs/>
                <w:sz w:val="24"/>
                <w:szCs w:val="24"/>
                <w:lang w:val="en-US"/>
              </w:rPr>
              <w:t>1</w:t>
            </w:r>
            <w:r w:rsidR="001E5259">
              <w:rPr>
                <w:iCs/>
                <w:sz w:val="24"/>
                <w:szCs w:val="24"/>
                <w:lang w:val="en-US"/>
              </w:rPr>
              <w:t>1</w:t>
            </w:r>
            <w:r w:rsidR="000F72C1">
              <w:rPr>
                <w:iCs/>
                <w:sz w:val="24"/>
                <w:szCs w:val="24"/>
                <w:lang w:val="en-US"/>
              </w:rPr>
              <w:t>.</w:t>
            </w:r>
          </w:p>
        </w:tc>
        <w:tc>
          <w:tcPr>
            <w:tcW w:w="3289" w:type="dxa"/>
            <w:shd w:val="clear" w:color="auto" w:fill="FFFFFF" w:themeFill="background1"/>
          </w:tcPr>
          <w:p w14:paraId="13CE3DCC" w14:textId="77777777" w:rsidR="000F72C1" w:rsidRDefault="000F72C1" w:rsidP="000F72C1">
            <w:pPr>
              <w:tabs>
                <w:tab w:val="left" w:pos="612"/>
              </w:tabs>
              <w:rPr>
                <w:sz w:val="24"/>
                <w:szCs w:val="24"/>
                <w:lang w:val="en-US" w:eastAsia="en-US"/>
              </w:rPr>
            </w:pPr>
            <w:r>
              <w:rPr>
                <w:sz w:val="24"/>
                <w:szCs w:val="24"/>
                <w:lang w:val="en-US" w:eastAsia="en-US"/>
              </w:rPr>
              <w:t>Declarația de etică și independență</w:t>
            </w:r>
          </w:p>
        </w:tc>
        <w:tc>
          <w:tcPr>
            <w:tcW w:w="4110" w:type="dxa"/>
            <w:shd w:val="clear" w:color="auto" w:fill="FFFFFF" w:themeFill="background1"/>
          </w:tcPr>
          <w:p w14:paraId="6A257254" w14:textId="77777777" w:rsidR="000F72C1" w:rsidRPr="000729DE" w:rsidRDefault="000F72C1" w:rsidP="000F72C1">
            <w:pPr>
              <w:widowControl w:val="0"/>
              <w:autoSpaceDE w:val="0"/>
              <w:autoSpaceDN w:val="0"/>
              <w:rPr>
                <w:sz w:val="24"/>
                <w:szCs w:val="24"/>
                <w:lang w:val="en-US" w:eastAsia="en-US"/>
              </w:rPr>
            </w:pPr>
            <w:r w:rsidRPr="006B3D40">
              <w:rPr>
                <w:sz w:val="24"/>
                <w:szCs w:val="24"/>
                <w:lang w:val="en-US" w:eastAsia="en-US"/>
              </w:rPr>
              <w:t>semnată electronic de către operatorul economic;</w:t>
            </w:r>
          </w:p>
        </w:tc>
        <w:tc>
          <w:tcPr>
            <w:tcW w:w="1727" w:type="dxa"/>
            <w:shd w:val="clear" w:color="auto" w:fill="FFFFFF" w:themeFill="background1"/>
          </w:tcPr>
          <w:p w14:paraId="399FFBB3" w14:textId="77777777" w:rsidR="000F72C1" w:rsidRDefault="000F72C1" w:rsidP="000F72C1">
            <w:pPr>
              <w:jc w:val="center"/>
            </w:pPr>
            <w:r w:rsidRPr="0054760F">
              <w:rPr>
                <w:iCs/>
                <w:sz w:val="24"/>
                <w:szCs w:val="24"/>
                <w:lang w:val="en-US"/>
              </w:rPr>
              <w:t>Obligatoriu</w:t>
            </w:r>
          </w:p>
        </w:tc>
      </w:tr>
      <w:tr w:rsidR="000F72C1" w:rsidRPr="00DA778D" w14:paraId="7FE4AA01" w14:textId="77777777" w:rsidTr="00345B7D">
        <w:trPr>
          <w:jc w:val="center"/>
        </w:trPr>
        <w:tc>
          <w:tcPr>
            <w:tcW w:w="567" w:type="dxa"/>
            <w:shd w:val="clear" w:color="auto" w:fill="FFFFFF" w:themeFill="background1"/>
          </w:tcPr>
          <w:p w14:paraId="79D73EAA" w14:textId="6A8AAC4A" w:rsidR="000F72C1" w:rsidRDefault="00CC727A" w:rsidP="000F72C1">
            <w:pPr>
              <w:pStyle w:val="aa"/>
              <w:ind w:left="0"/>
              <w:jc w:val="center"/>
              <w:rPr>
                <w:iCs/>
                <w:sz w:val="24"/>
                <w:szCs w:val="24"/>
                <w:lang w:val="en-US"/>
              </w:rPr>
            </w:pPr>
            <w:r>
              <w:rPr>
                <w:iCs/>
                <w:sz w:val="24"/>
                <w:szCs w:val="24"/>
                <w:lang w:val="en-US"/>
              </w:rPr>
              <w:t>1</w:t>
            </w:r>
            <w:r w:rsidR="001E5259">
              <w:rPr>
                <w:iCs/>
                <w:sz w:val="24"/>
                <w:szCs w:val="24"/>
                <w:lang w:val="en-US"/>
              </w:rPr>
              <w:t>2</w:t>
            </w:r>
            <w:r w:rsidR="000F72C1">
              <w:rPr>
                <w:iCs/>
                <w:sz w:val="24"/>
                <w:szCs w:val="24"/>
                <w:lang w:val="en-US"/>
              </w:rPr>
              <w:t>.</w:t>
            </w:r>
          </w:p>
        </w:tc>
        <w:tc>
          <w:tcPr>
            <w:tcW w:w="3289" w:type="dxa"/>
            <w:shd w:val="clear" w:color="auto" w:fill="FFFFFF" w:themeFill="background1"/>
          </w:tcPr>
          <w:p w14:paraId="518C019C" w14:textId="77777777" w:rsidR="000F72C1" w:rsidRDefault="000F72C1" w:rsidP="000F72C1">
            <w:pPr>
              <w:tabs>
                <w:tab w:val="left" w:pos="612"/>
              </w:tabs>
              <w:rPr>
                <w:sz w:val="24"/>
                <w:szCs w:val="24"/>
                <w:lang w:val="en-US" w:eastAsia="en-US"/>
              </w:rPr>
            </w:pPr>
            <w:r>
              <w:rPr>
                <w:sz w:val="24"/>
                <w:szCs w:val="24"/>
                <w:lang w:val="en-US" w:eastAsia="en-US"/>
              </w:rPr>
              <w:t>Declarație privind desemnarea echipei de audit</w:t>
            </w:r>
          </w:p>
        </w:tc>
        <w:tc>
          <w:tcPr>
            <w:tcW w:w="4110" w:type="dxa"/>
            <w:shd w:val="clear" w:color="auto" w:fill="FFFFFF" w:themeFill="background1"/>
          </w:tcPr>
          <w:p w14:paraId="29F53B7A" w14:textId="77777777" w:rsidR="005D5CBC" w:rsidRDefault="005D5CBC" w:rsidP="000F72C1">
            <w:pPr>
              <w:widowControl w:val="0"/>
              <w:autoSpaceDE w:val="0"/>
              <w:autoSpaceDN w:val="0"/>
              <w:rPr>
                <w:sz w:val="24"/>
                <w:szCs w:val="24"/>
                <w:lang w:val="en-US" w:eastAsia="en-US"/>
              </w:rPr>
            </w:pPr>
          </w:p>
          <w:p w14:paraId="267B29DC" w14:textId="6F3045DE" w:rsidR="000F72C1" w:rsidRPr="006B3D40" w:rsidRDefault="000F72C1" w:rsidP="000F72C1">
            <w:pPr>
              <w:widowControl w:val="0"/>
              <w:autoSpaceDE w:val="0"/>
              <w:autoSpaceDN w:val="0"/>
              <w:rPr>
                <w:sz w:val="24"/>
                <w:szCs w:val="24"/>
                <w:lang w:val="en-US" w:eastAsia="en-US"/>
              </w:rPr>
            </w:pPr>
            <w:r>
              <w:rPr>
                <w:sz w:val="24"/>
                <w:szCs w:val="24"/>
                <w:lang w:val="en-US" w:eastAsia="en-US"/>
              </w:rPr>
              <w:t>semnate</w:t>
            </w:r>
            <w:r w:rsidRPr="006B3D40">
              <w:rPr>
                <w:sz w:val="24"/>
                <w:szCs w:val="24"/>
                <w:lang w:val="en-US" w:eastAsia="en-US"/>
              </w:rPr>
              <w:t xml:space="preserve"> electron</w:t>
            </w:r>
            <w:r>
              <w:rPr>
                <w:sz w:val="24"/>
                <w:szCs w:val="24"/>
                <w:lang w:val="en-US" w:eastAsia="en-US"/>
              </w:rPr>
              <w:t>ic de către operatorul economic;</w:t>
            </w:r>
          </w:p>
        </w:tc>
        <w:tc>
          <w:tcPr>
            <w:tcW w:w="1727" w:type="dxa"/>
            <w:shd w:val="clear" w:color="auto" w:fill="FFFFFF" w:themeFill="background1"/>
          </w:tcPr>
          <w:p w14:paraId="5E01A35A" w14:textId="77777777" w:rsidR="000F72C1" w:rsidRDefault="000F72C1" w:rsidP="000F72C1">
            <w:pPr>
              <w:jc w:val="center"/>
            </w:pPr>
            <w:r w:rsidRPr="0054760F">
              <w:rPr>
                <w:iCs/>
                <w:sz w:val="24"/>
                <w:szCs w:val="24"/>
                <w:lang w:val="en-US"/>
              </w:rPr>
              <w:t>Obligatoriu</w:t>
            </w:r>
          </w:p>
        </w:tc>
      </w:tr>
      <w:tr w:rsidR="000F72C1" w:rsidRPr="00104CF0" w14:paraId="19DAE1DC" w14:textId="77777777" w:rsidTr="00345B7D">
        <w:trPr>
          <w:jc w:val="center"/>
        </w:trPr>
        <w:tc>
          <w:tcPr>
            <w:tcW w:w="567" w:type="dxa"/>
            <w:shd w:val="clear" w:color="auto" w:fill="FFFFFF" w:themeFill="background1"/>
          </w:tcPr>
          <w:p w14:paraId="025AE14D" w14:textId="5D2C7D4F" w:rsidR="000F72C1" w:rsidRDefault="00CC727A" w:rsidP="000F72C1">
            <w:pPr>
              <w:pStyle w:val="aa"/>
              <w:ind w:left="0"/>
              <w:jc w:val="center"/>
              <w:rPr>
                <w:iCs/>
                <w:sz w:val="24"/>
                <w:szCs w:val="24"/>
                <w:lang w:val="en-US"/>
              </w:rPr>
            </w:pPr>
            <w:r>
              <w:rPr>
                <w:iCs/>
                <w:sz w:val="24"/>
                <w:szCs w:val="24"/>
                <w:lang w:val="en-US"/>
              </w:rPr>
              <w:t>1</w:t>
            </w:r>
            <w:r w:rsidR="001E5259">
              <w:rPr>
                <w:iCs/>
                <w:sz w:val="24"/>
                <w:szCs w:val="24"/>
                <w:lang w:val="en-US"/>
              </w:rPr>
              <w:t>3</w:t>
            </w:r>
            <w:r w:rsidR="000F72C1">
              <w:rPr>
                <w:iCs/>
                <w:sz w:val="24"/>
                <w:szCs w:val="24"/>
                <w:lang w:val="en-US"/>
              </w:rPr>
              <w:t>.</w:t>
            </w:r>
          </w:p>
        </w:tc>
        <w:tc>
          <w:tcPr>
            <w:tcW w:w="3289" w:type="dxa"/>
            <w:shd w:val="clear" w:color="auto" w:fill="FFFFFF" w:themeFill="background1"/>
          </w:tcPr>
          <w:p w14:paraId="7382010A" w14:textId="77777777" w:rsidR="000F72C1" w:rsidRDefault="000F72C1" w:rsidP="000F72C1">
            <w:pPr>
              <w:tabs>
                <w:tab w:val="left" w:pos="612"/>
              </w:tabs>
              <w:rPr>
                <w:sz w:val="24"/>
                <w:szCs w:val="24"/>
                <w:lang w:val="en-US" w:eastAsia="en-US"/>
              </w:rPr>
            </w:pPr>
            <w:r>
              <w:rPr>
                <w:sz w:val="24"/>
                <w:szCs w:val="24"/>
                <w:lang w:val="en-US" w:eastAsia="en-US"/>
              </w:rPr>
              <w:t>Recomandări</w:t>
            </w:r>
          </w:p>
        </w:tc>
        <w:tc>
          <w:tcPr>
            <w:tcW w:w="4110" w:type="dxa"/>
            <w:shd w:val="clear" w:color="auto" w:fill="FFFFFF" w:themeFill="background1"/>
          </w:tcPr>
          <w:p w14:paraId="5D6ED412" w14:textId="77777777" w:rsidR="000F72C1" w:rsidRDefault="000F72C1" w:rsidP="000F72C1">
            <w:pPr>
              <w:widowControl w:val="0"/>
              <w:autoSpaceDE w:val="0"/>
              <w:autoSpaceDN w:val="0"/>
              <w:rPr>
                <w:sz w:val="24"/>
                <w:szCs w:val="24"/>
                <w:lang w:val="en-US" w:eastAsia="en-US"/>
              </w:rPr>
            </w:pPr>
            <w:r>
              <w:rPr>
                <w:sz w:val="24"/>
                <w:szCs w:val="24"/>
                <w:lang w:val="en-US" w:eastAsia="en-US"/>
              </w:rPr>
              <w:t>minim 3, semnate de către Beneficiarii serviciilor, precum și semnate</w:t>
            </w:r>
            <w:r w:rsidRPr="006B3D40">
              <w:rPr>
                <w:sz w:val="24"/>
                <w:szCs w:val="24"/>
                <w:lang w:val="en-US" w:eastAsia="en-US"/>
              </w:rPr>
              <w:t xml:space="preserve"> electron</w:t>
            </w:r>
            <w:r>
              <w:rPr>
                <w:sz w:val="24"/>
                <w:szCs w:val="24"/>
                <w:lang w:val="en-US" w:eastAsia="en-US"/>
              </w:rPr>
              <w:t>ic de către operatorul economic.</w:t>
            </w:r>
          </w:p>
        </w:tc>
        <w:tc>
          <w:tcPr>
            <w:tcW w:w="1727" w:type="dxa"/>
            <w:shd w:val="clear" w:color="auto" w:fill="FFFFFF" w:themeFill="background1"/>
          </w:tcPr>
          <w:p w14:paraId="7FCA959F" w14:textId="77777777" w:rsidR="000F72C1" w:rsidRPr="0054760F" w:rsidRDefault="000F72C1" w:rsidP="000F72C1">
            <w:pPr>
              <w:jc w:val="center"/>
              <w:rPr>
                <w:iCs/>
                <w:sz w:val="24"/>
                <w:szCs w:val="24"/>
                <w:lang w:val="en-US"/>
              </w:rPr>
            </w:pPr>
            <w:r w:rsidRPr="00104CF0">
              <w:rPr>
                <w:iCs/>
                <w:sz w:val="24"/>
                <w:szCs w:val="24"/>
                <w:lang w:val="en-US"/>
              </w:rPr>
              <w:t>Obligatoriu</w:t>
            </w:r>
          </w:p>
        </w:tc>
      </w:tr>
    </w:tbl>
    <w:p w14:paraId="7D177A61" w14:textId="77777777" w:rsidR="0040645E" w:rsidRPr="0040645E" w:rsidRDefault="0040645E" w:rsidP="00AB7062">
      <w:pPr>
        <w:pStyle w:val="aa"/>
        <w:numPr>
          <w:ilvl w:val="0"/>
          <w:numId w:val="3"/>
        </w:numPr>
        <w:tabs>
          <w:tab w:val="right" w:pos="426"/>
        </w:tabs>
        <w:spacing w:before="120"/>
        <w:jc w:val="both"/>
        <w:rPr>
          <w:b/>
          <w:sz w:val="24"/>
          <w:szCs w:val="24"/>
          <w:lang w:val="it-IT"/>
        </w:rPr>
      </w:pPr>
      <w:r w:rsidRPr="0040645E">
        <w:rPr>
          <w:b/>
          <w:sz w:val="24"/>
          <w:szCs w:val="24"/>
          <w:lang w:val="it-IT"/>
        </w:rPr>
        <w:t xml:space="preserve">Criteriul de evaluare aplicat pentru adjudecarea contractului: </w:t>
      </w:r>
      <w:r w:rsidRPr="0040645E">
        <w:rPr>
          <w:sz w:val="24"/>
          <w:szCs w:val="24"/>
          <w:shd w:val="clear" w:color="auto" w:fill="FFFFFF" w:themeFill="background1"/>
          <w:lang w:val="it-IT"/>
        </w:rPr>
        <w:t>prețul cel mai scăzut</w:t>
      </w:r>
    </w:p>
    <w:p w14:paraId="08BEC3B1" w14:textId="1D40A7E7" w:rsidR="00D06E18" w:rsidRDefault="0040645E" w:rsidP="00AB7062">
      <w:pPr>
        <w:pStyle w:val="aa"/>
        <w:numPr>
          <w:ilvl w:val="0"/>
          <w:numId w:val="3"/>
        </w:numPr>
        <w:tabs>
          <w:tab w:val="right" w:pos="426"/>
        </w:tabs>
        <w:spacing w:before="120"/>
        <w:jc w:val="both"/>
        <w:rPr>
          <w:b/>
          <w:sz w:val="24"/>
          <w:szCs w:val="24"/>
          <w:lang w:val="it-IT"/>
        </w:rPr>
      </w:pPr>
      <w:r w:rsidRPr="0040645E">
        <w:rPr>
          <w:b/>
          <w:sz w:val="24"/>
          <w:szCs w:val="24"/>
          <w:lang w:val="it-IT"/>
        </w:rPr>
        <w:t>Achitarea va fi efectuată</w:t>
      </w:r>
      <w:r w:rsidR="003A0B7C">
        <w:rPr>
          <w:b/>
          <w:sz w:val="24"/>
          <w:szCs w:val="24"/>
          <w:lang w:val="it-IT"/>
        </w:rPr>
        <w:t xml:space="preserve"> </w:t>
      </w:r>
      <w:r w:rsidRPr="0040645E">
        <w:rPr>
          <w:b/>
          <w:sz w:val="24"/>
          <w:szCs w:val="24"/>
          <w:lang w:val="it-IT"/>
        </w:rPr>
        <w:t xml:space="preserve">100 % după </w:t>
      </w:r>
      <w:r>
        <w:rPr>
          <w:b/>
          <w:sz w:val="24"/>
          <w:szCs w:val="24"/>
          <w:lang w:val="it-IT"/>
        </w:rPr>
        <w:t>prestarea serviciilor</w:t>
      </w:r>
      <w:r w:rsidRPr="0040645E">
        <w:rPr>
          <w:b/>
          <w:sz w:val="24"/>
          <w:szCs w:val="24"/>
          <w:lang w:val="it-IT"/>
        </w:rPr>
        <w:t xml:space="preserve"> în baza facturii fiscale,  </w:t>
      </w:r>
      <w:r>
        <w:rPr>
          <w:b/>
          <w:sz w:val="24"/>
          <w:szCs w:val="24"/>
          <w:lang w:val="it-IT"/>
        </w:rPr>
        <w:t xml:space="preserve">Raportului de audit și </w:t>
      </w:r>
      <w:r w:rsidRPr="0040645E">
        <w:rPr>
          <w:b/>
          <w:sz w:val="24"/>
          <w:szCs w:val="24"/>
          <w:lang w:val="it-IT"/>
        </w:rPr>
        <w:t xml:space="preserve">actului de </w:t>
      </w:r>
      <w:r>
        <w:rPr>
          <w:b/>
          <w:sz w:val="24"/>
          <w:szCs w:val="24"/>
          <w:lang w:val="it-IT"/>
        </w:rPr>
        <w:t>prestare-recepționare a serviciilor</w:t>
      </w:r>
      <w:r w:rsidRPr="0040645E">
        <w:rPr>
          <w:b/>
          <w:sz w:val="24"/>
          <w:szCs w:val="24"/>
          <w:lang w:val="it-IT"/>
        </w:rPr>
        <w:t>, în termen de 20 zile</w:t>
      </w:r>
      <w:r>
        <w:rPr>
          <w:b/>
          <w:sz w:val="24"/>
          <w:szCs w:val="24"/>
          <w:lang w:val="it-IT"/>
        </w:rPr>
        <w:t>.</w:t>
      </w:r>
    </w:p>
    <w:p w14:paraId="7329E0BF" w14:textId="624552D1" w:rsidR="002E6E44" w:rsidRPr="00345B7D" w:rsidRDefault="002E6E44" w:rsidP="00AB7062">
      <w:pPr>
        <w:pStyle w:val="aa"/>
        <w:numPr>
          <w:ilvl w:val="0"/>
          <w:numId w:val="3"/>
        </w:numPr>
        <w:tabs>
          <w:tab w:val="right" w:pos="426"/>
        </w:tabs>
        <w:spacing w:before="120"/>
        <w:jc w:val="both"/>
        <w:rPr>
          <w:b/>
          <w:sz w:val="24"/>
          <w:szCs w:val="24"/>
          <w:lang w:val="it-IT"/>
        </w:rPr>
      </w:pPr>
      <w:r>
        <w:rPr>
          <w:b/>
          <w:sz w:val="24"/>
          <w:szCs w:val="24"/>
          <w:lang w:val="it-IT"/>
        </w:rPr>
        <w:t>Proiectul sus menționat este scutit de TVA  și inclus in lista proiectelor conform HG nr.246/2010.</w:t>
      </w:r>
    </w:p>
    <w:sectPr w:rsidR="002E6E44" w:rsidRPr="00345B7D"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2731E" w14:textId="77777777" w:rsidR="002D7E7C" w:rsidRDefault="002D7E7C">
      <w:r>
        <w:separator/>
      </w:r>
    </w:p>
  </w:endnote>
  <w:endnote w:type="continuationSeparator" w:id="0">
    <w:p w14:paraId="67C4C5B5" w14:textId="77777777" w:rsidR="002D7E7C" w:rsidRDefault="002D7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96EA7" w14:textId="77777777" w:rsidR="00C80945" w:rsidRDefault="009076F8" w:rsidP="00226BFE">
    <w:pPr>
      <w:pStyle w:val="a4"/>
      <w:jc w:val="center"/>
    </w:pPr>
    <w:r>
      <w:fldChar w:fldCharType="begin"/>
    </w:r>
    <w:r w:rsidR="00C80945">
      <w:instrText xml:space="preserve"> PAGE   \* MERGEFORMAT </w:instrText>
    </w:r>
    <w:r>
      <w:fldChar w:fldCharType="separate"/>
    </w:r>
    <w:r w:rsidR="0066400E">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D358C" w14:textId="77777777" w:rsidR="002D7E7C" w:rsidRDefault="002D7E7C">
      <w:r>
        <w:separator/>
      </w:r>
    </w:p>
  </w:footnote>
  <w:footnote w:type="continuationSeparator" w:id="0">
    <w:p w14:paraId="49214DFA" w14:textId="77777777" w:rsidR="002D7E7C" w:rsidRDefault="002D7E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0315FA"/>
    <w:multiLevelType w:val="hybridMultilevel"/>
    <w:tmpl w:val="BE08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6D01B46"/>
    <w:multiLevelType w:val="hybridMultilevel"/>
    <w:tmpl w:val="23E0B14A"/>
    <w:lvl w:ilvl="0" w:tplc="8DF2F4A0">
      <w:start w:val="1"/>
      <w:numFmt w:val="bullet"/>
      <w:lvlText w:val="-"/>
      <w:lvlJc w:val="left"/>
      <w:pPr>
        <w:ind w:left="393" w:hanging="360"/>
      </w:pPr>
      <w:rPr>
        <w:rFonts w:ascii="Times New Roman" w:eastAsia="Times New Roman" w:hAnsi="Times New Roman" w:cs="Times New Roman" w:hint="default"/>
      </w:rPr>
    </w:lvl>
    <w:lvl w:ilvl="1" w:tplc="04190003" w:tentative="1">
      <w:start w:val="1"/>
      <w:numFmt w:val="bullet"/>
      <w:lvlText w:val="o"/>
      <w:lvlJc w:val="left"/>
      <w:pPr>
        <w:ind w:left="1113" w:hanging="360"/>
      </w:pPr>
      <w:rPr>
        <w:rFonts w:ascii="Courier New" w:hAnsi="Courier New" w:cs="Courier New" w:hint="default"/>
      </w:rPr>
    </w:lvl>
    <w:lvl w:ilvl="2" w:tplc="04190005" w:tentative="1">
      <w:start w:val="1"/>
      <w:numFmt w:val="bullet"/>
      <w:lvlText w:val=""/>
      <w:lvlJc w:val="left"/>
      <w:pPr>
        <w:ind w:left="1833" w:hanging="360"/>
      </w:pPr>
      <w:rPr>
        <w:rFonts w:ascii="Wingdings" w:hAnsi="Wingdings" w:hint="default"/>
      </w:rPr>
    </w:lvl>
    <w:lvl w:ilvl="3" w:tplc="04190001" w:tentative="1">
      <w:start w:val="1"/>
      <w:numFmt w:val="bullet"/>
      <w:lvlText w:val=""/>
      <w:lvlJc w:val="left"/>
      <w:pPr>
        <w:ind w:left="2553" w:hanging="360"/>
      </w:pPr>
      <w:rPr>
        <w:rFonts w:ascii="Symbol" w:hAnsi="Symbol" w:hint="default"/>
      </w:rPr>
    </w:lvl>
    <w:lvl w:ilvl="4" w:tplc="04190003" w:tentative="1">
      <w:start w:val="1"/>
      <w:numFmt w:val="bullet"/>
      <w:lvlText w:val="o"/>
      <w:lvlJc w:val="left"/>
      <w:pPr>
        <w:ind w:left="3273" w:hanging="360"/>
      </w:pPr>
      <w:rPr>
        <w:rFonts w:ascii="Courier New" w:hAnsi="Courier New" w:cs="Courier New" w:hint="default"/>
      </w:rPr>
    </w:lvl>
    <w:lvl w:ilvl="5" w:tplc="04190005" w:tentative="1">
      <w:start w:val="1"/>
      <w:numFmt w:val="bullet"/>
      <w:lvlText w:val=""/>
      <w:lvlJc w:val="left"/>
      <w:pPr>
        <w:ind w:left="3993" w:hanging="360"/>
      </w:pPr>
      <w:rPr>
        <w:rFonts w:ascii="Wingdings" w:hAnsi="Wingdings" w:hint="default"/>
      </w:rPr>
    </w:lvl>
    <w:lvl w:ilvl="6" w:tplc="04190001" w:tentative="1">
      <w:start w:val="1"/>
      <w:numFmt w:val="bullet"/>
      <w:lvlText w:val=""/>
      <w:lvlJc w:val="left"/>
      <w:pPr>
        <w:ind w:left="4713" w:hanging="360"/>
      </w:pPr>
      <w:rPr>
        <w:rFonts w:ascii="Symbol" w:hAnsi="Symbol" w:hint="default"/>
      </w:rPr>
    </w:lvl>
    <w:lvl w:ilvl="7" w:tplc="04190003" w:tentative="1">
      <w:start w:val="1"/>
      <w:numFmt w:val="bullet"/>
      <w:lvlText w:val="o"/>
      <w:lvlJc w:val="left"/>
      <w:pPr>
        <w:ind w:left="5433" w:hanging="360"/>
      </w:pPr>
      <w:rPr>
        <w:rFonts w:ascii="Courier New" w:hAnsi="Courier New" w:cs="Courier New" w:hint="default"/>
      </w:rPr>
    </w:lvl>
    <w:lvl w:ilvl="8" w:tplc="04190005" w:tentative="1">
      <w:start w:val="1"/>
      <w:numFmt w:val="bullet"/>
      <w:lvlText w:val=""/>
      <w:lvlJc w:val="left"/>
      <w:pPr>
        <w:ind w:left="6153"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884C41BC"/>
    <w:lvl w:ilvl="0" w:tplc="5686AEDA">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B125AF"/>
    <w:multiLevelType w:val="hybridMultilevel"/>
    <w:tmpl w:val="F4446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DF45C6F"/>
    <w:multiLevelType w:val="hybridMultilevel"/>
    <w:tmpl w:val="320664C6"/>
    <w:lvl w:ilvl="0" w:tplc="91587DCA">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18" w15:restartNumberingAfterBreak="0">
    <w:nsid w:val="54D82078"/>
    <w:multiLevelType w:val="hybridMultilevel"/>
    <w:tmpl w:val="7846797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6"/>
  </w:num>
  <w:num w:numId="3">
    <w:abstractNumId w:val="13"/>
  </w:num>
  <w:num w:numId="4">
    <w:abstractNumId w:val="19"/>
  </w:num>
  <w:num w:numId="5">
    <w:abstractNumId w:val="14"/>
  </w:num>
  <w:num w:numId="6">
    <w:abstractNumId w:val="0"/>
  </w:num>
  <w:num w:numId="7">
    <w:abstractNumId w:val="7"/>
  </w:num>
  <w:num w:numId="8">
    <w:abstractNumId w:val="21"/>
  </w:num>
  <w:num w:numId="9">
    <w:abstractNumId w:val="1"/>
  </w:num>
  <w:num w:numId="10">
    <w:abstractNumId w:val="4"/>
  </w:num>
  <w:num w:numId="11">
    <w:abstractNumId w:val="10"/>
  </w:num>
  <w:num w:numId="12">
    <w:abstractNumId w:val="23"/>
  </w:num>
  <w:num w:numId="13">
    <w:abstractNumId w:val="20"/>
  </w:num>
  <w:num w:numId="14">
    <w:abstractNumId w:val="24"/>
  </w:num>
  <w:num w:numId="15">
    <w:abstractNumId w:val="12"/>
  </w:num>
  <w:num w:numId="16">
    <w:abstractNumId w:val="6"/>
  </w:num>
  <w:num w:numId="17">
    <w:abstractNumId w:val="3"/>
  </w:num>
  <w:num w:numId="18">
    <w:abstractNumId w:val="5"/>
  </w:num>
  <w:num w:numId="19">
    <w:abstractNumId w:val="8"/>
  </w:num>
  <w:num w:numId="20">
    <w:abstractNumId w:val="22"/>
  </w:num>
  <w:num w:numId="21">
    <w:abstractNumId w:val="15"/>
  </w:num>
  <w:num w:numId="22">
    <w:abstractNumId w:val="2"/>
  </w:num>
  <w:num w:numId="23">
    <w:abstractNumId w:val="25"/>
  </w:num>
  <w:num w:numId="24">
    <w:abstractNumId w:val="18"/>
  </w:num>
  <w:num w:numId="25">
    <w:abstractNumId w:val="17"/>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237EA"/>
    <w:rsid w:val="00026A04"/>
    <w:rsid w:val="0003438B"/>
    <w:rsid w:val="0005207D"/>
    <w:rsid w:val="000562DC"/>
    <w:rsid w:val="000627A2"/>
    <w:rsid w:val="0006433B"/>
    <w:rsid w:val="000643D1"/>
    <w:rsid w:val="000729DE"/>
    <w:rsid w:val="00072F9E"/>
    <w:rsid w:val="000744B1"/>
    <w:rsid w:val="00081285"/>
    <w:rsid w:val="00082348"/>
    <w:rsid w:val="00086411"/>
    <w:rsid w:val="00086B34"/>
    <w:rsid w:val="000B2D7E"/>
    <w:rsid w:val="000B4282"/>
    <w:rsid w:val="000B7C7F"/>
    <w:rsid w:val="000F72C1"/>
    <w:rsid w:val="00104CF0"/>
    <w:rsid w:val="0010534F"/>
    <w:rsid w:val="00106D46"/>
    <w:rsid w:val="00111A10"/>
    <w:rsid w:val="001224DA"/>
    <w:rsid w:val="001418CD"/>
    <w:rsid w:val="001510CC"/>
    <w:rsid w:val="00165B39"/>
    <w:rsid w:val="00176381"/>
    <w:rsid w:val="00193032"/>
    <w:rsid w:val="00193507"/>
    <w:rsid w:val="00194FE9"/>
    <w:rsid w:val="00195A29"/>
    <w:rsid w:val="001B0446"/>
    <w:rsid w:val="001D48E7"/>
    <w:rsid w:val="001D7572"/>
    <w:rsid w:val="001E5259"/>
    <w:rsid w:val="001F0F7E"/>
    <w:rsid w:val="001F244D"/>
    <w:rsid w:val="001F4844"/>
    <w:rsid w:val="001F7DF0"/>
    <w:rsid w:val="00207B3C"/>
    <w:rsid w:val="00226BFE"/>
    <w:rsid w:val="00234352"/>
    <w:rsid w:val="002457BF"/>
    <w:rsid w:val="002546EC"/>
    <w:rsid w:val="00255AEA"/>
    <w:rsid w:val="002609FD"/>
    <w:rsid w:val="0027663F"/>
    <w:rsid w:val="00296754"/>
    <w:rsid w:val="00297F99"/>
    <w:rsid w:val="002A074C"/>
    <w:rsid w:val="002A67C1"/>
    <w:rsid w:val="002B0A41"/>
    <w:rsid w:val="002D05AC"/>
    <w:rsid w:val="002D66C0"/>
    <w:rsid w:val="002D7E7C"/>
    <w:rsid w:val="002E606A"/>
    <w:rsid w:val="002E6E44"/>
    <w:rsid w:val="002F3327"/>
    <w:rsid w:val="002F3A70"/>
    <w:rsid w:val="003054C2"/>
    <w:rsid w:val="00316F5F"/>
    <w:rsid w:val="00325154"/>
    <w:rsid w:val="00326B2C"/>
    <w:rsid w:val="00335049"/>
    <w:rsid w:val="00340BA2"/>
    <w:rsid w:val="00345B7D"/>
    <w:rsid w:val="00351A99"/>
    <w:rsid w:val="00353A69"/>
    <w:rsid w:val="003647B8"/>
    <w:rsid w:val="003907E1"/>
    <w:rsid w:val="003A0B7C"/>
    <w:rsid w:val="003D5918"/>
    <w:rsid w:val="00403FE6"/>
    <w:rsid w:val="00405F67"/>
    <w:rsid w:val="0040645E"/>
    <w:rsid w:val="004065C6"/>
    <w:rsid w:val="0041000F"/>
    <w:rsid w:val="00413F24"/>
    <w:rsid w:val="004225A2"/>
    <w:rsid w:val="00423F4D"/>
    <w:rsid w:val="0042484E"/>
    <w:rsid w:val="0043189E"/>
    <w:rsid w:val="00443919"/>
    <w:rsid w:val="00444B84"/>
    <w:rsid w:val="004472BF"/>
    <w:rsid w:val="0045075A"/>
    <w:rsid w:val="00450913"/>
    <w:rsid w:val="0045517F"/>
    <w:rsid w:val="00455EF3"/>
    <w:rsid w:val="00456954"/>
    <w:rsid w:val="00466159"/>
    <w:rsid w:val="004C1CCC"/>
    <w:rsid w:val="004C2A8F"/>
    <w:rsid w:val="004C2D79"/>
    <w:rsid w:val="004C5BB0"/>
    <w:rsid w:val="004C5F00"/>
    <w:rsid w:val="004F4561"/>
    <w:rsid w:val="004F54D6"/>
    <w:rsid w:val="004F5C10"/>
    <w:rsid w:val="004F6142"/>
    <w:rsid w:val="00506D5A"/>
    <w:rsid w:val="005140ED"/>
    <w:rsid w:val="005160EE"/>
    <w:rsid w:val="00517CB2"/>
    <w:rsid w:val="00521C70"/>
    <w:rsid w:val="005244AD"/>
    <w:rsid w:val="00531E0F"/>
    <w:rsid w:val="005421FA"/>
    <w:rsid w:val="005518F6"/>
    <w:rsid w:val="005560D1"/>
    <w:rsid w:val="005569E2"/>
    <w:rsid w:val="005746F9"/>
    <w:rsid w:val="00585530"/>
    <w:rsid w:val="005B0108"/>
    <w:rsid w:val="005C5BB2"/>
    <w:rsid w:val="005D2F0B"/>
    <w:rsid w:val="005D4752"/>
    <w:rsid w:val="005D5CBC"/>
    <w:rsid w:val="005D74CE"/>
    <w:rsid w:val="005E2215"/>
    <w:rsid w:val="005E4825"/>
    <w:rsid w:val="005F0153"/>
    <w:rsid w:val="005F61AE"/>
    <w:rsid w:val="005F6D3A"/>
    <w:rsid w:val="00602AC3"/>
    <w:rsid w:val="00610EA1"/>
    <w:rsid w:val="0062221E"/>
    <w:rsid w:val="006466C0"/>
    <w:rsid w:val="00647B34"/>
    <w:rsid w:val="00654065"/>
    <w:rsid w:val="00662C7D"/>
    <w:rsid w:val="0066400E"/>
    <w:rsid w:val="0069001F"/>
    <w:rsid w:val="006A6405"/>
    <w:rsid w:val="006B34E4"/>
    <w:rsid w:val="006B3D40"/>
    <w:rsid w:val="006C11CA"/>
    <w:rsid w:val="006E0C8B"/>
    <w:rsid w:val="006F7535"/>
    <w:rsid w:val="00700A2F"/>
    <w:rsid w:val="0071186A"/>
    <w:rsid w:val="007152F7"/>
    <w:rsid w:val="007201DC"/>
    <w:rsid w:val="0072330A"/>
    <w:rsid w:val="00725E01"/>
    <w:rsid w:val="00735027"/>
    <w:rsid w:val="00735699"/>
    <w:rsid w:val="00737769"/>
    <w:rsid w:val="0074622B"/>
    <w:rsid w:val="007478B2"/>
    <w:rsid w:val="0075064A"/>
    <w:rsid w:val="007652F5"/>
    <w:rsid w:val="007677E3"/>
    <w:rsid w:val="00783285"/>
    <w:rsid w:val="007920F2"/>
    <w:rsid w:val="00794E2A"/>
    <w:rsid w:val="00796324"/>
    <w:rsid w:val="007A2DD7"/>
    <w:rsid w:val="007A799D"/>
    <w:rsid w:val="007B1429"/>
    <w:rsid w:val="007B734E"/>
    <w:rsid w:val="007C303F"/>
    <w:rsid w:val="007D1056"/>
    <w:rsid w:val="007E64FB"/>
    <w:rsid w:val="007F1077"/>
    <w:rsid w:val="00830602"/>
    <w:rsid w:val="00843446"/>
    <w:rsid w:val="0086492E"/>
    <w:rsid w:val="0087401E"/>
    <w:rsid w:val="008876C3"/>
    <w:rsid w:val="008916EB"/>
    <w:rsid w:val="00892BD2"/>
    <w:rsid w:val="00897D90"/>
    <w:rsid w:val="008C3B20"/>
    <w:rsid w:val="008C3FED"/>
    <w:rsid w:val="008D3F33"/>
    <w:rsid w:val="008E34BE"/>
    <w:rsid w:val="0090083E"/>
    <w:rsid w:val="00904B1B"/>
    <w:rsid w:val="00905500"/>
    <w:rsid w:val="00906CC6"/>
    <w:rsid w:val="009076F8"/>
    <w:rsid w:val="00907FE9"/>
    <w:rsid w:val="00911056"/>
    <w:rsid w:val="00915C9E"/>
    <w:rsid w:val="00936455"/>
    <w:rsid w:val="00936BD6"/>
    <w:rsid w:val="009611D7"/>
    <w:rsid w:val="00962820"/>
    <w:rsid w:val="0096527B"/>
    <w:rsid w:val="00995605"/>
    <w:rsid w:val="009B4E8C"/>
    <w:rsid w:val="009D5F69"/>
    <w:rsid w:val="009E244E"/>
    <w:rsid w:val="009E35B8"/>
    <w:rsid w:val="00A02472"/>
    <w:rsid w:val="00A27DB6"/>
    <w:rsid w:val="00A35A5F"/>
    <w:rsid w:val="00A61F2B"/>
    <w:rsid w:val="00A74D95"/>
    <w:rsid w:val="00A93CC3"/>
    <w:rsid w:val="00AA14E6"/>
    <w:rsid w:val="00AA7008"/>
    <w:rsid w:val="00AB0106"/>
    <w:rsid w:val="00AB7062"/>
    <w:rsid w:val="00AB77B6"/>
    <w:rsid w:val="00AC0778"/>
    <w:rsid w:val="00AC2788"/>
    <w:rsid w:val="00AD7ED8"/>
    <w:rsid w:val="00AE28B3"/>
    <w:rsid w:val="00AF44E7"/>
    <w:rsid w:val="00AF4FC1"/>
    <w:rsid w:val="00B00119"/>
    <w:rsid w:val="00B072A5"/>
    <w:rsid w:val="00B07EB3"/>
    <w:rsid w:val="00B1222A"/>
    <w:rsid w:val="00B1224F"/>
    <w:rsid w:val="00B1606A"/>
    <w:rsid w:val="00B20BA0"/>
    <w:rsid w:val="00B52D9A"/>
    <w:rsid w:val="00B53265"/>
    <w:rsid w:val="00B65510"/>
    <w:rsid w:val="00B67072"/>
    <w:rsid w:val="00B67426"/>
    <w:rsid w:val="00B869E9"/>
    <w:rsid w:val="00B86AD1"/>
    <w:rsid w:val="00BB2165"/>
    <w:rsid w:val="00BC3DE8"/>
    <w:rsid w:val="00BD3437"/>
    <w:rsid w:val="00BE2AA9"/>
    <w:rsid w:val="00BF2BD3"/>
    <w:rsid w:val="00C00B35"/>
    <w:rsid w:val="00C03320"/>
    <w:rsid w:val="00C111D7"/>
    <w:rsid w:val="00C1543C"/>
    <w:rsid w:val="00C22322"/>
    <w:rsid w:val="00C239BD"/>
    <w:rsid w:val="00C36DE6"/>
    <w:rsid w:val="00C4771D"/>
    <w:rsid w:val="00C55B3E"/>
    <w:rsid w:val="00C80945"/>
    <w:rsid w:val="00C81FEB"/>
    <w:rsid w:val="00C945E8"/>
    <w:rsid w:val="00CB24F1"/>
    <w:rsid w:val="00CB5128"/>
    <w:rsid w:val="00CC727A"/>
    <w:rsid w:val="00CD5F8A"/>
    <w:rsid w:val="00D06E18"/>
    <w:rsid w:val="00D10289"/>
    <w:rsid w:val="00D17B85"/>
    <w:rsid w:val="00D42B6C"/>
    <w:rsid w:val="00D5250B"/>
    <w:rsid w:val="00D64445"/>
    <w:rsid w:val="00D76DA0"/>
    <w:rsid w:val="00D85B8C"/>
    <w:rsid w:val="00D870CD"/>
    <w:rsid w:val="00DA778D"/>
    <w:rsid w:val="00DB0F2F"/>
    <w:rsid w:val="00DB2FA4"/>
    <w:rsid w:val="00DC72DC"/>
    <w:rsid w:val="00DD6A5F"/>
    <w:rsid w:val="00DE22D2"/>
    <w:rsid w:val="00DF01AE"/>
    <w:rsid w:val="00E175E8"/>
    <w:rsid w:val="00E17DC7"/>
    <w:rsid w:val="00E24294"/>
    <w:rsid w:val="00E41DD3"/>
    <w:rsid w:val="00E43C7A"/>
    <w:rsid w:val="00E43D82"/>
    <w:rsid w:val="00E4771A"/>
    <w:rsid w:val="00E55E71"/>
    <w:rsid w:val="00E75DB4"/>
    <w:rsid w:val="00E85EA6"/>
    <w:rsid w:val="00EA37DB"/>
    <w:rsid w:val="00EA42E1"/>
    <w:rsid w:val="00EB3624"/>
    <w:rsid w:val="00EC209C"/>
    <w:rsid w:val="00ED4D8D"/>
    <w:rsid w:val="00EF7226"/>
    <w:rsid w:val="00F10410"/>
    <w:rsid w:val="00F1644B"/>
    <w:rsid w:val="00F25A01"/>
    <w:rsid w:val="00F33CA7"/>
    <w:rsid w:val="00F37FB9"/>
    <w:rsid w:val="00F424E8"/>
    <w:rsid w:val="00F53932"/>
    <w:rsid w:val="00F539AB"/>
    <w:rsid w:val="00F805CB"/>
    <w:rsid w:val="00F81F70"/>
    <w:rsid w:val="00F90188"/>
    <w:rsid w:val="00F93C64"/>
    <w:rsid w:val="00FA5B4D"/>
    <w:rsid w:val="00FB099F"/>
    <w:rsid w:val="00FD1CFC"/>
    <w:rsid w:val="00FD69A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0FDD"/>
  <w15:docId w15:val="{1563D103-473E-4109-AE5A-1FAEA11E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F3327"/>
    <w:rPr>
      <w:color w:val="0563C1" w:themeColor="hyperlink"/>
      <w:u w:val="single"/>
    </w:rPr>
  </w:style>
  <w:style w:type="table" w:customStyle="1" w:styleId="TableNormal">
    <w:name w:val="Table Normal"/>
    <w:uiPriority w:val="2"/>
    <w:semiHidden/>
    <w:unhideWhenUsed/>
    <w:qFormat/>
    <w:rsid w:val="00C1543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543C"/>
    <w:pPr>
      <w:widowControl w:val="0"/>
      <w:autoSpaceDE w:val="0"/>
      <w:autoSpaceDN w:val="0"/>
      <w:spacing w:line="192" w:lineRule="exact"/>
      <w:ind w:left="25"/>
    </w:pPr>
    <w:rPr>
      <w:sz w:val="22"/>
      <w:szCs w:val="22"/>
      <w:lang w:val="en-US" w:eastAsia="en-US"/>
    </w:rPr>
  </w:style>
  <w:style w:type="character" w:styleId="ad">
    <w:name w:val="annotation reference"/>
    <w:basedOn w:val="a1"/>
    <w:uiPriority w:val="99"/>
    <w:semiHidden/>
    <w:unhideWhenUsed/>
    <w:rsid w:val="0071186A"/>
    <w:rPr>
      <w:sz w:val="16"/>
      <w:szCs w:val="16"/>
    </w:rPr>
  </w:style>
  <w:style w:type="paragraph" w:styleId="ae">
    <w:name w:val="annotation text"/>
    <w:basedOn w:val="a"/>
    <w:link w:val="af"/>
    <w:uiPriority w:val="99"/>
    <w:semiHidden/>
    <w:unhideWhenUsed/>
    <w:rsid w:val="0071186A"/>
  </w:style>
  <w:style w:type="character" w:customStyle="1" w:styleId="af">
    <w:name w:val="Текст примечания Знак"/>
    <w:basedOn w:val="a1"/>
    <w:link w:val="ae"/>
    <w:uiPriority w:val="99"/>
    <w:semiHidden/>
    <w:rsid w:val="0071186A"/>
    <w:rPr>
      <w:rFonts w:ascii="Times New Roman" w:eastAsia="Times New Roman" w:hAnsi="Times New Roman" w:cs="Times New Roman"/>
      <w:sz w:val="20"/>
      <w:szCs w:val="20"/>
      <w:lang w:val="ru-RU" w:eastAsia="ru-RU"/>
    </w:rPr>
  </w:style>
  <w:style w:type="paragraph" w:styleId="af0">
    <w:name w:val="annotation subject"/>
    <w:basedOn w:val="ae"/>
    <w:next w:val="ae"/>
    <w:link w:val="af1"/>
    <w:uiPriority w:val="99"/>
    <w:semiHidden/>
    <w:unhideWhenUsed/>
    <w:rsid w:val="0071186A"/>
    <w:rPr>
      <w:b/>
      <w:bCs/>
    </w:rPr>
  </w:style>
  <w:style w:type="character" w:customStyle="1" w:styleId="af1">
    <w:name w:val="Тема примечания Знак"/>
    <w:basedOn w:val="af"/>
    <w:link w:val="af0"/>
    <w:uiPriority w:val="99"/>
    <w:semiHidden/>
    <w:rsid w:val="0071186A"/>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C9D6F-5F78-42E6-B913-CB32AFD1B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687</Words>
  <Characters>3917</Characters>
  <Application>Microsoft Office Word</Application>
  <DocSecurity>0</DocSecurity>
  <Lines>32</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Snejana-Balan</cp:lastModifiedBy>
  <cp:revision>2</cp:revision>
  <cp:lastPrinted>2020-01-24T13:16:00Z</cp:lastPrinted>
  <dcterms:created xsi:type="dcterms:W3CDTF">2023-10-12T08:27:00Z</dcterms:created>
  <dcterms:modified xsi:type="dcterms:W3CDTF">2023-10-12T08:27:00Z</dcterms:modified>
</cp:coreProperties>
</file>