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64"/>
        <w:gridCol w:w="1989"/>
        <w:gridCol w:w="1142"/>
        <w:gridCol w:w="1127"/>
        <w:gridCol w:w="861"/>
        <w:gridCol w:w="2388"/>
        <w:gridCol w:w="2483"/>
        <w:gridCol w:w="1471"/>
      </w:tblGrid>
      <w:tr w14:paraId="6BBEF1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278A8388">
            <w:pPr>
              <w:jc w:val="center"/>
              <w:rPr>
                <w:sz w:val="22"/>
                <w:szCs w:val="22"/>
                <w:lang w:val="it-IT"/>
              </w:rPr>
            </w:pPr>
            <w:r>
              <w:rPr>
                <w:b/>
                <w:sz w:val="22"/>
                <w:szCs w:val="22"/>
                <w:lang w:val="en-US"/>
              </w:rPr>
              <w:br w:type="page"/>
            </w:r>
            <w:r>
              <w:rPr>
                <w:b/>
                <w:sz w:val="22"/>
                <w:szCs w:val="22"/>
              </w:rPr>
              <w:br w:type="page"/>
            </w:r>
            <w:r>
              <w:rPr>
                <w:b/>
                <w:sz w:val="22"/>
                <w:szCs w:val="22"/>
                <w:lang w:val="en-US"/>
              </w:rPr>
              <w:br w:type="page"/>
            </w:r>
            <w:r>
              <w:rPr>
                <w:b/>
                <w:sz w:val="22"/>
                <w:szCs w:val="22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2"/>
                <w:szCs w:val="22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424AB60C">
            <w:pPr>
              <w:pStyle w:val="2"/>
              <w:rPr>
                <w:sz w:val="22"/>
                <w:szCs w:val="22"/>
                <w:lang w:val="en-US"/>
              </w:rPr>
            </w:pPr>
            <w:bookmarkStart w:id="3" w:name="_Hlk77771394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14:paraId="4F054A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8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autofit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 w14:paraId="66626A75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6B3EBC67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D70B1A2">
            <w:pPr>
              <w:jc w:val="center"/>
              <w:rPr>
                <w:sz w:val="22"/>
                <w:szCs w:val="22"/>
              </w:rPr>
            </w:pPr>
          </w:p>
        </w:tc>
      </w:tr>
      <w:tr w14:paraId="04AB7A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C6AE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121C43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504F7A"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b w:val="0"/>
                <w:bCs/>
                <w:i/>
                <w:iCs/>
                <w:sz w:val="22"/>
                <w:szCs w:val="22"/>
                <w:u w:val="single"/>
                <w:lang w:val="zh-CN" w:eastAsia="ru-RU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/>
              </w:rPr>
              <w:t>Metal</w:t>
            </w:r>
          </w:p>
        </w:tc>
      </w:tr>
      <w:tr w14:paraId="2B6191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931" w:type="pct"/>
            <w:gridSpan w:val="5"/>
            <w:shd w:val="clear" w:color="auto" w:fill="auto"/>
          </w:tcPr>
          <w:p w14:paraId="611917E0">
            <w:pPr>
              <w:rPr>
                <w:sz w:val="22"/>
                <w:szCs w:val="22"/>
              </w:rPr>
            </w:pPr>
          </w:p>
        </w:tc>
        <w:tc>
          <w:tcPr>
            <w:tcW w:w="2068" w:type="pct"/>
            <w:gridSpan w:val="3"/>
            <w:shd w:val="clear" w:color="auto" w:fill="auto"/>
          </w:tcPr>
          <w:p w14:paraId="4A9171D0">
            <w:pPr>
              <w:rPr>
                <w:sz w:val="22"/>
                <w:szCs w:val="22"/>
              </w:rPr>
            </w:pPr>
          </w:p>
        </w:tc>
      </w:tr>
      <w:tr w14:paraId="204919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2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E0BC87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Denumirea bunurilor/serviciilor 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40E0C2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0B2AA1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3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BFB2B7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F18F22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12E9BE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0335D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003A83B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00490E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672849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2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F78C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B3BD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A2C7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405E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D5C19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26EA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C8CF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30A98D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CEB501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3AD30C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2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E66E9BF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 oțel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A2BE86">
            <w:pPr>
              <w:rPr>
                <w:sz w:val="22"/>
                <w:szCs w:val="22"/>
              </w:rPr>
            </w:pP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A2F6E5">
            <w:pPr>
              <w:rPr>
                <w:sz w:val="22"/>
                <w:szCs w:val="22"/>
              </w:rPr>
            </w:pPr>
          </w:p>
        </w:tc>
        <w:tc>
          <w:tcPr>
            <w:tcW w:w="3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9DC227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5F12FC5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Ø160x20mm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9116AC">
            <w:pPr>
              <w:rPr>
                <w:sz w:val="22"/>
                <w:szCs w:val="22"/>
              </w:rPr>
            </w:pPr>
          </w:p>
        </w:tc>
        <w:tc>
          <w:tcPr>
            <w:tcW w:w="4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E0A827">
            <w:pPr>
              <w:rPr>
                <w:sz w:val="22"/>
                <w:szCs w:val="22"/>
              </w:rPr>
            </w:pPr>
          </w:p>
        </w:tc>
      </w:tr>
      <w:tr w14:paraId="7444F2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2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B02EDD8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 oțel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E77B54">
            <w:pPr>
              <w:rPr>
                <w:sz w:val="22"/>
                <w:szCs w:val="22"/>
              </w:rPr>
            </w:pP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52D6DD">
            <w:pPr>
              <w:rPr>
                <w:sz w:val="22"/>
                <w:szCs w:val="22"/>
              </w:rPr>
            </w:pPr>
          </w:p>
        </w:tc>
        <w:tc>
          <w:tcPr>
            <w:tcW w:w="3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C2CEFC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6936AA8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Ø180x6mm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D068DA0">
            <w:pPr>
              <w:rPr>
                <w:sz w:val="22"/>
                <w:szCs w:val="22"/>
              </w:rPr>
            </w:pPr>
          </w:p>
        </w:tc>
        <w:tc>
          <w:tcPr>
            <w:tcW w:w="4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A6F67B">
            <w:pPr>
              <w:rPr>
                <w:sz w:val="22"/>
                <w:szCs w:val="22"/>
              </w:rPr>
            </w:pPr>
          </w:p>
        </w:tc>
      </w:tr>
      <w:tr w14:paraId="530163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2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8708217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 oțel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49C6DB">
            <w:pPr>
              <w:rPr>
                <w:sz w:val="22"/>
                <w:szCs w:val="22"/>
              </w:rPr>
            </w:pP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820C6F">
            <w:pPr>
              <w:rPr>
                <w:sz w:val="22"/>
                <w:szCs w:val="22"/>
              </w:rPr>
            </w:pPr>
          </w:p>
        </w:tc>
        <w:tc>
          <w:tcPr>
            <w:tcW w:w="3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BDB7AB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A28ACA8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Ø210x6mm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21218A">
            <w:pPr>
              <w:rPr>
                <w:sz w:val="22"/>
                <w:szCs w:val="22"/>
              </w:rPr>
            </w:pPr>
          </w:p>
        </w:tc>
        <w:tc>
          <w:tcPr>
            <w:tcW w:w="4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2A9EB4">
            <w:pPr>
              <w:rPr>
                <w:sz w:val="22"/>
                <w:szCs w:val="22"/>
              </w:rPr>
            </w:pPr>
          </w:p>
        </w:tc>
      </w:tr>
      <w:tr w14:paraId="712D89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2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4056638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DADFBA">
            <w:pPr>
              <w:rPr>
                <w:sz w:val="22"/>
                <w:szCs w:val="22"/>
              </w:rPr>
            </w:pP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208CAF">
            <w:pPr>
              <w:rPr>
                <w:sz w:val="22"/>
                <w:szCs w:val="22"/>
              </w:rPr>
            </w:pPr>
          </w:p>
        </w:tc>
        <w:tc>
          <w:tcPr>
            <w:tcW w:w="3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CCCFEE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2A4F6FF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oțel Ø 20*2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CDE0C1">
            <w:pPr>
              <w:rPr>
                <w:sz w:val="22"/>
                <w:szCs w:val="22"/>
              </w:rPr>
            </w:pPr>
          </w:p>
        </w:tc>
        <w:tc>
          <w:tcPr>
            <w:tcW w:w="4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6C6750">
            <w:pPr>
              <w:rPr>
                <w:sz w:val="22"/>
                <w:szCs w:val="22"/>
              </w:rPr>
            </w:pPr>
          </w:p>
        </w:tc>
      </w:tr>
      <w:tr w14:paraId="2BE560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2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25F0316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Țeava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438802">
            <w:pPr>
              <w:rPr>
                <w:sz w:val="22"/>
                <w:szCs w:val="22"/>
              </w:rPr>
            </w:pP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C70996">
            <w:pPr>
              <w:rPr>
                <w:sz w:val="22"/>
                <w:szCs w:val="22"/>
              </w:rPr>
            </w:pPr>
          </w:p>
        </w:tc>
        <w:tc>
          <w:tcPr>
            <w:tcW w:w="3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3757BA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A5A4828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oțel Ø 25*2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A2C499">
            <w:pPr>
              <w:rPr>
                <w:sz w:val="22"/>
                <w:szCs w:val="22"/>
              </w:rPr>
            </w:pPr>
          </w:p>
        </w:tc>
        <w:tc>
          <w:tcPr>
            <w:tcW w:w="4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8C93AB">
            <w:pPr>
              <w:rPr>
                <w:sz w:val="22"/>
                <w:szCs w:val="22"/>
              </w:rPr>
            </w:pPr>
          </w:p>
        </w:tc>
      </w:tr>
      <w:tr w14:paraId="711B2E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2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85B16CD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Țeava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0EFD2B">
            <w:pPr>
              <w:rPr>
                <w:sz w:val="22"/>
                <w:szCs w:val="22"/>
              </w:rPr>
            </w:pP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AC05A7">
            <w:pPr>
              <w:rPr>
                <w:sz w:val="22"/>
                <w:szCs w:val="22"/>
              </w:rPr>
            </w:pPr>
          </w:p>
        </w:tc>
        <w:tc>
          <w:tcPr>
            <w:tcW w:w="3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99DB9E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02DFED84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oțel Ø 40*2,5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C2D1B7">
            <w:pPr>
              <w:rPr>
                <w:sz w:val="22"/>
                <w:szCs w:val="22"/>
              </w:rPr>
            </w:pPr>
          </w:p>
        </w:tc>
        <w:tc>
          <w:tcPr>
            <w:tcW w:w="4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BC602B">
            <w:pPr>
              <w:rPr>
                <w:sz w:val="22"/>
                <w:szCs w:val="22"/>
              </w:rPr>
            </w:pPr>
          </w:p>
        </w:tc>
      </w:tr>
      <w:tr w14:paraId="04291A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2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7EEE331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EA5938">
            <w:pPr>
              <w:rPr>
                <w:sz w:val="22"/>
                <w:szCs w:val="22"/>
              </w:rPr>
            </w:pP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1163D8">
            <w:pPr>
              <w:rPr>
                <w:sz w:val="22"/>
                <w:szCs w:val="22"/>
              </w:rPr>
            </w:pPr>
          </w:p>
        </w:tc>
        <w:tc>
          <w:tcPr>
            <w:tcW w:w="3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24CAD6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3A639EC6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oțel Ø 15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2D29B6">
            <w:pPr>
              <w:rPr>
                <w:sz w:val="22"/>
                <w:szCs w:val="22"/>
              </w:rPr>
            </w:pPr>
          </w:p>
        </w:tc>
        <w:tc>
          <w:tcPr>
            <w:tcW w:w="4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DEDD58">
            <w:pPr>
              <w:rPr>
                <w:sz w:val="22"/>
                <w:szCs w:val="22"/>
              </w:rPr>
            </w:pPr>
          </w:p>
        </w:tc>
      </w:tr>
      <w:tr w14:paraId="7F0ED0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2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CEA0D03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224F4F">
            <w:pPr>
              <w:rPr>
                <w:sz w:val="22"/>
                <w:szCs w:val="22"/>
              </w:rPr>
            </w:pP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7BD229">
            <w:pPr>
              <w:rPr>
                <w:sz w:val="22"/>
                <w:szCs w:val="22"/>
              </w:rPr>
            </w:pPr>
          </w:p>
        </w:tc>
        <w:tc>
          <w:tcPr>
            <w:tcW w:w="3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E09292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57D6FDAA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oțel Ø 30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9DD35D">
            <w:pPr>
              <w:rPr>
                <w:sz w:val="22"/>
                <w:szCs w:val="22"/>
              </w:rPr>
            </w:pPr>
          </w:p>
        </w:tc>
        <w:tc>
          <w:tcPr>
            <w:tcW w:w="4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CC772A">
            <w:pPr>
              <w:rPr>
                <w:sz w:val="22"/>
                <w:szCs w:val="22"/>
              </w:rPr>
            </w:pPr>
          </w:p>
        </w:tc>
      </w:tr>
      <w:tr w14:paraId="07E39B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2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9C74792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4C473A">
            <w:pPr>
              <w:rPr>
                <w:sz w:val="22"/>
                <w:szCs w:val="22"/>
              </w:rPr>
            </w:pP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788394">
            <w:pPr>
              <w:rPr>
                <w:sz w:val="22"/>
                <w:szCs w:val="22"/>
              </w:rPr>
            </w:pPr>
          </w:p>
        </w:tc>
        <w:tc>
          <w:tcPr>
            <w:tcW w:w="3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F9006D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69DB9477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oțel Ø 50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89CE4ED">
            <w:pPr>
              <w:rPr>
                <w:sz w:val="22"/>
                <w:szCs w:val="22"/>
              </w:rPr>
            </w:pPr>
          </w:p>
        </w:tc>
        <w:tc>
          <w:tcPr>
            <w:tcW w:w="4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0A1899">
            <w:pPr>
              <w:rPr>
                <w:sz w:val="22"/>
                <w:szCs w:val="22"/>
              </w:rPr>
            </w:pPr>
          </w:p>
        </w:tc>
      </w:tr>
      <w:tr w14:paraId="36FE21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2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9D6115A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7F28F2">
            <w:pPr>
              <w:rPr>
                <w:sz w:val="22"/>
                <w:szCs w:val="22"/>
              </w:rPr>
            </w:pP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1AC9E1">
            <w:pPr>
              <w:rPr>
                <w:sz w:val="22"/>
                <w:szCs w:val="22"/>
              </w:rPr>
            </w:pPr>
          </w:p>
        </w:tc>
        <w:tc>
          <w:tcPr>
            <w:tcW w:w="3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FD90B0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0F7C16D1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oțel Ø 76x4,5mm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A11A20D">
            <w:pPr>
              <w:rPr>
                <w:sz w:val="22"/>
                <w:szCs w:val="22"/>
              </w:rPr>
            </w:pPr>
          </w:p>
        </w:tc>
        <w:tc>
          <w:tcPr>
            <w:tcW w:w="4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B8BFA0">
            <w:pPr>
              <w:rPr>
                <w:sz w:val="22"/>
                <w:szCs w:val="22"/>
              </w:rPr>
            </w:pPr>
          </w:p>
        </w:tc>
      </w:tr>
      <w:tr w14:paraId="633CEA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2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995D68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 oțel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A63DF1">
            <w:pPr>
              <w:rPr>
                <w:sz w:val="22"/>
                <w:szCs w:val="22"/>
              </w:rPr>
            </w:pP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789923">
            <w:pPr>
              <w:rPr>
                <w:sz w:val="22"/>
                <w:szCs w:val="22"/>
              </w:rPr>
            </w:pPr>
          </w:p>
        </w:tc>
        <w:tc>
          <w:tcPr>
            <w:tcW w:w="3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3051AE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7F596FC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Ø 273 x 8 conform GOST 8732-78*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C985225">
            <w:pPr>
              <w:rPr>
                <w:sz w:val="22"/>
                <w:szCs w:val="22"/>
              </w:rPr>
            </w:pPr>
          </w:p>
        </w:tc>
        <w:tc>
          <w:tcPr>
            <w:tcW w:w="4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C5CBCF">
            <w:pPr>
              <w:rPr>
                <w:sz w:val="22"/>
                <w:szCs w:val="22"/>
              </w:rPr>
            </w:pPr>
          </w:p>
        </w:tc>
      </w:tr>
      <w:tr w14:paraId="5B8AAB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2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30879C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 oțel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84E2C8">
            <w:pPr>
              <w:rPr>
                <w:sz w:val="22"/>
                <w:szCs w:val="22"/>
              </w:rPr>
            </w:pP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C94CB0">
            <w:pPr>
              <w:rPr>
                <w:sz w:val="22"/>
                <w:szCs w:val="22"/>
              </w:rPr>
            </w:pPr>
          </w:p>
        </w:tc>
        <w:tc>
          <w:tcPr>
            <w:tcW w:w="3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9598A0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F01A9A8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Ø 325 x 9 conform GOST 8732-78*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127D6F">
            <w:pPr>
              <w:rPr>
                <w:sz w:val="22"/>
                <w:szCs w:val="22"/>
              </w:rPr>
            </w:pPr>
          </w:p>
        </w:tc>
        <w:tc>
          <w:tcPr>
            <w:tcW w:w="4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8FB163">
            <w:pPr>
              <w:rPr>
                <w:sz w:val="22"/>
                <w:szCs w:val="22"/>
              </w:rPr>
            </w:pPr>
          </w:p>
        </w:tc>
      </w:tr>
      <w:tr w14:paraId="7D62D9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2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920592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Țeavă oțel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15A85F">
            <w:pPr>
              <w:rPr>
                <w:sz w:val="22"/>
                <w:szCs w:val="22"/>
              </w:rPr>
            </w:pPr>
          </w:p>
        </w:tc>
        <w:tc>
          <w:tcPr>
            <w:tcW w:w="37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EB6F0A">
            <w:pPr>
              <w:rPr>
                <w:sz w:val="22"/>
                <w:szCs w:val="22"/>
              </w:rPr>
            </w:pPr>
          </w:p>
        </w:tc>
        <w:tc>
          <w:tcPr>
            <w:tcW w:w="3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D4BA1E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860813E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Ø 426 x 8 conform GOST 10704 -76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113503">
            <w:pPr>
              <w:rPr>
                <w:sz w:val="22"/>
                <w:szCs w:val="22"/>
              </w:rPr>
            </w:pPr>
          </w:p>
        </w:tc>
        <w:tc>
          <w:tcPr>
            <w:tcW w:w="47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BB1381">
            <w:pPr>
              <w:rPr>
                <w:sz w:val="22"/>
                <w:szCs w:val="22"/>
              </w:rPr>
            </w:pPr>
          </w:p>
        </w:tc>
      </w:tr>
    </w:tbl>
    <w:p w14:paraId="38244422">
      <w:pPr>
        <w:rPr>
          <w:rFonts w:ascii="Times New Roman" w:hAnsi="Times New Roman"/>
          <w:sz w:val="22"/>
          <w:szCs w:val="22"/>
        </w:rPr>
      </w:pPr>
      <w:bookmarkStart w:id="4" w:name="_GoBack"/>
      <w:bookmarkEnd w:id="4"/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 w14:paraId="387C6BD5">
      <w:pPr>
        <w:rPr>
          <w:rFonts w:ascii="Times New Roman" w:hAnsi="Times New Roman"/>
          <w:bCs/>
          <w:iCs/>
          <w:sz w:val="22"/>
          <w:szCs w:val="22"/>
        </w:rPr>
      </w:pPr>
    </w:p>
    <w:p w14:paraId="56CFFE5C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 w14:paraId="70997EE2">
      <w:pPr>
        <w:rPr>
          <w:rFonts w:ascii="Times New Roman" w:hAnsi="Times New Roman"/>
          <w:bCs/>
          <w:iCs/>
          <w:sz w:val="22"/>
          <w:szCs w:val="22"/>
        </w:rPr>
      </w:pPr>
    </w:p>
    <w:p w14:paraId="2F430007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p w14:paraId="02C622FD"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A0327F8"/>
    <w:rsid w:val="0C4B18C7"/>
    <w:rsid w:val="10AA4222"/>
    <w:rsid w:val="19EB29F2"/>
    <w:rsid w:val="1FA65A97"/>
    <w:rsid w:val="20821DE2"/>
    <w:rsid w:val="40764D4D"/>
    <w:rsid w:val="47EF10A6"/>
    <w:rsid w:val="47F103B0"/>
    <w:rsid w:val="4BF31F5B"/>
    <w:rsid w:val="54CF19D3"/>
    <w:rsid w:val="58A813E7"/>
    <w:rsid w:val="5A9303CE"/>
    <w:rsid w:val="5FC41FE7"/>
    <w:rsid w:val="611463AC"/>
    <w:rsid w:val="63957059"/>
    <w:rsid w:val="63F659BF"/>
    <w:rsid w:val="651B3759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213</Words>
  <Characters>1324</Characters>
  <Lines>0</Lines>
  <Paragraphs>0</Paragraphs>
  <TotalTime>0</TotalTime>
  <ScaleCrop>false</ScaleCrop>
  <LinksUpToDate>false</LinksUpToDate>
  <CharactersWithSpaces>1682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2026-03-19T08:53:39Z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1049-12.1.0.25242</vt:lpwstr>
  </property>
  <property fmtid="{D5CDD505-2E9C-101B-9397-08002B2CF9AE}" pid="3" name="ICV">
    <vt:lpwstr>1E65E64F589644A3849B435185B99DC9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