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13830" w:type="dxa"/>
        <w:jc w:val="left"/>
        <w:tblInd w:w="21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5"/>
        <w:gridCol w:w="2265"/>
        <w:gridCol w:w="1470"/>
        <w:gridCol w:w="1095"/>
        <w:gridCol w:w="570"/>
        <w:gridCol w:w="1860"/>
        <w:gridCol w:w="1935"/>
        <w:gridCol w:w="2085"/>
        <w:gridCol w:w="75"/>
      </w:tblGrid>
      <w:tr>
        <w:trPr>
          <w:trHeight w:val="697" w:hRule="atLeast"/>
        </w:trPr>
        <w:tc>
          <w:tcPr>
            <w:tcW w:w="13830" w:type="dxa"/>
            <w:gridSpan w:val="9"/>
            <w:tcBorders/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i/>
                <w:iCs/>
                <w:sz w:val="21"/>
                <w:szCs w:val="21"/>
                <w:lang w:val="ro-RO"/>
              </w:rPr>
              <w:t xml:space="preserve"> </w:t>
            </w:r>
          </w:p>
          <w:p>
            <w:pPr>
              <w:pStyle w:val="2"/>
              <w:jc w:val="center"/>
              <w:rPr>
                <w:rFonts w:ascii="Times New Roman" w:hAnsi="Times New Roman"/>
                <w:sz w:val="21"/>
                <w:szCs w:val="21"/>
              </w:rPr>
            </w:pPr>
            <w:bookmarkStart w:id="0" w:name="_Hlk77771394"/>
            <w:r>
              <w:rPr>
                <w:rFonts w:ascii="Times New Roman" w:hAnsi="Times New Roman"/>
                <w:sz w:val="21"/>
                <w:szCs w:val="21"/>
              </w:rPr>
              <w:t xml:space="preserve">Specificaţii tehnice </w:t>
            </w:r>
            <w:bookmarkEnd w:id="0"/>
          </w:p>
        </w:tc>
      </w:tr>
      <w:tr>
        <w:trPr/>
        <w:tc>
          <w:tcPr>
            <w:tcW w:w="13830" w:type="dxa"/>
            <w:gridSpan w:val="9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tbl>
            <w:tblPr>
              <w:tblW w:w="10500" w:type="dxa"/>
              <w:jc w:val="center"/>
              <w:tblInd w:w="0" w:type="dxa"/>
              <w:tblBorders/>
              <w:tblCellMar>
                <w:top w:w="15" w:type="dxa"/>
                <w:left w:w="45" w:type="dxa"/>
                <w:bottom w:w="15" w:type="dxa"/>
                <w:right w:w="45" w:type="dxa"/>
              </w:tblCellMar>
            </w:tblPr>
            <w:tblGrid>
              <w:gridCol w:w="10500"/>
            </w:tblGrid>
            <w:tr>
              <w:trPr/>
              <w:tc>
                <w:tcPr>
                  <w:tcW w:w="10500" w:type="dxa"/>
                  <w:tcBorders/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i/>
                      <w:i/>
                      <w:iCs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sz w:val="21"/>
                      <w:szCs w:val="21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480" w:hRule="atLeast"/>
        </w:trPr>
        <w:tc>
          <w:tcPr>
            <w:tcW w:w="137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Numărul procedurii de achiziție_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  <w:lang w:val="ro-RO"/>
              </w:rPr>
              <w:t>15</w:t>
            </w:r>
            <w:r>
              <w:rPr>
                <w:rFonts w:ascii="Times New Roman" w:hAnsi="Times New Roman"/>
                <w:sz w:val="21"/>
                <w:szCs w:val="21"/>
                <w:lang w:val="ro-RO"/>
              </w:rPr>
              <w:t>40619</w:t>
            </w:r>
            <w:r>
              <w:rPr>
                <w:rFonts w:ascii="Times New Roman" w:hAnsi="Times New Roman"/>
                <w:sz w:val="21"/>
                <w:szCs w:val="21"/>
                <w:lang w:val="ro-RO"/>
              </w:rPr>
              <w:t xml:space="preserve"> din_</w:t>
            </w:r>
            <w:r>
              <w:rPr>
                <w:rFonts w:ascii="Times New Roman" w:hAnsi="Times New Roman"/>
                <w:sz w:val="21"/>
                <w:szCs w:val="21"/>
                <w:lang w:val="ro-RO"/>
              </w:rPr>
              <w:t>16.01.2026</w:t>
            </w:r>
          </w:p>
        </w:tc>
        <w:tc>
          <w:tcPr>
            <w:tcW w:w="7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397" w:hRule="atLeast"/>
        </w:trPr>
        <w:tc>
          <w:tcPr>
            <w:tcW w:w="137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Obiectul achiziției</w:t>
            </w:r>
            <w:r>
              <w:rPr>
                <w:rFonts w:ascii="Times New Roman" w:hAnsi="Times New Roman"/>
                <w:sz w:val="21"/>
                <w:szCs w:val="21"/>
                <w:lang w:val="ru-RU"/>
              </w:rPr>
              <w:t xml:space="preserve">: </w:t>
            </w:r>
            <w:r>
              <w:rPr>
                <w:rFonts w:ascii="Times New Roman" w:hAnsi="Times New Roman"/>
                <w:sz w:val="21"/>
                <w:szCs w:val="21"/>
                <w:lang w:val="en-US"/>
              </w:rPr>
              <w:t>H</w:t>
            </w:r>
            <w:r>
              <w:rPr>
                <w:rFonts w:ascii="Times New Roman" w:hAnsi="Times New Roman"/>
                <w:sz w:val="21"/>
                <w:szCs w:val="21"/>
                <w:lang w:val="ro-RO"/>
              </w:rPr>
              <w:t>ârtie pentru tipărit</w:t>
            </w:r>
          </w:p>
        </w:tc>
        <w:tc>
          <w:tcPr>
            <w:tcW w:w="7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567" w:hRule="atLeast"/>
        </w:trPr>
        <w:tc>
          <w:tcPr>
            <w:tcW w:w="7875" w:type="dxa"/>
            <w:gridSpan w:val="5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  <w:tc>
          <w:tcPr>
            <w:tcW w:w="5955" w:type="dxa"/>
            <w:gridSpan w:val="4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1043" w:hRule="atLeast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Denumireaserviciilor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Denumirea modelului bunului/serviciului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Ţara de origine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Produ-cătorul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Specificarea tehnică deplină solicitată de către autoritatea contractantă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Specificarea tehnică deplină propusă de către ofertant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Standarde de referinţă</w:t>
            </w:r>
          </w:p>
        </w:tc>
        <w:tc>
          <w:tcPr>
            <w:tcW w:w="7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283" w:hRule="atLeast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7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397" w:hRule="atLeast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Bunuri/servicii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  <w:tc>
          <w:tcPr>
            <w:tcW w:w="7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1308" w:hRule="atLeast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  <w:t>Hîrtie A4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80"/>
              <w:rPr>
                <w:rFonts w:ascii="Times New Roman" w:hAnsi="Times New Roman" w:eastAsia="Calibri"/>
                <w:sz w:val="24"/>
                <w:szCs w:val="24"/>
                <w:lang w:val="ro-RO"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ro-RO" w:eastAsia="en-US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80"/>
              <w:rPr>
                <w:rFonts w:ascii="Times New Roman" w:hAnsi="Times New Roman" w:eastAsia="Calibri"/>
                <w:sz w:val="24"/>
                <w:szCs w:val="24"/>
                <w:lang w:val="ro-RO"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ro-RO" w:eastAsia="en-US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80"/>
              <w:jc w:val="both"/>
              <w:rPr>
                <w:rFonts w:ascii="Times New Roman" w:hAnsi="Times New Roman" w:eastAsia="Calibri"/>
                <w:i/>
                <w:i/>
                <w:color w:val="000000"/>
                <w:sz w:val="24"/>
                <w:szCs w:val="24"/>
                <w:lang w:val="ro-MD" w:eastAsia="en-US"/>
              </w:rPr>
            </w:pPr>
            <w:r>
              <w:rPr>
                <w:rFonts w:eastAsia="Calibri" w:ascii="Times New Roman" w:hAnsi="Times New Roman"/>
                <w:i/>
                <w:color w:val="000000"/>
                <w:sz w:val="24"/>
                <w:szCs w:val="24"/>
                <w:lang w:val="ro-MD" w:eastAsia="en-US"/>
              </w:rPr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Densitatea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o-RO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 xml:space="preserve">80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gm2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 xml:space="preserve"> </w:t>
            </w:r>
          </w:p>
          <w:p>
            <w:pPr>
              <w:pStyle w:val="Style18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Ambalare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o-RO"/>
              </w:rPr>
              <w:t>:</w:t>
            </w:r>
          </w:p>
          <w:p>
            <w:pPr>
              <w:pStyle w:val="Style18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500 coli/top. Grad ridicat de alb (1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50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-164%). F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ără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 xml:space="preserve"> praf electrostatic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o-RO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f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ără urme de clei, coli ușor îndepărtabile. Potrivită pentru volume mari de copiere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IS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 pentru toate tipurile de aparate de birou.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</w:r>
          </w:p>
        </w:tc>
        <w:tc>
          <w:tcPr>
            <w:tcW w:w="7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397" w:hRule="atLeast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  <w:t>Hîrtie A5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1"/>
                <w:szCs w:val="21"/>
                <w:lang w:val="ro-RO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o-RO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Densitatea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o-RO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 xml:space="preserve">80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gm2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 xml:space="preserve"> </w:t>
            </w:r>
          </w:p>
          <w:p>
            <w:pPr>
              <w:pStyle w:val="Style18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Ambalare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o-RO"/>
              </w:rPr>
              <w:t>:</w:t>
            </w:r>
          </w:p>
          <w:p>
            <w:pPr>
              <w:pStyle w:val="Style18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500 coli/top. Grad ridicat de alb (1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50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-164%). F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ără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 xml:space="preserve"> praf electrostatic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o-RO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f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ără urme de clei, coli ușor îndepărtabile. Potrivită pentru volume mari de copiere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IS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 pentru toate tipurile de aparate de birou.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</w:r>
          </w:p>
        </w:tc>
        <w:tc>
          <w:tcPr>
            <w:tcW w:w="7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397" w:hRule="atLeast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  <w:t>Hîrtie fo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  <w:t>to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  <w:lang w:val="ro-RO" w:eastAsia="en-US"/>
              </w:rPr>
              <w:t>A4 Hidhit Glossy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o-RO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Densitatea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o-RO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(24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0 -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250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gm2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 xml:space="preserve"> </w:t>
            </w:r>
          </w:p>
          <w:p>
            <w:pPr>
              <w:pStyle w:val="Style18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Ambalare 20 foi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  <w:lang w:val="ro-RO"/>
              </w:rPr>
            </w:pPr>
            <w:r>
              <w:rPr>
                <w:rFonts w:ascii="Times New Roman" w:hAnsi="Times New Roman"/>
                <w:sz w:val="21"/>
                <w:szCs w:val="21"/>
                <w:lang w:val="ro-RO"/>
              </w:rPr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</w:r>
          </w:p>
        </w:tc>
        <w:tc>
          <w:tcPr>
            <w:tcW w:w="7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>
          <w:trHeight w:val="397" w:hRule="atLeast"/>
        </w:trPr>
        <w:tc>
          <w:tcPr>
            <w:tcW w:w="13830" w:type="dxa"/>
            <w:gridSpan w:val="9"/>
            <w:tcBorders>
              <w:top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6120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Ofertant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:_______________ Numele, Prenumele:_____________________________ </w:t>
            </w:r>
            <w:r>
              <w:rPr>
                <w:rFonts w:ascii="Times New Roman" w:hAnsi="Times New Roman"/>
                <w:sz w:val="21"/>
                <w:szCs w:val="21"/>
                <w:lang w:val="ro-RO"/>
              </w:rPr>
              <w:t xml:space="preserve"> </w:t>
            </w:r>
          </w:p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rPr>
                <w:rFonts w:ascii="Times New Roman" w:hAnsi="Times New Roman"/>
                <w:bCs/>
                <w:iCs/>
                <w:sz w:val="21"/>
                <w:szCs w:val="21"/>
              </w:rPr>
            </w:pPr>
            <w:bookmarkStart w:id="1" w:name="__DdeLink__11400_829298785"/>
            <w:r>
              <w:rPr>
                <w:rFonts w:ascii="Times New Roman" w:hAnsi="Times New Roman"/>
                <w:bCs/>
                <w:iCs/>
                <w:sz w:val="21"/>
                <w:szCs w:val="21"/>
              </w:rPr>
              <w:t xml:space="preserve"> </w:t>
            </w:r>
            <w:bookmarkEnd w:id="1"/>
          </w:p>
          <w:p>
            <w:pPr>
              <w:pStyle w:val="Normal"/>
              <w:rPr>
                <w:rFonts w:ascii="Times New Roman" w:hAnsi="Times New Roman"/>
                <w:bCs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iCs/>
                <w:sz w:val="21"/>
                <w:szCs w:val="21"/>
              </w:rPr>
            </w:r>
          </w:p>
          <w:p>
            <w:pPr>
              <w:pStyle w:val="Normal"/>
              <w:rPr>
                <w:rFonts w:ascii="Times New Roman" w:hAnsi="Times New Roman"/>
                <w:bCs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iCs/>
                <w:sz w:val="21"/>
                <w:szCs w:val="21"/>
              </w:rPr>
            </w:r>
          </w:p>
          <w:tbl>
            <w:tblPr>
              <w:tblW w:w="15622" w:type="dxa"/>
              <w:jc w:val="left"/>
              <w:tblInd w:w="-63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60"/>
              <w:gridCol w:w="1920"/>
              <w:gridCol w:w="855"/>
              <w:gridCol w:w="735"/>
              <w:gridCol w:w="855"/>
              <w:gridCol w:w="855"/>
              <w:gridCol w:w="1125"/>
              <w:gridCol w:w="1485"/>
              <w:gridCol w:w="1635"/>
              <w:gridCol w:w="1530"/>
              <w:gridCol w:w="315"/>
              <w:gridCol w:w="945"/>
              <w:gridCol w:w="240"/>
              <w:gridCol w:w="30"/>
              <w:gridCol w:w="30"/>
              <w:gridCol w:w="1185"/>
              <w:gridCol w:w="30"/>
              <w:gridCol w:w="30"/>
              <w:gridCol w:w="457"/>
            </w:tblGrid>
            <w:tr>
              <w:trPr>
                <w:trHeight w:val="697" w:hRule="atLeast"/>
              </w:trPr>
              <w:tc>
                <w:tcPr>
                  <w:tcW w:w="13860" w:type="dxa"/>
                  <w:gridSpan w:val="14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>
                      <w:i/>
                      <w:i/>
                      <w:iCs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sz w:val="21"/>
                      <w:szCs w:val="21"/>
                      <w:lang w:val="it-IT"/>
                    </w:rPr>
                    <w:t xml:space="preserve">  </w:t>
                  </w:r>
                  <w:r>
                    <w:rPr>
                      <w:rFonts w:ascii="Times New Roman" w:hAnsi="Times New Roman"/>
                      <w:i/>
                      <w:iCs/>
                      <w:sz w:val="21"/>
                      <w:szCs w:val="21"/>
                      <w:lang w:val="ro-RO"/>
                    </w:rPr>
                    <w:t xml:space="preserve"> </w:t>
                  </w:r>
                </w:p>
                <w:p>
                  <w:pPr>
                    <w:pStyle w:val="2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5" w:type="dxa"/>
                  <w:gridSpan w:val="3"/>
                  <w:tcBorders/>
                  <w:shd w:fill="auto" w:val="clear"/>
                </w:tcPr>
                <w:p>
                  <w:pPr>
                    <w:pStyle w:val="2"/>
                    <w:spacing w:before="200" w:after="0"/>
                    <w:jc w:val="right"/>
                    <w:rPr>
                      <w:rFonts w:ascii="Times New Roman" w:hAnsi="Times New Roman"/>
                      <w:b w:val="false"/>
                      <w:b w:val="false"/>
                      <w:sz w:val="21"/>
                      <w:szCs w:val="21"/>
                      <w:lang w:val="en-US"/>
                    </w:rPr>
                  </w:pPr>
                  <w:r>
                    <w:rPr>
                      <w:rFonts w:ascii="Times New Roman" w:hAnsi="Times New Roman"/>
                      <w:b w:val="false"/>
                      <w:sz w:val="21"/>
                      <w:szCs w:val="21"/>
                      <w:lang w:val="en-US"/>
                    </w:rPr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/>
              <w:tc>
                <w:tcPr>
                  <w:tcW w:w="13860" w:type="dxa"/>
                  <w:gridSpan w:val="14"/>
                  <w:tcBorders>
                    <w:top w:val="single" w:sz="4" w:space="0" w:color="000000"/>
                    <w:bottom w:val="single" w:sz="4" w:space="0" w:color="000000"/>
                    <w:insideH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Times New Roman" w:hAnsi="Times New Roman"/>
                      <w:i/>
                      <w:i/>
                      <w:iCs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sz w:val="21"/>
                      <w:szCs w:val="21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000000"/>
                    <w:bottom w:val="single" w:sz="4" w:space="0" w:color="000000"/>
                    <w:insideH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rFonts w:ascii="Times New Roman" w:hAnsi="Times New Roman"/>
                      <w:i/>
                      <w:i/>
                      <w:iCs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sz w:val="21"/>
                      <w:szCs w:val="21"/>
                    </w:rPr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4317" w:type="dxa"/>
                  <w:gridSpan w:val="1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 xml:space="preserve">Numărul procedurii de achiziție 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21540619 din 16.01.2026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4317" w:type="dxa"/>
                  <w:gridSpan w:val="1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Obiectul achiziției: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H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ârtie pentru tipărit</w:t>
                  </w:r>
                </w:p>
              </w:tc>
            </w:tr>
            <w:tr>
              <w:trPr>
                <w:trHeight w:val="146" w:hRule="atLeast"/>
              </w:trPr>
              <w:tc>
                <w:tcPr>
                  <w:tcW w:w="12360" w:type="dxa"/>
                  <w:gridSpan w:val="11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260" w:type="dxa"/>
                  <w:gridSpan w:val="2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2002" w:type="dxa"/>
                  <w:gridSpan w:val="7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1043" w:hRule="atLeast"/>
              </w:trPr>
              <w:tc>
                <w:tcPr>
                  <w:tcW w:w="136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Cod CPV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Denumirea bunurilor/serviciilor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Unitatea de măsură</w:t>
                  </w:r>
                </w:p>
              </w:tc>
              <w:tc>
                <w:tcPr>
                  <w:tcW w:w="73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Canti-tatea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Preţ unitar (fără TVA)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Preţ unitar (cu TVA)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Suma</w:t>
                  </w:r>
                </w:p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fără</w:t>
                  </w:r>
                </w:p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TVA</w:t>
                  </w:r>
                </w:p>
              </w:tc>
              <w:tc>
                <w:tcPr>
                  <w:tcW w:w="14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Suma </w:t>
                  </w:r>
                  <w:r>
                    <w:rPr>
                      <w:rFonts w:ascii="Times New Roman" w:hAnsi="Times New Roman"/>
                      <w:b/>
                      <w:sz w:val="21"/>
                      <w:szCs w:val="21"/>
                      <w:lang w:val="ro-RO"/>
                    </w:rPr>
                    <w:t>lei</w:t>
                  </w:r>
                </w:p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cu TVA</w:t>
                  </w:r>
                </w:p>
              </w:tc>
              <w:tc>
                <w:tcPr>
                  <w:tcW w:w="16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Termenul de </w:t>
                  </w:r>
                </w:p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livrare/prestare </w:t>
                  </w:r>
                </w:p>
              </w:tc>
              <w:tc>
                <w:tcPr>
                  <w:tcW w:w="306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Clasificație bugetară (IBAN)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Discount</w:t>
                  </w:r>
                </w:p>
                <w:p>
                  <w:pPr>
                    <w:pStyle w:val="Normal"/>
                    <w:jc w:val="center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%</w:t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283" w:hRule="atLeast"/>
              </w:trPr>
              <w:tc>
                <w:tcPr>
                  <w:tcW w:w="136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7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14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16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9</w:t>
                  </w:r>
                </w:p>
              </w:tc>
              <w:tc>
                <w:tcPr>
                  <w:tcW w:w="306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36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b/>
                      <w:b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Bunuri/servicii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7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4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6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306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36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30197630-1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left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</w:pPr>
                  <w:r>
                    <w:rPr>
                      <w:rFonts w:eastAsia="Times New Roman" w:cs="Times New Roman" w:ascii="Times New Roman" w:hAnsi="Times New Roman"/>
                      <w:b w:val="false"/>
                      <w:bCs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  <w:t>Hîrtie A4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 xml:space="preserve">Bucată </w:t>
                  </w:r>
                </w:p>
              </w:tc>
              <w:tc>
                <w:tcPr>
                  <w:tcW w:w="7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1500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4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6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Pe parcursul anului2026</w:t>
                  </w:r>
                </w:p>
              </w:tc>
              <w:tc>
                <w:tcPr>
                  <w:tcW w:w="306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MD: 89TRCBW518430A00398AA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36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30197630-1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left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</w:pPr>
                  <w:r>
                    <w:rPr>
                      <w:rFonts w:eastAsia="Times New Roman" w:cs="Times New Roman" w:ascii="Times New Roman" w:hAnsi="Times New Roman"/>
                      <w:b w:val="false"/>
                      <w:bCs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  <w:t>Hîrtie A5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 xml:space="preserve">Bucată </w:t>
                  </w:r>
                </w:p>
              </w:tc>
              <w:tc>
                <w:tcPr>
                  <w:tcW w:w="7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700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4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6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Pe parcursul anului2026</w:t>
                  </w:r>
                </w:p>
              </w:tc>
              <w:tc>
                <w:tcPr>
                  <w:tcW w:w="306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MD: 89TRCBW518430A00398AA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36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30197630-1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left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</w:pPr>
                  <w:r>
                    <w:rPr>
                      <w:rFonts w:eastAsia="Times New Roman" w:cs="Times New Roman" w:ascii="Times New Roman" w:hAnsi="Times New Roman"/>
                      <w:b w:val="false"/>
                      <w:bCs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  <w:t>Hîrtie fo</w:t>
                  </w:r>
                  <w:r>
                    <w:rPr>
                      <w:rFonts w:eastAsia="Times New Roman" w:cs="Times New Roman" w:ascii="Times New Roman" w:hAnsi="Times New Roman"/>
                      <w:b w:val="false"/>
                      <w:bCs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  <w:t>to</w:t>
                  </w:r>
                  <w:r>
                    <w:rPr>
                      <w:rFonts w:eastAsia="Times New Roman" w:cs="Times New Roman" w:ascii="Times New Roman" w:hAnsi="Times New Roman"/>
                      <w:b w:val="false"/>
                      <w:bCs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  <w:t xml:space="preserve"> </w:t>
                  </w:r>
                  <w:r>
                    <w:rPr>
                      <w:rFonts w:eastAsia="Times New Roman" w:cs="Times New Roman" w:ascii="Times New Roman" w:hAnsi="Times New Roman"/>
                      <w:b w:val="false"/>
                      <w:bCs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auto"/>
                      <w:sz w:val="24"/>
                      <w:szCs w:val="24"/>
                      <w:u w:val="none"/>
                      <w:em w:val="none"/>
                      <w:lang w:val="ro-RO" w:eastAsia="en-US"/>
                    </w:rPr>
                    <w:t>A4 Hidhit Glossy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 xml:space="preserve">Bucată </w:t>
                  </w:r>
                </w:p>
              </w:tc>
              <w:tc>
                <w:tcPr>
                  <w:tcW w:w="7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35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4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r>
                </w:p>
              </w:tc>
              <w:tc>
                <w:tcPr>
                  <w:tcW w:w="16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ro-RO"/>
                    </w:rPr>
                    <w:t>Pe parcursul anului2026</w:t>
                  </w:r>
                </w:p>
              </w:tc>
              <w:tc>
                <w:tcPr>
                  <w:tcW w:w="306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MD: 89TRCBW518430A00398AA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30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0830" w:type="dxa"/>
                  <w:gridSpan w:val="10"/>
                  <w:tcBorders>
                    <w:top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b w:val="false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</w:r>
                </w:p>
              </w:tc>
              <w:tc>
                <w:tcPr>
                  <w:tcW w:w="1845" w:type="dxa"/>
                  <w:gridSpan w:val="2"/>
                  <w:tcBorders>
                    <w:top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0830" w:type="dxa"/>
                  <w:gridSpan w:val="10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b w:val="false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</w:r>
                </w:p>
              </w:tc>
              <w:tc>
                <w:tcPr>
                  <w:tcW w:w="1845" w:type="dxa"/>
                  <w:gridSpan w:val="2"/>
                  <w:tcBorders/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245" w:type="dxa"/>
                  <w:gridSpan w:val="4"/>
                  <w:tcBorders/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1245" w:type="dxa"/>
                  <w:gridSpan w:val="3"/>
                  <w:tcBorders/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  <w:tc>
                <w:tcPr>
                  <w:tcW w:w="457" w:type="dxa"/>
                  <w:tcBorders/>
                  <w:shd w:fill="auto" w:val="clear"/>
                </w:tcPr>
                <w:p>
                  <w:pPr>
                    <w:pStyle w:val="Normal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</w:rPr>
                  </w:r>
                </w:p>
              </w:tc>
            </w:tr>
          </w:tbl>
          <w:p>
            <w:pPr>
              <w:pStyle w:val="Normal"/>
              <w:rPr>
                <w:rFonts w:ascii="Times New Roman" w:hAnsi="Times New Roman"/>
                <w:bCs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iCs/>
                <w:sz w:val="21"/>
                <w:szCs w:val="21"/>
              </w:rPr>
            </w:r>
          </w:p>
        </w:tc>
      </w:tr>
    </w:tbl>
    <w:p>
      <w:pPr>
        <w:pStyle w:val="Normal"/>
        <w:rPr/>
      </w:pPr>
      <w:r>
        <w:rPr>
          <w:rFonts w:ascii="Times New Roman" w:hAnsi="Times New Roman"/>
          <w:sz w:val="21"/>
          <w:szCs w:val="21"/>
          <w:lang w:val="ro-RO"/>
        </w:rPr>
        <w:t>Ofertant:</w:t>
      </w:r>
      <w:r>
        <w:rPr>
          <w:rFonts w:ascii="Times New Roman" w:hAnsi="Times New Roman"/>
          <w:sz w:val="21"/>
          <w:szCs w:val="21"/>
        </w:rPr>
        <w:t xml:space="preserve">_______________ Numele, Prenumele:__________        </w:t>
      </w:r>
      <w:r>
        <w:rPr>
          <w:rFonts w:ascii="Times New Roman" w:hAnsi="Times New Roman"/>
          <w:sz w:val="21"/>
          <w:szCs w:val="21"/>
          <w:lang w:val="ro-RO"/>
        </w:rPr>
        <w:t xml:space="preserve"> </w:t>
      </w:r>
    </w:p>
    <w:p>
      <w:pPr>
        <w:pStyle w:val="Normal"/>
        <w:rPr>
          <w:rFonts w:ascii="Times New Roman" w:hAnsi="Times New Roman"/>
          <w:bCs/>
          <w:iCs/>
          <w:sz w:val="21"/>
          <w:szCs w:val="21"/>
        </w:rPr>
      </w:pPr>
      <w:r>
        <w:rPr>
          <w:rFonts w:ascii="Times New Roman" w:hAnsi="Times New Roman"/>
          <w:bCs/>
          <w:iCs/>
          <w:sz w:val="21"/>
          <w:szCs w:val="21"/>
        </w:rPr>
        <w:t xml:space="preserve"> </w:t>
      </w:r>
    </w:p>
    <w:sectPr>
      <w:type w:val="nextPage"/>
      <w:pgSz w:orient="landscape" w:w="15840" w:h="122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2">
    <w:name w:val="Heading 2"/>
    <w:basedOn w:val="Normal"/>
    <w:next w:val="Normal"/>
    <w:qFormat/>
    <w:pPr>
      <w:keepNext w:val="true"/>
      <w:keepLines/>
      <w:numPr>
        <w:ilvl w:val="0"/>
        <w:numId w:val="0"/>
      </w:numPr>
      <w:spacing w:before="200" w:after="0"/>
      <w:outlineLvl w:val="1"/>
    </w:pPr>
    <w:rPr>
      <w:rFonts w:ascii="Calibri Light" w:hAnsi="Calibri Light" w:eastAsia="SimSun" w:cs="Mangal"/>
      <w:b/>
      <w:bCs/>
      <w:color w:val="5B9BD5"/>
      <w:sz w:val="26"/>
      <w:szCs w:val="26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LibreOffice/6.1.4.2$Windows_x86 LibreOffice_project/9d0f32d1f0b509096fd65e0d4bec26ddd1938fd3</Application>
  <Pages>1</Pages>
  <Words>0</Word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2026-01-12T09:24:58Z</dcterms:modified>
  <cp:revision>1</cp:revision>
  <dc:subject/>
  <dc:title/>
</cp:coreProperties>
</file>