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05AE47" w14:textId="77777777" w:rsidR="00AC0DAD" w:rsidRDefault="00AC0DAD" w:rsidP="00DA3E1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</w:p>
    <w:p w14:paraId="344BDB56" w14:textId="7C91B540" w:rsidR="00AC0DAD" w:rsidRDefault="00AC0DAD" w:rsidP="00AC0DAD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SPECIFICAȚ</w:t>
      </w:r>
      <w:proofErr w:type="gramStart"/>
      <w:r>
        <w:rPr>
          <w:rFonts w:ascii="Times New Roman" w:hAnsi="Times New Roman"/>
          <w:b/>
        </w:rPr>
        <w:t>IA  TEHNICĂ</w:t>
      </w:r>
      <w:proofErr w:type="gramEnd"/>
    </w:p>
    <w:p w14:paraId="5DC4FA6D" w14:textId="760DAAA1" w:rsidR="00E9493B" w:rsidRDefault="003A2877" w:rsidP="00DA3E1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Reagenți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pentru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AC0DAD">
        <w:rPr>
          <w:rFonts w:ascii="Times New Roman" w:hAnsi="Times New Roman"/>
          <w:b/>
          <w:sz w:val="24"/>
          <w:szCs w:val="24"/>
        </w:rPr>
        <w:t>A</w:t>
      </w:r>
      <w:r w:rsidR="002C528E" w:rsidRPr="00D448F1">
        <w:rPr>
          <w:rFonts w:ascii="Times New Roman" w:hAnsi="Times New Roman"/>
          <w:b/>
          <w:sz w:val="24"/>
          <w:szCs w:val="24"/>
        </w:rPr>
        <w:t xml:space="preserve">utostainer </w:t>
      </w:r>
      <w:proofErr w:type="spellStart"/>
      <w:r w:rsidR="00226B40" w:rsidRPr="00D448F1">
        <w:rPr>
          <w:rFonts w:ascii="Times New Roman" w:hAnsi="Times New Roman"/>
          <w:b/>
          <w:color w:val="000000"/>
        </w:rPr>
        <w:t>Ventana</w:t>
      </w:r>
      <w:proofErr w:type="spellEnd"/>
      <w:r w:rsidR="00226B40" w:rsidRPr="00D448F1">
        <w:rPr>
          <w:rFonts w:ascii="Times New Roman" w:hAnsi="Times New Roman"/>
          <w:b/>
          <w:color w:val="000000"/>
        </w:rPr>
        <w:t xml:space="preserve"> Bench Mark Ultra</w:t>
      </w:r>
      <w:r w:rsidR="00226B40" w:rsidRPr="00D448F1">
        <w:rPr>
          <w:rFonts w:ascii="Times New Roman" w:hAnsi="Times New Roman"/>
          <w:b/>
          <w:sz w:val="24"/>
          <w:szCs w:val="24"/>
        </w:rPr>
        <w:t xml:space="preserve"> </w:t>
      </w:r>
      <w:r w:rsidR="002C528E" w:rsidRPr="00D448F1">
        <w:rPr>
          <w:rFonts w:ascii="Times New Roman" w:hAnsi="Times New Roman"/>
          <w:b/>
          <w:sz w:val="24"/>
          <w:szCs w:val="24"/>
        </w:rPr>
        <w:t>(</w:t>
      </w:r>
      <w:proofErr w:type="spellStart"/>
      <w:r w:rsidR="002C528E" w:rsidRPr="00D448F1">
        <w:rPr>
          <w:rFonts w:ascii="Times New Roman" w:hAnsi="Times New Roman"/>
          <w:b/>
          <w:sz w:val="24"/>
          <w:szCs w:val="24"/>
        </w:rPr>
        <w:t>sistem</w:t>
      </w:r>
      <w:proofErr w:type="spellEnd"/>
      <w:r w:rsidR="002C528E" w:rsidRPr="00D448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C528E" w:rsidRPr="00D448F1">
        <w:rPr>
          <w:rFonts w:ascii="Times New Roman" w:hAnsi="Times New Roman"/>
          <w:b/>
          <w:sz w:val="24"/>
          <w:szCs w:val="24"/>
        </w:rPr>
        <w:t>inchis</w:t>
      </w:r>
      <w:proofErr w:type="spellEnd"/>
      <w:r w:rsidR="002C528E" w:rsidRPr="00D448F1">
        <w:rPr>
          <w:rFonts w:ascii="Times New Roman" w:hAnsi="Times New Roman"/>
          <w:b/>
          <w:sz w:val="24"/>
          <w:szCs w:val="24"/>
        </w:rPr>
        <w:t>):</w:t>
      </w:r>
    </w:p>
    <w:p w14:paraId="68C815D1" w14:textId="77777777" w:rsidR="002C528E" w:rsidRPr="00E9493B" w:rsidRDefault="00E9493B" w:rsidP="00E9493B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</w:t>
      </w:r>
      <w:r w:rsidRPr="00E9493B">
        <w:rPr>
          <w:rFonts w:ascii="Times New Roman" w:hAnsi="Times New Roman"/>
        </w:rPr>
        <w:t>ibridizare</w:t>
      </w:r>
      <w:proofErr w:type="spellEnd"/>
      <w:r w:rsidRPr="00E9493B">
        <w:rPr>
          <w:rFonts w:ascii="Times New Roman" w:hAnsi="Times New Roman"/>
        </w:rPr>
        <w:t xml:space="preserve"> in situ </w:t>
      </w:r>
      <w:proofErr w:type="spellStart"/>
      <w:r w:rsidRPr="00E9493B">
        <w:rPr>
          <w:rFonts w:ascii="Times New Roman" w:hAnsi="Times New Roman"/>
        </w:rPr>
        <w:t>pe</w:t>
      </w:r>
      <w:r>
        <w:rPr>
          <w:rFonts w:ascii="Times New Roman" w:hAnsi="Times New Roman"/>
        </w:rPr>
        <w:t>ntru</w:t>
      </w:r>
      <w:proofErr w:type="spellEnd"/>
      <w:r>
        <w:rPr>
          <w:rFonts w:ascii="Times New Roman" w:hAnsi="Times New Roman"/>
        </w:rPr>
        <w:t xml:space="preserve"> cancer </w:t>
      </w:r>
      <w:proofErr w:type="spellStart"/>
      <w:r>
        <w:rPr>
          <w:rFonts w:ascii="Times New Roman" w:hAnsi="Times New Roman"/>
        </w:rPr>
        <w:t>mamar</w:t>
      </w:r>
      <w:proofErr w:type="spellEnd"/>
      <w:r>
        <w:rPr>
          <w:rFonts w:ascii="Times New Roman" w:hAnsi="Times New Roman"/>
        </w:rPr>
        <w:t xml:space="preserve"> </w:t>
      </w:r>
      <w:r w:rsidR="006D0765" w:rsidRPr="006D0765">
        <w:rPr>
          <w:rFonts w:ascii="Times New Roman" w:hAnsi="Times New Roman"/>
          <w:color w:val="000000"/>
        </w:rPr>
        <w:t>DUAL ISH HER2</w:t>
      </w:r>
    </w:p>
    <w:p w14:paraId="5EF9D42E" w14:textId="77777777" w:rsidR="00E9493B" w:rsidRPr="00E9493B" w:rsidRDefault="00E9493B" w:rsidP="00E9493B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</w:t>
      </w:r>
      <w:r w:rsidRPr="00E9493B">
        <w:rPr>
          <w:rFonts w:ascii="Times New Roman" w:hAnsi="Times New Roman"/>
        </w:rPr>
        <w:t>ibridizare</w:t>
      </w:r>
      <w:proofErr w:type="spellEnd"/>
      <w:r w:rsidRPr="00E9493B">
        <w:rPr>
          <w:rFonts w:ascii="Times New Roman" w:hAnsi="Times New Roman"/>
        </w:rPr>
        <w:t xml:space="preserve"> in situ</w:t>
      </w:r>
      <w:r>
        <w:rPr>
          <w:rFonts w:ascii="Times New Roman" w:hAnsi="Times New Roman"/>
        </w:rPr>
        <w:t xml:space="preserve"> EBER (</w:t>
      </w:r>
      <w:proofErr w:type="spellStart"/>
      <w:r>
        <w:rPr>
          <w:rFonts w:ascii="Times New Roman" w:hAnsi="Times New Roman"/>
        </w:rPr>
        <w:t>trepanbiopsii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maduvei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osoase</w:t>
      </w:r>
      <w:proofErr w:type="spellEnd"/>
      <w:r>
        <w:rPr>
          <w:rFonts w:ascii="Times New Roman" w:hAnsi="Times New Roman"/>
        </w:rPr>
        <w:t>)</w:t>
      </w:r>
    </w:p>
    <w:tbl>
      <w:tblPr>
        <w:tblW w:w="11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18"/>
        <w:gridCol w:w="1276"/>
        <w:gridCol w:w="4570"/>
        <w:gridCol w:w="1957"/>
      </w:tblGrid>
      <w:tr w:rsidR="002C528E" w14:paraId="137196AE" w14:textId="77777777" w:rsidTr="00E9493B">
        <w:tc>
          <w:tcPr>
            <w:tcW w:w="709" w:type="dxa"/>
            <w:shd w:val="clear" w:color="auto" w:fill="auto"/>
            <w:vAlign w:val="center"/>
          </w:tcPr>
          <w:p w14:paraId="314DE013" w14:textId="77777777" w:rsidR="002C528E" w:rsidRPr="009278FB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9278FB">
              <w:rPr>
                <w:rFonts w:ascii="Times New Roman" w:hAnsi="Times New Roman"/>
                <w:b/>
              </w:rPr>
              <w:t>Nr. d/o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1399F9F1" w14:textId="77777777" w:rsidR="002C528E" w:rsidRPr="009278FB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278FB">
              <w:rPr>
                <w:rFonts w:ascii="Times New Roman" w:hAnsi="Times New Roman"/>
                <w:b/>
              </w:rPr>
              <w:t>Denumirea</w:t>
            </w:r>
            <w:proofErr w:type="spellEnd"/>
            <w:r w:rsidRPr="009278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278FB">
              <w:rPr>
                <w:rFonts w:ascii="Times New Roman" w:hAnsi="Times New Roman"/>
                <w:b/>
              </w:rPr>
              <w:t>bunurilor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15165F81" w14:textId="77777777" w:rsidR="002C528E" w:rsidRPr="009278FB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278FB">
              <w:rPr>
                <w:rFonts w:ascii="Times New Roman" w:hAnsi="Times New Roman"/>
                <w:b/>
              </w:rPr>
              <w:t>Cantitatea</w:t>
            </w:r>
            <w:proofErr w:type="spellEnd"/>
            <w:r w:rsidRPr="009278FB">
              <w:rPr>
                <w:rFonts w:ascii="Times New Roman" w:hAnsi="Times New Roman"/>
                <w:b/>
              </w:rPr>
              <w:t>/ U/M</w:t>
            </w:r>
          </w:p>
        </w:tc>
        <w:tc>
          <w:tcPr>
            <w:tcW w:w="4570" w:type="dxa"/>
            <w:shd w:val="clear" w:color="auto" w:fill="auto"/>
            <w:vAlign w:val="center"/>
          </w:tcPr>
          <w:p w14:paraId="165AA03F" w14:textId="77777777" w:rsidR="002C528E" w:rsidRPr="009278FB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278FB">
              <w:rPr>
                <w:rFonts w:ascii="Times New Roman" w:hAnsi="Times New Roman"/>
                <w:b/>
              </w:rPr>
              <w:t>Cerințele</w:t>
            </w:r>
            <w:proofErr w:type="spellEnd"/>
            <w:r w:rsidRPr="009278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278FB">
              <w:rPr>
                <w:rFonts w:ascii="Times New Roman" w:hAnsi="Times New Roman"/>
                <w:b/>
              </w:rPr>
              <w:t>tehnice</w:t>
            </w:r>
            <w:proofErr w:type="spellEnd"/>
          </w:p>
        </w:tc>
        <w:tc>
          <w:tcPr>
            <w:tcW w:w="1957" w:type="dxa"/>
            <w:shd w:val="clear" w:color="auto" w:fill="auto"/>
            <w:vAlign w:val="center"/>
          </w:tcPr>
          <w:p w14:paraId="2DC25632" w14:textId="0455AA51" w:rsidR="002C528E" w:rsidRPr="009278FB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D0765" w:rsidRPr="001178C1" w14:paraId="6A0B3FBB" w14:textId="77777777" w:rsidTr="006D0765">
        <w:trPr>
          <w:trHeight w:val="883"/>
        </w:trPr>
        <w:tc>
          <w:tcPr>
            <w:tcW w:w="709" w:type="dxa"/>
            <w:shd w:val="clear" w:color="auto" w:fill="auto"/>
          </w:tcPr>
          <w:p w14:paraId="07AE54E0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45FAC9AD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HER2 DUAL ISH DNA PROBE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Coctail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4117C372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/test</w:t>
            </w:r>
          </w:p>
        </w:tc>
        <w:tc>
          <w:tcPr>
            <w:tcW w:w="4570" w:type="dxa"/>
            <w:shd w:val="clear" w:color="auto" w:fill="auto"/>
          </w:tcPr>
          <w:p w14:paraId="47B1BED6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RTU,.</w:t>
            </w:r>
          </w:p>
        </w:tc>
        <w:tc>
          <w:tcPr>
            <w:tcW w:w="1957" w:type="dxa"/>
            <w:shd w:val="clear" w:color="auto" w:fill="auto"/>
          </w:tcPr>
          <w:p w14:paraId="08F2EA18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6D0765" w:rsidRPr="00913A9B" w14:paraId="63CB6D51" w14:textId="77777777" w:rsidTr="006D0765">
        <w:tc>
          <w:tcPr>
            <w:tcW w:w="709" w:type="dxa"/>
            <w:shd w:val="clear" w:color="auto" w:fill="auto"/>
          </w:tcPr>
          <w:p w14:paraId="4C98DECC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1FA8073C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VENTANA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ultraView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SISH DNP Detection Kit</w:t>
            </w:r>
          </w:p>
        </w:tc>
        <w:tc>
          <w:tcPr>
            <w:tcW w:w="1276" w:type="dxa"/>
            <w:shd w:val="clear" w:color="auto" w:fill="auto"/>
          </w:tcPr>
          <w:p w14:paraId="0C2A5B72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/test</w:t>
            </w:r>
          </w:p>
        </w:tc>
        <w:tc>
          <w:tcPr>
            <w:tcW w:w="4570" w:type="dxa"/>
            <w:shd w:val="clear" w:color="auto" w:fill="auto"/>
          </w:tcPr>
          <w:p w14:paraId="5002E54D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concentrate.</w:t>
            </w:r>
          </w:p>
        </w:tc>
        <w:tc>
          <w:tcPr>
            <w:tcW w:w="1957" w:type="dxa"/>
            <w:shd w:val="clear" w:color="auto" w:fill="auto"/>
          </w:tcPr>
          <w:p w14:paraId="1A23A05A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6D0765" w:rsidRPr="00913A9B" w14:paraId="593598A0" w14:textId="77777777" w:rsidTr="006D0765">
        <w:tc>
          <w:tcPr>
            <w:tcW w:w="709" w:type="dxa"/>
            <w:shd w:val="clear" w:color="auto" w:fill="auto"/>
          </w:tcPr>
          <w:p w14:paraId="0E2DA75A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0879E2E4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VENTANA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ultraView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ISH DIG Detection Kit</w:t>
            </w:r>
          </w:p>
        </w:tc>
        <w:tc>
          <w:tcPr>
            <w:tcW w:w="1276" w:type="dxa"/>
            <w:shd w:val="clear" w:color="auto" w:fill="auto"/>
          </w:tcPr>
          <w:p w14:paraId="47020B56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/test</w:t>
            </w:r>
          </w:p>
        </w:tc>
        <w:tc>
          <w:tcPr>
            <w:tcW w:w="4570" w:type="dxa"/>
            <w:shd w:val="clear" w:color="auto" w:fill="auto"/>
          </w:tcPr>
          <w:p w14:paraId="3479B929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concentrate.</w:t>
            </w:r>
          </w:p>
        </w:tc>
        <w:tc>
          <w:tcPr>
            <w:tcW w:w="1957" w:type="dxa"/>
            <w:shd w:val="clear" w:color="auto" w:fill="auto"/>
          </w:tcPr>
          <w:p w14:paraId="3CC12858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6D0765" w:rsidRPr="001178C1" w14:paraId="4BBB0D47" w14:textId="77777777" w:rsidTr="006D0765">
        <w:trPr>
          <w:trHeight w:val="1117"/>
        </w:trPr>
        <w:tc>
          <w:tcPr>
            <w:tcW w:w="709" w:type="dxa"/>
            <w:shd w:val="clear" w:color="auto" w:fill="auto"/>
          </w:tcPr>
          <w:p w14:paraId="782D1819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75027F73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VENTANA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ultraView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Silver Wash II</w:t>
            </w:r>
          </w:p>
        </w:tc>
        <w:tc>
          <w:tcPr>
            <w:tcW w:w="1276" w:type="dxa"/>
            <w:shd w:val="clear" w:color="auto" w:fill="auto"/>
          </w:tcPr>
          <w:p w14:paraId="7BE04F17" w14:textId="1DB97379" w:rsidR="006D0765" w:rsidRPr="006D0765" w:rsidRDefault="00AD7541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6D0765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570" w:type="dxa"/>
            <w:shd w:val="clear" w:color="auto" w:fill="auto"/>
          </w:tcPr>
          <w:p w14:paraId="67473058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concentrate.</w:t>
            </w:r>
          </w:p>
        </w:tc>
        <w:tc>
          <w:tcPr>
            <w:tcW w:w="1957" w:type="dxa"/>
            <w:shd w:val="clear" w:color="auto" w:fill="auto"/>
          </w:tcPr>
          <w:p w14:paraId="31169E13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6D0765" w:rsidRPr="006D7FCC" w14:paraId="4881FB2B" w14:textId="77777777" w:rsidTr="006D0765">
        <w:tc>
          <w:tcPr>
            <w:tcW w:w="709" w:type="dxa"/>
            <w:shd w:val="clear" w:color="auto" w:fill="auto"/>
          </w:tcPr>
          <w:p w14:paraId="61F9367B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30ABF6C9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VENTANA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ultraView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Protease 3</w:t>
            </w:r>
          </w:p>
        </w:tc>
        <w:tc>
          <w:tcPr>
            <w:tcW w:w="1276" w:type="dxa"/>
            <w:shd w:val="clear" w:color="auto" w:fill="auto"/>
          </w:tcPr>
          <w:p w14:paraId="5027384A" w14:textId="273AD4F8" w:rsidR="006D0765" w:rsidRDefault="00AD7541"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="006D0765" w:rsidRPr="00483AC6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570" w:type="dxa"/>
            <w:shd w:val="clear" w:color="auto" w:fill="auto"/>
          </w:tcPr>
          <w:p w14:paraId="0BA73C5D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concentrate.</w:t>
            </w:r>
          </w:p>
        </w:tc>
        <w:tc>
          <w:tcPr>
            <w:tcW w:w="1957" w:type="dxa"/>
            <w:shd w:val="clear" w:color="auto" w:fill="auto"/>
          </w:tcPr>
          <w:p w14:paraId="29C36838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6D0765" w:rsidRPr="006D7FCC" w14:paraId="5152E605" w14:textId="77777777" w:rsidTr="006D0765">
        <w:tc>
          <w:tcPr>
            <w:tcW w:w="709" w:type="dxa"/>
            <w:shd w:val="clear" w:color="auto" w:fill="auto"/>
          </w:tcPr>
          <w:p w14:paraId="3D8D7DC2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781E4CD8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Hyb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Ready Solution</w:t>
            </w:r>
          </w:p>
        </w:tc>
        <w:tc>
          <w:tcPr>
            <w:tcW w:w="1276" w:type="dxa"/>
            <w:shd w:val="clear" w:color="auto" w:fill="auto"/>
          </w:tcPr>
          <w:p w14:paraId="3D7704B6" w14:textId="54970306" w:rsidR="006D0765" w:rsidRDefault="00AD7541"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="006D0765" w:rsidRPr="00483AC6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570" w:type="dxa"/>
            <w:shd w:val="clear" w:color="auto" w:fill="auto"/>
          </w:tcPr>
          <w:p w14:paraId="19FC98E7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concentrate.</w:t>
            </w:r>
          </w:p>
        </w:tc>
        <w:tc>
          <w:tcPr>
            <w:tcW w:w="1957" w:type="dxa"/>
            <w:shd w:val="clear" w:color="auto" w:fill="auto"/>
          </w:tcPr>
          <w:p w14:paraId="0A82A725" w14:textId="77777777" w:rsidR="006D0765" w:rsidRPr="006D0765" w:rsidRDefault="006D0765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6D0765" w:rsidRPr="00E348E6" w14:paraId="4927185E" w14:textId="77777777" w:rsidTr="006D0765">
        <w:tc>
          <w:tcPr>
            <w:tcW w:w="709" w:type="dxa"/>
            <w:shd w:val="clear" w:color="auto" w:fill="auto"/>
          </w:tcPr>
          <w:p w14:paraId="744F34C4" w14:textId="77777777" w:rsidR="006D0765" w:rsidRPr="006D0765" w:rsidRDefault="006D0765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1DA83313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Cell Conditioning Solution (CC2)</w:t>
            </w:r>
          </w:p>
        </w:tc>
        <w:tc>
          <w:tcPr>
            <w:tcW w:w="1276" w:type="dxa"/>
            <w:shd w:val="clear" w:color="auto" w:fill="auto"/>
          </w:tcPr>
          <w:p w14:paraId="27A99257" w14:textId="77777777" w:rsidR="006D0765" w:rsidRDefault="00AD75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  <w:r w:rsidR="006D0765" w:rsidRPr="00483AC6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  <w:p w14:paraId="58BC1AB8" w14:textId="5FFA7D66" w:rsidR="00AD7541" w:rsidRDefault="00AD7541"/>
        </w:tc>
        <w:tc>
          <w:tcPr>
            <w:tcW w:w="4570" w:type="dxa"/>
            <w:shd w:val="clear" w:color="auto" w:fill="auto"/>
          </w:tcPr>
          <w:p w14:paraId="4359F53C" w14:textId="77777777" w:rsidR="006D0765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</w:t>
            </w:r>
            <w:proofErr w:type="gram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proofErr w:type="gram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concentrate.</w:t>
            </w:r>
          </w:p>
        </w:tc>
        <w:tc>
          <w:tcPr>
            <w:tcW w:w="1957" w:type="dxa"/>
            <w:shd w:val="clear" w:color="auto" w:fill="auto"/>
          </w:tcPr>
          <w:p w14:paraId="6D21EA51" w14:textId="77777777" w:rsidR="006D0765" w:rsidRPr="006D0765" w:rsidRDefault="006D0765" w:rsidP="006D076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75EF8F96" w14:textId="77777777" w:rsidTr="006D0765">
        <w:tc>
          <w:tcPr>
            <w:tcW w:w="709" w:type="dxa"/>
            <w:shd w:val="clear" w:color="auto" w:fill="auto"/>
          </w:tcPr>
          <w:p w14:paraId="7BDE9A33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25CE7E61" w14:textId="77777777" w:rsidR="00BB4694" w:rsidRPr="006D0765" w:rsidRDefault="00E9493B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Inform EBER PROBE US EXPORT</w:t>
            </w:r>
          </w:p>
        </w:tc>
        <w:tc>
          <w:tcPr>
            <w:tcW w:w="1276" w:type="dxa"/>
            <w:shd w:val="clear" w:color="auto" w:fill="auto"/>
          </w:tcPr>
          <w:p w14:paraId="7DD31FC8" w14:textId="77777777" w:rsidR="00BB4694" w:rsidRPr="006D0765" w:rsidRDefault="00E9493B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  <w:r w:rsidR="006D0765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6D0765"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test</w:t>
            </w:r>
          </w:p>
        </w:tc>
        <w:tc>
          <w:tcPr>
            <w:tcW w:w="4570" w:type="dxa"/>
            <w:shd w:val="clear" w:color="auto" w:fill="auto"/>
          </w:tcPr>
          <w:p w14:paraId="277745FA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25C44749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02336625" w14:textId="77777777" w:rsidTr="006D0765">
        <w:tc>
          <w:tcPr>
            <w:tcW w:w="709" w:type="dxa"/>
            <w:shd w:val="clear" w:color="auto" w:fill="auto"/>
          </w:tcPr>
          <w:p w14:paraId="0264660E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60ABE49A" w14:textId="77777777" w:rsidR="00BB4694" w:rsidRPr="006D0765" w:rsidRDefault="00E9493B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ISH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Iview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Blue Detection KIT</w:t>
            </w:r>
          </w:p>
        </w:tc>
        <w:tc>
          <w:tcPr>
            <w:tcW w:w="1276" w:type="dxa"/>
            <w:shd w:val="clear" w:color="auto" w:fill="auto"/>
          </w:tcPr>
          <w:p w14:paraId="3D6DC6A8" w14:textId="21241288" w:rsidR="00BB4694" w:rsidRPr="006D0765" w:rsidRDefault="00CA7ABF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1/set</w:t>
            </w:r>
          </w:p>
        </w:tc>
        <w:tc>
          <w:tcPr>
            <w:tcW w:w="4570" w:type="dxa"/>
            <w:shd w:val="clear" w:color="auto" w:fill="auto"/>
          </w:tcPr>
          <w:p w14:paraId="376AFC4A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1E5D73E2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101F072C" w14:textId="77777777" w:rsidTr="006D0765">
        <w:tc>
          <w:tcPr>
            <w:tcW w:w="709" w:type="dxa"/>
            <w:shd w:val="clear" w:color="auto" w:fill="auto"/>
          </w:tcPr>
          <w:p w14:paraId="08E24008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6ABF3B49" w14:textId="77777777" w:rsidR="00BB4694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RNA Positive control Probe US Export</w:t>
            </w:r>
          </w:p>
        </w:tc>
        <w:tc>
          <w:tcPr>
            <w:tcW w:w="1276" w:type="dxa"/>
            <w:shd w:val="clear" w:color="auto" w:fill="auto"/>
          </w:tcPr>
          <w:p w14:paraId="4552622F" w14:textId="77777777" w:rsidR="00BB4694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50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test</w:t>
            </w:r>
          </w:p>
        </w:tc>
        <w:tc>
          <w:tcPr>
            <w:tcW w:w="4570" w:type="dxa"/>
            <w:shd w:val="clear" w:color="auto" w:fill="auto"/>
          </w:tcPr>
          <w:p w14:paraId="048D8D9A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457E0F55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4A96F5F6" w14:textId="77777777" w:rsidTr="006D0765">
        <w:tc>
          <w:tcPr>
            <w:tcW w:w="709" w:type="dxa"/>
            <w:shd w:val="clear" w:color="auto" w:fill="auto"/>
          </w:tcPr>
          <w:p w14:paraId="1162EDEA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1B4DF610" w14:textId="77777777" w:rsidR="00BB4694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Negative control probe us export</w:t>
            </w:r>
          </w:p>
        </w:tc>
        <w:tc>
          <w:tcPr>
            <w:tcW w:w="1276" w:type="dxa"/>
            <w:shd w:val="clear" w:color="auto" w:fill="auto"/>
          </w:tcPr>
          <w:p w14:paraId="18E5854D" w14:textId="364DC001" w:rsidR="00BB4694" w:rsidRPr="006D0765" w:rsidRDefault="00CA7ABF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D0765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4570" w:type="dxa"/>
            <w:shd w:val="clear" w:color="auto" w:fill="auto"/>
          </w:tcPr>
          <w:p w14:paraId="3837AB5F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4AB63187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5839E0B6" w14:textId="77777777" w:rsidTr="006D0765">
        <w:tc>
          <w:tcPr>
            <w:tcW w:w="709" w:type="dxa"/>
            <w:shd w:val="clear" w:color="auto" w:fill="auto"/>
          </w:tcPr>
          <w:p w14:paraId="1C66CA1E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2E649C05" w14:textId="77777777" w:rsidR="00BB4694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Eber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specimen slides Export</w:t>
            </w:r>
          </w:p>
        </w:tc>
        <w:tc>
          <w:tcPr>
            <w:tcW w:w="1276" w:type="dxa"/>
            <w:shd w:val="clear" w:color="auto" w:fill="auto"/>
          </w:tcPr>
          <w:p w14:paraId="64C22B5B" w14:textId="200CF180" w:rsidR="00BB4694" w:rsidRPr="006D0765" w:rsidRDefault="00AD7541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1/set</w:t>
            </w:r>
          </w:p>
        </w:tc>
        <w:tc>
          <w:tcPr>
            <w:tcW w:w="4570" w:type="dxa"/>
            <w:shd w:val="clear" w:color="auto" w:fill="auto"/>
          </w:tcPr>
          <w:p w14:paraId="08061D1A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6D971628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7C96FFBE" w14:textId="77777777" w:rsidTr="006D0765">
        <w:tc>
          <w:tcPr>
            <w:tcW w:w="709" w:type="dxa"/>
            <w:shd w:val="clear" w:color="auto" w:fill="auto"/>
          </w:tcPr>
          <w:p w14:paraId="3F6E7A69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0C5AF540" w14:textId="77777777" w:rsidR="00BB4694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Red counterstain II</w:t>
            </w:r>
          </w:p>
        </w:tc>
        <w:tc>
          <w:tcPr>
            <w:tcW w:w="1276" w:type="dxa"/>
            <w:shd w:val="clear" w:color="auto" w:fill="auto"/>
          </w:tcPr>
          <w:p w14:paraId="187F4955" w14:textId="108981DB" w:rsidR="00BB4694" w:rsidRPr="006D0765" w:rsidRDefault="00CA7ABF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570" w:type="dxa"/>
            <w:shd w:val="clear" w:color="auto" w:fill="auto"/>
          </w:tcPr>
          <w:p w14:paraId="662CF461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65A81769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3AE206A7" w14:textId="77777777" w:rsidTr="006D0765">
        <w:tc>
          <w:tcPr>
            <w:tcW w:w="709" w:type="dxa"/>
            <w:shd w:val="clear" w:color="auto" w:fill="auto"/>
          </w:tcPr>
          <w:p w14:paraId="47DE0BBE" w14:textId="77777777" w:rsidR="00BB4694" w:rsidRPr="006D0765" w:rsidRDefault="00BB4694" w:rsidP="006D0765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auto"/>
          </w:tcPr>
          <w:p w14:paraId="2C754B45" w14:textId="77777777" w:rsidR="00BB4694" w:rsidRPr="006D0765" w:rsidRDefault="006D0765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ISH protease 3</w:t>
            </w:r>
          </w:p>
        </w:tc>
        <w:tc>
          <w:tcPr>
            <w:tcW w:w="1276" w:type="dxa"/>
            <w:shd w:val="clear" w:color="auto" w:fill="auto"/>
          </w:tcPr>
          <w:p w14:paraId="2AD56857" w14:textId="6D176B0D" w:rsidR="00BB4694" w:rsidRPr="006D0765" w:rsidRDefault="00CA7ABF" w:rsidP="006D076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570" w:type="dxa"/>
            <w:shd w:val="clear" w:color="auto" w:fill="auto"/>
          </w:tcPr>
          <w:p w14:paraId="58109604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Ventana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Bench Mark Ultra ,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secțiunile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blocuri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parafină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IVD-CE, RTU, concentrate</w:t>
            </w:r>
          </w:p>
        </w:tc>
        <w:tc>
          <w:tcPr>
            <w:tcW w:w="1957" w:type="dxa"/>
            <w:shd w:val="clear" w:color="auto" w:fill="auto"/>
          </w:tcPr>
          <w:p w14:paraId="0F57EB14" w14:textId="77777777" w:rsidR="00BB4694" w:rsidRPr="006D0765" w:rsidRDefault="00BB4694" w:rsidP="006D076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D076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BB4694" w:rsidRPr="00E348E6" w14:paraId="12080CF2" w14:textId="77777777" w:rsidTr="006D0765">
        <w:tc>
          <w:tcPr>
            <w:tcW w:w="709" w:type="dxa"/>
            <w:shd w:val="clear" w:color="auto" w:fill="auto"/>
          </w:tcPr>
          <w:p w14:paraId="0C260AD7" w14:textId="77777777" w:rsidR="00BB4694" w:rsidRPr="006D0765" w:rsidRDefault="00BB4694" w:rsidP="006D07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18" w:type="dxa"/>
            <w:shd w:val="clear" w:color="auto" w:fill="auto"/>
          </w:tcPr>
          <w:p w14:paraId="2A7A893D" w14:textId="1C93202C" w:rsidR="00BB4694" w:rsidRPr="009278FB" w:rsidRDefault="00BB469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14:paraId="39EFA64D" w14:textId="77777777" w:rsidR="00BB4694" w:rsidRPr="009278FB" w:rsidRDefault="00BB4694" w:rsidP="006D0765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70" w:type="dxa"/>
            <w:shd w:val="clear" w:color="auto" w:fill="auto"/>
          </w:tcPr>
          <w:p w14:paraId="39CBBA34" w14:textId="77777777" w:rsidR="00BB4694" w:rsidRPr="009278FB" w:rsidRDefault="00BB4694">
            <w:pPr>
              <w:rPr>
                <w:rFonts w:ascii="Times New Roman" w:hAnsi="Times New Roman"/>
              </w:rPr>
            </w:pPr>
          </w:p>
        </w:tc>
        <w:tc>
          <w:tcPr>
            <w:tcW w:w="1957" w:type="dxa"/>
            <w:shd w:val="clear" w:color="auto" w:fill="auto"/>
          </w:tcPr>
          <w:p w14:paraId="57B33BC0" w14:textId="2ADDDDCF" w:rsidR="00BB4694" w:rsidRPr="009278FB" w:rsidRDefault="00BB4694">
            <w:pPr>
              <w:rPr>
                <w:rFonts w:ascii="Times New Roman" w:hAnsi="Times New Roman"/>
              </w:rPr>
            </w:pPr>
          </w:p>
        </w:tc>
      </w:tr>
    </w:tbl>
    <w:p w14:paraId="59E54B5F" w14:textId="77777777" w:rsidR="00741E0B" w:rsidRDefault="00741E0B" w:rsidP="002C528E">
      <w:pPr>
        <w:rPr>
          <w:rFonts w:ascii="Times New Roman" w:hAnsi="Times New Roman"/>
          <w:b/>
          <w:sz w:val="28"/>
          <w:lang w:val="fr-FR"/>
        </w:rPr>
      </w:pPr>
    </w:p>
    <w:p w14:paraId="4B5476DB" w14:textId="77777777" w:rsidR="002C528E" w:rsidRPr="002C528E" w:rsidRDefault="002C528E" w:rsidP="002C528E">
      <w:pPr>
        <w:rPr>
          <w:lang w:val="fr-FR"/>
        </w:rPr>
      </w:pPr>
    </w:p>
    <w:sectPr w:rsidR="002C528E" w:rsidRPr="002C528E" w:rsidSect="009278FB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64A6BF" w14:textId="77777777" w:rsidR="006E21AE" w:rsidRDefault="006E21AE" w:rsidP="00AC0DAD">
      <w:pPr>
        <w:spacing w:after="0" w:line="240" w:lineRule="auto"/>
      </w:pPr>
      <w:r>
        <w:separator/>
      </w:r>
    </w:p>
  </w:endnote>
  <w:endnote w:type="continuationSeparator" w:id="0">
    <w:p w14:paraId="0C23F415" w14:textId="77777777" w:rsidR="006E21AE" w:rsidRDefault="006E21AE" w:rsidP="00AC0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6587DC" w14:textId="77777777" w:rsidR="006E21AE" w:rsidRDefault="006E21AE" w:rsidP="00AC0DAD">
      <w:pPr>
        <w:spacing w:after="0" w:line="240" w:lineRule="auto"/>
      </w:pPr>
      <w:r>
        <w:separator/>
      </w:r>
    </w:p>
  </w:footnote>
  <w:footnote w:type="continuationSeparator" w:id="0">
    <w:p w14:paraId="3CD4615C" w14:textId="77777777" w:rsidR="006E21AE" w:rsidRDefault="006E21AE" w:rsidP="00AC0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988"/>
    <w:rsid w:val="00027988"/>
    <w:rsid w:val="00075E5F"/>
    <w:rsid w:val="0009259E"/>
    <w:rsid w:val="000F0312"/>
    <w:rsid w:val="00210729"/>
    <w:rsid w:val="00226B40"/>
    <w:rsid w:val="00227A58"/>
    <w:rsid w:val="002C528E"/>
    <w:rsid w:val="002D1F10"/>
    <w:rsid w:val="00313D8D"/>
    <w:rsid w:val="003A2877"/>
    <w:rsid w:val="00405820"/>
    <w:rsid w:val="00440C5F"/>
    <w:rsid w:val="00444347"/>
    <w:rsid w:val="005D096B"/>
    <w:rsid w:val="006D0765"/>
    <w:rsid w:val="006E21AE"/>
    <w:rsid w:val="00741E0B"/>
    <w:rsid w:val="00780466"/>
    <w:rsid w:val="009278FB"/>
    <w:rsid w:val="00960FF3"/>
    <w:rsid w:val="00977D7D"/>
    <w:rsid w:val="00AC0DAD"/>
    <w:rsid w:val="00AC5E4C"/>
    <w:rsid w:val="00AD7541"/>
    <w:rsid w:val="00BB0515"/>
    <w:rsid w:val="00BB4694"/>
    <w:rsid w:val="00BD7619"/>
    <w:rsid w:val="00C060F8"/>
    <w:rsid w:val="00C41BDD"/>
    <w:rsid w:val="00CA7ABF"/>
    <w:rsid w:val="00CB1F60"/>
    <w:rsid w:val="00D448F1"/>
    <w:rsid w:val="00DA3E1B"/>
    <w:rsid w:val="00E9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A1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8FB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C528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A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A3E1B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AC0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C0DAD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AC0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C0DAD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8FB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C528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A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A3E1B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AC0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C0DAD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AC0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C0DA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6</cp:revision>
  <cp:lastPrinted>2025-02-20T11:27:00Z</cp:lastPrinted>
  <dcterms:created xsi:type="dcterms:W3CDTF">2026-02-19T09:23:00Z</dcterms:created>
  <dcterms:modified xsi:type="dcterms:W3CDTF">2026-03-04T07:38:00Z</dcterms:modified>
</cp:coreProperties>
</file>