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8F3F10"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8F3F10" w:rsidP="00EB31E1">
      <w:pPr>
        <w:tabs>
          <w:tab w:val="left" w:pos="-284"/>
          <w:tab w:val="left" w:pos="196"/>
          <w:tab w:val="left" w:pos="567"/>
        </w:tabs>
        <w:jc w:val="both"/>
        <w:rPr>
          <w:color w:val="000000" w:themeColor="text1"/>
        </w:rPr>
      </w:pPr>
      <w:r>
        <w:rPr>
          <w:color w:val="000000" w:themeColor="text1"/>
        </w:rPr>
        <w:t>10</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terţ susţinător financiar </w:t>
      </w:r>
      <w:r w:rsidR="00EB31E1" w:rsidRPr="00EB31E1">
        <w:rPr>
          <w:color w:val="000000" w:themeColor="text1"/>
        </w:rPr>
        <w:t>(anexa nr. 16);</w:t>
      </w:r>
    </w:p>
    <w:p w:rsidR="00EB31E1" w:rsidRPr="00EB31E1" w:rsidRDefault="008F3F10" w:rsidP="00EB31E1">
      <w:pPr>
        <w:tabs>
          <w:tab w:val="left" w:pos="-284"/>
          <w:tab w:val="left" w:pos="196"/>
          <w:tab w:val="left" w:pos="567"/>
        </w:tabs>
        <w:jc w:val="both"/>
        <w:rPr>
          <w:color w:val="000000" w:themeColor="text1"/>
        </w:rPr>
      </w:pPr>
      <w:r>
        <w:rPr>
          <w:color w:val="000000" w:themeColor="text1"/>
        </w:rPr>
        <w:t>11</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00EB31E1" w:rsidRPr="00EB31E1">
        <w:rPr>
          <w:color w:val="000000" w:themeColor="text1"/>
        </w:rPr>
        <w:t>(anexa nr. 17);</w:t>
      </w:r>
    </w:p>
    <w:p w:rsidR="00EB31E1" w:rsidRPr="00EB31E1" w:rsidRDefault="008F3F10" w:rsidP="00EB31E1">
      <w:pPr>
        <w:tabs>
          <w:tab w:val="left" w:pos="-284"/>
          <w:tab w:val="left" w:pos="196"/>
          <w:tab w:val="left" w:pos="567"/>
        </w:tabs>
        <w:jc w:val="both"/>
        <w:rPr>
          <w:color w:val="000000" w:themeColor="text1"/>
        </w:rPr>
      </w:pPr>
      <w:r>
        <w:rPr>
          <w:color w:val="000000" w:themeColor="text1"/>
        </w:rPr>
        <w:t>12</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00EB31E1" w:rsidRPr="00EB31E1">
        <w:rPr>
          <w:color w:val="000000" w:themeColor="text1"/>
        </w:rPr>
        <w:t>(anexa nr. 18);</w:t>
      </w:r>
    </w:p>
    <w:p w:rsidR="00EB31E1" w:rsidRPr="00EB31E1" w:rsidRDefault="008F3F10" w:rsidP="00EB31E1">
      <w:pPr>
        <w:tabs>
          <w:tab w:val="left" w:pos="-284"/>
          <w:tab w:val="left" w:pos="196"/>
          <w:tab w:val="left" w:pos="567"/>
        </w:tabs>
        <w:jc w:val="both"/>
        <w:rPr>
          <w:color w:val="000000" w:themeColor="text1"/>
        </w:rPr>
      </w:pPr>
      <w:r>
        <w:rPr>
          <w:color w:val="000000" w:themeColor="text1"/>
        </w:rPr>
        <w:t>13</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terţ susţinător tehnic </w:t>
      </w:r>
      <w:r w:rsidR="00EB31E1" w:rsidRPr="00EB31E1">
        <w:rPr>
          <w:color w:val="000000" w:themeColor="text1"/>
        </w:rPr>
        <w:t>(anexa nr. 19);</w:t>
      </w:r>
    </w:p>
    <w:p w:rsidR="00EB31E1" w:rsidRPr="00EB31E1" w:rsidRDefault="008F3F10"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8F3F10"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19)Certificat de calitate CE;</w:t>
      </w:r>
    </w:p>
    <w:p w:rsidR="00383B54" w:rsidRPr="00383B54" w:rsidRDefault="00383B54" w:rsidP="00EB31E1">
      <w:pPr>
        <w:tabs>
          <w:tab w:val="left" w:pos="-284"/>
          <w:tab w:val="left" w:pos="196"/>
          <w:tab w:val="left" w:pos="567"/>
        </w:tabs>
        <w:jc w:val="both"/>
        <w:rPr>
          <w:color w:val="000000" w:themeColor="text1"/>
          <w:lang w:val="ru-RU"/>
        </w:rPr>
      </w:pPr>
      <w:r>
        <w:rPr>
          <w:color w:val="000000" w:themeColor="text1"/>
        </w:rPr>
        <w:t>20)Certificat ISO.</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5A2513" w:rsidRDefault="005A2513"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A968AD" w:rsidRDefault="008D4238" w:rsidP="008D4238">
      <w:pPr>
        <w:keepNext/>
        <w:keepLines/>
        <w:jc w:val="center"/>
        <w:outlineLvl w:val="1"/>
        <w:rPr>
          <w:rFonts w:eastAsiaTheme="majorEastAsia"/>
          <w:b/>
        </w:rPr>
      </w:pPr>
      <w:bookmarkStart w:id="100" w:name="_Hlk77771358"/>
      <w:r w:rsidRPr="00A968AD">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B00D6E" w:rsidRDefault="00435C57" w:rsidP="00B00D6E">
      <w:pPr>
        <w:shd w:val="clear" w:color="auto" w:fill="FFFFFF" w:themeFill="background1"/>
        <w:spacing w:before="120"/>
        <w:jc w:val="center"/>
        <w:rPr>
          <w:b/>
          <w:noProof w:val="0"/>
          <w:shd w:val="clear" w:color="auto" w:fill="FFFFFF" w:themeFill="background1"/>
          <w:lang w:val="it-IT" w:eastAsia="ru-RU"/>
        </w:rPr>
      </w:pPr>
      <w:r w:rsidRPr="00A40BB6">
        <w:rPr>
          <w:bCs/>
        </w:rPr>
        <w:t>Obiectul</w:t>
      </w:r>
      <w:r w:rsidR="006D0BF4">
        <w:rPr>
          <w:color w:val="000000"/>
          <w:sz w:val="28"/>
          <w:szCs w:val="28"/>
          <w:lang w:val="en-US"/>
        </w:rPr>
        <w:t xml:space="preserve">  </w:t>
      </w:r>
      <w:r w:rsidR="006D0BF4">
        <w:rPr>
          <w:i/>
          <w:noProof w:val="0"/>
          <w:u w:val="single"/>
          <w:lang w:val="it-IT" w:eastAsia="ru-RU"/>
        </w:rPr>
        <w:t>Pies</w:t>
      </w:r>
      <w:r w:rsidR="006D0BF4">
        <w:rPr>
          <w:i/>
          <w:noProof w:val="0"/>
          <w:u w:val="single"/>
          <w:lang w:val="ro-MO" w:eastAsia="ru-RU"/>
        </w:rPr>
        <w:t>ă</w:t>
      </w:r>
      <w:r w:rsidR="006D0BF4">
        <w:rPr>
          <w:i/>
          <w:noProof w:val="0"/>
          <w:u w:val="single"/>
          <w:lang w:val="it-IT" w:eastAsia="ru-RU"/>
        </w:rPr>
        <w:t xml:space="preserve"> pentru Tomograful Computerizat Discovery RT</w:t>
      </w:r>
    </w:p>
    <w:p w:rsidR="00435C57" w:rsidRPr="00A968AD" w:rsidRDefault="00833CB9" w:rsidP="00435C57">
      <w:pPr>
        <w:jc w:val="both"/>
        <w:rPr>
          <w:bCs/>
        </w:rPr>
      </w:pPr>
      <w:r w:rsidRPr="00A968AD">
        <w:rPr>
          <w:color w:val="000000"/>
          <w:sz w:val="28"/>
          <w:szCs w:val="28"/>
          <w:lang w:val="en-US"/>
        </w:rPr>
        <w:t xml:space="preserve">        </w:t>
      </w:r>
    </w:p>
    <w:p w:rsidR="00435C57" w:rsidRPr="00435C57" w:rsidRDefault="00A60A69" w:rsidP="00435C57">
      <w:pPr>
        <w:jc w:val="both"/>
        <w:rPr>
          <w:bCs/>
          <w:sz w:val="20"/>
          <w:szCs w:val="20"/>
        </w:rPr>
      </w:pPr>
      <w:r>
        <w:rPr>
          <w:bCs/>
          <w:sz w:val="20"/>
          <w:szCs w:val="20"/>
        </w:rPr>
        <w:t xml:space="preserve">                                                                            </w:t>
      </w:r>
    </w:p>
    <w:p w:rsidR="000940F7" w:rsidRPr="000940F7" w:rsidRDefault="00435C57" w:rsidP="00435C57">
      <w:pPr>
        <w:jc w:val="both"/>
        <w:rPr>
          <w:b/>
          <w:bCs/>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w:t>
      </w:r>
    </w:p>
    <w:p w:rsidR="00435C57" w:rsidRPr="000940F7" w:rsidRDefault="00A968AD" w:rsidP="000940F7">
      <w:pPr>
        <w:ind w:left="2160"/>
        <w:jc w:val="both"/>
        <w:rPr>
          <w:b/>
          <w:bCs/>
        </w:rPr>
      </w:pPr>
      <w:r w:rsidRPr="000940F7">
        <w:rPr>
          <w:b/>
          <w:bCs/>
          <w:lang w:val="en-US"/>
        </w:rPr>
        <w:t xml:space="preserve"> </w:t>
      </w:r>
      <w:r w:rsidRPr="000940F7">
        <w:rPr>
          <w:b/>
          <w:lang w:val="en-US"/>
        </w:rPr>
        <w:t>mun.Chişinău str. N. Testemițianu 30</w:t>
      </w:r>
    </w:p>
    <w:p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101" w:name="_Hlk63345649"/>
      <w:r w:rsidRPr="00A968AD">
        <w:rPr>
          <w:bCs/>
        </w:rPr>
        <w:t>Conform platformei SIA RSAP</w:t>
      </w:r>
      <w:r w:rsidR="00A65FAA">
        <w:rPr>
          <w:bCs/>
        </w:rPr>
        <w:t>.</w:t>
      </w:r>
      <w:bookmarkEnd w:id="101"/>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0940F7" w:rsidRPr="00A968AD" w:rsidRDefault="00A6499A" w:rsidP="000940F7">
      <w:pPr>
        <w:pStyle w:val="a"/>
        <w:numPr>
          <w:ilvl w:val="0"/>
          <w:numId w:val="0"/>
        </w:numPr>
        <w:ind w:left="1069"/>
      </w:pPr>
      <w:proofErr w:type="spellStart"/>
      <w:r w:rsidRPr="004F003B">
        <w:rPr>
          <w:b/>
        </w:rPr>
        <w:t>Cerinţe</w:t>
      </w:r>
      <w:proofErr w:type="spellEnd"/>
      <w:r w:rsidRPr="004F003B">
        <w:rPr>
          <w:b/>
        </w:rPr>
        <w:t xml:space="preserve"> </w:t>
      </w:r>
      <w:proofErr w:type="spellStart"/>
      <w:r w:rsidRPr="004F003B">
        <w:rPr>
          <w:b/>
        </w:rPr>
        <w:t>privind</w:t>
      </w:r>
      <w:proofErr w:type="spellEnd"/>
      <w:r w:rsidRPr="004F003B">
        <w:rPr>
          <w:b/>
        </w:rPr>
        <w:t xml:space="preserve"> </w:t>
      </w:r>
      <w:proofErr w:type="spellStart"/>
      <w:r w:rsidRPr="004F003B">
        <w:rPr>
          <w:b/>
        </w:rPr>
        <w:t>calculul</w:t>
      </w:r>
      <w:proofErr w:type="spellEnd"/>
      <w:r w:rsidRPr="004F003B">
        <w:rPr>
          <w:b/>
        </w:rPr>
        <w:t xml:space="preserve"> </w:t>
      </w:r>
      <w:proofErr w:type="spellStart"/>
      <w:r w:rsidRPr="004F003B">
        <w:rPr>
          <w:b/>
        </w:rPr>
        <w:t>costului</w:t>
      </w:r>
      <w:proofErr w:type="spellEnd"/>
      <w:r w:rsidR="00F37A16" w:rsidRPr="004F003B">
        <w:rPr>
          <w:b/>
        </w:rPr>
        <w:t>/</w:t>
      </w:r>
      <w:proofErr w:type="spellStart"/>
      <w:r w:rsidR="00F37A16" w:rsidRPr="004F003B">
        <w:rPr>
          <w:b/>
        </w:rPr>
        <w:t>prețului</w:t>
      </w:r>
      <w:proofErr w:type="spellEnd"/>
      <w:r w:rsidR="00A968AD" w:rsidRPr="004F003B">
        <w:rPr>
          <w:b/>
        </w:rPr>
        <w:t xml:space="preserve"> </w:t>
      </w:r>
      <w:r w:rsidR="004F003B">
        <w:rPr>
          <w:bCs/>
        </w:rPr>
        <w:t xml:space="preserve">Conform </w:t>
      </w:r>
      <w:proofErr w:type="spellStart"/>
      <w:r w:rsidR="004F003B">
        <w:rPr>
          <w:bCs/>
        </w:rPr>
        <w:t>anuntului</w:t>
      </w:r>
      <w:proofErr w:type="spellEnd"/>
      <w:r w:rsidR="004F003B">
        <w:rPr>
          <w:bCs/>
        </w:rPr>
        <w:t xml:space="preserve"> de </w:t>
      </w:r>
      <w:proofErr w:type="spellStart"/>
      <w:r w:rsidR="004F003B">
        <w:rPr>
          <w:bCs/>
        </w:rPr>
        <w:t>participare</w:t>
      </w:r>
      <w:proofErr w:type="spellEnd"/>
      <w:r w:rsidR="004F003B">
        <w:rPr>
          <w:bCs/>
        </w:rPr>
        <w:t xml:space="preserve"> </w:t>
      </w:r>
      <w:proofErr w:type="spellStart"/>
      <w:r w:rsidR="004F003B">
        <w:rPr>
          <w:bCs/>
        </w:rPr>
        <w:t>anexat</w:t>
      </w:r>
      <w:proofErr w:type="spellEnd"/>
      <w:r w:rsidR="004F003B">
        <w:rPr>
          <w:bCs/>
        </w:rPr>
        <w:t xml:space="preserve"> </w:t>
      </w:r>
      <w:proofErr w:type="spellStart"/>
      <w:r w:rsidR="004F003B">
        <w:rPr>
          <w:bCs/>
        </w:rPr>
        <w:t>în</w:t>
      </w:r>
      <w:proofErr w:type="spellEnd"/>
      <w:r w:rsidR="004F003B">
        <w:rPr>
          <w:bCs/>
        </w:rPr>
        <w:t xml:space="preserve"> </w:t>
      </w:r>
      <w:proofErr w:type="spellStart"/>
      <w:r w:rsidR="004F003B">
        <w:rPr>
          <w:bCs/>
        </w:rPr>
        <w:t>platforma</w:t>
      </w:r>
      <w:proofErr w:type="spellEnd"/>
      <w:r w:rsidR="004F003B">
        <w:rPr>
          <w:bCs/>
        </w:rPr>
        <w:t xml:space="preserve">  </w:t>
      </w:r>
      <w:r w:rsidR="004F003B" w:rsidRPr="00A968AD">
        <w:rPr>
          <w:bCs/>
        </w:rPr>
        <w:t>SIA RSAP</w:t>
      </w:r>
    </w:p>
    <w:p w:rsidR="00A72333" w:rsidRPr="00A968AD" w:rsidRDefault="00A72333" w:rsidP="00A968AD">
      <w:pPr>
        <w:pStyle w:val="a"/>
        <w:numPr>
          <w:ilvl w:val="0"/>
          <w:numId w:val="52"/>
        </w:numPr>
        <w:rPr>
          <w:b/>
        </w:rPr>
      </w:pPr>
      <w:proofErr w:type="spellStart"/>
      <w:r w:rsidRPr="00A968AD">
        <w:rPr>
          <w:b/>
        </w:rPr>
        <w:t>Mostre</w:t>
      </w:r>
      <w:proofErr w:type="spellEnd"/>
      <w:r w:rsidR="00A968AD">
        <w:rPr>
          <w:b/>
        </w:rPr>
        <w:t xml:space="preserve"> </w:t>
      </w:r>
      <w:r w:rsidR="00A968AD" w:rsidRPr="00A968AD">
        <w:t xml:space="preserve"> </w:t>
      </w:r>
      <w:r w:rsidR="004F003B">
        <w:t xml:space="preserve">Nu </w:t>
      </w:r>
      <w:r w:rsidR="00A968AD" w:rsidRPr="00A968AD">
        <w:t xml:space="preserve">se </w:t>
      </w:r>
      <w:proofErr w:type="spellStart"/>
      <w:r w:rsidR="00A968AD" w:rsidRPr="00A968AD">
        <w:t>aplică</w:t>
      </w:r>
      <w:proofErr w:type="spellEnd"/>
    </w:p>
    <w:p w:rsidR="00A72333" w:rsidRDefault="00A72333" w:rsidP="00A72333">
      <w:pPr>
        <w:ind w:firstLine="709"/>
        <w:jc w:val="both"/>
      </w:pPr>
    </w:p>
    <w:p w:rsidR="00A968AD" w:rsidRDefault="00A72333" w:rsidP="00A968AD">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proofErr w:type="spellStart"/>
      <w:r w:rsidR="00A968AD" w:rsidRPr="00A968AD">
        <w:t>nu</w:t>
      </w:r>
      <w:proofErr w:type="spellEnd"/>
      <w:r w:rsidR="00A968AD" w:rsidRPr="00A968AD">
        <w:t xml:space="preserve"> se </w:t>
      </w:r>
      <w:proofErr w:type="spellStart"/>
      <w:r w:rsidR="00A968AD" w:rsidRPr="00A968AD">
        <w:t>aplică</w:t>
      </w:r>
      <w:proofErr w:type="spellEnd"/>
      <w:r w:rsidR="00A968AD" w:rsidRPr="00A968AD">
        <w:rPr>
          <w:b/>
        </w:rPr>
        <w:t xml:space="preserve"> </w:t>
      </w:r>
    </w:p>
    <w:p w:rsidR="000940F7" w:rsidRPr="000940F7" w:rsidRDefault="000940F7" w:rsidP="000940F7">
      <w:pPr>
        <w:pStyle w:val="a"/>
        <w:numPr>
          <w:ilvl w:val="0"/>
          <w:numId w:val="0"/>
        </w:numPr>
        <w:ind w:left="360"/>
        <w:rPr>
          <w:b/>
        </w:rPr>
      </w:pPr>
    </w:p>
    <w:p w:rsidR="0065496F" w:rsidRDefault="0065496F" w:rsidP="000940F7">
      <w:pPr>
        <w:pStyle w:val="a"/>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rsidR="000940F7" w:rsidRPr="000940F7" w:rsidRDefault="000940F7" w:rsidP="000940F7">
      <w:pPr>
        <w:pStyle w:val="a"/>
        <w:numPr>
          <w:ilvl w:val="0"/>
          <w:numId w:val="0"/>
        </w:numPr>
        <w:ind w:left="36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FE700E" w:rsidRDefault="00FE700E" w:rsidP="00FE700E">
      <w:pPr>
        <w:rPr>
          <w:bCs/>
          <w:iCs/>
        </w:r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Data </w:t>
      </w:r>
      <w:r w:rsidRPr="004A3DF6">
        <w:rPr>
          <w:bCs/>
          <w:iCs/>
        </w:rPr>
        <w:t>„</w:t>
      </w:r>
      <w:r w:rsidR="00CF4CF9" w:rsidRPr="004A3DF6">
        <w:rPr>
          <w:bCs/>
          <w:iCs/>
        </w:rPr>
        <w:t>_</w:t>
      </w:r>
      <w:r w:rsidR="006D0BF4" w:rsidRPr="004A3DF6">
        <w:rPr>
          <w:bCs/>
          <w:iCs/>
        </w:rPr>
        <w:t>12</w:t>
      </w:r>
      <w:r w:rsidR="00CF4CF9" w:rsidRPr="004A3DF6">
        <w:rPr>
          <w:bCs/>
          <w:iCs/>
        </w:rPr>
        <w:t>__</w:t>
      </w:r>
      <w:r w:rsidRPr="004A3DF6">
        <w:rPr>
          <w:bCs/>
          <w:iCs/>
        </w:rPr>
        <w:t>”</w:t>
      </w:r>
      <w:r w:rsidR="00A968AD" w:rsidRPr="004A3DF6">
        <w:rPr>
          <w:bCs/>
          <w:iCs/>
        </w:rPr>
        <w:t xml:space="preserve"> </w:t>
      </w:r>
      <w:r w:rsidR="006D0BF4" w:rsidRPr="004A3DF6">
        <w:rPr>
          <w:bCs/>
          <w:iCs/>
        </w:rPr>
        <w:t xml:space="preserve"> mai</w:t>
      </w:r>
      <w:r w:rsidR="00CF4CF9" w:rsidRPr="004A3DF6">
        <w:rPr>
          <w:bCs/>
          <w:iCs/>
        </w:rPr>
        <w:t xml:space="preserve">  2023</w:t>
      </w:r>
    </w:p>
    <w:p w:rsidR="00666426" w:rsidRDefault="00666426" w:rsidP="00FE700E">
      <w:pPr>
        <w:rPr>
          <w:bCs/>
          <w:iCs/>
        </w:rPr>
        <w:sectPr w:rsidR="00666426" w:rsidSect="00646BE6">
          <w:footerReference w:type="default" r:id="rId9"/>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2"/>
      </w:pPr>
      <w:bookmarkStart w:id="104" w:name="_Hlk77771394"/>
      <w:r w:rsidRPr="00C00499">
        <w:t>Specificaţii tehnice</w:t>
      </w:r>
      <w:bookmarkEnd w:id="104"/>
      <w:r>
        <w:t xml:space="preserve"> </w:t>
      </w:r>
    </w:p>
    <w:p w:rsidR="00FD36C1" w:rsidRPr="00FD36C1" w:rsidRDefault="00FD36C1" w:rsidP="007E3997">
      <w:pPr>
        <w:pStyle w:val="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0" w:type="auto"/>
        <w:tblLook w:val="04A0" w:firstRow="1" w:lastRow="0" w:firstColumn="1" w:lastColumn="0" w:noHBand="0" w:noVBand="1"/>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B00D6E" w:rsidRPr="00AA0694" w:rsidRDefault="00FD36C1" w:rsidP="00AA0694">
            <w:pPr>
              <w:shd w:val="clear" w:color="auto" w:fill="FFFFFF" w:themeFill="background1"/>
              <w:spacing w:before="120"/>
              <w:rPr>
                <w:b/>
                <w:noProof w:val="0"/>
                <w:shd w:val="clear" w:color="auto" w:fill="FFFFFF" w:themeFill="background1"/>
                <w:lang w:val="en-US" w:eastAsia="ru-RU"/>
              </w:rPr>
            </w:pPr>
            <w:r>
              <w:t>Obiectul achiziției</w:t>
            </w:r>
            <w:r w:rsidRPr="00C00499">
              <w:t>:</w:t>
            </w:r>
            <w:r>
              <w:t xml:space="preserve">  </w:t>
            </w:r>
            <w:r w:rsidR="007872A4">
              <w:rPr>
                <w:i/>
                <w:noProof w:val="0"/>
                <w:u w:val="single"/>
                <w:lang w:val="it-IT" w:eastAsia="ru-RU"/>
              </w:rPr>
              <w:t>Pies</w:t>
            </w:r>
            <w:r w:rsidR="007872A4">
              <w:rPr>
                <w:i/>
                <w:noProof w:val="0"/>
                <w:u w:val="single"/>
                <w:lang w:val="ro-MO" w:eastAsia="ru-RU"/>
              </w:rPr>
              <w:t>ă</w:t>
            </w:r>
            <w:r w:rsidR="007872A4">
              <w:rPr>
                <w:i/>
                <w:noProof w:val="0"/>
                <w:u w:val="single"/>
                <w:lang w:val="it-IT" w:eastAsia="ru-RU"/>
              </w:rPr>
              <w:t xml:space="preserve"> pentru Tomograful Computerizat Discovery RT</w:t>
            </w:r>
          </w:p>
          <w:p w:rsidR="00FD36C1" w:rsidRPr="00B00D6E" w:rsidRDefault="00FD36C1" w:rsidP="00FD36C1">
            <w:pPr>
              <w:rPr>
                <w:lang w:val="it-IT"/>
              </w:rPr>
            </w:pPr>
          </w:p>
        </w:tc>
      </w:tr>
    </w:tbl>
    <w:p w:rsidR="00FD36C1" w:rsidRPr="00FD36C1" w:rsidRDefault="00FD36C1" w:rsidP="00FD36C1"/>
    <w:p w:rsidR="00FD36C1" w:rsidRPr="00666426" w:rsidRDefault="00FD36C1" w:rsidP="00666426">
      <w:pPr>
        <w:ind w:left="11328"/>
        <w:jc w:val="both"/>
        <w:rPr>
          <w:lang w:val="en-US"/>
        </w:rPr>
      </w:pPr>
    </w:p>
    <w:tbl>
      <w:tblPr>
        <w:tblStyle w:val="12"/>
        <w:tblW w:w="15027" w:type="dxa"/>
        <w:tblInd w:w="-318" w:type="dxa"/>
        <w:tblLayout w:type="fixed"/>
        <w:tblLook w:val="04A0" w:firstRow="1" w:lastRow="0" w:firstColumn="1" w:lastColumn="0" w:noHBand="0" w:noVBand="1"/>
      </w:tblPr>
      <w:tblGrid>
        <w:gridCol w:w="2411"/>
        <w:gridCol w:w="1276"/>
        <w:gridCol w:w="1134"/>
        <w:gridCol w:w="1275"/>
        <w:gridCol w:w="5670"/>
        <w:gridCol w:w="1843"/>
        <w:gridCol w:w="1418"/>
      </w:tblGrid>
      <w:tr w:rsidR="00666426" w:rsidRPr="00666426" w:rsidTr="00AA0694">
        <w:tc>
          <w:tcPr>
            <w:tcW w:w="2411"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275"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670"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1843"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AA0694">
        <w:tc>
          <w:tcPr>
            <w:tcW w:w="2411"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275"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670"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1843"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AA0694" w:rsidRPr="00666426" w:rsidTr="00AA0694">
        <w:tc>
          <w:tcPr>
            <w:tcW w:w="2411" w:type="dxa"/>
            <w:vAlign w:val="center"/>
          </w:tcPr>
          <w:p w:rsidR="007872A4" w:rsidRPr="00731E2F" w:rsidRDefault="007872A4" w:rsidP="007872A4">
            <w:pPr>
              <w:jc w:val="center"/>
              <w:rPr>
                <w:color w:val="000000"/>
              </w:rPr>
            </w:pPr>
            <w:r w:rsidRPr="00731E2F">
              <w:rPr>
                <w:color w:val="000000"/>
              </w:rPr>
              <w:t>RoHS Compliant Performix PRO 100</w:t>
            </w:r>
          </w:p>
          <w:p w:rsidR="007872A4" w:rsidRPr="00731E2F" w:rsidRDefault="007872A4" w:rsidP="007872A4">
            <w:pPr>
              <w:jc w:val="center"/>
              <w:rPr>
                <w:color w:val="000000"/>
              </w:rPr>
            </w:pPr>
            <w:r w:rsidRPr="00731E2F">
              <w:rPr>
                <w:color w:val="000000"/>
              </w:rPr>
              <w:t>Smart Pump – RT</w:t>
            </w:r>
          </w:p>
          <w:p w:rsidR="00AA0694" w:rsidRPr="007872A4" w:rsidRDefault="00AA0694" w:rsidP="00AA0694">
            <w:pPr>
              <w:jc w:val="center"/>
              <w:rPr>
                <w:sz w:val="20"/>
                <w:szCs w:val="20"/>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7872A4" w:rsidRPr="00731E2F" w:rsidRDefault="007872A4" w:rsidP="007872A4">
            <w:pPr>
              <w:pStyle w:val="a"/>
              <w:numPr>
                <w:ilvl w:val="0"/>
                <w:numId w:val="0"/>
              </w:numPr>
              <w:tabs>
                <w:tab w:val="left" w:pos="175"/>
              </w:tabs>
              <w:ind w:left="360"/>
            </w:pPr>
            <w:r w:rsidRPr="00731E2F">
              <w:t>GE P/N: 2370625-4;</w:t>
            </w:r>
          </w:p>
          <w:p w:rsidR="007872A4" w:rsidRPr="00731E2F" w:rsidRDefault="007872A4" w:rsidP="007872A4">
            <w:pPr>
              <w:pStyle w:val="a"/>
              <w:numPr>
                <w:ilvl w:val="0"/>
                <w:numId w:val="0"/>
              </w:numPr>
              <w:tabs>
                <w:tab w:val="left" w:pos="175"/>
              </w:tabs>
              <w:ind w:left="360"/>
            </w:pPr>
            <w:proofErr w:type="spellStart"/>
            <w:r w:rsidRPr="00731E2F">
              <w:t>Modelul</w:t>
            </w:r>
            <w:proofErr w:type="spellEnd"/>
            <w:r w:rsidRPr="00731E2F">
              <w:t xml:space="preserve"> </w:t>
            </w:r>
            <w:proofErr w:type="spellStart"/>
            <w:r w:rsidRPr="00731E2F">
              <w:t>piesei</w:t>
            </w:r>
            <w:proofErr w:type="spellEnd"/>
            <w:r w:rsidRPr="00731E2F">
              <w:t>: HDD80.2D.11;</w:t>
            </w:r>
          </w:p>
          <w:p w:rsidR="007872A4" w:rsidRPr="00731E2F" w:rsidRDefault="007872A4" w:rsidP="007872A4">
            <w:pPr>
              <w:pStyle w:val="a"/>
              <w:numPr>
                <w:ilvl w:val="0"/>
                <w:numId w:val="0"/>
              </w:numPr>
              <w:tabs>
                <w:tab w:val="left" w:pos="175"/>
              </w:tabs>
              <w:ind w:left="360"/>
            </w:pPr>
            <w:proofErr w:type="spellStart"/>
            <w:r w:rsidRPr="00731E2F">
              <w:t>Tensiunea</w:t>
            </w:r>
            <w:proofErr w:type="spellEnd"/>
            <w:r w:rsidRPr="00731E2F">
              <w:t xml:space="preserve"> de </w:t>
            </w:r>
            <w:proofErr w:type="spellStart"/>
            <w:r w:rsidRPr="00731E2F">
              <w:t>alimentare</w:t>
            </w:r>
            <w:proofErr w:type="spellEnd"/>
            <w:r w:rsidRPr="00731E2F">
              <w:t>: 115VAC 50</w:t>
            </w:r>
          </w:p>
          <w:p w:rsidR="00AA0694" w:rsidRPr="00A41364" w:rsidRDefault="007872A4" w:rsidP="007872A4">
            <w:pPr>
              <w:pStyle w:val="a"/>
              <w:numPr>
                <w:ilvl w:val="0"/>
                <w:numId w:val="0"/>
              </w:numPr>
              <w:tabs>
                <w:tab w:val="left" w:pos="175"/>
              </w:tabs>
              <w:rPr>
                <w:sz w:val="20"/>
                <w:szCs w:val="20"/>
              </w:rPr>
            </w:pPr>
            <w:r w:rsidRPr="00731E2F">
              <w:t>/ 60 Hz 3.8A</w:t>
            </w: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bottom"/>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bottom"/>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bottom"/>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color w:val="000000"/>
                <w:sz w:val="20"/>
                <w:szCs w:val="20"/>
              </w:rPr>
            </w:pPr>
          </w:p>
        </w:tc>
        <w:tc>
          <w:tcPr>
            <w:tcW w:w="1276" w:type="dxa"/>
          </w:tcPr>
          <w:p w:rsidR="00AA0694" w:rsidRPr="00666426" w:rsidRDefault="00AA0694" w:rsidP="00666426">
            <w:pPr>
              <w:jc w:val="center"/>
              <w:rPr>
                <w:color w:val="000000"/>
                <w:sz w:val="16"/>
                <w:szCs w:val="16"/>
                <w:lang w:val="en-US"/>
              </w:rPr>
            </w:pPr>
          </w:p>
        </w:tc>
        <w:tc>
          <w:tcPr>
            <w:tcW w:w="1134" w:type="dxa"/>
          </w:tcPr>
          <w:p w:rsidR="00AA0694" w:rsidRPr="00666426" w:rsidRDefault="00AA0694" w:rsidP="00666426">
            <w:pPr>
              <w:jc w:val="center"/>
              <w:rPr>
                <w:color w:val="000000"/>
                <w:sz w:val="16"/>
                <w:szCs w:val="16"/>
                <w:lang w:val="en-US"/>
              </w:rPr>
            </w:pPr>
          </w:p>
        </w:tc>
        <w:tc>
          <w:tcPr>
            <w:tcW w:w="1275" w:type="dxa"/>
          </w:tcPr>
          <w:p w:rsidR="00AA0694" w:rsidRPr="00666426" w:rsidRDefault="00AA0694" w:rsidP="00666426">
            <w:pPr>
              <w:jc w:val="center"/>
              <w:rPr>
                <w:color w:val="000000"/>
                <w:sz w:val="16"/>
                <w:szCs w:val="16"/>
                <w:lang w:val="en-US"/>
              </w:rPr>
            </w:pPr>
          </w:p>
        </w:tc>
        <w:tc>
          <w:tcPr>
            <w:tcW w:w="5670" w:type="dxa"/>
          </w:tcPr>
          <w:p w:rsidR="00AA0694" w:rsidRPr="00A41364" w:rsidRDefault="00AA0694" w:rsidP="00AA0694">
            <w:pPr>
              <w:jc w:val="center"/>
              <w:rPr>
                <w:color w:val="000000"/>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bookmarkEnd w:id="102"/>
    </w:tbl>
    <w:p w:rsidR="00CE6007" w:rsidRDefault="00CE6007" w:rsidP="00FD36C1"/>
    <w:p w:rsidR="00CE6007" w:rsidRDefault="00CE6007" w:rsidP="00FD36C1"/>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Pr="00C00499" w:rsidRDefault="00FD36C1" w:rsidP="00FD36C1">
      <w:pPr>
        <w:rPr>
          <w:bCs/>
          <w:iCs/>
        </w:rPr>
      </w:pPr>
      <w:r w:rsidRPr="00C00499">
        <w:rPr>
          <w:bCs/>
          <w:iCs/>
        </w:rPr>
        <w:t>Ofertantul: _______________________ Adresa: __________________________</w:t>
      </w:r>
    </w:p>
    <w:p w:rsidR="00FD36C1" w:rsidRDefault="00FD36C1" w:rsidP="00DF6ADE">
      <w:pPr>
        <w:rPr>
          <w:b/>
          <w:noProof w:val="0"/>
        </w:rPr>
      </w:pPr>
    </w:p>
    <w:p w:rsidR="00A854DD" w:rsidRDefault="00A854DD"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CE6007" w:rsidRDefault="00CE6007" w:rsidP="00DF6ADE">
      <w:pPr>
        <w:rPr>
          <w:b/>
          <w:noProof w:val="0"/>
          <w:lang w:val="it-IT"/>
        </w:rPr>
      </w:pPr>
    </w:p>
    <w:p w:rsidR="00A854DD" w:rsidRDefault="00A854DD" w:rsidP="00A854DD">
      <w:pPr>
        <w:pStyle w:val="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af2"/>
        <w:tblW w:w="0" w:type="auto"/>
        <w:tblLook w:val="04A0" w:firstRow="1" w:lastRow="0" w:firstColumn="1" w:lastColumn="0" w:noHBand="0" w:noVBand="1"/>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1F1184">
            <w:r>
              <w:t>Obiectul achiziției</w:t>
            </w:r>
            <w:r w:rsidRPr="00C00499">
              <w:t>:</w:t>
            </w:r>
            <w:r>
              <w:t xml:space="preserve">  </w:t>
            </w:r>
            <w:r w:rsidR="00607A40">
              <w:rPr>
                <w:i/>
                <w:noProof w:val="0"/>
                <w:u w:val="single"/>
                <w:lang w:val="it-IT" w:eastAsia="ru-RU"/>
              </w:rPr>
              <w:t>Pies</w:t>
            </w:r>
            <w:r w:rsidR="00607A40">
              <w:rPr>
                <w:i/>
                <w:noProof w:val="0"/>
                <w:u w:val="single"/>
                <w:lang w:val="ro-MO" w:eastAsia="ru-RU"/>
              </w:rPr>
              <w:t>ă</w:t>
            </w:r>
            <w:r w:rsidR="00607A40">
              <w:rPr>
                <w:i/>
                <w:noProof w:val="0"/>
                <w:u w:val="single"/>
                <w:lang w:val="it-IT" w:eastAsia="ru-RU"/>
              </w:rPr>
              <w:t xml:space="preserve"> pentru Tomograful Computerizat Discovery RT</w:t>
            </w:r>
          </w:p>
        </w:tc>
      </w:tr>
    </w:tbl>
    <w:p w:rsidR="00A854DD" w:rsidRDefault="00A854DD" w:rsidP="00A854DD">
      <w:pPr>
        <w:jc w:val="both"/>
        <w:rPr>
          <w:i/>
          <w:iCs/>
          <w:sz w:val="22"/>
          <w:szCs w:val="22"/>
        </w:rPr>
      </w:pPr>
    </w:p>
    <w:tbl>
      <w:tblPr>
        <w:tblStyle w:val="af2"/>
        <w:tblpPr w:leftFromText="180" w:rightFromText="180" w:vertAnchor="text" w:horzAnchor="margin" w:tblpY="411"/>
        <w:tblOverlap w:val="never"/>
        <w:tblW w:w="14508" w:type="dxa"/>
        <w:tblLayout w:type="fixed"/>
        <w:tblLook w:val="04A0" w:firstRow="1" w:lastRow="0" w:firstColumn="1" w:lastColumn="0" w:noHBand="0" w:noVBand="1"/>
      </w:tblPr>
      <w:tblGrid>
        <w:gridCol w:w="630"/>
        <w:gridCol w:w="4415"/>
        <w:gridCol w:w="992"/>
        <w:gridCol w:w="899"/>
        <w:gridCol w:w="945"/>
        <w:gridCol w:w="1061"/>
        <w:gridCol w:w="1059"/>
        <w:gridCol w:w="1059"/>
        <w:gridCol w:w="1522"/>
        <w:gridCol w:w="1926"/>
      </w:tblGrid>
      <w:tr w:rsidR="00A854DD" w:rsidRPr="000B7093" w:rsidTr="00A854DD">
        <w:tc>
          <w:tcPr>
            <w:tcW w:w="630" w:type="dxa"/>
            <w:vAlign w:val="center"/>
          </w:tcPr>
          <w:p w:rsidR="00A854DD" w:rsidRPr="00A854DD" w:rsidRDefault="00A854DD" w:rsidP="001F1184">
            <w:pPr>
              <w:jc w:val="center"/>
              <w:rPr>
                <w:b/>
                <w:sz w:val="18"/>
                <w:szCs w:val="18"/>
              </w:rPr>
            </w:pPr>
            <w:r w:rsidRPr="00A854DD">
              <w:rPr>
                <w:b/>
                <w:sz w:val="18"/>
                <w:szCs w:val="18"/>
              </w:rPr>
              <w:t>Cod CPV</w:t>
            </w:r>
          </w:p>
        </w:tc>
        <w:tc>
          <w:tcPr>
            <w:tcW w:w="4415"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Denumirea bunurilor/serviciilor</w:t>
            </w:r>
          </w:p>
        </w:tc>
        <w:tc>
          <w:tcPr>
            <w:tcW w:w="992" w:type="dxa"/>
          </w:tcPr>
          <w:p w:rsidR="00A854DD" w:rsidRPr="00A854DD" w:rsidRDefault="00A854DD" w:rsidP="001F1184">
            <w:pPr>
              <w:jc w:val="center"/>
              <w:rPr>
                <w:b/>
                <w:sz w:val="18"/>
                <w:szCs w:val="18"/>
              </w:rPr>
            </w:pPr>
            <w:r w:rsidRPr="00A854DD">
              <w:rPr>
                <w:b/>
                <w:sz w:val="18"/>
                <w:szCs w:val="18"/>
              </w:rPr>
              <w:t>Unitatea de măsură</w:t>
            </w:r>
          </w:p>
        </w:tc>
        <w:tc>
          <w:tcPr>
            <w:tcW w:w="899" w:type="dxa"/>
          </w:tcPr>
          <w:p w:rsidR="00A854DD" w:rsidRPr="00A854DD" w:rsidRDefault="00A854DD" w:rsidP="001F1184">
            <w:pPr>
              <w:jc w:val="center"/>
              <w:rPr>
                <w:b/>
                <w:sz w:val="18"/>
                <w:szCs w:val="18"/>
              </w:rPr>
            </w:pPr>
            <w:r w:rsidRPr="00A854DD">
              <w:rPr>
                <w:b/>
                <w:sz w:val="18"/>
                <w:szCs w:val="18"/>
              </w:rPr>
              <w:t>Canti-tatea</w:t>
            </w:r>
          </w:p>
        </w:tc>
        <w:tc>
          <w:tcPr>
            <w:tcW w:w="945" w:type="dxa"/>
          </w:tcPr>
          <w:p w:rsidR="00A854DD" w:rsidRPr="00A854DD" w:rsidRDefault="00A854DD" w:rsidP="001F1184">
            <w:pPr>
              <w:jc w:val="center"/>
              <w:rPr>
                <w:b/>
                <w:sz w:val="18"/>
                <w:szCs w:val="18"/>
              </w:rPr>
            </w:pPr>
            <w:r w:rsidRPr="00A854DD">
              <w:rPr>
                <w:b/>
                <w:sz w:val="18"/>
                <w:szCs w:val="18"/>
              </w:rPr>
              <w:t>Preţ unitar (fără TVA)</w:t>
            </w:r>
          </w:p>
        </w:tc>
        <w:tc>
          <w:tcPr>
            <w:tcW w:w="1061" w:type="dxa"/>
          </w:tcPr>
          <w:p w:rsidR="00A854DD" w:rsidRPr="00A854DD" w:rsidRDefault="00A854DD" w:rsidP="001F1184">
            <w:pPr>
              <w:jc w:val="center"/>
              <w:rPr>
                <w:b/>
                <w:sz w:val="18"/>
                <w:szCs w:val="18"/>
              </w:rPr>
            </w:pPr>
            <w:r w:rsidRPr="00A854DD">
              <w:rPr>
                <w:b/>
                <w:sz w:val="18"/>
                <w:szCs w:val="18"/>
              </w:rPr>
              <w:t>Preţ unitar (cu 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fără</w:t>
            </w:r>
          </w:p>
          <w:p w:rsidR="00A854DD" w:rsidRPr="00A854DD" w:rsidRDefault="00A854DD" w:rsidP="001F1184">
            <w:pPr>
              <w:jc w:val="center"/>
              <w:rPr>
                <w:b/>
                <w:sz w:val="18"/>
                <w:szCs w:val="18"/>
              </w:rPr>
            </w:pPr>
            <w:r w:rsidRPr="00A854DD">
              <w:rPr>
                <w:b/>
                <w:sz w:val="18"/>
                <w:szCs w:val="18"/>
              </w:rPr>
              <w:t>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cu TVA</w:t>
            </w:r>
          </w:p>
        </w:tc>
        <w:tc>
          <w:tcPr>
            <w:tcW w:w="1522" w:type="dxa"/>
          </w:tcPr>
          <w:p w:rsidR="00A854DD" w:rsidRPr="00A854DD" w:rsidRDefault="00A854DD" w:rsidP="001F1184">
            <w:pPr>
              <w:jc w:val="center"/>
              <w:rPr>
                <w:b/>
                <w:sz w:val="18"/>
                <w:szCs w:val="18"/>
              </w:rPr>
            </w:pPr>
            <w:r w:rsidRPr="00A854DD">
              <w:rPr>
                <w:b/>
                <w:sz w:val="18"/>
                <w:szCs w:val="18"/>
              </w:rPr>
              <w:t xml:space="preserve">Termenul de </w:t>
            </w:r>
          </w:p>
          <w:p w:rsidR="00A854DD" w:rsidRPr="00A854DD" w:rsidRDefault="00A854DD" w:rsidP="001F1184">
            <w:pPr>
              <w:jc w:val="center"/>
              <w:rPr>
                <w:b/>
                <w:sz w:val="18"/>
                <w:szCs w:val="18"/>
              </w:rPr>
            </w:pPr>
            <w:r w:rsidRPr="00A854DD">
              <w:rPr>
                <w:b/>
                <w:sz w:val="18"/>
                <w:szCs w:val="18"/>
              </w:rPr>
              <w:t xml:space="preserve">livrare/prestare </w:t>
            </w:r>
          </w:p>
        </w:tc>
        <w:tc>
          <w:tcPr>
            <w:tcW w:w="1926"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Clasificație bugetară</w:t>
            </w:r>
          </w:p>
          <w:p w:rsidR="00A854DD" w:rsidRPr="00A854DD" w:rsidRDefault="00A854DD" w:rsidP="001F1184">
            <w:pPr>
              <w:jc w:val="center"/>
              <w:rPr>
                <w:b/>
                <w:sz w:val="18"/>
                <w:szCs w:val="18"/>
              </w:rPr>
            </w:pPr>
            <w:r w:rsidRPr="00A854DD">
              <w:rPr>
                <w:b/>
                <w:sz w:val="18"/>
                <w:szCs w:val="18"/>
              </w:rPr>
              <w:t>(IBAN)</w:t>
            </w:r>
          </w:p>
        </w:tc>
      </w:tr>
      <w:tr w:rsidR="00A854DD" w:rsidRPr="000B7093" w:rsidTr="00A854DD">
        <w:tc>
          <w:tcPr>
            <w:tcW w:w="630" w:type="dxa"/>
            <w:vAlign w:val="center"/>
          </w:tcPr>
          <w:p w:rsidR="00A854DD" w:rsidRPr="000B7093" w:rsidRDefault="00A854DD" w:rsidP="001F1184">
            <w:pPr>
              <w:jc w:val="center"/>
              <w:rPr>
                <w:b/>
                <w:sz w:val="16"/>
                <w:szCs w:val="16"/>
              </w:rPr>
            </w:pPr>
          </w:p>
        </w:tc>
        <w:tc>
          <w:tcPr>
            <w:tcW w:w="4415"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992" w:type="dxa"/>
            <w:vAlign w:val="center"/>
          </w:tcPr>
          <w:p w:rsidR="00A854DD" w:rsidRPr="000B7093" w:rsidRDefault="00A854DD" w:rsidP="001F1184">
            <w:pPr>
              <w:jc w:val="center"/>
              <w:rPr>
                <w:b/>
                <w:sz w:val="16"/>
                <w:szCs w:val="16"/>
              </w:rPr>
            </w:pPr>
            <w:r>
              <w:rPr>
                <w:b/>
                <w:sz w:val="16"/>
                <w:szCs w:val="16"/>
              </w:rPr>
              <w:t>3</w:t>
            </w:r>
          </w:p>
        </w:tc>
        <w:tc>
          <w:tcPr>
            <w:tcW w:w="899"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1926" w:type="dxa"/>
          </w:tcPr>
          <w:p w:rsidR="00A854DD" w:rsidRDefault="00A854DD" w:rsidP="001F1184">
            <w:pPr>
              <w:jc w:val="center"/>
              <w:rPr>
                <w:b/>
                <w:sz w:val="16"/>
                <w:szCs w:val="16"/>
                <w:lang w:val="en-US"/>
              </w:rPr>
            </w:pPr>
            <w:r>
              <w:rPr>
                <w:b/>
                <w:sz w:val="16"/>
                <w:szCs w:val="16"/>
                <w:lang w:val="en-US"/>
              </w:rPr>
              <w:t>10</w:t>
            </w:r>
          </w:p>
        </w:tc>
      </w:tr>
      <w:tr w:rsidR="00A97B84" w:rsidRPr="000B7093" w:rsidTr="00AA0694">
        <w:tc>
          <w:tcPr>
            <w:tcW w:w="630" w:type="dxa"/>
            <w:vMerge w:val="restart"/>
            <w:textDirection w:val="btLr"/>
          </w:tcPr>
          <w:p w:rsidR="00A97B84" w:rsidRPr="00FE1B60" w:rsidRDefault="0004626E" w:rsidP="0047692B">
            <w:pPr>
              <w:ind w:left="113" w:right="113"/>
              <w:rPr>
                <w:color w:val="000000"/>
                <w:sz w:val="16"/>
                <w:szCs w:val="16"/>
                <w:lang w:val="en-US"/>
              </w:rPr>
            </w:pPr>
            <w:r>
              <w:rPr>
                <w:b/>
                <w:sz w:val="16"/>
                <w:szCs w:val="16"/>
                <w:lang w:val="ro-MO"/>
              </w:rPr>
              <w:t>Conform  SIA RSAP</w:t>
            </w:r>
          </w:p>
        </w:tc>
        <w:tc>
          <w:tcPr>
            <w:tcW w:w="4415" w:type="dxa"/>
            <w:vAlign w:val="center"/>
          </w:tcPr>
          <w:p w:rsidR="0004626E" w:rsidRPr="00731E2F" w:rsidRDefault="0004626E" w:rsidP="0004626E">
            <w:pPr>
              <w:jc w:val="center"/>
              <w:rPr>
                <w:color w:val="000000"/>
              </w:rPr>
            </w:pPr>
            <w:r w:rsidRPr="00731E2F">
              <w:rPr>
                <w:color w:val="000000"/>
              </w:rPr>
              <w:t>RoHS Compliant Performix PRO 100</w:t>
            </w:r>
          </w:p>
          <w:p w:rsidR="0004626E" w:rsidRPr="00731E2F" w:rsidRDefault="0004626E" w:rsidP="0004626E">
            <w:pPr>
              <w:jc w:val="center"/>
              <w:rPr>
                <w:color w:val="000000"/>
              </w:rPr>
            </w:pPr>
            <w:r w:rsidRPr="00731E2F">
              <w:rPr>
                <w:color w:val="000000"/>
              </w:rPr>
              <w:t>Smart Pump – RT</w:t>
            </w:r>
          </w:p>
          <w:p w:rsidR="00A97B84" w:rsidRPr="0004626E" w:rsidRDefault="00A97B84" w:rsidP="00AA0694">
            <w:pPr>
              <w:rPr>
                <w:sz w:val="20"/>
                <w:szCs w:val="20"/>
              </w:rPr>
            </w:pPr>
          </w:p>
        </w:tc>
        <w:tc>
          <w:tcPr>
            <w:tcW w:w="992" w:type="dxa"/>
            <w:vAlign w:val="center"/>
          </w:tcPr>
          <w:p w:rsidR="00A97B84" w:rsidRPr="002617EF" w:rsidRDefault="00A97B84" w:rsidP="0083208C">
            <w:pPr>
              <w:jc w:val="center"/>
              <w:rPr>
                <w:sz w:val="18"/>
                <w:szCs w:val="18"/>
              </w:rPr>
            </w:pPr>
            <w:r>
              <w:rPr>
                <w:sz w:val="18"/>
                <w:szCs w:val="18"/>
              </w:rPr>
              <w:t>buc</w:t>
            </w:r>
          </w:p>
        </w:tc>
        <w:tc>
          <w:tcPr>
            <w:tcW w:w="899" w:type="dxa"/>
            <w:vAlign w:val="center"/>
          </w:tcPr>
          <w:p w:rsidR="00A97B84" w:rsidRPr="000B7093" w:rsidRDefault="0004626E" w:rsidP="0083208C">
            <w:pPr>
              <w:jc w:val="center"/>
              <w:rPr>
                <w:sz w:val="16"/>
                <w:szCs w:val="16"/>
              </w:rPr>
            </w:pPr>
            <w:r>
              <w:rPr>
                <w:sz w:val="16"/>
                <w:szCs w:val="16"/>
              </w:rPr>
              <w:t>1</w:t>
            </w: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val="restart"/>
          </w:tcPr>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Pr="00A97B84" w:rsidRDefault="00607A40" w:rsidP="001F1184">
            <w:pPr>
              <w:jc w:val="center"/>
              <w:rPr>
                <w:color w:val="000000"/>
                <w:sz w:val="20"/>
                <w:szCs w:val="20"/>
                <w:lang w:val="en-US"/>
              </w:rPr>
            </w:pPr>
            <w:r>
              <w:rPr>
                <w:b/>
                <w:i/>
                <w:sz w:val="20"/>
                <w:szCs w:val="20"/>
                <w:lang w:val="it-IT"/>
              </w:rPr>
              <w:t xml:space="preserve"> P</w:t>
            </w:r>
            <w:r w:rsidR="00A97B84" w:rsidRPr="00A97B84">
              <w:rPr>
                <w:b/>
                <w:i/>
                <w:sz w:val="20"/>
                <w:szCs w:val="20"/>
                <w:lang w:val="it-IT"/>
              </w:rPr>
              <w:t>e parc</w:t>
            </w:r>
            <w:r w:rsidR="00412F02">
              <w:rPr>
                <w:b/>
                <w:i/>
                <w:sz w:val="20"/>
                <w:szCs w:val="20"/>
                <w:lang w:val="it-IT"/>
              </w:rPr>
              <w:t xml:space="preserve">ursul anului 2023 </w:t>
            </w: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Pr="00DA37D1" w:rsidRDefault="00A97B84" w:rsidP="00AA0694">
            <w:pPr>
              <w:rPr>
                <w:color w:val="000000"/>
                <w:sz w:val="16"/>
                <w:szCs w:val="16"/>
                <w:lang w:val="en-US"/>
              </w:rPr>
            </w:pPr>
            <w:r>
              <w:rPr>
                <w:b/>
                <w:i/>
                <w:sz w:val="16"/>
                <w:szCs w:val="16"/>
                <w:lang w:val="it-IT"/>
              </w:rPr>
              <w:t xml:space="preserve"> </w:t>
            </w:r>
          </w:p>
        </w:tc>
        <w:tc>
          <w:tcPr>
            <w:tcW w:w="1926" w:type="dxa"/>
            <w:vMerge w:val="restart"/>
          </w:tcPr>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Pr="000B7093" w:rsidRDefault="00A97B84" w:rsidP="001F1184">
            <w:pPr>
              <w:jc w:val="center"/>
              <w:rPr>
                <w:color w:val="000000"/>
                <w:sz w:val="16"/>
                <w:szCs w:val="16"/>
                <w:lang w:val="en-US"/>
              </w:rPr>
            </w:pPr>
            <w:r w:rsidRPr="00CA486A">
              <w:rPr>
                <w:b/>
                <w:i/>
                <w:sz w:val="16"/>
                <w:szCs w:val="16"/>
                <w:lang w:val="en-US"/>
              </w:rPr>
              <w:t>MD94ML000000002251702316</w:t>
            </w: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Pr="000B7093" w:rsidRDefault="00A97B84" w:rsidP="00AA0694">
            <w:pPr>
              <w:jc w:val="center"/>
              <w:rPr>
                <w:color w:val="000000"/>
                <w:sz w:val="16"/>
                <w:szCs w:val="16"/>
                <w:lang w:val="en-US"/>
              </w:rPr>
            </w:pPr>
            <w:r>
              <w:rPr>
                <w:b/>
                <w:i/>
                <w:sz w:val="16"/>
                <w:szCs w:val="16"/>
                <w:lang w:val="en-US"/>
              </w:rPr>
              <w:t xml:space="preserve"> </w:t>
            </w: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83208C">
            <w:pPr>
              <w:jc w:val="center"/>
            </w:pPr>
          </w:p>
        </w:tc>
        <w:tc>
          <w:tcPr>
            <w:tcW w:w="899" w:type="dxa"/>
            <w:vAlign w:val="center"/>
          </w:tcPr>
          <w:p w:rsidR="00A97B84" w:rsidRPr="000B7093" w:rsidRDefault="00A97B84" w:rsidP="0083208C">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83208C">
            <w:pPr>
              <w:jc w:val="center"/>
            </w:pPr>
          </w:p>
        </w:tc>
        <w:tc>
          <w:tcPr>
            <w:tcW w:w="899" w:type="dxa"/>
            <w:vAlign w:val="center"/>
          </w:tcPr>
          <w:p w:rsidR="00A97B84" w:rsidRPr="000B7093" w:rsidRDefault="00A97B84" w:rsidP="0083208C">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83208C">
            <w:pPr>
              <w:jc w:val="center"/>
            </w:pPr>
          </w:p>
        </w:tc>
        <w:tc>
          <w:tcPr>
            <w:tcW w:w="899" w:type="dxa"/>
            <w:vAlign w:val="center"/>
          </w:tcPr>
          <w:p w:rsidR="00A97B84" w:rsidRPr="000B7093" w:rsidRDefault="00A97B84" w:rsidP="0083208C">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83208C">
            <w:pPr>
              <w:jc w:val="center"/>
            </w:pPr>
          </w:p>
        </w:tc>
        <w:tc>
          <w:tcPr>
            <w:tcW w:w="899" w:type="dxa"/>
            <w:vAlign w:val="center"/>
          </w:tcPr>
          <w:p w:rsidR="00A97B84" w:rsidRPr="000B7093" w:rsidRDefault="00A97B84" w:rsidP="0083208C">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83208C">
            <w:pPr>
              <w:jc w:val="center"/>
            </w:pPr>
          </w:p>
        </w:tc>
        <w:tc>
          <w:tcPr>
            <w:tcW w:w="899" w:type="dxa"/>
            <w:vAlign w:val="center"/>
          </w:tcPr>
          <w:p w:rsidR="00A97B84" w:rsidRPr="000B7093" w:rsidRDefault="00A97B84" w:rsidP="0083208C">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83208C">
            <w:pPr>
              <w:jc w:val="center"/>
            </w:pPr>
          </w:p>
        </w:tc>
        <w:tc>
          <w:tcPr>
            <w:tcW w:w="899" w:type="dxa"/>
            <w:vAlign w:val="center"/>
          </w:tcPr>
          <w:p w:rsidR="00A97B84" w:rsidRPr="000B7093" w:rsidRDefault="00A97B84" w:rsidP="0083208C">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83208C">
            <w:pPr>
              <w:jc w:val="center"/>
            </w:pPr>
          </w:p>
        </w:tc>
        <w:tc>
          <w:tcPr>
            <w:tcW w:w="899" w:type="dxa"/>
            <w:vAlign w:val="center"/>
          </w:tcPr>
          <w:p w:rsidR="00A97B84" w:rsidRPr="000B7093" w:rsidRDefault="00A97B84" w:rsidP="0083208C">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83208C">
            <w:pPr>
              <w:jc w:val="center"/>
            </w:pPr>
          </w:p>
        </w:tc>
        <w:tc>
          <w:tcPr>
            <w:tcW w:w="899" w:type="dxa"/>
            <w:vAlign w:val="center"/>
          </w:tcPr>
          <w:p w:rsidR="00A97B84" w:rsidRPr="000B7093" w:rsidRDefault="00A97B84" w:rsidP="0083208C">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83208C">
            <w:pPr>
              <w:jc w:val="center"/>
            </w:pPr>
          </w:p>
        </w:tc>
        <w:tc>
          <w:tcPr>
            <w:tcW w:w="899" w:type="dxa"/>
            <w:vAlign w:val="center"/>
          </w:tcPr>
          <w:p w:rsidR="00A97B84" w:rsidRPr="000B7093" w:rsidRDefault="00A97B84" w:rsidP="0083208C">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83208C">
            <w:pPr>
              <w:jc w:val="center"/>
            </w:pPr>
          </w:p>
        </w:tc>
        <w:tc>
          <w:tcPr>
            <w:tcW w:w="899" w:type="dxa"/>
            <w:vAlign w:val="center"/>
          </w:tcPr>
          <w:p w:rsidR="00A97B84" w:rsidRPr="000B7093" w:rsidRDefault="00A97B84" w:rsidP="0083208C">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83208C">
            <w:pPr>
              <w:jc w:val="center"/>
            </w:pPr>
          </w:p>
        </w:tc>
        <w:tc>
          <w:tcPr>
            <w:tcW w:w="899" w:type="dxa"/>
            <w:vAlign w:val="center"/>
          </w:tcPr>
          <w:p w:rsidR="00A97B84" w:rsidRPr="000B7093" w:rsidRDefault="00A97B84" w:rsidP="0083208C">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83208C">
            <w:pPr>
              <w:jc w:val="center"/>
            </w:pPr>
          </w:p>
        </w:tc>
        <w:tc>
          <w:tcPr>
            <w:tcW w:w="899" w:type="dxa"/>
            <w:vAlign w:val="center"/>
          </w:tcPr>
          <w:p w:rsidR="00A97B84" w:rsidRPr="000B7093" w:rsidRDefault="00A97B84" w:rsidP="0083208C">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83208C">
            <w:pPr>
              <w:jc w:val="center"/>
            </w:pPr>
          </w:p>
        </w:tc>
        <w:tc>
          <w:tcPr>
            <w:tcW w:w="899" w:type="dxa"/>
            <w:vAlign w:val="center"/>
          </w:tcPr>
          <w:p w:rsidR="00A97B84" w:rsidRPr="000B7093" w:rsidRDefault="00A97B84" w:rsidP="0083208C">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854DD">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83208C">
            <w:pPr>
              <w:jc w:val="center"/>
            </w:pPr>
          </w:p>
        </w:tc>
        <w:tc>
          <w:tcPr>
            <w:tcW w:w="899" w:type="dxa"/>
            <w:vAlign w:val="center"/>
          </w:tcPr>
          <w:p w:rsidR="00A97B84" w:rsidRPr="000B7093" w:rsidRDefault="00A97B84" w:rsidP="0083208C">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83208C">
            <w:pPr>
              <w:jc w:val="center"/>
            </w:pPr>
          </w:p>
        </w:tc>
        <w:tc>
          <w:tcPr>
            <w:tcW w:w="899" w:type="dxa"/>
            <w:vAlign w:val="center"/>
          </w:tcPr>
          <w:p w:rsidR="00A97B84" w:rsidRPr="000B7093" w:rsidRDefault="00A97B84" w:rsidP="0083208C">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83208C">
            <w:pPr>
              <w:jc w:val="center"/>
            </w:pPr>
          </w:p>
        </w:tc>
        <w:tc>
          <w:tcPr>
            <w:tcW w:w="899" w:type="dxa"/>
            <w:vAlign w:val="center"/>
          </w:tcPr>
          <w:p w:rsidR="00A97B84" w:rsidRPr="000B7093" w:rsidRDefault="00A97B84" w:rsidP="0083208C">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83208C">
            <w:pPr>
              <w:jc w:val="center"/>
            </w:pPr>
          </w:p>
        </w:tc>
        <w:tc>
          <w:tcPr>
            <w:tcW w:w="899" w:type="dxa"/>
            <w:vAlign w:val="center"/>
          </w:tcPr>
          <w:p w:rsidR="00A97B84" w:rsidRPr="000B7093" w:rsidRDefault="00A97B84" w:rsidP="0083208C">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83208C">
            <w:pPr>
              <w:jc w:val="center"/>
            </w:pPr>
          </w:p>
        </w:tc>
        <w:tc>
          <w:tcPr>
            <w:tcW w:w="899" w:type="dxa"/>
            <w:vAlign w:val="center"/>
          </w:tcPr>
          <w:p w:rsidR="00A97B84" w:rsidRPr="000B7093" w:rsidRDefault="00A97B84" w:rsidP="0083208C">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83208C">
            <w:pPr>
              <w:jc w:val="center"/>
            </w:pPr>
          </w:p>
        </w:tc>
        <w:tc>
          <w:tcPr>
            <w:tcW w:w="899" w:type="dxa"/>
            <w:vAlign w:val="center"/>
          </w:tcPr>
          <w:p w:rsidR="00A97B84" w:rsidRPr="000B7093" w:rsidRDefault="00A97B84" w:rsidP="0083208C">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extDirection w:val="btLr"/>
          </w:tcPr>
          <w:p w:rsidR="00A97B84" w:rsidRPr="000B7093" w:rsidRDefault="00A97B84" w:rsidP="00FE1B60">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83208C">
            <w:pPr>
              <w:jc w:val="center"/>
            </w:pPr>
          </w:p>
        </w:tc>
        <w:tc>
          <w:tcPr>
            <w:tcW w:w="899" w:type="dxa"/>
            <w:vAlign w:val="center"/>
          </w:tcPr>
          <w:p w:rsidR="00A97B84" w:rsidRPr="000B7093" w:rsidRDefault="00A97B84" w:rsidP="0083208C">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DA37D1" w:rsidRDefault="00A97B84" w:rsidP="00DA37D1">
            <w:pP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vAlign w:val="bottom"/>
          </w:tcPr>
          <w:p w:rsidR="00A97B84" w:rsidRPr="00A41364" w:rsidRDefault="00A97B84" w:rsidP="00AA0694">
            <w:pPr>
              <w:rPr>
                <w:sz w:val="20"/>
                <w:szCs w:val="20"/>
                <w:lang w:val="fr-FR"/>
              </w:rPr>
            </w:pPr>
          </w:p>
        </w:tc>
        <w:tc>
          <w:tcPr>
            <w:tcW w:w="992" w:type="dxa"/>
            <w:vAlign w:val="center"/>
          </w:tcPr>
          <w:p w:rsidR="00A97B84" w:rsidRDefault="00A97B84" w:rsidP="0083208C">
            <w:pPr>
              <w:jc w:val="center"/>
            </w:pPr>
          </w:p>
        </w:tc>
        <w:tc>
          <w:tcPr>
            <w:tcW w:w="899" w:type="dxa"/>
            <w:vAlign w:val="center"/>
          </w:tcPr>
          <w:p w:rsidR="00A97B84" w:rsidRPr="000B7093" w:rsidRDefault="00A97B84" w:rsidP="0083208C">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rPr>
          <w:trHeight w:val="183"/>
        </w:trPr>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sz w:val="20"/>
                <w:szCs w:val="20"/>
                <w:lang w:val="fr-FR"/>
              </w:rPr>
            </w:pPr>
          </w:p>
        </w:tc>
        <w:tc>
          <w:tcPr>
            <w:tcW w:w="992" w:type="dxa"/>
            <w:vAlign w:val="center"/>
          </w:tcPr>
          <w:p w:rsidR="00A97B84" w:rsidRDefault="00A97B84" w:rsidP="0083208C">
            <w:pPr>
              <w:jc w:val="center"/>
            </w:pPr>
          </w:p>
        </w:tc>
        <w:tc>
          <w:tcPr>
            <w:tcW w:w="899" w:type="dxa"/>
            <w:vAlign w:val="center"/>
          </w:tcPr>
          <w:p w:rsidR="00A97B84" w:rsidRPr="000B7093" w:rsidRDefault="00A97B84" w:rsidP="0083208C">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sz w:val="20"/>
                <w:szCs w:val="20"/>
                <w:lang w:val="fr-FR"/>
              </w:rPr>
            </w:pPr>
          </w:p>
        </w:tc>
        <w:tc>
          <w:tcPr>
            <w:tcW w:w="992" w:type="dxa"/>
            <w:vAlign w:val="center"/>
          </w:tcPr>
          <w:p w:rsidR="00A97B84" w:rsidRDefault="00A97B84" w:rsidP="0083208C">
            <w:pPr>
              <w:jc w:val="center"/>
            </w:pPr>
          </w:p>
        </w:tc>
        <w:tc>
          <w:tcPr>
            <w:tcW w:w="899" w:type="dxa"/>
            <w:vAlign w:val="center"/>
          </w:tcPr>
          <w:p w:rsidR="00A97B84" w:rsidRPr="000B7093" w:rsidRDefault="00A97B84" w:rsidP="0083208C">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color w:val="000000"/>
                <w:sz w:val="20"/>
                <w:szCs w:val="20"/>
              </w:rPr>
            </w:pPr>
          </w:p>
        </w:tc>
        <w:tc>
          <w:tcPr>
            <w:tcW w:w="992" w:type="dxa"/>
            <w:vAlign w:val="center"/>
          </w:tcPr>
          <w:p w:rsidR="00A97B84" w:rsidRDefault="00A97B84" w:rsidP="0083208C">
            <w:pPr>
              <w:jc w:val="center"/>
            </w:pPr>
          </w:p>
        </w:tc>
        <w:tc>
          <w:tcPr>
            <w:tcW w:w="899" w:type="dxa"/>
            <w:vAlign w:val="center"/>
          </w:tcPr>
          <w:p w:rsidR="00A97B84" w:rsidRPr="000B7093" w:rsidRDefault="00A97B84" w:rsidP="0083208C">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8942" w:type="dxa"/>
            <w:gridSpan w:val="6"/>
          </w:tcPr>
          <w:p w:rsidR="00A97B84" w:rsidRPr="00DC3BFF" w:rsidRDefault="00A97B84" w:rsidP="00DC3BFF">
            <w:pPr>
              <w:jc w:val="right"/>
              <w:rPr>
                <w:b/>
                <w:sz w:val="22"/>
                <w:szCs w:val="22"/>
                <w:lang w:val="en-US"/>
              </w:rPr>
            </w:pPr>
            <w:r w:rsidRPr="00DC3BFF">
              <w:rPr>
                <w:b/>
                <w:sz w:val="22"/>
                <w:szCs w:val="22"/>
                <w:lang w:val="en-US"/>
              </w:rPr>
              <w:t>TOTAL</w:t>
            </w:r>
          </w:p>
        </w:tc>
        <w:tc>
          <w:tcPr>
            <w:tcW w:w="1059" w:type="dxa"/>
          </w:tcPr>
          <w:p w:rsidR="00A97B84" w:rsidRPr="000B7093" w:rsidRDefault="00A97B84" w:rsidP="001F1184">
            <w:pPr>
              <w:jc w:val="center"/>
              <w:rPr>
                <w:sz w:val="16"/>
                <w:szCs w:val="16"/>
                <w:lang w:val="en-US"/>
              </w:rPr>
            </w:pPr>
          </w:p>
        </w:tc>
        <w:tc>
          <w:tcPr>
            <w:tcW w:w="1059" w:type="dxa"/>
          </w:tcPr>
          <w:p w:rsidR="00A97B84" w:rsidRPr="000B7093" w:rsidRDefault="00A97B84" w:rsidP="001F1184">
            <w:pPr>
              <w:jc w:val="center"/>
              <w:rPr>
                <w:sz w:val="16"/>
                <w:szCs w:val="16"/>
                <w:lang w:val="en-US"/>
              </w:rPr>
            </w:pPr>
          </w:p>
        </w:tc>
        <w:tc>
          <w:tcPr>
            <w:tcW w:w="1522" w:type="dxa"/>
          </w:tcPr>
          <w:p w:rsidR="00A97B84" w:rsidRPr="000B7093" w:rsidRDefault="00A97B84" w:rsidP="001F1184">
            <w:pPr>
              <w:jc w:val="center"/>
              <w:rPr>
                <w:sz w:val="16"/>
                <w:szCs w:val="16"/>
                <w:lang w:val="en-US"/>
              </w:rPr>
            </w:pPr>
          </w:p>
        </w:tc>
        <w:tc>
          <w:tcPr>
            <w:tcW w:w="1926" w:type="dxa"/>
          </w:tcPr>
          <w:p w:rsidR="00A97B84" w:rsidRPr="000B7093" w:rsidRDefault="00A97B84" w:rsidP="001F1184">
            <w:pPr>
              <w:jc w:val="center"/>
              <w:rPr>
                <w:sz w:val="16"/>
                <w:szCs w:val="16"/>
                <w:lang w:val="en-US"/>
              </w:rPr>
            </w:pPr>
          </w:p>
        </w:tc>
      </w:tr>
    </w:tbl>
    <w:p w:rsidR="0047692B" w:rsidRDefault="0047692B" w:rsidP="00383B54"/>
    <w:p w:rsidR="0047692B" w:rsidRDefault="0047692B" w:rsidP="00383B54"/>
    <w:p w:rsidR="0047692B" w:rsidRDefault="0047692B"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A97B84" w:rsidRDefault="004A16C7" w:rsidP="00E91463">
            <w:pPr>
              <w:jc w:val="center"/>
              <w:rPr>
                <w:b/>
                <w:i/>
                <w:noProof w:val="0"/>
                <w:u w:val="single"/>
                <w:lang w:val="it-IT" w:eastAsia="ru-RU"/>
              </w:rPr>
            </w:pPr>
            <w:r>
              <w:t xml:space="preserve"> </w:t>
            </w:r>
            <w:r w:rsidR="00BA5A3B">
              <w:rPr>
                <w:i/>
                <w:noProof w:val="0"/>
                <w:u w:val="single"/>
                <w:lang w:val="it-IT" w:eastAsia="ru-RU"/>
              </w:rPr>
              <w:t>Pies</w:t>
            </w:r>
            <w:r w:rsidR="00BA5A3B">
              <w:rPr>
                <w:i/>
                <w:noProof w:val="0"/>
                <w:u w:val="single"/>
                <w:lang w:val="ro-MO" w:eastAsia="ru-RU"/>
              </w:rPr>
              <w:t>ă</w:t>
            </w:r>
            <w:r w:rsidR="00BA5A3B">
              <w:rPr>
                <w:i/>
                <w:noProof w:val="0"/>
                <w:u w:val="single"/>
                <w:lang w:val="it-IT" w:eastAsia="ru-RU"/>
              </w:rPr>
              <w:t xml:space="preserve"> pentru Tomograful Computerizat Discovery RT</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47692B" w:rsidRDefault="00E91463" w:rsidP="0047692B">
            <w:pPr>
              <w:jc w:val="center"/>
              <w:rPr>
                <w:b/>
                <w:i/>
                <w:noProof w:val="0"/>
                <w:u w:val="single"/>
                <w:lang w:val="it-IT" w:eastAsia="ru-RU"/>
              </w:rPr>
            </w:pPr>
            <w:r w:rsidRPr="00E91463">
              <w:rPr>
                <w:i/>
              </w:rPr>
              <w:t>Obiectul achiziției</w:t>
            </w:r>
            <w:r w:rsidR="00B56360" w:rsidRPr="00E91463">
              <w:rPr>
                <w:i/>
              </w:rPr>
              <w:t xml:space="preserve"> </w:t>
            </w:r>
            <w:r w:rsidR="004A16C7">
              <w:rPr>
                <w:b/>
              </w:rPr>
              <w:t xml:space="preserve">   </w:t>
            </w:r>
            <w:r w:rsidR="00BA5A3B">
              <w:rPr>
                <w:i/>
                <w:noProof w:val="0"/>
                <w:u w:val="single"/>
                <w:lang w:val="it-IT" w:eastAsia="ru-RU"/>
              </w:rPr>
              <w:t>Pies</w:t>
            </w:r>
            <w:r w:rsidR="00BA5A3B">
              <w:rPr>
                <w:i/>
                <w:noProof w:val="0"/>
                <w:u w:val="single"/>
                <w:lang w:val="ro-MO" w:eastAsia="ru-RU"/>
              </w:rPr>
              <w:t>ă</w:t>
            </w:r>
            <w:r w:rsidR="00BA5A3B">
              <w:rPr>
                <w:i/>
                <w:noProof w:val="0"/>
                <w:u w:val="single"/>
                <w:lang w:val="it-IT" w:eastAsia="ru-RU"/>
              </w:rPr>
              <w:t xml:space="preserve"> pentru Tomograful Computerizat Discovery RT</w:t>
            </w:r>
          </w:p>
          <w:p w:rsidR="0047692B" w:rsidRDefault="0047692B" w:rsidP="00B56360">
            <w:pPr>
              <w:jc w:val="both"/>
              <w:rPr>
                <w:b/>
                <w:i/>
                <w:noProof w:val="0"/>
                <w:u w:val="single"/>
                <w:lang w:val="it-IT" w:eastAsia="ru-RU"/>
              </w:rPr>
            </w:pPr>
          </w:p>
          <w:p w:rsidR="00B56360" w:rsidRPr="00E91463" w:rsidRDefault="00B56360" w:rsidP="00B56360">
            <w:pPr>
              <w:jc w:val="both"/>
              <w:rPr>
                <w:i/>
              </w:rPr>
            </w:pPr>
            <w:r w:rsidRPr="00E91463">
              <w:rPr>
                <w:i/>
              </w:rPr>
              <w:t xml:space="preserve">Cod CPV: </w:t>
            </w:r>
            <w:r w:rsidR="00777C58">
              <w:rPr>
                <w:b/>
              </w:rPr>
              <w:t>Conform SIA RSAP</w:t>
            </w:r>
          </w:p>
          <w:p w:rsidR="00B56360" w:rsidRPr="00E91463" w:rsidRDefault="00B56360" w:rsidP="00B56360">
            <w:pPr>
              <w:jc w:val="both"/>
              <w:rPr>
                <w:i/>
              </w:rPr>
            </w:pPr>
          </w:p>
          <w:p w:rsidR="00B56360" w:rsidRPr="00FE1B60" w:rsidRDefault="00333C64" w:rsidP="004A16C7">
            <w:pPr>
              <w:jc w:val="both"/>
              <w:rPr>
                <w:i/>
                <w:lang w:val="en-US"/>
              </w:rPr>
            </w:pPr>
            <w:r>
              <w:rPr>
                <w:i/>
              </w:rPr>
              <w:t>“___”_________2023</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333C64">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r w:rsidRPr="00C00499">
                    <w:rPr>
                      <w:i/>
                      <w:sz w:val="18"/>
                      <w:szCs w:val="18"/>
                    </w:rPr>
                    <w: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47692B" w:rsidP="0047692B">
            <w:pPr>
              <w:rPr>
                <w:iCs/>
              </w:rPr>
            </w:pPr>
            <w:r>
              <w:rPr>
                <w:iCs/>
              </w:rPr>
              <w:t>a.</w:t>
            </w:r>
            <w:r>
              <w:rPr>
                <w:iCs/>
              </w:rPr>
              <w:tab/>
              <w:t>Achiziţionarea</w:t>
            </w:r>
            <w:r w:rsidR="004A16C7">
              <w:rPr>
                <w:iCs/>
              </w:rPr>
              <w:t xml:space="preserve"> </w:t>
            </w:r>
            <w:r w:rsidR="0097673E">
              <w:rPr>
                <w:i/>
                <w:noProof w:val="0"/>
                <w:u w:val="single"/>
                <w:lang w:val="it-IT" w:eastAsia="ru-RU"/>
              </w:rPr>
              <w:t>Pies</w:t>
            </w:r>
            <w:r w:rsidR="0097673E">
              <w:rPr>
                <w:i/>
                <w:noProof w:val="0"/>
                <w:u w:val="single"/>
                <w:lang w:val="ro-MO" w:eastAsia="ru-RU"/>
              </w:rPr>
              <w:t>ă</w:t>
            </w:r>
            <w:r w:rsidR="0097673E">
              <w:rPr>
                <w:i/>
                <w:noProof w:val="0"/>
                <w:u w:val="single"/>
                <w:lang w:val="it-IT" w:eastAsia="ru-RU"/>
              </w:rPr>
              <w:t xml:space="preserve"> pentru Tomograful Computerizat Discovery RT</w:t>
            </w:r>
            <w:r w:rsidR="00A97B84" w:rsidRPr="00A97B84">
              <w:rPr>
                <w:b/>
                <w:i/>
                <w:noProof w:val="0"/>
                <w:lang w:val="it-IT" w:eastAsia="ru-RU"/>
              </w:rPr>
              <w:t>,</w:t>
            </w:r>
            <w:r w:rsidR="00A97B84">
              <w:rPr>
                <w:b/>
                <w:i/>
                <w:noProof w:val="0"/>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FE1B60">
              <w:rPr>
                <w:iCs/>
              </w:rPr>
              <w:t>LP</w:t>
            </w:r>
            <w:r w:rsidR="004A16C7">
              <w:rPr>
                <w:iCs/>
              </w:rPr>
              <w:t xml:space="preserve"> </w:t>
            </w:r>
            <w:r w:rsidR="00B56360" w:rsidRPr="00E91463">
              <w:rPr>
                <w:iCs/>
              </w:rPr>
              <w:t xml:space="preserve">nr._______ </w:t>
            </w:r>
            <w:r>
              <w:rPr>
                <w:iCs/>
              </w:rPr>
              <w:t>____</w:t>
            </w:r>
            <w:r w:rsidR="00B56360" w:rsidRPr="00E91463">
              <w:rPr>
                <w:iCs/>
              </w:rPr>
              <w:t>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A97B84" w:rsidRPr="00A97B84" w:rsidRDefault="00B56360" w:rsidP="00A97B84">
            <w:pPr>
              <w:rPr>
                <w:color w:val="000000"/>
                <w:lang w:val="en-US"/>
              </w:rPr>
            </w:pPr>
            <w:r w:rsidRPr="00AB138D">
              <w:rPr>
                <w:iCs/>
              </w:rPr>
              <w:t>2.1.</w:t>
            </w:r>
            <w:r w:rsidRPr="00AB138D">
              <w:rPr>
                <w:iCs/>
              </w:rPr>
              <w:tab/>
              <w:t>Livrarea</w:t>
            </w:r>
            <w:r w:rsidR="00227010" w:rsidRPr="00AB138D">
              <w:rPr>
                <w:iCs/>
              </w:rPr>
              <w:t>/Prestarea</w:t>
            </w:r>
            <w:r w:rsidRPr="00AB138D">
              <w:rPr>
                <w:iCs/>
              </w:rPr>
              <w:t xml:space="preserve"> Bunurilor</w:t>
            </w:r>
            <w:r w:rsidR="00227010" w:rsidRPr="00AB138D">
              <w:rPr>
                <w:iCs/>
              </w:rPr>
              <w:t>/Serviciilor</w:t>
            </w:r>
            <w:r w:rsidRPr="00AB138D">
              <w:rPr>
                <w:iCs/>
              </w:rPr>
              <w:t xml:space="preserve"> se efectuează de către </w:t>
            </w:r>
            <w:r w:rsidR="00DC2E3A" w:rsidRPr="00AB138D">
              <w:rPr>
                <w:iCs/>
              </w:rPr>
              <w:t>Furnizor</w:t>
            </w:r>
            <w:r w:rsidR="00227010" w:rsidRPr="00AB138D">
              <w:rPr>
                <w:iCs/>
              </w:rPr>
              <w:t>/Prestator</w:t>
            </w:r>
            <w:r w:rsidRPr="00AB138D">
              <w:rPr>
                <w:iCs/>
              </w:rPr>
              <w:t xml:space="preserve"> </w:t>
            </w:r>
            <w:r w:rsidR="00A97B84" w:rsidRPr="00A97B84">
              <w:rPr>
                <w:b/>
                <w:i/>
                <w:lang w:val="it-IT"/>
              </w:rPr>
              <w:t>La necesitate pe parc</w:t>
            </w:r>
            <w:r w:rsidR="0097673E">
              <w:rPr>
                <w:b/>
                <w:i/>
                <w:lang w:val="it-IT"/>
              </w:rPr>
              <w:t>ursul anului 2023</w:t>
            </w:r>
            <w:r w:rsidR="00A97B84">
              <w:rPr>
                <w:b/>
                <w:i/>
                <w:lang w:val="it-IT"/>
              </w:rPr>
              <w:t>.</w:t>
            </w:r>
          </w:p>
          <w:p w:rsidR="000640E9" w:rsidRPr="000640E9" w:rsidRDefault="000640E9" w:rsidP="000640E9">
            <w:pPr>
              <w:jc w:val="center"/>
              <w:rPr>
                <w:color w:val="000000"/>
                <w:lang w:val="en-US"/>
              </w:rPr>
            </w:pPr>
            <w:r>
              <w:rPr>
                <w:b/>
                <w:spacing w:val="-2"/>
                <w:lang w:val="en-U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w:t>
            </w:r>
            <w:r w:rsidR="00AB138D">
              <w:rPr>
                <w:i/>
              </w:rPr>
              <w:t xml:space="preserve">2 </w:t>
            </w:r>
            <w:bookmarkStart w:id="106" w:name="_GoBack"/>
            <w:bookmarkEnd w:id="106"/>
            <w:r>
              <w:rPr>
                <w:i/>
              </w:rPr>
              <w:t xml:space="preserve">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 xml:space="preserve">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33C64">
              <w:rPr>
                <w:iCs/>
              </w:rPr>
              <w:t>31.12.2023</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694" w:rsidRDefault="00AA0694" w:rsidP="00A20ACF">
      <w:r>
        <w:separator/>
      </w:r>
    </w:p>
  </w:endnote>
  <w:endnote w:type="continuationSeparator" w:id="0">
    <w:p w:rsidR="00AA0694" w:rsidRDefault="00AA069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3015530"/>
      <w:docPartObj>
        <w:docPartGallery w:val="Page Numbers (Bottom of Page)"/>
        <w:docPartUnique/>
      </w:docPartObj>
    </w:sdtPr>
    <w:sdtEndPr/>
    <w:sdtContent>
      <w:p w:rsidR="00AA0694" w:rsidRDefault="00AA0694">
        <w:pPr>
          <w:pStyle w:val="a4"/>
          <w:jc w:val="right"/>
        </w:pPr>
        <w:r>
          <w:fldChar w:fldCharType="begin"/>
        </w:r>
        <w:r>
          <w:instrText xml:space="preserve"> PAGE   \* MERGEFORMAT </w:instrText>
        </w:r>
        <w:r>
          <w:fldChar w:fldCharType="separate"/>
        </w:r>
        <w:r w:rsidR="00AB138D">
          <w:t>38</w:t>
        </w:r>
        <w:r>
          <w:fldChar w:fldCharType="end"/>
        </w:r>
      </w:p>
    </w:sdtContent>
  </w:sdt>
  <w:p w:rsidR="00AA0694" w:rsidRDefault="00AA069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694" w:rsidRDefault="00AA0694" w:rsidP="00A20ACF">
      <w:r>
        <w:separator/>
      </w:r>
    </w:p>
  </w:footnote>
  <w:footnote w:type="continuationSeparator" w:id="0">
    <w:p w:rsidR="00AA0694" w:rsidRDefault="00AA069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26E"/>
    <w:rsid w:val="0004670D"/>
    <w:rsid w:val="00050E70"/>
    <w:rsid w:val="0005316F"/>
    <w:rsid w:val="00054AD8"/>
    <w:rsid w:val="00055A06"/>
    <w:rsid w:val="000565E9"/>
    <w:rsid w:val="00056F96"/>
    <w:rsid w:val="00057663"/>
    <w:rsid w:val="00057F3A"/>
    <w:rsid w:val="00060382"/>
    <w:rsid w:val="000640E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29F"/>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C64"/>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835"/>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210D"/>
    <w:rsid w:val="00412F02"/>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7B8"/>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EB9"/>
    <w:rsid w:val="004702B5"/>
    <w:rsid w:val="00470E50"/>
    <w:rsid w:val="00473CA9"/>
    <w:rsid w:val="00474497"/>
    <w:rsid w:val="0047692B"/>
    <w:rsid w:val="0047776F"/>
    <w:rsid w:val="00480208"/>
    <w:rsid w:val="00484113"/>
    <w:rsid w:val="004856C0"/>
    <w:rsid w:val="00485A35"/>
    <w:rsid w:val="0049123D"/>
    <w:rsid w:val="00491A3D"/>
    <w:rsid w:val="004967D7"/>
    <w:rsid w:val="00496AFA"/>
    <w:rsid w:val="004A16C7"/>
    <w:rsid w:val="004A1C90"/>
    <w:rsid w:val="004A3DF6"/>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03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F4F"/>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33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07A4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BF4"/>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C58"/>
    <w:rsid w:val="00781336"/>
    <w:rsid w:val="00785E49"/>
    <w:rsid w:val="007872A4"/>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97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73E"/>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97B84"/>
    <w:rsid w:val="00AA0694"/>
    <w:rsid w:val="00AA1372"/>
    <w:rsid w:val="00AA3E12"/>
    <w:rsid w:val="00AA698F"/>
    <w:rsid w:val="00AA70E8"/>
    <w:rsid w:val="00AB138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D6E"/>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5A3B"/>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101D"/>
    <w:rsid w:val="00CF39BF"/>
    <w:rsid w:val="00CF4CF9"/>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BFF"/>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CE"/>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CF07FA-6430-487A-8E91-545DB6D8B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45</Pages>
  <Words>15841</Words>
  <Characters>90294</Characters>
  <Application>Microsoft Office Word</Application>
  <DocSecurity>0</DocSecurity>
  <Lines>752</Lines>
  <Paragraphs>211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105924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cp:revision>
  <cp:lastPrinted>2021-03-10T08:12:00Z</cp:lastPrinted>
  <dcterms:created xsi:type="dcterms:W3CDTF">2023-04-12T06:30:00Z</dcterms:created>
  <dcterms:modified xsi:type="dcterms:W3CDTF">2023-05-12T11:21:00Z</dcterms:modified>
</cp:coreProperties>
</file>