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DB" w:rsidRPr="00586972" w:rsidRDefault="00586972" w:rsidP="00586972">
      <w:pPr>
        <w:jc w:val="center"/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val="ro-RO"/>
        </w:rPr>
      </w:pPr>
      <w:r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val="ro-RO"/>
        </w:rPr>
        <w:t>Autoturism</w:t>
      </w:r>
    </w:p>
    <w:p w:rsidR="002B09DB" w:rsidRPr="002B09DB" w:rsidRDefault="002B09DB" w:rsidP="002B09DB">
      <w:pPr>
        <w:jc w:val="center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  <w:lang w:val="ro-RO"/>
        </w:rPr>
      </w:pPr>
    </w:p>
    <w:p w:rsidR="002E1D26" w:rsidRPr="002B09DB" w:rsidRDefault="002E1D26" w:rsidP="002E1D26">
      <w:pPr>
        <w:ind w:firstLine="72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bookmarkStart w:id="0" w:name="_GoBack"/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Caracteristici tehnice</w:t>
      </w:r>
      <w:r w:rsidR="00571450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:</w:t>
      </w:r>
    </w:p>
    <w:p w:rsidR="00915A0D" w:rsidRPr="002B09DB" w:rsidRDefault="002E1D26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Anul producerii - 2022</w:t>
      </w:r>
      <w:r w:rsidR="004F5857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 </w:t>
      </w:r>
    </w:p>
    <w:p w:rsidR="00AF2A2D" w:rsidRPr="002B09DB" w:rsidRDefault="004F5857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Tipul caroseriei - </w:t>
      </w: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Hatchback;</w:t>
      </w:r>
      <w:r w:rsidR="00AF2A2D" w:rsidRPr="002B09D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(</w:t>
      </w:r>
      <w:r w:rsidR="00AF2A2D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crossover</w:t>
      </w:r>
      <w:r w:rsidR="00AF2A2D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)</w:t>
      </w:r>
    </w:p>
    <w:p w:rsidR="00915A0D" w:rsidRPr="002B09DB" w:rsidRDefault="00AF2A2D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Locuri 5</w:t>
      </w:r>
      <w:r w:rsidR="004F5857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 </w:t>
      </w:r>
    </w:p>
    <w:p w:rsidR="00915A0D" w:rsidRPr="002B09DB" w:rsidRDefault="00915A0D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Tracțiune</w:t>
      </w:r>
      <w:r w:rsidR="002E1D26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 - 4x4</w:t>
      </w:r>
    </w:p>
    <w:p w:rsidR="00915A0D" w:rsidRPr="002B09DB" w:rsidRDefault="00D3658C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Capa</w:t>
      </w:r>
      <w:r w:rsidR="00C55A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citatea motorului – cel puțin 1300</w:t>
      </w:r>
      <w:r w:rsidR="00145BD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 cm3</w:t>
      </w:r>
    </w:p>
    <w:p w:rsidR="00915A0D" w:rsidRPr="002B09DB" w:rsidRDefault="004F5857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Cutie de viteză - cutie manuală/6</w:t>
      </w:r>
      <w:r w:rsidR="003F57D4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+1 rapoarte</w:t>
      </w:r>
    </w:p>
    <w:p w:rsidR="00915A0D" w:rsidRPr="002B09DB" w:rsidRDefault="00145BD7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Numărul de </w:t>
      </w:r>
      <w:r w:rsidR="00E46C3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uși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 - 5</w:t>
      </w:r>
    </w:p>
    <w:p w:rsidR="00915A0D" w:rsidRPr="002B09DB" w:rsidRDefault="00307387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Putere (</w:t>
      </w:r>
      <w:proofErr w:type="spellStart"/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c.p</w:t>
      </w:r>
      <w:proofErr w:type="spellEnd"/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.) – cel puțin</w:t>
      </w:r>
      <w:r w:rsidR="00C55A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 1</w:t>
      </w:r>
      <w:r w:rsidR="004F5857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5</w:t>
      </w:r>
      <w:r w:rsidR="00C55A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0</w:t>
      </w:r>
      <w:r w:rsidR="004F5857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;</w:t>
      </w:r>
      <w:r w:rsidR="00C55A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 </w:t>
      </w:r>
    </w:p>
    <w:p w:rsidR="00915A0D" w:rsidRPr="002B09DB" w:rsidRDefault="004F5857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Tip combustibil - </w:t>
      </w:r>
      <w:r w:rsidR="00C55A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benzină</w:t>
      </w: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; </w:t>
      </w:r>
      <w:r w:rsidR="002E1D26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Nivel de poluare - Euro 6</w:t>
      </w:r>
    </w:p>
    <w:p w:rsidR="00915A0D" w:rsidRPr="002B09DB" w:rsidRDefault="004F5857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Dimensiu</w:t>
      </w:r>
      <w:r w:rsidR="002E1D26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ni: Lungimea/ </w:t>
      </w:r>
      <w:r w:rsidR="005C447E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Lățimea</w:t>
      </w:r>
      <w:r w:rsidR="002E1D26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/  (mm) minim - 4400/2000</w:t>
      </w:r>
      <w:r w:rsidR="00915A0D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 </w:t>
      </w:r>
    </w:p>
    <w:p w:rsidR="00915A0D" w:rsidRPr="002B09DB" w:rsidRDefault="00145ACF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G</w:t>
      </w:r>
      <w:r w:rsidR="00C55A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arda la sol - cel puțin 214</w:t>
      </w:r>
      <w:r w:rsidR="00915A0D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 mm</w:t>
      </w:r>
    </w:p>
    <w:p w:rsidR="00915A0D" w:rsidRPr="002B09DB" w:rsidRDefault="00145ACF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Anvelope de iarnă pe</w:t>
      </w: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 </w:t>
      </w:r>
      <w:r w:rsidR="002D01A0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Jante -</w:t>
      </w:r>
      <w:r w:rsidR="003F57D4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 aliaj R17''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 </w:t>
      </w:r>
    </w:p>
    <w:p w:rsidR="00915A0D" w:rsidRPr="002B09DB" w:rsidRDefault="002D01A0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Roata de rezerva -</w:t>
      </w:r>
      <w:r w:rsidR="003F57D4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 otel, instrumente pentru montare</w:t>
      </w:r>
    </w:p>
    <w:p w:rsidR="00915A0D" w:rsidRPr="002B09DB" w:rsidRDefault="002D01A0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Culoare - GRI metalizat</w:t>
      </w:r>
    </w:p>
    <w:p w:rsidR="002E1D26" w:rsidRPr="002B09DB" w:rsidRDefault="00307387" w:rsidP="00586972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Termen de garanție - minim 3 ani sau 100 mii km;</w:t>
      </w:r>
    </w:p>
    <w:p w:rsidR="00915A0D" w:rsidRPr="002B09DB" w:rsidRDefault="00571450" w:rsidP="00571450">
      <w:pPr>
        <w:ind w:left="72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Dotări:</w:t>
      </w:r>
      <w:r w:rsidR="004F5857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 </w:t>
      </w:r>
    </w:p>
    <w:p w:rsidR="00915A0D" w:rsidRDefault="00145BD7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Sistem de climatizare automat</w:t>
      </w:r>
    </w:p>
    <w:p w:rsidR="00145BD7" w:rsidRPr="00145BD7" w:rsidRDefault="00145BD7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145BD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Închidere centralizata și cheie cu 2 butoane</w:t>
      </w:r>
    </w:p>
    <w:p w:rsidR="00915A0D" w:rsidRPr="002B09DB" w:rsidRDefault="002D01A0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Pachet iarna – încălzire scaune față, încălzire duze stropitoare parbriz</w:t>
      </w:r>
    </w:p>
    <w:p w:rsidR="00915A0D" w:rsidRPr="002B09DB" w:rsidRDefault="002D01A0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Luneta spate încălzită</w:t>
      </w:r>
    </w:p>
    <w:p w:rsidR="00915A0D" w:rsidRDefault="002D01A0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Geamur</w:t>
      </w:r>
      <w:r w:rsidR="00145BD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i acționate electric față/spate</w:t>
      </w:r>
    </w:p>
    <w:p w:rsidR="00E46C33" w:rsidRPr="00E46C33" w:rsidRDefault="00E46C33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E46C3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Geamuri spate si luneta cu tenta de culoare închisa</w:t>
      </w:r>
    </w:p>
    <w:p w:rsidR="00915A0D" w:rsidRPr="002B09DB" w:rsidRDefault="005C447E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Oglinzile retrovizoare în culoarea caroseriei reglabile electric si </w:t>
      </w:r>
      <w:proofErr w:type="spellStart"/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degivrante</w:t>
      </w:r>
      <w:proofErr w:type="spellEnd"/>
    </w:p>
    <w:p w:rsidR="00915A0D" w:rsidRPr="002B09DB" w:rsidRDefault="002D01A0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Sistem de iluminare de tip LED pentru luminile de zi</w:t>
      </w:r>
    </w:p>
    <w:p w:rsidR="00915A0D" w:rsidRPr="002B09DB" w:rsidRDefault="002D01A0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Senzor de lumina</w:t>
      </w:r>
    </w:p>
    <w:p w:rsidR="00915A0D" w:rsidRPr="002B09DB" w:rsidRDefault="002D01A0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Banchete față reglabile pe orizontală și verticală</w:t>
      </w:r>
    </w:p>
    <w:p w:rsidR="00915A0D" w:rsidRPr="002B09DB" w:rsidRDefault="002D01A0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Volan îmbrăcat in piele, reglabil pe înălțime si adâncime</w:t>
      </w:r>
    </w:p>
    <w:p w:rsidR="00915A0D" w:rsidRPr="002B09DB" w:rsidRDefault="002E1D26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Buton si </w:t>
      </w:r>
      <w:r w:rsidR="003F57D4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funcție</w:t>
      </w: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 ECO MODE</w:t>
      </w:r>
    </w:p>
    <w:p w:rsidR="00915A0D" w:rsidRPr="002B09DB" w:rsidRDefault="002D01A0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lastRenderedPageBreak/>
        <w:t>Computer de bord cu afișarea T° exterioare</w:t>
      </w:r>
    </w:p>
    <w:p w:rsidR="00915A0D" w:rsidRPr="002B09DB" w:rsidRDefault="002D01A0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E.S.P. (sistem de stabilitate electronica a autovehiculului)</w:t>
      </w:r>
    </w:p>
    <w:p w:rsidR="00915A0D" w:rsidRPr="002B09DB" w:rsidRDefault="002D01A0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H.S.A. (sistem de asistenta a pornirii in rampa)</w:t>
      </w:r>
    </w:p>
    <w:p w:rsidR="00915A0D" w:rsidRPr="002B09DB" w:rsidRDefault="002D01A0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Airbag-uri frontale si laterale (cap si torace)pentru șofer si pasager fata</w:t>
      </w:r>
    </w:p>
    <w:p w:rsidR="00915A0D" w:rsidRPr="002B09DB" w:rsidRDefault="002D01A0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Sistem de monitorizare presiune pneuri</w:t>
      </w:r>
    </w:p>
    <w:p w:rsidR="00915A0D" w:rsidRPr="002B09DB" w:rsidRDefault="002D01A0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H.D.C. (sistem de asistenta la coborârea pantei) la 4x4</w:t>
      </w:r>
    </w:p>
    <w:p w:rsidR="00915A0D" w:rsidRPr="002B09DB" w:rsidRDefault="002D01A0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Regulator-limitator de viteza (Cruise Control)</w:t>
      </w:r>
    </w:p>
    <w:p w:rsidR="00915A0D" w:rsidRPr="002B09DB" w:rsidRDefault="002D01A0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ABS, repartitor electronic de frânare si AFU</w:t>
      </w:r>
    </w:p>
    <w:p w:rsidR="00915A0D" w:rsidRPr="002B09DB" w:rsidRDefault="00307387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Asistență la parcarea cu spatele (senzori acustici)</w:t>
      </w:r>
    </w:p>
    <w:p w:rsidR="00915A0D" w:rsidRPr="002B09DB" w:rsidRDefault="00307387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Camera video pentru asistenta la parcarea cu spatele</w:t>
      </w:r>
    </w:p>
    <w:p w:rsidR="00915A0D" w:rsidRPr="002B09DB" w:rsidRDefault="00307387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Avertizor pentru unghiul mort</w:t>
      </w:r>
    </w:p>
    <w:p w:rsidR="00915A0D" w:rsidRPr="002B09DB" w:rsidRDefault="00307387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Media NAV: radio DAB, ecran tactil 8‘’, funcție replicare </w:t>
      </w: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smartphone,</w:t>
      </w: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 comenzi pe volan &amp; satelit, Bluetooth® (audio </w:t>
      </w: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stream</w:t>
      </w:r>
    </w:p>
    <w:p w:rsidR="00915A0D" w:rsidRPr="002B09DB" w:rsidRDefault="00145BD7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C</w:t>
      </w:r>
      <w:r w:rsidR="00307387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onsola înaltă (cu </w:t>
      </w:r>
      <w:proofErr w:type="spellStart"/>
      <w:r w:rsidR="00307387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cotieră</w:t>
      </w:r>
      <w:proofErr w:type="spellEnd"/>
      <w:r w:rsidR="00307387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 centrala si spațiu depozitare)</w:t>
      </w:r>
    </w:p>
    <w:p w:rsidR="00915A0D" w:rsidRPr="002B09DB" w:rsidRDefault="00070592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Proiectoare ceață</w:t>
      </w:r>
    </w:p>
    <w:p w:rsidR="00915A0D" w:rsidRPr="002B09DB" w:rsidRDefault="00D3658C" w:rsidP="004E5590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Set covorașe cauciuc habitaclu</w:t>
      </w:r>
    </w:p>
    <w:p w:rsidR="002E1D26" w:rsidRPr="002B09DB" w:rsidRDefault="00D3658C" w:rsidP="00586972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Bavete noroi</w:t>
      </w:r>
      <w:r w:rsidR="0014672F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 față/spate</w:t>
      </w:r>
    </w:p>
    <w:p w:rsidR="005C447E" w:rsidRPr="002B09DB" w:rsidRDefault="00307387" w:rsidP="005C447E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  <w:r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T</w:t>
      </w:r>
      <w:r w:rsidR="005869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ermen de livrare - cel mult de 3</w:t>
      </w:r>
      <w:r w:rsidR="005C447E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0 zile</w:t>
      </w:r>
      <w:r w:rsidR="0014672F" w:rsidRPr="002B09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 din data semnării contractului.</w:t>
      </w:r>
    </w:p>
    <w:bookmarkEnd w:id="0"/>
    <w:p w:rsidR="002E1D26" w:rsidRPr="002B09DB" w:rsidRDefault="002E1D26" w:rsidP="006943CF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</w:pPr>
    </w:p>
    <w:sectPr w:rsidR="002E1D26" w:rsidRPr="002B09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B68"/>
    <w:multiLevelType w:val="multilevel"/>
    <w:tmpl w:val="8942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B40A0"/>
    <w:multiLevelType w:val="multilevel"/>
    <w:tmpl w:val="DFD6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22F8F"/>
    <w:multiLevelType w:val="multilevel"/>
    <w:tmpl w:val="773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0739A"/>
    <w:multiLevelType w:val="hybridMultilevel"/>
    <w:tmpl w:val="610ED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400EC"/>
    <w:multiLevelType w:val="hybridMultilevel"/>
    <w:tmpl w:val="3100393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6D936246"/>
    <w:multiLevelType w:val="hybridMultilevel"/>
    <w:tmpl w:val="B6DCC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448C7"/>
    <w:multiLevelType w:val="multilevel"/>
    <w:tmpl w:val="793A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D9"/>
    <w:rsid w:val="00070592"/>
    <w:rsid w:val="00145ACF"/>
    <w:rsid w:val="00145BD7"/>
    <w:rsid w:val="0014672F"/>
    <w:rsid w:val="001F5557"/>
    <w:rsid w:val="002B09DB"/>
    <w:rsid w:val="002D01A0"/>
    <w:rsid w:val="002E1D26"/>
    <w:rsid w:val="002E24D7"/>
    <w:rsid w:val="00307387"/>
    <w:rsid w:val="003F57D4"/>
    <w:rsid w:val="004E5590"/>
    <w:rsid w:val="004F5857"/>
    <w:rsid w:val="005102D9"/>
    <w:rsid w:val="00571450"/>
    <w:rsid w:val="00586972"/>
    <w:rsid w:val="005C447E"/>
    <w:rsid w:val="006943CF"/>
    <w:rsid w:val="008E1209"/>
    <w:rsid w:val="00915A0D"/>
    <w:rsid w:val="00AF2A2D"/>
    <w:rsid w:val="00C55A7E"/>
    <w:rsid w:val="00C56057"/>
    <w:rsid w:val="00D27449"/>
    <w:rsid w:val="00D3658C"/>
    <w:rsid w:val="00E37B0F"/>
    <w:rsid w:val="00E4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 juristii</dc:creator>
  <cp:lastModifiedBy>User</cp:lastModifiedBy>
  <cp:revision>2</cp:revision>
  <dcterms:created xsi:type="dcterms:W3CDTF">2022-11-01T13:59:00Z</dcterms:created>
  <dcterms:modified xsi:type="dcterms:W3CDTF">2022-11-01T13:59:00Z</dcterms:modified>
</cp:coreProperties>
</file>