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CA580B" w:rsidRDefault="00CA580B" w:rsidP="00950D18">
      <w:pPr>
        <w:pStyle w:val="BodyText"/>
        <w:tabs>
          <w:tab w:val="left" w:pos="567"/>
        </w:tabs>
        <w:spacing w:line="360" w:lineRule="auto"/>
        <w:rPr>
          <w:rFonts w:ascii="Times New Roman" w:hAnsi="Times New Roman"/>
          <w:szCs w:val="24"/>
        </w:rPr>
      </w:pPr>
    </w:p>
    <w:p w:rsidR="00CA580B" w:rsidRDefault="00CA580B" w:rsidP="00950D18">
      <w:pPr>
        <w:pStyle w:val="BodyText"/>
        <w:tabs>
          <w:tab w:val="left" w:pos="567"/>
        </w:tabs>
        <w:spacing w:line="360" w:lineRule="auto"/>
        <w:rPr>
          <w:rFonts w:ascii="Times New Roman" w:hAnsi="Times New Roman"/>
          <w:szCs w:val="24"/>
        </w:rPr>
      </w:pPr>
    </w:p>
    <w:p w:rsidR="00CA580B" w:rsidRDefault="00CA580B"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bookmarkEnd w:id="99"/>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03" w:name="_Hlk77771394"/>
            <w:r w:rsidRPr="00C00499">
              <w:t xml:space="preserve">Specificaţii tehnice </w:t>
            </w:r>
            <w:bookmarkEnd w:id="100"/>
            <w:bookmarkEnd w:id="101"/>
            <w:bookmarkEnd w:id="102"/>
            <w:bookmarkEnd w:id="10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46911">
        <w:trPr>
          <w:gridAfter w:val="1"/>
          <w:wAfter w:w="26" w:type="pct"/>
          <w:trHeight w:val="92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0D14AD"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r w:rsidRPr="000D14A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0D14AD" w:rsidRDefault="00215125" w:rsidP="00590BCC">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r>
      <w:tr w:rsidR="004456F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Prune uscate fara simburi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Fructe de prune întregi fără sîmburi, fără impurități. Consistență moale elastică, fără miros străin, culoare corespunzătoare. </w:t>
            </w:r>
            <w:r w:rsidRPr="004456F3">
              <w:rPr>
                <w:color w:val="000000"/>
                <w:sz w:val="18"/>
                <w:lang w:val="en-US"/>
              </w:rPr>
              <w:t>Ambalaj cutii de carton a cite 3-5kg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590BCC">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Pr="008948D2" w:rsidRDefault="004456F3" w:rsidP="000D14AD">
            <w:pPr>
              <w:rPr>
                <w:color w:val="000000"/>
                <w:lang w:val="en-US"/>
              </w:rPr>
            </w:pPr>
            <w:r>
              <w:rPr>
                <w:color w:val="000000"/>
                <w:lang w:val="en-US"/>
              </w:rPr>
              <w:t>Asorti de 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Fructe de mere, pere, caise, prune taiate și uscate. Culoare corespunzătoare, fără miros strain, fără semne de contaminare. Ambalaj pachete/saci de polietilenă a cite 2-5kg, cu marcare vizibilă. HG 205 din 11.03.2007 grafic de livrare la solicitare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0D1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t xml:space="preserve">Total lot </w:t>
            </w:r>
            <w:r w:rsidR="00CA580B">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3861DC" w:rsidRDefault="000D14AD" w:rsidP="000D14AD">
            <w:pPr>
              <w:rPr>
                <w:b/>
                <w:sz w:val="20"/>
                <w:szCs w:val="20"/>
              </w:rPr>
            </w:pPr>
            <w:r w:rsidRPr="003861DC">
              <w:rPr>
                <w:b/>
                <w:sz w:val="20"/>
                <w:szCs w:val="20"/>
              </w:rPr>
              <w:lastRenderedPageBreak/>
              <w:t xml:space="preserve">Lotul </w:t>
            </w:r>
            <w:r w:rsidR="00CA580B">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Tuberculi întregi, uscaţi, necontaminaţi, sănătoşi, fără atacuri de boli sau insecte care să le facă improprii consumului, fără urme vizibile de substanţe străine, fără vătămări, diametru nu mai mic de 8 cm, roada anului 2023-2024. </w:t>
            </w:r>
            <w:r w:rsidRPr="004456F3">
              <w:rPr>
                <w:color w:val="000000"/>
                <w:sz w:val="18"/>
                <w:lang w:val="en-US"/>
              </w:rPr>
              <w:t xml:space="preserve">Nu se admit tuberculi de cartofi uscaţi cu semne de putrezire, degeraţi sau de orice altă alterare care le face inapt de utilizare. Se permit tuberculi cu noduli, iar suprafaţa verde să nu depăşească 1/4 din suprafaţa tuberculului. Ambalaj - saci de plasă 10-20 kg. </w:t>
            </w:r>
            <w:r w:rsidRPr="004456F3">
              <w:rPr>
                <w:color w:val="000000"/>
                <w:sz w:val="18"/>
                <w:lang w:val="en-US"/>
              </w:rPr>
              <w:br/>
              <w:t>Standart de referință:HG nr.929 din 31.12.2009 Se livreaza  la solicitarea institutiei,de la orele 08:00-14:00, 1-2/saptamina</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 xml:space="preserve">Varză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2023-2024. </w:t>
            </w:r>
            <w:r w:rsidRPr="004456F3">
              <w:rPr>
                <w:color w:val="000000"/>
                <w:sz w:val="18"/>
                <w:lang w:val="en-US"/>
              </w:rPr>
              <w:t xml:space="preserve">Varza trebuie să fie curăţită de frunze pînă la frunzele de culoare verde sau albe bine strînse ce formează căpăţina. Ambalaj - saci de plasă 10-20 kg. Standart de referință:HG nr,929 din 31.12.2009 Se livreaza  la solicitarea institutiei,de la orele 08:00-14:00, 1-2/saptamina </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Bulbii de ceapă trebuie să fie: intacţi, sănătoşi, fără atacuri de boli sau insecte care să le facă improprii consumului, curaţi, fără urme vizibile de substanţe străine, fără vătămări, mărime nu mai mica de 5 cm, roada anului 2023-2024, suficient de uscaţi în stadiul de utilizare prevăzut (cel puţin primele straturi exterioare ale învelişului şi tulpinile </w:t>
            </w:r>
            <w:r w:rsidRPr="004456F3">
              <w:rPr>
                <w:color w:val="000000"/>
                <w:sz w:val="18"/>
              </w:rPr>
              <w:lastRenderedPageBreak/>
              <w:t xml:space="preserve">trebuie să fie complet uscate), fără tulpini false sau tari, fără insecte dăunătoare, fără vătămări cauzate de insectele dăunătoare, fără umeditate excesivă la suprafaţă, fără miros şi gust străin. . </w:t>
            </w:r>
            <w:r w:rsidRPr="004456F3">
              <w:rPr>
                <w:color w:val="000000"/>
                <w:sz w:val="18"/>
                <w:lang w:val="en-US"/>
              </w:rPr>
              <w:t xml:space="preserve">Ambalaj - saci de plasă 5-15 kg. </w:t>
            </w:r>
            <w:r w:rsidRPr="004456F3">
              <w:rPr>
                <w:color w:val="000000"/>
                <w:sz w:val="18"/>
                <w:lang w:val="en-US"/>
              </w:rPr>
              <w:br/>
              <w:t>Standart de referință HG nr.929 din 31.12.2009 Se livreaza  la solicitarea institutiei,de la orele 08:00-14:00, 1-2/saptamina</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lastRenderedPageBreak/>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Rădăcina proaspătă, întreagă, sănătoasă, curată, fără vătămări cauzate de insectele dăunătoare, fără umeditate excesivă la suprafaţă, fără vătămări roada anului 2023-2024, cu o formă şi coloraţie tipică pentru sorturile de morcov de masă, portocalie, uniformă, corespunzător speciei şi gradului de maturitate al legumei consistenţa tare,  fără urme de putrezire</w:t>
            </w:r>
            <w:r w:rsidRPr="004456F3">
              <w:rPr>
                <w:color w:val="000000"/>
                <w:sz w:val="18"/>
              </w:rPr>
              <w:br/>
              <w:t xml:space="preserve">Mărimea nu  mai mica de 5 cm Ambalaj - saci de plasă 5-15 kg. </w:t>
            </w:r>
            <w:r w:rsidRPr="004456F3">
              <w:rPr>
                <w:color w:val="000000"/>
                <w:sz w:val="18"/>
                <w:lang w:val="en-US"/>
              </w:rPr>
              <w:t>Standart de referință:HG nr.929 din 31.12.2009 Se livreaza  la solicitarea institutiei,de la orele 08:00-14:00, 1-2/saptamina</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Rădăcina proaspătă, întreagă,sănătoasă, curată, fără vătămări cauzate de insectele dăunătoare, fără umeditate excesivă la suprafață, fără vătămări, roada anului 2023-2024 cu o formă şi colorație tipică pentru sorturile de sfeclă, cu lungimea de tulpini rămase nu mai mult de 2,0 cm sau fără tulpini. </w:t>
            </w:r>
            <w:r w:rsidRPr="004456F3">
              <w:rPr>
                <w:color w:val="000000"/>
                <w:sz w:val="18"/>
                <w:lang w:val="en-US"/>
              </w:rPr>
              <w:t xml:space="preserve">Se permit abateri de la forma tipică, dar nu urîte. Se permit rădăcini cu crăpături vindecate, astfel încît să nu desfigureze forma tipică. Ambalaj - saci de plasă 5-20 kg. </w:t>
            </w:r>
            <w:r w:rsidRPr="004456F3">
              <w:rPr>
                <w:color w:val="000000"/>
                <w:sz w:val="18"/>
                <w:lang w:val="en-US"/>
              </w:rPr>
              <w:br/>
              <w:t>Standart de referință: HG nr.929 din 31.12.2009 Se livreaza  la solicitarea institutiei,de la orele 08:00-14:00, 1-2/saptamina</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lastRenderedPageBreak/>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rPr>
              <w:t xml:space="preserve">Mere  întregi, sănătoase,  curate, fără corpuri străine vizibile, fără urme de atacuri de boli şi dăunători, fără umiditate externă în exces, fără miros sau gust străin, să reziste la transport şi manipulare cu mărimea de la 150-160 gr/bucata. </w:t>
            </w:r>
            <w:r w:rsidRPr="004456F3">
              <w:rPr>
                <w:color w:val="000000"/>
                <w:sz w:val="18"/>
                <w:lang w:val="en-US"/>
              </w:rPr>
              <w:t>Ambalaj – lăzi/cutii 15-20 kg. Acte ce determină calitatea produselor:  - certificat de inofensivitate</w:t>
            </w:r>
            <w:r w:rsidRPr="004456F3">
              <w:rPr>
                <w:color w:val="000000"/>
                <w:sz w:val="18"/>
                <w:lang w:val="en-US"/>
              </w:rPr>
              <w:br/>
              <w:t xml:space="preserve">Standart de referință: H.G. nr. 929 din 31.12.2009 Se livreaza  la solicitarea institutiei,de la orele 08:00-14:00, 1-2/saptamina </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Bulbii de usturoi uscati, intacti, sanatosi, fara atacuri de boli sau insecte care sa le faca improprii consumului, curati, fara urme vizibile de substance straine, fara vatamari, roada anului 2023-2024, fara insecte daunatoare, fara vatamari cauzate de insectele daunatoare, fara umeditate excesiva la suprafafa. Ambalaj - saci de plasa 1 - 5kg. Standart de referinta HG nr.929 din 31.12.2009 . Etichetarea produsului corespunde HG. 279/2017. Se livreaza  la solicitarea institutiei,de la orele 08:00-14:00, 1-2/saptamina</w:t>
            </w:r>
          </w:p>
          <w:p w:rsidR="004456F3" w:rsidRPr="004456F3" w:rsidRDefault="004456F3" w:rsidP="005308C6">
            <w:pPr>
              <w:rPr>
                <w:color w:val="000000"/>
                <w:sz w:val="18"/>
                <w:lang w:val="en-US"/>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t xml:space="preserve">Total lot </w:t>
            </w:r>
            <w:r w:rsidR="00CA580B">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3861DC" w:rsidRDefault="000D14AD" w:rsidP="000D14AD">
            <w:pPr>
              <w:rPr>
                <w:b/>
                <w:sz w:val="20"/>
                <w:szCs w:val="20"/>
              </w:rPr>
            </w:pPr>
            <w:r w:rsidRPr="003861DC">
              <w:rPr>
                <w:b/>
                <w:sz w:val="20"/>
                <w:szCs w:val="20"/>
              </w:rPr>
              <w:t xml:space="preserve">Lotul </w:t>
            </w:r>
            <w:r w:rsidR="00CA580B">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5308C6">
            <w:pPr>
              <w:rPr>
                <w:color w:val="000000"/>
              </w:rPr>
            </w:pPr>
            <w:r>
              <w:rPr>
                <w:color w:val="000000"/>
              </w:rPr>
              <w:t>Curmale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Fructe întregi, sănătoase, curate, fără semne de boli și dăunători, fără umiditate externă în exces. Culoare portocalie, uniformă, dimesiunea de 300-450gr/bucata. Ambalaj - lăzi/cutii a cite 3-5kg. HG. 996 din 20.08.2003. Standarde de referinta: H.G. nr. 929 din 31.12.2009.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5308C6">
            <w:pPr>
              <w:rPr>
                <w:color w:val="000000"/>
              </w:rPr>
            </w:pPr>
            <w:r>
              <w:rPr>
                <w:color w:val="000000"/>
              </w:rPr>
              <w:t>Lămîe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 xml:space="preserve">Cu dimensiuni medii, greutatea medie 150-170 gr./ unit., galbene, cu coaja </w:t>
            </w:r>
            <w:r w:rsidRPr="004456F3">
              <w:rPr>
                <w:color w:val="000000"/>
                <w:sz w:val="18"/>
                <w:lang w:val="en-US"/>
              </w:rPr>
              <w:lastRenderedPageBreak/>
              <w:t>subtire, calitate superioara, fara umiditate externa in exces, neatinse de urme de mucegai sau putregai. Ambalaj - lazi de plastic, /carton 5-10 kg, etichetati cu respectarea cerintelor obligatorii de etichetare. HG. 279/2017. Standart de referinta: H.G. nr. 929 din 31.12.2009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5308C6">
            <w:pPr>
              <w:rPr>
                <w:color w:val="000000"/>
              </w:rPr>
            </w:pPr>
            <w:r>
              <w:rPr>
                <w:color w:val="000000"/>
                <w:lang w:val="en-US"/>
              </w:rPr>
              <w:lastRenderedPageBreak/>
              <w:t>B</w:t>
            </w:r>
            <w:r>
              <w:rPr>
                <w:color w:val="000000"/>
              </w:rPr>
              <w:t>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Fructe semimaturate, marime medie, greutatea cca. 130-150 gr./buc, calitate superioara, necontaminate, sanatoase, fara atacuri de boli sau insecte care sa le faca improprii consumului, fara urme vizibile de substante straine, fara vatamari. Standard de referinta HG.929 din 31.12.2009 ’’Fructe si legume proaspete pentru consum uman"’. Ambalaj - lazi carton, cca. 10-18 kg, etichetate cu respectarea cerintelor obligatorii de etichetare. HG.279/2017. Standarte de referinta: H.G. nr. 929 din 31.12.2009.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5308C6">
            <w:pPr>
              <w:rPr>
                <w:color w:val="000000"/>
              </w:rPr>
            </w:pPr>
            <w:r>
              <w:rPr>
                <w:color w:val="000000"/>
                <w:lang w:val="en-US"/>
              </w:rPr>
              <w:t>C</w:t>
            </w:r>
            <w:r>
              <w:rPr>
                <w:color w:val="000000"/>
              </w:rPr>
              <w:t>lemantine/mandarine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lang w:val="en-US"/>
              </w:rPr>
            </w:pPr>
            <w:r w:rsidRPr="004456F3">
              <w:rPr>
                <w:color w:val="000000"/>
                <w:sz w:val="18"/>
                <w:lang w:val="en-US"/>
              </w:rPr>
              <w:t>Fructe de calitate superioara, greutatea medie 100-130 gr./ unit. Intregi, sanatoase, sint excluse produsele atinse de putregai sau alte alterari din cauza carora ar deveni improprii pentru consum, curate, lipsite de materii straine vizibile, fara boli, neatacate de  vatamatori, fara lovituri si deteriorari, sa nu prezinte umeditate exterioara anormala, sa fie lipsite de mirosuri §i/sau gusturi straine. Lazi de marime medie 2,5- 5 kg., etichetate cu respectarea cerintelor obligatorii de etichetare, HG. 996 din 20.08.2003. Standarte de referinta: H.G. nr. 929 din 31.12.2009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lastRenderedPageBreak/>
              <w:t xml:space="preserve">Total lot </w:t>
            </w:r>
            <w:r w:rsidR="00CA580B">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3861DC" w:rsidRDefault="000D14AD" w:rsidP="000D14AD">
            <w:pPr>
              <w:rPr>
                <w:b/>
                <w:sz w:val="20"/>
                <w:szCs w:val="20"/>
              </w:rPr>
            </w:pPr>
            <w:r w:rsidRPr="003861DC">
              <w:rPr>
                <w:b/>
                <w:sz w:val="20"/>
                <w:szCs w:val="20"/>
              </w:rPr>
              <w:t xml:space="preserve">Lotul </w:t>
            </w:r>
            <w:r w:rsidR="00CA580B">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rPr>
            </w:pPr>
            <w:r w:rsidRPr="004456F3">
              <w:rPr>
                <w:color w:val="000000"/>
                <w:sz w:val="18"/>
                <w:lang w:val="en-US"/>
              </w:rPr>
              <w:t xml:space="preserve">Proaspata, fara impuritati, fara vatamari cauzate de insectele daunatoare, fara umeditate excesiva la suprafata, neatacat de vatamatori, fara urme de putrezire si mucegai. corespunde HG. nr929 din 31.12.2009. Ambalaj - pungi polietilen a cite 0,2-1 kg . Etichetarea produsului corespunde HG. 279/2017. </w:t>
            </w:r>
            <w:r w:rsidRPr="004456F3">
              <w:rPr>
                <w:color w:val="000000"/>
                <w:sz w:val="18"/>
              </w:rPr>
              <w:t>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rPr>
            </w:pPr>
            <w:r w:rsidRPr="004456F3">
              <w:rPr>
                <w:color w:val="000000"/>
                <w:sz w:val="18"/>
                <w:lang w:val="en-US"/>
              </w:rPr>
              <w:t xml:space="preserve">Proaspata, fara impuritati, fara vatamari cauzate de insectele daunatoare, fara umeditate excesiva la suprafata, neatacat de vatamatori, fara urme de putrezire si mucegai. corespunde HG. nr929 din 31.12.2009. Ambalaj - pungi polietilen a cite 0,2-1 kg . Etichetarea produsului corespunde HG. 279/2017. </w:t>
            </w:r>
            <w:r w:rsidRPr="004456F3">
              <w:rPr>
                <w:color w:val="000000"/>
                <w:sz w:val="18"/>
              </w:rPr>
              <w:t>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Radacina de telina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jc w:val="both"/>
              <w:rPr>
                <w:sz w:val="18"/>
                <w:lang w:val="en-US"/>
              </w:rPr>
            </w:pPr>
            <w:r w:rsidRPr="004456F3">
              <w:rPr>
                <w:sz w:val="18"/>
              </w:rPr>
              <w:t xml:space="preserve">Diametru 10-15 cm, proaspătă, curată, sănătoasă fără impuritaţi. </w:t>
            </w:r>
            <w:r w:rsidRPr="004456F3">
              <w:rPr>
                <w:sz w:val="18"/>
                <w:lang w:val="en-US"/>
              </w:rPr>
              <w:t>Ambalaj cutii a cite 3 -5 kg, etichetate cu respectarea cerințelor obligatorii de etichetare. Standart de referință:H.G. nr. 929 din 31.12.2009 Se livreaza  la solicitarea institutiei,de la orele 08:00-14:00, 1-2/saptamina</w:t>
            </w: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4456F3"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0D14AD">
            <w:pPr>
              <w:rPr>
                <w:color w:val="000000"/>
              </w:rPr>
            </w:pPr>
            <w:r>
              <w:rPr>
                <w:color w:val="000000"/>
              </w:rPr>
              <w:t>Ciuperci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4456F3" w:rsidRDefault="004456F3" w:rsidP="005308C6">
            <w:pPr>
              <w:rPr>
                <w:color w:val="000000"/>
                <w:sz w:val="18"/>
              </w:rPr>
            </w:pPr>
            <w:r w:rsidRPr="004456F3">
              <w:rPr>
                <w:color w:val="000000"/>
                <w:sz w:val="18"/>
              </w:rPr>
              <w:t xml:space="preserve">Ciuperci albe întregi, uscaţi, necontaminaţi, sănătoşi, fără atacuri de boli sau insecte care să le facă improprii consumului, fără urme vizibile de substanţe străine, fără vătămări, diametru nu mai mic de 3-5 cm, roada anului 2023-2024. </w:t>
            </w:r>
            <w:r w:rsidRPr="004456F3">
              <w:rPr>
                <w:color w:val="000000"/>
                <w:sz w:val="18"/>
                <w:lang w:val="en-US"/>
              </w:rPr>
              <w:t xml:space="preserve">Ambalaj caserole de plastic 0,3-0,5kg, sau cutii de plastic 3-5kg. </w:t>
            </w:r>
            <w:r w:rsidRPr="004456F3">
              <w:rPr>
                <w:color w:val="000000"/>
                <w:sz w:val="18"/>
              </w:rPr>
              <w:t>Se livreaza  la solicitarea institutiei,de la orele 08:00-14:00, 1-2/saptamina</w:t>
            </w:r>
          </w:p>
          <w:p w:rsidR="004456F3" w:rsidRPr="004456F3" w:rsidRDefault="004456F3" w:rsidP="005308C6">
            <w:pPr>
              <w:rPr>
                <w:color w:val="000000"/>
                <w:sz w:val="18"/>
                <w:lang w:val="es-ES_tradnl"/>
              </w:rPr>
            </w:pPr>
          </w:p>
        </w:tc>
        <w:tc>
          <w:tcPr>
            <w:tcW w:w="932" w:type="pct"/>
            <w:tcBorders>
              <w:top w:val="single" w:sz="4" w:space="0" w:color="auto"/>
              <w:left w:val="single" w:sz="4" w:space="0" w:color="auto"/>
              <w:bottom w:val="single" w:sz="4" w:space="0" w:color="auto"/>
              <w:right w:val="single" w:sz="4" w:space="0" w:color="auto"/>
            </w:tcBorders>
          </w:tcPr>
          <w:p w:rsidR="004456F3" w:rsidRPr="0065496F" w:rsidRDefault="004456F3"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0D14AD">
            <w:pPr>
              <w:rPr>
                <w:sz w:val="20"/>
                <w:szCs w:val="20"/>
              </w:rPr>
            </w:pPr>
          </w:p>
        </w:tc>
      </w:tr>
      <w:tr w:rsidR="000D14AD"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lastRenderedPageBreak/>
              <w:t xml:space="preserve">Total lot </w:t>
            </w:r>
            <w:r w:rsidR="00CA580B">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845C1B">
        <w:trPr>
          <w:trHeight w:val="397"/>
        </w:trPr>
        <w:tc>
          <w:tcPr>
            <w:tcW w:w="5000" w:type="pct"/>
            <w:gridSpan w:val="11"/>
            <w:tcBorders>
              <w:top w:val="single" w:sz="4" w:space="0" w:color="auto"/>
            </w:tcBorders>
            <w:shd w:val="clear" w:color="auto" w:fill="auto"/>
            <w:vAlign w:val="center"/>
          </w:tcPr>
          <w:p w:rsidR="000D14AD" w:rsidRPr="00C00499" w:rsidRDefault="000D14AD" w:rsidP="000D14AD">
            <w:pPr>
              <w:tabs>
                <w:tab w:val="left" w:pos="6120"/>
              </w:tabs>
            </w:pPr>
          </w:p>
          <w:p w:rsidR="000D14AD" w:rsidRPr="00C00499" w:rsidRDefault="000D14AD" w:rsidP="000D14AD">
            <w:r w:rsidRPr="00C00499">
              <w:t>Semnat:_______________ Numele, Prenumele:_____________________________ În calitate de: ________________</w:t>
            </w:r>
          </w:p>
          <w:p w:rsidR="000D14AD" w:rsidRPr="00C00499" w:rsidRDefault="000D14AD" w:rsidP="000D14AD">
            <w:pPr>
              <w:rPr>
                <w:bCs/>
                <w:iCs/>
              </w:rPr>
            </w:pPr>
            <w:r w:rsidRPr="00C00499">
              <w:rPr>
                <w:bCs/>
                <w:iCs/>
              </w:rPr>
              <w:t>Ofertantul: _______________________ Adresa: __________________________</w:t>
            </w:r>
          </w:p>
          <w:tbl>
            <w:tblPr>
              <w:tblW w:w="15559" w:type="dxa"/>
              <w:tblLook w:val="04A0"/>
            </w:tblPr>
            <w:tblGrid>
              <w:gridCol w:w="822"/>
              <w:gridCol w:w="298"/>
              <w:gridCol w:w="2185"/>
              <w:gridCol w:w="950"/>
              <w:gridCol w:w="884"/>
              <w:gridCol w:w="1140"/>
              <w:gridCol w:w="1003"/>
              <w:gridCol w:w="1169"/>
              <w:gridCol w:w="982"/>
              <w:gridCol w:w="54"/>
              <w:gridCol w:w="1348"/>
              <w:gridCol w:w="239"/>
              <w:gridCol w:w="91"/>
              <w:gridCol w:w="2389"/>
              <w:gridCol w:w="508"/>
              <w:gridCol w:w="63"/>
              <w:gridCol w:w="36"/>
              <w:gridCol w:w="1078"/>
              <w:gridCol w:w="24"/>
              <w:gridCol w:w="22"/>
              <w:gridCol w:w="274"/>
            </w:tblGrid>
            <w:tr w:rsidR="000D14AD" w:rsidRPr="00C00499" w:rsidTr="00AA5146">
              <w:trPr>
                <w:gridAfter w:val="3"/>
                <w:wAfter w:w="320" w:type="dxa"/>
                <w:trHeight w:val="697"/>
              </w:trPr>
              <w:tc>
                <w:tcPr>
                  <w:tcW w:w="14062" w:type="dxa"/>
                  <w:gridSpan w:val="15"/>
                  <w:shd w:val="clear" w:color="auto" w:fill="auto"/>
                  <w:vAlign w:val="center"/>
                </w:tcPr>
                <w:p w:rsidR="000D14AD" w:rsidRDefault="000D14AD" w:rsidP="00CA58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D14AD" w:rsidRDefault="000D14AD" w:rsidP="00CA580B">
                  <w:pPr>
                    <w:framePr w:hSpace="180" w:wrap="around" w:vAnchor="page" w:hAnchor="margin" w:y="347"/>
                    <w:jc w:val="right"/>
                    <w:rPr>
                      <w:noProof w:val="0"/>
                      <w:lang w:val="it-IT"/>
                    </w:rPr>
                  </w:pPr>
                </w:p>
                <w:p w:rsidR="000D14AD" w:rsidRDefault="000D14AD" w:rsidP="00CA580B">
                  <w:pPr>
                    <w:framePr w:hSpace="180" w:wrap="around" w:vAnchor="page" w:hAnchor="margin" w:y="347"/>
                    <w:jc w:val="right"/>
                    <w:rPr>
                      <w:noProof w:val="0"/>
                      <w:lang w:val="it-IT"/>
                    </w:rPr>
                  </w:pPr>
                </w:p>
                <w:p w:rsidR="000D14AD" w:rsidRDefault="000D14AD" w:rsidP="00CA580B">
                  <w:pPr>
                    <w:framePr w:hSpace="180" w:wrap="around" w:vAnchor="page" w:hAnchor="margin" w:y="347"/>
                    <w:jc w:val="right"/>
                    <w:rPr>
                      <w:noProof w:val="0"/>
                      <w:lang w:val="it-IT"/>
                    </w:rPr>
                  </w:pPr>
                </w:p>
                <w:p w:rsidR="000D14AD" w:rsidRPr="00DC35AC" w:rsidRDefault="000D14AD" w:rsidP="00CA580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0D14AD" w:rsidRPr="00D22624" w:rsidRDefault="000D14AD" w:rsidP="00CA580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D14AD" w:rsidRPr="00D22624" w:rsidRDefault="000D14AD" w:rsidP="00CA580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D14AD" w:rsidRDefault="000D14AD" w:rsidP="00CA580B">
                  <w:pPr>
                    <w:framePr w:hSpace="180" w:wrap="around" w:vAnchor="page" w:hAnchor="margin" w:y="347"/>
                    <w:jc w:val="right"/>
                    <w:rPr>
                      <w:noProof w:val="0"/>
                      <w:lang w:val="it-IT"/>
                    </w:rPr>
                  </w:pPr>
                </w:p>
                <w:p w:rsidR="000D14AD" w:rsidRPr="00DC35AC" w:rsidRDefault="000D14AD" w:rsidP="00CA580B">
                  <w:pPr>
                    <w:pStyle w:val="Heading2"/>
                    <w:framePr w:hSpace="180" w:wrap="around" w:vAnchor="page" w:hAnchor="margin" w:y="347"/>
                    <w:rPr>
                      <w:noProof w:val="0"/>
                      <w:sz w:val="24"/>
                      <w:lang w:val="it-IT"/>
                    </w:rPr>
                  </w:pPr>
                  <w:r w:rsidRPr="00DC35AC">
                    <w:rPr>
                      <w:noProof w:val="0"/>
                      <w:lang w:val="it-IT"/>
                    </w:rPr>
                    <w:t>Specificații de preț</w:t>
                  </w:r>
                </w:p>
              </w:tc>
              <w:tc>
                <w:tcPr>
                  <w:tcW w:w="1177" w:type="dxa"/>
                  <w:gridSpan w:val="3"/>
                </w:tcPr>
                <w:p w:rsidR="000D14AD" w:rsidRPr="00C00499" w:rsidRDefault="000D14AD" w:rsidP="00CA580B">
                  <w:pPr>
                    <w:pStyle w:val="Heading2"/>
                    <w:framePr w:hSpace="180" w:wrap="around" w:vAnchor="page" w:hAnchor="margin" w:y="347"/>
                    <w:jc w:val="right"/>
                    <w:rPr>
                      <w:b w:val="0"/>
                      <w:sz w:val="20"/>
                      <w:szCs w:val="20"/>
                      <w:lang w:val="en-US"/>
                    </w:rPr>
                  </w:pPr>
                </w:p>
              </w:tc>
            </w:tr>
            <w:tr w:rsidR="000D14AD" w:rsidRPr="00C00499" w:rsidTr="00AA5146">
              <w:trPr>
                <w:gridAfter w:val="3"/>
                <w:wAfter w:w="320" w:type="dxa"/>
              </w:trPr>
              <w:tc>
                <w:tcPr>
                  <w:tcW w:w="14062" w:type="dxa"/>
                  <w:gridSpan w:val="15"/>
                  <w:tcBorders>
                    <w:bottom w:val="single" w:sz="4" w:space="0" w:color="auto"/>
                  </w:tcBorders>
                  <w:shd w:val="clear" w:color="auto" w:fill="auto"/>
                </w:tcPr>
                <w:p w:rsidR="000D14AD" w:rsidRPr="00DC35AC" w:rsidRDefault="000D14AD" w:rsidP="00CA580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D14AD" w:rsidRPr="00C00499" w:rsidRDefault="000D14AD" w:rsidP="00CA580B">
                  <w:pPr>
                    <w:framePr w:hSpace="180" w:wrap="around" w:vAnchor="page" w:hAnchor="margin" w:y="347"/>
                    <w:jc w:val="center"/>
                  </w:pPr>
                </w:p>
              </w:tc>
              <w:tc>
                <w:tcPr>
                  <w:tcW w:w="1177" w:type="dxa"/>
                  <w:gridSpan w:val="3"/>
                  <w:tcBorders>
                    <w:bottom w:val="single" w:sz="4" w:space="0" w:color="auto"/>
                  </w:tcBorders>
                </w:tcPr>
                <w:p w:rsidR="000D14AD" w:rsidRPr="007C0C9D" w:rsidRDefault="000D14AD" w:rsidP="00CA580B">
                  <w:pPr>
                    <w:framePr w:hSpace="180" w:wrap="around" w:vAnchor="page" w:hAnchor="margin" w:y="347"/>
                    <w:jc w:val="both"/>
                    <w:rPr>
                      <w:i/>
                      <w:iCs/>
                    </w:rPr>
                  </w:pPr>
                </w:p>
              </w:tc>
            </w:tr>
            <w:tr w:rsidR="000D14AD" w:rsidRPr="00C00499" w:rsidTr="00AA5146">
              <w:trPr>
                <w:trHeight w:val="397"/>
              </w:trPr>
              <w:tc>
                <w:tcPr>
                  <w:tcW w:w="1120" w:type="dxa"/>
                  <w:gridSpan w:val="2"/>
                  <w:tcBorders>
                    <w:top w:val="single" w:sz="4" w:space="0" w:color="auto"/>
                    <w:left w:val="single" w:sz="4" w:space="0" w:color="auto"/>
                    <w:bottom w:val="single" w:sz="4" w:space="0" w:color="auto"/>
                    <w:right w:val="single" w:sz="4" w:space="0" w:color="auto"/>
                  </w:tcBorders>
                </w:tcPr>
                <w:p w:rsidR="000D14AD" w:rsidRPr="00C00499" w:rsidRDefault="000D14AD" w:rsidP="00CA580B">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CA580B">
                  <w:pPr>
                    <w:framePr w:hSpace="180" w:wrap="around" w:vAnchor="page" w:hAnchor="margin" w:y="347"/>
                  </w:pPr>
                  <w:r w:rsidRPr="00C00499">
                    <w:t xml:space="preserve">Numărul </w:t>
                  </w:r>
                  <w:r>
                    <w:t xml:space="preserve"> procedurii de achiziție______________din_________</w:t>
                  </w:r>
                </w:p>
              </w:tc>
            </w:tr>
            <w:tr w:rsidR="000D14AD" w:rsidRPr="00C00499" w:rsidTr="00AA5146">
              <w:trPr>
                <w:trHeight w:val="397"/>
              </w:trPr>
              <w:tc>
                <w:tcPr>
                  <w:tcW w:w="1120" w:type="dxa"/>
                  <w:gridSpan w:val="2"/>
                  <w:tcBorders>
                    <w:top w:val="single" w:sz="4" w:space="0" w:color="auto"/>
                    <w:left w:val="single" w:sz="4" w:space="0" w:color="auto"/>
                    <w:bottom w:val="single" w:sz="4" w:space="0" w:color="auto"/>
                    <w:right w:val="single" w:sz="4" w:space="0" w:color="auto"/>
                  </w:tcBorders>
                </w:tcPr>
                <w:p w:rsidR="000D14AD" w:rsidRDefault="000D14AD" w:rsidP="00CA580B">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CA580B">
                  <w:pPr>
                    <w:framePr w:hSpace="180" w:wrap="around" w:vAnchor="page" w:hAnchor="margin" w:y="347"/>
                  </w:pPr>
                  <w:r>
                    <w:t>Obiectul de achiziției</w:t>
                  </w:r>
                  <w:r w:rsidRPr="00C00499">
                    <w:t>:</w:t>
                  </w:r>
                  <w:r>
                    <w:t>______________</w:t>
                  </w:r>
                </w:p>
              </w:tc>
            </w:tr>
            <w:tr w:rsidR="000D14AD" w:rsidRPr="00C00499" w:rsidTr="00AA5146">
              <w:trPr>
                <w:trHeight w:val="567"/>
              </w:trPr>
              <w:tc>
                <w:tcPr>
                  <w:tcW w:w="10835" w:type="dxa"/>
                  <w:gridSpan w:val="11"/>
                  <w:shd w:val="clear" w:color="auto" w:fill="auto"/>
                </w:tcPr>
                <w:p w:rsidR="000D14AD" w:rsidRPr="00C00499" w:rsidRDefault="000D14AD" w:rsidP="00CA580B">
                  <w:pPr>
                    <w:framePr w:hSpace="180" w:wrap="around" w:vAnchor="page" w:hAnchor="margin" w:y="347"/>
                  </w:pPr>
                </w:p>
              </w:tc>
              <w:tc>
                <w:tcPr>
                  <w:tcW w:w="2719" w:type="dxa"/>
                  <w:gridSpan w:val="3"/>
                </w:tcPr>
                <w:p w:rsidR="000D14AD" w:rsidRPr="00C00499" w:rsidRDefault="000D14AD" w:rsidP="00CA580B">
                  <w:pPr>
                    <w:framePr w:hSpace="180" w:wrap="around" w:vAnchor="page" w:hAnchor="margin" w:y="347"/>
                  </w:pPr>
                </w:p>
              </w:tc>
              <w:tc>
                <w:tcPr>
                  <w:tcW w:w="2005" w:type="dxa"/>
                  <w:gridSpan w:val="7"/>
                </w:tcPr>
                <w:p w:rsidR="000D14AD" w:rsidRPr="00C00499" w:rsidRDefault="000D14AD" w:rsidP="00CA580B">
                  <w:pPr>
                    <w:framePr w:hSpace="180" w:wrap="around" w:vAnchor="page" w:hAnchor="margin" w:y="347"/>
                  </w:pPr>
                </w:p>
              </w:tc>
            </w:tr>
            <w:tr w:rsidR="000D14AD" w:rsidRPr="006C1FA2" w:rsidTr="00AA5146">
              <w:trPr>
                <w:gridAfter w:val="2"/>
                <w:wAfter w:w="296" w:type="dxa"/>
                <w:trHeight w:val="104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b/>
                      <w:sz w:val="20"/>
                    </w:rPr>
                  </w:pPr>
                  <w:r w:rsidRPr="0028367D">
                    <w:rPr>
                      <w:b/>
                      <w:sz w:val="20"/>
                    </w:rPr>
                    <w:t>Cod CPV</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Canti-tatea</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Preţ unitar (cu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Suma</w:t>
                  </w:r>
                </w:p>
                <w:p w:rsidR="000D14AD" w:rsidRPr="0028367D" w:rsidRDefault="000D14AD" w:rsidP="00CA580B">
                  <w:pPr>
                    <w:framePr w:hSpace="180" w:wrap="around" w:vAnchor="page" w:hAnchor="margin" w:y="347"/>
                    <w:jc w:val="center"/>
                    <w:rPr>
                      <w:b/>
                      <w:sz w:val="20"/>
                    </w:rPr>
                  </w:pPr>
                  <w:r w:rsidRPr="0028367D">
                    <w:rPr>
                      <w:b/>
                      <w:sz w:val="20"/>
                    </w:rPr>
                    <w:t>fără</w:t>
                  </w:r>
                </w:p>
                <w:p w:rsidR="000D14AD" w:rsidRPr="0028367D" w:rsidRDefault="000D14AD" w:rsidP="00CA580B">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CA580B">
                  <w:pPr>
                    <w:framePr w:hSpace="180" w:wrap="around" w:vAnchor="page" w:hAnchor="margin" w:y="347"/>
                    <w:jc w:val="center"/>
                    <w:rPr>
                      <w:b/>
                      <w:sz w:val="20"/>
                    </w:rPr>
                  </w:pPr>
                  <w:r w:rsidRPr="0028367D">
                    <w:rPr>
                      <w:b/>
                      <w:sz w:val="20"/>
                    </w:rPr>
                    <w:t>Suma</w:t>
                  </w:r>
                </w:p>
                <w:p w:rsidR="000D14AD" w:rsidRPr="0028367D" w:rsidRDefault="000D14AD" w:rsidP="00CA580B">
                  <w:pPr>
                    <w:framePr w:hSpace="180" w:wrap="around" w:vAnchor="page" w:hAnchor="margin" w:y="347"/>
                    <w:jc w:val="center"/>
                    <w:rPr>
                      <w:b/>
                      <w:sz w:val="20"/>
                    </w:rPr>
                  </w:pPr>
                  <w:r w:rsidRPr="0028367D">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CA580B">
                  <w:pPr>
                    <w:framePr w:hSpace="180" w:wrap="around" w:vAnchor="page" w:hAnchor="margin" w:y="347"/>
                    <w:jc w:val="center"/>
                    <w:rPr>
                      <w:b/>
                      <w:sz w:val="20"/>
                      <w:szCs w:val="28"/>
                    </w:rPr>
                  </w:pPr>
                  <w:r w:rsidRPr="0028367D">
                    <w:rPr>
                      <w:b/>
                      <w:sz w:val="20"/>
                      <w:szCs w:val="28"/>
                    </w:rPr>
                    <w:t xml:space="preserve">Termenul de </w:t>
                  </w:r>
                </w:p>
                <w:p w:rsidR="000D14AD" w:rsidRPr="0028367D" w:rsidRDefault="000D14AD" w:rsidP="00CA58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CA580B">
                  <w:pPr>
                    <w:framePr w:hSpace="180" w:wrap="around" w:vAnchor="page" w:hAnchor="margin" w:y="347"/>
                    <w:rPr>
                      <w:b/>
                      <w:sz w:val="20"/>
                      <w:szCs w:val="28"/>
                    </w:rPr>
                  </w:pPr>
                  <w:r w:rsidRPr="0028367D">
                    <w:rPr>
                      <w:b/>
                      <w:sz w:val="20"/>
                      <w:szCs w:val="2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0D14AD" w:rsidRDefault="000D14AD" w:rsidP="00CA580B">
                  <w:pPr>
                    <w:framePr w:hSpace="180" w:wrap="around" w:vAnchor="page" w:hAnchor="margin" w:y="347"/>
                    <w:jc w:val="center"/>
                    <w:rPr>
                      <w:b/>
                      <w:sz w:val="20"/>
                      <w:szCs w:val="28"/>
                    </w:rPr>
                  </w:pPr>
                  <w:r>
                    <w:rPr>
                      <w:b/>
                      <w:sz w:val="20"/>
                      <w:szCs w:val="28"/>
                    </w:rPr>
                    <w:t>Discount</w:t>
                  </w:r>
                </w:p>
                <w:p w:rsidR="000D14AD" w:rsidRPr="0028367D" w:rsidRDefault="000D14AD" w:rsidP="00CA580B">
                  <w:pPr>
                    <w:framePr w:hSpace="180" w:wrap="around" w:vAnchor="page" w:hAnchor="margin" w:y="347"/>
                    <w:jc w:val="center"/>
                    <w:rPr>
                      <w:b/>
                      <w:sz w:val="20"/>
                      <w:szCs w:val="28"/>
                    </w:rPr>
                  </w:pPr>
                  <w:r>
                    <w:rPr>
                      <w:b/>
                      <w:sz w:val="20"/>
                      <w:szCs w:val="28"/>
                    </w:rPr>
                    <w:t>%</w:t>
                  </w:r>
                </w:p>
              </w:tc>
            </w:tr>
            <w:tr w:rsidR="000D14AD" w:rsidRPr="006C1FA2" w:rsidTr="00AA5146">
              <w:trPr>
                <w:gridAfter w:val="2"/>
                <w:wAfter w:w="296" w:type="dxa"/>
                <w:trHeight w:val="28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1</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4</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jc w:val="center"/>
                    <w:rPr>
                      <w:sz w:val="20"/>
                    </w:rPr>
                  </w:pPr>
                  <w:r w:rsidRPr="0028367D">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CA580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CA580B">
                  <w:pPr>
                    <w:framePr w:hSpace="180" w:wrap="around" w:vAnchor="page" w:hAnchor="margin" w:y="347"/>
                    <w:jc w:val="center"/>
                    <w:rPr>
                      <w:sz w:val="20"/>
                    </w:rPr>
                  </w:pPr>
                  <w:r>
                    <w:rPr>
                      <w:sz w:val="20"/>
                    </w:rPr>
                    <w:t>10</w:t>
                  </w:r>
                </w:p>
              </w:tc>
              <w:tc>
                <w:tcPr>
                  <w:tcW w:w="1138" w:type="dxa"/>
                  <w:gridSpan w:val="3"/>
                  <w:tcBorders>
                    <w:top w:val="single" w:sz="4" w:space="0" w:color="auto"/>
                    <w:left w:val="single" w:sz="4" w:space="0" w:color="auto"/>
                    <w:bottom w:val="single" w:sz="4" w:space="0" w:color="auto"/>
                    <w:right w:val="single" w:sz="4" w:space="0" w:color="auto"/>
                  </w:tcBorders>
                </w:tcPr>
                <w:p w:rsidR="000D14AD" w:rsidRDefault="000D14AD" w:rsidP="00CA580B">
                  <w:pPr>
                    <w:framePr w:hSpace="180" w:wrap="around" w:vAnchor="page" w:hAnchor="margin" w:y="347"/>
                    <w:jc w:val="center"/>
                    <w:rPr>
                      <w:sz w:val="20"/>
                    </w:rPr>
                  </w:pPr>
                  <w:r>
                    <w:rPr>
                      <w:sz w:val="20"/>
                    </w:rPr>
                    <w:t>11</w:t>
                  </w:r>
                </w:p>
              </w:tc>
            </w:tr>
            <w:tr w:rsidR="000D14AD"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0D14AD" w:rsidRPr="006C1FA2" w:rsidRDefault="000D14AD" w:rsidP="00CA580B">
                  <w:pPr>
                    <w:framePr w:hSpace="180" w:wrap="around" w:vAnchor="page" w:hAnchor="margin" w:y="347"/>
                    <w:rPr>
                      <w:sz w:val="20"/>
                    </w:rPr>
                  </w:pPr>
                </w:p>
              </w:tc>
            </w:tr>
            <w:tr w:rsidR="003861DC"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1DC" w:rsidRPr="000D14AD" w:rsidRDefault="003861DC" w:rsidP="00CA580B">
                  <w:pPr>
                    <w:framePr w:hSpace="180" w:wrap="around" w:vAnchor="page" w:hAnchor="margin" w:y="347"/>
                    <w:rPr>
                      <w:b/>
                      <w:sz w:val="20"/>
                      <w:szCs w:val="20"/>
                    </w:rPr>
                  </w:pPr>
                  <w:r w:rsidRPr="000D14A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3861DC" w:rsidRPr="0028367D" w:rsidRDefault="003861DC"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3861DC" w:rsidRPr="006C1FA2" w:rsidRDefault="003861DC"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861DC" w:rsidRPr="006C1FA2" w:rsidRDefault="003861DC"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CA580B">
                  <w:pPr>
                    <w:framePr w:hSpace="180" w:wrap="around" w:vAnchor="page" w:hAnchor="margin" w:y="347"/>
                    <w:rPr>
                      <w:color w:val="000000"/>
                    </w:rPr>
                  </w:pPr>
                  <w:r>
                    <w:rPr>
                      <w:color w:val="000000"/>
                    </w:rPr>
                    <w:t>Prune uscate fara simburi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jc w:val="center"/>
                    <w:rPr>
                      <w:sz w:val="2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231229" w:rsidP="00CA580B">
                  <w:pPr>
                    <w:framePr w:hSpace="180" w:wrap="around" w:vAnchor="page" w:hAnchor="margin" w:y="347"/>
                    <w:jc w:val="center"/>
                    <w:rPr>
                      <w:color w:val="000000"/>
                    </w:rPr>
                  </w:pPr>
                  <w:r>
                    <w:rPr>
                      <w:color w:val="000000"/>
                    </w:rPr>
                    <w:t>3</w:t>
                  </w:r>
                  <w:r w:rsidR="004456F3">
                    <w:rPr>
                      <w:color w:val="000000"/>
                    </w:rPr>
                    <w:t>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r>
                    <w:rPr>
                      <w:sz w:val="20"/>
                    </w:rPr>
                    <w:t>31.12.202</w:t>
                  </w:r>
                  <w:r w:rsidR="00503EF3">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rsidR="004456F3" w:rsidRDefault="004456F3" w:rsidP="00CA580B">
                  <w:pPr>
                    <w:framePr w:hSpace="180" w:wrap="around" w:vAnchor="page" w:hAnchor="margin" w:y="347"/>
                    <w:rPr>
                      <w:color w:val="000000"/>
                      <w:sz w:val="20"/>
                      <w:szCs w:val="20"/>
                    </w:rPr>
                  </w:pPr>
                  <w:r>
                    <w:rPr>
                      <w:color w:val="000000"/>
                      <w:sz w:val="20"/>
                      <w:szCs w:val="20"/>
                    </w:rPr>
                    <w:t>MD60TRPBAA333110A16395AC</w:t>
                  </w:r>
                </w:p>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8948D2" w:rsidRDefault="004456F3" w:rsidP="00CA580B">
                  <w:pPr>
                    <w:framePr w:hSpace="180" w:wrap="around" w:vAnchor="page" w:hAnchor="margin" w:y="347"/>
                    <w:rPr>
                      <w:color w:val="000000"/>
                      <w:lang w:val="en-US"/>
                    </w:rPr>
                  </w:pPr>
                  <w:r>
                    <w:rPr>
                      <w:color w:val="000000"/>
                      <w:lang w:val="en-US"/>
                    </w:rPr>
                    <w:t>Asorti de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CA580B">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231229" w:rsidP="00CA580B">
                  <w:pPr>
                    <w:framePr w:hSpace="180" w:wrap="around" w:vAnchor="page" w:hAnchor="margin" w:y="347"/>
                    <w:jc w:val="center"/>
                    <w:rPr>
                      <w:color w:val="000000"/>
                    </w:rPr>
                  </w:pPr>
                  <w:r>
                    <w:rPr>
                      <w:color w:val="000000"/>
                    </w:rPr>
                    <w:t>5</w:t>
                  </w:r>
                  <w:r w:rsidR="004456F3">
                    <w:rPr>
                      <w:color w:val="000000"/>
                    </w:rPr>
                    <w:t>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r>
                    <w:rPr>
                      <w:sz w:val="20"/>
                    </w:rPr>
                    <w:t>31.12.202</w:t>
                  </w:r>
                  <w:r w:rsidR="00503EF3">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rsidR="004456F3" w:rsidRDefault="004456F3" w:rsidP="00CA580B">
                  <w:pPr>
                    <w:framePr w:hSpace="180" w:wrap="around" w:vAnchor="page" w:hAnchor="margin" w:y="347"/>
                    <w:rPr>
                      <w:color w:val="000000"/>
                      <w:sz w:val="20"/>
                      <w:szCs w:val="20"/>
                    </w:rPr>
                  </w:pPr>
                  <w:r>
                    <w:rPr>
                      <w:color w:val="000000"/>
                      <w:sz w:val="20"/>
                      <w:szCs w:val="20"/>
                    </w:rPr>
                    <w:t>MD60TRPBAA333110A16395AC</w:t>
                  </w:r>
                </w:p>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CA580B">
                  <w:pPr>
                    <w:framePr w:hSpace="180" w:wrap="around" w:vAnchor="page" w:hAnchor="margin" w:y="347"/>
                    <w:rPr>
                      <w:b/>
                      <w:sz w:val="20"/>
                      <w:szCs w:val="20"/>
                    </w:rPr>
                  </w:pPr>
                  <w:r w:rsidRPr="0065496F">
                    <w:rPr>
                      <w:b/>
                      <w:sz w:val="20"/>
                      <w:szCs w:val="20"/>
                    </w:rPr>
                    <w:t xml:space="preserve">Total lot </w:t>
                  </w:r>
                  <w:r w:rsidR="00503EF3">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CA580B">
                  <w:pPr>
                    <w:framePr w:hSpace="180" w:wrap="around" w:vAnchor="page" w:hAnchor="margin" w:y="347"/>
                    <w:jc w:val="center"/>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3861DC" w:rsidRDefault="004456F3" w:rsidP="00CA580B">
                  <w:pPr>
                    <w:framePr w:hSpace="180" w:wrap="around" w:vAnchor="page" w:hAnchor="margin" w:y="347"/>
                    <w:rPr>
                      <w:b/>
                      <w:sz w:val="20"/>
                      <w:szCs w:val="20"/>
                    </w:rPr>
                  </w:pPr>
                  <w:r w:rsidRPr="003861DC">
                    <w:rPr>
                      <w:b/>
                      <w:sz w:val="20"/>
                      <w:szCs w:val="20"/>
                    </w:rPr>
                    <w:t xml:space="preserve">Lotul </w:t>
                  </w:r>
                  <w:r w:rsidR="00503EF3">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14000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 xml:space="preserve">Varză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4500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4000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3700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1800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4500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100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Pr="0065496F" w:rsidRDefault="00503EF3" w:rsidP="00503EF3">
                  <w:pPr>
                    <w:framePr w:hSpace="180" w:wrap="around" w:vAnchor="page" w:hAnchor="margin" w:y="347"/>
                    <w:rPr>
                      <w:b/>
                      <w:sz w:val="20"/>
                      <w:szCs w:val="20"/>
                    </w:rPr>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Pr="003861DC" w:rsidRDefault="00503EF3" w:rsidP="00503EF3">
                  <w:pPr>
                    <w:framePr w:hSpace="180" w:wrap="around" w:vAnchor="page" w:hAnchor="margin" w:y="347"/>
                    <w:rPr>
                      <w:b/>
                      <w:sz w:val="20"/>
                      <w:szCs w:val="20"/>
                    </w:rPr>
                  </w:pPr>
                  <w:r w:rsidRPr="003861DC">
                    <w:rPr>
                      <w:b/>
                      <w:sz w:val="20"/>
                      <w:szCs w:val="20"/>
                    </w:rPr>
                    <w:t xml:space="preserve">Lotul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5308C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Curmale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600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250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900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Clemantine/Mandarine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600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Pr="0065496F" w:rsidRDefault="00503EF3" w:rsidP="00503EF3">
                  <w:pPr>
                    <w:framePr w:hSpace="180" w:wrap="around" w:vAnchor="page" w:hAnchor="margin" w:y="347"/>
                    <w:rPr>
                      <w:b/>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Pr="003861DC" w:rsidRDefault="00503EF3" w:rsidP="00503EF3">
                  <w:pPr>
                    <w:framePr w:hSpace="180" w:wrap="around" w:vAnchor="page" w:hAnchor="margin" w:y="347"/>
                    <w:rPr>
                      <w:b/>
                      <w:sz w:val="20"/>
                      <w:szCs w:val="20"/>
                    </w:rPr>
                  </w:pPr>
                  <w:r w:rsidRPr="003861DC">
                    <w:rPr>
                      <w:b/>
                      <w:sz w:val="20"/>
                      <w:szCs w:val="20"/>
                    </w:rPr>
                    <w:t xml:space="preserve">Lotul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200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200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503E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rPr>
                      <w:color w:val="000000"/>
                    </w:rPr>
                  </w:pPr>
                  <w:r>
                    <w:rPr>
                      <w:color w:val="000000"/>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Default="00503EF3" w:rsidP="00503EF3">
                  <w:pPr>
                    <w:framePr w:hSpace="180" w:wrap="around" w:vAnchor="page" w:hAnchor="margin" w:y="347"/>
                    <w:jc w:val="center"/>
                    <w:rPr>
                      <w:color w:val="000000"/>
                    </w:rPr>
                  </w:pPr>
                  <w:r>
                    <w:rPr>
                      <w:color w:val="000000"/>
                    </w:rPr>
                    <w:t>150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03EF3" w:rsidRPr="0028367D" w:rsidRDefault="00503EF3" w:rsidP="00503EF3">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503EF3" w:rsidRPr="0028367D" w:rsidRDefault="00503EF3" w:rsidP="00503EF3">
                  <w:pPr>
                    <w:framePr w:hSpace="180" w:wrap="around" w:vAnchor="page" w:hAnchor="margin" w:y="347"/>
                    <w:rPr>
                      <w:sz w:val="20"/>
                    </w:rPr>
                  </w:pPr>
                  <w:r>
                    <w:rPr>
                      <w:sz w:val="20"/>
                    </w:rPr>
                    <w:t>31.12.2026</w:t>
                  </w:r>
                </w:p>
              </w:tc>
              <w:tc>
                <w:tcPr>
                  <w:tcW w:w="3051" w:type="dxa"/>
                  <w:gridSpan w:val="4"/>
                  <w:tcBorders>
                    <w:top w:val="single" w:sz="4" w:space="0" w:color="auto"/>
                    <w:left w:val="single" w:sz="4" w:space="0" w:color="auto"/>
                    <w:bottom w:val="single" w:sz="4" w:space="0" w:color="auto"/>
                    <w:right w:val="single" w:sz="4" w:space="0" w:color="auto"/>
                  </w:tcBorders>
                </w:tcPr>
                <w:p w:rsidR="00503EF3" w:rsidRDefault="00503EF3" w:rsidP="00503EF3">
                  <w:pPr>
                    <w:framePr w:hSpace="180" w:wrap="around" w:vAnchor="page" w:hAnchor="margin" w:y="347"/>
                    <w:rPr>
                      <w:color w:val="000000"/>
                      <w:sz w:val="20"/>
                      <w:szCs w:val="20"/>
                    </w:rPr>
                  </w:pPr>
                  <w:r>
                    <w:rPr>
                      <w:color w:val="000000"/>
                      <w:sz w:val="20"/>
                      <w:szCs w:val="20"/>
                    </w:rPr>
                    <w:t>MD60TRPBAA333110A16395AC</w:t>
                  </w:r>
                </w:p>
                <w:p w:rsidR="00503EF3" w:rsidRPr="006C1FA2" w:rsidRDefault="00503EF3" w:rsidP="00503EF3">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503EF3" w:rsidRPr="006C1FA2" w:rsidRDefault="00503EF3" w:rsidP="00503EF3">
                  <w:pPr>
                    <w:framePr w:hSpace="180" w:wrap="around" w:vAnchor="page" w:hAnchor="margin" w:y="347"/>
                    <w:rPr>
                      <w:sz w:val="20"/>
                    </w:rPr>
                  </w:pPr>
                </w:p>
              </w:tc>
            </w:tr>
            <w:tr w:rsidR="00231229"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Pr="0028367D" w:rsidRDefault="00231229"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1229" w:rsidRDefault="00231229" w:rsidP="00CA580B">
                  <w:pPr>
                    <w:framePr w:hSpace="180" w:wrap="around" w:vAnchor="page" w:hAnchor="margin" w:y="347"/>
                    <w:rPr>
                      <w:color w:val="000000"/>
                    </w:rPr>
                  </w:pPr>
                  <w:r>
                    <w:rPr>
                      <w:color w:val="000000"/>
                    </w:rPr>
                    <w:t>Ciuperci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Default="00231229" w:rsidP="00CA580B">
                  <w:pPr>
                    <w:framePr w:hSpace="180" w:wrap="around" w:vAnchor="page" w:hAnchor="margin" w:y="347"/>
                    <w:jc w:val="center"/>
                    <w:rPr>
                      <w:color w:val="000000"/>
                    </w:rPr>
                  </w:pPr>
                  <w:r>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Default="00231229" w:rsidP="00CA580B">
                  <w:pPr>
                    <w:framePr w:hSpace="180" w:wrap="around" w:vAnchor="page" w:hAnchor="margin" w:y="347"/>
                    <w:jc w:val="center"/>
                    <w:rPr>
                      <w:color w:val="000000"/>
                    </w:rPr>
                  </w:pPr>
                  <w:r>
                    <w:rPr>
                      <w:color w:val="000000"/>
                    </w:rPr>
                    <w:t>400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Pr="0028367D" w:rsidRDefault="00231229"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Pr="0028367D" w:rsidRDefault="00231229"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Pr="0028367D" w:rsidRDefault="00231229"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231229" w:rsidRPr="0028367D" w:rsidRDefault="00231229"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231229" w:rsidRPr="0028367D" w:rsidRDefault="00231229" w:rsidP="00503EF3">
                  <w:pPr>
                    <w:framePr w:hSpace="180" w:wrap="around" w:vAnchor="page" w:hAnchor="margin" w:y="347"/>
                    <w:rPr>
                      <w:sz w:val="20"/>
                    </w:rPr>
                  </w:pPr>
                  <w:r>
                    <w:rPr>
                      <w:sz w:val="20"/>
                    </w:rPr>
                    <w:t>31.12.202</w:t>
                  </w:r>
                  <w:r w:rsidR="00503EF3">
                    <w:rPr>
                      <w:sz w:val="20"/>
                    </w:rPr>
                    <w:t>5</w:t>
                  </w:r>
                </w:p>
              </w:tc>
              <w:tc>
                <w:tcPr>
                  <w:tcW w:w="3051" w:type="dxa"/>
                  <w:gridSpan w:val="4"/>
                  <w:tcBorders>
                    <w:top w:val="single" w:sz="4" w:space="0" w:color="auto"/>
                    <w:left w:val="single" w:sz="4" w:space="0" w:color="auto"/>
                    <w:bottom w:val="single" w:sz="4" w:space="0" w:color="auto"/>
                    <w:right w:val="single" w:sz="4" w:space="0" w:color="auto"/>
                  </w:tcBorders>
                </w:tcPr>
                <w:p w:rsidR="00231229" w:rsidRDefault="00231229" w:rsidP="00CA580B">
                  <w:pPr>
                    <w:framePr w:hSpace="180" w:wrap="around" w:vAnchor="page" w:hAnchor="margin" w:y="347"/>
                    <w:rPr>
                      <w:color w:val="000000"/>
                      <w:sz w:val="20"/>
                      <w:szCs w:val="20"/>
                    </w:rPr>
                  </w:pPr>
                  <w:r>
                    <w:rPr>
                      <w:color w:val="000000"/>
                      <w:sz w:val="20"/>
                      <w:szCs w:val="20"/>
                    </w:rPr>
                    <w:t>MD60TRPBAA333110A16395AC</w:t>
                  </w:r>
                </w:p>
                <w:p w:rsidR="00231229" w:rsidRPr="006C1FA2" w:rsidRDefault="00231229"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231229" w:rsidRPr="006C1FA2" w:rsidRDefault="00231229"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CA580B">
                  <w:pPr>
                    <w:framePr w:hSpace="180" w:wrap="around" w:vAnchor="page" w:hAnchor="margin" w:y="347"/>
                    <w:rPr>
                      <w:b/>
                      <w:sz w:val="20"/>
                      <w:szCs w:val="20"/>
                    </w:rPr>
                  </w:pPr>
                  <w:r w:rsidRPr="0065496F">
                    <w:rPr>
                      <w:b/>
                      <w:sz w:val="20"/>
                      <w:szCs w:val="20"/>
                    </w:rPr>
                    <w:t xml:space="preserve">Total lot </w:t>
                  </w:r>
                  <w:r w:rsidR="00503EF3">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Default="004456F3" w:rsidP="00CA580B">
                  <w:pPr>
                    <w:framePr w:hSpace="180" w:wrap="around" w:vAnchor="page" w:hAnchor="margin" w:y="347"/>
                    <w:jc w:val="center"/>
                    <w:rPr>
                      <w:color w:val="00000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4456F3"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56F3" w:rsidRPr="0065496F" w:rsidRDefault="004456F3" w:rsidP="00CA580B">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4456F3" w:rsidRPr="0028367D" w:rsidRDefault="004456F3" w:rsidP="00CA580B">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56F3" w:rsidRPr="0028367D" w:rsidRDefault="004456F3" w:rsidP="00CA58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4456F3" w:rsidRPr="006C1FA2" w:rsidRDefault="004456F3" w:rsidP="00CA580B">
                  <w:pPr>
                    <w:framePr w:hSpace="180" w:wrap="around" w:vAnchor="page" w:hAnchor="margin" w:y="347"/>
                    <w:rPr>
                      <w:sz w:val="20"/>
                    </w:rPr>
                  </w:pPr>
                </w:p>
              </w:tc>
            </w:tr>
            <w:tr w:rsidR="004456F3" w:rsidRPr="00845C1B" w:rsidTr="00AA5146">
              <w:trPr>
                <w:gridAfter w:val="1"/>
                <w:wAfter w:w="274" w:type="dxa"/>
                <w:trHeight w:val="397"/>
              </w:trPr>
              <w:tc>
                <w:tcPr>
                  <w:tcW w:w="9487" w:type="dxa"/>
                  <w:gridSpan w:val="10"/>
                  <w:tcBorders>
                    <w:top w:val="single" w:sz="4" w:space="0" w:color="auto"/>
                  </w:tcBorders>
                  <w:shd w:val="clear" w:color="auto" w:fill="auto"/>
                  <w:vAlign w:val="center"/>
                </w:tcPr>
                <w:p w:rsidR="004456F3" w:rsidRPr="00845C1B" w:rsidRDefault="004456F3" w:rsidP="00CA580B">
                  <w:pPr>
                    <w:framePr w:hSpace="180" w:wrap="around" w:vAnchor="page" w:hAnchor="margin" w:y="347"/>
                    <w:tabs>
                      <w:tab w:val="left" w:pos="6120"/>
                    </w:tabs>
                    <w:rPr>
                      <w:sz w:val="20"/>
                    </w:rPr>
                  </w:pPr>
                </w:p>
                <w:p w:rsidR="004456F3" w:rsidRPr="00845C1B" w:rsidRDefault="004456F3" w:rsidP="00CA580B">
                  <w:pPr>
                    <w:framePr w:hSpace="180" w:wrap="around" w:vAnchor="page" w:hAnchor="margin" w:y="347"/>
                    <w:rPr>
                      <w:sz w:val="20"/>
                    </w:rPr>
                  </w:pPr>
                  <w:r w:rsidRPr="00845C1B">
                    <w:rPr>
                      <w:sz w:val="20"/>
                    </w:rPr>
                    <w:t>Semnat:_______________ Numele, Prenumele:_____________________________ În calitate de: ______________</w:t>
                  </w:r>
                </w:p>
                <w:p w:rsidR="004456F3" w:rsidRPr="00845C1B" w:rsidRDefault="004456F3" w:rsidP="00CA580B">
                  <w:pPr>
                    <w:framePr w:hSpace="180" w:wrap="around" w:vAnchor="page" w:hAnchor="margin" w:y="347"/>
                    <w:rPr>
                      <w:sz w:val="20"/>
                    </w:rPr>
                  </w:pPr>
                </w:p>
                <w:p w:rsidR="004456F3" w:rsidRPr="00845C1B" w:rsidRDefault="004456F3" w:rsidP="00CA580B">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rsidR="004456F3" w:rsidRPr="00845C1B" w:rsidRDefault="004456F3" w:rsidP="00CA580B">
                  <w:pPr>
                    <w:framePr w:hSpace="180" w:wrap="around" w:vAnchor="page" w:hAnchor="margin" w:y="347"/>
                    <w:tabs>
                      <w:tab w:val="left" w:pos="6120"/>
                    </w:tabs>
                    <w:rPr>
                      <w:sz w:val="20"/>
                    </w:rPr>
                  </w:pPr>
                </w:p>
              </w:tc>
              <w:tc>
                <w:tcPr>
                  <w:tcW w:w="2996" w:type="dxa"/>
                  <w:gridSpan w:val="4"/>
                  <w:tcBorders>
                    <w:top w:val="single" w:sz="4" w:space="0" w:color="auto"/>
                  </w:tcBorders>
                </w:tcPr>
                <w:p w:rsidR="004456F3" w:rsidRPr="00845C1B" w:rsidRDefault="004456F3" w:rsidP="00CA580B">
                  <w:pPr>
                    <w:framePr w:hSpace="180" w:wrap="around" w:vAnchor="page" w:hAnchor="margin" w:y="347"/>
                    <w:tabs>
                      <w:tab w:val="left" w:pos="6120"/>
                    </w:tabs>
                    <w:rPr>
                      <w:sz w:val="20"/>
                    </w:rPr>
                  </w:pPr>
                </w:p>
              </w:tc>
              <w:tc>
                <w:tcPr>
                  <w:tcW w:w="1124" w:type="dxa"/>
                  <w:gridSpan w:val="3"/>
                  <w:tcBorders>
                    <w:top w:val="single" w:sz="4" w:space="0" w:color="auto"/>
                  </w:tcBorders>
                </w:tcPr>
                <w:p w:rsidR="004456F3" w:rsidRPr="00845C1B" w:rsidRDefault="004456F3" w:rsidP="00CA580B">
                  <w:pPr>
                    <w:framePr w:hSpace="180" w:wrap="around" w:vAnchor="page" w:hAnchor="margin" w:y="347"/>
                    <w:tabs>
                      <w:tab w:val="left" w:pos="6120"/>
                    </w:tabs>
                    <w:rPr>
                      <w:sz w:val="20"/>
                    </w:rPr>
                  </w:pPr>
                </w:p>
              </w:tc>
            </w:tr>
          </w:tbl>
          <w:p w:rsidR="000D14AD" w:rsidRPr="00C00499" w:rsidRDefault="000D14AD" w:rsidP="000D14AD">
            <w:pPr>
              <w:rPr>
                <w:bCs/>
                <w:iCs/>
              </w:rPr>
            </w:pPr>
          </w:p>
        </w:tc>
      </w:tr>
      <w:tr w:rsidR="000D14AD" w:rsidRPr="00C60D06" w:rsidTr="00845C1B">
        <w:trPr>
          <w:gridAfter w:val="1"/>
          <w:wAfter w:w="26" w:type="pct"/>
          <w:trHeight w:val="397"/>
        </w:trPr>
        <w:tc>
          <w:tcPr>
            <w:tcW w:w="628" w:type="pct"/>
            <w:tcBorders>
              <w:top w:val="single" w:sz="4" w:space="0" w:color="auto"/>
            </w:tcBorders>
          </w:tcPr>
          <w:p w:rsidR="000D14AD" w:rsidRPr="00C60D06" w:rsidRDefault="000D14AD" w:rsidP="000D14AD">
            <w:pPr>
              <w:tabs>
                <w:tab w:val="left" w:pos="6120"/>
              </w:tabs>
            </w:pPr>
          </w:p>
        </w:tc>
        <w:tc>
          <w:tcPr>
            <w:tcW w:w="87" w:type="pct"/>
            <w:tcBorders>
              <w:top w:val="single" w:sz="4" w:space="0" w:color="auto"/>
            </w:tcBorders>
          </w:tcPr>
          <w:p w:rsidR="000D14AD" w:rsidRPr="00C60D06" w:rsidRDefault="000D14AD" w:rsidP="000D14AD">
            <w:pPr>
              <w:tabs>
                <w:tab w:val="left" w:pos="6120"/>
              </w:tabs>
            </w:pPr>
          </w:p>
        </w:tc>
        <w:tc>
          <w:tcPr>
            <w:tcW w:w="4259" w:type="pct"/>
            <w:gridSpan w:val="8"/>
            <w:tcBorders>
              <w:top w:val="single" w:sz="4" w:space="0" w:color="auto"/>
            </w:tcBorders>
            <w:shd w:val="clear" w:color="auto" w:fill="auto"/>
            <w:vAlign w:val="center"/>
          </w:tcPr>
          <w:p w:rsidR="000D14AD" w:rsidRPr="00C60D06" w:rsidRDefault="000D14AD" w:rsidP="000D14A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5" w:name="_Hlk77771474"/>
            <w:r w:rsidRPr="00F041BF">
              <w:rPr>
                <w:b/>
                <w:bCs/>
              </w:rPr>
              <w:t>ACORD-CADRU</w:t>
            </w:r>
          </w:p>
          <w:bookmarkEnd w:id="10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C07" w:rsidRDefault="00112C07" w:rsidP="00A20ACF">
      <w:r>
        <w:separator/>
      </w:r>
    </w:p>
  </w:endnote>
  <w:endnote w:type="continuationSeparator" w:id="0">
    <w:p w:rsidR="00112C07" w:rsidRDefault="00112C0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18E" w:rsidRDefault="00293B64">
        <w:pPr>
          <w:pStyle w:val="Footer"/>
          <w:jc w:val="right"/>
        </w:pPr>
        <w:fldSimple w:instr=" PAGE   \* MERGEFORMAT ">
          <w:r w:rsidR="000C6D83">
            <w:t>45</w:t>
          </w:r>
        </w:fldSimple>
      </w:p>
    </w:sdtContent>
  </w:sdt>
  <w:p w:rsidR="00CA618E" w:rsidRDefault="00CA61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C07" w:rsidRDefault="00112C07" w:rsidP="00A20ACF">
      <w:r>
        <w:separator/>
      </w:r>
    </w:p>
  </w:footnote>
  <w:footnote w:type="continuationSeparator" w:id="0">
    <w:p w:rsidR="00112C07" w:rsidRDefault="00112C0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D83"/>
    <w:rsid w:val="000C7750"/>
    <w:rsid w:val="000D11C4"/>
    <w:rsid w:val="000D14AD"/>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0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005"/>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29"/>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B6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D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1D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6F3"/>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EF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C91"/>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A78"/>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315"/>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911"/>
    <w:rsid w:val="00751E45"/>
    <w:rsid w:val="00752EE3"/>
    <w:rsid w:val="0075322C"/>
    <w:rsid w:val="0075524C"/>
    <w:rsid w:val="0075550B"/>
    <w:rsid w:val="00757C6B"/>
    <w:rsid w:val="00761938"/>
    <w:rsid w:val="00761F51"/>
    <w:rsid w:val="00762C66"/>
    <w:rsid w:val="00764172"/>
    <w:rsid w:val="00764871"/>
    <w:rsid w:val="0077101F"/>
    <w:rsid w:val="00771BF3"/>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13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9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A1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14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94"/>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B9"/>
    <w:rsid w:val="00C376EF"/>
    <w:rsid w:val="00C37702"/>
    <w:rsid w:val="00C415AE"/>
    <w:rsid w:val="00C41B61"/>
    <w:rsid w:val="00C41D86"/>
    <w:rsid w:val="00C432F6"/>
    <w:rsid w:val="00C44A58"/>
    <w:rsid w:val="00C44B96"/>
    <w:rsid w:val="00C45975"/>
    <w:rsid w:val="00C459CA"/>
    <w:rsid w:val="00C46E7A"/>
    <w:rsid w:val="00C47818"/>
    <w:rsid w:val="00C50A6A"/>
    <w:rsid w:val="00C5135F"/>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80B"/>
    <w:rsid w:val="00CA618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84644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12DD1-3E79-4363-B7E4-6EF9C3C0F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54</Pages>
  <Words>18620</Words>
  <Characters>106137</Characters>
  <Application>Microsoft Office Word</Application>
  <DocSecurity>0</DocSecurity>
  <Lines>884</Lines>
  <Paragraphs>249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11</cp:revision>
  <cp:lastPrinted>2021-03-10T08:12:00Z</cp:lastPrinted>
  <dcterms:created xsi:type="dcterms:W3CDTF">2022-01-18T14:16:00Z</dcterms:created>
  <dcterms:modified xsi:type="dcterms:W3CDTF">2025-12-28T10:32:00Z</dcterms:modified>
</cp:coreProperties>
</file>