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2C519" w14:textId="1BA1FECB" w:rsidR="00E73214" w:rsidRPr="005A47E6" w:rsidRDefault="00E73214" w:rsidP="00E73214">
      <w:pPr>
        <w:jc w:val="center"/>
        <w:rPr>
          <w:rFonts w:cs="Times New Roman"/>
          <w:b/>
          <w:szCs w:val="28"/>
        </w:rPr>
      </w:pPr>
      <w:r w:rsidRPr="005A47E6">
        <w:rPr>
          <w:rFonts w:cs="Times New Roman"/>
          <w:b/>
          <w:szCs w:val="28"/>
        </w:rPr>
        <w:t>CAIET DE SARCINI</w:t>
      </w:r>
    </w:p>
    <w:p w14:paraId="65C03ED3" w14:textId="7A6D2CB3" w:rsidR="00E73214" w:rsidRPr="005A47E6" w:rsidRDefault="00E73214" w:rsidP="00E73214">
      <w:pPr>
        <w:jc w:val="center"/>
        <w:rPr>
          <w:rFonts w:cs="Times New Roman"/>
          <w:b/>
          <w:bCs/>
          <w:iCs/>
          <w:sz w:val="20"/>
          <w:szCs w:val="24"/>
          <w:lang w:eastAsia="ro-RO"/>
        </w:rPr>
      </w:pPr>
      <w:r w:rsidRPr="005A47E6">
        <w:rPr>
          <w:rFonts w:cs="Times New Roman"/>
          <w:szCs w:val="24"/>
          <w:lang w:eastAsia="ro-RO"/>
        </w:rPr>
        <w:t>Nr._____</w:t>
      </w:r>
      <w:r w:rsidR="00D93823" w:rsidRPr="005A47E6">
        <w:rPr>
          <w:rFonts w:cs="Times New Roman"/>
          <w:szCs w:val="24"/>
          <w:lang w:eastAsia="ro-RO"/>
        </w:rPr>
        <w:t>_</w:t>
      </w:r>
      <w:r w:rsidRPr="005A47E6">
        <w:rPr>
          <w:rFonts w:cs="Times New Roman"/>
          <w:szCs w:val="24"/>
          <w:lang w:eastAsia="ro-RO"/>
        </w:rPr>
        <w:t>__din _</w:t>
      </w:r>
      <w:r w:rsidR="00D93823" w:rsidRPr="005A47E6">
        <w:rPr>
          <w:rFonts w:cs="Times New Roman"/>
          <w:szCs w:val="24"/>
          <w:lang w:eastAsia="ro-RO"/>
        </w:rPr>
        <w:t>_</w:t>
      </w:r>
      <w:r w:rsidRPr="005A47E6">
        <w:rPr>
          <w:rFonts w:cs="Times New Roman"/>
          <w:szCs w:val="24"/>
          <w:lang w:eastAsia="ro-RO"/>
        </w:rPr>
        <w:t>__._</w:t>
      </w:r>
      <w:r w:rsidR="00D93823" w:rsidRPr="005A47E6">
        <w:rPr>
          <w:rFonts w:cs="Times New Roman"/>
          <w:szCs w:val="24"/>
          <w:lang w:eastAsia="ro-RO"/>
        </w:rPr>
        <w:t>_</w:t>
      </w:r>
      <w:r w:rsidRPr="005A47E6">
        <w:rPr>
          <w:rFonts w:cs="Times New Roman"/>
          <w:szCs w:val="24"/>
          <w:lang w:eastAsia="ro-RO"/>
        </w:rPr>
        <w:t>__</w:t>
      </w:r>
      <w:r w:rsidR="00D93823" w:rsidRPr="005A47E6">
        <w:rPr>
          <w:rFonts w:cs="Times New Roman"/>
          <w:szCs w:val="24"/>
          <w:lang w:eastAsia="ro-RO"/>
        </w:rPr>
        <w:t>.______</w:t>
      </w:r>
      <w:r w:rsidRPr="005A47E6">
        <w:rPr>
          <w:rFonts w:cs="Times New Roman"/>
          <w:szCs w:val="24"/>
          <w:lang w:eastAsia="ro-RO"/>
        </w:rPr>
        <w:br/>
      </w:r>
      <w:r w:rsidRPr="005A47E6">
        <w:rPr>
          <w:rFonts w:cs="Times New Roman"/>
          <w:b/>
          <w:bCs/>
          <w:sz w:val="20"/>
          <w:szCs w:val="24"/>
          <w:lang w:eastAsia="ro-RO"/>
        </w:rPr>
        <w:t xml:space="preserve">pentru </w:t>
      </w:r>
      <w:r w:rsidR="00D93823" w:rsidRPr="005A47E6">
        <w:rPr>
          <w:rFonts w:cs="Times New Roman"/>
          <w:b/>
          <w:bCs/>
          <w:sz w:val="20"/>
          <w:szCs w:val="24"/>
          <w:lang w:eastAsia="ro-RO"/>
        </w:rPr>
        <w:t>achiziția</w:t>
      </w:r>
      <w:r w:rsidRPr="005A47E6">
        <w:rPr>
          <w:rFonts w:cs="Times New Roman"/>
          <w:b/>
          <w:bCs/>
          <w:sz w:val="20"/>
          <w:szCs w:val="24"/>
          <w:lang w:eastAsia="ro-RO"/>
        </w:rPr>
        <w:t xml:space="preserve"> </w:t>
      </w:r>
      <w:r w:rsidR="00E612FA" w:rsidRPr="005A47E6">
        <w:rPr>
          <w:rFonts w:cs="Times New Roman"/>
          <w:b/>
          <w:bCs/>
          <w:sz w:val="20"/>
          <w:szCs w:val="24"/>
          <w:lang w:eastAsia="ro-RO"/>
        </w:rPr>
        <w:t>bunurilor</w:t>
      </w:r>
    </w:p>
    <w:p w14:paraId="1B37107A" w14:textId="77777777" w:rsidR="00E73214" w:rsidRPr="005A47E6" w:rsidRDefault="00E73214" w:rsidP="00620D16">
      <w:pPr>
        <w:rPr>
          <w:rFonts w:cs="Times New Roman"/>
          <w:iCs/>
          <w:sz w:val="20"/>
          <w:szCs w:val="24"/>
          <w:lang w:eastAsia="ro-RO"/>
        </w:rPr>
      </w:pPr>
    </w:p>
    <w:p w14:paraId="2A7FDA69" w14:textId="74134A25" w:rsidR="00465F26" w:rsidRPr="005A47E6" w:rsidRDefault="00E73214" w:rsidP="00E612FA">
      <w:pPr>
        <w:pStyle w:val="1"/>
        <w:numPr>
          <w:ilvl w:val="0"/>
          <w:numId w:val="39"/>
        </w:numPr>
        <w:ind w:left="426"/>
      </w:pPr>
      <w:bookmarkStart w:id="0" w:name="OLE_LINK5"/>
      <w:r w:rsidRPr="005A47E6">
        <w:t>O</w:t>
      </w:r>
      <w:r w:rsidR="0067642A" w:rsidRPr="005A47E6">
        <w:t>biectul</w:t>
      </w:r>
      <w:r w:rsidR="00E612FA" w:rsidRPr="005A47E6">
        <w:t xml:space="preserve"> caietului de sarcini</w:t>
      </w:r>
      <w:bookmarkEnd w:id="0"/>
    </w:p>
    <w:tbl>
      <w:tblPr>
        <w:tblStyle w:val="Tabelgril"/>
        <w:tblW w:w="9497" w:type="dxa"/>
        <w:tblInd w:w="-5" w:type="dxa"/>
        <w:tblLook w:val="04A0" w:firstRow="1" w:lastRow="0" w:firstColumn="1" w:lastColumn="0" w:noHBand="0" w:noVBand="1"/>
      </w:tblPr>
      <w:tblGrid>
        <w:gridCol w:w="568"/>
        <w:gridCol w:w="1559"/>
        <w:gridCol w:w="3543"/>
        <w:gridCol w:w="623"/>
        <w:gridCol w:w="607"/>
        <w:gridCol w:w="1302"/>
        <w:gridCol w:w="1295"/>
      </w:tblGrid>
      <w:tr w:rsidR="000C601C" w:rsidRPr="005A47E6" w14:paraId="05E267A0" w14:textId="77777777" w:rsidTr="00A0540C">
        <w:trPr>
          <w:trHeight w:val="281"/>
          <w:tblHeader/>
        </w:trPr>
        <w:tc>
          <w:tcPr>
            <w:tcW w:w="568" w:type="dxa"/>
            <w:shd w:val="clear" w:color="auto" w:fill="BDD6EE" w:themeFill="accent1" w:themeFillTint="66"/>
            <w:vAlign w:val="center"/>
          </w:tcPr>
          <w:p w14:paraId="1677D4BA" w14:textId="56B031BE" w:rsidR="000C601C" w:rsidRPr="005A47E6" w:rsidRDefault="000C601C" w:rsidP="001210F4">
            <w:pPr>
              <w:pStyle w:val="Frspaiere"/>
              <w:ind w:left="-108" w:right="-108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75264B36" w14:textId="77777777" w:rsidR="000C601C" w:rsidRPr="005A47E6" w:rsidRDefault="000C601C" w:rsidP="001210F4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Categorie, </w:t>
            </w:r>
          </w:p>
          <w:p w14:paraId="3EA82BF5" w14:textId="1AD77EBE" w:rsidR="000C601C" w:rsidRPr="005A47E6" w:rsidRDefault="000C601C" w:rsidP="001210F4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nr. poziție</w:t>
            </w:r>
          </w:p>
          <w:p w14:paraId="7B9EFA86" w14:textId="0C64B707" w:rsidR="000C601C" w:rsidRPr="005A47E6" w:rsidRDefault="000C601C" w:rsidP="00620D16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PMI-202</w:t>
            </w:r>
            <w:r w:rsidR="00A0540C"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3543" w:type="dxa"/>
            <w:shd w:val="clear" w:color="auto" w:fill="BDD6EE" w:themeFill="accent1" w:themeFillTint="66"/>
            <w:vAlign w:val="center"/>
          </w:tcPr>
          <w:p w14:paraId="0E28AE21" w14:textId="31B95FC3" w:rsidR="000C601C" w:rsidRPr="005A47E6" w:rsidRDefault="000C601C" w:rsidP="001210F4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Denumirea </w:t>
            </w:r>
            <w:r w:rsidR="00854AF8"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bunu</w:t>
            </w:r>
            <w:r w:rsidR="00A0540C"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lui</w:t>
            </w: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 solicitat</w:t>
            </w:r>
          </w:p>
        </w:tc>
        <w:tc>
          <w:tcPr>
            <w:tcW w:w="623" w:type="dxa"/>
            <w:shd w:val="clear" w:color="auto" w:fill="BDD6EE" w:themeFill="accent1" w:themeFillTint="66"/>
            <w:vAlign w:val="center"/>
          </w:tcPr>
          <w:p w14:paraId="62EAF338" w14:textId="3D630EBA" w:rsidR="000C601C" w:rsidRPr="005A47E6" w:rsidRDefault="000C601C" w:rsidP="001210F4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U/M</w:t>
            </w:r>
          </w:p>
        </w:tc>
        <w:tc>
          <w:tcPr>
            <w:tcW w:w="607" w:type="dxa"/>
            <w:shd w:val="clear" w:color="auto" w:fill="BDD6EE" w:themeFill="accent1" w:themeFillTint="66"/>
            <w:vAlign w:val="center"/>
          </w:tcPr>
          <w:p w14:paraId="770F75BB" w14:textId="5EE84CFB" w:rsidR="000C601C" w:rsidRPr="005A47E6" w:rsidRDefault="000C601C" w:rsidP="00620D16">
            <w:pPr>
              <w:pStyle w:val="Frspaiere"/>
              <w:ind w:left="-37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Cant.</w:t>
            </w:r>
          </w:p>
        </w:tc>
        <w:tc>
          <w:tcPr>
            <w:tcW w:w="1302" w:type="dxa"/>
            <w:shd w:val="clear" w:color="auto" w:fill="BDD6EE" w:themeFill="accent1" w:themeFillTint="66"/>
            <w:vAlign w:val="center"/>
          </w:tcPr>
          <w:p w14:paraId="0CD19A41" w14:textId="4C0F0383" w:rsidR="000C601C" w:rsidRPr="005A47E6" w:rsidRDefault="000C601C" w:rsidP="001210F4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Specificația tehnică</w:t>
            </w:r>
          </w:p>
        </w:tc>
        <w:tc>
          <w:tcPr>
            <w:tcW w:w="1295" w:type="dxa"/>
            <w:shd w:val="clear" w:color="auto" w:fill="BDD6EE" w:themeFill="accent1" w:themeFillTint="66"/>
            <w:vAlign w:val="center"/>
          </w:tcPr>
          <w:p w14:paraId="49ACD133" w14:textId="3486EE86" w:rsidR="000C601C" w:rsidRPr="005A47E6" w:rsidRDefault="000C601C" w:rsidP="00637CD0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Valoarea estimată, lei (fără TVA)</w:t>
            </w:r>
          </w:p>
        </w:tc>
      </w:tr>
      <w:tr w:rsidR="000C601C" w:rsidRPr="005A47E6" w14:paraId="7C342C15" w14:textId="77777777" w:rsidTr="00A0540C">
        <w:trPr>
          <w:cantSplit/>
          <w:trHeight w:val="1207"/>
        </w:trPr>
        <w:tc>
          <w:tcPr>
            <w:tcW w:w="568" w:type="dxa"/>
            <w:textDirection w:val="btLr"/>
            <w:vAlign w:val="center"/>
          </w:tcPr>
          <w:p w14:paraId="489537F6" w14:textId="0FA00293" w:rsidR="000C601C" w:rsidRPr="005A47E6" w:rsidRDefault="000C601C" w:rsidP="000C601C">
            <w:pPr>
              <w:pStyle w:val="Frspaiere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47E6">
              <w:rPr>
                <w:rFonts w:ascii="Times New Roman" w:hAnsi="Times New Roman"/>
                <w:sz w:val="20"/>
                <w:szCs w:val="20"/>
                <w:lang w:val="ro-RO" w:eastAsia="ro-RO"/>
              </w:rPr>
              <w:t>38300000-8</w:t>
            </w:r>
          </w:p>
        </w:tc>
        <w:tc>
          <w:tcPr>
            <w:tcW w:w="1559" w:type="dxa"/>
            <w:vAlign w:val="center"/>
          </w:tcPr>
          <w:p w14:paraId="1CC2AD19" w14:textId="2D7EFB5A" w:rsidR="000C601C" w:rsidRPr="005A47E6" w:rsidRDefault="000C601C" w:rsidP="00E612FA">
            <w:pPr>
              <w:pStyle w:val="Frspaiere"/>
              <w:ind w:left="-14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H_Comune_I</w:t>
            </w:r>
          </w:p>
          <w:p w14:paraId="0B414A6C" w14:textId="3F7B5B0D" w:rsidR="000C601C" w:rsidRPr="005A47E6" w:rsidRDefault="000C601C" w:rsidP="00E612FA">
            <w:pPr>
              <w:pStyle w:val="Frspaiere"/>
              <w:ind w:left="-14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pct.</w:t>
            </w:r>
            <w:r w:rsidR="00E1755A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8</w:t>
            </w:r>
          </w:p>
          <w:p w14:paraId="502CEBBD" w14:textId="6E2AB3A2" w:rsidR="000C601C" w:rsidRPr="005A47E6" w:rsidRDefault="000C601C" w:rsidP="00E612FA">
            <w:pPr>
              <w:pStyle w:val="Frspaiere"/>
              <w:ind w:left="-14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(cod PMI: 202</w:t>
            </w:r>
            <w:r w:rsidR="00A0540C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3</w:t>
            </w: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18</w:t>
            </w:r>
            <w:r w:rsidR="00A0540C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</w:t>
            </w: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</w:t>
            </w:r>
            <w:r w:rsidR="00A0540C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</w:t>
            </w:r>
            <w:r w:rsidR="00E1755A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8</w:t>
            </w: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3543" w:type="dxa"/>
            <w:vAlign w:val="center"/>
          </w:tcPr>
          <w:p w14:paraId="1F90B8A7" w14:textId="59FE873E" w:rsidR="000C601C" w:rsidRPr="005A47E6" w:rsidRDefault="000C601C" w:rsidP="00854AF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Achiziția </w:t>
            </w:r>
            <w:r w:rsidR="00E1755A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dispozitivului de măsurare a adâncimii fisuri</w:t>
            </w:r>
            <w:r w:rsidR="00065A57" w:rsidRPr="005A47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lor</w:t>
            </w:r>
          </w:p>
        </w:tc>
        <w:tc>
          <w:tcPr>
            <w:tcW w:w="623" w:type="dxa"/>
            <w:vAlign w:val="center"/>
          </w:tcPr>
          <w:p w14:paraId="7C9CEB86" w14:textId="1E00B056" w:rsidR="000C601C" w:rsidRPr="005A47E6" w:rsidRDefault="000C601C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5A47E6">
              <w:rPr>
                <w:rFonts w:cs="Times New Roman"/>
                <w:szCs w:val="24"/>
              </w:rPr>
              <w:t>buc.</w:t>
            </w:r>
          </w:p>
        </w:tc>
        <w:tc>
          <w:tcPr>
            <w:tcW w:w="607" w:type="dxa"/>
            <w:vAlign w:val="center"/>
          </w:tcPr>
          <w:p w14:paraId="7BF3AFBC" w14:textId="1B799110" w:rsidR="000C601C" w:rsidRPr="005A47E6" w:rsidRDefault="000C601C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5A47E6">
              <w:rPr>
                <w:rFonts w:cs="Times New Roman"/>
                <w:szCs w:val="24"/>
              </w:rPr>
              <w:t>1</w:t>
            </w:r>
          </w:p>
        </w:tc>
        <w:tc>
          <w:tcPr>
            <w:tcW w:w="1302" w:type="dxa"/>
            <w:vAlign w:val="center"/>
          </w:tcPr>
          <w:p w14:paraId="04BB4041" w14:textId="35052382" w:rsidR="000C601C" w:rsidRPr="005A47E6" w:rsidRDefault="00A0540C" w:rsidP="00F979FD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</w:rPr>
            </w:pPr>
            <w:r w:rsidRPr="005A47E6">
              <w:rPr>
                <w:rFonts w:cs="Times New Roman"/>
                <w:szCs w:val="24"/>
              </w:rPr>
              <w:t>Conform tabelului nr.1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E08A1CF" w14:textId="568019AC" w:rsidR="000C601C" w:rsidRPr="005A47E6" w:rsidRDefault="00E1755A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5A47E6">
              <w:rPr>
                <w:rFonts w:cs="Times New Roman"/>
                <w:szCs w:val="24"/>
              </w:rPr>
              <w:t>95</w:t>
            </w:r>
            <w:r w:rsidR="000C601C" w:rsidRPr="005A47E6">
              <w:rPr>
                <w:rFonts w:cs="Times New Roman"/>
                <w:szCs w:val="24"/>
              </w:rPr>
              <w:t>.000,00</w:t>
            </w:r>
          </w:p>
        </w:tc>
      </w:tr>
    </w:tbl>
    <w:p w14:paraId="455E7E08" w14:textId="77777777" w:rsidR="00E612FA" w:rsidRPr="005A47E6" w:rsidRDefault="00E612FA" w:rsidP="000C601C">
      <w:pPr>
        <w:pStyle w:val="Frspaiere"/>
        <w:jc w:val="both"/>
        <w:rPr>
          <w:rFonts w:ascii="Times New Roman" w:hAnsi="Times New Roman"/>
          <w:sz w:val="16"/>
          <w:szCs w:val="16"/>
          <w:lang w:val="ro-RO"/>
        </w:rPr>
      </w:pPr>
      <w:r w:rsidRPr="005A47E6">
        <w:rPr>
          <w:rFonts w:ascii="Times New Roman" w:hAnsi="Times New Roman"/>
          <w:b/>
          <w:spacing w:val="-3"/>
          <w:sz w:val="16"/>
          <w:szCs w:val="16"/>
          <w:u w:val="single"/>
          <w:lang w:val="ro-RO"/>
        </w:rPr>
        <w:t>NOTĂ:</w:t>
      </w:r>
      <w:r w:rsidRPr="005A47E6">
        <w:rPr>
          <w:rFonts w:ascii="Times New Roman" w:hAnsi="Times New Roman"/>
          <w:b/>
          <w:spacing w:val="-3"/>
          <w:sz w:val="16"/>
          <w:szCs w:val="16"/>
          <w:lang w:val="ro-RO"/>
        </w:rPr>
        <w:t xml:space="preserve"> </w:t>
      </w:r>
      <w:r w:rsidRPr="005A47E6">
        <w:rPr>
          <w:rFonts w:ascii="Times New Roman" w:hAnsi="Times New Roman"/>
          <w:sz w:val="16"/>
          <w:szCs w:val="16"/>
          <w:lang w:val="ro-RO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5A47E6">
        <w:rPr>
          <w:rFonts w:ascii="Times New Roman" w:eastAsia="Times New Roman" w:hAnsi="Times New Roman"/>
          <w:sz w:val="16"/>
          <w:szCs w:val="18"/>
          <w:lang w:val="ro-RO" w:eastAsia="ru-RU"/>
        </w:rPr>
        <w:t>ГОСТ</w:t>
      </w:r>
      <w:r w:rsidRPr="005A47E6">
        <w:rPr>
          <w:rFonts w:ascii="Times New Roman" w:hAnsi="Times New Roman"/>
          <w:sz w:val="16"/>
          <w:szCs w:val="16"/>
          <w:lang w:val="ro-RO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5A47E6">
        <w:rPr>
          <w:rFonts w:ascii="Times New Roman" w:hAnsi="Times New Roman"/>
          <w:sz w:val="16"/>
          <w:szCs w:val="16"/>
          <w:u w:val="single"/>
          <w:lang w:val="ro-RO"/>
        </w:rPr>
        <w:t>ofertantul are obligația de a demonstra echivalența produselor ofertate cu cele solicitate</w:t>
      </w:r>
      <w:r w:rsidRPr="005A47E6">
        <w:rPr>
          <w:rFonts w:ascii="Times New Roman" w:hAnsi="Times New Roman"/>
          <w:sz w:val="16"/>
          <w:szCs w:val="16"/>
          <w:lang w:val="ro-RO"/>
        </w:rPr>
        <w:t>.</w:t>
      </w:r>
    </w:p>
    <w:p w14:paraId="5D30E544" w14:textId="2A536F5B" w:rsidR="00620D16" w:rsidRPr="005A47E6" w:rsidRDefault="00620D16" w:rsidP="003E6971">
      <w:pPr>
        <w:pStyle w:val="Frspaiere"/>
        <w:rPr>
          <w:rFonts w:ascii="Times New Roman" w:hAnsi="Times New Roman"/>
          <w:lang w:val="ro-RO" w:eastAsia="ro-RO"/>
        </w:rPr>
      </w:pPr>
    </w:p>
    <w:p w14:paraId="5DE3C5DB" w14:textId="01DA8CC3" w:rsidR="00E612FA" w:rsidRPr="005A47E6" w:rsidRDefault="00065A57" w:rsidP="00521ADB">
      <w:pPr>
        <w:pStyle w:val="Frspaiere"/>
        <w:numPr>
          <w:ilvl w:val="0"/>
          <w:numId w:val="39"/>
        </w:numPr>
        <w:ind w:left="426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Recepția și </w:t>
      </w:r>
      <w:r w:rsidR="00521ADB" w:rsidRPr="005A47E6">
        <w:rPr>
          <w:rFonts w:ascii="Times New Roman" w:hAnsi="Times New Roman"/>
          <w:b/>
          <w:bCs/>
          <w:sz w:val="24"/>
          <w:szCs w:val="24"/>
          <w:lang w:val="ro-RO" w:eastAsia="ro-RO"/>
        </w:rPr>
        <w:t>calitatea produselor/bunurilor</w:t>
      </w:r>
    </w:p>
    <w:p w14:paraId="5BED9B98" w14:textId="32B5131F" w:rsidR="00830B5A" w:rsidRPr="005A47E6" w:rsidRDefault="00830B5A" w:rsidP="000C601C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Dispozitivul </w:t>
      </w:r>
      <w:r w:rsidR="006266E1" w:rsidRPr="005A47E6">
        <w:rPr>
          <w:rFonts w:ascii="Times New Roman" w:hAnsi="Times New Roman"/>
          <w:sz w:val="24"/>
          <w:szCs w:val="24"/>
          <w:lang w:val="ro-RO" w:eastAsia="ro-RO"/>
        </w:rPr>
        <w:t>va fi livrat de către furnizor</w:t>
      </w:r>
      <w:r w:rsidR="000C601C" w:rsidRPr="005A47E6">
        <w:rPr>
          <w:rFonts w:ascii="Times New Roman" w:hAnsi="Times New Roman"/>
          <w:sz w:val="24"/>
          <w:szCs w:val="24"/>
          <w:lang w:val="ro-RO" w:eastAsia="ro-RO"/>
        </w:rPr>
        <w:t xml:space="preserve"> la Depozitul Central ”TERMOELECTRICA” S.A.,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str. Meșterul Manole 3</w:t>
      </w:r>
      <w:r w:rsidR="003D0ACC" w:rsidRPr="005A47E6">
        <w:rPr>
          <w:rFonts w:ascii="Times New Roman" w:hAnsi="Times New Roman"/>
          <w:sz w:val="24"/>
          <w:szCs w:val="24"/>
          <w:lang w:val="ro-RO" w:eastAsia="ro-RO"/>
        </w:rPr>
        <w:t xml:space="preserve">, nu mai </w:t>
      </w:r>
      <w:r w:rsidR="00A0540C" w:rsidRPr="005A47E6">
        <w:rPr>
          <w:rFonts w:ascii="Times New Roman" w:hAnsi="Times New Roman"/>
          <w:sz w:val="24"/>
          <w:szCs w:val="24"/>
          <w:lang w:val="ro-RO" w:eastAsia="ro-RO"/>
        </w:rPr>
        <w:t>târziu</w:t>
      </w:r>
      <w:r w:rsidR="003D0ACC" w:rsidRPr="005A47E6">
        <w:rPr>
          <w:rFonts w:ascii="Times New Roman" w:hAnsi="Times New Roman"/>
          <w:sz w:val="24"/>
          <w:szCs w:val="24"/>
          <w:lang w:val="ro-RO" w:eastAsia="ro-RO"/>
        </w:rPr>
        <w:t xml:space="preserve"> de 60 zile de la data semnării contractului.</w:t>
      </w:r>
    </w:p>
    <w:p w14:paraId="2D2B1274" w14:textId="7A4DE2B8" w:rsidR="00B01A51" w:rsidRPr="005A47E6" w:rsidRDefault="006266E1" w:rsidP="000C601C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</w:t>
      </w:r>
      <w:r w:rsidR="00B01A51" w:rsidRPr="005A47E6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1C4C97A" w14:textId="6A91FF82" w:rsidR="00B01A51" w:rsidRPr="005A47E6" w:rsidRDefault="006266E1" w:rsidP="000C601C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/>
        </w:rPr>
        <w:t xml:space="preserve">Furnizorul vă efectua livrarea dispozitivului la adresa </w:t>
      </w:r>
      <w:r w:rsidR="00A0540C" w:rsidRPr="005A47E6">
        <w:rPr>
          <w:rFonts w:ascii="Times New Roman" w:hAnsi="Times New Roman"/>
          <w:sz w:val="24"/>
          <w:szCs w:val="24"/>
          <w:lang w:val="ro-RO"/>
        </w:rPr>
        <w:t>menționată</w:t>
      </w:r>
      <w:r w:rsidRPr="005A47E6">
        <w:rPr>
          <w:rFonts w:ascii="Times New Roman" w:hAnsi="Times New Roman"/>
          <w:sz w:val="24"/>
          <w:szCs w:val="24"/>
          <w:lang w:val="ro-RO"/>
        </w:rPr>
        <w:t xml:space="preserve"> în punctul 2.1 respectând </w:t>
      </w:r>
      <w:r w:rsidR="00A0540C" w:rsidRPr="005A47E6">
        <w:rPr>
          <w:rFonts w:ascii="Times New Roman" w:hAnsi="Times New Roman"/>
          <w:sz w:val="24"/>
          <w:szCs w:val="24"/>
          <w:lang w:val="ro-RO"/>
        </w:rPr>
        <w:t>cerințele</w:t>
      </w:r>
      <w:r w:rsidRPr="005A47E6">
        <w:rPr>
          <w:rFonts w:ascii="Times New Roman" w:hAnsi="Times New Roman"/>
          <w:sz w:val="24"/>
          <w:szCs w:val="24"/>
          <w:lang w:val="ro-RO"/>
        </w:rPr>
        <w:t xml:space="preserve"> de transportare </w:t>
      </w:r>
      <w:r w:rsidR="00854AF8" w:rsidRPr="005A47E6">
        <w:rPr>
          <w:rFonts w:ascii="Times New Roman" w:hAnsi="Times New Roman"/>
          <w:sz w:val="24"/>
          <w:szCs w:val="24"/>
          <w:lang w:val="ro-RO"/>
        </w:rPr>
        <w:t xml:space="preserve">prescrise </w:t>
      </w:r>
      <w:r w:rsidRPr="005A47E6">
        <w:rPr>
          <w:rFonts w:ascii="Times New Roman" w:hAnsi="Times New Roman"/>
          <w:sz w:val="24"/>
          <w:szCs w:val="24"/>
          <w:lang w:val="ro-RO"/>
        </w:rPr>
        <w:t>de uzina producătoare astfel încât să prevină deformarea, avarierea sau furtul bunului.</w:t>
      </w:r>
      <w:r w:rsidR="00B01A51" w:rsidRPr="005A47E6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09AD0D6A" w14:textId="73792650" w:rsidR="006266E1" w:rsidRPr="005A47E6" w:rsidRDefault="00B01A51" w:rsidP="006266E1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D</w:t>
      </w:r>
      <w:r w:rsidR="006266E1" w:rsidRPr="005A47E6">
        <w:rPr>
          <w:rFonts w:ascii="Times New Roman" w:hAnsi="Times New Roman"/>
          <w:sz w:val="24"/>
          <w:szCs w:val="24"/>
          <w:lang w:val="ro-RO" w:eastAsia="ro-RO"/>
        </w:rPr>
        <w:t>ispozitivul și componentele acestuia trebuie să fie noi, neutilizate, fără defecte vizibile</w:t>
      </w:r>
      <w:r w:rsidR="001A2C21" w:rsidRPr="005A47E6">
        <w:rPr>
          <w:rFonts w:ascii="Times New Roman" w:hAnsi="Times New Roman"/>
          <w:sz w:val="24"/>
          <w:szCs w:val="24"/>
          <w:lang w:val="ro-RO" w:eastAsia="ro-RO"/>
        </w:rPr>
        <w:t xml:space="preserve">, funcționale și </w:t>
      </w:r>
      <w:r w:rsidR="006266E1" w:rsidRPr="005A47E6">
        <w:rPr>
          <w:rFonts w:ascii="Times New Roman" w:hAnsi="Times New Roman"/>
          <w:sz w:val="24"/>
          <w:szCs w:val="24"/>
          <w:lang w:val="ro-RO" w:eastAsia="ro-RO"/>
        </w:rPr>
        <w:t>soft</w:t>
      </w:r>
      <w:r w:rsidR="001A2C21" w:rsidRPr="005A47E6">
        <w:rPr>
          <w:rFonts w:ascii="Times New Roman" w:hAnsi="Times New Roman"/>
          <w:sz w:val="24"/>
          <w:szCs w:val="24"/>
          <w:lang w:val="ro-RO" w:eastAsia="ro-RO"/>
        </w:rPr>
        <w:t>-ul dispozitivului trebuie să fie predefinit de producător fără modificări.</w:t>
      </w:r>
    </w:p>
    <w:p w14:paraId="5FE35D41" w14:textId="02B943DD" w:rsidR="00D80F83" w:rsidRPr="005A47E6" w:rsidRDefault="001A2C21" w:rsidP="00D80F83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Calitatea produs</w:t>
      </w:r>
      <w:r w:rsidR="00A71208" w:rsidRPr="005A47E6">
        <w:rPr>
          <w:rFonts w:ascii="Times New Roman" w:hAnsi="Times New Roman"/>
          <w:sz w:val="24"/>
          <w:szCs w:val="24"/>
          <w:lang w:val="ro-RO" w:eastAsia="ro-RO"/>
        </w:rPr>
        <w:t>elor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trebuie să corespundă cerințelor </w:t>
      </w:r>
      <w:r w:rsidR="00A71208" w:rsidRPr="005A47E6">
        <w:rPr>
          <w:rFonts w:ascii="Times New Roman" w:hAnsi="Times New Roman"/>
          <w:sz w:val="24"/>
          <w:szCs w:val="24"/>
          <w:lang w:val="ro-RO" w:eastAsia="ro-RO"/>
        </w:rPr>
        <w:t>standardelor de fabricare</w:t>
      </w:r>
      <w:r w:rsidRPr="005A47E6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.</w:t>
      </w:r>
    </w:p>
    <w:p w14:paraId="38A5A13D" w14:textId="2A668444" w:rsidR="00D80F83" w:rsidRPr="005A47E6" w:rsidRDefault="00D80F83" w:rsidP="00D80F83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Furnizorul va asigura pregătirea totală a </w:t>
      </w:r>
      <w:r w:rsidR="00E1755A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dispozitivului livrat</w:t>
      </w: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pentru procesul de lucru, adaptat la condițiile de măsurări și analiză ale beneficiarului (instalare soft, calibrare </w:t>
      </w:r>
      <w:r w:rsidR="00E1755A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dispozitiv</w:t>
      </w: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ș.a.)</w:t>
      </w:r>
    </w:p>
    <w:p w14:paraId="2CD0739E" w14:textId="0CC4503D" w:rsidR="00D80F83" w:rsidRPr="005A47E6" w:rsidRDefault="00D80F83" w:rsidP="00D80F83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Furnizorul dispozitivului va asigura instruirea personalului Laboratorului de Control al Metalelor din cadrul ”TERMOELECTRICA” S.A. cu privire la:</w:t>
      </w:r>
    </w:p>
    <w:p w14:paraId="53F0362F" w14:textId="2E8E24E3" w:rsidR="00D80F83" w:rsidRPr="005A47E6" w:rsidRDefault="00D80F83" w:rsidP="00D80F83">
      <w:pPr>
        <w:pStyle w:val="Frspaiere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5A47E6">
        <w:rPr>
          <w:rFonts w:ascii="Times New Roman" w:hAnsi="Times New Roman"/>
          <w:sz w:val="24"/>
          <w:szCs w:val="24"/>
          <w:lang w:val="ro-RO"/>
        </w:rPr>
        <w:t>Utilizarea și exploatarea dispozitivului respectiv;</w:t>
      </w:r>
    </w:p>
    <w:p w14:paraId="415B9559" w14:textId="2AAC4E92" w:rsidR="00D80F83" w:rsidRPr="005A47E6" w:rsidRDefault="00D80F83" w:rsidP="00D80F83">
      <w:pPr>
        <w:pStyle w:val="Frspaiere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5A47E6">
        <w:rPr>
          <w:rFonts w:ascii="Times New Roman" w:hAnsi="Times New Roman"/>
          <w:sz w:val="24"/>
          <w:szCs w:val="24"/>
          <w:lang w:val="ro-RO"/>
        </w:rPr>
        <w:t>Metodologia de e</w:t>
      </w:r>
      <w:r w:rsidR="00E1755A" w:rsidRPr="005A47E6">
        <w:rPr>
          <w:rFonts w:ascii="Times New Roman" w:hAnsi="Times New Roman"/>
          <w:sz w:val="24"/>
          <w:szCs w:val="24"/>
          <w:lang w:val="ro-RO"/>
        </w:rPr>
        <w:t>xecutare a măsurătorilor la fisuri predefinite pe mostre etalon</w:t>
      </w:r>
      <w:r w:rsidRPr="005A47E6">
        <w:rPr>
          <w:rFonts w:ascii="Times New Roman" w:hAnsi="Times New Roman"/>
          <w:sz w:val="24"/>
          <w:szCs w:val="24"/>
          <w:lang w:val="ro-RO"/>
        </w:rPr>
        <w:t>;</w:t>
      </w:r>
    </w:p>
    <w:p w14:paraId="040296A5" w14:textId="26CA16AE" w:rsidR="00D80F83" w:rsidRPr="005A47E6" w:rsidRDefault="00D80F83" w:rsidP="00D80F83">
      <w:pPr>
        <w:pStyle w:val="Frspaiere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5A47E6">
        <w:rPr>
          <w:rFonts w:ascii="Times New Roman" w:hAnsi="Times New Roman"/>
          <w:sz w:val="24"/>
          <w:szCs w:val="24"/>
          <w:lang w:val="ro-RO"/>
        </w:rPr>
        <w:t>Interpretarea rezultatelor obținute cu ajutorul aplicației soft.</w:t>
      </w:r>
    </w:p>
    <w:p w14:paraId="108DC101" w14:textId="73FF077E" w:rsidR="00FD23DE" w:rsidRPr="005A47E6" w:rsidRDefault="00FD23DE" w:rsidP="00FD23DE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Perioada de garanție a </w:t>
      </w:r>
      <w:r w:rsidR="00E1755A" w:rsidRPr="005A47E6">
        <w:rPr>
          <w:rFonts w:ascii="Times New Roman" w:hAnsi="Times New Roman"/>
          <w:sz w:val="24"/>
          <w:szCs w:val="24"/>
          <w:lang w:val="ro-RO" w:eastAsia="ro-RO"/>
        </w:rPr>
        <w:t xml:space="preserve">dispozitivului de măsurare a fisurilor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și componentelor acestuia va constitui – </w:t>
      </w:r>
      <w:r w:rsidRPr="005A47E6">
        <w:rPr>
          <w:rFonts w:ascii="Times New Roman" w:hAnsi="Times New Roman"/>
          <w:b/>
          <w:bCs/>
          <w:sz w:val="24"/>
          <w:szCs w:val="24"/>
          <w:lang w:val="ro-RO" w:eastAsia="ro-RO"/>
        </w:rPr>
        <w:t>12 luni din data recepției finale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. Data recepției finale este data semnării Procesului Verbal de primire-predare a bunului.</w:t>
      </w:r>
    </w:p>
    <w:p w14:paraId="63673DF0" w14:textId="77777777" w:rsidR="00881104" w:rsidRPr="005A47E6" w:rsidRDefault="00881104" w:rsidP="006266E1">
      <w:pPr>
        <w:rPr>
          <w:szCs w:val="24"/>
        </w:rPr>
      </w:pPr>
    </w:p>
    <w:p w14:paraId="0E2ABB44" w14:textId="01E21F47" w:rsidR="006266E1" w:rsidRPr="005A47E6" w:rsidRDefault="00B734E8" w:rsidP="00B734E8">
      <w:pPr>
        <w:pStyle w:val="Listparagraf"/>
        <w:numPr>
          <w:ilvl w:val="0"/>
          <w:numId w:val="39"/>
        </w:numPr>
        <w:ind w:left="426"/>
        <w:rPr>
          <w:b/>
          <w:bCs/>
          <w:szCs w:val="24"/>
        </w:rPr>
      </w:pPr>
      <w:r w:rsidRPr="005A47E6">
        <w:rPr>
          <w:b/>
          <w:bCs/>
          <w:szCs w:val="24"/>
        </w:rPr>
        <w:t>Materiale, compatibilități, reglementări tehnice și standarde utilizate.</w:t>
      </w:r>
    </w:p>
    <w:p w14:paraId="08F87E19" w14:textId="0D25BF0B" w:rsidR="006266E1" w:rsidRPr="005A47E6" w:rsidRDefault="00E1755A" w:rsidP="006266E1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Dispozitivul </w:t>
      </w:r>
      <w:r w:rsidR="006266E1" w:rsidRPr="005A47E6">
        <w:rPr>
          <w:rFonts w:ascii="Times New Roman" w:hAnsi="Times New Roman"/>
          <w:sz w:val="24"/>
          <w:szCs w:val="24"/>
          <w:lang w:val="ro-RO" w:eastAsia="ro-RO"/>
        </w:rPr>
        <w:t xml:space="preserve">va fi utilizat </w:t>
      </w:r>
      <w:r w:rsidR="00065A57" w:rsidRPr="005A47E6">
        <w:rPr>
          <w:rFonts w:ascii="Times New Roman" w:hAnsi="Times New Roman"/>
          <w:sz w:val="24"/>
          <w:szCs w:val="24"/>
          <w:lang w:val="ro-RO" w:eastAsia="ro-RO"/>
        </w:rPr>
        <w:t>la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aplicarea metodelor </w:t>
      </w:r>
      <w:r w:rsidR="00065A57" w:rsidRPr="005A47E6">
        <w:rPr>
          <w:rFonts w:ascii="Times New Roman" w:hAnsi="Times New Roman"/>
          <w:sz w:val="24"/>
          <w:szCs w:val="24"/>
          <w:lang w:val="ro-RO" w:eastAsia="ro-RO"/>
        </w:rPr>
        <w:t xml:space="preserve">de control nedistructiv prin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control vizual și control cu lichide penetrante, având ca scop stabilirea dimensiunilor de adâncime</w:t>
      </w:r>
      <w:r w:rsidR="006B3BE8" w:rsidRPr="005A47E6">
        <w:rPr>
          <w:rFonts w:ascii="Times New Roman" w:hAnsi="Times New Roman"/>
          <w:sz w:val="24"/>
          <w:szCs w:val="24"/>
          <w:lang w:val="ro-RO" w:eastAsia="ro-RO"/>
        </w:rPr>
        <w:t>, direcție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și înclinare a fisurilor depistate și monitorizarea acestora în timp.</w:t>
      </w:r>
    </w:p>
    <w:p w14:paraId="2D9E4BEB" w14:textId="1AF12750" w:rsidR="003D0ACC" w:rsidRPr="005A47E6" w:rsidRDefault="003F5B68" w:rsidP="003F5B68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/>
        </w:rPr>
        <w:t xml:space="preserve">Modelul </w:t>
      </w:r>
      <w:r w:rsidR="0094678A" w:rsidRPr="005A47E6">
        <w:rPr>
          <w:rFonts w:ascii="Times New Roman" w:hAnsi="Times New Roman"/>
          <w:sz w:val="24"/>
          <w:szCs w:val="24"/>
          <w:lang w:val="ro-RO"/>
        </w:rPr>
        <w:t xml:space="preserve">livrat a dispozitivului de măsurare a fisurilor </w:t>
      </w:r>
      <w:r w:rsidRPr="005A47E6">
        <w:rPr>
          <w:rFonts w:ascii="Times New Roman" w:hAnsi="Times New Roman"/>
          <w:sz w:val="24"/>
          <w:szCs w:val="24"/>
          <w:lang w:val="ro-RO"/>
        </w:rPr>
        <w:t xml:space="preserve">trebuie </w:t>
      </w:r>
      <w:r w:rsidR="003D0ACC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să d</w:t>
      </w:r>
      <w:r w:rsidR="008F52F1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ețină</w:t>
      </w:r>
      <w:r w:rsidR="003D0ACC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unul din următoarele documente:</w:t>
      </w:r>
    </w:p>
    <w:p w14:paraId="6B391BDD" w14:textId="24DED819" w:rsidR="0064292F" w:rsidRPr="005A47E6" w:rsidRDefault="003F5B68" w:rsidP="00F90EBE">
      <w:pPr>
        <w:pStyle w:val="Frspaiere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buletin de verificare metrologică </w:t>
      </w:r>
      <w:r w:rsidR="003D0ACC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inițială</w:t>
      </w:r>
      <w:r w:rsidR="00B015E3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</w:t>
      </w:r>
      <w:r w:rsidR="0064292F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valabil pentru cel puțin 10 luni de la data livrării;</w:t>
      </w:r>
    </w:p>
    <w:p w14:paraId="74239573" w14:textId="6964D1EF" w:rsidR="00436368" w:rsidRPr="005A47E6" w:rsidRDefault="0064292F" w:rsidP="00F90EBE">
      <w:pPr>
        <w:pStyle w:val="Frspaiere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certificat de etalonare</w:t>
      </w:r>
      <w:r w:rsidR="00E307ED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</w:t>
      </w:r>
      <w:r w:rsidR="00436368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valabil pentru cel puțin 10 luni de la data livrării;</w:t>
      </w:r>
    </w:p>
    <w:p w14:paraId="5A6CCE44" w14:textId="2C15624E" w:rsidR="00B015E3" w:rsidRPr="005A47E6" w:rsidRDefault="00B015E3" w:rsidP="00F90EBE">
      <w:pPr>
        <w:pStyle w:val="Frspaiere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marcaj CE de conformitate europeană</w:t>
      </w:r>
      <w:r w:rsidR="00065A57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valabil pentru cel puțin 10 luni de la data livrării</w:t>
      </w:r>
      <w:r w:rsidR="00DB3063" w:rsidRPr="005A47E6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104C4269" w14:textId="03AC2641" w:rsidR="00B734E8" w:rsidRPr="005A47E6" w:rsidRDefault="00B734E8" w:rsidP="006266E1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Dispozitivul trebuie să dețină următorii parametri:</w:t>
      </w:r>
    </w:p>
    <w:p w14:paraId="7E444920" w14:textId="6CF632ED" w:rsidR="00B734E8" w:rsidRPr="005A47E6" w:rsidRDefault="0094678A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Aparat portabil cu dimensiuni și greutate mică,</w:t>
      </w:r>
      <w:r w:rsidR="00A71208" w:rsidRPr="005A47E6">
        <w:rPr>
          <w:rFonts w:ascii="Times New Roman" w:hAnsi="Times New Roman"/>
          <w:sz w:val="24"/>
          <w:szCs w:val="24"/>
          <w:lang w:val="ro-RO" w:eastAsia="ro-RO"/>
        </w:rPr>
        <w:t xml:space="preserve"> fiabil și rezistent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04A902BB" w14:textId="44C4A310" w:rsidR="0094678A" w:rsidRPr="005A47E6" w:rsidRDefault="006B3B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Protecție la praf și umiditate</w:t>
      </w:r>
      <w:r w:rsidR="0094678A" w:rsidRPr="005A47E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05355DF7" w14:textId="77777777" w:rsidR="0094678A" w:rsidRPr="005A47E6" w:rsidRDefault="0094678A" w:rsidP="0094678A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Display LCD;</w:t>
      </w:r>
    </w:p>
    <w:p w14:paraId="2172C6AE" w14:textId="25BFFB19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Meniu ușor de utilizat;</w:t>
      </w:r>
    </w:p>
    <w:p w14:paraId="5110C4A0" w14:textId="6AAF057D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Afișaj grafic pe ecran;</w:t>
      </w:r>
    </w:p>
    <w:p w14:paraId="5772742F" w14:textId="1FAB9F2F" w:rsidR="00B734E8" w:rsidRPr="005A47E6" w:rsidRDefault="0094678A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lastRenderedPageBreak/>
        <w:t>Precizie ridicată a măsurătorilor</w:t>
      </w:r>
      <w:r w:rsidR="00B734E8" w:rsidRPr="005A47E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16068839" w14:textId="490F3717" w:rsidR="0094678A" w:rsidRPr="005A47E6" w:rsidRDefault="006B3B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Alimentare prin acumulatori sau baterii alcaline;</w:t>
      </w:r>
    </w:p>
    <w:p w14:paraId="6BC5A4FE" w14:textId="1988E973" w:rsidR="00A71208" w:rsidRPr="005A47E6" w:rsidRDefault="0094678A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Indicarea stării capacității </w:t>
      </w:r>
      <w:r w:rsidR="00DB3063" w:rsidRPr="005A47E6">
        <w:rPr>
          <w:rFonts w:ascii="Times New Roman" w:hAnsi="Times New Roman"/>
          <w:sz w:val="24"/>
          <w:szCs w:val="24"/>
          <w:lang w:val="ro-RO" w:eastAsia="ro-RO"/>
        </w:rPr>
        <w:t xml:space="preserve">acumulatorilor și/sau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bateriilor; </w:t>
      </w:r>
    </w:p>
    <w:p w14:paraId="3284D0BE" w14:textId="76FDE171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Deconectare automată;</w:t>
      </w:r>
    </w:p>
    <w:p w14:paraId="5C7F0277" w14:textId="09FC2BF1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Mai multe limbi predefinite;</w:t>
      </w:r>
    </w:p>
    <w:p w14:paraId="2A2E7B91" w14:textId="6025C45B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Interfață pentru transfer de date;</w:t>
      </w:r>
    </w:p>
    <w:p w14:paraId="473B315C" w14:textId="00C6DF6A" w:rsidR="00B734E8" w:rsidRPr="005A47E6" w:rsidRDefault="00B734E8" w:rsidP="00B734E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Software avansat</w:t>
      </w:r>
      <w:r w:rsidR="006B3BE8" w:rsidRPr="005A47E6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32C90C26" w14:textId="185F88B0" w:rsidR="00FB683B" w:rsidRPr="005A47E6" w:rsidRDefault="00FB683B" w:rsidP="00FB683B">
      <w:pPr>
        <w:pStyle w:val="Frspaiere"/>
        <w:numPr>
          <w:ilvl w:val="1"/>
          <w:numId w:val="39"/>
        </w:numPr>
        <w:ind w:left="426" w:hanging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Parametrii de bază și cerințele specifice a dispozitivului și accesoriilor </w:t>
      </w:r>
      <w:r w:rsidR="002F097B" w:rsidRPr="005A47E6">
        <w:rPr>
          <w:rFonts w:ascii="Times New Roman" w:hAnsi="Times New Roman"/>
          <w:sz w:val="24"/>
          <w:szCs w:val="24"/>
          <w:lang w:val="ro-RO" w:eastAsia="ro-RO"/>
        </w:rPr>
        <w:t>acestuia t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rebuie să corespundă specificați</w:t>
      </w:r>
      <w:r w:rsidR="00F33FE6" w:rsidRPr="005A47E6">
        <w:rPr>
          <w:rFonts w:ascii="Times New Roman" w:hAnsi="Times New Roman"/>
          <w:sz w:val="24"/>
          <w:szCs w:val="24"/>
          <w:lang w:val="ro-RO" w:eastAsia="ro-RO"/>
        </w:rPr>
        <w:t>ilor tabelului 1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184FCB43" w14:textId="0F6B959B" w:rsidR="00B734E8" w:rsidRPr="005A47E6" w:rsidRDefault="00B734E8" w:rsidP="00C978D7">
      <w:pPr>
        <w:pStyle w:val="Frspaiere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7EAE5465" w14:textId="420A54E3" w:rsidR="00A71208" w:rsidRPr="005A47E6" w:rsidRDefault="00A71208" w:rsidP="00A71208">
      <w:pPr>
        <w:pStyle w:val="Frspaiere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b/>
          <w:bCs/>
          <w:sz w:val="24"/>
          <w:szCs w:val="24"/>
          <w:lang w:val="ro-RO" w:eastAsia="ro-RO"/>
        </w:rPr>
        <w:t>Tabelul 1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. Specificații tehnice a </w:t>
      </w:r>
      <w:r w:rsidR="006B3BE8" w:rsidRPr="005A47E6">
        <w:rPr>
          <w:rFonts w:ascii="Times New Roman" w:hAnsi="Times New Roman"/>
          <w:sz w:val="24"/>
          <w:szCs w:val="24"/>
          <w:lang w:val="ro-RO" w:eastAsia="ro-RO"/>
        </w:rPr>
        <w:t>dispozitivului de măsurare a fisurilor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și accesoriilor acestuia.</w:t>
      </w: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576"/>
        <w:gridCol w:w="3247"/>
        <w:gridCol w:w="5670"/>
      </w:tblGrid>
      <w:tr w:rsidR="00A71208" w:rsidRPr="005A47E6" w14:paraId="4F5D026F" w14:textId="77777777" w:rsidTr="00E40F40">
        <w:trPr>
          <w:tblHeader/>
        </w:trPr>
        <w:tc>
          <w:tcPr>
            <w:tcW w:w="576" w:type="dxa"/>
            <w:shd w:val="clear" w:color="auto" w:fill="BDD6EE" w:themeFill="accent1" w:themeFillTint="66"/>
          </w:tcPr>
          <w:p w14:paraId="00E8B549" w14:textId="77777777" w:rsidR="00A71208" w:rsidRPr="005A47E6" w:rsidRDefault="00A71208" w:rsidP="00052DA2">
            <w:pPr>
              <w:pStyle w:val="Frspaiere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247" w:type="dxa"/>
            <w:shd w:val="clear" w:color="auto" w:fill="BDD6EE" w:themeFill="accent1" w:themeFillTint="66"/>
            <w:vAlign w:val="center"/>
          </w:tcPr>
          <w:p w14:paraId="7A7F581B" w14:textId="77777777" w:rsidR="00A71208" w:rsidRPr="005A47E6" w:rsidRDefault="00A71208" w:rsidP="00052DA2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5670" w:type="dxa"/>
            <w:shd w:val="clear" w:color="auto" w:fill="BDD6EE" w:themeFill="accent1" w:themeFillTint="66"/>
            <w:vAlign w:val="center"/>
          </w:tcPr>
          <w:p w14:paraId="0263F28F" w14:textId="77777777" w:rsidR="00A71208" w:rsidRPr="005A47E6" w:rsidRDefault="00A71208" w:rsidP="00052DA2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Caracteristică/valoare parametru</w:t>
            </w:r>
          </w:p>
        </w:tc>
      </w:tr>
      <w:tr w:rsidR="00A71208" w:rsidRPr="005A47E6" w14:paraId="4DA37294" w14:textId="77777777" w:rsidTr="00E40F40">
        <w:trPr>
          <w:trHeight w:val="346"/>
        </w:trPr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3E3335CB" w14:textId="4216F3B4" w:rsidR="00A71208" w:rsidRPr="005A47E6" w:rsidRDefault="00A71208" w:rsidP="00052DA2">
            <w:pPr>
              <w:pStyle w:val="Frspaiere"/>
              <w:jc w:val="center"/>
              <w:rPr>
                <w:rFonts w:ascii="Times New Roman" w:hAnsi="Times New Roman"/>
                <w:b/>
                <w:bCs/>
                <w:i/>
                <w:iCs/>
                <w:spacing w:val="-3"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/>
                <w:bCs/>
                <w:i/>
                <w:iCs/>
                <w:sz w:val="24"/>
                <w:szCs w:val="20"/>
                <w:lang w:val="ro-RO"/>
              </w:rPr>
              <w:t>Unitatea de bază</w:t>
            </w:r>
          </w:p>
        </w:tc>
      </w:tr>
      <w:tr w:rsidR="00A71208" w:rsidRPr="005A47E6" w14:paraId="11FAE9A4" w14:textId="77777777" w:rsidTr="00E40F40">
        <w:tc>
          <w:tcPr>
            <w:tcW w:w="576" w:type="dxa"/>
          </w:tcPr>
          <w:p w14:paraId="126F7CB2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5A0F85D7" w14:textId="7BA91921" w:rsidR="00A71208" w:rsidRPr="005A47E6" w:rsidRDefault="006B3BE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Display (mod de afișare)</w:t>
            </w:r>
          </w:p>
        </w:tc>
        <w:tc>
          <w:tcPr>
            <w:tcW w:w="5670" w:type="dxa"/>
            <w:vAlign w:val="center"/>
          </w:tcPr>
          <w:p w14:paraId="208E6665" w14:textId="23EAB22C" w:rsidR="006B3BE8" w:rsidRPr="005A47E6" w:rsidRDefault="006B3BE8" w:rsidP="00A13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47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LCD DOT display matricial</w:t>
            </w:r>
          </w:p>
        </w:tc>
      </w:tr>
      <w:tr w:rsidR="006B3BE8" w:rsidRPr="005A47E6" w14:paraId="3D4763AB" w14:textId="77777777" w:rsidTr="00E40F40">
        <w:tc>
          <w:tcPr>
            <w:tcW w:w="576" w:type="dxa"/>
          </w:tcPr>
          <w:p w14:paraId="4F76E44C" w14:textId="77777777" w:rsidR="006B3BE8" w:rsidRPr="005A47E6" w:rsidRDefault="006B3BE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1F2113D9" w14:textId="58962D32" w:rsidR="006B3BE8" w:rsidRPr="005A47E6" w:rsidRDefault="006B3BE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Rezoluție display (pe caracter) </w:t>
            </w:r>
          </w:p>
        </w:tc>
        <w:tc>
          <w:tcPr>
            <w:tcW w:w="5670" w:type="dxa"/>
            <w:vAlign w:val="center"/>
          </w:tcPr>
          <w:p w14:paraId="5303364F" w14:textId="0DBF878C" w:rsidR="006B3BE8" w:rsidRPr="005A47E6" w:rsidRDefault="009B3FD3" w:rsidP="00A13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47E6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minim </w:t>
            </w:r>
            <w:r w:rsidR="006B3BE8" w:rsidRPr="005A47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5×7 pixeli</w:t>
            </w:r>
          </w:p>
        </w:tc>
      </w:tr>
      <w:tr w:rsidR="00A71208" w:rsidRPr="005A47E6" w14:paraId="46B34CBD" w14:textId="77777777" w:rsidTr="00E40F40">
        <w:tc>
          <w:tcPr>
            <w:tcW w:w="576" w:type="dxa"/>
          </w:tcPr>
          <w:p w14:paraId="61E1EDDA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336EA3A8" w14:textId="14990214" w:rsidR="00A71208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Rata de citire a </w:t>
            </w:r>
            <w:r w:rsidR="006B3BE8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datelor</w:t>
            </w:r>
          </w:p>
        </w:tc>
        <w:tc>
          <w:tcPr>
            <w:tcW w:w="5670" w:type="dxa"/>
            <w:vAlign w:val="center"/>
          </w:tcPr>
          <w:p w14:paraId="3689273E" w14:textId="7DC21706" w:rsidR="00A71208" w:rsidRPr="005A47E6" w:rsidRDefault="009B3FD3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≥</w:t>
            </w:r>
            <w:r w:rsidR="007E1BFC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 citire pe secundă</w:t>
            </w:r>
          </w:p>
        </w:tc>
      </w:tr>
      <w:tr w:rsidR="007E1BFC" w:rsidRPr="005A47E6" w14:paraId="1FA8E308" w14:textId="77777777" w:rsidTr="00E40F40">
        <w:tc>
          <w:tcPr>
            <w:tcW w:w="576" w:type="dxa"/>
          </w:tcPr>
          <w:p w14:paraId="1189335F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57848C91" w14:textId="438D0720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Domeniul de măsurare </w:t>
            </w:r>
          </w:p>
        </w:tc>
        <w:tc>
          <w:tcPr>
            <w:tcW w:w="5670" w:type="dxa"/>
            <w:vAlign w:val="center"/>
          </w:tcPr>
          <w:p w14:paraId="13117457" w14:textId="5251741E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 – 99,9 mm</w:t>
            </w:r>
          </w:p>
        </w:tc>
      </w:tr>
      <w:tr w:rsidR="007E1BFC" w:rsidRPr="005A47E6" w14:paraId="0CA9DA7A" w14:textId="77777777" w:rsidTr="00E40F40">
        <w:tc>
          <w:tcPr>
            <w:tcW w:w="576" w:type="dxa"/>
          </w:tcPr>
          <w:p w14:paraId="0AF26D40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1155DF3C" w14:textId="32CB0527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Rezoluția de măsurare</w:t>
            </w:r>
          </w:p>
        </w:tc>
        <w:tc>
          <w:tcPr>
            <w:tcW w:w="5670" w:type="dxa"/>
            <w:vAlign w:val="center"/>
          </w:tcPr>
          <w:p w14:paraId="2661B001" w14:textId="39F87693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0,1 mm</w:t>
            </w:r>
          </w:p>
        </w:tc>
      </w:tr>
      <w:tr w:rsidR="00C13085" w:rsidRPr="005A47E6" w14:paraId="6979A2B9" w14:textId="77777777" w:rsidTr="00E40F40">
        <w:tc>
          <w:tcPr>
            <w:tcW w:w="576" w:type="dxa"/>
          </w:tcPr>
          <w:p w14:paraId="6170FDB3" w14:textId="77777777" w:rsidR="00C13085" w:rsidRPr="005A47E6" w:rsidRDefault="00C13085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46C1B663" w14:textId="7E5E3AC3" w:rsidR="00C13085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Unitate de măsură</w:t>
            </w:r>
          </w:p>
        </w:tc>
        <w:tc>
          <w:tcPr>
            <w:tcW w:w="5670" w:type="dxa"/>
            <w:vAlign w:val="center"/>
          </w:tcPr>
          <w:p w14:paraId="107EBF32" w14:textId="3199B3B1" w:rsidR="00C13085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mm </w:t>
            </w:r>
          </w:p>
        </w:tc>
      </w:tr>
      <w:tr w:rsidR="007E1BFC" w:rsidRPr="005A47E6" w14:paraId="2C2D9F41" w14:textId="77777777" w:rsidTr="00E40F40">
        <w:tc>
          <w:tcPr>
            <w:tcW w:w="576" w:type="dxa"/>
          </w:tcPr>
          <w:p w14:paraId="14D91E1F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68653E10" w14:textId="451BF404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Precizia de măsurare</w:t>
            </w:r>
          </w:p>
        </w:tc>
        <w:tc>
          <w:tcPr>
            <w:tcW w:w="5670" w:type="dxa"/>
            <w:vAlign w:val="center"/>
          </w:tcPr>
          <w:p w14:paraId="68DC61E9" w14:textId="318ADE94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 bloc de control după calibrare în 2 puncte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: 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0..10m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m,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±1%...±3%;</w:t>
            </w:r>
          </w:p>
          <w:p w14:paraId="46645A9E" w14:textId="18DB564F" w:rsidR="007E1BFC" w:rsidRPr="005A47E6" w:rsidRDefault="007E1BFC" w:rsidP="007E1BFC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După calibrare la zero a corecției de material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: 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0..10mm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,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±1%...±23%;</w:t>
            </w:r>
          </w:p>
          <w:p w14:paraId="64257688" w14:textId="34EA53FA" w:rsidR="007E1BFC" w:rsidRPr="005A47E6" w:rsidRDefault="007E1BFC" w:rsidP="007E1BFC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 material feromagnetic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: 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10..100mm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,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±1%...±25%;</w:t>
            </w:r>
          </w:p>
          <w:p w14:paraId="7D444C02" w14:textId="5F1A4881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După calibrare la zero a corecției pe material austenitic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: 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0..100mm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,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±1%...±25%;</w:t>
            </w:r>
          </w:p>
          <w:p w14:paraId="186600D5" w14:textId="77777777" w:rsidR="007E1BFC" w:rsidRPr="005A47E6" w:rsidRDefault="007E1BFC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După corecția în două puncte pe material feromagnetic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: 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0..10mm,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±1%...±13%; </w:t>
            </w:r>
            <w:r w:rsidR="00C13085"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10..100mm,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±1%...±15%;</w:t>
            </w:r>
          </w:p>
          <w:p w14:paraId="0CEAA5ED" w14:textId="77777777" w:rsidR="00C13085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După corecția în două puncte pe material austenitic: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 xml:space="preserve"> 0..10mm,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±1%...±20%; </w:t>
            </w:r>
            <w:r w:rsidRPr="005A47E6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10..100mm,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±1%...±25%;</w:t>
            </w:r>
          </w:p>
          <w:p w14:paraId="0F0ACB80" w14:textId="12B056AC" w:rsidR="00C13085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Precizia unghiului măsurat a fisurilor înclinate: ±10%; ±5° de la α&gt;30°.</w:t>
            </w:r>
          </w:p>
        </w:tc>
      </w:tr>
      <w:tr w:rsidR="007E1BFC" w:rsidRPr="005A47E6" w14:paraId="44A6B264" w14:textId="77777777" w:rsidTr="00E40F40">
        <w:tc>
          <w:tcPr>
            <w:tcW w:w="576" w:type="dxa"/>
          </w:tcPr>
          <w:p w14:paraId="3992A6E0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4A18A1B0" w14:textId="67795DC3" w:rsidR="007E1BFC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Intrări și ieșiri interfață</w:t>
            </w:r>
          </w:p>
        </w:tc>
        <w:tc>
          <w:tcPr>
            <w:tcW w:w="5670" w:type="dxa"/>
            <w:vAlign w:val="center"/>
          </w:tcPr>
          <w:p w14:paraId="3DB5D772" w14:textId="4535E720" w:rsidR="007E1BFC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Conector pentru PC;</w:t>
            </w:r>
          </w:p>
          <w:p w14:paraId="2FD0981D" w14:textId="011A4758" w:rsidR="00C13085" w:rsidRPr="005A47E6" w:rsidRDefault="0064292F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Conector pentru</w:t>
            </w:r>
            <w:r w:rsidR="00C13085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sonde;</w:t>
            </w:r>
          </w:p>
          <w:p w14:paraId="2DFFAD43" w14:textId="682FA992" w:rsidR="00C13085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Conector încărcător.</w:t>
            </w:r>
          </w:p>
        </w:tc>
      </w:tr>
      <w:tr w:rsidR="007E1BFC" w:rsidRPr="005A47E6" w14:paraId="179AC7A9" w14:textId="77777777" w:rsidTr="00E40F40">
        <w:tc>
          <w:tcPr>
            <w:tcW w:w="576" w:type="dxa"/>
          </w:tcPr>
          <w:p w14:paraId="71503A01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2DCE3B44" w14:textId="066826FD" w:rsidR="007E1BFC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Memorie valori</w:t>
            </w:r>
          </w:p>
        </w:tc>
        <w:tc>
          <w:tcPr>
            <w:tcW w:w="5670" w:type="dxa"/>
            <w:vAlign w:val="center"/>
          </w:tcPr>
          <w:p w14:paraId="5BC45FC4" w14:textId="6DD72002" w:rsidR="007E1BFC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Mai mult de 3000 valori</w:t>
            </w:r>
          </w:p>
        </w:tc>
      </w:tr>
      <w:tr w:rsidR="007E1BFC" w:rsidRPr="005A47E6" w14:paraId="071A5520" w14:textId="77777777" w:rsidTr="00E40F40">
        <w:tc>
          <w:tcPr>
            <w:tcW w:w="576" w:type="dxa"/>
          </w:tcPr>
          <w:p w14:paraId="234571A3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3A2542BF" w14:textId="67076567" w:rsidR="007E1BFC" w:rsidRPr="005A47E6" w:rsidRDefault="00C1308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Alimentare dispozitiv</w:t>
            </w:r>
          </w:p>
        </w:tc>
        <w:tc>
          <w:tcPr>
            <w:tcW w:w="5670" w:type="dxa"/>
            <w:vAlign w:val="center"/>
          </w:tcPr>
          <w:p w14:paraId="427E6CA2" w14:textId="02AD08C4" w:rsidR="00F57548" w:rsidRPr="005A47E6" w:rsidRDefault="00C13085" w:rsidP="0064292F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acumulatori </w:t>
            </w:r>
            <w:r w:rsidR="0064292F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reîncărcabili sau baterii</w:t>
            </w:r>
            <w:r w:rsidR="00F57548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alcaline</w:t>
            </w:r>
          </w:p>
        </w:tc>
      </w:tr>
      <w:tr w:rsidR="007E1BFC" w:rsidRPr="005A47E6" w14:paraId="6F9A71C6" w14:textId="77777777" w:rsidTr="00E40F40">
        <w:tc>
          <w:tcPr>
            <w:tcW w:w="576" w:type="dxa"/>
          </w:tcPr>
          <w:p w14:paraId="40B0592D" w14:textId="77777777" w:rsidR="007E1BFC" w:rsidRPr="005A47E6" w:rsidRDefault="007E1BFC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4859E372" w14:textId="5CC42926" w:rsidR="007E1BFC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Temperatura de lucru </w:t>
            </w:r>
          </w:p>
        </w:tc>
        <w:tc>
          <w:tcPr>
            <w:tcW w:w="5670" w:type="dxa"/>
            <w:vAlign w:val="center"/>
          </w:tcPr>
          <w:p w14:paraId="3B776CEC" w14:textId="461E29FA" w:rsidR="007E1BFC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0°C ... +45°C </w:t>
            </w:r>
          </w:p>
        </w:tc>
      </w:tr>
      <w:tr w:rsidR="00F57548" w:rsidRPr="005A47E6" w14:paraId="0E0287D3" w14:textId="77777777" w:rsidTr="00E40F40">
        <w:tc>
          <w:tcPr>
            <w:tcW w:w="576" w:type="dxa"/>
          </w:tcPr>
          <w:p w14:paraId="700E6DDA" w14:textId="77777777" w:rsidR="00F57548" w:rsidRPr="005A47E6" w:rsidRDefault="00F5754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74993CD4" w14:textId="50A4C021" w:rsidR="00F5754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Clasa de protecție</w:t>
            </w:r>
          </w:p>
        </w:tc>
        <w:tc>
          <w:tcPr>
            <w:tcW w:w="5670" w:type="dxa"/>
            <w:vAlign w:val="center"/>
          </w:tcPr>
          <w:p w14:paraId="35BF7BF0" w14:textId="0BD477E6" w:rsidR="00F57548" w:rsidRPr="005A47E6" w:rsidRDefault="00065A57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Cel puțin </w:t>
            </w:r>
            <w:r w:rsidR="00F57548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IP 40</w:t>
            </w:r>
          </w:p>
        </w:tc>
      </w:tr>
      <w:tr w:rsidR="00F57548" w:rsidRPr="005A47E6" w14:paraId="3F37A6C4" w14:textId="77777777" w:rsidTr="00E40F40">
        <w:tc>
          <w:tcPr>
            <w:tcW w:w="576" w:type="dxa"/>
          </w:tcPr>
          <w:p w14:paraId="4B75C8CE" w14:textId="77777777" w:rsidR="00F57548" w:rsidRPr="005A47E6" w:rsidRDefault="00F5754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00A554FE" w14:textId="4835D578" w:rsidR="00F5754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Greutate</w:t>
            </w:r>
            <w:r w:rsidR="00065A57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 unității de bază</w:t>
            </w:r>
          </w:p>
        </w:tc>
        <w:tc>
          <w:tcPr>
            <w:tcW w:w="5670" w:type="dxa"/>
            <w:vAlign w:val="center"/>
          </w:tcPr>
          <w:p w14:paraId="61BA32B1" w14:textId="43360A90" w:rsidR="00F5754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200</w:t>
            </w:r>
            <w:r w:rsidR="0064292F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―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300g</w:t>
            </w:r>
          </w:p>
        </w:tc>
      </w:tr>
      <w:tr w:rsidR="00F57548" w:rsidRPr="005A47E6" w14:paraId="3BD8A91B" w14:textId="77777777" w:rsidTr="00F57548">
        <w:tc>
          <w:tcPr>
            <w:tcW w:w="9493" w:type="dxa"/>
            <w:gridSpan w:val="3"/>
            <w:shd w:val="clear" w:color="auto" w:fill="D9D9D9" w:themeFill="background1" w:themeFillShade="D9"/>
          </w:tcPr>
          <w:p w14:paraId="26984D42" w14:textId="712FD499" w:rsidR="00F57548" w:rsidRPr="005A47E6" w:rsidRDefault="00F57548" w:rsidP="00F57548">
            <w:pPr>
              <w:pStyle w:val="Frspaiere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/>
              </w:rPr>
              <w:t>Sonde de măsurare</w:t>
            </w:r>
          </w:p>
        </w:tc>
      </w:tr>
      <w:tr w:rsidR="00A71208" w:rsidRPr="005A47E6" w14:paraId="67C912B5" w14:textId="77777777" w:rsidTr="00E40F40">
        <w:tc>
          <w:tcPr>
            <w:tcW w:w="576" w:type="dxa"/>
          </w:tcPr>
          <w:p w14:paraId="6793D8FB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2DF80BB9" w14:textId="7B0DD0B1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Metoda de măsură</w:t>
            </w:r>
          </w:p>
        </w:tc>
        <w:tc>
          <w:tcPr>
            <w:tcW w:w="5670" w:type="dxa"/>
            <w:vAlign w:val="center"/>
          </w:tcPr>
          <w:p w14:paraId="1FE67952" w14:textId="5366C8D8" w:rsidR="00A13C6D" w:rsidRPr="005A47E6" w:rsidRDefault="00F57548" w:rsidP="00F57548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Sonde de potențial cu 2 poli de curent și 2 poli de tensiune</w:t>
            </w:r>
          </w:p>
        </w:tc>
      </w:tr>
      <w:tr w:rsidR="00A71208" w:rsidRPr="005A47E6" w14:paraId="3567BAFD" w14:textId="77777777" w:rsidTr="00E40F40">
        <w:tc>
          <w:tcPr>
            <w:tcW w:w="576" w:type="dxa"/>
          </w:tcPr>
          <w:p w14:paraId="27DF9461" w14:textId="60F711DA" w:rsidR="00A71208" w:rsidRPr="005A47E6" w:rsidRDefault="002D3405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247" w:type="dxa"/>
          </w:tcPr>
          <w:p w14:paraId="474C12EC" w14:textId="6A30DD49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Element de măsurare</w:t>
            </w:r>
          </w:p>
        </w:tc>
        <w:tc>
          <w:tcPr>
            <w:tcW w:w="5670" w:type="dxa"/>
            <w:vAlign w:val="center"/>
          </w:tcPr>
          <w:p w14:paraId="4C7EBEBA" w14:textId="3BB5B18F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Ghidaje cu arcuri pentru pini interschimbabili</w:t>
            </w:r>
          </w:p>
        </w:tc>
      </w:tr>
      <w:tr w:rsidR="00A71208" w:rsidRPr="005A47E6" w14:paraId="6A992FA6" w14:textId="77777777" w:rsidTr="00E40F40">
        <w:trPr>
          <w:trHeight w:val="50"/>
        </w:trPr>
        <w:tc>
          <w:tcPr>
            <w:tcW w:w="576" w:type="dxa"/>
          </w:tcPr>
          <w:p w14:paraId="677D5872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4EB6F3C4" w14:textId="348758F3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Tipul pinilor</w:t>
            </w:r>
            <w:r w:rsidR="00A13C6D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0" w:type="dxa"/>
            <w:vAlign w:val="center"/>
          </w:tcPr>
          <w:p w14:paraId="1593F4D2" w14:textId="77777777" w:rsidR="00F5754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Pini standard;</w:t>
            </w:r>
          </w:p>
          <w:p w14:paraId="3B06C843" w14:textId="77777777" w:rsidR="00F5754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Pini ascuțiți: pentru penetrarea straturilor subțiri de oxizi;</w:t>
            </w:r>
          </w:p>
          <w:p w14:paraId="5BB284B0" w14:textId="2E28C6BD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Pini pivotanți: pentru penetrarea straturilor dure neconductive.</w:t>
            </w:r>
          </w:p>
        </w:tc>
      </w:tr>
      <w:tr w:rsidR="00A71208" w:rsidRPr="005A47E6" w14:paraId="32E2C777" w14:textId="77777777" w:rsidTr="00E40F40">
        <w:tc>
          <w:tcPr>
            <w:tcW w:w="576" w:type="dxa"/>
          </w:tcPr>
          <w:p w14:paraId="11C5D9BC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6E3EC062" w14:textId="17FBBAB2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Circuite electronice integrate</w:t>
            </w:r>
          </w:p>
        </w:tc>
        <w:tc>
          <w:tcPr>
            <w:tcW w:w="5670" w:type="dxa"/>
            <w:vAlign w:val="center"/>
          </w:tcPr>
          <w:p w14:paraId="78676D8E" w14:textId="57D279FC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Memorarea a 3 curbe caracteristice</w:t>
            </w:r>
          </w:p>
        </w:tc>
      </w:tr>
      <w:tr w:rsidR="00A71208" w:rsidRPr="005A47E6" w14:paraId="252F0F19" w14:textId="77777777" w:rsidTr="00E40F40">
        <w:tc>
          <w:tcPr>
            <w:tcW w:w="576" w:type="dxa"/>
          </w:tcPr>
          <w:p w14:paraId="410AE2D8" w14:textId="77777777" w:rsidR="00A71208" w:rsidRPr="005A47E6" w:rsidRDefault="00A71208" w:rsidP="00A71208">
            <w:pPr>
              <w:pStyle w:val="Frspaiere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3247" w:type="dxa"/>
          </w:tcPr>
          <w:p w14:paraId="59AD3E4D" w14:textId="2DE799EE" w:rsidR="00A71208" w:rsidRPr="005A47E6" w:rsidRDefault="00F57548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Dispunerea pinilor de contact</w:t>
            </w:r>
          </w:p>
        </w:tc>
        <w:tc>
          <w:tcPr>
            <w:tcW w:w="5670" w:type="dxa"/>
          </w:tcPr>
          <w:p w14:paraId="663BF4E6" w14:textId="384954AD" w:rsidR="00A13C6D" w:rsidRPr="005A47E6" w:rsidRDefault="00862DB5" w:rsidP="00052DA2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În formă de p</w:t>
            </w:r>
            <w:r w:rsidR="00F57548"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ătrat</w:t>
            </w:r>
            <w:r w:rsidRPr="005A47E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și în formă liniară</w:t>
            </w:r>
          </w:p>
        </w:tc>
      </w:tr>
    </w:tbl>
    <w:p w14:paraId="2050D060" w14:textId="77777777" w:rsidR="00A71208" w:rsidRPr="005A47E6" w:rsidRDefault="00A71208" w:rsidP="00C978D7">
      <w:pPr>
        <w:pStyle w:val="Frspaiere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B01818F" w14:textId="66E26AA0" w:rsidR="00B734E8" w:rsidRPr="005A47E6" w:rsidRDefault="00B734E8" w:rsidP="002F097B">
      <w:pPr>
        <w:pStyle w:val="Frspaiere"/>
        <w:numPr>
          <w:ilvl w:val="0"/>
          <w:numId w:val="39"/>
        </w:numPr>
        <w:ind w:left="426" w:hanging="426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b/>
          <w:bCs/>
          <w:sz w:val="24"/>
          <w:szCs w:val="24"/>
          <w:lang w:val="ro-RO" w:eastAsia="ro-RO"/>
        </w:rPr>
        <w:lastRenderedPageBreak/>
        <w:t>Articole, produse și piese necesare.</w:t>
      </w:r>
    </w:p>
    <w:p w14:paraId="03D8EC9F" w14:textId="39F7136C" w:rsidR="003F5B68" w:rsidRPr="005A47E6" w:rsidRDefault="00807F9D" w:rsidP="003F5B68">
      <w:pPr>
        <w:pStyle w:val="Frspaiere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Dispozitivul de măsurare a fisurilor</w:t>
      </w:r>
      <w:r w:rsidR="003F5B68" w:rsidRPr="005A47E6">
        <w:rPr>
          <w:rFonts w:ascii="Times New Roman" w:hAnsi="Times New Roman"/>
          <w:sz w:val="24"/>
          <w:szCs w:val="24"/>
          <w:lang w:val="ro-RO" w:eastAsia="ro-RO"/>
        </w:rPr>
        <w:t xml:space="preserve"> trebuie să fie completat cu:</w:t>
      </w:r>
    </w:p>
    <w:p w14:paraId="4A82FF41" w14:textId="3A52BB9C" w:rsidR="003F5B68" w:rsidRPr="005A47E6" w:rsidRDefault="00FD23DE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Unitatea de </w:t>
      </w:r>
      <w:r w:rsidR="003F5B68" w:rsidRPr="005A47E6">
        <w:rPr>
          <w:rFonts w:ascii="Times New Roman" w:hAnsi="Times New Roman"/>
          <w:sz w:val="24"/>
          <w:szCs w:val="24"/>
          <w:lang w:val="ro-RO" w:eastAsia="ro-RO"/>
        </w:rPr>
        <w:t>bază</w:t>
      </w:r>
      <w:r w:rsidR="00862DB5" w:rsidRPr="005A47E6">
        <w:rPr>
          <w:rFonts w:ascii="Times New Roman" w:hAnsi="Times New Roman"/>
          <w:sz w:val="24"/>
          <w:szCs w:val="24"/>
          <w:lang w:val="ro-RO" w:eastAsia="ro-RO"/>
        </w:rPr>
        <w:t xml:space="preserve"> – inclusiv cu baterii</w:t>
      </w:r>
      <w:r w:rsidR="00DB3063" w:rsidRPr="005A47E6">
        <w:rPr>
          <w:rFonts w:ascii="Times New Roman" w:hAnsi="Times New Roman"/>
          <w:sz w:val="24"/>
          <w:szCs w:val="24"/>
          <w:lang w:val="ro-RO" w:eastAsia="ro-RO"/>
        </w:rPr>
        <w:t xml:space="preserve"> și/sau acumulatori</w:t>
      </w:r>
      <w:r w:rsidR="00B63337" w:rsidRPr="005A47E6">
        <w:rPr>
          <w:rFonts w:ascii="Times New Roman" w:hAnsi="Times New Roman"/>
          <w:sz w:val="24"/>
          <w:szCs w:val="24"/>
          <w:lang w:val="ro-RO" w:eastAsia="ro-RO"/>
        </w:rPr>
        <w:t xml:space="preserve"> (1 buc.)</w:t>
      </w:r>
      <w:r w:rsidR="003F5B68" w:rsidRPr="005A47E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72378BD7" w14:textId="77777777" w:rsidR="00862DB5" w:rsidRPr="005A47E6" w:rsidRDefault="00862DB5" w:rsidP="00862DB5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Sondă (tip 0°) cu ace de contact dispuse în formă de pătrat pentru măsurarea fisurilor verticale, deosebit de mici în poziții foarte înguste (1 buc.); </w:t>
      </w:r>
    </w:p>
    <w:p w14:paraId="57FC9F54" w14:textId="77777777" w:rsidR="00862DB5" w:rsidRPr="005A47E6" w:rsidRDefault="00862DB5" w:rsidP="00862DB5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Sondă (tip 0°) cu ace de contact dispuse în formă de pătrat pentru măsurarea fisurilor verticale la poziții greu accesibile (1 buc.);</w:t>
      </w:r>
    </w:p>
    <w:p w14:paraId="11794CD5" w14:textId="77777777" w:rsidR="00862DB5" w:rsidRPr="005A47E6" w:rsidRDefault="00862DB5" w:rsidP="00862DB5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Sondă (tip 0°) cu ace de contact în linie pentru măsurarea fisurilor verticale și înclinate (1 buc.);</w:t>
      </w:r>
    </w:p>
    <w:p w14:paraId="75854FC2" w14:textId="77777777" w:rsidR="00862DB5" w:rsidRPr="005A47E6" w:rsidRDefault="00862DB5" w:rsidP="00862DB5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Sondă cotită la 90° cu ace de contact în linie pentru măsurarea fisurilor verticale și înclinate cu o lățime mai mari de 2,54mm (1 buc.); </w:t>
      </w:r>
    </w:p>
    <w:p w14:paraId="1651B127" w14:textId="77777777" w:rsidR="00862DB5" w:rsidRPr="005A47E6" w:rsidRDefault="00862DB5" w:rsidP="00862DB5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Magnet de contact cu cablu pentru sonde de măsurare a fisurilor verticale și înclinate (2 buc.).</w:t>
      </w:r>
    </w:p>
    <w:p w14:paraId="25472C45" w14:textId="4F1D9100" w:rsidR="003F5B68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Corp de control cu adâncimea fisur</w:t>
      </w:r>
      <w:r w:rsidR="00807F9D" w:rsidRPr="005A47E6">
        <w:rPr>
          <w:rFonts w:ascii="Times New Roman" w:hAnsi="Times New Roman"/>
          <w:sz w:val="24"/>
          <w:szCs w:val="24"/>
          <w:lang w:val="ro-RO" w:eastAsia="ro-RO"/>
        </w:rPr>
        <w:t xml:space="preserve">ilor de la 0 până la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10mm</w:t>
      </w:r>
      <w:r w:rsidR="00B63337" w:rsidRPr="005A47E6">
        <w:rPr>
          <w:rFonts w:ascii="Times New Roman" w:hAnsi="Times New Roman"/>
          <w:sz w:val="24"/>
          <w:szCs w:val="24"/>
          <w:lang w:val="ro-RO" w:eastAsia="ro-RO"/>
        </w:rPr>
        <w:t xml:space="preserve"> (1 buc.)</w:t>
      </w:r>
      <w:r w:rsidR="003F5B68" w:rsidRPr="005A47E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3F753BB3" w14:textId="5621F448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Încărcător, 230V (1 buc.);</w:t>
      </w:r>
    </w:p>
    <w:p w14:paraId="7ADF8261" w14:textId="0A1AC396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Termoimprimantă mobilă (cu acumulatori), inclusiv încărcător (1 buc.);</w:t>
      </w:r>
    </w:p>
    <w:p w14:paraId="6FAF7357" w14:textId="2A9B55C1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Cablu </w:t>
      </w:r>
      <w:r w:rsidR="005A47E6" w:rsidRPr="005A47E6">
        <w:rPr>
          <w:rFonts w:ascii="Times New Roman" w:hAnsi="Times New Roman"/>
          <w:sz w:val="24"/>
          <w:szCs w:val="24"/>
          <w:lang w:val="ro-RO" w:eastAsia="ro-RO"/>
        </w:rPr>
        <w:t xml:space="preserve">și adaptor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pentru PC și imprimantă (</w:t>
      </w:r>
      <w:r w:rsidR="005A47E6">
        <w:rPr>
          <w:rFonts w:ascii="Times New Roman" w:hAnsi="Times New Roman"/>
          <w:sz w:val="24"/>
          <w:szCs w:val="24"/>
          <w:lang w:val="ro-RO" w:eastAsia="ro-RO"/>
        </w:rPr>
        <w:t>2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buc.);</w:t>
      </w:r>
    </w:p>
    <w:p w14:paraId="5F8A862F" w14:textId="153256FA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Software </w:t>
      </w:r>
      <w:r w:rsidR="00065A57" w:rsidRPr="005A47E6">
        <w:rPr>
          <w:rFonts w:ascii="Times New Roman" w:hAnsi="Times New Roman"/>
          <w:sz w:val="24"/>
          <w:szCs w:val="24"/>
          <w:lang w:val="ro-RO" w:eastAsia="ro-RO"/>
        </w:rPr>
        <w:t>PC pentru prelucrarea datelor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– CD sau stick (1 buc.);</w:t>
      </w:r>
    </w:p>
    <w:p w14:paraId="1A54EFE9" w14:textId="0DCC70EA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Scule pentru știfturi de contact (set);</w:t>
      </w:r>
    </w:p>
    <w:p w14:paraId="77148963" w14:textId="063DDC48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Consumabile: set cu 8 știfturi de contact și set cu 4 știfturi de contact </w:t>
      </w:r>
      <w:r w:rsidR="0064292F" w:rsidRPr="005A47E6">
        <w:rPr>
          <w:rFonts w:ascii="Times New Roman" w:hAnsi="Times New Roman"/>
          <w:sz w:val="24"/>
          <w:szCs w:val="24"/>
          <w:lang w:val="ro-RO" w:eastAsia="ro-RO"/>
        </w:rPr>
        <w:t xml:space="preserve">pentru sonde 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(2 seturi);</w:t>
      </w:r>
    </w:p>
    <w:p w14:paraId="4B5D2608" w14:textId="77777777" w:rsidR="00862DB5" w:rsidRPr="005A47E6" w:rsidRDefault="00862DB5" w:rsidP="003F5B68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Geantă de protecție pentru dispozitiv și accesorii (1 buc.);</w:t>
      </w:r>
    </w:p>
    <w:p w14:paraId="09F97B07" w14:textId="05671C15" w:rsidR="00D8780D" w:rsidRPr="005A47E6" w:rsidRDefault="00D8780D" w:rsidP="00D8780D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Manual de utilizare/pașaport (în limb</w:t>
      </w:r>
      <w:r w:rsidR="00862DB5" w:rsidRPr="005A47E6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 xml:space="preserve"> română);</w:t>
      </w:r>
    </w:p>
    <w:p w14:paraId="42F17084" w14:textId="4224BE91" w:rsidR="00D8780D" w:rsidRPr="005A47E6" w:rsidRDefault="00D8780D" w:rsidP="00D8780D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Certificate de origine/calitate/prov</w:t>
      </w:r>
      <w:r w:rsidR="00B85C8B" w:rsidRPr="005A47E6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5A47E6">
        <w:rPr>
          <w:rFonts w:ascii="Times New Roman" w:hAnsi="Times New Roman"/>
          <w:sz w:val="24"/>
          <w:szCs w:val="24"/>
          <w:lang w:val="ro-RO" w:eastAsia="ro-RO"/>
        </w:rPr>
        <w:t>niență;</w:t>
      </w:r>
    </w:p>
    <w:p w14:paraId="2F96AE9D" w14:textId="77777777" w:rsidR="00D8780D" w:rsidRPr="005A47E6" w:rsidRDefault="00D8780D" w:rsidP="00D8780D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Buletin de verificare metrologică inițială/periodică sau certificat de etalonare valabile;</w:t>
      </w:r>
    </w:p>
    <w:p w14:paraId="4BCF165B" w14:textId="37A712D6" w:rsidR="00065A57" w:rsidRPr="005A47E6" w:rsidRDefault="00D8780D" w:rsidP="005A47E6">
      <w:pPr>
        <w:pStyle w:val="Frspaiere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A47E6">
        <w:rPr>
          <w:rFonts w:ascii="Times New Roman" w:hAnsi="Times New Roman"/>
          <w:sz w:val="24"/>
          <w:szCs w:val="24"/>
          <w:lang w:val="ro-RO" w:eastAsia="ro-RO"/>
        </w:rPr>
        <w:t>Alte ustensile, piese de rezervă și documente prevăzute de uzina producătoare.</w:t>
      </w:r>
    </w:p>
    <w:p w14:paraId="2FE84291" w14:textId="77777777" w:rsidR="002351EF" w:rsidRPr="005A47E6" w:rsidRDefault="002351EF" w:rsidP="002351EF">
      <w:pPr>
        <w:pStyle w:val="Frspaiere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6FDDA9EE" w14:textId="0BCDB052" w:rsidR="002F097B" w:rsidRPr="005A47E6" w:rsidRDefault="002F097B" w:rsidP="002F097B">
      <w:pPr>
        <w:pStyle w:val="Listparagraf"/>
        <w:numPr>
          <w:ilvl w:val="0"/>
          <w:numId w:val="39"/>
        </w:numPr>
        <w:ind w:left="426" w:hanging="426"/>
        <w:rPr>
          <w:b/>
          <w:bCs/>
          <w:szCs w:val="24"/>
        </w:rPr>
      </w:pPr>
      <w:r w:rsidRPr="005A47E6">
        <w:rPr>
          <w:b/>
          <w:bCs/>
          <w:szCs w:val="24"/>
        </w:rPr>
        <w:t>Documente obligatorii la depunerea ofertei.</w:t>
      </w:r>
    </w:p>
    <w:p w14:paraId="6CF1E911" w14:textId="7A01B620" w:rsidR="002F097B" w:rsidRPr="005A47E6" w:rsidRDefault="002F097B" w:rsidP="002F097B">
      <w:pPr>
        <w:pStyle w:val="Listparagraf"/>
        <w:numPr>
          <w:ilvl w:val="1"/>
          <w:numId w:val="39"/>
        </w:numPr>
        <w:ind w:left="426" w:hanging="426"/>
        <w:rPr>
          <w:szCs w:val="24"/>
        </w:rPr>
      </w:pPr>
      <w:r w:rsidRPr="005A47E6">
        <w:rPr>
          <w:szCs w:val="24"/>
        </w:rPr>
        <w:t>Copia certificatului de înregistrare</w:t>
      </w:r>
      <w:r w:rsidR="00854AF8" w:rsidRPr="005A47E6">
        <w:rPr>
          <w:szCs w:val="24"/>
        </w:rPr>
        <w:t xml:space="preserve"> a</w:t>
      </w:r>
      <w:r w:rsidRPr="005A47E6">
        <w:rPr>
          <w:szCs w:val="24"/>
        </w:rPr>
        <w:t xml:space="preserve"> companiei;</w:t>
      </w:r>
    </w:p>
    <w:p w14:paraId="3FDAE3C0" w14:textId="7AD3BB56" w:rsidR="002F097B" w:rsidRPr="005A47E6" w:rsidRDefault="002F097B" w:rsidP="002F097B">
      <w:pPr>
        <w:pStyle w:val="Listparagraf"/>
        <w:numPr>
          <w:ilvl w:val="1"/>
          <w:numId w:val="39"/>
        </w:numPr>
        <w:ind w:left="426" w:hanging="426"/>
        <w:rPr>
          <w:szCs w:val="24"/>
        </w:rPr>
      </w:pPr>
      <w:r w:rsidRPr="005A47E6">
        <w:rPr>
          <w:szCs w:val="24"/>
        </w:rPr>
        <w:t>Oferta comercială cu specificarea de preț</w:t>
      </w:r>
      <w:r w:rsidR="00854AF8" w:rsidRPr="005A47E6">
        <w:rPr>
          <w:szCs w:val="24"/>
        </w:rPr>
        <w:t>. Prețul se va indica pentru fiecare produs separat</w:t>
      </w:r>
      <w:r w:rsidRPr="005A47E6">
        <w:rPr>
          <w:szCs w:val="24"/>
        </w:rPr>
        <w:t>;</w:t>
      </w:r>
    </w:p>
    <w:p w14:paraId="7188950F" w14:textId="77777777" w:rsidR="00065A57" w:rsidRPr="005A47E6" w:rsidRDefault="002F097B" w:rsidP="00631BB2">
      <w:pPr>
        <w:pStyle w:val="Listparagraf"/>
        <w:numPr>
          <w:ilvl w:val="1"/>
          <w:numId w:val="39"/>
        </w:numPr>
        <w:ind w:left="426" w:hanging="426"/>
        <w:rPr>
          <w:szCs w:val="24"/>
        </w:rPr>
      </w:pPr>
      <w:r w:rsidRPr="005A47E6">
        <w:rPr>
          <w:szCs w:val="24"/>
        </w:rPr>
        <w:t>Oferta cu specifi</w:t>
      </w:r>
      <w:r w:rsidR="002462D1" w:rsidRPr="005A47E6">
        <w:rPr>
          <w:szCs w:val="24"/>
        </w:rPr>
        <w:t xml:space="preserve">cația </w:t>
      </w:r>
      <w:r w:rsidRPr="005A47E6">
        <w:rPr>
          <w:szCs w:val="24"/>
        </w:rPr>
        <w:t>tehnică</w:t>
      </w:r>
      <w:r w:rsidR="002462D1" w:rsidRPr="005A47E6">
        <w:rPr>
          <w:szCs w:val="24"/>
        </w:rPr>
        <w:t xml:space="preserve"> în limba română</w:t>
      </w:r>
      <w:r w:rsidR="00065A57" w:rsidRPr="005A47E6">
        <w:rPr>
          <w:szCs w:val="24"/>
        </w:rPr>
        <w:t>, care va include:</w:t>
      </w:r>
    </w:p>
    <w:p w14:paraId="1A045641" w14:textId="26E6D1DD" w:rsidR="00B85C8B" w:rsidRPr="005A47E6" w:rsidRDefault="00B85C8B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>Tipul dispozitivului;</w:t>
      </w:r>
    </w:p>
    <w:p w14:paraId="5B5298E5" w14:textId="1E6EC18F" w:rsidR="002462D1" w:rsidRPr="005A47E6" w:rsidRDefault="002462D1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 xml:space="preserve">Descrierea tehnică a dispozitivului </w:t>
      </w:r>
      <w:r w:rsidR="00B85C8B" w:rsidRPr="005A47E6">
        <w:rPr>
          <w:szCs w:val="24"/>
        </w:rPr>
        <w:t xml:space="preserve">și componentelor acestuia </w:t>
      </w:r>
      <w:r w:rsidRPr="005A47E6">
        <w:rPr>
          <w:szCs w:val="24"/>
        </w:rPr>
        <w:t>care trebuie să corespundă specificați</w:t>
      </w:r>
      <w:r w:rsidR="00B85C8B" w:rsidRPr="005A47E6">
        <w:rPr>
          <w:szCs w:val="24"/>
        </w:rPr>
        <w:t>ilor tehnice expuse în tabelul 1 și pct.4.1 a prezentului caiet de sarcini</w:t>
      </w:r>
      <w:r w:rsidRPr="005A47E6">
        <w:rPr>
          <w:szCs w:val="24"/>
        </w:rPr>
        <w:t>;</w:t>
      </w:r>
    </w:p>
    <w:p w14:paraId="7D829991" w14:textId="77777777" w:rsidR="002462D1" w:rsidRPr="005A47E6" w:rsidRDefault="002462D1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>Producătorul dispozitivului;</w:t>
      </w:r>
    </w:p>
    <w:p w14:paraId="52785A55" w14:textId="77777777" w:rsidR="002462D1" w:rsidRPr="005A47E6" w:rsidRDefault="002462D1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>Anul de producere;</w:t>
      </w:r>
    </w:p>
    <w:p w14:paraId="72C19D1F" w14:textId="0A07DAE7" w:rsidR="002462D1" w:rsidRPr="005A47E6" w:rsidRDefault="00B85C8B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>Descrierea setului dispozitivului și accesoriilor acestuia conform pct.4.1</w:t>
      </w:r>
      <w:r w:rsidR="002462D1" w:rsidRPr="005A47E6">
        <w:rPr>
          <w:szCs w:val="24"/>
        </w:rPr>
        <w:t>;</w:t>
      </w:r>
    </w:p>
    <w:p w14:paraId="44295738" w14:textId="267F42D7" w:rsidR="002462D1" w:rsidRPr="005A47E6" w:rsidRDefault="002462D1" w:rsidP="002462D1">
      <w:pPr>
        <w:pStyle w:val="Listparagraf"/>
        <w:numPr>
          <w:ilvl w:val="0"/>
          <w:numId w:val="40"/>
        </w:numPr>
        <w:rPr>
          <w:szCs w:val="24"/>
        </w:rPr>
      </w:pPr>
      <w:r w:rsidRPr="005A47E6">
        <w:rPr>
          <w:szCs w:val="24"/>
        </w:rPr>
        <w:t>Descrierea documentației de însoțire a bunului la livrarea acestuia.</w:t>
      </w:r>
    </w:p>
    <w:tbl>
      <w:tblPr>
        <w:tblStyle w:val="Tabelgril"/>
        <w:tblW w:w="950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4140"/>
        <w:gridCol w:w="1848"/>
        <w:gridCol w:w="2131"/>
      </w:tblGrid>
      <w:tr w:rsidR="00B85C8B" w:rsidRPr="005A47E6" w14:paraId="749119C7" w14:textId="77777777" w:rsidTr="00B85C8B">
        <w:trPr>
          <w:trHeight w:val="70"/>
        </w:trPr>
        <w:tc>
          <w:tcPr>
            <w:tcW w:w="1384" w:type="dxa"/>
          </w:tcPr>
          <w:p w14:paraId="45B79CCA" w14:textId="77777777" w:rsidR="00B85C8B" w:rsidRPr="005A47E6" w:rsidRDefault="00B85C8B" w:rsidP="00E77AF8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4140" w:type="dxa"/>
            <w:vAlign w:val="bottom"/>
          </w:tcPr>
          <w:p w14:paraId="3006C378" w14:textId="77777777" w:rsidR="00B85C8B" w:rsidRPr="005A47E6" w:rsidRDefault="00B85C8B" w:rsidP="00BA665E">
            <w:pPr>
              <w:pStyle w:val="Frspaiere"/>
              <w:ind w:left="-75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  <w:vAlign w:val="bottom"/>
          </w:tcPr>
          <w:p w14:paraId="0E8598BB" w14:textId="77777777" w:rsidR="00B85C8B" w:rsidRPr="005A47E6" w:rsidRDefault="00B85C8B" w:rsidP="00BA665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vAlign w:val="bottom"/>
          </w:tcPr>
          <w:p w14:paraId="3640F202" w14:textId="77777777" w:rsidR="00B85C8B" w:rsidRPr="005A47E6" w:rsidRDefault="00B85C8B" w:rsidP="00B85C8B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609908C7" w14:textId="69F2B21A" w:rsidR="00B85C8B" w:rsidRPr="005A47E6" w:rsidRDefault="00B85C8B" w:rsidP="00C859BE">
      <w:pPr>
        <w:pStyle w:val="Frspaiere"/>
        <w:rPr>
          <w:rFonts w:ascii="Times New Roman" w:hAnsi="Times New Roman"/>
          <w:bCs/>
          <w:sz w:val="24"/>
          <w:szCs w:val="24"/>
          <w:lang w:val="ro-RO"/>
        </w:rPr>
      </w:pPr>
    </w:p>
    <w:sectPr w:rsidR="00B85C8B" w:rsidRPr="005A47E6" w:rsidSect="00E77AF8">
      <w:footerReference w:type="default" r:id="rId11"/>
      <w:pgSz w:w="11906" w:h="16838"/>
      <w:pgMar w:top="568" w:right="707" w:bottom="1276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7F6AA" w14:textId="77777777" w:rsidR="00137CFE" w:rsidRDefault="00137CFE" w:rsidP="00655B95">
      <w:pPr>
        <w:spacing w:line="240" w:lineRule="auto"/>
      </w:pPr>
      <w:r>
        <w:separator/>
      </w:r>
    </w:p>
  </w:endnote>
  <w:endnote w:type="continuationSeparator" w:id="0">
    <w:p w14:paraId="396BA6B2" w14:textId="77777777" w:rsidR="00137CFE" w:rsidRDefault="00137CFE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3579"/>
      <w:docPartObj>
        <w:docPartGallery w:val="Page Numbers (Bottom of Page)"/>
        <w:docPartUnique/>
      </w:docPartObj>
    </w:sdtPr>
    <w:sdtContent>
      <w:p w14:paraId="777BF323" w14:textId="0A402891" w:rsidR="00831961" w:rsidRPr="0057440D" w:rsidRDefault="00831961" w:rsidP="00B52D7D">
        <w:pPr>
          <w:pStyle w:val="Subsol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  <w:r>
          <w:t>/</w:t>
        </w:r>
        <w:r w:rsidR="00807F9D"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A94BA" w14:textId="77777777" w:rsidR="00137CFE" w:rsidRDefault="00137CFE" w:rsidP="00655B95">
      <w:pPr>
        <w:spacing w:line="240" w:lineRule="auto"/>
      </w:pPr>
      <w:r>
        <w:separator/>
      </w:r>
    </w:p>
  </w:footnote>
  <w:footnote w:type="continuationSeparator" w:id="0">
    <w:p w14:paraId="73B2C00E" w14:textId="77777777" w:rsidR="00137CFE" w:rsidRDefault="00137CFE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97"/>
    <w:multiLevelType w:val="hybridMultilevel"/>
    <w:tmpl w:val="C48011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A67D1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72083"/>
    <w:multiLevelType w:val="hybridMultilevel"/>
    <w:tmpl w:val="CD8E5FCC"/>
    <w:lvl w:ilvl="0" w:tplc="785A7D7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A3"/>
    <w:multiLevelType w:val="hybridMultilevel"/>
    <w:tmpl w:val="66B0F4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690490"/>
    <w:multiLevelType w:val="hybridMultilevel"/>
    <w:tmpl w:val="F440D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C7348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AD5770"/>
    <w:multiLevelType w:val="hybridMultilevel"/>
    <w:tmpl w:val="637E48A0"/>
    <w:lvl w:ilvl="0" w:tplc="9798284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0082E"/>
    <w:multiLevelType w:val="hybridMultilevel"/>
    <w:tmpl w:val="18B662D8"/>
    <w:lvl w:ilvl="0" w:tplc="3AF421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E7782"/>
    <w:multiLevelType w:val="multilevel"/>
    <w:tmpl w:val="488811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0" w15:restartNumberingAfterBreak="0">
    <w:nsid w:val="1B1114BA"/>
    <w:multiLevelType w:val="multilevel"/>
    <w:tmpl w:val="7458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B58397A"/>
    <w:multiLevelType w:val="hybridMultilevel"/>
    <w:tmpl w:val="14066C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F455326"/>
    <w:multiLevelType w:val="hybridMultilevel"/>
    <w:tmpl w:val="20CC8E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86647B"/>
    <w:multiLevelType w:val="hybridMultilevel"/>
    <w:tmpl w:val="B096F2C0"/>
    <w:lvl w:ilvl="0" w:tplc="5CF215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34455"/>
    <w:multiLevelType w:val="hybridMultilevel"/>
    <w:tmpl w:val="655E5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52E18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E82ACE"/>
    <w:multiLevelType w:val="multilevel"/>
    <w:tmpl w:val="02E8F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7" w15:restartNumberingAfterBreak="0">
    <w:nsid w:val="2F8A733B"/>
    <w:multiLevelType w:val="hybridMultilevel"/>
    <w:tmpl w:val="020E1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075B1F"/>
    <w:multiLevelType w:val="hybridMultilevel"/>
    <w:tmpl w:val="E7E0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02629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46251"/>
    <w:multiLevelType w:val="hybridMultilevel"/>
    <w:tmpl w:val="AB927EC0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E8738F"/>
    <w:multiLevelType w:val="hybridMultilevel"/>
    <w:tmpl w:val="0CD0F262"/>
    <w:lvl w:ilvl="0" w:tplc="76783B9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A2C34"/>
    <w:multiLevelType w:val="hybridMultilevel"/>
    <w:tmpl w:val="23E43C32"/>
    <w:lvl w:ilvl="0" w:tplc="CE5E893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047D30"/>
    <w:multiLevelType w:val="hybridMultilevel"/>
    <w:tmpl w:val="C97A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0D50ED"/>
    <w:multiLevelType w:val="hybridMultilevel"/>
    <w:tmpl w:val="7DBAED38"/>
    <w:lvl w:ilvl="0" w:tplc="02EA0A0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E90524C"/>
    <w:multiLevelType w:val="hybridMultilevel"/>
    <w:tmpl w:val="8BD4EE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590769F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B8364A"/>
    <w:multiLevelType w:val="multilevel"/>
    <w:tmpl w:val="CB78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7B0BBC"/>
    <w:multiLevelType w:val="hybridMultilevel"/>
    <w:tmpl w:val="CC5C9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5307E"/>
    <w:multiLevelType w:val="hybridMultilevel"/>
    <w:tmpl w:val="BB2C1B90"/>
    <w:lvl w:ilvl="0" w:tplc="80B4053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8736B2"/>
    <w:multiLevelType w:val="hybridMultilevel"/>
    <w:tmpl w:val="ECFE5EE2"/>
    <w:lvl w:ilvl="0" w:tplc="6060A80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827DFD"/>
    <w:multiLevelType w:val="hybridMultilevel"/>
    <w:tmpl w:val="5386BE0E"/>
    <w:lvl w:ilvl="0" w:tplc="6CAC7A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A730A"/>
    <w:multiLevelType w:val="hybridMultilevel"/>
    <w:tmpl w:val="4928007A"/>
    <w:lvl w:ilvl="0" w:tplc="C5B66A6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323C1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5C20097E"/>
    <w:multiLevelType w:val="hybridMultilevel"/>
    <w:tmpl w:val="C8B2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B5AAD"/>
    <w:multiLevelType w:val="multilevel"/>
    <w:tmpl w:val="FF668A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1C17B9D"/>
    <w:multiLevelType w:val="hybridMultilevel"/>
    <w:tmpl w:val="F1840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30D70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AC0F8A"/>
    <w:multiLevelType w:val="multilevel"/>
    <w:tmpl w:val="EB584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sz w:val="20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2" w15:restartNumberingAfterBreak="0">
    <w:nsid w:val="6CA95D5B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AA7C5F"/>
    <w:multiLevelType w:val="hybridMultilevel"/>
    <w:tmpl w:val="18E69D2E"/>
    <w:lvl w:ilvl="0" w:tplc="A5866E6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5032E"/>
    <w:multiLevelType w:val="hybridMultilevel"/>
    <w:tmpl w:val="732CC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27B43"/>
    <w:multiLevelType w:val="hybridMultilevel"/>
    <w:tmpl w:val="0AA4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7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839929764">
    <w:abstractNumId w:val="47"/>
  </w:num>
  <w:num w:numId="2" w16cid:durableId="1125394911">
    <w:abstractNumId w:val="37"/>
  </w:num>
  <w:num w:numId="3" w16cid:durableId="927885065">
    <w:abstractNumId w:val="27"/>
  </w:num>
  <w:num w:numId="4" w16cid:durableId="2123184872">
    <w:abstractNumId w:val="6"/>
  </w:num>
  <w:num w:numId="5" w16cid:durableId="1815487081">
    <w:abstractNumId w:val="20"/>
  </w:num>
  <w:num w:numId="6" w16cid:durableId="127821132">
    <w:abstractNumId w:val="46"/>
  </w:num>
  <w:num w:numId="7" w16cid:durableId="1235772768">
    <w:abstractNumId w:val="11"/>
  </w:num>
  <w:num w:numId="8" w16cid:durableId="1110587117">
    <w:abstractNumId w:val="34"/>
  </w:num>
  <w:num w:numId="9" w16cid:durableId="1141076533">
    <w:abstractNumId w:val="39"/>
  </w:num>
  <w:num w:numId="10" w16cid:durableId="166529420">
    <w:abstractNumId w:val="15"/>
  </w:num>
  <w:num w:numId="11" w16cid:durableId="146482679">
    <w:abstractNumId w:val="2"/>
  </w:num>
  <w:num w:numId="12" w16cid:durableId="1442064724">
    <w:abstractNumId w:val="42"/>
  </w:num>
  <w:num w:numId="13" w16cid:durableId="1504855066">
    <w:abstractNumId w:val="19"/>
  </w:num>
  <w:num w:numId="14" w16cid:durableId="1413547188">
    <w:abstractNumId w:val="12"/>
  </w:num>
  <w:num w:numId="15" w16cid:durableId="613367010">
    <w:abstractNumId w:val="40"/>
  </w:num>
  <w:num w:numId="16" w16cid:durableId="1789733614">
    <w:abstractNumId w:val="45"/>
  </w:num>
  <w:num w:numId="17" w16cid:durableId="1253586690">
    <w:abstractNumId w:val="5"/>
  </w:num>
  <w:num w:numId="18" w16cid:durableId="567421838">
    <w:abstractNumId w:val="18"/>
  </w:num>
  <w:num w:numId="19" w16cid:durableId="854536897">
    <w:abstractNumId w:val="26"/>
  </w:num>
  <w:num w:numId="20" w16cid:durableId="1666086138">
    <w:abstractNumId w:val="38"/>
  </w:num>
  <w:num w:numId="21" w16cid:durableId="480731834">
    <w:abstractNumId w:val="0"/>
  </w:num>
  <w:num w:numId="22" w16cid:durableId="1928806445">
    <w:abstractNumId w:val="9"/>
  </w:num>
  <w:num w:numId="23" w16cid:durableId="123237136">
    <w:abstractNumId w:val="16"/>
  </w:num>
  <w:num w:numId="24" w16cid:durableId="2073195026">
    <w:abstractNumId w:val="25"/>
  </w:num>
  <w:num w:numId="25" w16cid:durableId="1689718159">
    <w:abstractNumId w:val="23"/>
  </w:num>
  <w:num w:numId="26" w16cid:durableId="246886937">
    <w:abstractNumId w:val="44"/>
  </w:num>
  <w:num w:numId="27" w16cid:durableId="605699585">
    <w:abstractNumId w:val="17"/>
  </w:num>
  <w:num w:numId="28" w16cid:durableId="255482008">
    <w:abstractNumId w:val="14"/>
  </w:num>
  <w:num w:numId="29" w16cid:durableId="878511973">
    <w:abstractNumId w:val="36"/>
  </w:num>
  <w:num w:numId="30" w16cid:durableId="316495599">
    <w:abstractNumId w:val="22"/>
  </w:num>
  <w:num w:numId="31" w16cid:durableId="1956592437">
    <w:abstractNumId w:val="8"/>
  </w:num>
  <w:num w:numId="32" w16cid:durableId="46224378">
    <w:abstractNumId w:val="3"/>
  </w:num>
  <w:num w:numId="33" w16cid:durableId="1463422623">
    <w:abstractNumId w:val="30"/>
  </w:num>
  <w:num w:numId="34" w16cid:durableId="1303466689">
    <w:abstractNumId w:val="31"/>
  </w:num>
  <w:num w:numId="35" w16cid:durableId="647588965">
    <w:abstractNumId w:val="33"/>
  </w:num>
  <w:num w:numId="36" w16cid:durableId="2046053061">
    <w:abstractNumId w:val="21"/>
  </w:num>
  <w:num w:numId="37" w16cid:durableId="337540234">
    <w:abstractNumId w:val="32"/>
  </w:num>
  <w:num w:numId="38" w16cid:durableId="531961569">
    <w:abstractNumId w:val="43"/>
  </w:num>
  <w:num w:numId="39" w16cid:durableId="2125734920">
    <w:abstractNumId w:val="35"/>
  </w:num>
  <w:num w:numId="40" w16cid:durableId="2014069186">
    <w:abstractNumId w:val="24"/>
  </w:num>
  <w:num w:numId="41" w16cid:durableId="550306120">
    <w:abstractNumId w:val="41"/>
  </w:num>
  <w:num w:numId="42" w16cid:durableId="1035928287">
    <w:abstractNumId w:val="1"/>
  </w:num>
  <w:num w:numId="43" w16cid:durableId="778989089">
    <w:abstractNumId w:val="29"/>
  </w:num>
  <w:num w:numId="44" w16cid:durableId="1534229450">
    <w:abstractNumId w:val="7"/>
  </w:num>
  <w:num w:numId="45" w16cid:durableId="1077243234">
    <w:abstractNumId w:val="10"/>
  </w:num>
  <w:num w:numId="46" w16cid:durableId="1089085319">
    <w:abstractNumId w:val="13"/>
  </w:num>
  <w:num w:numId="47" w16cid:durableId="12787583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12951680">
    <w:abstractNumId w:val="4"/>
  </w:num>
  <w:num w:numId="49" w16cid:durableId="920330722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06D13"/>
    <w:rsid w:val="00006E5D"/>
    <w:rsid w:val="00014DA4"/>
    <w:rsid w:val="0001678D"/>
    <w:rsid w:val="00023A23"/>
    <w:rsid w:val="00025819"/>
    <w:rsid w:val="00026BEC"/>
    <w:rsid w:val="00030601"/>
    <w:rsid w:val="00040715"/>
    <w:rsid w:val="000500CF"/>
    <w:rsid w:val="00052053"/>
    <w:rsid w:val="0005607C"/>
    <w:rsid w:val="0005692D"/>
    <w:rsid w:val="00060F96"/>
    <w:rsid w:val="000616A4"/>
    <w:rsid w:val="00065A57"/>
    <w:rsid w:val="00072A2F"/>
    <w:rsid w:val="00083EE3"/>
    <w:rsid w:val="000A0A8A"/>
    <w:rsid w:val="000A179F"/>
    <w:rsid w:val="000A2279"/>
    <w:rsid w:val="000A4819"/>
    <w:rsid w:val="000A7020"/>
    <w:rsid w:val="000A70A3"/>
    <w:rsid w:val="000B4EA9"/>
    <w:rsid w:val="000C0532"/>
    <w:rsid w:val="000C298B"/>
    <w:rsid w:val="000C2FF2"/>
    <w:rsid w:val="000C32C2"/>
    <w:rsid w:val="000C3F7B"/>
    <w:rsid w:val="000C5BCF"/>
    <w:rsid w:val="000C601C"/>
    <w:rsid w:val="000D0250"/>
    <w:rsid w:val="000D1AA0"/>
    <w:rsid w:val="000D32E0"/>
    <w:rsid w:val="000E2536"/>
    <w:rsid w:val="000E312E"/>
    <w:rsid w:val="000E6D1F"/>
    <w:rsid w:val="000F359A"/>
    <w:rsid w:val="000F5EA9"/>
    <w:rsid w:val="000F6969"/>
    <w:rsid w:val="00100F1A"/>
    <w:rsid w:val="00103B77"/>
    <w:rsid w:val="001077F9"/>
    <w:rsid w:val="00112A5E"/>
    <w:rsid w:val="001162A7"/>
    <w:rsid w:val="001210F4"/>
    <w:rsid w:val="001249D0"/>
    <w:rsid w:val="00124DD4"/>
    <w:rsid w:val="00125D5E"/>
    <w:rsid w:val="0012769F"/>
    <w:rsid w:val="001276A2"/>
    <w:rsid w:val="00132DFA"/>
    <w:rsid w:val="00136E8E"/>
    <w:rsid w:val="0013700E"/>
    <w:rsid w:val="00137CFE"/>
    <w:rsid w:val="0014474C"/>
    <w:rsid w:val="0015018D"/>
    <w:rsid w:val="00154355"/>
    <w:rsid w:val="001659D1"/>
    <w:rsid w:val="00172462"/>
    <w:rsid w:val="00173B31"/>
    <w:rsid w:val="00176523"/>
    <w:rsid w:val="001836B3"/>
    <w:rsid w:val="00185FFB"/>
    <w:rsid w:val="001909B2"/>
    <w:rsid w:val="00191367"/>
    <w:rsid w:val="0019176D"/>
    <w:rsid w:val="00192E9F"/>
    <w:rsid w:val="001A02F4"/>
    <w:rsid w:val="001A0F52"/>
    <w:rsid w:val="001A2C21"/>
    <w:rsid w:val="001A4586"/>
    <w:rsid w:val="001B1F93"/>
    <w:rsid w:val="001B676D"/>
    <w:rsid w:val="001B6884"/>
    <w:rsid w:val="001B7A6A"/>
    <w:rsid w:val="001C0254"/>
    <w:rsid w:val="001C2A84"/>
    <w:rsid w:val="001C728E"/>
    <w:rsid w:val="001D00BE"/>
    <w:rsid w:val="001D0CE3"/>
    <w:rsid w:val="001D4436"/>
    <w:rsid w:val="001D6E32"/>
    <w:rsid w:val="001E7F17"/>
    <w:rsid w:val="001F7C29"/>
    <w:rsid w:val="00206FE3"/>
    <w:rsid w:val="00212157"/>
    <w:rsid w:val="0021412C"/>
    <w:rsid w:val="00216C09"/>
    <w:rsid w:val="002218BC"/>
    <w:rsid w:val="00222B46"/>
    <w:rsid w:val="00222B6D"/>
    <w:rsid w:val="00225E09"/>
    <w:rsid w:val="00227C98"/>
    <w:rsid w:val="002351EF"/>
    <w:rsid w:val="0023642A"/>
    <w:rsid w:val="002462D1"/>
    <w:rsid w:val="00250F19"/>
    <w:rsid w:val="00252832"/>
    <w:rsid w:val="00253D58"/>
    <w:rsid w:val="00263BF3"/>
    <w:rsid w:val="002654CE"/>
    <w:rsid w:val="002666A2"/>
    <w:rsid w:val="0028156F"/>
    <w:rsid w:val="00281D5F"/>
    <w:rsid w:val="0028452D"/>
    <w:rsid w:val="00285D60"/>
    <w:rsid w:val="002905A7"/>
    <w:rsid w:val="00295AFA"/>
    <w:rsid w:val="002B0434"/>
    <w:rsid w:val="002B0618"/>
    <w:rsid w:val="002B32C7"/>
    <w:rsid w:val="002B4551"/>
    <w:rsid w:val="002B5611"/>
    <w:rsid w:val="002B5C8F"/>
    <w:rsid w:val="002C50EC"/>
    <w:rsid w:val="002D3405"/>
    <w:rsid w:val="002E172E"/>
    <w:rsid w:val="002E3F84"/>
    <w:rsid w:val="002E507C"/>
    <w:rsid w:val="002F097B"/>
    <w:rsid w:val="00301CCF"/>
    <w:rsid w:val="00305D49"/>
    <w:rsid w:val="00316A17"/>
    <w:rsid w:val="0031714C"/>
    <w:rsid w:val="003178AD"/>
    <w:rsid w:val="00322375"/>
    <w:rsid w:val="003246D8"/>
    <w:rsid w:val="00326EEB"/>
    <w:rsid w:val="00330D77"/>
    <w:rsid w:val="00334F8B"/>
    <w:rsid w:val="003444CA"/>
    <w:rsid w:val="00346741"/>
    <w:rsid w:val="00346CFD"/>
    <w:rsid w:val="003476D4"/>
    <w:rsid w:val="0035089D"/>
    <w:rsid w:val="00352D31"/>
    <w:rsid w:val="003556F8"/>
    <w:rsid w:val="003663B5"/>
    <w:rsid w:val="00376010"/>
    <w:rsid w:val="00381428"/>
    <w:rsid w:val="00384BC2"/>
    <w:rsid w:val="00385A6A"/>
    <w:rsid w:val="003935E8"/>
    <w:rsid w:val="00396971"/>
    <w:rsid w:val="00397F6B"/>
    <w:rsid w:val="003A3E4A"/>
    <w:rsid w:val="003A503A"/>
    <w:rsid w:val="003A5C78"/>
    <w:rsid w:val="003B3A91"/>
    <w:rsid w:val="003B401A"/>
    <w:rsid w:val="003B4C65"/>
    <w:rsid w:val="003B4CF6"/>
    <w:rsid w:val="003B62A6"/>
    <w:rsid w:val="003C2A2A"/>
    <w:rsid w:val="003C5721"/>
    <w:rsid w:val="003C7D8F"/>
    <w:rsid w:val="003D0ACC"/>
    <w:rsid w:val="003D3D98"/>
    <w:rsid w:val="003D5ADD"/>
    <w:rsid w:val="003D77CC"/>
    <w:rsid w:val="003E029C"/>
    <w:rsid w:val="003E6971"/>
    <w:rsid w:val="003F5B68"/>
    <w:rsid w:val="003F6DBA"/>
    <w:rsid w:val="004007A0"/>
    <w:rsid w:val="004026D8"/>
    <w:rsid w:val="00404E92"/>
    <w:rsid w:val="00405B87"/>
    <w:rsid w:val="00421F12"/>
    <w:rsid w:val="00424726"/>
    <w:rsid w:val="00432533"/>
    <w:rsid w:val="0043565F"/>
    <w:rsid w:val="00435C85"/>
    <w:rsid w:val="00436368"/>
    <w:rsid w:val="00436D91"/>
    <w:rsid w:val="0043738E"/>
    <w:rsid w:val="0044457A"/>
    <w:rsid w:val="00444BFA"/>
    <w:rsid w:val="00445318"/>
    <w:rsid w:val="00447BE6"/>
    <w:rsid w:val="004508DF"/>
    <w:rsid w:val="004546AE"/>
    <w:rsid w:val="00460027"/>
    <w:rsid w:val="00461DBE"/>
    <w:rsid w:val="004626D6"/>
    <w:rsid w:val="004627F9"/>
    <w:rsid w:val="004633EC"/>
    <w:rsid w:val="00465300"/>
    <w:rsid w:val="00465A4A"/>
    <w:rsid w:val="00465F26"/>
    <w:rsid w:val="0047491F"/>
    <w:rsid w:val="00487EA1"/>
    <w:rsid w:val="0049154E"/>
    <w:rsid w:val="00493F63"/>
    <w:rsid w:val="004A5B42"/>
    <w:rsid w:val="004A7F8A"/>
    <w:rsid w:val="004B1B98"/>
    <w:rsid w:val="004B5289"/>
    <w:rsid w:val="004B6F5F"/>
    <w:rsid w:val="004C676D"/>
    <w:rsid w:val="004D7858"/>
    <w:rsid w:val="004E15BD"/>
    <w:rsid w:val="004E6B75"/>
    <w:rsid w:val="004E741A"/>
    <w:rsid w:val="004F199B"/>
    <w:rsid w:val="004F6F93"/>
    <w:rsid w:val="00503BC0"/>
    <w:rsid w:val="00514205"/>
    <w:rsid w:val="00521ADB"/>
    <w:rsid w:val="0052406D"/>
    <w:rsid w:val="0052666C"/>
    <w:rsid w:val="00534526"/>
    <w:rsid w:val="00536E8A"/>
    <w:rsid w:val="005370C3"/>
    <w:rsid w:val="005424B4"/>
    <w:rsid w:val="00543731"/>
    <w:rsid w:val="0054591A"/>
    <w:rsid w:val="0055056D"/>
    <w:rsid w:val="005517B3"/>
    <w:rsid w:val="0055435A"/>
    <w:rsid w:val="00561753"/>
    <w:rsid w:val="00562621"/>
    <w:rsid w:val="00562A1F"/>
    <w:rsid w:val="00563022"/>
    <w:rsid w:val="0057189F"/>
    <w:rsid w:val="00573B66"/>
    <w:rsid w:val="0057440D"/>
    <w:rsid w:val="00574C39"/>
    <w:rsid w:val="00577D28"/>
    <w:rsid w:val="00580FD2"/>
    <w:rsid w:val="00582076"/>
    <w:rsid w:val="005835D6"/>
    <w:rsid w:val="00583E48"/>
    <w:rsid w:val="00590E3A"/>
    <w:rsid w:val="00593189"/>
    <w:rsid w:val="00594346"/>
    <w:rsid w:val="005A35AA"/>
    <w:rsid w:val="005A47E6"/>
    <w:rsid w:val="005A5526"/>
    <w:rsid w:val="005A5A86"/>
    <w:rsid w:val="005A6C84"/>
    <w:rsid w:val="005B07DC"/>
    <w:rsid w:val="005C38C6"/>
    <w:rsid w:val="005C5C07"/>
    <w:rsid w:val="005E1527"/>
    <w:rsid w:val="005E354A"/>
    <w:rsid w:val="005F5C94"/>
    <w:rsid w:val="005F6DB7"/>
    <w:rsid w:val="006000AB"/>
    <w:rsid w:val="00604B62"/>
    <w:rsid w:val="00606BBC"/>
    <w:rsid w:val="00606E48"/>
    <w:rsid w:val="00620D16"/>
    <w:rsid w:val="00622A4E"/>
    <w:rsid w:val="006240F7"/>
    <w:rsid w:val="00624A00"/>
    <w:rsid w:val="006266E1"/>
    <w:rsid w:val="00637CD0"/>
    <w:rsid w:val="00641BC9"/>
    <w:rsid w:val="0064292F"/>
    <w:rsid w:val="00642A87"/>
    <w:rsid w:val="006460D7"/>
    <w:rsid w:val="00651A5F"/>
    <w:rsid w:val="006530B5"/>
    <w:rsid w:val="00655B95"/>
    <w:rsid w:val="006611D9"/>
    <w:rsid w:val="006632FB"/>
    <w:rsid w:val="00664B14"/>
    <w:rsid w:val="00664BBF"/>
    <w:rsid w:val="00666794"/>
    <w:rsid w:val="006703E3"/>
    <w:rsid w:val="006707B3"/>
    <w:rsid w:val="0067642A"/>
    <w:rsid w:val="00677FD4"/>
    <w:rsid w:val="00680097"/>
    <w:rsid w:val="0068047F"/>
    <w:rsid w:val="006804CD"/>
    <w:rsid w:val="0068235F"/>
    <w:rsid w:val="00684B6C"/>
    <w:rsid w:val="00696284"/>
    <w:rsid w:val="006971C0"/>
    <w:rsid w:val="006A1910"/>
    <w:rsid w:val="006A2EDA"/>
    <w:rsid w:val="006A4091"/>
    <w:rsid w:val="006A76D7"/>
    <w:rsid w:val="006A7856"/>
    <w:rsid w:val="006B0700"/>
    <w:rsid w:val="006B36DF"/>
    <w:rsid w:val="006B3BE8"/>
    <w:rsid w:val="006B4E26"/>
    <w:rsid w:val="006C2FB7"/>
    <w:rsid w:val="006C4438"/>
    <w:rsid w:val="006D5699"/>
    <w:rsid w:val="006E1AD0"/>
    <w:rsid w:val="006E523D"/>
    <w:rsid w:val="006E53CD"/>
    <w:rsid w:val="006F5C1D"/>
    <w:rsid w:val="00702685"/>
    <w:rsid w:val="00707392"/>
    <w:rsid w:val="00711DEA"/>
    <w:rsid w:val="0071381F"/>
    <w:rsid w:val="00714EFA"/>
    <w:rsid w:val="00723FC7"/>
    <w:rsid w:val="0072406D"/>
    <w:rsid w:val="00732DBD"/>
    <w:rsid w:val="0073465F"/>
    <w:rsid w:val="00736B81"/>
    <w:rsid w:val="007376B6"/>
    <w:rsid w:val="00746557"/>
    <w:rsid w:val="00754A3C"/>
    <w:rsid w:val="00756485"/>
    <w:rsid w:val="00763683"/>
    <w:rsid w:val="00765E0C"/>
    <w:rsid w:val="00766771"/>
    <w:rsid w:val="0077064F"/>
    <w:rsid w:val="00771A72"/>
    <w:rsid w:val="00771D49"/>
    <w:rsid w:val="00776350"/>
    <w:rsid w:val="00787DE2"/>
    <w:rsid w:val="007906A5"/>
    <w:rsid w:val="00790A95"/>
    <w:rsid w:val="007923EC"/>
    <w:rsid w:val="00794250"/>
    <w:rsid w:val="007942BA"/>
    <w:rsid w:val="007965C8"/>
    <w:rsid w:val="007B1B88"/>
    <w:rsid w:val="007B59E3"/>
    <w:rsid w:val="007B6C47"/>
    <w:rsid w:val="007D0129"/>
    <w:rsid w:val="007D5583"/>
    <w:rsid w:val="007D5F39"/>
    <w:rsid w:val="007E1BFC"/>
    <w:rsid w:val="007E76BC"/>
    <w:rsid w:val="007F4ADF"/>
    <w:rsid w:val="007F6B10"/>
    <w:rsid w:val="00804AB1"/>
    <w:rsid w:val="00804FBD"/>
    <w:rsid w:val="00805D08"/>
    <w:rsid w:val="008074C7"/>
    <w:rsid w:val="00807F9D"/>
    <w:rsid w:val="0082074A"/>
    <w:rsid w:val="00825BEE"/>
    <w:rsid w:val="00830B5A"/>
    <w:rsid w:val="00830EFF"/>
    <w:rsid w:val="00831961"/>
    <w:rsid w:val="00831D8F"/>
    <w:rsid w:val="0083335D"/>
    <w:rsid w:val="00834524"/>
    <w:rsid w:val="008471F9"/>
    <w:rsid w:val="008513EA"/>
    <w:rsid w:val="00853015"/>
    <w:rsid w:val="00854AF8"/>
    <w:rsid w:val="00862DB5"/>
    <w:rsid w:val="008637CC"/>
    <w:rsid w:val="00865831"/>
    <w:rsid w:val="0086734A"/>
    <w:rsid w:val="00874D80"/>
    <w:rsid w:val="00881104"/>
    <w:rsid w:val="008820F2"/>
    <w:rsid w:val="00884B04"/>
    <w:rsid w:val="00886E0F"/>
    <w:rsid w:val="00894A0C"/>
    <w:rsid w:val="00897AA6"/>
    <w:rsid w:val="008A044B"/>
    <w:rsid w:val="008A2F11"/>
    <w:rsid w:val="008A3FDC"/>
    <w:rsid w:val="008A6B42"/>
    <w:rsid w:val="008B2A05"/>
    <w:rsid w:val="008D5851"/>
    <w:rsid w:val="008D764A"/>
    <w:rsid w:val="008E3CE2"/>
    <w:rsid w:val="008E46EA"/>
    <w:rsid w:val="008F0F7D"/>
    <w:rsid w:val="008F3304"/>
    <w:rsid w:val="008F4133"/>
    <w:rsid w:val="008F52F1"/>
    <w:rsid w:val="008F588B"/>
    <w:rsid w:val="00901EE5"/>
    <w:rsid w:val="00904A61"/>
    <w:rsid w:val="00906AFA"/>
    <w:rsid w:val="00916BA5"/>
    <w:rsid w:val="00922822"/>
    <w:rsid w:val="00922C2D"/>
    <w:rsid w:val="00932681"/>
    <w:rsid w:val="00935940"/>
    <w:rsid w:val="009362D4"/>
    <w:rsid w:val="00936376"/>
    <w:rsid w:val="00937782"/>
    <w:rsid w:val="00941F28"/>
    <w:rsid w:val="00944860"/>
    <w:rsid w:val="0094678A"/>
    <w:rsid w:val="009479BD"/>
    <w:rsid w:val="00955967"/>
    <w:rsid w:val="00960874"/>
    <w:rsid w:val="00967629"/>
    <w:rsid w:val="00970C1F"/>
    <w:rsid w:val="00971B95"/>
    <w:rsid w:val="00975710"/>
    <w:rsid w:val="0098135B"/>
    <w:rsid w:val="009855EC"/>
    <w:rsid w:val="00985DFD"/>
    <w:rsid w:val="009914F6"/>
    <w:rsid w:val="0099269C"/>
    <w:rsid w:val="009979C6"/>
    <w:rsid w:val="009A5EB2"/>
    <w:rsid w:val="009A5F5B"/>
    <w:rsid w:val="009B14CD"/>
    <w:rsid w:val="009B3FD3"/>
    <w:rsid w:val="009B525D"/>
    <w:rsid w:val="009B6CA7"/>
    <w:rsid w:val="009B7574"/>
    <w:rsid w:val="009B7A64"/>
    <w:rsid w:val="009C7C92"/>
    <w:rsid w:val="009D3585"/>
    <w:rsid w:val="009D528B"/>
    <w:rsid w:val="009D5C7F"/>
    <w:rsid w:val="009D7B5C"/>
    <w:rsid w:val="009E2291"/>
    <w:rsid w:val="009E2B21"/>
    <w:rsid w:val="009E34D5"/>
    <w:rsid w:val="009E3B15"/>
    <w:rsid w:val="009E4611"/>
    <w:rsid w:val="009F39F9"/>
    <w:rsid w:val="009F4698"/>
    <w:rsid w:val="009F6197"/>
    <w:rsid w:val="00A0143A"/>
    <w:rsid w:val="00A0540C"/>
    <w:rsid w:val="00A06E5F"/>
    <w:rsid w:val="00A13C6D"/>
    <w:rsid w:val="00A14B34"/>
    <w:rsid w:val="00A16565"/>
    <w:rsid w:val="00A20EA5"/>
    <w:rsid w:val="00A22489"/>
    <w:rsid w:val="00A22E43"/>
    <w:rsid w:val="00A24EF5"/>
    <w:rsid w:val="00A2744C"/>
    <w:rsid w:val="00A36EFA"/>
    <w:rsid w:val="00A4015A"/>
    <w:rsid w:val="00A46527"/>
    <w:rsid w:val="00A507E9"/>
    <w:rsid w:val="00A510EB"/>
    <w:rsid w:val="00A513F0"/>
    <w:rsid w:val="00A55DD1"/>
    <w:rsid w:val="00A63D83"/>
    <w:rsid w:val="00A66F25"/>
    <w:rsid w:val="00A71208"/>
    <w:rsid w:val="00A735F0"/>
    <w:rsid w:val="00A73686"/>
    <w:rsid w:val="00A90BFC"/>
    <w:rsid w:val="00AA54A8"/>
    <w:rsid w:val="00AA68F9"/>
    <w:rsid w:val="00AA7932"/>
    <w:rsid w:val="00AB503A"/>
    <w:rsid w:val="00AB6E6C"/>
    <w:rsid w:val="00AB7DA2"/>
    <w:rsid w:val="00AD2188"/>
    <w:rsid w:val="00AF33A5"/>
    <w:rsid w:val="00AF7D67"/>
    <w:rsid w:val="00B00DEA"/>
    <w:rsid w:val="00B015E3"/>
    <w:rsid w:val="00B01A51"/>
    <w:rsid w:val="00B0330D"/>
    <w:rsid w:val="00B045FA"/>
    <w:rsid w:val="00B06728"/>
    <w:rsid w:val="00B07D5A"/>
    <w:rsid w:val="00B12081"/>
    <w:rsid w:val="00B15B8A"/>
    <w:rsid w:val="00B24BAE"/>
    <w:rsid w:val="00B2568F"/>
    <w:rsid w:val="00B260E8"/>
    <w:rsid w:val="00B30D60"/>
    <w:rsid w:val="00B30E6A"/>
    <w:rsid w:val="00B37A79"/>
    <w:rsid w:val="00B40669"/>
    <w:rsid w:val="00B41350"/>
    <w:rsid w:val="00B52D7D"/>
    <w:rsid w:val="00B55D0C"/>
    <w:rsid w:val="00B63337"/>
    <w:rsid w:val="00B72953"/>
    <w:rsid w:val="00B734E8"/>
    <w:rsid w:val="00B76892"/>
    <w:rsid w:val="00B84177"/>
    <w:rsid w:val="00B85C8B"/>
    <w:rsid w:val="00B866A5"/>
    <w:rsid w:val="00B8775A"/>
    <w:rsid w:val="00B92204"/>
    <w:rsid w:val="00B936DC"/>
    <w:rsid w:val="00B97E6C"/>
    <w:rsid w:val="00BA6E55"/>
    <w:rsid w:val="00BB75FA"/>
    <w:rsid w:val="00BC2279"/>
    <w:rsid w:val="00BC3E86"/>
    <w:rsid w:val="00BC7E1B"/>
    <w:rsid w:val="00BD242F"/>
    <w:rsid w:val="00BD4A61"/>
    <w:rsid w:val="00BD7E3D"/>
    <w:rsid w:val="00BE4FE5"/>
    <w:rsid w:val="00BF359E"/>
    <w:rsid w:val="00BF697E"/>
    <w:rsid w:val="00C02266"/>
    <w:rsid w:val="00C04397"/>
    <w:rsid w:val="00C10C62"/>
    <w:rsid w:val="00C10D6C"/>
    <w:rsid w:val="00C112DF"/>
    <w:rsid w:val="00C13085"/>
    <w:rsid w:val="00C15B90"/>
    <w:rsid w:val="00C25AB0"/>
    <w:rsid w:val="00C26491"/>
    <w:rsid w:val="00C34416"/>
    <w:rsid w:val="00C4278E"/>
    <w:rsid w:val="00C60FD9"/>
    <w:rsid w:val="00C67EE5"/>
    <w:rsid w:val="00C72283"/>
    <w:rsid w:val="00C72385"/>
    <w:rsid w:val="00C821E1"/>
    <w:rsid w:val="00C82B5D"/>
    <w:rsid w:val="00C83355"/>
    <w:rsid w:val="00C859BE"/>
    <w:rsid w:val="00C91BD1"/>
    <w:rsid w:val="00C926CD"/>
    <w:rsid w:val="00C978D7"/>
    <w:rsid w:val="00C97EB4"/>
    <w:rsid w:val="00CA701E"/>
    <w:rsid w:val="00CA784B"/>
    <w:rsid w:val="00CB450A"/>
    <w:rsid w:val="00CB562D"/>
    <w:rsid w:val="00CB6E86"/>
    <w:rsid w:val="00CC3C19"/>
    <w:rsid w:val="00CD21EF"/>
    <w:rsid w:val="00CE1075"/>
    <w:rsid w:val="00D0474B"/>
    <w:rsid w:val="00D12064"/>
    <w:rsid w:val="00D15F65"/>
    <w:rsid w:val="00D23F2F"/>
    <w:rsid w:val="00D24F4D"/>
    <w:rsid w:val="00D27FD9"/>
    <w:rsid w:val="00D33F74"/>
    <w:rsid w:val="00D360CA"/>
    <w:rsid w:val="00D37751"/>
    <w:rsid w:val="00D412C2"/>
    <w:rsid w:val="00D41FB7"/>
    <w:rsid w:val="00D55DDC"/>
    <w:rsid w:val="00D64D9C"/>
    <w:rsid w:val="00D666B1"/>
    <w:rsid w:val="00D6767F"/>
    <w:rsid w:val="00D80F83"/>
    <w:rsid w:val="00D810A0"/>
    <w:rsid w:val="00D82614"/>
    <w:rsid w:val="00D841F9"/>
    <w:rsid w:val="00D84EA0"/>
    <w:rsid w:val="00D85403"/>
    <w:rsid w:val="00D857BF"/>
    <w:rsid w:val="00D8780D"/>
    <w:rsid w:val="00D93823"/>
    <w:rsid w:val="00D95E8F"/>
    <w:rsid w:val="00DA1437"/>
    <w:rsid w:val="00DA171D"/>
    <w:rsid w:val="00DA2165"/>
    <w:rsid w:val="00DB2EC0"/>
    <w:rsid w:val="00DB3063"/>
    <w:rsid w:val="00DB4308"/>
    <w:rsid w:val="00DC1C44"/>
    <w:rsid w:val="00DC7E65"/>
    <w:rsid w:val="00DD213A"/>
    <w:rsid w:val="00DD37E4"/>
    <w:rsid w:val="00DE1CCC"/>
    <w:rsid w:val="00DE217B"/>
    <w:rsid w:val="00DE31EE"/>
    <w:rsid w:val="00DF3FAE"/>
    <w:rsid w:val="00DF4D91"/>
    <w:rsid w:val="00DF699A"/>
    <w:rsid w:val="00E00123"/>
    <w:rsid w:val="00E02317"/>
    <w:rsid w:val="00E16CCE"/>
    <w:rsid w:val="00E1755A"/>
    <w:rsid w:val="00E307ED"/>
    <w:rsid w:val="00E33840"/>
    <w:rsid w:val="00E34F8F"/>
    <w:rsid w:val="00E37D33"/>
    <w:rsid w:val="00E40F40"/>
    <w:rsid w:val="00E41B49"/>
    <w:rsid w:val="00E44BBB"/>
    <w:rsid w:val="00E55239"/>
    <w:rsid w:val="00E574EE"/>
    <w:rsid w:val="00E577D0"/>
    <w:rsid w:val="00E6028A"/>
    <w:rsid w:val="00E612FA"/>
    <w:rsid w:val="00E70809"/>
    <w:rsid w:val="00E72038"/>
    <w:rsid w:val="00E73214"/>
    <w:rsid w:val="00E77AF8"/>
    <w:rsid w:val="00E8192B"/>
    <w:rsid w:val="00E81F6D"/>
    <w:rsid w:val="00E822F8"/>
    <w:rsid w:val="00E82936"/>
    <w:rsid w:val="00E82AA2"/>
    <w:rsid w:val="00E83EF7"/>
    <w:rsid w:val="00E84E61"/>
    <w:rsid w:val="00E933D9"/>
    <w:rsid w:val="00EA43EA"/>
    <w:rsid w:val="00EB16C5"/>
    <w:rsid w:val="00EB3245"/>
    <w:rsid w:val="00EB3FED"/>
    <w:rsid w:val="00EB68AC"/>
    <w:rsid w:val="00EC4400"/>
    <w:rsid w:val="00EC58B6"/>
    <w:rsid w:val="00EC6C54"/>
    <w:rsid w:val="00EC706B"/>
    <w:rsid w:val="00ED4123"/>
    <w:rsid w:val="00EE5C99"/>
    <w:rsid w:val="00F07A55"/>
    <w:rsid w:val="00F24EEE"/>
    <w:rsid w:val="00F267A5"/>
    <w:rsid w:val="00F31312"/>
    <w:rsid w:val="00F31CD3"/>
    <w:rsid w:val="00F33FE6"/>
    <w:rsid w:val="00F36C63"/>
    <w:rsid w:val="00F37D74"/>
    <w:rsid w:val="00F44CDC"/>
    <w:rsid w:val="00F47A3C"/>
    <w:rsid w:val="00F56B15"/>
    <w:rsid w:val="00F57548"/>
    <w:rsid w:val="00F64658"/>
    <w:rsid w:val="00F64E8A"/>
    <w:rsid w:val="00F73E16"/>
    <w:rsid w:val="00F74241"/>
    <w:rsid w:val="00F74CD3"/>
    <w:rsid w:val="00F7674A"/>
    <w:rsid w:val="00F818F8"/>
    <w:rsid w:val="00F8333E"/>
    <w:rsid w:val="00F84053"/>
    <w:rsid w:val="00F925AB"/>
    <w:rsid w:val="00F979FD"/>
    <w:rsid w:val="00FA1A9C"/>
    <w:rsid w:val="00FA25C9"/>
    <w:rsid w:val="00FA30CE"/>
    <w:rsid w:val="00FA4891"/>
    <w:rsid w:val="00FA67F9"/>
    <w:rsid w:val="00FB606D"/>
    <w:rsid w:val="00FB6693"/>
    <w:rsid w:val="00FB683B"/>
    <w:rsid w:val="00FB6C84"/>
    <w:rsid w:val="00FC24D2"/>
    <w:rsid w:val="00FD218A"/>
    <w:rsid w:val="00FD23DE"/>
    <w:rsid w:val="00FF022D"/>
    <w:rsid w:val="00FF1A82"/>
    <w:rsid w:val="00FF5A7C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A2"/>
    <w:pPr>
      <w:spacing w:after="0" w:line="276" w:lineRule="auto"/>
    </w:pPr>
    <w:rPr>
      <w:rFonts w:ascii="Times New Roman" w:hAnsi="Times New Roman"/>
      <w:sz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link w:val="Titlu3Caracter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1">
    <w:name w:val="1.1."/>
    <w:basedOn w:val="Normal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Fontdeparagrafimplicit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Listparagraf"/>
    <w:link w:val="111Caracter"/>
    <w:qFormat/>
    <w:rsid w:val="004007A0"/>
    <w:pPr>
      <w:ind w:left="1080" w:hanging="720"/>
      <w:jc w:val="both"/>
    </w:pPr>
    <w:rPr>
      <w:bCs/>
    </w:rPr>
  </w:style>
  <w:style w:type="character" w:customStyle="1" w:styleId="111Caracter">
    <w:name w:val="1.1.1. Caracter"/>
    <w:basedOn w:val="Fontdeparagrafimplicit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Listparagraf">
    <w:name w:val="List Paragraph"/>
    <w:basedOn w:val="Normal"/>
    <w:uiPriority w:val="34"/>
    <w:qFormat/>
    <w:rsid w:val="004007A0"/>
    <w:pPr>
      <w:ind w:left="720"/>
      <w:contextualSpacing/>
    </w:pPr>
  </w:style>
  <w:style w:type="paragraph" w:customStyle="1" w:styleId="1">
    <w:name w:val="1."/>
    <w:basedOn w:val="Normal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Fontdeparagrafimplicit"/>
    <w:link w:val="1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Titlu1Caracter">
    <w:name w:val="Titlu 1 Caracter"/>
    <w:basedOn w:val="Fontdeparagrafimplicit"/>
    <w:link w:val="Titlu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Frspaiere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ccentuareintens">
    <w:name w:val="Intense Emphasis"/>
    <w:basedOn w:val="Fontdeparagrafimplicit"/>
    <w:uiPriority w:val="21"/>
    <w:qFormat/>
    <w:rsid w:val="004007A0"/>
    <w:rPr>
      <w:b/>
      <w:bCs/>
      <w:i/>
      <w:iCs/>
      <w:color w:val="5B9BD5" w:themeColor="accent1"/>
    </w:rPr>
  </w:style>
  <w:style w:type="table" w:styleId="Tabelgril">
    <w:name w:val="Table Grid"/>
    <w:basedOn w:val="TabelNormal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55B95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55B95"/>
    <w:rPr>
      <w:rFonts w:ascii="Times New Roman" w:hAnsi="Times New Roman"/>
      <w:sz w:val="24"/>
    </w:rPr>
  </w:style>
  <w:style w:type="character" w:customStyle="1" w:styleId="Titlu3Caracter">
    <w:name w:val="Titlu 3 Caracter"/>
    <w:basedOn w:val="Fontdeparagrafimplicit"/>
    <w:link w:val="Titlu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Corptext2">
    <w:name w:val="Body Text 2"/>
    <w:basedOn w:val="Normal"/>
    <w:link w:val="Corptext2Caracter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DB4308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69628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96284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9628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Revizuire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Fontdeparagrafimplicit"/>
    <w:rsid w:val="003D3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Savca Stella</cp:lastModifiedBy>
  <cp:revision>3</cp:revision>
  <cp:lastPrinted>2023-05-16T05:19:00Z</cp:lastPrinted>
  <dcterms:created xsi:type="dcterms:W3CDTF">2023-05-16T05:19:00Z</dcterms:created>
  <dcterms:modified xsi:type="dcterms:W3CDTF">2023-05-26T06:43:00Z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