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FE68FA" w:rsidRDefault="0069001F" w:rsidP="004C09E5">
      <w:pPr>
        <w:spacing w:before="120"/>
        <w:rPr>
          <w:rStyle w:val="ac"/>
          <w:lang w:val="en-US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37267">
        <w:rPr>
          <w:b/>
          <w:sz w:val="24"/>
          <w:szCs w:val="24"/>
          <w:lang w:val="en-GB"/>
        </w:rPr>
        <w:t>serviciilor</w:t>
      </w:r>
      <w:proofErr w:type="spellEnd"/>
      <w:r w:rsidR="00037267">
        <w:rPr>
          <w:b/>
          <w:sz w:val="24"/>
          <w:szCs w:val="24"/>
          <w:lang w:val="en-GB"/>
        </w:rPr>
        <w:t xml:space="preserve"> de </w:t>
      </w:r>
      <w:r w:rsidR="00037267" w:rsidRPr="00037267">
        <w:rPr>
          <w:b/>
          <w:sz w:val="24"/>
          <w:szCs w:val="24"/>
          <w:lang w:val="ro-RO"/>
        </w:rPr>
        <w:t>deservirea tehnică a climatizatoarelor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0430E7">
        <w:rPr>
          <w:b/>
          <w:sz w:val="24"/>
          <w:szCs w:val="24"/>
          <w:lang w:val="en-GB"/>
        </w:rPr>
        <w:t xml:space="preserve">Contract </w:t>
      </w:r>
      <w:proofErr w:type="spellStart"/>
      <w:r w:rsidR="000430E7">
        <w:rPr>
          <w:b/>
          <w:sz w:val="24"/>
          <w:szCs w:val="24"/>
          <w:lang w:val="en-GB"/>
        </w:rPr>
        <w:t>valoare</w:t>
      </w:r>
      <w:proofErr w:type="spellEnd"/>
      <w:r w:rsidR="000430E7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1057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990"/>
        <w:gridCol w:w="999"/>
        <w:gridCol w:w="817"/>
        <w:gridCol w:w="2103"/>
        <w:gridCol w:w="1616"/>
        <w:gridCol w:w="85"/>
      </w:tblGrid>
      <w:tr w:rsidR="005B3489" w:rsidRPr="00705701" w:rsidTr="006A5E32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DE06B5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DE06B5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DE06B5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DE06B5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BD12F6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B3489" w:rsidRPr="005B3489" w:rsidRDefault="005B3489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>
              <w:rPr>
                <w:b/>
                <w:lang w:val="ro-RO"/>
              </w:rPr>
              <w:t>Periodicitatea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BD12F6" w:rsidRDefault="005B3489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B3489" w:rsidRPr="00BD12F6" w:rsidRDefault="005B3489" w:rsidP="00754B3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indica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parte)</w:t>
            </w:r>
          </w:p>
        </w:tc>
      </w:tr>
      <w:tr w:rsidR="005B3489" w:rsidRPr="00705701" w:rsidTr="006A5E32">
        <w:trPr>
          <w:trHeight w:val="2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Default="005B3489">
            <w:pPr>
              <w:jc w:val="center"/>
              <w:rPr>
                <w:sz w:val="24"/>
                <w:szCs w:val="24"/>
              </w:rPr>
            </w:pPr>
            <w:r>
              <w:rPr>
                <w:rStyle w:val="ac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Default="005B34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083426" w:rsidRDefault="005B3489" w:rsidP="00083426">
            <w:pPr>
              <w:ind w:left="-114" w:right="-118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GB"/>
              </w:rPr>
              <w:t>Servicii</w:t>
            </w:r>
            <w:proofErr w:type="spellEnd"/>
            <w:r>
              <w:rPr>
                <w:b/>
                <w:sz w:val="24"/>
                <w:szCs w:val="24"/>
                <w:lang w:val="en-GB"/>
              </w:rPr>
              <w:t xml:space="preserve"> de </w:t>
            </w:r>
            <w:r w:rsidRPr="00037267">
              <w:rPr>
                <w:b/>
                <w:sz w:val="24"/>
                <w:szCs w:val="24"/>
                <w:lang w:val="ro-RO"/>
              </w:rPr>
              <w:t>deservirea tehnică a climatizatoarelor</w:t>
            </w:r>
            <w:r w:rsidRPr="000834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FE68FA" w:rsidRDefault="005B348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FE68FA" w:rsidRDefault="005B348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FE68FA" w:rsidRDefault="005B348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FE68FA" w:rsidRDefault="005B348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Pr="00DE06B5" w:rsidRDefault="005B3489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5B3489" w:rsidRPr="00705701" w:rsidTr="006A5E3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Default="005B3489">
            <w:pPr>
              <w:jc w:val="center"/>
              <w:rPr>
                <w:sz w:val="24"/>
                <w:szCs w:val="24"/>
              </w:rPr>
            </w:pPr>
            <w:r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45067C" w:rsidRDefault="005B3489">
            <w:p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climatizatorului</w:t>
            </w:r>
            <w:proofErr w:type="spellEnd"/>
            <w:r>
              <w:rPr>
                <w:lang w:val="en-US"/>
              </w:rPr>
              <w:t xml:space="preserve"> de tip </w:t>
            </w:r>
            <w:proofErr w:type="spellStart"/>
            <w:r>
              <w:rPr>
                <w:lang w:val="en-US"/>
              </w:rPr>
              <w:t>fereastră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5B3489" w:rsidRDefault="005B3489" w:rsidP="005B3489">
            <w:pPr>
              <w:tabs>
                <w:tab w:val="left" w:pos="284"/>
              </w:tabs>
              <w:rPr>
                <w:lang w:val="ro-RO"/>
              </w:rPr>
            </w:pPr>
            <w:r w:rsidRPr="005B3489">
              <w:rPr>
                <w:lang w:val="ro-RO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67"/>
              </w:tabs>
              <w:ind w:left="-74" w:right="-23" w:firstLine="0"/>
              <w:rPr>
                <w:sz w:val="16"/>
                <w:szCs w:val="16"/>
              </w:rPr>
            </w:pPr>
            <w:r w:rsidRPr="005B3489">
              <w:rPr>
                <w:sz w:val="16"/>
                <w:szCs w:val="16"/>
                <w:lang w:val="ro-RO"/>
              </w:rPr>
              <w:t>Examinarea externă</w:t>
            </w:r>
            <w:r w:rsidRPr="005B3489">
              <w:rPr>
                <w:sz w:val="16"/>
                <w:szCs w:val="16"/>
              </w:rPr>
              <w:t>:</w:t>
            </w:r>
          </w:p>
          <w:p w:rsidR="005B3489" w:rsidRPr="005B3489" w:rsidRDefault="005B3489" w:rsidP="005B3489">
            <w:pPr>
              <w:numPr>
                <w:ilvl w:val="1"/>
                <w:numId w:val="21"/>
              </w:numPr>
              <w:tabs>
                <w:tab w:val="clear" w:pos="1440"/>
                <w:tab w:val="num" w:pos="209"/>
              </w:tabs>
              <w:ind w:left="-74" w:right="-23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la deteriorarea mecanică a corpului și a componentelor</w:t>
            </w:r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r w:rsidRPr="005B3489">
              <w:rPr>
                <w:sz w:val="16"/>
                <w:szCs w:val="16"/>
                <w:lang w:val="ro-RO"/>
              </w:rPr>
              <w:t>climatizorului</w:t>
            </w:r>
          </w:p>
          <w:p w:rsidR="005B3489" w:rsidRPr="005B3489" w:rsidRDefault="005B3489" w:rsidP="005B3489">
            <w:pPr>
              <w:ind w:left="-74" w:right="-23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b)  puritatea și integritatea filtrelor de aer</w:t>
            </w:r>
          </w:p>
          <w:p w:rsidR="005B3489" w:rsidRPr="005B3489" w:rsidRDefault="005B3489" w:rsidP="005B3489">
            <w:pPr>
              <w:ind w:left="-74" w:right="-23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c)  puritatea spațiului intercostal schimbătoarelor de căldură a unităților din interior și exterior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climatizorului în toate regimurile de lucru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Testarea obloanele de ieșire acționate mecanic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stării de lucru corect a modulului de afișare a sistemului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67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Demontare parțială și asamblarea părților componente ale echipamentelor</w:t>
            </w:r>
            <w:r w:rsidRPr="005B3489">
              <w:rPr>
                <w:sz w:val="16"/>
                <w:szCs w:val="16"/>
                <w:lang w:val="en-US"/>
              </w:rPr>
              <w:t xml:space="preserve">.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Curățarea schimbătorului de căldură interior cu soluții (detergenți) și apă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Curățarea schimbătorului de căldură exterior ( cu ajutorul unui dispozitiv cu get de apă sub presiune și detergenți)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Controlul diferențelor de temperatură minime și maxime la căldură și răcire cu întroducerea lor în actul cu parametrii tehnici de lucru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 xml:space="preserve">Verificarea funcționării </w:t>
            </w:r>
            <w:r w:rsidRPr="005B3489">
              <w:rPr>
                <w:sz w:val="16"/>
                <w:szCs w:val="16"/>
                <w:lang w:val="ro-RO"/>
              </w:rPr>
              <w:lastRenderedPageBreak/>
              <w:t>sistemului de drenaj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 xml:space="preserve"> Curăţarea sistemului de drenaj.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funcționării corecte a motoarelor electrice și paletele ventilatorului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integrității izolației și stării conexiunilor electrice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Controlul  tensiunii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de operare a curenților compresorului (dacă este cazul)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Diagnosticul componentelor electronice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elementelor de fixare mecanică și a rulmenților, dacă este necesar lubrifierea lor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Analiza măsurărilor și parametrilor de funcționare cu întroducerea lor act.</w:t>
            </w:r>
            <w:r w:rsidRPr="005B3489">
              <w:rPr>
                <w:sz w:val="16"/>
                <w:szCs w:val="16"/>
                <w:lang w:val="en-US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Instructarea clienților cu privire la utilizarea corectă a aparatelor de aer condiționat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rPr>
                <w:sz w:val="16"/>
                <w:szCs w:val="16"/>
                <w:lang w:val="en-US"/>
              </w:rPr>
            </w:pPr>
            <w:proofErr w:type="spellStart"/>
            <w:r w:rsidRPr="005B3489">
              <w:rPr>
                <w:sz w:val="16"/>
                <w:szCs w:val="16"/>
                <w:lang w:val="en-US"/>
              </w:rPr>
              <w:t>Schimbarea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bateriilor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pultul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comandă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5B3489">
              <w:rPr>
                <w:sz w:val="16"/>
                <w:szCs w:val="16"/>
                <w:lang w:val="en-US"/>
              </w:rPr>
              <w:t>Controlul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diferenței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temperaturilor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admisie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evacuare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schimbător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căldură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intern </w:t>
            </w:r>
            <w:r w:rsidRPr="005B3489">
              <w:rPr>
                <w:sz w:val="16"/>
                <w:szCs w:val="16"/>
                <w:lang w:val="ro-RO"/>
              </w:rPr>
              <w:t xml:space="preserve">(dacă </w:t>
            </w:r>
            <w:proofErr w:type="gramStart"/>
            <w:r w:rsidRPr="005B3489">
              <w:rPr>
                <w:sz w:val="16"/>
                <w:szCs w:val="16"/>
                <w:lang w:val="ro-RO"/>
              </w:rPr>
              <w:t>este</w:t>
            </w:r>
            <w:proofErr w:type="gramEnd"/>
            <w:r w:rsidRPr="005B3489">
              <w:rPr>
                <w:sz w:val="16"/>
                <w:szCs w:val="16"/>
                <w:lang w:val="ro-RO"/>
              </w:rPr>
              <w:t xml:space="preserve"> necesar - la presiune scăzută și circuitul de refrigerare ridicat lateral)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Pr="000E5251" w:rsidRDefault="005B348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B3489" w:rsidRPr="00705701" w:rsidTr="006A5E3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1643C8" w:rsidRDefault="005B3489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A24A34" w:rsidRDefault="005B3489">
            <w:pPr>
              <w:jc w:val="center"/>
              <w:rPr>
                <w:rFonts w:ascii="Helvetica" w:hAnsi="Helvetica" w:cs="Helvetica"/>
                <w:shd w:val="clear" w:color="auto" w:fill="F6F6F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climatizatorului</w:t>
            </w:r>
            <w:proofErr w:type="spellEnd"/>
            <w:r>
              <w:rPr>
                <w:lang w:val="en-US"/>
              </w:rPr>
              <w:t xml:space="preserve"> de tip split-</w:t>
            </w: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perete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5B3489">
            <w:pPr>
              <w:rPr>
                <w:lang w:val="en-US"/>
              </w:rPr>
            </w:pPr>
            <w:r>
              <w:rPr>
                <w:lang w:val="en-US"/>
              </w:rPr>
              <w:t xml:space="preserve">    143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5B3489" w:rsidRDefault="005B3489" w:rsidP="005B3489">
            <w:pPr>
              <w:tabs>
                <w:tab w:val="left" w:pos="284"/>
              </w:tabs>
              <w:rPr>
                <w:lang w:val="ro-RO"/>
              </w:rPr>
            </w:pPr>
            <w:r w:rsidRPr="005B3489">
              <w:rPr>
                <w:lang w:val="ro-RO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</w:rPr>
            </w:pPr>
            <w:r w:rsidRPr="005B3489">
              <w:rPr>
                <w:sz w:val="16"/>
                <w:szCs w:val="16"/>
                <w:lang w:val="ro-RO"/>
              </w:rPr>
              <w:t>Examinarea externă</w:t>
            </w:r>
            <w:r w:rsidRPr="005B3489">
              <w:rPr>
                <w:sz w:val="16"/>
                <w:szCs w:val="16"/>
              </w:rPr>
              <w:t>:</w:t>
            </w:r>
          </w:p>
          <w:p w:rsidR="005B3489" w:rsidRPr="005B3489" w:rsidRDefault="005B3489" w:rsidP="005B3489">
            <w:pPr>
              <w:numPr>
                <w:ilvl w:val="1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la deteriorarea mecanică a corpului și a componentelor</w:t>
            </w:r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r w:rsidRPr="005B3489">
              <w:rPr>
                <w:sz w:val="16"/>
                <w:szCs w:val="16"/>
                <w:lang w:val="ro-RO"/>
              </w:rPr>
              <w:t>climatizorului</w:t>
            </w:r>
          </w:p>
          <w:p w:rsidR="005B3489" w:rsidRPr="005B3489" w:rsidRDefault="005B3489" w:rsidP="005B3489">
            <w:pPr>
              <w:tabs>
                <w:tab w:val="left" w:pos="67"/>
                <w:tab w:val="left" w:pos="209"/>
              </w:tabs>
              <w:ind w:left="-74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b)  puritatea și integritatea filtrelor de aer</w:t>
            </w:r>
          </w:p>
          <w:p w:rsidR="005B3489" w:rsidRPr="005B3489" w:rsidRDefault="005B3489" w:rsidP="005B3489">
            <w:pPr>
              <w:tabs>
                <w:tab w:val="left" w:pos="-74"/>
                <w:tab w:val="left" w:pos="67"/>
              </w:tabs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c)  puritatea spațiului intercostal schimbătoarelor de căldură a unităților din interior și exterior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climatizorului în toate regimurile de lucru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Testarea obloanele de ieșire acționate mecanic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stării de lucru corect a modulului de afișare a sistemului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Demontare parțială și asamblarea părților componente ale echipamentelor</w:t>
            </w:r>
            <w:r w:rsidRPr="005B3489">
              <w:rPr>
                <w:sz w:val="16"/>
                <w:szCs w:val="16"/>
                <w:lang w:val="en-US"/>
              </w:rPr>
              <w:t xml:space="preserve">.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Curățarea schimbătorului de căldură interior cu soluții (detergenți) și apă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Curățarea schimbătorului de căldură exterior ( cu ajutorul unui dispozitiv cu get de apă sub presiune și detergenți)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Controlul diferențelor de temperatură minime și maxime la căldură și răcire cu întroducerea lor în actul cu parametrii tehnici de lucru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funcționării sistemului de drenaj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 xml:space="preserve"> Curăţarea sistemului de drenaj.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funcționării corecte a motoarelor electrice și paletele ventilatorului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integrității izolației și stării conexiunilor electrice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Controlul  tensiunii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de operare a curenților compresorului (dacă este cazul)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Diagnosticul componentelor electronice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lastRenderedPageBreak/>
              <w:t>Verificarea elementelor de fixare mecanică și a rulmenților, dacă este necesar lubrifierea lor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Analiza măsurărilor și parametrilor de funcționare cu întroducerea lor act.</w:t>
            </w:r>
            <w:r w:rsidRPr="005B3489">
              <w:rPr>
                <w:sz w:val="16"/>
                <w:szCs w:val="16"/>
                <w:lang w:val="en-US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Instructarea clienților cu privire la utilizarea corectă a aparatelor de aer condiționat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proofErr w:type="spellStart"/>
            <w:r w:rsidRPr="005B3489">
              <w:rPr>
                <w:sz w:val="16"/>
                <w:szCs w:val="16"/>
                <w:lang w:val="en-US"/>
              </w:rPr>
              <w:t>Schimbarea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bateriilor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pultul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comandă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D955F2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proofErr w:type="spellStart"/>
            <w:r w:rsidRPr="005B3489">
              <w:rPr>
                <w:sz w:val="16"/>
                <w:szCs w:val="16"/>
                <w:lang w:val="en-US"/>
              </w:rPr>
              <w:t>Controlul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diferenței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temperaturilor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admisie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evacuare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schimbător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căldură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intern </w:t>
            </w:r>
            <w:r w:rsidRPr="005B3489">
              <w:rPr>
                <w:sz w:val="16"/>
                <w:szCs w:val="16"/>
                <w:lang w:val="ro-RO"/>
              </w:rPr>
              <w:t xml:space="preserve">(dacă </w:t>
            </w:r>
            <w:proofErr w:type="gramStart"/>
            <w:r w:rsidRPr="005B3489">
              <w:rPr>
                <w:sz w:val="16"/>
                <w:szCs w:val="16"/>
                <w:lang w:val="ro-RO"/>
              </w:rPr>
              <w:t>este</w:t>
            </w:r>
            <w:proofErr w:type="gramEnd"/>
            <w:r w:rsidRPr="005B3489">
              <w:rPr>
                <w:sz w:val="16"/>
                <w:szCs w:val="16"/>
                <w:lang w:val="ro-RO"/>
              </w:rPr>
              <w:t xml:space="preserve"> necesar - la presiune scăzută și circuitul de refrigerare ridicat lateral)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3973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B3489" w:rsidRPr="00705701" w:rsidTr="006A5E3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6A5E32" w:rsidRDefault="006A5E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A24A34" w:rsidRDefault="005B3489">
            <w:pPr>
              <w:jc w:val="center"/>
              <w:rPr>
                <w:rFonts w:ascii="Helvetica" w:hAnsi="Helvetica" w:cs="Helvetica"/>
                <w:shd w:val="clear" w:color="auto" w:fill="F6F6F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Pr="001C2C03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ventilare</w:t>
            </w:r>
            <w:proofErr w:type="spellEnd"/>
            <w:r>
              <w:rPr>
                <w:lang w:val="en-US"/>
              </w:rPr>
              <w:t xml:space="preserve"> cu racier/</w:t>
            </w:r>
            <w:proofErr w:type="spellStart"/>
            <w:r>
              <w:rPr>
                <w:lang w:val="en-US"/>
              </w:rPr>
              <w:t>încălzire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ciler</w:t>
            </w:r>
            <w:proofErr w:type="spellEnd"/>
            <w:r>
              <w:rPr>
                <w:lang w:val="en-US"/>
              </w:rPr>
              <w:t xml:space="preserve"> GFH60K3BI)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5B3489" w:rsidRDefault="005B3489" w:rsidP="005B3489">
            <w:pPr>
              <w:tabs>
                <w:tab w:val="left" w:pos="284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GB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Examinarea externă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GB"/>
              </w:rPr>
              <w:t>: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la deteriorarea mecanică a corpului și a componentelor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climatizorului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b)  puritatea și integritatea filtrelor de aer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c)  puritatea spațiului intercostal schimbătoarelor de căldură a unităților din interior și exterior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climatizorului în toate regimurile de lucru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Testarea obloanele de ieșire acționate mecanic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stării de lucru corect a modulului de afișare a sistemului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Demontare parțială și asamblarea părților componente ale echipamentelor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.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Curățarea schimbătorului de căldură interior cu soluții (detergenți) și apă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Curățarea schimbătorului de căldură exterior ( cu ajutorul unui dispozitiv cu get de apă sub presiune și detergenți)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Controlul diferențelor de temperatură minime și maxime la căldură și răcire cu întroducerea lor în actul cu parametrii tehnici de lucru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funcționării sistemului de drenaj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Curăţarea sistemului de drenaj.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funcționării corecte a motoarelor electrice și paletele ventilatorului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integrității izolației și stării conexiunilor electrice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Controlul  tensiunii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de operare a curenților compresorului (dacă este cazul)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Diagnosticul componentelor electronice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elementelor de fixare mecanică și a rulmenților, dacă este necesar lubrifierea lor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Analiza măsurărilor și parametrilor de funcționare cu întroducerea lor act.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Instructarea clienților cu privire la utilizarea corectă a aparatelor de aer condiționat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Schimbarea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bateriilor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pultul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comandă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proofErr w:type="gramEnd"/>
          </w:p>
          <w:p w:rsidR="005B3489" w:rsidRPr="00705701" w:rsidRDefault="005B3489" w:rsidP="00705701">
            <w:pPr>
              <w:pStyle w:val="2"/>
              <w:spacing w:before="0"/>
              <w:rPr>
                <w:b w:val="0"/>
                <w:color w:val="auto"/>
                <w:lang w:val="en-US"/>
              </w:rPr>
            </w:pP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Controlul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diferenței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lastRenderedPageBreak/>
              <w:t>temperaturilor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admisie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/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evacuare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schimbător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căldură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intern 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(dacă </w:t>
            </w:r>
            <w:proofErr w:type="gram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este</w:t>
            </w:r>
            <w:proofErr w:type="gram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necesar - la presiune scăzută și circuitul de refrigerare ridicat lateral)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037267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B3489" w:rsidRPr="00DE06B5" w:rsidTr="006A5E3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6A5E32" w:rsidRDefault="006A5E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A24A34" w:rsidRDefault="005B3489">
            <w:pPr>
              <w:jc w:val="center"/>
              <w:rPr>
                <w:rFonts w:ascii="Helvetica" w:hAnsi="Helvetica" w:cs="Helvetica"/>
                <w:shd w:val="clear" w:color="auto" w:fill="F6F6F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macara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autoturn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ora</w:t>
            </w:r>
            <w:proofErr w:type="spell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6A5E32" w:rsidP="0047322E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8A59EA" w:rsidRDefault="005B3489" w:rsidP="0045067C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8A59EA" w:rsidRDefault="005B3489" w:rsidP="0045067C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C2087" w:rsidRPr="006A05F6" w:rsidTr="00C170AB">
        <w:trPr>
          <w:trHeight w:val="397"/>
        </w:trPr>
        <w:tc>
          <w:tcPr>
            <w:tcW w:w="88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87" w:rsidRPr="006A05F6" w:rsidRDefault="006C2087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Total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7" w:rsidRPr="00DE06B5" w:rsidRDefault="006C2087" w:rsidP="0039735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  <w:bookmarkStart w:id="0" w:name="_GoBack"/>
            <w:bookmarkEnd w:id="0"/>
            <w:r>
              <w:rPr>
                <w:lang w:val="ro-RO"/>
              </w:rPr>
              <w:t>000</w:t>
            </w:r>
          </w:p>
        </w:tc>
      </w:tr>
      <w:tr w:rsidR="006A5E32" w:rsidRPr="00705701" w:rsidTr="006A5E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5" w:type="dxa"/>
          <w:trHeight w:val="628"/>
        </w:trPr>
        <w:tc>
          <w:tcPr>
            <w:tcW w:w="1049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5E32" w:rsidRPr="006A5E32" w:rsidRDefault="006A5E32" w:rsidP="006A5E32">
            <w:pPr>
              <w:ind w:left="720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Condiții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speciale</w:t>
            </w:r>
            <w:proofErr w:type="spellEnd"/>
          </w:p>
          <w:p w:rsidR="006A5E32" w:rsidRDefault="006A5E32" w:rsidP="00297A3D">
            <w:pPr>
              <w:rPr>
                <w:lang w:val="en-US"/>
              </w:rPr>
            </w:pPr>
            <w:r>
              <w:rPr>
                <w:lang w:val="ro-RO"/>
              </w:rPr>
              <w:t>*    La detectarea unor defecțiuni tehnice antreprenorul intocmeşte un Act de defectare unde descrie și demonstrează defecțiunea precum și apreciază costul estimativ a pieselor de schimb care vor fi achitate prin cont de plată</w:t>
            </w:r>
            <w:r>
              <w:rPr>
                <w:lang w:val="en-US"/>
              </w:rPr>
              <w:t>.</w:t>
            </w:r>
          </w:p>
          <w:p w:rsidR="006A5E32" w:rsidRDefault="006A5E32" w:rsidP="00297A3D">
            <w:pPr>
              <w:rPr>
                <w:lang w:val="ro-RO"/>
              </w:rPr>
            </w:pPr>
            <w:r>
              <w:rPr>
                <w:lang w:val="ro-RO"/>
              </w:rPr>
              <w:t>*    Lucrările se vor efectua la finele orelor de primire a pacienților de către medici,precum și în zilele de weekend conform unui grafic stabilit de benificiar și la solicitarea beneficiarului în termen de 1-2 zile lucrătoare.</w:t>
            </w:r>
          </w:p>
          <w:p w:rsidR="006A5E32" w:rsidRDefault="006A5E32" w:rsidP="00297A3D">
            <w:pPr>
              <w:rPr>
                <w:lang w:val="ro-RO"/>
              </w:rPr>
            </w:pPr>
            <w:r>
              <w:rPr>
                <w:lang w:val="ro-RO"/>
              </w:rPr>
              <w:t>*    La climatizatoarele aflate în: (Rezonanța Magnetică, Tomografia Computerizată, Gamacameră și Laborator), unde este un grad mai înalt de risc, este necesar de folosit echipamente speciale de protecție și deservirea-reparația va fi nevoie de efectuat în termeni foarte restrînși pentru că utilajul medical necesită un regim de temperatură constant.</w:t>
            </w:r>
          </w:p>
          <w:p w:rsidR="006A5E32" w:rsidRDefault="006A5E32" w:rsidP="00297A3D">
            <w:pPr>
              <w:rPr>
                <w:lang w:val="en-US"/>
              </w:rPr>
            </w:pPr>
            <w:r w:rsidRPr="00801B2B">
              <w:rPr>
                <w:lang w:val="ro-RO"/>
              </w:rPr>
              <w:t>*</w:t>
            </w:r>
            <w:r>
              <w:rPr>
                <w:lang w:val="ro-RO"/>
              </w:rPr>
              <w:t xml:space="preserve">  Termenul de executare a lucrărilor este de două săptămîni, iar în caz de deranjament echipa trebuie să reacționeze în 2-4 ore.</w:t>
            </w:r>
          </w:p>
        </w:tc>
      </w:tr>
    </w:tbl>
    <w:p w:rsidR="006A5E32" w:rsidRPr="006A5E32" w:rsidRDefault="006A5E32" w:rsidP="006A5E32">
      <w:pPr>
        <w:tabs>
          <w:tab w:val="right" w:pos="426"/>
        </w:tabs>
        <w:spacing w:before="120"/>
        <w:rPr>
          <w:b/>
          <w:sz w:val="16"/>
          <w:szCs w:val="16"/>
          <w:lang w:val="ro-RO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6C208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6C2087">
        <w:rPr>
          <w:szCs w:val="24"/>
          <w:lang w:val="en-GB"/>
        </w:rPr>
        <w:t>admite</w:t>
      </w:r>
      <w:proofErr w:type="spellEnd"/>
      <w:r w:rsidR="00933FA5" w:rsidRPr="006C2087">
        <w:rPr>
          <w:b/>
          <w:sz w:val="24"/>
          <w:szCs w:val="24"/>
          <w:lang w:val="en-GB"/>
        </w:rPr>
        <w:t xml:space="preserve"> </w:t>
      </w:r>
      <w:r w:rsidRPr="006C2087">
        <w:rPr>
          <w:b/>
          <w:sz w:val="24"/>
          <w:szCs w:val="24"/>
          <w:lang w:val="en-GB"/>
        </w:rPr>
        <w:t>_</w:t>
      </w:r>
    </w:p>
    <w:p w:rsidR="000430E7" w:rsidRPr="006C2087" w:rsidRDefault="00193507" w:rsidP="006A5E32">
      <w:pPr>
        <w:tabs>
          <w:tab w:val="right" w:pos="426"/>
        </w:tabs>
        <w:ind w:left="6206"/>
        <w:rPr>
          <w:sz w:val="16"/>
          <w:szCs w:val="16"/>
          <w:lang w:val="en-GB"/>
        </w:rPr>
      </w:pPr>
      <w:r w:rsidRPr="006C2087">
        <w:rPr>
          <w:sz w:val="16"/>
          <w:szCs w:val="16"/>
          <w:lang w:val="en-GB"/>
        </w:rPr>
        <w:t>(</w:t>
      </w:r>
      <w:proofErr w:type="spellStart"/>
      <w:proofErr w:type="gramStart"/>
      <w:r w:rsidRPr="006C2087">
        <w:rPr>
          <w:sz w:val="16"/>
          <w:szCs w:val="16"/>
          <w:lang w:val="en-GB"/>
        </w:rPr>
        <w:t>indicați</w:t>
      </w:r>
      <w:proofErr w:type="spellEnd"/>
      <w:proofErr w:type="gramEnd"/>
      <w:r w:rsidRPr="006C2087">
        <w:rPr>
          <w:sz w:val="16"/>
          <w:szCs w:val="16"/>
          <w:lang w:val="en-GB"/>
        </w:rPr>
        <w:t xml:space="preserve"> se </w:t>
      </w:r>
      <w:proofErr w:type="spellStart"/>
      <w:r w:rsidRPr="006C2087">
        <w:rPr>
          <w:sz w:val="16"/>
          <w:szCs w:val="16"/>
          <w:lang w:val="en-GB"/>
        </w:rPr>
        <w:t>admite</w:t>
      </w:r>
      <w:proofErr w:type="spellEnd"/>
      <w:r w:rsidRPr="006C2087">
        <w:rPr>
          <w:sz w:val="16"/>
          <w:szCs w:val="16"/>
          <w:lang w:val="en-GB"/>
        </w:rPr>
        <w:t xml:space="preserve"> </w:t>
      </w:r>
      <w:proofErr w:type="spellStart"/>
      <w:r w:rsidRPr="006C2087">
        <w:rPr>
          <w:sz w:val="16"/>
          <w:szCs w:val="16"/>
          <w:lang w:val="en-GB"/>
        </w:rPr>
        <w:t>sau</w:t>
      </w:r>
      <w:proofErr w:type="spellEnd"/>
      <w:r w:rsidRPr="006C2087">
        <w:rPr>
          <w:sz w:val="16"/>
          <w:szCs w:val="16"/>
          <w:lang w:val="en-GB"/>
        </w:rPr>
        <w:t xml:space="preserve"> </w:t>
      </w:r>
      <w:proofErr w:type="spellStart"/>
      <w:r w:rsidRPr="006C2087">
        <w:rPr>
          <w:sz w:val="16"/>
          <w:szCs w:val="16"/>
          <w:lang w:val="en-GB"/>
        </w:rPr>
        <w:t>nu</w:t>
      </w:r>
      <w:proofErr w:type="spellEnd"/>
      <w:r w:rsidRPr="006C2087">
        <w:rPr>
          <w:sz w:val="16"/>
          <w:szCs w:val="16"/>
          <w:lang w:val="en-GB"/>
        </w:rPr>
        <w:t xml:space="preserve"> se </w:t>
      </w:r>
      <w:proofErr w:type="spellStart"/>
      <w:r w:rsidRPr="006C2087">
        <w:rPr>
          <w:sz w:val="16"/>
          <w:szCs w:val="16"/>
          <w:lang w:val="en-GB"/>
        </w:rPr>
        <w:t>admite</w:t>
      </w:r>
      <w:proofErr w:type="spellEnd"/>
      <w:r w:rsidRPr="006C2087">
        <w:rPr>
          <w:sz w:val="16"/>
          <w:szCs w:val="16"/>
          <w:lang w:val="en-GB"/>
        </w:rPr>
        <w:t>)</w:t>
      </w:r>
    </w:p>
    <w:p w:rsidR="001224DA" w:rsidRPr="004C09E5" w:rsidRDefault="00193507" w:rsidP="000430E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6C2087">
        <w:rPr>
          <w:b/>
          <w:sz w:val="24"/>
          <w:szCs w:val="24"/>
          <w:lang w:val="en-GB"/>
        </w:rPr>
        <w:t>Termenii</w:t>
      </w:r>
      <w:proofErr w:type="spellEnd"/>
      <w:r w:rsidR="001224DA" w:rsidRPr="006C2087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 w:rsidR="000430E7" w:rsidRPr="000430E7">
        <w:rPr>
          <w:lang w:val="en-GB"/>
        </w:rPr>
        <w:t xml:space="preserve"> </w:t>
      </w:r>
      <w:r w:rsidR="0045067C">
        <w:rPr>
          <w:b/>
          <w:sz w:val="24"/>
          <w:szCs w:val="24"/>
          <w:lang w:val="en-GB"/>
        </w:rPr>
        <w:t xml:space="preserve">la necessitate in </w:t>
      </w:r>
      <w:proofErr w:type="spellStart"/>
      <w:r w:rsidR="0045067C">
        <w:rPr>
          <w:b/>
          <w:sz w:val="24"/>
          <w:szCs w:val="24"/>
          <w:lang w:val="en-GB"/>
        </w:rPr>
        <w:t>termen</w:t>
      </w:r>
      <w:proofErr w:type="spellEnd"/>
      <w:r w:rsidR="0045067C">
        <w:rPr>
          <w:b/>
          <w:sz w:val="24"/>
          <w:szCs w:val="24"/>
          <w:lang w:val="en-GB"/>
        </w:rPr>
        <w:t xml:space="preserve"> de 10 </w:t>
      </w:r>
      <w:proofErr w:type="spellStart"/>
      <w:r w:rsidR="0045067C">
        <w:rPr>
          <w:b/>
          <w:sz w:val="24"/>
          <w:szCs w:val="24"/>
          <w:lang w:val="en-GB"/>
        </w:rPr>
        <w:t>zile</w:t>
      </w:r>
      <w:proofErr w:type="spellEnd"/>
      <w:r w:rsidR="0045067C">
        <w:rPr>
          <w:b/>
          <w:sz w:val="24"/>
          <w:szCs w:val="24"/>
          <w:lang w:val="en-GB"/>
        </w:rPr>
        <w:t xml:space="preserve"> </w:t>
      </w:r>
      <w:proofErr w:type="spellStart"/>
      <w:r w:rsidR="006A5E32">
        <w:rPr>
          <w:b/>
          <w:sz w:val="24"/>
          <w:szCs w:val="24"/>
          <w:lang w:val="en-GB"/>
        </w:rPr>
        <w:t>pe</w:t>
      </w:r>
      <w:proofErr w:type="spellEnd"/>
      <w:r w:rsidR="006A5E32">
        <w:rPr>
          <w:b/>
          <w:sz w:val="24"/>
          <w:szCs w:val="24"/>
          <w:lang w:val="en-GB"/>
        </w:rPr>
        <w:t xml:space="preserve"> </w:t>
      </w:r>
      <w:proofErr w:type="spellStart"/>
      <w:r w:rsidR="006A5E32">
        <w:rPr>
          <w:b/>
          <w:sz w:val="24"/>
          <w:szCs w:val="24"/>
          <w:lang w:val="en-GB"/>
        </w:rPr>
        <w:t>parcursul</w:t>
      </w:r>
      <w:proofErr w:type="spellEnd"/>
      <w:r w:rsidR="006A5E32">
        <w:rPr>
          <w:b/>
          <w:sz w:val="24"/>
          <w:szCs w:val="24"/>
          <w:lang w:val="en-GB"/>
        </w:rPr>
        <w:t xml:space="preserve"> </w:t>
      </w:r>
      <w:proofErr w:type="spellStart"/>
      <w:r w:rsidR="006A5E32">
        <w:rPr>
          <w:b/>
          <w:sz w:val="24"/>
          <w:szCs w:val="24"/>
          <w:lang w:val="en-GB"/>
        </w:rPr>
        <w:t>anului</w:t>
      </w:r>
      <w:proofErr w:type="spellEnd"/>
      <w:r w:rsidR="006A5E32">
        <w:rPr>
          <w:b/>
          <w:sz w:val="24"/>
          <w:szCs w:val="24"/>
          <w:lang w:val="en-GB"/>
        </w:rPr>
        <w:t xml:space="preserve"> 202</w:t>
      </w:r>
      <w:r w:rsidR="006C2087">
        <w:rPr>
          <w:b/>
          <w:sz w:val="24"/>
          <w:szCs w:val="24"/>
          <w:lang w:val="en-GB"/>
        </w:rPr>
        <w:t>1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6A5E32">
        <w:rPr>
          <w:b/>
          <w:sz w:val="24"/>
          <w:szCs w:val="24"/>
          <w:lang w:val="en-GB"/>
        </w:rPr>
        <w:t>2</w:t>
      </w:r>
      <w:r w:rsidR="006C2087">
        <w:rPr>
          <w:b/>
          <w:sz w:val="24"/>
          <w:szCs w:val="24"/>
          <w:lang w:val="en-GB"/>
        </w:rPr>
        <w:t>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C42E4B" w:rsidRPr="00676271" w:rsidRDefault="004225A2" w:rsidP="0067627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p w:rsidR="00C42E4B" w:rsidRPr="00676271" w:rsidRDefault="00C42E4B" w:rsidP="00C42E4B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45067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6A5E32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A5E32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6A5E32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A5E32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93AA8" w:rsidRPr="004225A2" w:rsidTr="0045067C">
        <w:tc>
          <w:tcPr>
            <w:tcW w:w="577" w:type="dxa"/>
            <w:shd w:val="clear" w:color="auto" w:fill="auto"/>
          </w:tcPr>
          <w:p w:rsidR="00D93AA8" w:rsidRPr="00472E6A" w:rsidRDefault="00D93AA8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lang w:val="en-US"/>
              </w:rPr>
              <w:t>Formularul</w:t>
            </w:r>
            <w:proofErr w:type="spellEnd"/>
            <w:r w:rsidRPr="00472E6A">
              <w:rPr>
                <w:iCs/>
                <w:lang w:val="en-US"/>
              </w:rPr>
              <w:t xml:space="preserve"> F3.1, </w:t>
            </w:r>
            <w:proofErr w:type="spellStart"/>
            <w:r w:rsidRPr="00472E6A">
              <w:rPr>
                <w:iCs/>
                <w:lang w:val="en-US"/>
              </w:rPr>
              <w:t>Semnat</w:t>
            </w:r>
            <w:proofErr w:type="spellEnd"/>
            <w:r w:rsidRPr="00472E6A">
              <w:rPr>
                <w:iCs/>
                <w:lang w:val="en-US"/>
              </w:rPr>
              <w:t xml:space="preserve"> de </w:t>
            </w:r>
            <w:proofErr w:type="spellStart"/>
            <w:r w:rsidRPr="00472E6A">
              <w:rPr>
                <w:iCs/>
                <w:lang w:val="en-US"/>
              </w:rPr>
              <w:t>către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operatorul</w:t>
            </w:r>
            <w:proofErr w:type="spellEnd"/>
            <w:r w:rsidRPr="00472E6A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D93AA8" w:rsidRPr="00472E6A" w:rsidRDefault="00D93AA8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A5E32" w:rsidRPr="005B3489" w:rsidTr="0045067C">
        <w:tc>
          <w:tcPr>
            <w:tcW w:w="577" w:type="dxa"/>
            <w:shd w:val="clear" w:color="auto" w:fill="auto"/>
          </w:tcPr>
          <w:p w:rsidR="006A5E32" w:rsidRPr="00472E6A" w:rsidRDefault="006A5E32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6A5E32" w:rsidRPr="00472E6A" w:rsidRDefault="006A5E32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A5E32" w:rsidRPr="00472E6A" w:rsidRDefault="006A5E32" w:rsidP="006A5E3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472E6A">
              <w:rPr>
                <w:color w:val="000000"/>
                <w:lang w:val="en-US"/>
              </w:rPr>
              <w:t>Înregistrării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6A5E32" w:rsidRDefault="006A5E32" w:rsidP="006A5E32">
            <w:proofErr w:type="spellStart"/>
            <w:r w:rsidRPr="00C8380D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A5E32" w:rsidRPr="005B3489" w:rsidTr="0045067C">
        <w:tc>
          <w:tcPr>
            <w:tcW w:w="577" w:type="dxa"/>
            <w:shd w:val="clear" w:color="auto" w:fill="auto"/>
          </w:tcPr>
          <w:p w:rsidR="006A5E32" w:rsidRPr="00472E6A" w:rsidRDefault="006A5E32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6A5E32" w:rsidRPr="00472E6A" w:rsidRDefault="006A5E32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A5E32" w:rsidRPr="00472E6A" w:rsidRDefault="006A5E32" w:rsidP="006A5E32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auto"/>
          </w:tcPr>
          <w:p w:rsidR="006A5E32" w:rsidRDefault="006A5E32" w:rsidP="006A5E32">
            <w:proofErr w:type="spellStart"/>
            <w:r w:rsidRPr="00C8380D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0A1054" w:rsidTr="00AC3DD0">
        <w:trPr>
          <w:trHeight w:val="231"/>
        </w:trPr>
        <w:tc>
          <w:tcPr>
            <w:tcW w:w="577" w:type="dxa"/>
            <w:shd w:val="clear" w:color="auto" w:fill="auto"/>
          </w:tcPr>
          <w:p w:rsidR="0045067C" w:rsidRPr="00472E6A" w:rsidRDefault="0045067C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5067C" w:rsidRPr="00472E6A" w:rsidRDefault="0045067C" w:rsidP="006A5E32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45067C" w:rsidRPr="00472E6A" w:rsidRDefault="0045067C" w:rsidP="006A5E32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 w:rsidR="00C42E4B"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 w:rsidR="00C42E4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42E4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="00C42E4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42E4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="00C42E4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42E4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="00C42E4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5067C" w:rsidRPr="00C91B52" w:rsidRDefault="0045067C" w:rsidP="006A5E32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8732AF" w:rsidTr="0045067C">
        <w:trPr>
          <w:trHeight w:val="453"/>
        </w:trPr>
        <w:tc>
          <w:tcPr>
            <w:tcW w:w="577" w:type="dxa"/>
            <w:shd w:val="clear" w:color="auto" w:fill="auto"/>
          </w:tcPr>
          <w:p w:rsidR="0045067C" w:rsidRPr="00472E6A" w:rsidRDefault="0045067C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5067C" w:rsidRPr="00472E6A" w:rsidRDefault="0045067C" w:rsidP="006A5E3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067C" w:rsidRPr="00472E6A" w:rsidRDefault="0045067C" w:rsidP="006A5E32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5067C" w:rsidRPr="00C91B52" w:rsidRDefault="0045067C" w:rsidP="006A5E32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8732AF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45067C" w:rsidRDefault="0045067C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5067C" w:rsidRPr="00430D13" w:rsidRDefault="0045067C" w:rsidP="006A5E3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067C" w:rsidRPr="00430D13" w:rsidRDefault="0045067C" w:rsidP="006A5E32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5067C" w:rsidRPr="00C91B52" w:rsidRDefault="0045067C" w:rsidP="006A5E32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C2087" w:rsidRPr="005B3489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6C2087" w:rsidRDefault="006C2087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6C2087" w:rsidRDefault="006C2087" w:rsidP="006A5E32">
            <w:pPr>
              <w:rPr>
                <w:color w:val="000000"/>
                <w:sz w:val="21"/>
                <w:szCs w:val="21"/>
              </w:rPr>
            </w:pPr>
            <w:r>
              <w:rPr>
                <w:lang w:val="ro-RO"/>
              </w:rPr>
              <w:t>Autorizare la lucrări de deservire și reparație la climatizatoare de tipul Toshiba, Midea, Ballu.</w:t>
            </w:r>
          </w:p>
        </w:tc>
        <w:tc>
          <w:tcPr>
            <w:tcW w:w="3588" w:type="dxa"/>
            <w:shd w:val="clear" w:color="auto" w:fill="auto"/>
          </w:tcPr>
          <w:p w:rsidR="006C2087" w:rsidRPr="005113CB" w:rsidRDefault="006C2087" w:rsidP="006A5E3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C2087" w:rsidRDefault="006C2087" w:rsidP="006A5E32">
            <w:proofErr w:type="spellStart"/>
            <w:r w:rsidRPr="00217DA3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C2087" w:rsidRPr="005B3489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6C2087" w:rsidRDefault="006C2087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6C2087" w:rsidRDefault="006C2087" w:rsidP="006A5E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Certificat de instruire a personalului în domeniul deservirii și reparației tehnicii </w:t>
            </w:r>
            <w:r>
              <w:rPr>
                <w:lang w:val="ro-RO"/>
              </w:rPr>
              <w:lastRenderedPageBreak/>
              <w:t>frigorifice.</w:t>
            </w:r>
          </w:p>
        </w:tc>
        <w:tc>
          <w:tcPr>
            <w:tcW w:w="3588" w:type="dxa"/>
            <w:shd w:val="clear" w:color="auto" w:fill="auto"/>
          </w:tcPr>
          <w:p w:rsidR="006C2087" w:rsidRPr="00472E6A" w:rsidRDefault="006C2087" w:rsidP="006A5E3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lastRenderedPageBreak/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C2087" w:rsidRDefault="006C2087" w:rsidP="006A5E32">
            <w:proofErr w:type="spellStart"/>
            <w:r w:rsidRPr="00217DA3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C2087" w:rsidRPr="005B3489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6C2087" w:rsidRDefault="006C2087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40" w:type="dxa"/>
            <w:shd w:val="clear" w:color="auto" w:fill="auto"/>
          </w:tcPr>
          <w:p w:rsidR="006C2087" w:rsidRDefault="006C2087" w:rsidP="006A5E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Scrisoare de recomandare de la obiecte similare.</w:t>
            </w:r>
          </w:p>
        </w:tc>
        <w:tc>
          <w:tcPr>
            <w:tcW w:w="3588" w:type="dxa"/>
            <w:shd w:val="clear" w:color="auto" w:fill="auto"/>
          </w:tcPr>
          <w:p w:rsidR="006C2087" w:rsidRPr="00472E6A" w:rsidRDefault="006C2087" w:rsidP="006A5E3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C2087" w:rsidRDefault="006C2087" w:rsidP="006A5E32">
            <w:proofErr w:type="spellStart"/>
            <w:r w:rsidRPr="00217DA3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C2087" w:rsidRPr="005B3489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6C2087" w:rsidRDefault="006C2087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6C2087" w:rsidRDefault="006C2087" w:rsidP="006A5E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Lista obiectelor similare care au fost deservite</w:t>
            </w:r>
          </w:p>
        </w:tc>
        <w:tc>
          <w:tcPr>
            <w:tcW w:w="3588" w:type="dxa"/>
            <w:shd w:val="clear" w:color="auto" w:fill="auto"/>
          </w:tcPr>
          <w:p w:rsidR="006C2087" w:rsidRPr="00472E6A" w:rsidRDefault="006C2087" w:rsidP="006A5E32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C2087" w:rsidRDefault="006C2087" w:rsidP="006A5E32">
            <w:proofErr w:type="spellStart"/>
            <w:r w:rsidRPr="00217DA3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</w:t>
      </w:r>
      <w:r w:rsidR="006C2087">
        <w:rPr>
          <w:b/>
          <w:sz w:val="24"/>
          <w:szCs w:val="24"/>
          <w:lang w:val="en-GB"/>
        </w:rPr>
        <w:t>5</w:t>
      </w:r>
      <w:r w:rsidR="007A0DC6">
        <w:rPr>
          <w:b/>
          <w:sz w:val="24"/>
          <w:szCs w:val="24"/>
          <w:lang w:val="en-GB"/>
        </w:rPr>
        <w:t xml:space="preserve">0( </w:t>
      </w:r>
      <w:proofErr w:type="spellStart"/>
      <w:r w:rsidR="006C2087">
        <w:rPr>
          <w:b/>
          <w:sz w:val="24"/>
          <w:szCs w:val="24"/>
          <w:lang w:val="en-GB"/>
        </w:rPr>
        <w:t>cinci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6C2087">
        <w:rPr>
          <w:b/>
          <w:sz w:val="24"/>
          <w:szCs w:val="24"/>
          <w:lang w:val="en-GB"/>
        </w:rPr>
        <w:t>22</w:t>
      </w:r>
      <w:r w:rsidR="00397354">
        <w:rPr>
          <w:b/>
          <w:sz w:val="24"/>
          <w:szCs w:val="24"/>
          <w:lang w:val="en-GB"/>
        </w:rPr>
        <w:t>.0</w:t>
      </w:r>
      <w:r w:rsidR="006C2087">
        <w:rPr>
          <w:b/>
          <w:sz w:val="24"/>
          <w:szCs w:val="24"/>
          <w:lang w:val="en-GB"/>
        </w:rPr>
        <w:t>2</w:t>
      </w:r>
      <w:r w:rsidR="00C91B52">
        <w:rPr>
          <w:b/>
          <w:sz w:val="24"/>
          <w:szCs w:val="24"/>
          <w:lang w:val="en-GB"/>
        </w:rPr>
        <w:t>.20</w:t>
      </w:r>
      <w:r w:rsidR="006A5E32">
        <w:rPr>
          <w:b/>
          <w:sz w:val="24"/>
          <w:szCs w:val="24"/>
          <w:lang w:val="en-GB"/>
        </w:rPr>
        <w:t>2</w:t>
      </w:r>
      <w:r w:rsidR="006C2087">
        <w:rPr>
          <w:b/>
          <w:sz w:val="24"/>
          <w:szCs w:val="24"/>
          <w:lang w:val="en-GB"/>
        </w:rPr>
        <w:t>1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0570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lastRenderedPageBreak/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69467A" w:rsidRDefault="00700A2F" w:rsidP="006A5E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97354">
        <w:rPr>
          <w:b/>
          <w:sz w:val="24"/>
          <w:szCs w:val="24"/>
          <w:lang w:val="en-GB"/>
        </w:rPr>
        <w:t>Alte</w:t>
      </w:r>
      <w:proofErr w:type="spellEnd"/>
      <w:r w:rsidRPr="0039735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97354">
        <w:rPr>
          <w:b/>
          <w:sz w:val="24"/>
          <w:szCs w:val="24"/>
          <w:lang w:val="en-GB"/>
        </w:rPr>
        <w:t>informații</w:t>
      </w:r>
      <w:proofErr w:type="spellEnd"/>
      <w:r w:rsidRPr="00397354">
        <w:rPr>
          <w:b/>
          <w:sz w:val="24"/>
          <w:szCs w:val="24"/>
          <w:lang w:val="en-GB"/>
        </w:rPr>
        <w:t xml:space="preserve"> </w:t>
      </w:r>
      <w:proofErr w:type="spellStart"/>
      <w:r w:rsidRPr="00397354">
        <w:rPr>
          <w:b/>
          <w:sz w:val="24"/>
          <w:szCs w:val="24"/>
          <w:lang w:val="en-GB"/>
        </w:rPr>
        <w:t>relevante</w:t>
      </w:r>
      <w:proofErr w:type="spellEnd"/>
      <w:r w:rsidRPr="00397354">
        <w:rPr>
          <w:b/>
          <w:sz w:val="24"/>
          <w:szCs w:val="24"/>
          <w:lang w:val="en-GB"/>
        </w:rPr>
        <w:t xml:space="preserve">: </w:t>
      </w:r>
    </w:p>
    <w:p w:rsidR="00700A2F" w:rsidRPr="0069467A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700A2F" w:rsidRPr="0069467A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300" w:rsidRDefault="00975300">
      <w:r>
        <w:separator/>
      </w:r>
    </w:p>
  </w:endnote>
  <w:endnote w:type="continuationSeparator" w:id="0">
    <w:p w:rsidR="00975300" w:rsidRDefault="0097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79" w:rsidRDefault="00AF727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208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300" w:rsidRDefault="00975300">
      <w:r>
        <w:separator/>
      </w:r>
    </w:p>
  </w:footnote>
  <w:footnote w:type="continuationSeparator" w:id="0">
    <w:p w:rsidR="00975300" w:rsidRDefault="00975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C5BEC"/>
    <w:multiLevelType w:val="hybridMultilevel"/>
    <w:tmpl w:val="679425A8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9D70E1"/>
    <w:multiLevelType w:val="multilevel"/>
    <w:tmpl w:val="9A1CAA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9D5551F"/>
    <w:multiLevelType w:val="multilevel"/>
    <w:tmpl w:val="9A1CAA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5180EEF6"/>
    <w:lvl w:ilvl="0" w:tplc="F1FCF782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E85ABC"/>
    <w:multiLevelType w:val="multilevel"/>
    <w:tmpl w:val="9A1CAA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63E04A0D"/>
    <w:multiLevelType w:val="hybridMultilevel"/>
    <w:tmpl w:val="3B72ECAC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857E9E"/>
    <w:multiLevelType w:val="hybridMultilevel"/>
    <w:tmpl w:val="9D681A14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81D4632"/>
    <w:multiLevelType w:val="hybridMultilevel"/>
    <w:tmpl w:val="3912DC8E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9"/>
  </w:num>
  <w:num w:numId="12">
    <w:abstractNumId w:val="23"/>
  </w:num>
  <w:num w:numId="13">
    <w:abstractNumId w:val="20"/>
  </w:num>
  <w:num w:numId="14">
    <w:abstractNumId w:val="25"/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2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22">
    <w:abstractNumId w:val="19"/>
  </w:num>
  <w:num w:numId="23">
    <w:abstractNumId w:val="26"/>
  </w:num>
  <w:num w:numId="24">
    <w:abstractNumId w:val="24"/>
  </w:num>
  <w:num w:numId="25">
    <w:abstractNumId w:val="10"/>
  </w:num>
  <w:num w:numId="26">
    <w:abstractNumId w:val="1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37267"/>
    <w:rsid w:val="0004267C"/>
    <w:rsid w:val="000430E7"/>
    <w:rsid w:val="00045608"/>
    <w:rsid w:val="00081285"/>
    <w:rsid w:val="00082348"/>
    <w:rsid w:val="00083426"/>
    <w:rsid w:val="00086B34"/>
    <w:rsid w:val="00093247"/>
    <w:rsid w:val="00097225"/>
    <w:rsid w:val="000A1054"/>
    <w:rsid w:val="000B2D7E"/>
    <w:rsid w:val="000B4282"/>
    <w:rsid w:val="000B6C93"/>
    <w:rsid w:val="000C6C20"/>
    <w:rsid w:val="000D654C"/>
    <w:rsid w:val="000D6960"/>
    <w:rsid w:val="000E5251"/>
    <w:rsid w:val="000F0942"/>
    <w:rsid w:val="000F1431"/>
    <w:rsid w:val="000F796B"/>
    <w:rsid w:val="00103DAA"/>
    <w:rsid w:val="001160BC"/>
    <w:rsid w:val="001224DA"/>
    <w:rsid w:val="00132489"/>
    <w:rsid w:val="001565C5"/>
    <w:rsid w:val="001643C8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10912"/>
    <w:rsid w:val="002546EC"/>
    <w:rsid w:val="00283196"/>
    <w:rsid w:val="00296754"/>
    <w:rsid w:val="00297F99"/>
    <w:rsid w:val="002A074C"/>
    <w:rsid w:val="002D66C0"/>
    <w:rsid w:val="002E4A62"/>
    <w:rsid w:val="002E606A"/>
    <w:rsid w:val="002E7454"/>
    <w:rsid w:val="002E7DB6"/>
    <w:rsid w:val="002F3A70"/>
    <w:rsid w:val="0032014A"/>
    <w:rsid w:val="00322AF5"/>
    <w:rsid w:val="00322CEF"/>
    <w:rsid w:val="003332C9"/>
    <w:rsid w:val="00340BA2"/>
    <w:rsid w:val="00353A69"/>
    <w:rsid w:val="003647B8"/>
    <w:rsid w:val="0037472A"/>
    <w:rsid w:val="00384EA8"/>
    <w:rsid w:val="00391CF8"/>
    <w:rsid w:val="00397354"/>
    <w:rsid w:val="003C6C63"/>
    <w:rsid w:val="003E68FA"/>
    <w:rsid w:val="003F3EC1"/>
    <w:rsid w:val="00403FE6"/>
    <w:rsid w:val="004065C6"/>
    <w:rsid w:val="0041000F"/>
    <w:rsid w:val="004225A2"/>
    <w:rsid w:val="0042484E"/>
    <w:rsid w:val="004268B0"/>
    <w:rsid w:val="00430D13"/>
    <w:rsid w:val="00443919"/>
    <w:rsid w:val="00444B84"/>
    <w:rsid w:val="0045067C"/>
    <w:rsid w:val="00450BE4"/>
    <w:rsid w:val="0045517F"/>
    <w:rsid w:val="004608C2"/>
    <w:rsid w:val="00461D22"/>
    <w:rsid w:val="00472E6A"/>
    <w:rsid w:val="00484674"/>
    <w:rsid w:val="004961C3"/>
    <w:rsid w:val="004A7269"/>
    <w:rsid w:val="004C09E5"/>
    <w:rsid w:val="004C4F34"/>
    <w:rsid w:val="004C5BB0"/>
    <w:rsid w:val="004E02A9"/>
    <w:rsid w:val="004E225D"/>
    <w:rsid w:val="004F54D6"/>
    <w:rsid w:val="004F614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85530"/>
    <w:rsid w:val="00597041"/>
    <w:rsid w:val="005B0108"/>
    <w:rsid w:val="005B3489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32A17"/>
    <w:rsid w:val="006466C0"/>
    <w:rsid w:val="00653F24"/>
    <w:rsid w:val="00654065"/>
    <w:rsid w:val="00662C7D"/>
    <w:rsid w:val="006633A9"/>
    <w:rsid w:val="00676271"/>
    <w:rsid w:val="0069001F"/>
    <w:rsid w:val="00691AAB"/>
    <w:rsid w:val="00692F0B"/>
    <w:rsid w:val="0069467A"/>
    <w:rsid w:val="006A05F6"/>
    <w:rsid w:val="006A5E32"/>
    <w:rsid w:val="006A6405"/>
    <w:rsid w:val="006B0186"/>
    <w:rsid w:val="006C11CA"/>
    <w:rsid w:val="006C2087"/>
    <w:rsid w:val="006D143C"/>
    <w:rsid w:val="00700A2F"/>
    <w:rsid w:val="00705701"/>
    <w:rsid w:val="00716E96"/>
    <w:rsid w:val="007201DC"/>
    <w:rsid w:val="0072330A"/>
    <w:rsid w:val="00725B0F"/>
    <w:rsid w:val="00741FD5"/>
    <w:rsid w:val="007460A9"/>
    <w:rsid w:val="0074622B"/>
    <w:rsid w:val="00752F71"/>
    <w:rsid w:val="00753172"/>
    <w:rsid w:val="00754B36"/>
    <w:rsid w:val="007700BC"/>
    <w:rsid w:val="00787E10"/>
    <w:rsid w:val="00794E2A"/>
    <w:rsid w:val="00796324"/>
    <w:rsid w:val="007A0DC6"/>
    <w:rsid w:val="007A63C8"/>
    <w:rsid w:val="007A68E1"/>
    <w:rsid w:val="007B688A"/>
    <w:rsid w:val="007E0E1B"/>
    <w:rsid w:val="007F1077"/>
    <w:rsid w:val="008049AB"/>
    <w:rsid w:val="0081299F"/>
    <w:rsid w:val="00814D04"/>
    <w:rsid w:val="008151FF"/>
    <w:rsid w:val="008732AF"/>
    <w:rsid w:val="00886397"/>
    <w:rsid w:val="008876C3"/>
    <w:rsid w:val="008918AB"/>
    <w:rsid w:val="00891D1B"/>
    <w:rsid w:val="00892BD2"/>
    <w:rsid w:val="008A2A16"/>
    <w:rsid w:val="008A59EA"/>
    <w:rsid w:val="008B60F9"/>
    <w:rsid w:val="008C392B"/>
    <w:rsid w:val="008D7CE3"/>
    <w:rsid w:val="008E1E99"/>
    <w:rsid w:val="008E7AAC"/>
    <w:rsid w:val="0090083E"/>
    <w:rsid w:val="00901D07"/>
    <w:rsid w:val="00916D19"/>
    <w:rsid w:val="00930971"/>
    <w:rsid w:val="00933FA5"/>
    <w:rsid w:val="00936455"/>
    <w:rsid w:val="00936D54"/>
    <w:rsid w:val="00937210"/>
    <w:rsid w:val="0096527B"/>
    <w:rsid w:val="00975300"/>
    <w:rsid w:val="00986073"/>
    <w:rsid w:val="009A3FB1"/>
    <w:rsid w:val="009C2B9B"/>
    <w:rsid w:val="009C3015"/>
    <w:rsid w:val="009C7687"/>
    <w:rsid w:val="009D5F69"/>
    <w:rsid w:val="009E244E"/>
    <w:rsid w:val="00A02472"/>
    <w:rsid w:val="00A24A34"/>
    <w:rsid w:val="00A42851"/>
    <w:rsid w:val="00A61F2B"/>
    <w:rsid w:val="00A864D2"/>
    <w:rsid w:val="00A93CC3"/>
    <w:rsid w:val="00A96E8E"/>
    <w:rsid w:val="00AA14E6"/>
    <w:rsid w:val="00AA35D0"/>
    <w:rsid w:val="00AA6D9C"/>
    <w:rsid w:val="00AB1D37"/>
    <w:rsid w:val="00AB53CF"/>
    <w:rsid w:val="00AC2788"/>
    <w:rsid w:val="00AC3DD0"/>
    <w:rsid w:val="00AE0DA5"/>
    <w:rsid w:val="00AE5D60"/>
    <w:rsid w:val="00AF0C9A"/>
    <w:rsid w:val="00AF365F"/>
    <w:rsid w:val="00AF44E7"/>
    <w:rsid w:val="00AF7279"/>
    <w:rsid w:val="00B00A60"/>
    <w:rsid w:val="00B02C52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3D28"/>
    <w:rsid w:val="00B95282"/>
    <w:rsid w:val="00BA0386"/>
    <w:rsid w:val="00BC3DE8"/>
    <w:rsid w:val="00BD0ADA"/>
    <w:rsid w:val="00BD12F6"/>
    <w:rsid w:val="00BD20CB"/>
    <w:rsid w:val="00BD5BB9"/>
    <w:rsid w:val="00BE194E"/>
    <w:rsid w:val="00C03320"/>
    <w:rsid w:val="00C22322"/>
    <w:rsid w:val="00C246A0"/>
    <w:rsid w:val="00C30A09"/>
    <w:rsid w:val="00C31F15"/>
    <w:rsid w:val="00C42E4B"/>
    <w:rsid w:val="00C4497A"/>
    <w:rsid w:val="00C55B3E"/>
    <w:rsid w:val="00C7158F"/>
    <w:rsid w:val="00C77ED4"/>
    <w:rsid w:val="00C91B52"/>
    <w:rsid w:val="00CA0473"/>
    <w:rsid w:val="00CB29F1"/>
    <w:rsid w:val="00CE37A8"/>
    <w:rsid w:val="00CF2C7D"/>
    <w:rsid w:val="00D06E18"/>
    <w:rsid w:val="00D10289"/>
    <w:rsid w:val="00D17B85"/>
    <w:rsid w:val="00D40516"/>
    <w:rsid w:val="00D429C9"/>
    <w:rsid w:val="00D72E4A"/>
    <w:rsid w:val="00D85B8C"/>
    <w:rsid w:val="00D91DDB"/>
    <w:rsid w:val="00D93AA8"/>
    <w:rsid w:val="00D9490F"/>
    <w:rsid w:val="00D955F2"/>
    <w:rsid w:val="00DA65C6"/>
    <w:rsid w:val="00DB2FA4"/>
    <w:rsid w:val="00DC1104"/>
    <w:rsid w:val="00DC4F0F"/>
    <w:rsid w:val="00DD4867"/>
    <w:rsid w:val="00DD6A5F"/>
    <w:rsid w:val="00DD787A"/>
    <w:rsid w:val="00DE06B5"/>
    <w:rsid w:val="00DE22D2"/>
    <w:rsid w:val="00E13293"/>
    <w:rsid w:val="00E20D6D"/>
    <w:rsid w:val="00E30E06"/>
    <w:rsid w:val="00E3639E"/>
    <w:rsid w:val="00E421F8"/>
    <w:rsid w:val="00E46C4B"/>
    <w:rsid w:val="00E55B99"/>
    <w:rsid w:val="00E55E71"/>
    <w:rsid w:val="00E826F2"/>
    <w:rsid w:val="00E8350D"/>
    <w:rsid w:val="00E90403"/>
    <w:rsid w:val="00EB153D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8E7A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8E7AA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8E7A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8E7AA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E2A5C-26FB-484E-9894-7A324E553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2027</Words>
  <Characters>11559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3</cp:revision>
  <cp:lastPrinted>2019-01-02T09:41:00Z</cp:lastPrinted>
  <dcterms:created xsi:type="dcterms:W3CDTF">2021-02-22T11:19:00Z</dcterms:created>
  <dcterms:modified xsi:type="dcterms:W3CDTF">2021-02-22T11:21:00Z</dcterms:modified>
</cp:coreProperties>
</file>