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692"/>
        <w:gridCol w:w="1998"/>
        <w:gridCol w:w="1080"/>
        <w:gridCol w:w="1262"/>
        <w:gridCol w:w="1324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0420FD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3A6C2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0420FD" w:rsidRDefault="002618B0" w:rsidP="003A6C29">
            <w:pPr>
              <w:rPr>
                <w:sz w:val="22"/>
                <w:szCs w:val="22"/>
              </w:rPr>
            </w:pPr>
            <w:r w:rsidRPr="000420FD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3A6C29">
        <w:trPr>
          <w:trHeight w:val="39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4D0D322" w:rsidR="002618B0" w:rsidRPr="000420FD" w:rsidRDefault="002618B0" w:rsidP="003A6C29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0420FD">
              <w:rPr>
                <w:sz w:val="22"/>
                <w:szCs w:val="22"/>
              </w:rPr>
              <w:t>Obiectul achiziției:</w:t>
            </w:r>
            <w:r w:rsidR="00D6129F" w:rsidRPr="000420FD">
              <w:rPr>
                <w:sz w:val="22"/>
                <w:szCs w:val="22"/>
              </w:rPr>
              <w:t xml:space="preserve"> </w:t>
            </w:r>
            <w:r w:rsidR="003A6C29" w:rsidRPr="000420FD">
              <w:rPr>
                <w:b/>
                <w:bCs/>
                <w:sz w:val="22"/>
                <w:szCs w:val="22"/>
              </w:rPr>
              <w:t>Achiziționarea containerelor</w:t>
            </w:r>
            <w:r w:rsidR="000420FD" w:rsidRPr="000420FD">
              <w:rPr>
                <w:b/>
                <w:bCs/>
                <w:sz w:val="22"/>
                <w:szCs w:val="22"/>
              </w:rPr>
              <w:t xml:space="preserve"> </w:t>
            </w:r>
            <w:r w:rsidR="003A6C29" w:rsidRPr="000420FD">
              <w:rPr>
                <w:b/>
                <w:bCs/>
                <w:sz w:val="22"/>
                <w:szCs w:val="22"/>
              </w:rPr>
              <w:t>specializate pentru colectarea selectivă a deșeurilor reciclabile.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E629EC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3C51B9C8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2651125D" w:rsidR="002618B0" w:rsidRPr="00E629EC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0F3A320F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E629E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D04AE2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5030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6384067B" w:rsidR="00A95030" w:rsidRPr="00CC77F0" w:rsidRDefault="003A6C29" w:rsidP="00A95030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1 – Containere</w:t>
            </w:r>
            <w:r w:rsidR="000420FD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7278C9">
              <w:rPr>
                <w:b/>
                <w:sz w:val="22"/>
                <w:szCs w:val="22"/>
                <w:lang w:val="ro-MD" w:eastAsia="ru-RU"/>
              </w:rPr>
              <w:t>pentru colectarea selectivă a deșeurilor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</w:t>
            </w:r>
            <w:r w:rsidR="000420FD">
              <w:rPr>
                <w:b/>
                <w:sz w:val="22"/>
                <w:szCs w:val="22"/>
                <w:lang w:val="ro-MD" w:eastAsia="ru-RU"/>
              </w:rPr>
              <w:t xml:space="preserve">                </w:t>
            </w:r>
            <w:r w:rsidR="00E629EC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b/>
                <w:sz w:val="22"/>
                <w:szCs w:val="22"/>
                <w:lang w:val="ro-MD" w:eastAsia="ru-RU"/>
              </w:rPr>
              <w:t>COD CPV – 44600000-6</w:t>
            </w:r>
          </w:p>
        </w:tc>
      </w:tr>
      <w:tr w:rsidR="000420FD" w:rsidRPr="00C00499" w14:paraId="268B3EC8" w14:textId="77777777" w:rsidTr="00D04AE2">
        <w:trPr>
          <w:trHeight w:val="70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B0B59D1" w:rsidR="000420FD" w:rsidRPr="00CC77F0" w:rsidRDefault="000420FD" w:rsidP="000420FD">
            <w:pPr>
              <w:jc w:val="center"/>
              <w:rPr>
                <w:bCs/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8ABAAC1" w:rsidR="000420FD" w:rsidRPr="000420FD" w:rsidRDefault="000420FD" w:rsidP="000420FD">
            <w:pPr>
              <w:rPr>
                <w:iCs/>
                <w:sz w:val="22"/>
                <w:szCs w:val="22"/>
              </w:rPr>
            </w:pPr>
            <w:r w:rsidRPr="000420FD">
              <w:rPr>
                <w:iCs/>
              </w:rPr>
              <w:t xml:space="preserve">Container pentru deșeuri mobil de </w:t>
            </w:r>
            <w:r w:rsidRPr="000420FD">
              <w:rPr>
                <w:b/>
                <w:bCs/>
                <w:iCs/>
                <w:u w:val="single"/>
              </w:rPr>
              <w:t>culoare verde</w:t>
            </w:r>
            <w:r w:rsidRPr="000420FD">
              <w:rPr>
                <w:iCs/>
              </w:rPr>
              <w:t xml:space="preserve">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7DC7" w14:textId="77777777" w:rsidR="000420FD" w:rsidRDefault="000420FD" w:rsidP="000420FD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Recipient standardizat cu capac rabatabil; dotat cu 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 roți încorporate</w:t>
            </w:r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122581AC" w14:textId="1DA70730" w:rsidR="000420FD" w:rsidRPr="000420FD" w:rsidRDefault="000420FD" w:rsidP="000420FD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>Volum: 1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>0 ± 5%  litri Material: HDPE, stabilizat UV, rezistent la temperaturi ridicate și scăzute. Suprafață interioară netedă pentru descărcare și întreținere ușoară.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</w:tr>
      <w:tr w:rsidR="000420FD" w:rsidRPr="00C00499" w14:paraId="5BB3043C" w14:textId="77777777" w:rsidTr="00D04AE2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73DC" w14:textId="4BA97B80" w:rsidR="000420FD" w:rsidRPr="007278C9" w:rsidRDefault="000420FD" w:rsidP="00042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7AB8" w14:textId="5CC27D50" w:rsidR="000420FD" w:rsidRPr="000420FD" w:rsidRDefault="000420FD" w:rsidP="000420FD">
            <w:pPr>
              <w:rPr>
                <w:iCs/>
                <w:sz w:val="22"/>
                <w:szCs w:val="22"/>
              </w:rPr>
            </w:pPr>
            <w:r w:rsidRPr="000420FD">
              <w:rPr>
                <w:iCs/>
              </w:rPr>
              <w:t xml:space="preserve">Container pentru deșeuri mobil de </w:t>
            </w:r>
            <w:r w:rsidRPr="000420FD">
              <w:rPr>
                <w:b/>
                <w:bCs/>
                <w:iCs/>
                <w:u w:val="single"/>
              </w:rPr>
              <w:t>culoare albastră</w:t>
            </w:r>
            <w:r w:rsidRPr="000420FD">
              <w:rPr>
                <w:iCs/>
              </w:rPr>
              <w:t xml:space="preserve">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965E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96D3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EE19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2B52" w14:textId="77777777" w:rsidR="000420FD" w:rsidRDefault="000420FD" w:rsidP="000420FD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Recipient standardizat cu capac rabatabil; dotat cu 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 roți încorporate</w:t>
            </w:r>
            <w:r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389930AF" w14:textId="77777777" w:rsidR="000420FD" w:rsidRDefault="000420FD" w:rsidP="000420FD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t>Volum: 1</w:t>
            </w: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>0 ± 5%  litri</w:t>
            </w:r>
            <w:r w:rsidRPr="00F16AB4">
              <w:rPr>
                <w:lang w:val="it-IT"/>
              </w:rPr>
              <w:t xml:space="preserve"> </w:t>
            </w:r>
            <w:r w:rsidRPr="006D4A31">
              <w:rPr>
                <w:bCs/>
                <w:iCs/>
                <w:sz w:val="24"/>
                <w:szCs w:val="24"/>
                <w:lang w:val="ro-RO"/>
              </w:rPr>
              <w:t xml:space="preserve">Material: HDPE, stabilizat UV, rezistent la temperaturi ridicate și scăzute. </w:t>
            </w:r>
          </w:p>
          <w:p w14:paraId="33561FEE" w14:textId="2CA7B360" w:rsidR="000420FD" w:rsidRPr="000420FD" w:rsidRDefault="000420FD" w:rsidP="000420FD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6D4A31">
              <w:rPr>
                <w:bCs/>
                <w:iCs/>
                <w:sz w:val="24"/>
                <w:szCs w:val="24"/>
                <w:lang w:val="ro-RO"/>
              </w:rPr>
              <w:lastRenderedPageBreak/>
              <w:t xml:space="preserve">Suprafață interioară netedă pentru descărcare și întreținere ușoară.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C80E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655A" w14:textId="77777777" w:rsidR="000420FD" w:rsidRPr="00CC77F0" w:rsidRDefault="000420FD" w:rsidP="000420FD">
            <w:pPr>
              <w:rPr>
                <w:sz w:val="22"/>
                <w:szCs w:val="22"/>
              </w:rPr>
            </w:pPr>
          </w:p>
        </w:tc>
      </w:tr>
      <w:tr w:rsidR="000420FD" w:rsidRPr="00C00499" w14:paraId="7A51645E" w14:textId="77777777" w:rsidTr="003A6C29">
        <w:trPr>
          <w:trHeight w:val="38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3639BA" w14:textId="469F2CBC" w:rsidR="000420FD" w:rsidRPr="00CC77F0" w:rsidRDefault="000420FD" w:rsidP="000420FD">
            <w:pPr>
              <w:rPr>
                <w:sz w:val="22"/>
                <w:szCs w:val="22"/>
              </w:rPr>
            </w:pPr>
            <w:r w:rsidRPr="007278C9">
              <w:rPr>
                <w:b/>
                <w:sz w:val="22"/>
                <w:szCs w:val="22"/>
                <w:lang w:val="ro-MD" w:eastAsia="ru-RU"/>
              </w:rPr>
              <w:t>LOT 2 – Etichete adezive care marchează tipul deșeului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</w:t>
            </w:r>
            <w:r w:rsidR="00E629EC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>
              <w:rPr>
                <w:b/>
                <w:sz w:val="22"/>
                <w:szCs w:val="22"/>
                <w:lang w:val="ro-MD" w:eastAsia="ru-RU"/>
              </w:rPr>
              <w:t>COD CPV – 30100000-0</w:t>
            </w:r>
          </w:p>
        </w:tc>
      </w:tr>
      <w:tr w:rsidR="00D04AE2" w:rsidRPr="00C00499" w14:paraId="2143DE9D" w14:textId="77777777" w:rsidTr="00D04AE2">
        <w:trPr>
          <w:trHeight w:val="117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8E3D" w14:textId="6248442B" w:rsidR="00D04AE2" w:rsidRPr="007278C9" w:rsidRDefault="00D04AE2" w:rsidP="00D04AE2">
            <w:pPr>
              <w:jc w:val="center"/>
              <w:rPr>
                <w:b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A814" w14:textId="1C9561DE" w:rsidR="00D04AE2" w:rsidRPr="00D04AE2" w:rsidRDefault="00D04AE2" w:rsidP="00D04AE2">
            <w:pPr>
              <w:rPr>
                <w:iCs/>
                <w:sz w:val="22"/>
                <w:szCs w:val="22"/>
              </w:rPr>
            </w:pPr>
            <w:r w:rsidRPr="00D04AE2">
              <w:rPr>
                <w:iCs/>
              </w:rPr>
              <w:t xml:space="preserve">Etichetă adezivă pentru compartimentul containerului </w:t>
            </w:r>
            <w:r w:rsidRPr="00D04AE2">
              <w:rPr>
                <w:b/>
                <w:bCs/>
                <w:iCs/>
              </w:rPr>
              <w:t>„HÂRTIE”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F304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9BB9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D5AF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CE92" w14:textId="77777777" w:rsidR="00D04AE2" w:rsidRDefault="00D04AE2" w:rsidP="00D04AE2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>
              <w:rPr>
                <w:bCs/>
                <w:iCs/>
                <w:sz w:val="24"/>
                <w:szCs w:val="24"/>
                <w:lang w:val="ro-RO"/>
              </w:rPr>
              <w:t>lui.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307B87BD" w14:textId="77777777" w:rsidR="00D04AE2" w:rsidRPr="00887BC9" w:rsidRDefault="00D04AE2" w:rsidP="00D04AE2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76F56D5E" w14:textId="0E132931" w:rsidR="00D04AE2" w:rsidRPr="003A6C29" w:rsidRDefault="00D04AE2" w:rsidP="00D04AE2">
            <w:pPr>
              <w:pStyle w:val="ab"/>
              <w:ind w:right="158"/>
              <w:jc w:val="both"/>
              <w:rPr>
                <w:bCs/>
                <w:sz w:val="22"/>
                <w:szCs w:val="22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Dimensiune: </w:t>
            </w:r>
            <w:r>
              <w:rPr>
                <w:bCs/>
                <w:iCs/>
                <w:sz w:val="24"/>
                <w:szCs w:val="24"/>
                <w:lang w:val="ro-RO"/>
              </w:rPr>
              <w:t>30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 x </w:t>
            </w: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>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A456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5460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</w:tr>
      <w:tr w:rsidR="00D04AE2" w:rsidRPr="00C00499" w14:paraId="4F6F9105" w14:textId="77777777" w:rsidTr="00D04AE2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E815" w14:textId="096C09CE" w:rsidR="00D04AE2" w:rsidRPr="007278C9" w:rsidRDefault="00D04AE2" w:rsidP="00D04AE2">
            <w:pPr>
              <w:jc w:val="center"/>
              <w:rPr>
                <w:b/>
                <w:sz w:val="22"/>
                <w:szCs w:val="22"/>
              </w:rPr>
            </w:pPr>
            <w:r w:rsidRPr="007278C9">
              <w:rPr>
                <w:b/>
                <w:bCs/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4E83" w14:textId="29D83B45" w:rsidR="00D04AE2" w:rsidRPr="00D04AE2" w:rsidRDefault="00D04AE2" w:rsidP="00D04AE2">
            <w:pPr>
              <w:rPr>
                <w:iCs/>
                <w:sz w:val="22"/>
                <w:szCs w:val="22"/>
              </w:rPr>
            </w:pPr>
            <w:r w:rsidRPr="00D04AE2">
              <w:rPr>
                <w:iCs/>
              </w:rPr>
              <w:t xml:space="preserve">Etichetă adezivă pentru compartimentul containerului </w:t>
            </w:r>
            <w:r w:rsidRPr="00D04AE2">
              <w:rPr>
                <w:b/>
                <w:bCs/>
                <w:iCs/>
              </w:rPr>
              <w:t>„STICLĂ”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CC1C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23D1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D402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1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F3E0" w14:textId="77777777" w:rsidR="00D04AE2" w:rsidRDefault="00D04AE2" w:rsidP="00D04AE2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M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>archează tipul deșeu</w:t>
            </w:r>
            <w:r>
              <w:rPr>
                <w:bCs/>
                <w:iCs/>
                <w:sz w:val="24"/>
                <w:szCs w:val="24"/>
                <w:lang w:val="ro-RO"/>
              </w:rPr>
              <w:t>lui.</w:t>
            </w:r>
            <w:r w:rsidRPr="00CA6920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  <w:p w14:paraId="34DB9F42" w14:textId="77777777" w:rsidR="00D04AE2" w:rsidRPr="00887BC9" w:rsidRDefault="00D04AE2" w:rsidP="00D04AE2">
            <w:pPr>
              <w:pStyle w:val="ab"/>
              <w:ind w:right="158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>Material rezistent, impermeabil.</w:t>
            </w:r>
          </w:p>
          <w:p w14:paraId="2681045B" w14:textId="68797A5F" w:rsidR="00D04AE2" w:rsidRPr="003A6C29" w:rsidRDefault="00D04AE2" w:rsidP="00D04AE2">
            <w:pPr>
              <w:pStyle w:val="ab"/>
              <w:ind w:right="158"/>
              <w:jc w:val="both"/>
              <w:rPr>
                <w:bCs/>
                <w:sz w:val="22"/>
                <w:szCs w:val="22"/>
                <w:lang w:val="ro-RO"/>
              </w:rPr>
            </w:pP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Dimensiune: </w:t>
            </w:r>
            <w:r>
              <w:rPr>
                <w:bCs/>
                <w:iCs/>
                <w:sz w:val="24"/>
                <w:szCs w:val="24"/>
                <w:lang w:val="ro-RO"/>
              </w:rPr>
              <w:t>30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 xml:space="preserve"> x </w:t>
            </w: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  <w:r w:rsidRPr="00887BC9">
              <w:rPr>
                <w:bCs/>
                <w:iCs/>
                <w:sz w:val="24"/>
                <w:szCs w:val="24"/>
                <w:lang w:val="ro-RO"/>
              </w:rPr>
              <w:t>5cm</w:t>
            </w:r>
            <w:r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D04E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4117B" w14:textId="77777777" w:rsidR="00D04AE2" w:rsidRPr="00CC77F0" w:rsidRDefault="00D04AE2" w:rsidP="00D04AE2">
            <w:pPr>
              <w:rPr>
                <w:sz w:val="22"/>
                <w:szCs w:val="22"/>
              </w:rPr>
            </w:pPr>
          </w:p>
        </w:tc>
      </w:tr>
      <w:tr w:rsidR="00D04AE2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D04AE2" w:rsidRPr="00C00499" w:rsidRDefault="00D04AE2" w:rsidP="00D04AE2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D04AE2" w:rsidRPr="00CE0C89" w:rsidRDefault="00D04AE2" w:rsidP="00D04AE2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B046D" w14:textId="77777777" w:rsidR="00643D33" w:rsidRDefault="00643D33" w:rsidP="00EF5ECB">
      <w:r>
        <w:separator/>
      </w:r>
    </w:p>
  </w:endnote>
  <w:endnote w:type="continuationSeparator" w:id="0">
    <w:p w14:paraId="68746691" w14:textId="77777777" w:rsidR="00643D33" w:rsidRDefault="00643D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CB4A6" w14:textId="77777777" w:rsidR="00643D33" w:rsidRDefault="00643D33" w:rsidP="00EF5ECB">
      <w:r>
        <w:separator/>
      </w:r>
    </w:p>
  </w:footnote>
  <w:footnote w:type="continuationSeparator" w:id="0">
    <w:p w14:paraId="36FF6990" w14:textId="77777777" w:rsidR="00643D33" w:rsidRDefault="00643D3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0F24"/>
    <w:rsid w:val="00023C91"/>
    <w:rsid w:val="00030BD4"/>
    <w:rsid w:val="00032231"/>
    <w:rsid w:val="0003461B"/>
    <w:rsid w:val="00036BE4"/>
    <w:rsid w:val="000420FD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A6C29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486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43D33"/>
    <w:rsid w:val="006478A0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E2C28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210F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5030"/>
    <w:rsid w:val="00A96F61"/>
    <w:rsid w:val="00AB0690"/>
    <w:rsid w:val="00AB1549"/>
    <w:rsid w:val="00AC379D"/>
    <w:rsid w:val="00AD7462"/>
    <w:rsid w:val="00AE1499"/>
    <w:rsid w:val="00AF1C82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04AE2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629EC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apple-converted-space">
    <w:name w:val="apple-converted-space"/>
    <w:basedOn w:val="a1"/>
    <w:rsid w:val="00D04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228</cp:revision>
  <cp:lastPrinted>2025-01-24T07:30:00Z</cp:lastPrinted>
  <dcterms:created xsi:type="dcterms:W3CDTF">2022-01-05T13:42:00Z</dcterms:created>
  <dcterms:modified xsi:type="dcterms:W3CDTF">2026-05-15T06:39:00Z</dcterms:modified>
</cp:coreProperties>
</file>