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044C" w14:textId="77777777" w:rsidR="00246E18" w:rsidRPr="0088319A" w:rsidRDefault="00246E18" w:rsidP="00246E18">
      <w:pPr>
        <w:pStyle w:val="Annexetitle"/>
        <w:rPr>
          <w:lang w:val="ro-RO"/>
        </w:rPr>
      </w:pPr>
      <w:r w:rsidRPr="0088319A">
        <w:rPr>
          <w:lang w:val="ro-RO"/>
        </w:rPr>
        <w:t>Curriculum vitae</w:t>
      </w:r>
    </w:p>
    <w:p w14:paraId="2893C442" w14:textId="77777777" w:rsidR="00246E18" w:rsidRPr="0088319A" w:rsidRDefault="00246E18" w:rsidP="00246E18">
      <w:pPr>
        <w:rPr>
          <w:i/>
          <w:lang w:val="ro-RO"/>
        </w:rPr>
      </w:pPr>
      <w:r w:rsidRPr="00D7729A">
        <w:rPr>
          <w:i/>
          <w:lang w:val="ro-RO"/>
        </w:rPr>
        <w:t>[Ofertantul va prezenta CV</w:t>
      </w:r>
      <w:r>
        <w:rPr>
          <w:i/>
          <w:lang w:val="ro-RO"/>
        </w:rPr>
        <w:t>-ul</w:t>
      </w:r>
      <w:r w:rsidRPr="00D7729A">
        <w:rPr>
          <w:i/>
          <w:lang w:val="ro-RO"/>
        </w:rPr>
        <w:t xml:space="preserve"> doar pentru Experții Cheie.</w:t>
      </w:r>
      <w:r>
        <w:rPr>
          <w:i/>
          <w:lang w:val="ro-RO"/>
        </w:rPr>
        <w:t xml:space="preserve"> </w:t>
      </w:r>
      <w:r w:rsidRPr="0088319A">
        <w:rPr>
          <w:i/>
          <w:lang w:val="ro-RO"/>
        </w:rPr>
        <w:t>Utilizarea modelului de CV de mai jos este obligatorie. Completarea informației se va face în ordine invers cronologică</w:t>
      </w:r>
      <w:r>
        <w:rPr>
          <w:i/>
          <w:lang w:val="ro-RO"/>
        </w:rPr>
        <w:t xml:space="preserve">, nu va depăși 10 pagini (format A4) </w:t>
      </w:r>
      <w:r w:rsidRPr="0088319A">
        <w:rPr>
          <w:i/>
          <w:lang w:val="ro-RO"/>
        </w:rPr>
        <w:t>și se va utiliza fontul Times New Roman, mărimea 12</w:t>
      </w:r>
      <w:r>
        <w:rPr>
          <w:i/>
          <w:lang w:val="ro-RO"/>
        </w:rPr>
        <w:t>. Copiile diplomelor, certificatelor și altor documente confirmative nu se consideră în limita celor 10 pagini</w:t>
      </w:r>
      <w:r w:rsidRPr="0088319A">
        <w:rPr>
          <w:i/>
          <w:lang w:val="ro-RO"/>
        </w:rPr>
        <w:t>]</w:t>
      </w:r>
    </w:p>
    <w:p w14:paraId="47DCDA23" w14:textId="77777777" w:rsidR="00246E18" w:rsidRPr="0088319A" w:rsidRDefault="00246E18" w:rsidP="00246E18">
      <w:pPr>
        <w:rPr>
          <w:b/>
          <w:szCs w:val="24"/>
          <w:lang w:val="ro-RO"/>
        </w:rPr>
      </w:pPr>
      <w:r w:rsidRPr="0088319A">
        <w:rPr>
          <w:b/>
          <w:szCs w:val="24"/>
          <w:lang w:val="ro-RO"/>
        </w:rPr>
        <w:t>Poziție propusă in proiect:</w:t>
      </w:r>
    </w:p>
    <w:p w14:paraId="7EA95976" w14:textId="77777777" w:rsidR="00246E18" w:rsidRPr="0088319A" w:rsidRDefault="00246E18" w:rsidP="00246E18">
      <w:pPr>
        <w:pStyle w:val="a3"/>
        <w:numPr>
          <w:ilvl w:val="0"/>
          <w:numId w:val="1"/>
        </w:numPr>
        <w:rPr>
          <w:szCs w:val="24"/>
          <w:lang w:val="ro-RO"/>
        </w:rPr>
      </w:pPr>
      <w:r w:rsidRPr="0088319A">
        <w:rPr>
          <w:szCs w:val="24"/>
          <w:lang w:val="ro-RO"/>
        </w:rPr>
        <w:t>Nume:</w:t>
      </w:r>
      <w:r w:rsidRPr="0088319A">
        <w:rPr>
          <w:szCs w:val="24"/>
          <w:lang w:val="ro-RO"/>
        </w:rPr>
        <w:tab/>
      </w:r>
    </w:p>
    <w:p w14:paraId="41DA0186" w14:textId="77777777" w:rsidR="00246E18" w:rsidRPr="0088319A" w:rsidRDefault="00246E18" w:rsidP="00246E18">
      <w:pPr>
        <w:pStyle w:val="a3"/>
        <w:numPr>
          <w:ilvl w:val="0"/>
          <w:numId w:val="1"/>
        </w:numPr>
        <w:rPr>
          <w:szCs w:val="24"/>
          <w:lang w:val="ro-RO"/>
        </w:rPr>
      </w:pPr>
      <w:r w:rsidRPr="0088319A">
        <w:rPr>
          <w:szCs w:val="24"/>
          <w:lang w:val="ro-RO"/>
        </w:rPr>
        <w:t>Prenume:</w:t>
      </w:r>
      <w:r w:rsidRPr="0088319A">
        <w:rPr>
          <w:szCs w:val="24"/>
          <w:lang w:val="ro-RO"/>
        </w:rPr>
        <w:tab/>
      </w:r>
    </w:p>
    <w:p w14:paraId="63793CAE" w14:textId="77777777" w:rsidR="00246E18" w:rsidRPr="0088319A" w:rsidRDefault="00246E18" w:rsidP="00246E18">
      <w:pPr>
        <w:pStyle w:val="a3"/>
        <w:numPr>
          <w:ilvl w:val="0"/>
          <w:numId w:val="1"/>
        </w:numPr>
        <w:rPr>
          <w:szCs w:val="24"/>
          <w:lang w:val="ro-RO"/>
        </w:rPr>
      </w:pPr>
      <w:r w:rsidRPr="0088319A">
        <w:rPr>
          <w:szCs w:val="24"/>
          <w:lang w:val="ro-RO"/>
        </w:rPr>
        <w:t>Data nașterii:</w:t>
      </w:r>
      <w:r w:rsidRPr="0088319A">
        <w:rPr>
          <w:szCs w:val="24"/>
          <w:lang w:val="ro-RO"/>
        </w:rPr>
        <w:tab/>
      </w:r>
    </w:p>
    <w:p w14:paraId="3D19D898" w14:textId="77777777" w:rsidR="00246E18" w:rsidRPr="0088319A" w:rsidRDefault="00246E18" w:rsidP="00246E18">
      <w:pPr>
        <w:pStyle w:val="a3"/>
        <w:numPr>
          <w:ilvl w:val="0"/>
          <w:numId w:val="1"/>
        </w:numPr>
        <w:rPr>
          <w:szCs w:val="24"/>
          <w:lang w:val="ro-RO"/>
        </w:rPr>
      </w:pPr>
      <w:r w:rsidRPr="0088319A">
        <w:rPr>
          <w:szCs w:val="24"/>
          <w:lang w:val="ro-RO"/>
        </w:rPr>
        <w:t>Naționalitate:</w:t>
      </w:r>
      <w:r w:rsidRPr="0088319A">
        <w:rPr>
          <w:szCs w:val="24"/>
          <w:lang w:val="ro-RO"/>
        </w:rPr>
        <w:tab/>
      </w:r>
    </w:p>
    <w:p w14:paraId="239722F3" w14:textId="77777777" w:rsidR="00246E18" w:rsidRPr="0088319A" w:rsidRDefault="00246E18" w:rsidP="00246E18">
      <w:pPr>
        <w:pStyle w:val="a3"/>
        <w:numPr>
          <w:ilvl w:val="0"/>
          <w:numId w:val="1"/>
        </w:numPr>
        <w:rPr>
          <w:szCs w:val="24"/>
          <w:lang w:val="ro-RO"/>
        </w:rPr>
      </w:pPr>
      <w:r w:rsidRPr="0088319A">
        <w:rPr>
          <w:szCs w:val="24"/>
          <w:lang w:val="ro-RO"/>
        </w:rPr>
        <w:t>Stare civilă:</w:t>
      </w:r>
      <w:r w:rsidRPr="0088319A">
        <w:rPr>
          <w:szCs w:val="24"/>
          <w:lang w:val="ro-RO"/>
        </w:rPr>
        <w:tab/>
      </w:r>
    </w:p>
    <w:p w14:paraId="7824950C" w14:textId="77777777" w:rsidR="00246E18" w:rsidRPr="0088319A" w:rsidRDefault="00246E18" w:rsidP="00246E18">
      <w:pPr>
        <w:pStyle w:val="a3"/>
        <w:numPr>
          <w:ilvl w:val="0"/>
          <w:numId w:val="1"/>
        </w:numPr>
        <w:rPr>
          <w:szCs w:val="24"/>
          <w:lang w:val="ro-RO"/>
        </w:rPr>
      </w:pPr>
      <w:r w:rsidRPr="0088319A">
        <w:rPr>
          <w:szCs w:val="24"/>
          <w:lang w:val="ro-RO"/>
        </w:rPr>
        <w:t>Educație:</w:t>
      </w:r>
      <w:r w:rsidRPr="0088319A">
        <w:rPr>
          <w:szCs w:val="24"/>
          <w:lang w:val="ro-RO"/>
        </w:rPr>
        <w:tab/>
      </w:r>
    </w:p>
    <w:tbl>
      <w:tblPr>
        <w:tblW w:w="0" w:type="auto"/>
        <w:tblInd w:w="272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246E18" w:rsidRPr="0088319A" w14:paraId="60D8156E" w14:textId="77777777" w:rsidTr="00D74A98"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2E76E638" w14:textId="77777777" w:rsidR="00246E18" w:rsidRPr="0088319A" w:rsidRDefault="00246E18" w:rsidP="00D74A98">
            <w:pPr>
              <w:pStyle w:val="normaltableau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319A">
              <w:rPr>
                <w:rFonts w:ascii="Times New Roman" w:hAnsi="Times New Roman"/>
                <w:sz w:val="24"/>
                <w:szCs w:val="24"/>
                <w:lang w:val="ro-RO"/>
              </w:rPr>
              <w:t>Instituție</w:t>
            </w:r>
          </w:p>
          <w:p w14:paraId="226ACBBC" w14:textId="77777777" w:rsidR="00246E18" w:rsidRPr="0088319A" w:rsidRDefault="00246E18" w:rsidP="00D74A98">
            <w:pPr>
              <w:pStyle w:val="normaltableau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319A">
              <w:rPr>
                <w:rFonts w:ascii="Times New Roman" w:hAnsi="Times New Roman"/>
                <w:sz w:val="24"/>
                <w:szCs w:val="24"/>
                <w:lang w:val="ro-RO"/>
              </w:rPr>
              <w:t>(De la  - Până la)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7616B985" w14:textId="77777777" w:rsidR="00246E18" w:rsidRPr="0088319A" w:rsidRDefault="00246E18" w:rsidP="00D74A98">
            <w:pPr>
              <w:pStyle w:val="normaltableau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319A">
              <w:rPr>
                <w:rFonts w:ascii="Times New Roman" w:hAnsi="Times New Roman"/>
                <w:sz w:val="24"/>
                <w:szCs w:val="24"/>
                <w:lang w:val="ro-RO"/>
              </w:rPr>
              <w:t>Certificat sau Diplomă obținută:</w:t>
            </w:r>
          </w:p>
        </w:tc>
      </w:tr>
      <w:tr w:rsidR="00246E18" w:rsidRPr="0088319A" w14:paraId="1B0058F9" w14:textId="77777777" w:rsidTr="00D74A98"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14:paraId="5CBB0F60" w14:textId="77777777" w:rsidR="00246E18" w:rsidRPr="0088319A" w:rsidRDefault="00246E18" w:rsidP="00D74A98">
            <w:pPr>
              <w:pStyle w:val="normaltableau"/>
              <w:tabs>
                <w:tab w:val="left" w:pos="661"/>
              </w:tabs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14:paraId="0F49BDBB" w14:textId="77777777" w:rsidR="00246E18" w:rsidRPr="0088319A" w:rsidRDefault="00246E18" w:rsidP="00D74A98">
            <w:pPr>
              <w:pStyle w:val="normaltableau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46E18" w:rsidRPr="0088319A" w14:paraId="130CB62E" w14:textId="77777777" w:rsidTr="00D74A98"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761F81C" w14:textId="77777777" w:rsidR="00246E18" w:rsidRPr="0088319A" w:rsidRDefault="00246E18" w:rsidP="00D74A98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4783818" w14:textId="77777777" w:rsidR="00246E18" w:rsidRPr="0088319A" w:rsidRDefault="00246E18" w:rsidP="00D74A98">
            <w:pPr>
              <w:pStyle w:val="normaltableau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69B5C4CC" w14:textId="77777777" w:rsidR="00246E18" w:rsidRPr="0088319A" w:rsidRDefault="00246E18" w:rsidP="00246E18">
      <w:pPr>
        <w:pStyle w:val="a3"/>
        <w:numPr>
          <w:ilvl w:val="0"/>
          <w:numId w:val="1"/>
        </w:numPr>
        <w:spacing w:before="240" w:after="120"/>
        <w:rPr>
          <w:szCs w:val="24"/>
          <w:lang w:val="ro-RO"/>
        </w:rPr>
      </w:pPr>
      <w:r w:rsidRPr="0088319A">
        <w:rPr>
          <w:szCs w:val="24"/>
          <w:lang w:val="ro-RO"/>
        </w:rPr>
        <w:t>Abilități lingvistice</w:t>
      </w:r>
      <w:r w:rsidRPr="0088319A">
        <w:rPr>
          <w:b/>
          <w:szCs w:val="24"/>
          <w:lang w:val="ro-RO"/>
        </w:rPr>
        <w:t>:</w:t>
      </w:r>
      <w:r w:rsidRPr="0088319A">
        <w:rPr>
          <w:szCs w:val="24"/>
          <w:lang w:val="ro-RO"/>
        </w:rPr>
        <w:t xml:space="preserve"> competența de la 1 la 5  (1 - bază; 5 - excelent)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2058"/>
        <w:gridCol w:w="2122"/>
        <w:gridCol w:w="2254"/>
        <w:gridCol w:w="14"/>
      </w:tblGrid>
      <w:tr w:rsidR="00246E18" w:rsidRPr="0088319A" w14:paraId="56E5D632" w14:textId="77777777" w:rsidTr="00D74A98"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7D4BA7E3" w14:textId="77777777" w:rsidR="00246E18" w:rsidRPr="0088319A" w:rsidRDefault="00246E18" w:rsidP="00D74A98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319A">
              <w:rPr>
                <w:rFonts w:ascii="Times New Roman" w:hAnsi="Times New Roman"/>
                <w:sz w:val="24"/>
                <w:szCs w:val="24"/>
                <w:lang w:val="ro-RO"/>
              </w:rPr>
              <w:t>Limbă</w:t>
            </w:r>
          </w:p>
        </w:tc>
        <w:tc>
          <w:tcPr>
            <w:tcW w:w="20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5A74B13D" w14:textId="77777777" w:rsidR="00246E18" w:rsidRPr="0088319A" w:rsidRDefault="00246E18" w:rsidP="00D74A98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319A">
              <w:rPr>
                <w:rFonts w:ascii="Times New Roman" w:hAnsi="Times New Roman"/>
                <w:sz w:val="24"/>
                <w:szCs w:val="24"/>
                <w:lang w:val="ro-RO"/>
              </w:rPr>
              <w:t>Citit</w:t>
            </w:r>
          </w:p>
        </w:tc>
        <w:tc>
          <w:tcPr>
            <w:tcW w:w="2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49C06214" w14:textId="77777777" w:rsidR="00246E18" w:rsidRPr="0088319A" w:rsidRDefault="00246E18" w:rsidP="00D74A98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319A">
              <w:rPr>
                <w:rFonts w:ascii="Times New Roman" w:hAnsi="Times New Roman"/>
                <w:sz w:val="24"/>
                <w:szCs w:val="24"/>
                <w:lang w:val="ro-RO"/>
              </w:rPr>
              <w:t>Vorbit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747F68D6" w14:textId="77777777" w:rsidR="00246E18" w:rsidRPr="0088319A" w:rsidRDefault="00246E18" w:rsidP="00D74A98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319A">
              <w:rPr>
                <w:rFonts w:ascii="Times New Roman" w:hAnsi="Times New Roman"/>
                <w:sz w:val="24"/>
                <w:szCs w:val="24"/>
                <w:lang w:val="ro-RO"/>
              </w:rPr>
              <w:t>Scris</w:t>
            </w:r>
          </w:p>
        </w:tc>
      </w:tr>
      <w:tr w:rsidR="00246E18" w:rsidRPr="0088319A" w14:paraId="13583818" w14:textId="77777777" w:rsidTr="00D74A98">
        <w:trPr>
          <w:gridAfter w:val="1"/>
          <w:wAfter w:w="14" w:type="dxa"/>
        </w:trPr>
        <w:tc>
          <w:tcPr>
            <w:tcW w:w="2058" w:type="dxa"/>
            <w:tcBorders>
              <w:left w:val="double" w:sz="6" w:space="0" w:color="auto"/>
            </w:tcBorders>
          </w:tcPr>
          <w:p w14:paraId="4A573120" w14:textId="77777777" w:rsidR="00246E18" w:rsidRPr="0088319A" w:rsidRDefault="00246E18" w:rsidP="00D74A98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58" w:type="dxa"/>
            <w:tcBorders>
              <w:left w:val="single" w:sz="6" w:space="0" w:color="auto"/>
            </w:tcBorders>
          </w:tcPr>
          <w:p w14:paraId="0E048739" w14:textId="77777777" w:rsidR="00246E18" w:rsidRPr="0088319A" w:rsidRDefault="00246E18" w:rsidP="00D74A98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2" w:type="dxa"/>
            <w:tcBorders>
              <w:left w:val="single" w:sz="6" w:space="0" w:color="auto"/>
            </w:tcBorders>
          </w:tcPr>
          <w:p w14:paraId="5EC44D14" w14:textId="77777777" w:rsidR="00246E18" w:rsidRPr="0088319A" w:rsidRDefault="00246E18" w:rsidP="00D74A98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54" w:type="dxa"/>
            <w:tcBorders>
              <w:left w:val="single" w:sz="6" w:space="0" w:color="auto"/>
              <w:right w:val="double" w:sz="6" w:space="0" w:color="auto"/>
            </w:tcBorders>
          </w:tcPr>
          <w:p w14:paraId="2BCDDB06" w14:textId="77777777" w:rsidR="00246E18" w:rsidRPr="0088319A" w:rsidRDefault="00246E18" w:rsidP="00D74A98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46E18" w:rsidRPr="0088319A" w14:paraId="10548F02" w14:textId="77777777" w:rsidTr="00D74A98">
        <w:trPr>
          <w:gridAfter w:val="1"/>
          <w:wAfter w:w="14" w:type="dxa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14:paraId="3A6CAC10" w14:textId="77777777" w:rsidR="00246E18" w:rsidRPr="0088319A" w:rsidRDefault="00246E18" w:rsidP="00D74A98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</w:tcBorders>
          </w:tcPr>
          <w:p w14:paraId="7611B641" w14:textId="77777777" w:rsidR="00246E18" w:rsidRPr="0088319A" w:rsidRDefault="00246E18" w:rsidP="00D74A98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</w:tcBorders>
          </w:tcPr>
          <w:p w14:paraId="2089D0A7" w14:textId="77777777" w:rsidR="00246E18" w:rsidRPr="0088319A" w:rsidRDefault="00246E18" w:rsidP="00D74A98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2166604" w14:textId="77777777" w:rsidR="00246E18" w:rsidRPr="0088319A" w:rsidRDefault="00246E18" w:rsidP="00D74A98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46E18" w:rsidRPr="0088319A" w14:paraId="379E8F51" w14:textId="77777777" w:rsidTr="00D74A98">
        <w:trPr>
          <w:gridAfter w:val="1"/>
          <w:wAfter w:w="14" w:type="dxa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14:paraId="16FEF441" w14:textId="77777777" w:rsidR="00246E18" w:rsidRPr="0088319A" w:rsidRDefault="00246E18" w:rsidP="00D74A98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</w:tcBorders>
          </w:tcPr>
          <w:p w14:paraId="4DED21C0" w14:textId="77777777" w:rsidR="00246E18" w:rsidRPr="0088319A" w:rsidRDefault="00246E18" w:rsidP="00D74A98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</w:tcBorders>
          </w:tcPr>
          <w:p w14:paraId="1D34AF2C" w14:textId="77777777" w:rsidR="00246E18" w:rsidRPr="0088319A" w:rsidRDefault="00246E18" w:rsidP="00D74A98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930FE75" w14:textId="77777777" w:rsidR="00246E18" w:rsidRPr="0088319A" w:rsidRDefault="00246E18" w:rsidP="00D74A98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46E18" w:rsidRPr="0088319A" w14:paraId="2D4323CC" w14:textId="77777777" w:rsidTr="00D74A98">
        <w:trPr>
          <w:gridAfter w:val="1"/>
          <w:wAfter w:w="14" w:type="dxa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8ECF4D6" w14:textId="77777777" w:rsidR="00246E18" w:rsidRPr="0088319A" w:rsidRDefault="00246E18" w:rsidP="00D74A98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5798A7D" w14:textId="77777777" w:rsidR="00246E18" w:rsidRPr="0088319A" w:rsidRDefault="00246E18" w:rsidP="00D74A98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2C2A198" w14:textId="77777777" w:rsidR="00246E18" w:rsidRPr="0088319A" w:rsidRDefault="00246E18" w:rsidP="00D74A98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FBE294C" w14:textId="77777777" w:rsidR="00246E18" w:rsidRPr="0088319A" w:rsidRDefault="00246E18" w:rsidP="00D74A98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03C12520" w14:textId="77777777" w:rsidR="00246E18" w:rsidRPr="0088319A" w:rsidRDefault="00246E18" w:rsidP="00246E18">
      <w:pPr>
        <w:pStyle w:val="a3"/>
        <w:numPr>
          <w:ilvl w:val="0"/>
          <w:numId w:val="1"/>
        </w:numPr>
        <w:spacing w:before="240" w:after="0" w:line="360" w:lineRule="auto"/>
        <w:rPr>
          <w:szCs w:val="24"/>
          <w:lang w:val="ro-RO"/>
        </w:rPr>
      </w:pPr>
      <w:r w:rsidRPr="0088319A">
        <w:rPr>
          <w:szCs w:val="24"/>
          <w:lang w:val="ro-RO"/>
        </w:rPr>
        <w:t>Membru al organizațiilor profesionale:</w:t>
      </w:r>
    </w:p>
    <w:p w14:paraId="23B9F233" w14:textId="77777777" w:rsidR="00246E18" w:rsidRPr="0088319A" w:rsidRDefault="00246E18" w:rsidP="00246E18">
      <w:pPr>
        <w:pStyle w:val="a3"/>
        <w:numPr>
          <w:ilvl w:val="0"/>
          <w:numId w:val="1"/>
        </w:numPr>
        <w:spacing w:after="0" w:line="360" w:lineRule="auto"/>
        <w:rPr>
          <w:szCs w:val="24"/>
          <w:lang w:val="ro-RO"/>
        </w:rPr>
      </w:pPr>
      <w:r w:rsidRPr="0088319A">
        <w:rPr>
          <w:szCs w:val="24"/>
          <w:lang w:val="ro-RO"/>
        </w:rPr>
        <w:t>Alte însușiri: (de ex. calculator etc.)</w:t>
      </w:r>
    </w:p>
    <w:p w14:paraId="2F8D637F" w14:textId="77777777" w:rsidR="00246E18" w:rsidRPr="0088319A" w:rsidRDefault="00246E18" w:rsidP="00246E1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Cs w:val="24"/>
          <w:lang w:val="ro-RO"/>
        </w:rPr>
      </w:pPr>
      <w:r w:rsidRPr="0088319A">
        <w:rPr>
          <w:szCs w:val="24"/>
          <w:lang w:val="ro-RO"/>
        </w:rPr>
        <w:t xml:space="preserve">Poziția prezentă: </w:t>
      </w:r>
    </w:p>
    <w:p w14:paraId="5E2ED83A" w14:textId="77777777" w:rsidR="00246E18" w:rsidRPr="0088319A" w:rsidRDefault="00246E18" w:rsidP="00246E1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Cs w:val="24"/>
          <w:lang w:val="ro-RO"/>
        </w:rPr>
      </w:pPr>
      <w:r w:rsidRPr="0088319A">
        <w:rPr>
          <w:szCs w:val="24"/>
          <w:lang w:val="ro-RO"/>
        </w:rPr>
        <w:t xml:space="preserve">Ani in poziția actuală:  </w:t>
      </w:r>
    </w:p>
    <w:p w14:paraId="462A01C9" w14:textId="77777777" w:rsidR="00246E18" w:rsidRPr="0088319A" w:rsidRDefault="00246E18" w:rsidP="00246E1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Cs w:val="24"/>
          <w:lang w:val="ro-RO"/>
        </w:rPr>
      </w:pPr>
      <w:r w:rsidRPr="0088319A">
        <w:rPr>
          <w:szCs w:val="24"/>
          <w:lang w:val="ro-RO"/>
        </w:rPr>
        <w:t>Specializări relevante proiectului</w:t>
      </w:r>
      <w:r w:rsidRPr="0088319A">
        <w:rPr>
          <w:b/>
          <w:szCs w:val="24"/>
          <w:lang w:val="ro-RO"/>
        </w:rPr>
        <w:t xml:space="preserve"> :</w:t>
      </w:r>
      <w:r w:rsidRPr="0088319A">
        <w:rPr>
          <w:szCs w:val="24"/>
          <w:lang w:val="ro-RO"/>
        </w:rPr>
        <w:t xml:space="preserve"> </w:t>
      </w:r>
    </w:p>
    <w:p w14:paraId="54935841" w14:textId="77777777" w:rsidR="00246E18" w:rsidRPr="0088319A" w:rsidRDefault="00246E18" w:rsidP="00246E1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szCs w:val="24"/>
          <w:lang w:val="ro-RO"/>
        </w:rPr>
      </w:pPr>
      <w:r w:rsidRPr="0088319A">
        <w:rPr>
          <w:szCs w:val="24"/>
          <w:lang w:val="ro-RO"/>
        </w:rPr>
        <w:t>Experiență specifică în zonă: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246E18" w:rsidRPr="0088319A" w14:paraId="15FFCF63" w14:textId="77777777" w:rsidTr="00D74A98"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33ADA675" w14:textId="77777777" w:rsidR="00246E18" w:rsidRPr="0088319A" w:rsidRDefault="00246E18" w:rsidP="00D74A98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319A">
              <w:rPr>
                <w:rFonts w:ascii="Times New Roman" w:hAnsi="Times New Roman"/>
                <w:sz w:val="24"/>
                <w:szCs w:val="24"/>
                <w:lang w:val="ro-RO"/>
              </w:rPr>
              <w:t>Țara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27D79F1C" w14:textId="77777777" w:rsidR="00246E18" w:rsidRPr="0088319A" w:rsidRDefault="00246E18" w:rsidP="00D74A98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831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la –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8831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ână la </w:t>
            </w:r>
          </w:p>
        </w:tc>
      </w:tr>
      <w:tr w:rsidR="00246E18" w:rsidRPr="0088319A" w14:paraId="71DD2FAB" w14:textId="77777777" w:rsidTr="00D74A98">
        <w:tc>
          <w:tcPr>
            <w:tcW w:w="2202" w:type="dxa"/>
            <w:tcBorders>
              <w:left w:val="double" w:sz="6" w:space="0" w:color="auto"/>
            </w:tcBorders>
          </w:tcPr>
          <w:p w14:paraId="11C3D71E" w14:textId="77777777" w:rsidR="00246E18" w:rsidRPr="0088319A" w:rsidRDefault="00246E18" w:rsidP="00D74A98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14:paraId="21205EAF" w14:textId="77777777" w:rsidR="00246E18" w:rsidRPr="0088319A" w:rsidRDefault="00246E18" w:rsidP="00D74A98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46E18" w:rsidRPr="0088319A" w14:paraId="01F77051" w14:textId="77777777" w:rsidTr="00D74A98"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14:paraId="4D7AB9FE" w14:textId="77777777" w:rsidR="00246E18" w:rsidRPr="0088319A" w:rsidRDefault="00246E18" w:rsidP="00D74A98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83E1D50" w14:textId="77777777" w:rsidR="00246E18" w:rsidRPr="0088319A" w:rsidRDefault="00246E18" w:rsidP="00D74A98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46E18" w:rsidRPr="0088319A" w14:paraId="31291A4B" w14:textId="77777777" w:rsidTr="00D74A98"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C9C766C" w14:textId="77777777" w:rsidR="00246E18" w:rsidRPr="0088319A" w:rsidRDefault="00246E18" w:rsidP="00D74A98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977BA0B" w14:textId="77777777" w:rsidR="00246E18" w:rsidRPr="0088319A" w:rsidRDefault="00246E18" w:rsidP="00D74A98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1EC48EDC" w14:textId="77777777" w:rsidR="002A0BCF" w:rsidRDefault="002A0BCF"/>
    <w:sectPr w:rsidR="002A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231C5"/>
    <w:multiLevelType w:val="hybridMultilevel"/>
    <w:tmpl w:val="8418E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18"/>
    <w:rsid w:val="00246E18"/>
    <w:rsid w:val="002A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E461"/>
  <w15:chartTrackingRefBased/>
  <w15:docId w15:val="{3E15F730-DCF7-460D-850D-EE7A65A7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E1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246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exetitle">
    <w:name w:val="Annexe_title"/>
    <w:basedOn w:val="1"/>
    <w:next w:val="a"/>
    <w:autoRedefine/>
    <w:rsid w:val="00246E18"/>
    <w:pPr>
      <w:keepNext w:val="0"/>
      <w:keepLines w:val="0"/>
      <w:pageBreakBefore/>
      <w:tabs>
        <w:tab w:val="left" w:pos="1701"/>
        <w:tab w:val="left" w:pos="2552"/>
      </w:tabs>
      <w:spacing w:after="48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8"/>
      <w:szCs w:val="28"/>
    </w:rPr>
  </w:style>
  <w:style w:type="paragraph" w:customStyle="1" w:styleId="normaltableau">
    <w:name w:val="normal_tableau"/>
    <w:basedOn w:val="a"/>
    <w:rsid w:val="00246E18"/>
    <w:pPr>
      <w:spacing w:before="120" w:after="120"/>
    </w:pPr>
    <w:rPr>
      <w:rFonts w:ascii="Optima" w:hAnsi="Optima"/>
      <w:sz w:val="22"/>
    </w:rPr>
  </w:style>
  <w:style w:type="paragraph" w:styleId="a3">
    <w:name w:val="List Paragraph"/>
    <w:basedOn w:val="a"/>
    <w:uiPriority w:val="34"/>
    <w:qFormat/>
    <w:rsid w:val="00246E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6E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778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 ADR</dc:creator>
  <cp:keywords/>
  <dc:description/>
  <cp:lastModifiedBy>Nord ADR</cp:lastModifiedBy>
  <cp:revision>1</cp:revision>
  <dcterms:created xsi:type="dcterms:W3CDTF">2022-03-17T16:20:00Z</dcterms:created>
  <dcterms:modified xsi:type="dcterms:W3CDTF">2022-03-17T16:21:00Z</dcterms:modified>
</cp:coreProperties>
</file>