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B17081" w:rsidRDefault="00D925B0" w:rsidP="00D925B0">
      <w:pPr>
        <w:rPr>
          <w:b/>
          <w:noProof w:val="0"/>
          <w:sz w:val="28"/>
          <w:szCs w:val="28"/>
          <w:lang w:val="ro-MO"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E5775D">
      <w:pPr>
        <w:pStyle w:val="a0"/>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E5775D">
      <w:pPr>
        <w:pStyle w:val="a0"/>
        <w:numPr>
          <w:ilvl w:val="0"/>
          <w:numId w:val="6"/>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lastRenderedPageBreak/>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E5775D">
      <w:pPr>
        <w:pStyle w:val="a0"/>
        <w:numPr>
          <w:ilvl w:val="0"/>
          <w:numId w:val="6"/>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E5775D">
      <w:pPr>
        <w:pStyle w:val="a0"/>
        <w:numPr>
          <w:ilvl w:val="0"/>
          <w:numId w:val="6"/>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E5775D">
      <w:pPr>
        <w:pStyle w:val="a0"/>
        <w:numPr>
          <w:ilvl w:val="0"/>
          <w:numId w:val="6"/>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E5775D">
      <w:pPr>
        <w:pStyle w:val="a0"/>
        <w:numPr>
          <w:ilvl w:val="0"/>
          <w:numId w:val="6"/>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E5775D">
      <w:pPr>
        <w:pStyle w:val="a0"/>
        <w:numPr>
          <w:ilvl w:val="0"/>
          <w:numId w:val="6"/>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E5775D">
      <w:pPr>
        <w:pStyle w:val="a0"/>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E5775D">
      <w:pPr>
        <w:pStyle w:val="a0"/>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E5775D">
      <w:pPr>
        <w:pStyle w:val="a0"/>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E5775D">
      <w:pPr>
        <w:pStyle w:val="a0"/>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E5775D">
      <w:pPr>
        <w:pStyle w:val="a0"/>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E5775D">
      <w:pPr>
        <w:pStyle w:val="a0"/>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E5775D">
      <w:pPr>
        <w:pStyle w:val="a0"/>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E5775D">
      <w:pPr>
        <w:pStyle w:val="a0"/>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E5775D">
      <w:pPr>
        <w:pStyle w:val="a0"/>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E5775D">
      <w:pPr>
        <w:pStyle w:val="a0"/>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E5775D">
      <w:pPr>
        <w:pStyle w:val="a0"/>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E5775D">
      <w:pPr>
        <w:pStyle w:val="a0"/>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0"/>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0"/>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0"/>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0"/>
        <w:tabs>
          <w:tab w:val="clear" w:pos="1134"/>
          <w:tab w:val="left" w:pos="-284"/>
          <w:tab w:val="left" w:pos="142"/>
          <w:tab w:val="left" w:pos="284"/>
          <w:tab w:val="left" w:pos="567"/>
        </w:tabs>
        <w:spacing w:after="120"/>
        <w:ind w:left="-284" w:firstLine="0"/>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0"/>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0"/>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0"/>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0"/>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0"/>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0"/>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0"/>
        <w:tabs>
          <w:tab w:val="clear" w:pos="1134"/>
          <w:tab w:val="left" w:pos="0"/>
        </w:tabs>
        <w:spacing w:after="120"/>
        <w:ind w:left="142" w:firstLine="0"/>
        <w:rPr>
          <w:lang w:val="it-IT"/>
        </w:rPr>
      </w:pPr>
      <w:r w:rsidRPr="009F1E2C">
        <w:rPr>
          <w:lang w:val="it-IT"/>
        </w:rPr>
        <w:t>3) capacitatea economică şi financiară;</w:t>
      </w:r>
    </w:p>
    <w:p w:rsidR="004C23A8" w:rsidRPr="009F1E2C" w:rsidRDefault="004C23A8" w:rsidP="00A54239">
      <w:pPr>
        <w:pStyle w:val="a0"/>
        <w:tabs>
          <w:tab w:val="clear" w:pos="1134"/>
          <w:tab w:val="left" w:pos="0"/>
        </w:tabs>
        <w:spacing w:after="120"/>
        <w:ind w:left="142" w:firstLine="0"/>
        <w:rPr>
          <w:lang w:val="it-IT"/>
        </w:rPr>
      </w:pPr>
      <w:r w:rsidRPr="009F1E2C">
        <w:rPr>
          <w:lang w:val="it-IT"/>
        </w:rPr>
        <w:t>4) capacitatea tehnică;</w:t>
      </w:r>
    </w:p>
    <w:p w:rsidR="004C23A8" w:rsidRPr="009F1E2C" w:rsidRDefault="004C23A8" w:rsidP="00A54239">
      <w:pPr>
        <w:pStyle w:val="a0"/>
        <w:tabs>
          <w:tab w:val="clear" w:pos="1134"/>
          <w:tab w:val="left" w:pos="0"/>
          <w:tab w:val="left" w:pos="567"/>
        </w:tabs>
        <w:spacing w:after="120"/>
        <w:ind w:left="142" w:firstLine="0"/>
        <w:rPr>
          <w:lang w:val="it-IT"/>
        </w:rPr>
      </w:pPr>
      <w:r w:rsidRPr="009F1E2C">
        <w:rPr>
          <w:lang w:val="it-IT"/>
        </w:rPr>
        <w:t>5) standarde de asigurare a calității;</w:t>
      </w:r>
    </w:p>
    <w:p w:rsidR="004C23A8" w:rsidRPr="009F1E2C" w:rsidRDefault="004C23A8" w:rsidP="00A54239">
      <w:pPr>
        <w:pStyle w:val="a0"/>
        <w:tabs>
          <w:tab w:val="clear" w:pos="1134"/>
          <w:tab w:val="left" w:pos="0"/>
        </w:tabs>
        <w:spacing w:after="120"/>
        <w:ind w:left="142" w:firstLine="0"/>
        <w:rPr>
          <w:lang w:val="it-IT"/>
        </w:rPr>
      </w:pPr>
      <w:r w:rsidRPr="009F1E2C">
        <w:rPr>
          <w:lang w:val="it-IT"/>
        </w:rPr>
        <w:t>6) standarde de protecție a mediului.</w:t>
      </w:r>
    </w:p>
    <w:p w:rsidR="0013462B" w:rsidRPr="00D21F85" w:rsidRDefault="009C7694">
      <w:pPr>
        <w:pStyle w:val="a0"/>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w:t>
      </w:r>
      <w:r w:rsidR="004C23A8" w:rsidRPr="009F1E2C">
        <w:rPr>
          <w:lang w:val="ro-RO"/>
        </w:rPr>
        <w:lastRenderedPageBreak/>
        <w:t xml:space="preserve">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0"/>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0"/>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0"/>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0"/>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0"/>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0"/>
        <w:tabs>
          <w:tab w:val="clear" w:pos="1134"/>
          <w:tab w:val="left" w:pos="-284"/>
          <w:tab w:val="left" w:pos="-142"/>
        </w:tabs>
        <w:spacing w:after="120"/>
        <w:ind w:left="-284" w:firstLine="426"/>
        <w:rPr>
          <w:lang w:val="it-IT"/>
        </w:rPr>
      </w:pPr>
      <w:r>
        <w:rPr>
          <w:lang w:val="it-IT"/>
        </w:rPr>
        <w:lastRenderedPageBreak/>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0"/>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0"/>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0"/>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0"/>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0"/>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0"/>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0"/>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0"/>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0"/>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0"/>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0"/>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0"/>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0"/>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0"/>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0"/>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0"/>
        <w:tabs>
          <w:tab w:val="clear" w:pos="1134"/>
          <w:tab w:val="left" w:pos="-284"/>
          <w:tab w:val="left" w:pos="142"/>
          <w:tab w:val="left" w:pos="284"/>
          <w:tab w:val="left" w:pos="426"/>
        </w:tabs>
        <w:spacing w:after="120"/>
        <w:ind w:left="-284" w:firstLine="284"/>
        <w:rPr>
          <w:bCs/>
          <w:lang w:val="it-IT"/>
        </w:rPr>
      </w:pPr>
      <w:r>
        <w:rPr>
          <w:b/>
          <w:lang w:val="it-IT"/>
        </w:rPr>
        <w:lastRenderedPageBreak/>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lastRenderedPageBreak/>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E5775D">
      <w:pPr>
        <w:pStyle w:val="a0"/>
        <w:numPr>
          <w:ilvl w:val="0"/>
          <w:numId w:val="16"/>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w:t>
      </w:r>
      <w:r w:rsidR="00153578" w:rsidRPr="00096AB9">
        <w:rPr>
          <w:bCs/>
          <w:iCs/>
          <w:noProof/>
          <w:lang w:val="ro-RO"/>
        </w:rPr>
        <w:lastRenderedPageBreak/>
        <w:t xml:space="preserve">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E5775D">
      <w:pPr>
        <w:pStyle w:val="a0"/>
        <w:numPr>
          <w:ilvl w:val="0"/>
          <w:numId w:val="16"/>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E5775D">
      <w:pPr>
        <w:pStyle w:val="a0"/>
        <w:numPr>
          <w:ilvl w:val="0"/>
          <w:numId w:val="16"/>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E5775D">
      <w:pPr>
        <w:pStyle w:val="a0"/>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E5775D">
      <w:pPr>
        <w:pStyle w:val="a0"/>
        <w:numPr>
          <w:ilvl w:val="0"/>
          <w:numId w:val="16"/>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Carburantul se livrează la stația de alimentare în baza cardurilor emise de către Furnizor. 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E5775D">
      <w:pPr>
        <w:pStyle w:val="a0"/>
        <w:numPr>
          <w:ilvl w:val="0"/>
          <w:numId w:val="18"/>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E5775D">
      <w:pPr>
        <w:pStyle w:val="a0"/>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w:t>
      </w:r>
      <w:r w:rsidRPr="00F37A16">
        <w:rPr>
          <w:bCs/>
          <w:iCs/>
        </w:rPr>
        <w:lastRenderedPageBreak/>
        <w:t xml:space="preserve">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E5775D">
      <w:pPr>
        <w:pStyle w:val="a0"/>
        <w:numPr>
          <w:ilvl w:val="0"/>
          <w:numId w:val="17"/>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w:t>
      </w:r>
      <w:r w:rsidRPr="00593281">
        <w:rPr>
          <w:bCs/>
          <w:iCs/>
        </w:rPr>
        <w:lastRenderedPageBreak/>
        <w:t xml:space="preserve">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E5775D">
      <w:pPr>
        <w:pStyle w:val="a0"/>
        <w:numPr>
          <w:ilvl w:val="0"/>
          <w:numId w:val="17"/>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w:t>
      </w:r>
      <w:r w:rsidR="00E87459">
        <w:lastRenderedPageBreak/>
        <w:t>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lastRenderedPageBreak/>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 xml:space="preserve">10 zile de la data la care a aflat despre circumstanţele ce au servit drept temei pentru </w:t>
      </w:r>
      <w:r w:rsidR="00F75F0C" w:rsidRPr="009F1E2C">
        <w:lastRenderedPageBreak/>
        <w:t>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05092F" w:rsidRDefault="0005092F" w:rsidP="0012676A">
      <w:pPr>
        <w:tabs>
          <w:tab w:val="left" w:pos="-284"/>
          <w:tab w:val="left" w:pos="284"/>
          <w:tab w:val="left" w:pos="426"/>
          <w:tab w:val="decimal" w:pos="8364"/>
        </w:tabs>
        <w:ind w:left="-284" w:right="-144" w:firstLine="284"/>
        <w:jc w:val="both"/>
        <w:rPr>
          <w:bCs/>
          <w:color w:val="000000"/>
        </w:rPr>
      </w:pPr>
    </w:p>
    <w:p w:rsidR="0005092F" w:rsidRDefault="0005092F" w:rsidP="0012676A">
      <w:pPr>
        <w:tabs>
          <w:tab w:val="left" w:pos="-284"/>
          <w:tab w:val="left" w:pos="284"/>
          <w:tab w:val="left" w:pos="426"/>
          <w:tab w:val="decimal" w:pos="8364"/>
        </w:tabs>
        <w:ind w:left="-284" w:right="-144" w:firstLine="284"/>
        <w:jc w:val="both"/>
        <w:rPr>
          <w:bCs/>
          <w:color w:val="000000"/>
        </w:rPr>
      </w:pPr>
    </w:p>
    <w:p w:rsidR="0005092F" w:rsidRDefault="0005092F"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322184" w:rsidRPr="00CD0F9F" w:rsidRDefault="00322184" w:rsidP="00322184">
      <w:pPr>
        <w:spacing w:line="276" w:lineRule="auto"/>
        <w:jc w:val="center"/>
        <w:rPr>
          <w:b/>
          <w:sz w:val="28"/>
          <w:szCs w:val="28"/>
        </w:rPr>
      </w:pPr>
      <w:r w:rsidRPr="00CD0F9F">
        <w:rPr>
          <w:b/>
          <w:sz w:val="28"/>
          <w:szCs w:val="28"/>
        </w:rPr>
        <w:t>ANUNȚ DE INTENȚIE</w:t>
      </w:r>
    </w:p>
    <w:p w:rsidR="00322184" w:rsidRPr="004B32D4" w:rsidRDefault="00322184" w:rsidP="00322184">
      <w:pPr>
        <w:spacing w:line="276" w:lineRule="auto"/>
        <w:jc w:val="center"/>
      </w:pPr>
      <w:r w:rsidRPr="004B32D4">
        <w:t>Nr. _</w:t>
      </w:r>
      <w:r>
        <w:t>_</w:t>
      </w:r>
      <w:r w:rsidRPr="004B32D4">
        <w:t>_din_</w:t>
      </w:r>
      <w:r>
        <w:t>___.0</w:t>
      </w:r>
      <w:r w:rsidR="00EB1B94">
        <w:t>6</w:t>
      </w:r>
      <w:r>
        <w:t>.2022</w:t>
      </w:r>
      <w:r w:rsidRPr="004B32D4">
        <w:t xml:space="preserve"> </w:t>
      </w:r>
    </w:p>
    <w:p w:rsidR="00322184" w:rsidRPr="004B32D4" w:rsidRDefault="00322184" w:rsidP="00E5775D">
      <w:pPr>
        <w:pStyle w:val="a0"/>
        <w:numPr>
          <w:ilvl w:val="0"/>
          <w:numId w:val="9"/>
        </w:numPr>
        <w:tabs>
          <w:tab w:val="clear" w:pos="1134"/>
        </w:tabs>
        <w:spacing w:before="240" w:after="160" w:line="276" w:lineRule="auto"/>
        <w:ind w:left="1077"/>
        <w:rPr>
          <w:b/>
        </w:rPr>
      </w:pPr>
      <w:r w:rsidRPr="004B32D4">
        <w:rPr>
          <w:b/>
        </w:rPr>
        <w:t>Informații generale</w:t>
      </w:r>
      <w:r w:rsidRPr="00C014D5">
        <w:rPr>
          <w:b/>
        </w:rPr>
        <w:t xml:space="preserve"> despre autoritatea contractantă</w:t>
      </w:r>
      <w:r w:rsidRPr="004B32D4">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3969"/>
      </w:tblGrid>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Denumirea autorității contractante</w:t>
            </w:r>
          </w:p>
        </w:tc>
        <w:tc>
          <w:tcPr>
            <w:tcW w:w="3969" w:type="dxa"/>
          </w:tcPr>
          <w:p w:rsidR="00322184" w:rsidRPr="009D2EF6" w:rsidRDefault="00322184" w:rsidP="00322184">
            <w:pPr>
              <w:spacing w:line="276" w:lineRule="auto"/>
              <w:jc w:val="both"/>
            </w:pPr>
            <w:r w:rsidRPr="009D2EF6">
              <w:t>IMSP Centrul de Sănătate Cahul</w:t>
            </w: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IDNO</w:t>
            </w:r>
          </w:p>
        </w:tc>
        <w:tc>
          <w:tcPr>
            <w:tcW w:w="3969" w:type="dxa"/>
          </w:tcPr>
          <w:p w:rsidR="00322184" w:rsidRPr="009D2EF6" w:rsidRDefault="00322184" w:rsidP="00322184">
            <w:pPr>
              <w:spacing w:line="276" w:lineRule="auto"/>
              <w:jc w:val="both"/>
            </w:pPr>
            <w:r w:rsidRPr="009D2EF6">
              <w:t>1013603001636</w:t>
            </w: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lastRenderedPageBreak/>
              <w:t>Adresa</w:t>
            </w:r>
          </w:p>
        </w:tc>
        <w:tc>
          <w:tcPr>
            <w:tcW w:w="3969" w:type="dxa"/>
          </w:tcPr>
          <w:p w:rsidR="00322184" w:rsidRPr="009D2EF6" w:rsidRDefault="00322184" w:rsidP="00322184">
            <w:pPr>
              <w:spacing w:line="276" w:lineRule="auto"/>
              <w:jc w:val="both"/>
            </w:pPr>
            <w:r w:rsidRPr="009D2EF6">
              <w:t>mun. Cahul, str. Ștefan cel Mare, 27</w:t>
            </w: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Numărul de telefon/fax</w:t>
            </w:r>
          </w:p>
        </w:tc>
        <w:tc>
          <w:tcPr>
            <w:tcW w:w="3969" w:type="dxa"/>
          </w:tcPr>
          <w:p w:rsidR="00322184" w:rsidRPr="009D2EF6" w:rsidRDefault="00322184" w:rsidP="00322184">
            <w:pPr>
              <w:spacing w:line="276" w:lineRule="auto"/>
              <w:jc w:val="both"/>
            </w:pPr>
            <w:r w:rsidRPr="009D2EF6">
              <w:rPr>
                <w:bCs/>
              </w:rPr>
              <w:t>0299/2-07-73, 3-24-77, 3-29-72 , fax:</w:t>
            </w:r>
            <w:r w:rsidRPr="009D2EF6">
              <w:t xml:space="preserve"> 0299/2-54-86,</w:t>
            </w: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 xml:space="preserve">Adresa de e-mail </w:t>
            </w:r>
            <w:r w:rsidRPr="00C014D5">
              <w:t>ale autorității contractante</w:t>
            </w:r>
          </w:p>
        </w:tc>
        <w:tc>
          <w:tcPr>
            <w:tcW w:w="3969" w:type="dxa"/>
          </w:tcPr>
          <w:p w:rsidR="00322184" w:rsidRPr="009D2EF6" w:rsidRDefault="003D3783" w:rsidP="00322184">
            <w:pPr>
              <w:spacing w:line="276" w:lineRule="auto"/>
              <w:jc w:val="both"/>
            </w:pPr>
            <w:hyperlink r:id="rId8" w:history="1">
              <w:r w:rsidR="00322184" w:rsidRPr="009D2EF6">
                <w:rPr>
                  <w:rStyle w:val="af4"/>
                  <w:rFonts w:eastAsiaTheme="majorEastAsia"/>
                  <w:color w:val="auto"/>
                  <w:lang w:eastAsia="ru-RU"/>
                </w:rPr>
                <w:t>cs.cahul@ms.md</w:t>
              </w:r>
            </w:hyperlink>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 xml:space="preserve">Adresa de internet </w:t>
            </w:r>
            <w:r w:rsidRPr="00C014D5">
              <w:t>ale autorității contractante</w:t>
            </w:r>
          </w:p>
        </w:tc>
        <w:tc>
          <w:tcPr>
            <w:tcW w:w="3969" w:type="dxa"/>
          </w:tcPr>
          <w:p w:rsidR="00322184" w:rsidRPr="009D2EF6" w:rsidRDefault="00EB1B94" w:rsidP="00322184">
            <w:pPr>
              <w:spacing w:line="276" w:lineRule="auto"/>
              <w:jc w:val="both"/>
            </w:pPr>
            <w:r w:rsidRPr="003812D5">
              <w:rPr>
                <w:sz w:val="20"/>
                <w:szCs w:val="20"/>
              </w:rPr>
              <w:t>http://cs-cahul.md/</w:t>
            </w: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Perso</w:t>
            </w:r>
            <w:r w:rsidRPr="00C014D5">
              <w:t>a</w:t>
            </w:r>
            <w:r w:rsidRPr="004B32D4">
              <w:t>na de contact, numărul de telefon</w:t>
            </w:r>
            <w:r w:rsidRPr="00C014D5">
              <w:t>/e-mail</w:t>
            </w:r>
          </w:p>
        </w:tc>
        <w:tc>
          <w:tcPr>
            <w:tcW w:w="3969" w:type="dxa"/>
          </w:tcPr>
          <w:p w:rsidR="00322184" w:rsidRPr="009D2EF6" w:rsidRDefault="00322184" w:rsidP="00322184">
            <w:pPr>
              <w:spacing w:line="276" w:lineRule="auto"/>
              <w:jc w:val="both"/>
            </w:pPr>
            <w:r w:rsidRPr="009D2EF6">
              <w:t>Podvalenco Irina, 079071542, podvalencoi1986@gmail.com</w:t>
            </w: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Adresa de e-mail sau de internet de la care se va putea obține accesul liber, direct, total și gratuit la documentația de atribuire</w:t>
            </w:r>
          </w:p>
          <w:p w:rsidR="00322184" w:rsidRPr="00CD0F9F" w:rsidRDefault="00322184" w:rsidP="00322184">
            <w:pPr>
              <w:spacing w:line="276" w:lineRule="auto"/>
              <w:jc w:val="both"/>
              <w:rPr>
                <w:sz w:val="20"/>
                <w:szCs w:val="20"/>
              </w:rPr>
            </w:pPr>
            <w:r w:rsidRPr="00CD0F9F">
              <w:rPr>
                <w:i/>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322184" w:rsidRPr="009D2EF6" w:rsidRDefault="00322184" w:rsidP="00322184">
            <w:pPr>
              <w:spacing w:line="276" w:lineRule="auto"/>
              <w:jc w:val="both"/>
            </w:pPr>
            <w:r w:rsidRPr="009D2EF6">
              <w:t>Achiziții.md</w:t>
            </w:r>
          </w:p>
          <w:p w:rsidR="00322184" w:rsidRPr="009D2EF6" w:rsidRDefault="00322184" w:rsidP="00322184">
            <w:pPr>
              <w:spacing w:line="276" w:lineRule="auto"/>
              <w:jc w:val="both"/>
            </w:pPr>
          </w:p>
        </w:tc>
      </w:tr>
      <w:tr w:rsidR="00322184" w:rsidRPr="00C014D5" w:rsidTr="0005092F">
        <w:tc>
          <w:tcPr>
            <w:tcW w:w="5949" w:type="dxa"/>
            <w:shd w:val="clear" w:color="auto" w:fill="F2F2F2" w:themeFill="background1" w:themeFillShade="F2"/>
          </w:tcPr>
          <w:p w:rsidR="00322184" w:rsidRPr="004B32D4" w:rsidRDefault="00322184" w:rsidP="00322184">
            <w:pPr>
              <w:spacing w:line="276" w:lineRule="auto"/>
              <w:jc w:val="both"/>
            </w:pPr>
            <w:r w:rsidRPr="004B32D4">
              <w:t>Tipul autorității contractante și obiectul principal de activitate</w:t>
            </w:r>
          </w:p>
          <w:p w:rsidR="00322184" w:rsidRPr="00CD0F9F" w:rsidRDefault="00322184" w:rsidP="00322184">
            <w:pPr>
              <w:spacing w:line="276" w:lineRule="auto"/>
              <w:jc w:val="both"/>
              <w:rPr>
                <w:sz w:val="20"/>
                <w:szCs w:val="20"/>
              </w:rPr>
            </w:pPr>
            <w:r w:rsidRPr="00CD0F9F">
              <w:rPr>
                <w:i/>
                <w:sz w:val="20"/>
                <w:szCs w:val="20"/>
              </w:rPr>
              <w:t>(Dacă este cazul, mențiunea că autoritatea contractantă este o autoritate centrală de achiziție sau că achiziția implică ori ar putea implica o altă formă de achiziție comună)</w:t>
            </w:r>
          </w:p>
        </w:tc>
        <w:tc>
          <w:tcPr>
            <w:tcW w:w="3969" w:type="dxa"/>
          </w:tcPr>
          <w:p w:rsidR="00322184" w:rsidRPr="009D2EF6" w:rsidRDefault="00322184" w:rsidP="00322184">
            <w:pPr>
              <w:spacing w:line="276" w:lineRule="auto"/>
              <w:jc w:val="both"/>
            </w:pPr>
            <w:r w:rsidRPr="009D2EF6">
              <w:t>Instituție Medico Sanitară Publică, Prestarea serviciilor medicale populației</w:t>
            </w:r>
          </w:p>
        </w:tc>
      </w:tr>
    </w:tbl>
    <w:p w:rsidR="00322184" w:rsidRDefault="00322184" w:rsidP="00E5775D">
      <w:pPr>
        <w:pStyle w:val="a0"/>
        <w:numPr>
          <w:ilvl w:val="0"/>
          <w:numId w:val="9"/>
        </w:numPr>
        <w:tabs>
          <w:tab w:val="clear" w:pos="1134"/>
        </w:tabs>
        <w:spacing w:before="240" w:after="160" w:line="276" w:lineRule="auto"/>
        <w:contextualSpacing/>
      </w:pPr>
      <w:r w:rsidRPr="00E84B8B">
        <w:rPr>
          <w:b/>
        </w:rPr>
        <w:t>Informații despre obiectul achiziției</w:t>
      </w:r>
      <w:r w:rsidRPr="00E84B8B">
        <w:t>:</w:t>
      </w:r>
    </w:p>
    <w:tbl>
      <w:tblPr>
        <w:tblW w:w="10075" w:type="dxa"/>
        <w:tblInd w:w="-455" w:type="dxa"/>
        <w:tblLayout w:type="fixed"/>
        <w:tblLook w:val="04A0"/>
      </w:tblPr>
      <w:tblGrid>
        <w:gridCol w:w="537"/>
        <w:gridCol w:w="1025"/>
        <w:gridCol w:w="2393"/>
        <w:gridCol w:w="990"/>
        <w:gridCol w:w="1005"/>
        <w:gridCol w:w="2551"/>
        <w:gridCol w:w="1574"/>
      </w:tblGrid>
      <w:tr w:rsidR="00EB1B94" w:rsidRPr="00356CDB" w:rsidTr="004B527A">
        <w:trPr>
          <w:trHeight w:val="1529"/>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356CDB" w:rsidRDefault="00EB1B94" w:rsidP="004B527A">
            <w:pPr>
              <w:spacing w:before="120"/>
              <w:jc w:val="center"/>
              <w:rPr>
                <w:b/>
              </w:rPr>
            </w:pPr>
            <w:r w:rsidRPr="00356CDB">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356CDB" w:rsidRDefault="00EB1B94" w:rsidP="004B527A">
            <w:pPr>
              <w:spacing w:before="120"/>
              <w:jc w:val="center"/>
              <w:rPr>
                <w:b/>
              </w:rPr>
            </w:pPr>
            <w:r w:rsidRPr="00356CDB">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356CDB" w:rsidRDefault="00EB1B94" w:rsidP="004B527A">
            <w:pPr>
              <w:spacing w:before="120"/>
              <w:jc w:val="center"/>
              <w:rPr>
                <w:b/>
                <w:lang w:val="en-US"/>
              </w:rPr>
            </w:pPr>
            <w:r w:rsidRPr="00356CDB">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356CDB" w:rsidRDefault="00EB1B94" w:rsidP="004B527A">
            <w:pPr>
              <w:spacing w:before="120"/>
              <w:jc w:val="center"/>
              <w:rPr>
                <w:b/>
              </w:rPr>
            </w:pPr>
            <w:r w:rsidRPr="00356CDB">
              <w:rPr>
                <w:b/>
              </w:rPr>
              <w:t>Unitatea de măsură</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356CDB" w:rsidRDefault="00EB1B94" w:rsidP="004B527A">
            <w:pPr>
              <w:spacing w:before="120"/>
              <w:jc w:val="center"/>
              <w:rPr>
                <w:b/>
              </w:rPr>
            </w:pPr>
            <w:r w:rsidRPr="00356CDB">
              <w:rPr>
                <w:b/>
              </w:rPr>
              <w:t>Cantitatea</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356CDB" w:rsidRDefault="00EB1B94" w:rsidP="004B527A">
            <w:pPr>
              <w:spacing w:before="120"/>
              <w:jc w:val="center"/>
              <w:rPr>
                <w:b/>
                <w:lang w:val="en-US"/>
              </w:rPr>
            </w:pPr>
            <w:r w:rsidRPr="00356CDB">
              <w:rPr>
                <w:b/>
                <w:lang w:val="en-US"/>
              </w:rPr>
              <w:t>Specificarea tehnică deplină solicitată, Standarde de referință</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B94" w:rsidRPr="00356CDB" w:rsidRDefault="00EB1B94" w:rsidP="004B527A">
            <w:pPr>
              <w:spacing w:before="120"/>
              <w:jc w:val="center"/>
              <w:rPr>
                <w:b/>
                <w:lang w:val="en-US"/>
              </w:rPr>
            </w:pPr>
            <w:r w:rsidRPr="00356CDB">
              <w:rPr>
                <w:b/>
                <w:lang w:val="en-US"/>
              </w:rPr>
              <w:t>Valoarea estimată</w:t>
            </w:r>
            <w:r w:rsidRPr="00356CDB">
              <w:rPr>
                <w:b/>
                <w:lang w:val="en-US"/>
              </w:rPr>
              <w:br/>
              <w:t>(se va indica pentru fiecare lot în parte)</w:t>
            </w:r>
          </w:p>
        </w:tc>
      </w:tr>
      <w:tr w:rsidR="00EB1B94" w:rsidRPr="00356CDB" w:rsidTr="004B527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356CDB" w:rsidRDefault="00EB1B94" w:rsidP="004B527A">
            <w:pPr>
              <w:spacing w:before="120"/>
              <w:jc w:val="center"/>
              <w:rPr>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356CDB" w:rsidRDefault="00EB1B94" w:rsidP="004B527A">
            <w:pPr>
              <w:spacing w:before="120"/>
              <w:jc w:val="center"/>
              <w:rPr>
                <w:lang w:val="en-US"/>
              </w:rPr>
            </w:pPr>
          </w:p>
        </w:tc>
        <w:tc>
          <w:tcPr>
            <w:tcW w:w="438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356CDB" w:rsidRDefault="00EB1B94" w:rsidP="004B527A">
            <w:pPr>
              <w:spacing w:before="120"/>
              <w:jc w:val="center"/>
              <w:rPr>
                <w:lang w:val="en-US"/>
              </w:rPr>
            </w:pPr>
            <w:r w:rsidRPr="00356CDB">
              <w:rPr>
                <w:b/>
                <w:lang w:val="en-US"/>
              </w:rPr>
              <w:t>Lotul 1.</w:t>
            </w:r>
            <w:r w:rsidRPr="00356CDB">
              <w:rPr>
                <w:b/>
                <w:shd w:val="clear" w:color="auto" w:fill="FFFF00"/>
                <w:lang w:val="ro-MO"/>
              </w:rPr>
              <w:t xml:space="preserve"> Amestecuri lactate uscate pentru copii primului an de viață</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356CDB" w:rsidRDefault="00EB1B94" w:rsidP="004B527A">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B1B94" w:rsidRPr="00356CDB" w:rsidRDefault="00EB1B94" w:rsidP="004B527A">
            <w:pPr>
              <w:spacing w:before="120"/>
              <w:jc w:val="center"/>
              <w:rPr>
                <w:lang w:val="en-US"/>
              </w:rPr>
            </w:pPr>
          </w:p>
        </w:tc>
      </w:tr>
      <w:tr w:rsidR="00091A60" w:rsidRPr="00356CDB" w:rsidTr="004B527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en-US"/>
              </w:rPr>
            </w:pPr>
            <w:r w:rsidRPr="00356CDB">
              <w:rPr>
                <w:lang w:val="en-US"/>
              </w:rPr>
              <w:t>1.1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en-US"/>
              </w:rPr>
            </w:pPr>
            <w:r w:rsidRPr="00356CDB">
              <w:rPr>
                <w:lang w:val="en-US"/>
              </w:rPr>
              <w:t>15511700-0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i/>
                <w:lang w:val="en-US"/>
              </w:rPr>
            </w:pPr>
            <w:r w:rsidRPr="00356CDB">
              <w:rPr>
                <w:lang w:val="en-US"/>
              </w:rPr>
              <w:t>Amestec uscat pentru sugari,  0-6 luni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ro-MO"/>
              </w:rPr>
            </w:pPr>
            <w:r w:rsidRPr="00356CDB">
              <w:rPr>
                <w:lang w:val="ro-MO"/>
              </w:rPr>
              <w:t>kilogram</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en-US"/>
              </w:rPr>
            </w:pPr>
            <w:r>
              <w:rPr>
                <w:lang w:val="en-US"/>
              </w:rPr>
              <w:t>450</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833BE4" w:rsidRDefault="00091A60" w:rsidP="001B6F43">
            <w:pPr>
              <w:spacing w:before="120"/>
              <w:jc w:val="center"/>
              <w:rPr>
                <w:sz w:val="18"/>
                <w:szCs w:val="18"/>
                <w:lang w:val="en-US"/>
              </w:rPr>
            </w:pPr>
            <w:r w:rsidRPr="00833BE4">
              <w:rPr>
                <w:sz w:val="18"/>
                <w:szCs w:val="18"/>
                <w:lang w:val="en-US"/>
              </w:rPr>
              <w:t xml:space="preserve">Amestec uscat adaptat, maximal apropiat de laptele matern, Indicatorii (HG RM nr.179 din 27.02.2018) ambalat cutie carton de la 350 gr, pînă la 500 gr. </w:t>
            </w:r>
            <w:r w:rsidRPr="00833BE4">
              <w:rPr>
                <w:sz w:val="18"/>
                <w:szCs w:val="18"/>
              </w:rPr>
              <w:t>Termenul de valabilitate nu mai mic de 12 luni.</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en-US"/>
              </w:rPr>
            </w:pPr>
          </w:p>
        </w:tc>
      </w:tr>
      <w:tr w:rsidR="00091A60" w:rsidRPr="00356CDB" w:rsidTr="004B527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ro-MO"/>
              </w:rPr>
            </w:pPr>
            <w:r w:rsidRPr="00356CDB">
              <w:rPr>
                <w:lang w:val="ro-MO"/>
              </w:rPr>
              <w:t>1.2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ro-MO"/>
              </w:rPr>
            </w:pPr>
            <w:r w:rsidRPr="00356CDB">
              <w:rPr>
                <w:lang w:val="ro-MO"/>
              </w:rPr>
              <w:t>15511700-0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en-US"/>
              </w:rPr>
            </w:pPr>
            <w:r w:rsidRPr="00356CDB">
              <w:rPr>
                <w:lang w:val="en-US"/>
              </w:rPr>
              <w:t>Amestec uscat pentru sugari,  6-12 luni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pPr>
            <w:r w:rsidRPr="00356CDB">
              <w:rPr>
                <w:lang w:val="ro-MO"/>
              </w:rPr>
              <w:t>kilogram</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ro-MO"/>
              </w:rPr>
            </w:pPr>
            <w:r>
              <w:rPr>
                <w:lang w:val="ro-MO"/>
              </w:rPr>
              <w:t>1274</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833BE4" w:rsidRDefault="00091A60" w:rsidP="001B6F43">
            <w:pPr>
              <w:spacing w:before="120"/>
              <w:jc w:val="center"/>
              <w:rPr>
                <w:sz w:val="18"/>
                <w:szCs w:val="18"/>
                <w:lang w:val="en-US"/>
              </w:rPr>
            </w:pPr>
            <w:r w:rsidRPr="00833BE4">
              <w:rPr>
                <w:sz w:val="18"/>
                <w:szCs w:val="18"/>
                <w:lang w:val="en-US"/>
              </w:rPr>
              <w:t xml:space="preserve">Amestec uscat adaptat, maximal apropiat de laptele matern, Indicatorii (HG RM nr.179 din 27.02.2018) ambalat cutie carton de la 350 gr, pînă la 500 gr. </w:t>
            </w:r>
            <w:r w:rsidRPr="00833BE4">
              <w:rPr>
                <w:sz w:val="18"/>
                <w:szCs w:val="18"/>
              </w:rPr>
              <w:t>Termenul de valabilitate nu mai mic de 12 luni.</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356CDB" w:rsidRDefault="00091A60" w:rsidP="004B527A">
            <w:pPr>
              <w:spacing w:before="120"/>
              <w:jc w:val="center"/>
              <w:rPr>
                <w:lang w:val="en-US"/>
              </w:rPr>
            </w:pPr>
          </w:p>
        </w:tc>
      </w:tr>
      <w:tr w:rsidR="00EB1B94" w:rsidRPr="00356CDB" w:rsidTr="004B527A">
        <w:trPr>
          <w:trHeight w:val="397"/>
        </w:trPr>
        <w:tc>
          <w:tcPr>
            <w:tcW w:w="8501"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356CDB" w:rsidRDefault="00EB1B94" w:rsidP="004B527A">
            <w:pPr>
              <w:spacing w:before="120"/>
              <w:jc w:val="center"/>
              <w:rPr>
                <w:lang w:val="ro-MO"/>
              </w:rPr>
            </w:pPr>
            <w:r w:rsidRPr="00356CDB">
              <w:rPr>
                <w:b/>
                <w:lang w:val="en-US"/>
              </w:rPr>
              <w:t>Valoarea estimativă totală</w:t>
            </w:r>
            <w:r w:rsidRPr="00356CDB">
              <w:rPr>
                <w:b/>
                <w:lang w:val="ro-MO"/>
              </w:rPr>
              <w:t xml:space="preserve"> cu TVA:</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B1B94" w:rsidRPr="00356CDB" w:rsidRDefault="00EB1B94" w:rsidP="004B527A">
            <w:pPr>
              <w:spacing w:before="120"/>
              <w:jc w:val="center"/>
              <w:rPr>
                <w:lang w:val="en-US"/>
              </w:rPr>
            </w:pPr>
            <w:r w:rsidRPr="00356CDB">
              <w:rPr>
                <w:lang w:val="en-US"/>
              </w:rPr>
              <w:t>250000,0</w:t>
            </w:r>
          </w:p>
        </w:tc>
      </w:tr>
    </w:tbl>
    <w:p w:rsidR="00EB1B94" w:rsidRDefault="00EB1B94" w:rsidP="00EB1B94">
      <w:pPr>
        <w:pStyle w:val="a0"/>
        <w:tabs>
          <w:tab w:val="clear" w:pos="1134"/>
        </w:tabs>
        <w:spacing w:before="240" w:after="160" w:line="276" w:lineRule="auto"/>
        <w:ind w:left="1080" w:firstLine="0"/>
        <w:contextualSpacing/>
      </w:pPr>
    </w:p>
    <w:p w:rsidR="00322184" w:rsidRPr="001E3F00" w:rsidRDefault="00322184" w:rsidP="00E5775D">
      <w:pPr>
        <w:pStyle w:val="a0"/>
        <w:numPr>
          <w:ilvl w:val="0"/>
          <w:numId w:val="9"/>
        </w:numPr>
        <w:tabs>
          <w:tab w:val="clear" w:pos="1134"/>
        </w:tabs>
        <w:spacing w:before="240" w:after="160" w:line="276" w:lineRule="auto"/>
        <w:rPr>
          <w:b/>
        </w:rPr>
      </w:pPr>
      <w:r w:rsidRPr="001E3F00">
        <w:rPr>
          <w:b/>
        </w:rPr>
        <w:t xml:space="preserve">Condiții de participare </w:t>
      </w:r>
      <w:r w:rsidRPr="001E3F00">
        <w:rPr>
          <w:i/>
        </w:rPr>
        <w:t>(în măsura în care sunt deja cunoscute)</w:t>
      </w:r>
      <w:r w:rsidRPr="001E3F00">
        <w:rPr>
          <w:b/>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969"/>
      </w:tblGrid>
      <w:tr w:rsidR="00322184" w:rsidRPr="001E3F00" w:rsidTr="0005092F">
        <w:tc>
          <w:tcPr>
            <w:tcW w:w="5954" w:type="dxa"/>
            <w:shd w:val="clear" w:color="auto" w:fill="F2F2F2" w:themeFill="background1" w:themeFillShade="F2"/>
          </w:tcPr>
          <w:p w:rsidR="00322184" w:rsidRPr="009D2EF6" w:rsidRDefault="00322184" w:rsidP="0005092F">
            <w:pPr>
              <w:pStyle w:val="a0"/>
              <w:spacing w:line="276" w:lineRule="auto"/>
              <w:ind w:left="0" w:firstLine="289"/>
            </w:pPr>
            <w:r w:rsidRPr="009D2EF6">
              <w:t>Contractul de achiziție publică este rezervat unor ateliere protejate sau acesta poate fi executat numai în cadrul unor programe de angajare protejată</w:t>
            </w:r>
          </w:p>
        </w:tc>
        <w:tc>
          <w:tcPr>
            <w:tcW w:w="3969" w:type="dxa"/>
          </w:tcPr>
          <w:p w:rsidR="00322184" w:rsidRPr="007C2AA5" w:rsidRDefault="00322184" w:rsidP="0005092F">
            <w:pPr>
              <w:spacing w:line="276" w:lineRule="auto"/>
              <w:ind w:left="147" w:firstLine="288"/>
              <w:jc w:val="both"/>
            </w:pPr>
            <w:r w:rsidRPr="007C2AA5">
              <w:t xml:space="preserve">Nu </w:t>
            </w:r>
          </w:p>
          <w:p w:rsidR="00322184" w:rsidRPr="007C2AA5" w:rsidRDefault="00322184" w:rsidP="0005092F">
            <w:pPr>
              <w:pStyle w:val="a0"/>
              <w:spacing w:line="276" w:lineRule="auto"/>
              <w:ind w:left="147" w:firstLine="288"/>
            </w:pPr>
          </w:p>
        </w:tc>
      </w:tr>
      <w:tr w:rsidR="00322184" w:rsidRPr="001E3F00" w:rsidTr="0005092F">
        <w:tc>
          <w:tcPr>
            <w:tcW w:w="5954" w:type="dxa"/>
            <w:shd w:val="clear" w:color="auto" w:fill="F2F2F2" w:themeFill="background1" w:themeFillShade="F2"/>
          </w:tcPr>
          <w:p w:rsidR="00322184" w:rsidRPr="009D2EF6" w:rsidRDefault="00322184" w:rsidP="0005092F">
            <w:pPr>
              <w:pStyle w:val="a0"/>
              <w:spacing w:line="276" w:lineRule="auto"/>
              <w:ind w:left="0" w:firstLine="289"/>
            </w:pPr>
            <w:r w:rsidRPr="009D2EF6">
              <w:lastRenderedPageBreak/>
              <w:t>Prestarea serviciului este rezervată unei anumite profesii în temeiul unor acte cu putere de lege sau al unor acte administrative</w:t>
            </w:r>
          </w:p>
        </w:tc>
        <w:tc>
          <w:tcPr>
            <w:tcW w:w="3969" w:type="dxa"/>
          </w:tcPr>
          <w:p w:rsidR="00322184" w:rsidRPr="007C2AA5" w:rsidRDefault="00322184" w:rsidP="0005092F">
            <w:pPr>
              <w:spacing w:line="276" w:lineRule="auto"/>
              <w:ind w:left="147" w:firstLine="288"/>
              <w:jc w:val="both"/>
            </w:pPr>
            <w:r w:rsidRPr="007C2AA5">
              <w:t xml:space="preserve">Nu </w:t>
            </w:r>
          </w:p>
          <w:p w:rsidR="00322184" w:rsidRPr="007C2AA5" w:rsidRDefault="00322184" w:rsidP="0005092F">
            <w:pPr>
              <w:pStyle w:val="a0"/>
              <w:spacing w:line="276" w:lineRule="auto"/>
              <w:ind w:left="147" w:firstLine="288"/>
            </w:pPr>
          </w:p>
        </w:tc>
      </w:tr>
      <w:tr w:rsidR="00322184" w:rsidRPr="00714867" w:rsidTr="0005092F">
        <w:tc>
          <w:tcPr>
            <w:tcW w:w="5954" w:type="dxa"/>
            <w:shd w:val="clear" w:color="auto" w:fill="F2F2F2" w:themeFill="background1" w:themeFillShade="F2"/>
          </w:tcPr>
          <w:p w:rsidR="00322184" w:rsidRPr="009D2EF6" w:rsidRDefault="00322184" w:rsidP="0005092F">
            <w:pPr>
              <w:pStyle w:val="a0"/>
              <w:spacing w:line="276" w:lineRule="auto"/>
              <w:ind w:left="0" w:firstLine="289"/>
            </w:pPr>
            <w:r w:rsidRPr="009D2EF6">
              <w:t>Scurtă descriere a criteriilor de selecție</w:t>
            </w:r>
          </w:p>
        </w:tc>
        <w:tc>
          <w:tcPr>
            <w:tcW w:w="3969" w:type="dxa"/>
          </w:tcPr>
          <w:p w:rsidR="00322184" w:rsidRPr="007C2AA5" w:rsidRDefault="00322184" w:rsidP="0005092F">
            <w:pPr>
              <w:pStyle w:val="a0"/>
              <w:spacing w:line="276" w:lineRule="auto"/>
              <w:ind w:left="147" w:firstLine="288"/>
            </w:pPr>
          </w:p>
          <w:p w:rsidR="00322184" w:rsidRPr="009D2EF6" w:rsidRDefault="00322184" w:rsidP="00EB1B94">
            <w:pPr>
              <w:pStyle w:val="a0"/>
              <w:spacing w:line="276" w:lineRule="auto"/>
              <w:ind w:left="147" w:firstLine="288"/>
            </w:pPr>
            <w:r w:rsidRPr="009D2EF6">
              <w:rPr>
                <w:shd w:val="clear" w:color="auto" w:fill="FFFF00"/>
              </w:rPr>
              <w:t xml:space="preserve">cel mai mic preţ pe lot </w:t>
            </w:r>
            <w:r w:rsidRPr="009D2EF6">
              <w:t>și corespunderea cerințelor</w:t>
            </w:r>
          </w:p>
        </w:tc>
      </w:tr>
    </w:tbl>
    <w:p w:rsidR="00322184" w:rsidRPr="00E84B8B" w:rsidRDefault="00322184" w:rsidP="00E5775D">
      <w:pPr>
        <w:pStyle w:val="a0"/>
        <w:numPr>
          <w:ilvl w:val="0"/>
          <w:numId w:val="9"/>
        </w:numPr>
        <w:tabs>
          <w:tab w:val="clear" w:pos="1134"/>
        </w:tabs>
        <w:spacing w:before="240" w:after="160" w:line="276" w:lineRule="auto"/>
        <w:rPr>
          <w:b/>
        </w:rPr>
      </w:pPr>
      <w:r w:rsidRPr="00E84B8B">
        <w:rPr>
          <w:b/>
        </w:rPr>
        <w:t>Alte informații:</w:t>
      </w:r>
    </w:p>
    <w:tbl>
      <w:tblPr>
        <w:tblW w:w="10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4"/>
        <w:gridCol w:w="4225"/>
      </w:tblGrid>
      <w:tr w:rsidR="00322184" w:rsidRPr="00C014D5" w:rsidTr="0005092F">
        <w:trPr>
          <w:trHeight w:val="885"/>
        </w:trPr>
        <w:tc>
          <w:tcPr>
            <w:tcW w:w="5974" w:type="dxa"/>
            <w:shd w:val="clear" w:color="auto" w:fill="F2F2F2" w:themeFill="background1" w:themeFillShade="F2"/>
          </w:tcPr>
          <w:p w:rsidR="00322184" w:rsidRPr="00322184" w:rsidRDefault="00322184" w:rsidP="0005092F">
            <w:pPr>
              <w:pStyle w:val="a0"/>
              <w:spacing w:line="276" w:lineRule="auto"/>
              <w:ind w:left="0" w:firstLine="289"/>
            </w:pPr>
            <w:r w:rsidRPr="00322184">
              <w:rPr>
                <w:sz w:val="22"/>
                <w:szCs w:val="22"/>
              </w:rPr>
              <w:t>Data estimată pentru publicarea anunțului de participare pentru contractul/contractele la care se referă anunțul de intenție</w:t>
            </w:r>
          </w:p>
        </w:tc>
        <w:tc>
          <w:tcPr>
            <w:tcW w:w="4225" w:type="dxa"/>
          </w:tcPr>
          <w:p w:rsidR="00322184" w:rsidRPr="009D2EF6" w:rsidRDefault="00322184" w:rsidP="00EB1B94">
            <w:pPr>
              <w:pStyle w:val="a0"/>
              <w:spacing w:line="276" w:lineRule="auto"/>
              <w:ind w:left="147" w:firstLine="283"/>
            </w:pPr>
            <w:r w:rsidRPr="009D2EF6">
              <w:t xml:space="preserve">        ___.0</w:t>
            </w:r>
            <w:r w:rsidR="00EB1B94">
              <w:t>6</w:t>
            </w:r>
            <w:r w:rsidRPr="009D2EF6">
              <w:t>.2022</w:t>
            </w:r>
          </w:p>
        </w:tc>
      </w:tr>
      <w:tr w:rsidR="00322184" w:rsidRPr="00C014D5" w:rsidTr="0005092F">
        <w:trPr>
          <w:trHeight w:val="642"/>
        </w:trPr>
        <w:tc>
          <w:tcPr>
            <w:tcW w:w="5974" w:type="dxa"/>
            <w:shd w:val="clear" w:color="auto" w:fill="F2F2F2" w:themeFill="background1" w:themeFillShade="F2"/>
          </w:tcPr>
          <w:p w:rsidR="00322184" w:rsidRPr="00322184" w:rsidRDefault="00322184" w:rsidP="0005092F">
            <w:pPr>
              <w:pStyle w:val="a0"/>
              <w:spacing w:line="276" w:lineRule="auto"/>
              <w:ind w:left="0" w:firstLine="289"/>
            </w:pPr>
            <w:r w:rsidRPr="00322184">
              <w:rPr>
                <w:sz w:val="22"/>
                <w:szCs w:val="22"/>
              </w:rPr>
              <w:t>Tehnici și instrumente specifice de atribuire utilizate</w:t>
            </w:r>
          </w:p>
        </w:tc>
        <w:tc>
          <w:tcPr>
            <w:tcW w:w="4225" w:type="dxa"/>
          </w:tcPr>
          <w:p w:rsidR="00322184" w:rsidRPr="009D2EF6" w:rsidRDefault="00322184" w:rsidP="0005092F">
            <w:pPr>
              <w:pStyle w:val="a0"/>
              <w:spacing w:line="276" w:lineRule="auto"/>
              <w:ind w:left="147" w:firstLine="283"/>
            </w:pPr>
            <w:r w:rsidRPr="009D2EF6">
              <w:t>Acord-cadru □</w:t>
            </w:r>
          </w:p>
          <w:p w:rsidR="00322184" w:rsidRPr="009D2EF6" w:rsidRDefault="00322184" w:rsidP="0005092F">
            <w:pPr>
              <w:pStyle w:val="a0"/>
              <w:spacing w:line="276" w:lineRule="auto"/>
              <w:ind w:left="147" w:firstLine="283"/>
            </w:pPr>
            <w:r w:rsidRPr="009D2EF6">
              <w:t>Sistem dinamic de achiziție □</w:t>
            </w:r>
          </w:p>
        </w:tc>
      </w:tr>
      <w:tr w:rsidR="00322184" w:rsidRPr="00C014D5" w:rsidTr="0005092F">
        <w:trPr>
          <w:trHeight w:val="1175"/>
        </w:trPr>
        <w:tc>
          <w:tcPr>
            <w:tcW w:w="5974" w:type="dxa"/>
            <w:shd w:val="clear" w:color="auto" w:fill="F2F2F2" w:themeFill="background1" w:themeFillShade="F2"/>
          </w:tcPr>
          <w:p w:rsidR="00322184" w:rsidRPr="00322184" w:rsidRDefault="00322184" w:rsidP="0005092F">
            <w:pPr>
              <w:pStyle w:val="a0"/>
              <w:spacing w:line="276" w:lineRule="auto"/>
              <w:ind w:left="0" w:firstLine="289"/>
              <w:rPr>
                <w:lang w:eastAsia="zh-CN"/>
              </w:rPr>
            </w:pPr>
            <w:r w:rsidRPr="00322184">
              <w:rPr>
                <w:sz w:val="22"/>
                <w:szCs w:val="22"/>
                <w:lang w:eastAsia="zh-CN"/>
              </w:rPr>
              <w:t>Contractul intră sub incidența Acordului privind achizițiile guvernamentale al Organizației Mondiale a Comerțului</w:t>
            </w:r>
          </w:p>
          <w:p w:rsidR="00322184" w:rsidRPr="00322184" w:rsidRDefault="00322184" w:rsidP="0005092F">
            <w:pPr>
              <w:pStyle w:val="a0"/>
              <w:spacing w:line="276" w:lineRule="auto"/>
              <w:ind w:left="0" w:firstLine="289"/>
            </w:pPr>
            <w:r w:rsidRPr="00322184">
              <w:rPr>
                <w:i/>
                <w:sz w:val="22"/>
                <w:szCs w:val="22"/>
                <w:lang w:eastAsia="zh-CN"/>
              </w:rPr>
              <w:t>(Numai în cazul anunțurilor transmise spre publicare în JOUE)</w:t>
            </w:r>
          </w:p>
        </w:tc>
        <w:tc>
          <w:tcPr>
            <w:tcW w:w="4225" w:type="dxa"/>
          </w:tcPr>
          <w:p w:rsidR="00322184" w:rsidRPr="009D2EF6" w:rsidRDefault="00322184" w:rsidP="0005092F">
            <w:pPr>
              <w:spacing w:line="276" w:lineRule="auto"/>
              <w:ind w:left="147" w:firstLine="283"/>
              <w:jc w:val="both"/>
            </w:pPr>
            <w:r w:rsidRPr="009D2EF6">
              <w:t xml:space="preserve">Nu </w:t>
            </w:r>
          </w:p>
          <w:p w:rsidR="00322184" w:rsidRPr="009D2EF6" w:rsidRDefault="00322184" w:rsidP="0005092F">
            <w:pPr>
              <w:pStyle w:val="a0"/>
              <w:spacing w:line="276" w:lineRule="auto"/>
              <w:ind w:left="147" w:firstLine="283"/>
            </w:pPr>
          </w:p>
        </w:tc>
      </w:tr>
      <w:tr w:rsidR="00322184" w:rsidRPr="00C014D5" w:rsidTr="0005092F">
        <w:trPr>
          <w:trHeight w:val="1612"/>
        </w:trPr>
        <w:tc>
          <w:tcPr>
            <w:tcW w:w="5974" w:type="dxa"/>
            <w:shd w:val="clear" w:color="auto" w:fill="F2F2F2" w:themeFill="background1" w:themeFillShade="F2"/>
          </w:tcPr>
          <w:p w:rsidR="00322184" w:rsidRPr="00322184" w:rsidRDefault="00322184" w:rsidP="0005092F">
            <w:pPr>
              <w:spacing w:line="276" w:lineRule="auto"/>
              <w:ind w:firstLine="289"/>
              <w:jc w:val="both"/>
            </w:pPr>
            <w:r w:rsidRPr="00322184">
              <w:rPr>
                <w:sz w:val="22"/>
                <w:szCs w:val="22"/>
              </w:rPr>
              <w:t>Agenția Națională pentru Soluționarea Contestațiilor</w:t>
            </w:r>
          </w:p>
          <w:p w:rsidR="00322184" w:rsidRPr="00322184" w:rsidRDefault="00322184" w:rsidP="0005092F">
            <w:pPr>
              <w:pStyle w:val="a0"/>
              <w:spacing w:line="276" w:lineRule="auto"/>
              <w:ind w:left="0" w:firstLine="289"/>
              <w:rPr>
                <w:lang w:eastAsia="zh-CN"/>
              </w:rPr>
            </w:pPr>
          </w:p>
        </w:tc>
        <w:tc>
          <w:tcPr>
            <w:tcW w:w="4225" w:type="dxa"/>
          </w:tcPr>
          <w:p w:rsidR="00322184" w:rsidRPr="009D2EF6" w:rsidRDefault="00322184" w:rsidP="0005092F">
            <w:pPr>
              <w:spacing w:line="276" w:lineRule="auto"/>
              <w:ind w:left="147" w:firstLine="283"/>
              <w:jc w:val="both"/>
            </w:pPr>
            <w:r w:rsidRPr="009D2EF6">
              <w:t>mun. Chișinău, bd. Ștefan cel Mare și Sfânt, 124, MD-2001;</w:t>
            </w:r>
          </w:p>
          <w:p w:rsidR="00322184" w:rsidRPr="009D2EF6" w:rsidRDefault="00322184" w:rsidP="0005092F">
            <w:pPr>
              <w:spacing w:line="276" w:lineRule="auto"/>
              <w:ind w:left="147" w:firstLine="283"/>
              <w:jc w:val="both"/>
            </w:pPr>
            <w:r w:rsidRPr="009D2EF6">
              <w:t xml:space="preserve">tel/fax: (022) 820 652, 820-651 </w:t>
            </w:r>
          </w:p>
          <w:p w:rsidR="00322184" w:rsidRPr="009D2EF6" w:rsidRDefault="00322184" w:rsidP="0005092F">
            <w:pPr>
              <w:spacing w:line="276" w:lineRule="auto"/>
              <w:ind w:left="147" w:firstLine="283"/>
              <w:jc w:val="both"/>
              <w:rPr>
                <w:rStyle w:val="af4"/>
                <w:rFonts w:eastAsiaTheme="majorEastAsia"/>
              </w:rPr>
            </w:pPr>
            <w:r w:rsidRPr="009D2EF6">
              <w:t xml:space="preserve">e-mail: </w:t>
            </w:r>
            <w:hyperlink r:id="rId9" w:history="1">
              <w:r w:rsidRPr="009D2EF6">
                <w:rPr>
                  <w:rStyle w:val="af4"/>
                  <w:rFonts w:eastAsiaTheme="majorEastAsia"/>
                </w:rPr>
                <w:t>contestatii@ansc.md</w:t>
              </w:r>
            </w:hyperlink>
          </w:p>
          <w:p w:rsidR="00322184" w:rsidRPr="009D2EF6" w:rsidRDefault="00322184" w:rsidP="0005092F">
            <w:pPr>
              <w:spacing w:line="276" w:lineRule="auto"/>
              <w:ind w:left="147" w:firstLine="283"/>
              <w:jc w:val="both"/>
            </w:pPr>
            <w:r w:rsidRPr="009D2EF6">
              <w:t xml:space="preserve">pagina web: </w:t>
            </w:r>
            <w:r w:rsidRPr="009D2EF6">
              <w:rPr>
                <w:rStyle w:val="af4"/>
                <w:rFonts w:eastAsiaTheme="majorEastAsia"/>
              </w:rPr>
              <w:t>www.ansc.md</w:t>
            </w:r>
          </w:p>
        </w:tc>
      </w:tr>
      <w:tr w:rsidR="00322184" w:rsidRPr="00C014D5" w:rsidTr="0005092F">
        <w:trPr>
          <w:trHeight w:val="642"/>
        </w:trPr>
        <w:tc>
          <w:tcPr>
            <w:tcW w:w="5974" w:type="dxa"/>
            <w:shd w:val="clear" w:color="auto" w:fill="F2F2F2" w:themeFill="background1" w:themeFillShade="F2"/>
          </w:tcPr>
          <w:p w:rsidR="00322184" w:rsidRPr="00322184" w:rsidRDefault="00322184" w:rsidP="0005092F">
            <w:pPr>
              <w:pStyle w:val="a0"/>
              <w:spacing w:line="276" w:lineRule="auto"/>
              <w:ind w:left="0" w:firstLine="289"/>
              <w:rPr>
                <w:lang w:eastAsia="zh-CN"/>
              </w:rPr>
            </w:pPr>
            <w:r w:rsidRPr="00322184">
              <w:rPr>
                <w:sz w:val="22"/>
                <w:szCs w:val="22"/>
                <w:lang w:eastAsia="zh-CN"/>
              </w:rPr>
              <w:t>Alte informații relevante</w:t>
            </w:r>
          </w:p>
        </w:tc>
        <w:tc>
          <w:tcPr>
            <w:tcW w:w="4225" w:type="dxa"/>
          </w:tcPr>
          <w:p w:rsidR="00322184" w:rsidRPr="009D2EF6" w:rsidRDefault="00322184" w:rsidP="00322184">
            <w:pPr>
              <w:spacing w:line="276" w:lineRule="auto"/>
              <w:jc w:val="both"/>
            </w:pPr>
          </w:p>
          <w:p w:rsidR="00322184" w:rsidRPr="009D2EF6" w:rsidRDefault="00322184" w:rsidP="00322184">
            <w:pPr>
              <w:spacing w:line="276" w:lineRule="auto"/>
              <w:jc w:val="both"/>
            </w:pPr>
          </w:p>
        </w:tc>
      </w:tr>
    </w:tbl>
    <w:p w:rsidR="00322184" w:rsidRDefault="00322184" w:rsidP="00322184">
      <w:pPr>
        <w:spacing w:before="120" w:after="120" w:line="276" w:lineRule="auto"/>
        <w:ind w:firstLine="567"/>
        <w:rPr>
          <w:b/>
        </w:rPr>
      </w:pPr>
      <w:r w:rsidRPr="004B32D4">
        <w:rPr>
          <w:b/>
        </w:rPr>
        <w:t xml:space="preserve">Conducătorul grupului de lucru: </w:t>
      </w:r>
      <w:r>
        <w:rPr>
          <w:b/>
        </w:rPr>
        <w:t xml:space="preserve">Larisa Chiriac  </w:t>
      </w:r>
      <w:r w:rsidRPr="004B32D4">
        <w:rPr>
          <w:b/>
        </w:rPr>
        <w:t>_</w:t>
      </w:r>
      <w:r>
        <w:rPr>
          <w:b/>
        </w:rPr>
        <w:t xml:space="preserve">___________________       </w:t>
      </w:r>
      <w:r w:rsidRPr="004B32D4">
        <w:rPr>
          <w:b/>
        </w:rPr>
        <w:t>L.Ș.</w:t>
      </w:r>
      <w:r>
        <w:rPr>
          <w:b/>
        </w:rPr>
        <w:t xml:space="preserve">            </w:t>
      </w:r>
    </w:p>
    <w:p w:rsidR="00322184" w:rsidRDefault="00322184" w:rsidP="00322184">
      <w:pPr>
        <w:spacing w:before="120" w:after="120" w:line="276" w:lineRule="auto"/>
        <w:ind w:firstLine="567"/>
        <w:rPr>
          <w:b/>
        </w:rPr>
      </w:pPr>
    </w:p>
    <w:p w:rsidR="00322184" w:rsidRPr="004B32D4" w:rsidRDefault="00322184" w:rsidP="00322184">
      <w:pPr>
        <w:spacing w:before="120" w:after="120" w:line="276" w:lineRule="auto"/>
        <w:ind w:firstLine="567"/>
        <w:rPr>
          <w:b/>
        </w:rPr>
      </w:pPr>
      <w:r>
        <w:rPr>
          <w:b/>
        </w:rPr>
        <w:t>Șef  IMSP CS Cahul : Alexandru Hagioglo  _______________</w:t>
      </w:r>
      <w:r w:rsidRPr="00D16EE4">
        <w:rPr>
          <w:b/>
        </w:rPr>
        <w:t xml:space="preserve"> </w:t>
      </w:r>
      <w:r w:rsidRPr="004B32D4">
        <w:rPr>
          <w:b/>
        </w:rPr>
        <w:t>L.Ș.</w:t>
      </w:r>
      <w:r>
        <w:rPr>
          <w:b/>
        </w:rPr>
        <w:t xml:space="preserve">            </w:t>
      </w:r>
    </w:p>
    <w:p w:rsidR="00322184" w:rsidRDefault="00322184" w:rsidP="00322184">
      <w:pPr>
        <w:spacing w:line="276" w:lineRule="auto"/>
        <w:jc w:val="both"/>
        <w:rPr>
          <w:i/>
          <w:color w:val="000000"/>
          <w:bdr w:val="none" w:sz="0" w:space="0" w:color="auto" w:frame="1"/>
          <w:shd w:val="clear" w:color="auto" w:fill="FFFFFF"/>
        </w:rPr>
      </w:pPr>
      <w:r w:rsidRPr="009D2EF6">
        <w:rPr>
          <w:b/>
          <w:i/>
          <w:color w:val="FF0000"/>
        </w:rPr>
        <w:t>Notă:</w:t>
      </w:r>
      <w:r w:rsidRPr="009D2EF6">
        <w:rPr>
          <w:i/>
        </w:rPr>
        <w:t>A</w:t>
      </w:r>
      <w:r w:rsidRPr="009D2EF6">
        <w:rPr>
          <w:i/>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 din 03.07.2015 privind achizițiile publice).</w:t>
      </w: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05092F" w:rsidRDefault="0005092F" w:rsidP="00322184">
      <w:pPr>
        <w:spacing w:line="276" w:lineRule="auto"/>
        <w:jc w:val="both"/>
        <w:rPr>
          <w:i/>
          <w:color w:val="000000"/>
          <w:bdr w:val="none" w:sz="0" w:space="0" w:color="auto" w:frame="1"/>
          <w:shd w:val="clear" w:color="auto" w:fill="FFFFFF"/>
        </w:rPr>
      </w:pPr>
    </w:p>
    <w:p w:rsidR="00EB1B94" w:rsidRDefault="00EB1B94" w:rsidP="00322184">
      <w:pPr>
        <w:spacing w:line="276" w:lineRule="auto"/>
        <w:jc w:val="both"/>
        <w:rPr>
          <w:i/>
          <w:color w:val="000000"/>
          <w:bdr w:val="none" w:sz="0" w:space="0" w:color="auto" w:frame="1"/>
          <w:shd w:val="clear" w:color="auto" w:fill="FFFFFF"/>
        </w:rPr>
      </w:pPr>
    </w:p>
    <w:p w:rsidR="00EB1B94" w:rsidRDefault="00EB1B94" w:rsidP="00322184">
      <w:pPr>
        <w:spacing w:line="276" w:lineRule="auto"/>
        <w:jc w:val="both"/>
        <w:rPr>
          <w:i/>
          <w:color w:val="000000"/>
          <w:bdr w:val="none" w:sz="0" w:space="0" w:color="auto" w:frame="1"/>
          <w:shd w:val="clear" w:color="auto" w:fill="FFFFFF"/>
        </w:rPr>
      </w:pPr>
    </w:p>
    <w:p w:rsidR="00EB1B94" w:rsidRDefault="00EB1B94" w:rsidP="00322184">
      <w:pPr>
        <w:spacing w:line="276" w:lineRule="auto"/>
        <w:jc w:val="both"/>
        <w:rPr>
          <w:i/>
          <w:color w:val="000000"/>
          <w:bdr w:val="none" w:sz="0" w:space="0" w:color="auto" w:frame="1"/>
          <w:shd w:val="clear" w:color="auto" w:fill="FFFFFF"/>
        </w:rPr>
      </w:pPr>
    </w:p>
    <w:p w:rsidR="00EB1B94" w:rsidRDefault="00EB1B94" w:rsidP="00322184">
      <w:pPr>
        <w:spacing w:line="276" w:lineRule="auto"/>
        <w:jc w:val="both"/>
        <w:rPr>
          <w:i/>
          <w:color w:val="000000"/>
          <w:bdr w:val="none" w:sz="0" w:space="0" w:color="auto" w:frame="1"/>
          <w:shd w:val="clear" w:color="auto" w:fill="FFFFFF"/>
        </w:rPr>
      </w:pPr>
    </w:p>
    <w:p w:rsidR="00EB1B94" w:rsidRDefault="00EB1B94" w:rsidP="00322184">
      <w:pPr>
        <w:spacing w:line="276" w:lineRule="auto"/>
        <w:jc w:val="both"/>
        <w:rPr>
          <w:i/>
          <w:color w:val="000000"/>
          <w:bdr w:val="none" w:sz="0" w:space="0" w:color="auto" w:frame="1"/>
          <w:shd w:val="clear" w:color="auto" w:fill="FFFFFF"/>
        </w:rPr>
      </w:pPr>
    </w:p>
    <w:p w:rsidR="00EB1B94" w:rsidRDefault="00EB1B94" w:rsidP="00322184">
      <w:pPr>
        <w:spacing w:line="276" w:lineRule="auto"/>
        <w:jc w:val="both"/>
        <w:rPr>
          <w:i/>
          <w:color w:val="000000"/>
          <w:bdr w:val="none" w:sz="0" w:space="0" w:color="auto" w:frame="1"/>
          <w:shd w:val="clear" w:color="auto" w:fill="FFFFFF"/>
        </w:rPr>
      </w:pPr>
    </w:p>
    <w:p w:rsidR="0072639B" w:rsidRPr="004B16DD" w:rsidRDefault="0072639B" w:rsidP="0072639B">
      <w:pPr>
        <w:jc w:val="right"/>
        <w:rPr>
          <w:sz w:val="22"/>
          <w:szCs w:val="22"/>
          <w:lang w:val="it-IT"/>
        </w:rPr>
      </w:pPr>
      <w:r w:rsidRPr="00A30B00">
        <w:rPr>
          <w:lang w:val="it-IT"/>
        </w:rPr>
        <w:lastRenderedPageBreak/>
        <w:t>Anexa nr.</w:t>
      </w:r>
      <w:r>
        <w:rPr>
          <w:lang w:val="it-IT"/>
        </w:rPr>
        <w:t>2</w:t>
      </w:r>
    </w:p>
    <w:p w:rsidR="0072639B" w:rsidRPr="00D22624" w:rsidRDefault="0072639B" w:rsidP="0072639B">
      <w:pPr>
        <w:jc w:val="right"/>
        <w:rPr>
          <w:lang w:val="it-IT"/>
        </w:rPr>
      </w:pPr>
      <w:r w:rsidRPr="0003591A">
        <w:rPr>
          <w:lang w:val="it-IT"/>
        </w:rPr>
        <w:t xml:space="preserve">la </w:t>
      </w:r>
      <w:r>
        <w:rPr>
          <w:lang w:val="it-IT"/>
        </w:rPr>
        <w:t>Documentația standard nr._____</w:t>
      </w:r>
    </w:p>
    <w:p w:rsidR="0072639B" w:rsidRPr="00D22624" w:rsidRDefault="0072639B" w:rsidP="0072639B">
      <w:pPr>
        <w:jc w:val="right"/>
        <w:rPr>
          <w:lang w:val="it-IT"/>
        </w:rPr>
      </w:pPr>
      <w:r w:rsidRPr="0003591A">
        <w:rPr>
          <w:lang w:val="it-IT"/>
        </w:rPr>
        <w:t>din “____” ________ 20___</w:t>
      </w:r>
    </w:p>
    <w:p w:rsidR="0072639B" w:rsidRPr="005B63CE" w:rsidRDefault="0072639B" w:rsidP="0072639B">
      <w:pPr>
        <w:spacing w:before="120"/>
        <w:rPr>
          <w:lang w:val="en-US"/>
        </w:rPr>
      </w:pPr>
    </w:p>
    <w:p w:rsidR="0072639B" w:rsidRDefault="0072639B" w:rsidP="0072639B">
      <w:pPr>
        <w:pStyle w:val="Style3"/>
        <w:tabs>
          <w:tab w:val="left" w:pos="567"/>
        </w:tabs>
        <w:spacing w:before="0" w:beforeAutospacing="0" w:after="0"/>
        <w:ind w:left="0" w:firstLine="0"/>
        <w:jc w:val="center"/>
        <w:rPr>
          <w:rFonts w:eastAsia="PMingLiU"/>
          <w:lang w:val="it-IT" w:eastAsia="zh-CN"/>
        </w:rPr>
      </w:pPr>
    </w:p>
    <w:p w:rsidR="0072639B" w:rsidRPr="005B63CE" w:rsidRDefault="0072639B" w:rsidP="0072639B">
      <w:pPr>
        <w:spacing w:before="120"/>
        <w:jc w:val="center"/>
        <w:outlineLvl w:val="0"/>
        <w:rPr>
          <w:b/>
          <w:sz w:val="28"/>
          <w:szCs w:val="28"/>
          <w:lang w:val="en-US"/>
        </w:rPr>
      </w:pPr>
      <w:bookmarkStart w:id="70" w:name="_Hlk77770922"/>
      <w:r w:rsidRPr="005B63CE">
        <w:rPr>
          <w:b/>
          <w:sz w:val="28"/>
          <w:szCs w:val="28"/>
          <w:lang w:val="en-US"/>
        </w:rPr>
        <w:t>ANUNȚ DE PARTICIPARE INCLUSIV PENTRU PROCEDURILE DE PRESELECȚIE/PROCEDURILE NEGOCIATE</w:t>
      </w:r>
      <w:bookmarkEnd w:id="70"/>
    </w:p>
    <w:p w:rsidR="0072639B" w:rsidRPr="00BE362C" w:rsidRDefault="0072639B" w:rsidP="0072639B">
      <w:pPr>
        <w:rPr>
          <w:lang w:val="it-IT"/>
        </w:rPr>
      </w:pPr>
    </w:p>
    <w:p w:rsidR="0072639B" w:rsidRPr="00BE362C" w:rsidRDefault="0072639B" w:rsidP="0072639B">
      <w:pPr>
        <w:shd w:val="clear" w:color="auto" w:fill="FFFFFF" w:themeFill="background1"/>
        <w:spacing w:before="120"/>
        <w:rPr>
          <w:b/>
          <w:lang w:val="it-IT"/>
        </w:rPr>
      </w:pPr>
      <w:r w:rsidRPr="00BE362C">
        <w:rPr>
          <w:b/>
          <w:lang w:val="it-IT"/>
        </w:rPr>
        <w:t xml:space="preserve">privind achiziționarea </w:t>
      </w:r>
      <w:r w:rsidRPr="00BE362C">
        <w:rPr>
          <w:b/>
          <w:shd w:val="clear" w:color="auto" w:fill="FFFFFF" w:themeFill="background1"/>
          <w:lang w:val="it-IT"/>
        </w:rPr>
        <w:t>__</w:t>
      </w:r>
      <w:r w:rsidR="00670668" w:rsidRPr="00670668">
        <w:rPr>
          <w:rStyle w:val="a6"/>
          <w:color w:val="000000"/>
          <w:shd w:val="clear" w:color="auto" w:fill="FFFFFF"/>
          <w:lang w:val="en-US"/>
        </w:rPr>
        <w:t xml:space="preserve"> </w:t>
      </w:r>
      <w:r w:rsidR="00EB1B94">
        <w:rPr>
          <w:b/>
          <w:shd w:val="clear" w:color="auto" w:fill="FFFF00"/>
          <w:lang w:val="ro-MO"/>
        </w:rPr>
        <w:t>Amestecuri lactate uscate pentru copii primului an de viață</w:t>
      </w:r>
      <w:r w:rsidRPr="00BE362C">
        <w:rPr>
          <w:b/>
          <w:shd w:val="clear" w:color="auto" w:fill="FFFFFF" w:themeFill="background1"/>
          <w:lang w:val="it-IT"/>
        </w:rPr>
        <w:br/>
      </w:r>
      <w:r w:rsidRPr="00BE362C">
        <w:rPr>
          <w:lang w:val="it-IT"/>
        </w:rPr>
        <w:t>(se indică obiectul achiziției)</w:t>
      </w:r>
      <w:r w:rsidRPr="00BE362C">
        <w:rPr>
          <w:b/>
          <w:lang w:val="it-IT"/>
        </w:rPr>
        <w:br/>
        <w:t xml:space="preserve">prin procedura de </w:t>
      </w:r>
      <w:r>
        <w:rPr>
          <w:b/>
          <w:lang w:val="it-IT"/>
        </w:rPr>
        <w:t>a</w:t>
      </w:r>
      <w:r w:rsidRPr="00BE362C">
        <w:rPr>
          <w:b/>
          <w:lang w:val="it-IT"/>
        </w:rPr>
        <w:t>chiziție___</w:t>
      </w:r>
      <w:r w:rsidRPr="005B63CE">
        <w:rPr>
          <w:b/>
          <w:bCs/>
          <w:sz w:val="28"/>
          <w:szCs w:val="28"/>
          <w:lang w:val="en-US"/>
        </w:rPr>
        <w:t xml:space="preserve"> </w:t>
      </w:r>
      <w:r w:rsidR="006C4D66">
        <w:rPr>
          <w:b/>
          <w:bCs/>
          <w:lang w:val="en-US"/>
        </w:rPr>
        <w:t>COP  (bunuri)</w:t>
      </w:r>
      <w:r w:rsidRPr="00BE362C">
        <w:rPr>
          <w:b/>
          <w:lang w:val="it-IT"/>
        </w:rPr>
        <w:br/>
      </w:r>
      <w:r w:rsidRPr="00BE362C">
        <w:rPr>
          <w:lang w:val="it-IT"/>
        </w:rPr>
        <w:t>(tipul procedurii de achiziție)</w:t>
      </w:r>
    </w:p>
    <w:p w:rsidR="0072639B" w:rsidRDefault="0072639B" w:rsidP="0072639B">
      <w:pPr>
        <w:shd w:val="clear" w:color="auto" w:fill="FFFFFF" w:themeFill="background1"/>
        <w:spacing w:before="120"/>
        <w:outlineLvl w:val="0"/>
        <w:rPr>
          <w:b/>
          <w:lang w:val="en-US"/>
        </w:rPr>
      </w:pPr>
      <w:r w:rsidRPr="005B63CE">
        <w:rPr>
          <w:lang w:val="en-US"/>
        </w:rPr>
        <w:t>*</w:t>
      </w:r>
      <w:r w:rsidRPr="005B63CE">
        <w:rPr>
          <w:b/>
          <w:lang w:val="en-US"/>
        </w:rPr>
        <w:t>Procedura a fost inclusă în planul de achiziții publice a autorității contractante (Da/Nu): Da</w:t>
      </w:r>
    </w:p>
    <w:p w:rsidR="0072639B" w:rsidRPr="005B63CE" w:rsidRDefault="0072639B" w:rsidP="0072639B">
      <w:pPr>
        <w:shd w:val="clear" w:color="auto" w:fill="FFFFFF" w:themeFill="background1"/>
        <w:spacing w:before="120"/>
        <w:outlineLvl w:val="0"/>
        <w:rPr>
          <w:b/>
          <w:lang w:val="en-US"/>
        </w:rPr>
      </w:pPr>
      <w:r w:rsidRPr="005B63CE">
        <w:rPr>
          <w:b/>
          <w:lang w:val="en-US"/>
        </w:rPr>
        <w:t>Link-ul către planul de achiziții publice publicat:</w:t>
      </w:r>
      <w:r>
        <w:rPr>
          <w:b/>
          <w:lang w:val="en-US"/>
        </w:rPr>
        <w:t xml:space="preserve"> </w:t>
      </w:r>
      <w:r w:rsidRPr="008A43FE">
        <w:rPr>
          <w:b/>
          <w:lang w:val="en-US"/>
        </w:rPr>
        <w:t>http://cs-cahul.md/</w:t>
      </w:r>
    </w:p>
    <w:p w:rsidR="0072639B" w:rsidRPr="00BE362C" w:rsidRDefault="0072639B" w:rsidP="0072639B">
      <w:pPr>
        <w:shd w:val="clear" w:color="auto" w:fill="FFFFFF" w:themeFill="background1"/>
        <w:rPr>
          <w:lang w:val="it-IT"/>
        </w:rPr>
      </w:pPr>
    </w:p>
    <w:p w:rsidR="0072639B" w:rsidRPr="009B7DBA" w:rsidRDefault="0072639B" w:rsidP="00E5775D">
      <w:pPr>
        <w:numPr>
          <w:ilvl w:val="0"/>
          <w:numId w:val="10"/>
        </w:numPr>
        <w:shd w:val="clear" w:color="auto" w:fill="FFFFFF" w:themeFill="background1"/>
        <w:tabs>
          <w:tab w:val="left" w:pos="284"/>
          <w:tab w:val="right" w:pos="9531"/>
        </w:tabs>
        <w:spacing w:before="120"/>
        <w:ind w:left="284" w:hanging="284"/>
        <w:rPr>
          <w:b/>
          <w:lang w:val="en-US"/>
        </w:rPr>
      </w:pPr>
      <w:r w:rsidRPr="009B7DBA">
        <w:rPr>
          <w:b/>
          <w:lang w:val="en-US"/>
        </w:rPr>
        <w:t>Denumireaautoritățiicontractante: _</w:t>
      </w:r>
      <w:r w:rsidRPr="009B7DBA">
        <w:rPr>
          <w:highlight w:val="yellow"/>
          <w:lang w:val="en-US"/>
        </w:rPr>
        <w:t xml:space="preserve"> </w:t>
      </w:r>
      <w:r w:rsidRPr="009B7DBA">
        <w:rPr>
          <w:u w:val="single"/>
          <w:lang w:val="en-US"/>
        </w:rPr>
        <w:t>IMSP Centrul de Sănătate Cahul</w:t>
      </w:r>
      <w:r w:rsidRPr="009B7DBA">
        <w:rPr>
          <w:b/>
          <w:lang w:val="en-US"/>
        </w:rPr>
        <w:t xml:space="preserve"> _</w:t>
      </w:r>
    </w:p>
    <w:p w:rsidR="0072639B" w:rsidRPr="009B7DBA" w:rsidRDefault="0072639B" w:rsidP="00E5775D">
      <w:pPr>
        <w:numPr>
          <w:ilvl w:val="0"/>
          <w:numId w:val="10"/>
        </w:numPr>
        <w:shd w:val="clear" w:color="auto" w:fill="FFFFFF" w:themeFill="background1"/>
        <w:tabs>
          <w:tab w:val="left" w:pos="284"/>
          <w:tab w:val="right" w:pos="9531"/>
        </w:tabs>
        <w:spacing w:before="120"/>
        <w:ind w:left="284" w:hanging="284"/>
        <w:rPr>
          <w:b/>
          <w:sz w:val="22"/>
          <w:szCs w:val="22"/>
        </w:rPr>
      </w:pPr>
      <w:r w:rsidRPr="00BE362C">
        <w:rPr>
          <w:b/>
        </w:rPr>
        <w:t>IDNO</w:t>
      </w:r>
      <w:r w:rsidRPr="009B7DBA">
        <w:rPr>
          <w:b/>
          <w:sz w:val="22"/>
          <w:szCs w:val="22"/>
        </w:rPr>
        <w:t>:</w:t>
      </w:r>
      <w:r w:rsidRPr="009B7DBA">
        <w:rPr>
          <w:b/>
          <w:sz w:val="22"/>
          <w:szCs w:val="22"/>
          <w:shd w:val="clear" w:color="auto" w:fill="FFFFFF" w:themeFill="background1"/>
        </w:rPr>
        <w:t>_____</w:t>
      </w:r>
      <w:r w:rsidRPr="009B7DBA">
        <w:rPr>
          <w:sz w:val="22"/>
          <w:szCs w:val="22"/>
          <w:highlight w:val="yellow"/>
        </w:rPr>
        <w:t xml:space="preserve"> </w:t>
      </w:r>
      <w:r w:rsidRPr="009B7DBA">
        <w:rPr>
          <w:sz w:val="22"/>
          <w:szCs w:val="22"/>
        </w:rPr>
        <w:t>1013603001636</w:t>
      </w:r>
      <w:r w:rsidRPr="009B7DBA">
        <w:rPr>
          <w:b/>
          <w:sz w:val="22"/>
          <w:szCs w:val="22"/>
          <w:shd w:val="clear" w:color="auto" w:fill="FFFFFF" w:themeFill="background1"/>
        </w:rPr>
        <w:t>______________________</w:t>
      </w:r>
    </w:p>
    <w:p w:rsidR="0072639B" w:rsidRPr="009B7DBA" w:rsidRDefault="0072639B" w:rsidP="00E5775D">
      <w:pPr>
        <w:numPr>
          <w:ilvl w:val="0"/>
          <w:numId w:val="10"/>
        </w:numPr>
        <w:shd w:val="clear" w:color="auto" w:fill="FFFFFF" w:themeFill="background1"/>
        <w:tabs>
          <w:tab w:val="left" w:pos="284"/>
          <w:tab w:val="right" w:pos="9531"/>
        </w:tabs>
        <w:spacing w:before="120"/>
        <w:ind w:left="284" w:hanging="284"/>
        <w:rPr>
          <w:b/>
          <w:sz w:val="22"/>
          <w:szCs w:val="22"/>
          <w:lang w:val="en-US"/>
        </w:rPr>
      </w:pPr>
      <w:r w:rsidRPr="009B7DBA">
        <w:rPr>
          <w:b/>
          <w:sz w:val="22"/>
          <w:szCs w:val="22"/>
          <w:lang w:val="en-US"/>
        </w:rPr>
        <w:t>Adresa</w:t>
      </w:r>
      <w:r w:rsidRPr="009B7DBA">
        <w:rPr>
          <w:b/>
          <w:sz w:val="22"/>
          <w:szCs w:val="22"/>
          <w:shd w:val="clear" w:color="auto" w:fill="FFFFFF" w:themeFill="background1"/>
          <w:lang w:val="en-US"/>
        </w:rPr>
        <w:t>____</w:t>
      </w:r>
      <w:r w:rsidRPr="009B7DBA">
        <w:rPr>
          <w:sz w:val="22"/>
          <w:szCs w:val="22"/>
          <w:lang w:val="en-US"/>
        </w:rPr>
        <w:t xml:space="preserve"> mun. Cahul, str. Ștefan cel Mare, 27</w:t>
      </w:r>
      <w:r w:rsidRPr="009B7DBA">
        <w:rPr>
          <w:b/>
          <w:sz w:val="22"/>
          <w:szCs w:val="22"/>
          <w:shd w:val="clear" w:color="auto" w:fill="FFFFFF" w:themeFill="background1"/>
          <w:lang w:val="en-US"/>
        </w:rPr>
        <w:t>_____</w:t>
      </w:r>
    </w:p>
    <w:p w:rsidR="0072639B" w:rsidRPr="00BE362C" w:rsidRDefault="0072639B" w:rsidP="00E5775D">
      <w:pPr>
        <w:numPr>
          <w:ilvl w:val="0"/>
          <w:numId w:val="10"/>
        </w:numPr>
        <w:shd w:val="clear" w:color="auto" w:fill="FFFFFF" w:themeFill="background1"/>
        <w:tabs>
          <w:tab w:val="left" w:pos="284"/>
          <w:tab w:val="right" w:pos="9531"/>
        </w:tabs>
        <w:spacing w:before="120"/>
        <w:ind w:left="284" w:hanging="284"/>
        <w:rPr>
          <w:b/>
        </w:rPr>
      </w:pPr>
      <w:r w:rsidRPr="009B7DBA">
        <w:rPr>
          <w:b/>
          <w:sz w:val="22"/>
          <w:szCs w:val="22"/>
        </w:rPr>
        <w:t xml:space="preserve">Număruldetelefon/fax: </w:t>
      </w:r>
      <w:r w:rsidRPr="009B7DBA">
        <w:rPr>
          <w:b/>
          <w:sz w:val="22"/>
          <w:szCs w:val="22"/>
          <w:shd w:val="clear" w:color="auto" w:fill="FFFFFF" w:themeFill="background1"/>
        </w:rPr>
        <w:t>____</w:t>
      </w:r>
      <w:r w:rsidRPr="009B7DBA">
        <w:rPr>
          <w:bCs/>
          <w:sz w:val="22"/>
          <w:szCs w:val="22"/>
        </w:rPr>
        <w:t>0299/2-07-73, 3-24-77, 3-29-72 , fax:</w:t>
      </w:r>
      <w:r w:rsidRPr="009B7DBA">
        <w:rPr>
          <w:sz w:val="22"/>
          <w:szCs w:val="22"/>
        </w:rPr>
        <w:t xml:space="preserve"> 0299/2-54-86,</w:t>
      </w:r>
      <w:r w:rsidRPr="009B7DBA">
        <w:rPr>
          <w:b/>
          <w:sz w:val="22"/>
          <w:szCs w:val="22"/>
          <w:shd w:val="clear" w:color="auto" w:fill="FFFFFF" w:themeFill="background1"/>
        </w:rPr>
        <w:t>____</w:t>
      </w:r>
      <w:r>
        <w:rPr>
          <w:b/>
          <w:shd w:val="clear" w:color="auto" w:fill="FFFFFF" w:themeFill="background1"/>
        </w:rPr>
        <w:softHyphen/>
      </w:r>
      <w:r>
        <w:rPr>
          <w:b/>
          <w:shd w:val="clear" w:color="auto" w:fill="FFFFFF" w:themeFill="background1"/>
        </w:rPr>
        <w:softHyphen/>
      </w:r>
    </w:p>
    <w:p w:rsidR="0072639B" w:rsidRPr="00BE362C" w:rsidRDefault="0072639B" w:rsidP="00E5775D">
      <w:pPr>
        <w:numPr>
          <w:ilvl w:val="0"/>
          <w:numId w:val="10"/>
        </w:numPr>
        <w:shd w:val="clear" w:color="auto" w:fill="FFFFFF" w:themeFill="background1"/>
        <w:tabs>
          <w:tab w:val="left" w:pos="284"/>
          <w:tab w:val="right" w:pos="9531"/>
        </w:tabs>
        <w:spacing w:before="120"/>
        <w:ind w:left="284" w:hanging="284"/>
        <w:rPr>
          <w:b/>
          <w:lang w:val="it-IT"/>
        </w:rPr>
      </w:pPr>
      <w:r w:rsidRPr="00BE362C">
        <w:rPr>
          <w:b/>
          <w:lang w:val="it-IT"/>
        </w:rPr>
        <w:t xml:space="preserve">Adresa de e-mail și </w:t>
      </w:r>
      <w:r w:rsidRPr="00652C78">
        <w:rPr>
          <w:b/>
          <w:lang w:val="it-IT"/>
        </w:rPr>
        <w:t>pagina web oficială</w:t>
      </w:r>
      <w:r w:rsidRPr="00BE362C">
        <w:rPr>
          <w:b/>
          <w:lang w:val="it-IT"/>
        </w:rPr>
        <w:t>a</w:t>
      </w:r>
      <w:r>
        <w:rPr>
          <w:b/>
          <w:lang w:val="it-IT"/>
        </w:rPr>
        <w:t>le</w:t>
      </w:r>
      <w:r w:rsidRPr="00BE362C">
        <w:rPr>
          <w:b/>
          <w:lang w:val="it-IT"/>
        </w:rPr>
        <w:t xml:space="preserve"> autorității contractante: </w:t>
      </w:r>
      <w:r w:rsidRPr="009B7DBA">
        <w:rPr>
          <w:b/>
          <w:sz w:val="22"/>
          <w:szCs w:val="22"/>
          <w:shd w:val="clear" w:color="auto" w:fill="FFFFFF" w:themeFill="background1"/>
          <w:lang w:val="it-IT"/>
        </w:rPr>
        <w:t>_</w:t>
      </w:r>
      <w:hyperlink r:id="rId10" w:history="1">
        <w:r w:rsidRPr="009B7DBA">
          <w:rPr>
            <w:rStyle w:val="af4"/>
            <w:sz w:val="22"/>
            <w:szCs w:val="22"/>
            <w:lang w:val="en-US"/>
          </w:rPr>
          <w:t>cs.cahul@ms.md</w:t>
        </w:r>
      </w:hyperlink>
    </w:p>
    <w:p w:rsidR="0072639B" w:rsidRPr="00BE362C" w:rsidRDefault="0072639B" w:rsidP="00E5775D">
      <w:pPr>
        <w:numPr>
          <w:ilvl w:val="0"/>
          <w:numId w:val="10"/>
        </w:numPr>
        <w:shd w:val="clear" w:color="auto" w:fill="FFFFFF" w:themeFill="background1"/>
        <w:tabs>
          <w:tab w:val="left" w:pos="284"/>
          <w:tab w:val="right" w:pos="9531"/>
        </w:tabs>
        <w:spacing w:before="120"/>
        <w:ind w:left="288" w:hanging="288"/>
        <w:jc w:val="both"/>
        <w:rPr>
          <w:b/>
          <w:lang w:val="it-IT"/>
        </w:rPr>
      </w:pPr>
      <w:r w:rsidRPr="00BE362C">
        <w:rPr>
          <w:b/>
          <w:lang w:val="it-IT"/>
        </w:rPr>
        <w:t xml:space="preserve">Adresa de e-mail sau </w:t>
      </w:r>
      <w:r w:rsidRPr="00652C78">
        <w:rPr>
          <w:b/>
          <w:lang w:val="it-IT"/>
        </w:rPr>
        <w:t>pagina web oficială</w:t>
      </w:r>
      <w:r w:rsidRPr="00BE362C">
        <w:rPr>
          <w:b/>
          <w:lang w:val="it-IT"/>
        </w:rPr>
        <w:t xml:space="preserve">de la care se va putea obține accesul la documentația de atribuire: </w:t>
      </w:r>
      <w:r w:rsidRPr="00BE362C">
        <w:rPr>
          <w:b/>
          <w:i/>
          <w:lang w:val="it-IT"/>
        </w:rPr>
        <w:t>documentația de atribuire este anexată în cadrul procedurii în SIA RSAP</w:t>
      </w:r>
    </w:p>
    <w:p w:rsidR="0072639B" w:rsidRDefault="0072639B" w:rsidP="00E5775D">
      <w:pPr>
        <w:numPr>
          <w:ilvl w:val="0"/>
          <w:numId w:val="10"/>
        </w:numPr>
        <w:shd w:val="clear" w:color="auto" w:fill="FFFFFF" w:themeFill="background1"/>
        <w:tabs>
          <w:tab w:val="left" w:pos="284"/>
          <w:tab w:val="right" w:pos="9531"/>
        </w:tabs>
        <w:spacing w:before="120"/>
        <w:ind w:left="284" w:hanging="284"/>
        <w:jc w:val="both"/>
        <w:rPr>
          <w:b/>
          <w:lang w:val="it-IT"/>
        </w:rPr>
      </w:pPr>
      <w:r w:rsidRPr="009B7DBA">
        <w:rPr>
          <w:b/>
          <w:lang w:val="it-IT"/>
        </w:rPr>
        <w:t xml:space="preserve">Tipul autorității contractante și obiectul principal de activitate (dacă este cazul, mențiunea că autoritatea contractantă este o autoritate centrală de achiziție sau că achiziția implică o altă formă de achiziție comună): </w:t>
      </w:r>
      <w:r w:rsidRPr="009B7DBA">
        <w:rPr>
          <w:sz w:val="22"/>
          <w:szCs w:val="22"/>
          <w:u w:val="single"/>
          <w:lang w:val="en-US"/>
        </w:rPr>
        <w:t>Instituție Medico Sanitară Publică</w:t>
      </w:r>
      <w:r w:rsidRPr="009B7DBA">
        <w:rPr>
          <w:b/>
          <w:lang w:val="it-IT"/>
        </w:rPr>
        <w:t xml:space="preserve"> </w:t>
      </w:r>
    </w:p>
    <w:p w:rsidR="0072639B" w:rsidRDefault="0072639B" w:rsidP="00E5775D">
      <w:pPr>
        <w:numPr>
          <w:ilvl w:val="0"/>
          <w:numId w:val="10"/>
        </w:numPr>
        <w:shd w:val="clear" w:color="auto" w:fill="FFFFFF" w:themeFill="background1"/>
        <w:tabs>
          <w:tab w:val="left" w:pos="284"/>
          <w:tab w:val="right" w:pos="9531"/>
        </w:tabs>
        <w:spacing w:before="120"/>
        <w:ind w:left="284" w:hanging="284"/>
        <w:jc w:val="both"/>
        <w:rPr>
          <w:b/>
          <w:lang w:val="it-IT"/>
        </w:rPr>
      </w:pPr>
      <w:r w:rsidRPr="009B7DBA">
        <w:rPr>
          <w:b/>
          <w:lang w:val="it-IT"/>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tblPr>
      <w:tblGrid>
        <w:gridCol w:w="537"/>
        <w:gridCol w:w="1025"/>
        <w:gridCol w:w="2393"/>
        <w:gridCol w:w="990"/>
        <w:gridCol w:w="1005"/>
        <w:gridCol w:w="2551"/>
        <w:gridCol w:w="1574"/>
      </w:tblGrid>
      <w:tr w:rsidR="00EB1B94" w:rsidRPr="00567312" w:rsidTr="004B527A">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4225A2" w:rsidRDefault="00EB1B94" w:rsidP="004B527A">
            <w:pPr>
              <w:spacing w:before="120"/>
              <w:jc w:val="center"/>
              <w:rPr>
                <w:b/>
              </w:rPr>
            </w:pPr>
            <w:r w:rsidRPr="004225A2">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4225A2" w:rsidRDefault="00EB1B94" w:rsidP="004B527A">
            <w:pPr>
              <w:spacing w:before="120"/>
              <w:jc w:val="center"/>
              <w:rPr>
                <w:b/>
              </w:rPr>
            </w:pPr>
            <w:r w:rsidRPr="004225A2">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D91FF0" w:rsidRDefault="00EB1B94" w:rsidP="004B527A">
            <w:pPr>
              <w:spacing w:before="120"/>
              <w:jc w:val="center"/>
              <w:rPr>
                <w:b/>
                <w:lang w:val="en-US"/>
              </w:rPr>
            </w:pPr>
            <w:r w:rsidRPr="00D91FF0">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4225A2" w:rsidRDefault="00EB1B94" w:rsidP="004B527A">
            <w:pPr>
              <w:spacing w:before="120"/>
              <w:jc w:val="center"/>
              <w:rPr>
                <w:b/>
              </w:rPr>
            </w:pPr>
            <w:r w:rsidRPr="004225A2">
              <w:rPr>
                <w:b/>
              </w:rPr>
              <w:t>Unitatea de măsură</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4225A2" w:rsidRDefault="00EB1B94" w:rsidP="004B527A">
            <w:pPr>
              <w:spacing w:before="120"/>
              <w:jc w:val="center"/>
              <w:rPr>
                <w:b/>
              </w:rPr>
            </w:pPr>
            <w:r w:rsidRPr="004225A2">
              <w:rPr>
                <w:b/>
              </w:rPr>
              <w:t>Cantitatea</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94" w:rsidRPr="00D91FF0" w:rsidRDefault="00EB1B94" w:rsidP="004B527A">
            <w:pPr>
              <w:spacing w:before="120"/>
              <w:jc w:val="center"/>
              <w:rPr>
                <w:b/>
                <w:lang w:val="en-US"/>
              </w:rPr>
            </w:pPr>
            <w:r w:rsidRPr="00D91FF0">
              <w:rPr>
                <w:b/>
                <w:lang w:val="en-US"/>
              </w:rPr>
              <w:t>Specificarea tehnică deplină solicitată, Standarde de referință</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B94" w:rsidRPr="00D91FF0" w:rsidRDefault="00EB1B94" w:rsidP="004B527A">
            <w:pPr>
              <w:spacing w:before="120"/>
              <w:jc w:val="center"/>
              <w:rPr>
                <w:b/>
                <w:lang w:val="en-US"/>
              </w:rPr>
            </w:pPr>
            <w:r w:rsidRPr="00D91FF0">
              <w:rPr>
                <w:b/>
                <w:lang w:val="en-US"/>
              </w:rPr>
              <w:t>Valoarea estimată</w:t>
            </w:r>
            <w:r w:rsidRPr="00D91FF0">
              <w:rPr>
                <w:b/>
                <w:lang w:val="en-US"/>
              </w:rPr>
              <w:br/>
              <w:t>(se va indica pentru fiecare lot în parte)</w:t>
            </w:r>
          </w:p>
        </w:tc>
      </w:tr>
      <w:tr w:rsidR="00EB1B94" w:rsidRPr="00567312" w:rsidTr="004B527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D91FF0" w:rsidRDefault="00EB1B94" w:rsidP="004B527A">
            <w:pPr>
              <w:spacing w:before="120"/>
              <w:jc w:val="center"/>
              <w:rPr>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D91FF0" w:rsidRDefault="00EB1B94" w:rsidP="004B527A">
            <w:pPr>
              <w:spacing w:before="120"/>
              <w:jc w:val="center"/>
              <w:rPr>
                <w:lang w:val="en-US"/>
              </w:rPr>
            </w:pPr>
          </w:p>
        </w:tc>
        <w:tc>
          <w:tcPr>
            <w:tcW w:w="438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D91FF0" w:rsidRDefault="00EB1B94" w:rsidP="004B527A">
            <w:pPr>
              <w:spacing w:before="120"/>
              <w:jc w:val="center"/>
              <w:rPr>
                <w:lang w:val="en-US"/>
              </w:rPr>
            </w:pPr>
            <w:r w:rsidRPr="00D91FF0">
              <w:rPr>
                <w:b/>
                <w:lang w:val="en-US"/>
              </w:rPr>
              <w:t>Lotul 1</w:t>
            </w:r>
            <w:r>
              <w:rPr>
                <w:b/>
                <w:lang w:val="en-US"/>
              </w:rPr>
              <w:t>.</w:t>
            </w:r>
            <w:r>
              <w:rPr>
                <w:b/>
                <w:shd w:val="clear" w:color="auto" w:fill="FFFF00"/>
                <w:lang w:val="ro-MO"/>
              </w:rPr>
              <w:t xml:space="preserve"> Amestecuri lactate uscate pentru copii primului an de viață</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D91FF0" w:rsidRDefault="00EB1B94" w:rsidP="004B527A">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B1B94" w:rsidRPr="00D91FF0" w:rsidRDefault="00EB1B94" w:rsidP="004B527A">
            <w:pPr>
              <w:spacing w:before="120"/>
              <w:jc w:val="center"/>
              <w:rPr>
                <w:lang w:val="en-US"/>
              </w:rPr>
            </w:pPr>
          </w:p>
        </w:tc>
      </w:tr>
      <w:tr w:rsidR="00091A60" w:rsidRPr="00F11CB4" w:rsidTr="004B527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D91FF0" w:rsidRDefault="00091A60" w:rsidP="004B527A">
            <w:pPr>
              <w:spacing w:before="120"/>
              <w:jc w:val="center"/>
              <w:rPr>
                <w:lang w:val="en-US"/>
              </w:rPr>
            </w:pPr>
            <w:r>
              <w:rPr>
                <w:lang w:val="en-US"/>
              </w:rPr>
              <w:t>1.1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D91FF0" w:rsidRDefault="00091A60" w:rsidP="004B527A">
            <w:pPr>
              <w:spacing w:before="120"/>
              <w:jc w:val="center"/>
              <w:rPr>
                <w:lang w:val="en-US"/>
              </w:rPr>
            </w:pPr>
            <w:r>
              <w:rPr>
                <w:lang w:val="en-US"/>
              </w:rPr>
              <w:t>15511700-0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475F14" w:rsidRDefault="00091A60" w:rsidP="004B527A">
            <w:pPr>
              <w:spacing w:before="120"/>
              <w:jc w:val="center"/>
              <w:rPr>
                <w:i/>
                <w:lang w:val="en-US"/>
              </w:rPr>
            </w:pPr>
            <w:r w:rsidRPr="00475F14">
              <w:rPr>
                <w:lang w:val="en-US"/>
              </w:rPr>
              <w:t xml:space="preserve">Amestec uscat pentru sugari, </w:t>
            </w:r>
            <w:r>
              <w:rPr>
                <w:lang w:val="en-US"/>
              </w:rPr>
              <w:t xml:space="preserve"> </w:t>
            </w:r>
            <w:r w:rsidRPr="00475F14">
              <w:rPr>
                <w:lang w:val="en-US"/>
              </w:rPr>
              <w:t>0-6 luni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D91FF0" w:rsidRDefault="00091A60" w:rsidP="004B527A">
            <w:pPr>
              <w:spacing w:before="120"/>
              <w:jc w:val="center"/>
              <w:rPr>
                <w:lang w:val="ro-MO"/>
              </w:rPr>
            </w:pPr>
            <w:r>
              <w:rPr>
                <w:lang w:val="ro-MO"/>
              </w:rPr>
              <w:t>kilogram</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6E40E2" w:rsidRDefault="00091A60" w:rsidP="004B527A">
            <w:pPr>
              <w:spacing w:before="120"/>
              <w:jc w:val="center"/>
              <w:rPr>
                <w:lang w:val="en-US"/>
              </w:rPr>
            </w:pPr>
            <w:r>
              <w:rPr>
                <w:lang w:val="en-US"/>
              </w:rPr>
              <w:t>450</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833BE4" w:rsidRDefault="00091A60" w:rsidP="001B6F43">
            <w:pPr>
              <w:spacing w:before="120"/>
              <w:jc w:val="center"/>
              <w:rPr>
                <w:sz w:val="18"/>
                <w:szCs w:val="18"/>
                <w:lang w:val="en-US"/>
              </w:rPr>
            </w:pPr>
            <w:r w:rsidRPr="00833BE4">
              <w:rPr>
                <w:sz w:val="18"/>
                <w:szCs w:val="18"/>
                <w:lang w:val="en-US"/>
              </w:rPr>
              <w:t xml:space="preserve">Amestec uscat adaptat, maximal apropiat de laptele matern, Indicatorii (HG RM nr.179 din 27.02.2018) ambalat cutie carton de la 350 gr, pînă la 500 gr. </w:t>
            </w:r>
            <w:r w:rsidRPr="00833BE4">
              <w:rPr>
                <w:sz w:val="18"/>
                <w:szCs w:val="18"/>
              </w:rPr>
              <w:t>Termenul de valabilitate nu mai mic de 12 luni.</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513EE6" w:rsidRDefault="00091A60" w:rsidP="004B527A">
            <w:pPr>
              <w:spacing w:before="120"/>
              <w:jc w:val="center"/>
              <w:rPr>
                <w:lang w:val="en-US"/>
              </w:rPr>
            </w:pPr>
          </w:p>
        </w:tc>
      </w:tr>
      <w:tr w:rsidR="00091A60" w:rsidRPr="00F11CB4" w:rsidTr="004B527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513EE6" w:rsidRDefault="00091A60" w:rsidP="004B527A">
            <w:pPr>
              <w:spacing w:before="120"/>
              <w:jc w:val="center"/>
              <w:rPr>
                <w:lang w:val="ro-MO"/>
              </w:rPr>
            </w:pPr>
            <w:r>
              <w:rPr>
                <w:lang w:val="ro-MO"/>
              </w:rPr>
              <w:t>1.2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513EE6" w:rsidRDefault="00091A60" w:rsidP="004B527A">
            <w:pPr>
              <w:spacing w:before="120"/>
              <w:jc w:val="center"/>
              <w:rPr>
                <w:lang w:val="ro-MO"/>
              </w:rPr>
            </w:pPr>
            <w:r>
              <w:rPr>
                <w:lang w:val="ro-MO"/>
              </w:rPr>
              <w:t>15511700-0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513EE6" w:rsidRDefault="00091A60" w:rsidP="004B527A">
            <w:pPr>
              <w:spacing w:before="120"/>
              <w:jc w:val="center"/>
              <w:rPr>
                <w:lang w:val="en-US"/>
              </w:rPr>
            </w:pPr>
            <w:r w:rsidRPr="00513EE6">
              <w:rPr>
                <w:lang w:val="en-US"/>
              </w:rPr>
              <w:t>Amestec uscat pentru sugari</w:t>
            </w:r>
            <w:r>
              <w:rPr>
                <w:lang w:val="en-US"/>
              </w:rPr>
              <w:t xml:space="preserve">, </w:t>
            </w:r>
            <w:r w:rsidRPr="00513EE6">
              <w:rPr>
                <w:lang w:val="en-US"/>
              </w:rPr>
              <w:t xml:space="preserve"> 6-12 luni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4225A2" w:rsidRDefault="00091A60" w:rsidP="004B527A">
            <w:pPr>
              <w:spacing w:before="120"/>
              <w:jc w:val="center"/>
            </w:pPr>
            <w:r>
              <w:rPr>
                <w:lang w:val="ro-MO"/>
              </w:rPr>
              <w:t>kilogram</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F11CB4" w:rsidRDefault="00091A60" w:rsidP="004B527A">
            <w:pPr>
              <w:spacing w:before="120"/>
              <w:jc w:val="center"/>
              <w:rPr>
                <w:lang w:val="ro-MO"/>
              </w:rPr>
            </w:pPr>
            <w:r>
              <w:rPr>
                <w:lang w:val="ro-MO"/>
              </w:rPr>
              <w:t>1274</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833BE4" w:rsidRDefault="00091A60" w:rsidP="001B6F43">
            <w:pPr>
              <w:spacing w:before="120"/>
              <w:jc w:val="center"/>
              <w:rPr>
                <w:sz w:val="18"/>
                <w:szCs w:val="18"/>
                <w:lang w:val="en-US"/>
              </w:rPr>
            </w:pPr>
            <w:r w:rsidRPr="00833BE4">
              <w:rPr>
                <w:sz w:val="18"/>
                <w:szCs w:val="18"/>
                <w:lang w:val="en-US"/>
              </w:rPr>
              <w:t xml:space="preserve">Amestec uscat adaptat, maximal apropiat de laptele matern, Indicatorii (HG RM nr.179 din 27.02.2018) ambalat cutie carton de la 350 gr, pînă la 500 gr. </w:t>
            </w:r>
            <w:r w:rsidRPr="00833BE4">
              <w:rPr>
                <w:sz w:val="18"/>
                <w:szCs w:val="18"/>
              </w:rPr>
              <w:t>Termenul de valabilitate nu mai mic de 12 luni.</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091A60" w:rsidRPr="00513EE6" w:rsidRDefault="00091A60" w:rsidP="004B527A">
            <w:pPr>
              <w:spacing w:before="120"/>
              <w:jc w:val="center"/>
              <w:rPr>
                <w:lang w:val="en-US"/>
              </w:rPr>
            </w:pPr>
          </w:p>
        </w:tc>
      </w:tr>
      <w:tr w:rsidR="00EB1B94" w:rsidRPr="006D14C3" w:rsidTr="004B527A">
        <w:trPr>
          <w:trHeight w:val="397"/>
        </w:trPr>
        <w:tc>
          <w:tcPr>
            <w:tcW w:w="8501"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EB1B94" w:rsidRPr="006E40E2" w:rsidRDefault="00EB1B94" w:rsidP="004B527A">
            <w:pPr>
              <w:spacing w:before="120"/>
              <w:jc w:val="center"/>
              <w:rPr>
                <w:lang w:val="ro-MO"/>
              </w:rPr>
            </w:pPr>
            <w:r w:rsidRPr="006E40E2">
              <w:rPr>
                <w:b/>
                <w:lang w:val="en-US"/>
              </w:rPr>
              <w:lastRenderedPageBreak/>
              <w:t>Valoarea estimativă totală</w:t>
            </w:r>
            <w:r>
              <w:rPr>
                <w:b/>
                <w:lang w:val="ro-MO"/>
              </w:rPr>
              <w:t xml:space="preserve"> cu TVA:</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B1B94" w:rsidRPr="006E40E2" w:rsidRDefault="00EB1B94" w:rsidP="004B527A">
            <w:pPr>
              <w:spacing w:before="120"/>
              <w:jc w:val="center"/>
              <w:rPr>
                <w:lang w:val="en-US"/>
              </w:rPr>
            </w:pPr>
            <w:r>
              <w:rPr>
                <w:lang w:val="en-US"/>
              </w:rPr>
              <w:t>250000,0</w:t>
            </w:r>
          </w:p>
        </w:tc>
      </w:tr>
    </w:tbl>
    <w:p w:rsidR="0072639B" w:rsidRPr="005B63CE" w:rsidRDefault="0072639B" w:rsidP="00E5775D">
      <w:pPr>
        <w:numPr>
          <w:ilvl w:val="0"/>
          <w:numId w:val="10"/>
        </w:numPr>
        <w:shd w:val="clear" w:color="auto" w:fill="FFFFFF" w:themeFill="background1"/>
        <w:tabs>
          <w:tab w:val="right" w:pos="426"/>
        </w:tabs>
        <w:spacing w:before="120"/>
        <w:ind w:left="360"/>
        <w:rPr>
          <w:b/>
          <w:lang w:val="en-US"/>
        </w:rPr>
      </w:pPr>
      <w:r w:rsidRPr="005B63CE">
        <w:rPr>
          <w:b/>
          <w:lang w:val="en-US"/>
        </w:rPr>
        <w:t>În cazul procedurilor de preselecție se indică numărul minim al candidaţilorşi, dacă este cazul, numărul maxim al acestora.____</w:t>
      </w:r>
      <w:r>
        <w:rPr>
          <w:b/>
          <w:lang w:val="en-US"/>
        </w:rPr>
        <w:t>Nu se admite.</w:t>
      </w:r>
      <w:r w:rsidRPr="005B63CE">
        <w:rPr>
          <w:b/>
          <w:lang w:val="en-US"/>
        </w:rPr>
        <w:t>_____</w:t>
      </w:r>
    </w:p>
    <w:p w:rsidR="0072639B" w:rsidRPr="00646BE6" w:rsidRDefault="0072639B" w:rsidP="00E5775D">
      <w:pPr>
        <w:numPr>
          <w:ilvl w:val="0"/>
          <w:numId w:val="10"/>
        </w:numPr>
        <w:shd w:val="clear" w:color="auto" w:fill="FFFFFF" w:themeFill="background1"/>
        <w:tabs>
          <w:tab w:val="right" w:pos="426"/>
        </w:tabs>
        <w:ind w:left="357"/>
        <w:rPr>
          <w:b/>
          <w:lang w:val="it-IT"/>
        </w:rPr>
      </w:pPr>
      <w:r w:rsidRPr="00646BE6">
        <w:rPr>
          <w:b/>
          <w:lang w:val="it-IT"/>
        </w:rPr>
        <w:t>În cazul în care contractul este împărțit pe loturi un operator economic poate depune oferta (se va selecta):</w:t>
      </w:r>
    </w:p>
    <w:p w:rsidR="0072639B" w:rsidRPr="009B7DBA" w:rsidRDefault="0072639B" w:rsidP="00E5775D">
      <w:pPr>
        <w:numPr>
          <w:ilvl w:val="0"/>
          <w:numId w:val="11"/>
        </w:numPr>
        <w:shd w:val="clear" w:color="auto" w:fill="FFFFFF" w:themeFill="background1"/>
        <w:tabs>
          <w:tab w:val="right" w:pos="426"/>
        </w:tabs>
        <w:rPr>
          <w:sz w:val="22"/>
          <w:szCs w:val="22"/>
        </w:rPr>
      </w:pPr>
      <w:r w:rsidRPr="009B7DBA">
        <w:rPr>
          <w:sz w:val="22"/>
          <w:szCs w:val="22"/>
        </w:rPr>
        <w:t>Pentru</w:t>
      </w:r>
      <w:r w:rsidRPr="009B7DBA">
        <w:rPr>
          <w:sz w:val="22"/>
          <w:szCs w:val="22"/>
          <w:lang w:val="ro-MO"/>
        </w:rPr>
        <w:t xml:space="preserve"> </w:t>
      </w:r>
      <w:r w:rsidRPr="009B7DBA">
        <w:rPr>
          <w:sz w:val="22"/>
          <w:szCs w:val="22"/>
        </w:rPr>
        <w:t>toate</w:t>
      </w:r>
      <w:r w:rsidRPr="009B7DBA">
        <w:rPr>
          <w:sz w:val="22"/>
          <w:szCs w:val="22"/>
          <w:lang w:val="ro-MO"/>
        </w:rPr>
        <w:t xml:space="preserve"> </w:t>
      </w:r>
      <w:r w:rsidRPr="009B7DBA">
        <w:rPr>
          <w:sz w:val="22"/>
          <w:szCs w:val="22"/>
        </w:rPr>
        <w:t>loturile;</w:t>
      </w:r>
    </w:p>
    <w:p w:rsidR="0072639B" w:rsidRPr="0094296A" w:rsidRDefault="0072639B" w:rsidP="00E5775D">
      <w:pPr>
        <w:numPr>
          <w:ilvl w:val="0"/>
          <w:numId w:val="10"/>
        </w:numPr>
        <w:shd w:val="clear" w:color="auto" w:fill="FFFFFF" w:themeFill="background1"/>
        <w:tabs>
          <w:tab w:val="right" w:pos="426"/>
        </w:tabs>
        <w:spacing w:before="120"/>
        <w:ind w:left="0" w:firstLine="0"/>
        <w:rPr>
          <w:b/>
          <w:lang w:val="en-US"/>
        </w:rPr>
      </w:pPr>
      <w:r w:rsidRPr="0094296A">
        <w:rPr>
          <w:b/>
          <w:lang w:val="en-US"/>
        </w:rPr>
        <w:t>Admitereasauinterzicereaofertelor alternative: __</w:t>
      </w:r>
      <w:r>
        <w:rPr>
          <w:b/>
          <w:lang w:val="en-US"/>
        </w:rPr>
        <w:t>Nu se  admite.</w:t>
      </w:r>
      <w:r w:rsidRPr="009B7DBA">
        <w:rPr>
          <w:b/>
          <w:lang w:val="en-US"/>
        </w:rPr>
        <w:t>_</w:t>
      </w:r>
    </w:p>
    <w:p w:rsidR="0072639B" w:rsidRPr="0094296A" w:rsidRDefault="0072639B" w:rsidP="0072639B">
      <w:pPr>
        <w:shd w:val="clear" w:color="auto" w:fill="FFFFFF" w:themeFill="background1"/>
        <w:tabs>
          <w:tab w:val="right" w:pos="426"/>
        </w:tabs>
        <w:rPr>
          <w:lang w:val="en-US"/>
        </w:rPr>
      </w:pPr>
      <w:r w:rsidRPr="0094296A">
        <w:rPr>
          <w:lang w:val="en-US"/>
        </w:rPr>
        <w:t>(indicați se admitesau nu se admite)</w:t>
      </w:r>
    </w:p>
    <w:p w:rsidR="00EB1B94" w:rsidRPr="00EB1B94" w:rsidRDefault="0072639B" w:rsidP="00E5775D">
      <w:pPr>
        <w:numPr>
          <w:ilvl w:val="0"/>
          <w:numId w:val="10"/>
        </w:numPr>
        <w:shd w:val="clear" w:color="auto" w:fill="FFFFFF" w:themeFill="background1"/>
        <w:tabs>
          <w:tab w:val="left" w:pos="0"/>
          <w:tab w:val="left" w:pos="284"/>
          <w:tab w:val="left" w:pos="426"/>
        </w:tabs>
        <w:spacing w:before="120"/>
        <w:ind w:left="284" w:hanging="284"/>
        <w:rPr>
          <w:b/>
          <w:lang w:val="it-IT"/>
        </w:rPr>
      </w:pPr>
      <w:r w:rsidRPr="00EB1B94">
        <w:rPr>
          <w:b/>
          <w:lang w:val="it-IT"/>
        </w:rPr>
        <w:t>Termenii și condițiile de livrare/prestare solicitați: __</w:t>
      </w:r>
      <w:r w:rsidRPr="00EB1B94">
        <w:rPr>
          <w:lang w:val="en-US"/>
        </w:rPr>
        <w:t xml:space="preserve"> </w:t>
      </w:r>
      <w:r w:rsidR="00EB1B94" w:rsidRPr="002E196E">
        <w:rPr>
          <w:b/>
          <w:lang w:val="it-IT"/>
        </w:rPr>
        <w:t>__</w:t>
      </w:r>
      <w:r w:rsidR="00EB1B94" w:rsidRPr="002E196E">
        <w:rPr>
          <w:lang w:val="en-US"/>
        </w:rPr>
        <w:t xml:space="preserve"> </w:t>
      </w:r>
      <w:r w:rsidR="00EB1B94" w:rsidRPr="00F354EF">
        <w:rPr>
          <w:sz w:val="22"/>
          <w:szCs w:val="22"/>
          <w:highlight w:val="yellow"/>
          <w:u w:val="single"/>
          <w:lang w:val="en-US"/>
        </w:rPr>
        <w:t>10 zile, la comanda cumpărătorului. Furnizor va livra amestecuri lactate uscate la sediul IMSP CS Cahul, pe adresa: or. Cahul, str. Ştefan cel Mare,27;</w:t>
      </w:r>
    </w:p>
    <w:p w:rsidR="0072639B" w:rsidRPr="00EB1B94" w:rsidRDefault="0072639B" w:rsidP="00E5775D">
      <w:pPr>
        <w:numPr>
          <w:ilvl w:val="0"/>
          <w:numId w:val="10"/>
        </w:numPr>
        <w:shd w:val="clear" w:color="auto" w:fill="FFFFFF" w:themeFill="background1"/>
        <w:tabs>
          <w:tab w:val="left" w:pos="0"/>
          <w:tab w:val="left" w:pos="284"/>
          <w:tab w:val="left" w:pos="426"/>
        </w:tabs>
        <w:spacing w:before="120"/>
        <w:ind w:left="284" w:hanging="284"/>
        <w:rPr>
          <w:b/>
          <w:lang w:val="it-IT"/>
        </w:rPr>
      </w:pPr>
      <w:r w:rsidRPr="00EB1B94">
        <w:rPr>
          <w:b/>
          <w:lang w:val="it-IT"/>
        </w:rPr>
        <w:t>Termenul de valabilitate a contractului:____31.12.2022_</w:t>
      </w:r>
    </w:p>
    <w:p w:rsidR="0072639B" w:rsidRPr="00BE362C" w:rsidRDefault="0072639B" w:rsidP="00E5775D">
      <w:pPr>
        <w:numPr>
          <w:ilvl w:val="0"/>
          <w:numId w:val="10"/>
        </w:numPr>
        <w:tabs>
          <w:tab w:val="right" w:pos="426"/>
        </w:tabs>
        <w:spacing w:before="120"/>
        <w:ind w:left="360"/>
        <w:rPr>
          <w:b/>
          <w:lang w:val="it-IT"/>
        </w:rPr>
      </w:pPr>
      <w:r w:rsidRPr="00BE362C">
        <w:rPr>
          <w:b/>
          <w:lang w:val="it-IT"/>
        </w:rPr>
        <w:t>Contract de achiziție rezervat atelierelor protejate sau că acesta poate fi executat numai în cadrul unor programe de angajare protejată (după caz): ___</w:t>
      </w:r>
      <w:r>
        <w:rPr>
          <w:b/>
          <w:lang w:val="it-IT"/>
        </w:rPr>
        <w:t>Nu______</w:t>
      </w:r>
    </w:p>
    <w:p w:rsidR="0072639B" w:rsidRPr="00BE362C" w:rsidRDefault="0072639B" w:rsidP="0072639B">
      <w:pPr>
        <w:shd w:val="clear" w:color="auto" w:fill="FFFFFF" w:themeFill="background1"/>
        <w:tabs>
          <w:tab w:val="right" w:pos="426"/>
        </w:tabs>
        <w:ind w:left="7560" w:hanging="630"/>
        <w:contextualSpacing/>
      </w:pPr>
      <w:r w:rsidRPr="00BE362C">
        <w:t>(indicațidasaunu)</w:t>
      </w:r>
    </w:p>
    <w:p w:rsidR="0072639B" w:rsidRPr="00BE362C" w:rsidRDefault="0072639B" w:rsidP="00E5775D">
      <w:pPr>
        <w:numPr>
          <w:ilvl w:val="0"/>
          <w:numId w:val="10"/>
        </w:numPr>
        <w:shd w:val="clear" w:color="auto" w:fill="FFFFFF" w:themeFill="background1"/>
        <w:tabs>
          <w:tab w:val="right" w:pos="426"/>
        </w:tabs>
        <w:spacing w:before="120"/>
        <w:ind w:left="360"/>
        <w:rPr>
          <w:b/>
          <w:lang w:val="it-IT"/>
        </w:rPr>
      </w:pPr>
      <w:r w:rsidRPr="00867676">
        <w:rPr>
          <w:b/>
          <w:lang w:val="it-IT"/>
        </w:rPr>
        <w:tab/>
        <w:t xml:space="preserve">Prestarea serviciului este rezervată unei anumite profesii în temeiul unor legisau al unor acte administrative (după caz): </w:t>
      </w:r>
      <w:r w:rsidRPr="00BE362C">
        <w:rPr>
          <w:b/>
          <w:lang w:val="it-IT"/>
        </w:rPr>
        <w:t xml:space="preserve"> __</w:t>
      </w:r>
      <w:r>
        <w:rPr>
          <w:b/>
          <w:lang w:val="it-IT"/>
        </w:rPr>
        <w:t>__Nu se aplică</w:t>
      </w:r>
      <w:r w:rsidRPr="00BE362C">
        <w:rPr>
          <w:b/>
          <w:lang w:val="it-IT"/>
        </w:rPr>
        <w:t>____________________</w:t>
      </w:r>
      <w:r>
        <w:rPr>
          <w:b/>
          <w:lang w:val="it-IT"/>
        </w:rPr>
        <w:t>__</w:t>
      </w:r>
    </w:p>
    <w:p w:rsidR="0072639B" w:rsidRPr="0094296A" w:rsidRDefault="0072639B" w:rsidP="0072639B">
      <w:pPr>
        <w:shd w:val="clear" w:color="auto" w:fill="FFFFFF" w:themeFill="background1"/>
        <w:tabs>
          <w:tab w:val="right" w:pos="426"/>
        </w:tabs>
        <w:contextualSpacing/>
        <w:jc w:val="center"/>
        <w:rPr>
          <w:lang w:val="en-US"/>
        </w:rPr>
      </w:pPr>
      <w:r w:rsidRPr="0094296A">
        <w:rPr>
          <w:lang w:val="en-US"/>
        </w:rPr>
        <w:t>(se menționeazărespectiveleacte cu putere de legeșiacte administrative)</w:t>
      </w:r>
    </w:p>
    <w:p w:rsidR="0072639B" w:rsidRDefault="0072639B" w:rsidP="00E5775D">
      <w:pPr>
        <w:numPr>
          <w:ilvl w:val="0"/>
          <w:numId w:val="10"/>
        </w:numPr>
        <w:shd w:val="clear" w:color="auto" w:fill="FFFFFF" w:themeFill="background1"/>
        <w:tabs>
          <w:tab w:val="right" w:pos="426"/>
        </w:tabs>
        <w:spacing w:before="120"/>
        <w:ind w:left="360"/>
        <w:jc w:val="both"/>
        <w:rPr>
          <w:b/>
          <w:lang w:val="it-IT"/>
        </w:rPr>
      </w:pPr>
      <w:r w:rsidRPr="00BE362C">
        <w:rPr>
          <w:b/>
          <w:lang w:val="it-IT"/>
        </w:rPr>
        <w:t>Scurta descriere a criteriilor privind eligibilitatea operatorilor economici care pot determina eliminarea acestora și a criteriilor de selecție</w:t>
      </w:r>
      <w:r>
        <w:rPr>
          <w:b/>
          <w:lang w:val="it-IT"/>
        </w:rPr>
        <w:t>/de preselecție</w:t>
      </w:r>
      <w:r w:rsidRPr="00BE362C">
        <w:rPr>
          <w:b/>
          <w:lang w:val="it-IT"/>
        </w:rPr>
        <w:t xml:space="preserve">; nivelul minim (nivelurile minime) al (ale) cerințelor eventual impuse; se menționeazăinformațiile solicitate (DUAE, documentație): </w:t>
      </w:r>
    </w:p>
    <w:tbl>
      <w:tblPr>
        <w:tblStyle w:val="Grigliatabella2"/>
        <w:tblW w:w="0" w:type="auto"/>
        <w:tblLook w:val="04A0"/>
      </w:tblPr>
      <w:tblGrid>
        <w:gridCol w:w="608"/>
        <w:gridCol w:w="4320"/>
        <w:gridCol w:w="2851"/>
        <w:gridCol w:w="1733"/>
      </w:tblGrid>
      <w:tr w:rsidR="00091A60" w:rsidRPr="00BE362C" w:rsidTr="001B6F43">
        <w:trPr>
          <w:trHeight w:val="951"/>
        </w:trPr>
        <w:tc>
          <w:tcPr>
            <w:tcW w:w="608" w:type="dxa"/>
            <w:shd w:val="clear" w:color="auto" w:fill="auto"/>
          </w:tcPr>
          <w:p w:rsidR="00091A60" w:rsidRPr="00BE362C" w:rsidRDefault="00091A60" w:rsidP="001B6F43">
            <w:pPr>
              <w:shd w:val="clear" w:color="auto" w:fill="FFFFFF" w:themeFill="background1"/>
              <w:tabs>
                <w:tab w:val="left" w:pos="612"/>
              </w:tabs>
              <w:spacing w:before="120" w:after="120"/>
              <w:rPr>
                <w:b/>
                <w:iCs/>
              </w:rPr>
            </w:pPr>
            <w:r w:rsidRPr="00BE362C">
              <w:rPr>
                <w:b/>
                <w:iCs/>
              </w:rPr>
              <w:t>Nr. d/o</w:t>
            </w:r>
          </w:p>
        </w:tc>
        <w:tc>
          <w:tcPr>
            <w:tcW w:w="4320" w:type="dxa"/>
            <w:shd w:val="clear" w:color="auto" w:fill="auto"/>
          </w:tcPr>
          <w:p w:rsidR="00091A60" w:rsidRPr="005B63CE" w:rsidRDefault="00091A60" w:rsidP="001B6F43">
            <w:pPr>
              <w:shd w:val="clear" w:color="auto" w:fill="FFFFFF" w:themeFill="background1"/>
              <w:tabs>
                <w:tab w:val="left" w:pos="612"/>
              </w:tabs>
              <w:spacing w:before="120" w:after="120"/>
              <w:jc w:val="center"/>
              <w:rPr>
                <w:b/>
                <w:iCs/>
                <w:lang w:val="en-US"/>
              </w:rPr>
            </w:pPr>
            <w:r w:rsidRPr="005B63CE">
              <w:rPr>
                <w:b/>
                <w:iCs/>
                <w:lang w:val="en-US"/>
              </w:rPr>
              <w:t>Criteriile de calificare și de selecție</w:t>
            </w:r>
          </w:p>
          <w:p w:rsidR="00091A60" w:rsidRPr="00B5415A" w:rsidRDefault="00091A60" w:rsidP="001B6F43">
            <w:pPr>
              <w:shd w:val="clear" w:color="auto" w:fill="FFFFFF" w:themeFill="background1"/>
              <w:tabs>
                <w:tab w:val="left" w:pos="612"/>
              </w:tabs>
              <w:spacing w:before="120" w:after="120"/>
              <w:jc w:val="center"/>
              <w:rPr>
                <w:b/>
                <w:iCs/>
                <w:lang w:val="en-GB"/>
              </w:rPr>
            </w:pPr>
            <w:r>
              <w:rPr>
                <w:b/>
                <w:iCs/>
                <w:lang w:val="en-GB"/>
              </w:rPr>
              <w:t>(</w:t>
            </w:r>
            <w:r w:rsidRPr="00B5415A">
              <w:rPr>
                <w:b/>
                <w:iCs/>
                <w:lang w:val="en-GB"/>
              </w:rPr>
              <w:t>Descriereacriteriului/cerinței</w:t>
            </w:r>
            <w:r>
              <w:rPr>
                <w:b/>
                <w:iCs/>
                <w:lang w:val="en-GB"/>
              </w:rPr>
              <w:t>)</w:t>
            </w:r>
          </w:p>
        </w:tc>
        <w:tc>
          <w:tcPr>
            <w:tcW w:w="2851" w:type="dxa"/>
            <w:shd w:val="clear" w:color="auto" w:fill="auto"/>
          </w:tcPr>
          <w:p w:rsidR="00091A60" w:rsidRPr="00BE362C" w:rsidRDefault="00091A60" w:rsidP="001B6F43">
            <w:pPr>
              <w:shd w:val="clear" w:color="auto" w:fill="FFFFFF" w:themeFill="background1"/>
              <w:tabs>
                <w:tab w:val="left" w:pos="612"/>
              </w:tabs>
              <w:spacing w:before="120" w:after="120"/>
              <w:jc w:val="center"/>
              <w:rPr>
                <w:b/>
                <w:iCs/>
                <w:lang w:val="it-IT"/>
              </w:rPr>
            </w:pPr>
            <w:r w:rsidRPr="00BE362C">
              <w:rPr>
                <w:b/>
                <w:iCs/>
                <w:lang w:val="it-IT"/>
              </w:rPr>
              <w:t>Mod de demonstrare a îndeplinirii criteriului/cerinței:</w:t>
            </w:r>
          </w:p>
        </w:tc>
        <w:tc>
          <w:tcPr>
            <w:tcW w:w="1733" w:type="dxa"/>
            <w:shd w:val="clear" w:color="auto" w:fill="auto"/>
          </w:tcPr>
          <w:p w:rsidR="00091A60" w:rsidRPr="00BE362C" w:rsidRDefault="00091A60" w:rsidP="001B6F43">
            <w:pPr>
              <w:shd w:val="clear" w:color="auto" w:fill="FFFFFF" w:themeFill="background1"/>
              <w:tabs>
                <w:tab w:val="left" w:pos="612"/>
              </w:tabs>
              <w:spacing w:before="120" w:after="120"/>
              <w:jc w:val="center"/>
              <w:rPr>
                <w:b/>
                <w:iCs/>
              </w:rPr>
            </w:pPr>
            <w:r w:rsidRPr="00BE362C">
              <w:rPr>
                <w:b/>
                <w:iCs/>
              </w:rPr>
              <w:t>Nivelulminim/</w:t>
            </w:r>
            <w:r w:rsidRPr="00BE362C">
              <w:rPr>
                <w:b/>
                <w:iCs/>
              </w:rPr>
              <w:br/>
              <w:t>Obligativitatea</w:t>
            </w:r>
          </w:p>
        </w:tc>
      </w:tr>
      <w:tr w:rsidR="00091A60" w:rsidRPr="00BE362C" w:rsidTr="001B6F43">
        <w:trPr>
          <w:trHeight w:val="372"/>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ro-MO"/>
              </w:rPr>
            </w:pPr>
            <w:r>
              <w:rPr>
                <w:iCs/>
                <w:lang w:val="ro-MO"/>
              </w:rPr>
              <w:t>1</w:t>
            </w:r>
          </w:p>
        </w:tc>
        <w:tc>
          <w:tcPr>
            <w:tcW w:w="4320" w:type="dxa"/>
            <w:shd w:val="clear" w:color="auto" w:fill="auto"/>
          </w:tcPr>
          <w:p w:rsidR="00091A60" w:rsidRDefault="00091A60" w:rsidP="001B6F43">
            <w:r w:rsidRPr="009A3501">
              <w:t xml:space="preserve">DUAE </w:t>
            </w:r>
          </w:p>
        </w:tc>
        <w:tc>
          <w:tcPr>
            <w:tcW w:w="2851" w:type="dxa"/>
            <w:shd w:val="clear" w:color="auto" w:fill="auto"/>
          </w:tcPr>
          <w:p w:rsidR="00091A60" w:rsidRDefault="00091A60" w:rsidP="001B6F43">
            <w:r w:rsidRPr="009A3501">
              <w:t xml:space="preserve">Semnat electronic </w:t>
            </w:r>
          </w:p>
        </w:tc>
        <w:tc>
          <w:tcPr>
            <w:tcW w:w="1733" w:type="dxa"/>
            <w:shd w:val="clear" w:color="auto" w:fill="auto"/>
          </w:tcPr>
          <w:p w:rsidR="00091A60" w:rsidRDefault="00091A60" w:rsidP="001B6F43">
            <w:r w:rsidRPr="009A3501">
              <w:t>Obligatoriu</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ro-MO"/>
              </w:rPr>
            </w:pPr>
            <w:r>
              <w:rPr>
                <w:iCs/>
                <w:lang w:val="ro-MO"/>
              </w:rPr>
              <w:t>2</w:t>
            </w:r>
          </w:p>
        </w:tc>
        <w:tc>
          <w:tcPr>
            <w:tcW w:w="4320" w:type="dxa"/>
            <w:shd w:val="clear" w:color="auto" w:fill="auto"/>
          </w:tcPr>
          <w:p w:rsidR="00091A60" w:rsidRPr="009B7DBA" w:rsidRDefault="00091A60" w:rsidP="001B6F43">
            <w:pPr>
              <w:rPr>
                <w:lang w:val="en-US"/>
              </w:rPr>
            </w:pPr>
            <w:r w:rsidRPr="009B7DBA">
              <w:rPr>
                <w:lang w:val="en-US"/>
              </w:rPr>
              <w:t xml:space="preserve">Cerere de participare, conform anexei nr.7 </w:t>
            </w:r>
          </w:p>
        </w:tc>
        <w:tc>
          <w:tcPr>
            <w:tcW w:w="2851" w:type="dxa"/>
            <w:shd w:val="clear" w:color="auto" w:fill="auto"/>
          </w:tcPr>
          <w:p w:rsidR="00091A60" w:rsidRPr="009B7DBA" w:rsidRDefault="00091A60" w:rsidP="001B6F43">
            <w:pPr>
              <w:rPr>
                <w:lang w:val="en-US"/>
              </w:rPr>
            </w:pPr>
            <w:r w:rsidRPr="009B7DBA">
              <w:rPr>
                <w:lang w:val="en-US"/>
              </w:rPr>
              <w:t xml:space="preserve">Semnat electronic </w:t>
            </w:r>
          </w:p>
        </w:tc>
        <w:tc>
          <w:tcPr>
            <w:tcW w:w="1733" w:type="dxa"/>
            <w:shd w:val="clear" w:color="auto" w:fill="auto"/>
          </w:tcPr>
          <w:p w:rsidR="00091A60" w:rsidRPr="009B7DBA" w:rsidRDefault="00091A60" w:rsidP="001B6F43">
            <w:pPr>
              <w:rPr>
                <w:lang w:val="en-US"/>
              </w:rPr>
            </w:pPr>
            <w:r w:rsidRPr="009B7DBA">
              <w:rPr>
                <w:lang w:val="en-US"/>
              </w:rPr>
              <w:t xml:space="preserve">Obligatoriu </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rPr>
                <w:iCs/>
                <w:lang w:val="en-US"/>
              </w:rPr>
              <w:t>3</w:t>
            </w:r>
          </w:p>
        </w:tc>
        <w:tc>
          <w:tcPr>
            <w:tcW w:w="4320" w:type="dxa"/>
            <w:shd w:val="clear" w:color="auto" w:fill="auto"/>
          </w:tcPr>
          <w:p w:rsidR="00091A60" w:rsidRPr="009B7DBA" w:rsidRDefault="00091A60" w:rsidP="001B6F43">
            <w:pPr>
              <w:rPr>
                <w:lang w:val="en-US"/>
              </w:rPr>
            </w:pPr>
            <w:r w:rsidRPr="009B7DBA">
              <w:rPr>
                <w:lang w:val="en-US"/>
              </w:rPr>
              <w:t xml:space="preserve">Declarație privind valabilitatea ofertei, conform anexei nr.8 </w:t>
            </w:r>
          </w:p>
        </w:tc>
        <w:tc>
          <w:tcPr>
            <w:tcW w:w="2851" w:type="dxa"/>
            <w:shd w:val="clear" w:color="auto" w:fill="auto"/>
          </w:tcPr>
          <w:p w:rsidR="00091A60" w:rsidRPr="009B7DBA" w:rsidRDefault="00091A60" w:rsidP="001B6F43">
            <w:pPr>
              <w:rPr>
                <w:lang w:val="en-US"/>
              </w:rPr>
            </w:pPr>
            <w:r w:rsidRPr="009B7DBA">
              <w:rPr>
                <w:lang w:val="en-US"/>
              </w:rPr>
              <w:t xml:space="preserve">Semnat electronic </w:t>
            </w:r>
          </w:p>
        </w:tc>
        <w:tc>
          <w:tcPr>
            <w:tcW w:w="1733" w:type="dxa"/>
            <w:shd w:val="clear" w:color="auto" w:fill="auto"/>
          </w:tcPr>
          <w:p w:rsidR="00091A60" w:rsidRPr="009B7DBA" w:rsidRDefault="00091A60" w:rsidP="001B6F43">
            <w:pPr>
              <w:rPr>
                <w:lang w:val="en-US"/>
              </w:rPr>
            </w:pPr>
            <w:r w:rsidRPr="009B7DBA">
              <w:rPr>
                <w:lang w:val="en-US"/>
              </w:rPr>
              <w:t>Obligatoriu</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rPr>
                <w:iCs/>
                <w:lang w:val="en-US"/>
              </w:rPr>
              <w:t>4</w:t>
            </w:r>
          </w:p>
        </w:tc>
        <w:tc>
          <w:tcPr>
            <w:tcW w:w="4320"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t>Certificat a contului bancar</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rPr>
                <w:iCs/>
                <w:lang w:val="en-US"/>
              </w:rPr>
              <w:t>5</w:t>
            </w:r>
          </w:p>
        </w:tc>
        <w:tc>
          <w:tcPr>
            <w:tcW w:w="4320" w:type="dxa"/>
            <w:shd w:val="clear" w:color="auto" w:fill="auto"/>
          </w:tcPr>
          <w:p w:rsidR="00091A60" w:rsidRPr="00B53F6B" w:rsidRDefault="00091A60" w:rsidP="001B6F43">
            <w:pPr>
              <w:shd w:val="clear" w:color="auto" w:fill="FFFFFF" w:themeFill="background1"/>
              <w:tabs>
                <w:tab w:val="left" w:pos="612"/>
              </w:tabs>
              <w:spacing w:before="120" w:after="120"/>
              <w:rPr>
                <w:iCs/>
                <w:lang w:val="en-US"/>
              </w:rPr>
            </w:pPr>
            <w:r w:rsidRPr="00B53F6B">
              <w:rPr>
                <w:lang w:val="en-US"/>
              </w:rPr>
              <w:t>Specificația tehnică, conform anexei nr. 22</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rPr>
                <w:iCs/>
                <w:lang w:val="en-US"/>
              </w:rPr>
              <w:t>6</w:t>
            </w:r>
          </w:p>
        </w:tc>
        <w:tc>
          <w:tcPr>
            <w:tcW w:w="4320" w:type="dxa"/>
            <w:shd w:val="clear" w:color="auto" w:fill="auto"/>
          </w:tcPr>
          <w:p w:rsidR="00091A60" w:rsidRPr="00B53F6B" w:rsidRDefault="00091A60" w:rsidP="001B6F43">
            <w:pPr>
              <w:shd w:val="clear" w:color="auto" w:fill="FFFFFF" w:themeFill="background1"/>
              <w:tabs>
                <w:tab w:val="left" w:pos="612"/>
              </w:tabs>
              <w:spacing w:before="120" w:after="120"/>
              <w:rPr>
                <w:iCs/>
                <w:lang w:val="en-US"/>
              </w:rPr>
            </w:pPr>
            <w:r w:rsidRPr="00B53F6B">
              <w:rPr>
                <w:lang w:val="en-US"/>
              </w:rPr>
              <w:t>Specificația de preț, conform anexei nr. 23</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rPr>
                <w:iCs/>
                <w:lang w:val="en-US"/>
              </w:rPr>
              <w:t>7</w:t>
            </w:r>
          </w:p>
        </w:tc>
        <w:tc>
          <w:tcPr>
            <w:tcW w:w="4320" w:type="dxa"/>
            <w:shd w:val="clear" w:color="auto" w:fill="auto"/>
          </w:tcPr>
          <w:p w:rsidR="00091A60" w:rsidRPr="00B53F6B" w:rsidRDefault="00091A60" w:rsidP="001B6F43">
            <w:pPr>
              <w:shd w:val="clear" w:color="auto" w:fill="FFFFFF" w:themeFill="background1"/>
              <w:tabs>
                <w:tab w:val="left" w:pos="612"/>
              </w:tabs>
              <w:spacing w:before="120" w:after="120"/>
              <w:rPr>
                <w:iCs/>
                <w:lang w:val="en-US"/>
              </w:rPr>
            </w:pPr>
            <w:r w:rsidRPr="00B53F6B">
              <w:rPr>
                <w:lang w:val="en-US"/>
              </w:rPr>
              <w:t>Extras din Registru de Stat a Persoanelor Juridice</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9B7DBA" w:rsidTr="001B6F43">
        <w:trPr>
          <w:trHeight w:val="476"/>
        </w:trPr>
        <w:tc>
          <w:tcPr>
            <w:tcW w:w="608" w:type="dxa"/>
            <w:shd w:val="clear" w:color="auto" w:fill="auto"/>
          </w:tcPr>
          <w:p w:rsidR="00091A60" w:rsidRPr="009B7DBA" w:rsidRDefault="00091A60" w:rsidP="001B6F43">
            <w:pPr>
              <w:shd w:val="clear" w:color="auto" w:fill="FFFFFF" w:themeFill="background1"/>
              <w:tabs>
                <w:tab w:val="left" w:pos="612"/>
              </w:tabs>
              <w:spacing w:before="120" w:after="120"/>
              <w:rPr>
                <w:iCs/>
                <w:lang w:val="en-US"/>
              </w:rPr>
            </w:pPr>
            <w:r>
              <w:rPr>
                <w:iCs/>
                <w:lang w:val="en-US"/>
              </w:rPr>
              <w:t>8</w:t>
            </w:r>
          </w:p>
        </w:tc>
        <w:tc>
          <w:tcPr>
            <w:tcW w:w="4320" w:type="dxa"/>
            <w:shd w:val="clear" w:color="auto" w:fill="auto"/>
          </w:tcPr>
          <w:p w:rsidR="00091A60" w:rsidRPr="00B53F6B" w:rsidRDefault="00091A60" w:rsidP="001B6F43">
            <w:pPr>
              <w:shd w:val="clear" w:color="auto" w:fill="FFFFFF" w:themeFill="background1"/>
              <w:tabs>
                <w:tab w:val="left" w:pos="612"/>
              </w:tabs>
              <w:spacing w:before="120" w:after="120"/>
              <w:rPr>
                <w:iCs/>
                <w:lang w:val="en-US"/>
              </w:rPr>
            </w:pPr>
            <w:r w:rsidRPr="0089053E">
              <w:rPr>
                <w:color w:val="000000"/>
                <w:lang w:val="en-US"/>
              </w:rPr>
              <w:t xml:space="preserve">Certificat de efectuare sistematică a plăţilor impozitelor, </w:t>
            </w:r>
            <w:r>
              <w:rPr>
                <w:color w:val="000000"/>
              </w:rPr>
              <w:t>с</w:t>
            </w:r>
            <w:r w:rsidRPr="0089053E">
              <w:rPr>
                <w:color w:val="000000"/>
                <w:lang w:val="en-US"/>
              </w:rPr>
              <w:t>ontribu</w:t>
            </w:r>
            <w:r w:rsidRPr="0089053E">
              <w:rPr>
                <w:rFonts w:ascii="Cambria Math" w:hAnsi="Cambria Math" w:cs="Cambria Math"/>
                <w:color w:val="000000"/>
                <w:lang w:val="en-US"/>
              </w:rPr>
              <w:t>ț</w:t>
            </w:r>
            <w:r w:rsidRPr="0089053E">
              <w:rPr>
                <w:color w:val="000000"/>
                <w:lang w:val="en-US"/>
              </w:rPr>
              <w:t>iilor</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2E196E" w:rsidTr="001B6F43">
        <w:trPr>
          <w:trHeight w:val="488"/>
        </w:trPr>
        <w:tc>
          <w:tcPr>
            <w:tcW w:w="608" w:type="dxa"/>
            <w:shd w:val="clear" w:color="auto" w:fill="auto"/>
          </w:tcPr>
          <w:p w:rsidR="00091A60" w:rsidRDefault="00091A60" w:rsidP="001B6F43">
            <w:pPr>
              <w:shd w:val="clear" w:color="auto" w:fill="FFFFFF" w:themeFill="background1"/>
              <w:tabs>
                <w:tab w:val="left" w:pos="612"/>
              </w:tabs>
              <w:spacing w:before="120" w:after="120"/>
              <w:rPr>
                <w:iCs/>
                <w:lang w:val="en-US"/>
              </w:rPr>
            </w:pPr>
            <w:r>
              <w:rPr>
                <w:iCs/>
                <w:lang w:val="en-US"/>
              </w:rPr>
              <w:t>9</w:t>
            </w:r>
          </w:p>
        </w:tc>
        <w:tc>
          <w:tcPr>
            <w:tcW w:w="4320" w:type="dxa"/>
            <w:shd w:val="clear" w:color="auto" w:fill="auto"/>
          </w:tcPr>
          <w:p w:rsidR="00091A60" w:rsidRPr="00B53F6B" w:rsidRDefault="00091A60" w:rsidP="001B6F43">
            <w:pPr>
              <w:shd w:val="clear" w:color="auto" w:fill="FFFFFF" w:themeFill="background1"/>
              <w:tabs>
                <w:tab w:val="left" w:pos="612"/>
              </w:tabs>
              <w:spacing w:before="120" w:after="120"/>
              <w:rPr>
                <w:lang w:val="en-US"/>
              </w:rPr>
            </w:pPr>
            <w:r w:rsidRPr="00795D2C">
              <w:rPr>
                <w:lang w:val="en-US"/>
              </w:rPr>
              <w:t>Certificat de conformitate sau echivalentul, care să confirme calitatea și proviniența bunurilor</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2E196E" w:rsidTr="001B6F43">
        <w:trPr>
          <w:trHeight w:val="488"/>
        </w:trPr>
        <w:tc>
          <w:tcPr>
            <w:tcW w:w="608" w:type="dxa"/>
            <w:shd w:val="clear" w:color="auto" w:fill="auto"/>
          </w:tcPr>
          <w:p w:rsidR="00091A60" w:rsidRDefault="00091A60" w:rsidP="001B6F43">
            <w:pPr>
              <w:shd w:val="clear" w:color="auto" w:fill="FFFFFF" w:themeFill="background1"/>
              <w:tabs>
                <w:tab w:val="left" w:pos="612"/>
              </w:tabs>
              <w:spacing w:before="120" w:after="120"/>
              <w:rPr>
                <w:iCs/>
                <w:lang w:val="en-US"/>
              </w:rPr>
            </w:pPr>
            <w:r>
              <w:rPr>
                <w:iCs/>
                <w:lang w:val="en-US"/>
              </w:rPr>
              <w:t>10</w:t>
            </w:r>
          </w:p>
        </w:tc>
        <w:tc>
          <w:tcPr>
            <w:tcW w:w="4320" w:type="dxa"/>
            <w:shd w:val="clear" w:color="auto" w:fill="auto"/>
          </w:tcPr>
          <w:p w:rsidR="00091A60" w:rsidRPr="00795D2C" w:rsidRDefault="00091A60" w:rsidP="001B6F43">
            <w:pPr>
              <w:tabs>
                <w:tab w:val="left" w:pos="612"/>
              </w:tabs>
              <w:spacing w:before="120" w:after="120"/>
              <w:rPr>
                <w:lang w:val="en-US"/>
              </w:rPr>
            </w:pPr>
            <w:r>
              <w:rPr>
                <w:lang w:val="en-US"/>
              </w:rPr>
              <w:t xml:space="preserve">Autorizație sanitară de funcționare </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833BE4" w:rsidTr="001B6F43">
        <w:trPr>
          <w:trHeight w:val="488"/>
        </w:trPr>
        <w:tc>
          <w:tcPr>
            <w:tcW w:w="608" w:type="dxa"/>
            <w:shd w:val="clear" w:color="auto" w:fill="auto"/>
          </w:tcPr>
          <w:p w:rsidR="00091A60" w:rsidRDefault="00091A60" w:rsidP="001B6F43">
            <w:pPr>
              <w:shd w:val="clear" w:color="auto" w:fill="FFFFFF" w:themeFill="background1"/>
              <w:tabs>
                <w:tab w:val="left" w:pos="612"/>
              </w:tabs>
              <w:spacing w:before="120" w:after="120"/>
              <w:rPr>
                <w:iCs/>
                <w:lang w:val="en-US"/>
              </w:rPr>
            </w:pPr>
            <w:r>
              <w:rPr>
                <w:iCs/>
                <w:lang w:val="en-US"/>
              </w:rPr>
              <w:t>11</w:t>
            </w:r>
          </w:p>
        </w:tc>
        <w:tc>
          <w:tcPr>
            <w:tcW w:w="4320" w:type="dxa"/>
            <w:shd w:val="clear" w:color="auto" w:fill="auto"/>
          </w:tcPr>
          <w:p w:rsidR="00091A60" w:rsidRPr="00833BE4" w:rsidRDefault="00091A60" w:rsidP="001B6F43">
            <w:pPr>
              <w:tabs>
                <w:tab w:val="left" w:pos="612"/>
              </w:tabs>
              <w:spacing w:before="120" w:after="120"/>
              <w:rPr>
                <w:sz w:val="20"/>
                <w:szCs w:val="20"/>
                <w:lang w:val="en-US"/>
              </w:rPr>
            </w:pPr>
            <w:r w:rsidRPr="00833BE4">
              <w:rPr>
                <w:iCs/>
                <w:sz w:val="20"/>
                <w:szCs w:val="20"/>
                <w:lang w:val="en-US"/>
              </w:rPr>
              <w:t xml:space="preserve">Garanția pentru ofertă în valoare de 1%: conform anexei nr.9 sau ordin de plată care confirmă </w:t>
            </w:r>
            <w:r w:rsidRPr="00833BE4">
              <w:rPr>
                <w:iCs/>
                <w:sz w:val="20"/>
                <w:szCs w:val="20"/>
                <w:lang w:val="en-US"/>
              </w:rPr>
              <w:lastRenderedPageBreak/>
              <w:t>transferul în contul instituției</w:t>
            </w:r>
          </w:p>
        </w:tc>
        <w:tc>
          <w:tcPr>
            <w:tcW w:w="2851" w:type="dxa"/>
            <w:shd w:val="clear" w:color="auto" w:fill="auto"/>
          </w:tcPr>
          <w:p w:rsidR="00091A60" w:rsidRPr="00B53F6B" w:rsidRDefault="00091A60" w:rsidP="001B6F43">
            <w:pPr>
              <w:rPr>
                <w:lang w:val="en-US"/>
              </w:rPr>
            </w:pPr>
            <w:r w:rsidRPr="00B53F6B">
              <w:rPr>
                <w:lang w:val="en-US"/>
              </w:rPr>
              <w:lastRenderedPageBreak/>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833BE4" w:rsidTr="001B6F43">
        <w:trPr>
          <w:trHeight w:val="488"/>
        </w:trPr>
        <w:tc>
          <w:tcPr>
            <w:tcW w:w="608" w:type="dxa"/>
            <w:shd w:val="clear" w:color="auto" w:fill="auto"/>
          </w:tcPr>
          <w:p w:rsidR="00091A60" w:rsidRDefault="00091A60" w:rsidP="001B6F43">
            <w:pPr>
              <w:shd w:val="clear" w:color="auto" w:fill="FFFFFF" w:themeFill="background1"/>
              <w:tabs>
                <w:tab w:val="left" w:pos="612"/>
              </w:tabs>
              <w:spacing w:before="120" w:after="120"/>
              <w:rPr>
                <w:iCs/>
                <w:lang w:val="en-US"/>
              </w:rPr>
            </w:pPr>
            <w:r>
              <w:rPr>
                <w:iCs/>
                <w:lang w:val="en-US"/>
              </w:rPr>
              <w:lastRenderedPageBreak/>
              <w:t>12</w:t>
            </w:r>
          </w:p>
        </w:tc>
        <w:tc>
          <w:tcPr>
            <w:tcW w:w="4320" w:type="dxa"/>
            <w:shd w:val="clear" w:color="auto" w:fill="auto"/>
          </w:tcPr>
          <w:p w:rsidR="00091A60" w:rsidRPr="00833BE4" w:rsidRDefault="00091A60" w:rsidP="001B6F43">
            <w:pPr>
              <w:tabs>
                <w:tab w:val="left" w:pos="612"/>
              </w:tabs>
              <w:spacing w:before="120" w:after="120"/>
              <w:rPr>
                <w:sz w:val="20"/>
                <w:szCs w:val="20"/>
                <w:lang w:val="en-US"/>
              </w:rPr>
            </w:pPr>
            <w:r w:rsidRPr="00833BE4">
              <w:rPr>
                <w:iCs/>
                <w:sz w:val="20"/>
                <w:szCs w:val="20"/>
                <w:lang w:val="en-US"/>
              </w:rPr>
              <w:t>Garanția de bună execuție în valoare de 5%: conform anexei nr.10 sau ordin de plată care confirmă transferul în contul instituției</w:t>
            </w:r>
          </w:p>
        </w:tc>
        <w:tc>
          <w:tcPr>
            <w:tcW w:w="2851" w:type="dxa"/>
            <w:shd w:val="clear" w:color="auto" w:fill="auto"/>
          </w:tcPr>
          <w:p w:rsidR="00091A60" w:rsidRPr="00B53F6B" w:rsidRDefault="00091A60" w:rsidP="001B6F43">
            <w:pPr>
              <w:rPr>
                <w:lang w:val="en-US"/>
              </w:rPr>
            </w:pPr>
            <w:r w:rsidRPr="00B53F6B">
              <w:rPr>
                <w:lang w:val="en-US"/>
              </w:rPr>
              <w:t xml:space="preserve">Semnat electronic </w:t>
            </w:r>
          </w:p>
        </w:tc>
        <w:tc>
          <w:tcPr>
            <w:tcW w:w="1733" w:type="dxa"/>
            <w:shd w:val="clear" w:color="auto" w:fill="auto"/>
          </w:tcPr>
          <w:p w:rsidR="00091A60" w:rsidRPr="00B53F6B" w:rsidRDefault="00091A60" w:rsidP="001B6F43">
            <w:pPr>
              <w:rPr>
                <w:lang w:val="en-US"/>
              </w:rPr>
            </w:pPr>
            <w:r w:rsidRPr="00B53F6B">
              <w:rPr>
                <w:lang w:val="en-US"/>
              </w:rPr>
              <w:t xml:space="preserve">Obligatoriu </w:t>
            </w:r>
          </w:p>
        </w:tc>
      </w:tr>
      <w:tr w:rsidR="00091A60" w:rsidRPr="009B7DBA" w:rsidTr="001B6F43">
        <w:trPr>
          <w:trHeight w:val="488"/>
        </w:trPr>
        <w:tc>
          <w:tcPr>
            <w:tcW w:w="608" w:type="dxa"/>
            <w:shd w:val="clear" w:color="auto" w:fill="auto"/>
          </w:tcPr>
          <w:p w:rsidR="00091A60" w:rsidRDefault="00091A60" w:rsidP="001B6F43">
            <w:pPr>
              <w:shd w:val="clear" w:color="auto" w:fill="FFFFFF" w:themeFill="background1"/>
              <w:tabs>
                <w:tab w:val="left" w:pos="612"/>
              </w:tabs>
              <w:spacing w:before="120" w:after="120"/>
              <w:rPr>
                <w:iCs/>
                <w:lang w:val="en-US"/>
              </w:rPr>
            </w:pPr>
            <w:r>
              <w:rPr>
                <w:iCs/>
                <w:lang w:val="en-US"/>
              </w:rPr>
              <w:t>13</w:t>
            </w:r>
          </w:p>
        </w:tc>
        <w:tc>
          <w:tcPr>
            <w:tcW w:w="4320" w:type="dxa"/>
            <w:shd w:val="clear" w:color="auto" w:fill="auto"/>
          </w:tcPr>
          <w:p w:rsidR="00091A60" w:rsidRPr="002E196E" w:rsidRDefault="00091A60" w:rsidP="001B6F43">
            <w:pPr>
              <w:shd w:val="clear" w:color="auto" w:fill="FFFFFF" w:themeFill="background1"/>
              <w:tabs>
                <w:tab w:val="left" w:pos="612"/>
              </w:tabs>
              <w:spacing w:before="120" w:after="120"/>
              <w:rPr>
                <w:sz w:val="18"/>
                <w:szCs w:val="18"/>
                <w:lang w:val="en-US"/>
              </w:rPr>
            </w:pPr>
            <w:r w:rsidRPr="002E196E">
              <w:rPr>
                <w:sz w:val="18"/>
                <w:szCs w:val="18"/>
                <w:lang w:val="en-US"/>
              </w:rPr>
              <w:t>Declarației privind confirmarea identității beneficiarilor efectivi și neîncadrarea acestora în situația condamnării pentru participarea la activități ale unei organizații sau grupări criminale, pentru corupție, fraudă și/sau spălare de bani, conform Ordinului Ministrului Finanțelor nr. 145 din 24.11.2020.</w:t>
            </w:r>
          </w:p>
        </w:tc>
        <w:tc>
          <w:tcPr>
            <w:tcW w:w="2851" w:type="dxa"/>
            <w:shd w:val="clear" w:color="auto" w:fill="auto"/>
          </w:tcPr>
          <w:p w:rsidR="00091A60" w:rsidRPr="00B53F6B" w:rsidRDefault="00091A60" w:rsidP="001B6F43">
            <w:pPr>
              <w:rPr>
                <w:lang w:val="en-US"/>
              </w:rPr>
            </w:pPr>
            <w:r w:rsidRPr="00B53F6B">
              <w:rPr>
                <w:lang w:val="en-US"/>
              </w:rPr>
              <w:t>Original, autentificat prin semnătura electronică</w:t>
            </w:r>
          </w:p>
        </w:tc>
        <w:tc>
          <w:tcPr>
            <w:tcW w:w="1733" w:type="dxa"/>
            <w:shd w:val="clear" w:color="auto" w:fill="auto"/>
          </w:tcPr>
          <w:p w:rsidR="00091A60" w:rsidRPr="00B53F6B" w:rsidRDefault="00091A60" w:rsidP="001B6F43">
            <w:pPr>
              <w:rPr>
                <w:lang w:val="en-US"/>
              </w:rPr>
            </w:pPr>
            <w:r>
              <w:t>Obligatoriu la semnarea contractului</w:t>
            </w:r>
          </w:p>
        </w:tc>
      </w:tr>
    </w:tbl>
    <w:p w:rsidR="00091A60" w:rsidRPr="00091A60" w:rsidRDefault="00091A60" w:rsidP="00091A60">
      <w:pPr>
        <w:numPr>
          <w:ilvl w:val="0"/>
          <w:numId w:val="10"/>
        </w:numPr>
        <w:shd w:val="clear" w:color="auto" w:fill="FFFFFF" w:themeFill="background1"/>
        <w:tabs>
          <w:tab w:val="right" w:pos="426"/>
        </w:tabs>
        <w:ind w:left="357"/>
        <w:jc w:val="both"/>
        <w:rPr>
          <w:b/>
          <w:sz w:val="20"/>
          <w:szCs w:val="20"/>
          <w:lang w:val="en-US"/>
        </w:rPr>
      </w:pPr>
      <w:r w:rsidRPr="00A113C0">
        <w:rPr>
          <w:b/>
          <w:lang w:val="it-IT"/>
        </w:rPr>
        <w:t>Garanția pentru ofertă:</w:t>
      </w:r>
      <w:r>
        <w:rPr>
          <w:b/>
          <w:lang w:val="it-IT"/>
        </w:rPr>
        <w:t xml:space="preserve"> </w:t>
      </w:r>
      <w:r w:rsidRPr="00091A60">
        <w:rPr>
          <w:sz w:val="20"/>
          <w:szCs w:val="20"/>
          <w:lang w:val="en-US"/>
        </w:rPr>
        <w:t>oferta va fi însoţită de o garanţie pentru ofertă emisă de o bancă comercială conform anexei nr.9 din documentația standard sau garanţia pentru ofertă prin transfer la contul autorităţii contractante, cuantumul 1%, conform următoarelor date bancare:</w:t>
      </w:r>
    </w:p>
    <w:p w:rsidR="00091A60" w:rsidRPr="00091A60" w:rsidRDefault="00091A60" w:rsidP="00091A60">
      <w:pPr>
        <w:shd w:val="clear" w:color="auto" w:fill="FFFFFF" w:themeFill="background1"/>
        <w:tabs>
          <w:tab w:val="right" w:pos="426"/>
        </w:tabs>
        <w:ind w:left="357"/>
        <w:jc w:val="both"/>
        <w:rPr>
          <w:sz w:val="20"/>
          <w:szCs w:val="20"/>
          <w:lang w:val="en-US"/>
        </w:rPr>
      </w:pPr>
      <w:r w:rsidRPr="00091A60">
        <w:rPr>
          <w:sz w:val="20"/>
          <w:szCs w:val="20"/>
          <w:lang w:val="en-US"/>
        </w:rPr>
        <w:t xml:space="preserve"> - Beneficiarul plăţii:IMSP Centrul de Sănătate Cahul</w:t>
      </w:r>
    </w:p>
    <w:p w:rsidR="00091A60" w:rsidRPr="00091A60" w:rsidRDefault="00091A60" w:rsidP="00091A60">
      <w:pPr>
        <w:shd w:val="clear" w:color="auto" w:fill="FFFFFF" w:themeFill="background1"/>
        <w:tabs>
          <w:tab w:val="right" w:pos="426"/>
        </w:tabs>
        <w:ind w:left="357"/>
        <w:jc w:val="both"/>
        <w:rPr>
          <w:sz w:val="20"/>
          <w:szCs w:val="20"/>
          <w:lang w:val="en-US"/>
        </w:rPr>
      </w:pPr>
      <w:r w:rsidRPr="00091A60">
        <w:rPr>
          <w:sz w:val="20"/>
          <w:szCs w:val="20"/>
          <w:lang w:val="en-US"/>
        </w:rPr>
        <w:t xml:space="preserve"> - Denumirea Băncii: MFTTCahul </w:t>
      </w:r>
    </w:p>
    <w:p w:rsidR="00091A60" w:rsidRPr="00091A60" w:rsidRDefault="00091A60" w:rsidP="00091A60">
      <w:pPr>
        <w:shd w:val="clear" w:color="auto" w:fill="FFFFFF" w:themeFill="background1"/>
        <w:tabs>
          <w:tab w:val="right" w:pos="426"/>
        </w:tabs>
        <w:ind w:left="357"/>
        <w:jc w:val="both"/>
        <w:rPr>
          <w:sz w:val="20"/>
          <w:szCs w:val="20"/>
          <w:lang w:val="en-US"/>
        </w:rPr>
      </w:pPr>
      <w:r w:rsidRPr="00091A60">
        <w:rPr>
          <w:sz w:val="20"/>
          <w:szCs w:val="20"/>
          <w:lang w:val="en-US"/>
        </w:rPr>
        <w:t>- Codul fiscal: 1013603001636</w:t>
      </w:r>
    </w:p>
    <w:p w:rsidR="00091A60" w:rsidRPr="00091A60" w:rsidRDefault="00091A60" w:rsidP="00091A60">
      <w:pPr>
        <w:shd w:val="clear" w:color="auto" w:fill="FFFFFF" w:themeFill="background1"/>
        <w:tabs>
          <w:tab w:val="right" w:pos="426"/>
        </w:tabs>
        <w:ind w:left="357"/>
        <w:jc w:val="both"/>
        <w:rPr>
          <w:sz w:val="20"/>
          <w:szCs w:val="20"/>
          <w:lang w:val="en-US"/>
        </w:rPr>
      </w:pPr>
      <w:r w:rsidRPr="00091A60">
        <w:rPr>
          <w:sz w:val="20"/>
          <w:szCs w:val="20"/>
          <w:lang w:val="en-US"/>
        </w:rPr>
        <w:t>– Contul de decontare: MD34TRPCCF518430D00157AA</w:t>
      </w:r>
    </w:p>
    <w:p w:rsidR="00091A60" w:rsidRPr="00091A60" w:rsidRDefault="00091A60" w:rsidP="00091A60">
      <w:pPr>
        <w:shd w:val="clear" w:color="auto" w:fill="FFFFFF" w:themeFill="background1"/>
        <w:tabs>
          <w:tab w:val="right" w:pos="426"/>
        </w:tabs>
        <w:ind w:left="357"/>
        <w:jc w:val="both"/>
        <w:rPr>
          <w:b/>
          <w:sz w:val="20"/>
          <w:szCs w:val="20"/>
          <w:lang w:val="en-US"/>
        </w:rPr>
      </w:pPr>
      <w:r w:rsidRPr="00091A60">
        <w:rPr>
          <w:sz w:val="20"/>
          <w:szCs w:val="20"/>
          <w:lang w:val="en-US"/>
        </w:rPr>
        <w:t>- Notă Garanția pentru ofertă la procedura de achiziție publică Conform SIA RSAP</w:t>
      </w:r>
    </w:p>
    <w:p w:rsidR="00091A60" w:rsidRPr="00091A60" w:rsidRDefault="00091A60" w:rsidP="00091A60">
      <w:pPr>
        <w:shd w:val="clear" w:color="auto" w:fill="FFFFFF" w:themeFill="background1"/>
        <w:tabs>
          <w:tab w:val="right" w:pos="426"/>
        </w:tabs>
        <w:ind w:left="357"/>
        <w:jc w:val="both"/>
        <w:rPr>
          <w:b/>
          <w:sz w:val="20"/>
          <w:szCs w:val="20"/>
          <w:lang w:val="it-IT"/>
        </w:rPr>
      </w:pPr>
    </w:p>
    <w:p w:rsidR="00091A60" w:rsidRPr="00091A60" w:rsidRDefault="00091A60" w:rsidP="00091A60">
      <w:pPr>
        <w:pStyle w:val="a0"/>
        <w:numPr>
          <w:ilvl w:val="0"/>
          <w:numId w:val="10"/>
        </w:numPr>
        <w:ind w:left="426" w:hanging="426"/>
        <w:rPr>
          <w:b/>
          <w:sz w:val="20"/>
          <w:szCs w:val="20"/>
          <w:lang w:val="it-IT"/>
        </w:rPr>
      </w:pPr>
      <w:r w:rsidRPr="00091A60">
        <w:rPr>
          <w:b/>
          <w:sz w:val="20"/>
          <w:szCs w:val="20"/>
          <w:lang w:val="it-IT"/>
        </w:rPr>
        <w:t>Garanția de bună execuție a contractului, după caz</w:t>
      </w:r>
      <w:r w:rsidRPr="00091A60">
        <w:rPr>
          <w:sz w:val="20"/>
          <w:szCs w:val="20"/>
        </w:rPr>
        <w:t xml:space="preserve"> emisă de o bancă comercială sau transfer la contul autorităţii contractante,cuantumul 5 %, conform următoarelor date bancare:</w:t>
      </w:r>
    </w:p>
    <w:p w:rsidR="00091A60" w:rsidRPr="00091A60" w:rsidRDefault="00091A60" w:rsidP="00091A60">
      <w:pPr>
        <w:pStyle w:val="a0"/>
        <w:shd w:val="clear" w:color="auto" w:fill="FFFFFF" w:themeFill="background1"/>
        <w:tabs>
          <w:tab w:val="right" w:pos="426"/>
        </w:tabs>
        <w:rPr>
          <w:sz w:val="20"/>
          <w:szCs w:val="20"/>
        </w:rPr>
      </w:pPr>
      <w:r w:rsidRPr="00091A60">
        <w:rPr>
          <w:sz w:val="20"/>
          <w:szCs w:val="20"/>
        </w:rPr>
        <w:t>- Beneficiarul plăţii:IMSP Centrul de Sănătate Cahul</w:t>
      </w:r>
    </w:p>
    <w:p w:rsidR="00091A60" w:rsidRPr="00091A60" w:rsidRDefault="00091A60" w:rsidP="00091A60">
      <w:pPr>
        <w:pStyle w:val="a0"/>
        <w:shd w:val="clear" w:color="auto" w:fill="FFFFFF" w:themeFill="background1"/>
        <w:tabs>
          <w:tab w:val="right" w:pos="426"/>
        </w:tabs>
        <w:rPr>
          <w:sz w:val="20"/>
          <w:szCs w:val="20"/>
        </w:rPr>
      </w:pPr>
      <w:r w:rsidRPr="00091A60">
        <w:rPr>
          <w:sz w:val="20"/>
          <w:szCs w:val="20"/>
        </w:rPr>
        <w:t xml:space="preserve"> - Denumirea Băncii: MFTTCahul </w:t>
      </w:r>
    </w:p>
    <w:p w:rsidR="00091A60" w:rsidRPr="00091A60" w:rsidRDefault="00091A60" w:rsidP="00091A60">
      <w:pPr>
        <w:pStyle w:val="a0"/>
        <w:shd w:val="clear" w:color="auto" w:fill="FFFFFF" w:themeFill="background1"/>
        <w:tabs>
          <w:tab w:val="right" w:pos="426"/>
        </w:tabs>
        <w:rPr>
          <w:sz w:val="20"/>
          <w:szCs w:val="20"/>
        </w:rPr>
      </w:pPr>
      <w:r w:rsidRPr="00091A60">
        <w:rPr>
          <w:sz w:val="20"/>
          <w:szCs w:val="20"/>
        </w:rPr>
        <w:t>- Codul fiscal: 1013603001636</w:t>
      </w:r>
    </w:p>
    <w:p w:rsidR="00091A60" w:rsidRPr="00091A60" w:rsidRDefault="00091A60" w:rsidP="00091A60">
      <w:pPr>
        <w:pStyle w:val="a0"/>
        <w:shd w:val="clear" w:color="auto" w:fill="FFFFFF" w:themeFill="background1"/>
        <w:tabs>
          <w:tab w:val="right" w:pos="426"/>
        </w:tabs>
        <w:rPr>
          <w:sz w:val="20"/>
          <w:szCs w:val="20"/>
        </w:rPr>
      </w:pPr>
      <w:r w:rsidRPr="00091A60">
        <w:rPr>
          <w:sz w:val="20"/>
          <w:szCs w:val="20"/>
        </w:rPr>
        <w:t>– Contul de decontare: MD34TRPCCF518430D00157AA</w:t>
      </w:r>
    </w:p>
    <w:p w:rsidR="00091A60" w:rsidRPr="00091A60" w:rsidRDefault="00091A60" w:rsidP="00091A60">
      <w:pPr>
        <w:pStyle w:val="a0"/>
        <w:shd w:val="clear" w:color="auto" w:fill="FFFFFF" w:themeFill="background1"/>
        <w:tabs>
          <w:tab w:val="right" w:pos="426"/>
        </w:tabs>
        <w:rPr>
          <w:b/>
          <w:sz w:val="20"/>
          <w:szCs w:val="20"/>
        </w:rPr>
      </w:pPr>
      <w:r w:rsidRPr="00091A60">
        <w:rPr>
          <w:sz w:val="20"/>
          <w:szCs w:val="20"/>
        </w:rPr>
        <w:t>- Notă Garanția de bună execuție la procedura de achiziție publică Conform SIA RSAP</w:t>
      </w:r>
    </w:p>
    <w:p w:rsidR="0072639B" w:rsidRPr="00BE362C" w:rsidRDefault="0072639B" w:rsidP="00E5775D">
      <w:pPr>
        <w:numPr>
          <w:ilvl w:val="0"/>
          <w:numId w:val="10"/>
        </w:numPr>
        <w:shd w:val="clear" w:color="auto" w:fill="FFFFFF" w:themeFill="background1"/>
        <w:tabs>
          <w:tab w:val="right" w:pos="426"/>
        </w:tabs>
        <w:spacing w:before="120"/>
        <w:ind w:left="360"/>
        <w:rPr>
          <w:b/>
          <w:lang w:val="it-IT"/>
        </w:rPr>
      </w:pPr>
      <w:r w:rsidRPr="00BE362C">
        <w:rPr>
          <w:b/>
          <w:lang w:val="it-IT"/>
        </w:rPr>
        <w:t>Motivul recurgerii la procedura accelerată (în c</w:t>
      </w:r>
      <w:r>
        <w:rPr>
          <w:b/>
          <w:lang w:val="it-IT"/>
        </w:rPr>
        <w:t>azul licitației deschise, restrâ</w:t>
      </w:r>
      <w:r w:rsidRPr="00BE362C">
        <w:rPr>
          <w:b/>
          <w:lang w:val="it-IT"/>
        </w:rPr>
        <w:t>nseși a procedurii</w:t>
      </w:r>
      <w:r>
        <w:rPr>
          <w:b/>
          <w:lang w:val="it-IT"/>
        </w:rPr>
        <w:t xml:space="preserve"> negociate), după caz__Nu se aplică</w:t>
      </w:r>
    </w:p>
    <w:p w:rsidR="006C4D66" w:rsidRPr="006C4D66" w:rsidRDefault="0072639B" w:rsidP="00E5775D">
      <w:pPr>
        <w:numPr>
          <w:ilvl w:val="0"/>
          <w:numId w:val="10"/>
        </w:numPr>
        <w:shd w:val="clear" w:color="auto" w:fill="FFFFFF" w:themeFill="background1"/>
        <w:tabs>
          <w:tab w:val="right" w:pos="426"/>
        </w:tabs>
        <w:spacing w:before="120"/>
        <w:ind w:left="0" w:firstLine="0"/>
        <w:rPr>
          <w:b/>
          <w:lang w:val="it-IT"/>
        </w:rPr>
      </w:pPr>
      <w:r w:rsidRPr="006C4D66">
        <w:rPr>
          <w:b/>
          <w:lang w:val="it-IT"/>
        </w:rPr>
        <w:t>Tehnici și instrumente specifice de atribuire (dacă este cazul specificați dacă se va utiliza acordul-cadru, sistemul dinamic de achiziție sau licitația electronică):__</w:t>
      </w:r>
      <w:r w:rsidR="006C4D66" w:rsidRPr="006C4D66">
        <w:rPr>
          <w:lang w:val="en-US"/>
        </w:rPr>
        <w:t xml:space="preserve"> </w:t>
      </w:r>
      <w:r w:rsidR="006C4D66" w:rsidRPr="007D5D3E">
        <w:rPr>
          <w:lang w:val="en-US"/>
        </w:rPr>
        <w:t>licitația electronică, ce se desfășoară în 3 runde succesive, pasul minim fiind de 1 % din valoarea estimată.</w:t>
      </w:r>
    </w:p>
    <w:p w:rsidR="0072639B" w:rsidRPr="006C4D66" w:rsidRDefault="0072639B" w:rsidP="00E5775D">
      <w:pPr>
        <w:numPr>
          <w:ilvl w:val="0"/>
          <w:numId w:val="10"/>
        </w:numPr>
        <w:shd w:val="clear" w:color="auto" w:fill="FFFFFF" w:themeFill="background1"/>
        <w:tabs>
          <w:tab w:val="right" w:pos="426"/>
        </w:tabs>
        <w:spacing w:before="120"/>
        <w:ind w:left="0" w:firstLine="0"/>
        <w:rPr>
          <w:b/>
          <w:lang w:val="it-IT"/>
        </w:rPr>
      </w:pPr>
      <w:r w:rsidRPr="006C4D66">
        <w:rPr>
          <w:b/>
          <w:lang w:val="it-IT"/>
        </w:rPr>
        <w:t>Condiții speciale de care depinde îndeplinirea contractului (</w:t>
      </w:r>
      <w:r w:rsidRPr="006C4D66">
        <w:rPr>
          <w:lang w:val="it-IT"/>
        </w:rPr>
        <w:t>indicați după caz</w:t>
      </w:r>
      <w:r w:rsidRPr="006C4D66">
        <w:rPr>
          <w:b/>
          <w:lang w:val="it-IT"/>
        </w:rPr>
        <w:t>): nu se aplică.____</w:t>
      </w:r>
    </w:p>
    <w:p w:rsidR="0072639B" w:rsidRPr="00BE362C" w:rsidRDefault="0072639B" w:rsidP="00E5775D">
      <w:pPr>
        <w:numPr>
          <w:ilvl w:val="0"/>
          <w:numId w:val="10"/>
        </w:numPr>
        <w:tabs>
          <w:tab w:val="right" w:pos="426"/>
        </w:tabs>
        <w:spacing w:before="120"/>
        <w:ind w:left="0" w:firstLine="0"/>
        <w:rPr>
          <w:b/>
          <w:lang w:val="it-IT"/>
        </w:rPr>
      </w:pPr>
      <w:bookmarkStart w:id="71" w:name="_Hlk71621175"/>
      <w:r>
        <w:rPr>
          <w:b/>
          <w:lang w:val="it-IT"/>
        </w:rPr>
        <w:t>Ofertele se prezintă în valuta____lei MD.______</w:t>
      </w:r>
      <w:bookmarkEnd w:id="71"/>
      <w:r>
        <w:rPr>
          <w:b/>
          <w:lang w:val="it-IT"/>
        </w:rPr>
        <w:t>____________________________</w:t>
      </w:r>
    </w:p>
    <w:p w:rsidR="0072639B" w:rsidRPr="00EB1B94" w:rsidRDefault="0072639B" w:rsidP="00EB1B94">
      <w:pPr>
        <w:numPr>
          <w:ilvl w:val="0"/>
          <w:numId w:val="10"/>
        </w:numPr>
        <w:tabs>
          <w:tab w:val="right" w:pos="426"/>
        </w:tabs>
        <w:spacing w:before="120"/>
        <w:ind w:left="0" w:firstLine="0"/>
        <w:jc w:val="both"/>
        <w:rPr>
          <w:b/>
          <w:lang w:val="it-IT"/>
        </w:rPr>
      </w:pPr>
      <w:r w:rsidRPr="00D8215B">
        <w:rPr>
          <w:b/>
          <w:lang w:val="it-IT"/>
        </w:rPr>
        <w:t xml:space="preserve">Criteriul de evaluareaplicatpentruatribuireacontractului: </w:t>
      </w:r>
      <w:r w:rsidRPr="00D8215B">
        <w:rPr>
          <w:b/>
          <w:sz w:val="22"/>
          <w:szCs w:val="22"/>
          <w:lang w:val="it-IT"/>
        </w:rPr>
        <w:t>__</w:t>
      </w:r>
      <w:r w:rsidRPr="00D8215B">
        <w:rPr>
          <w:b/>
          <w:sz w:val="22"/>
          <w:szCs w:val="22"/>
          <w:highlight w:val="yellow"/>
          <w:shd w:val="clear" w:color="auto" w:fill="FFFF00"/>
          <w:lang w:val="en-US"/>
        </w:rPr>
        <w:t xml:space="preserve"> </w:t>
      </w:r>
      <w:r w:rsidR="00EB1B94" w:rsidRPr="00D8215B">
        <w:rPr>
          <w:sz w:val="22"/>
          <w:szCs w:val="22"/>
          <w:highlight w:val="yellow"/>
          <w:shd w:val="clear" w:color="auto" w:fill="FFFF00"/>
          <w:lang w:val="en-US"/>
        </w:rPr>
        <w:t xml:space="preserve">cel mai mic preţ pe lot </w:t>
      </w:r>
      <w:r w:rsidR="00EB1B94">
        <w:rPr>
          <w:sz w:val="22"/>
          <w:szCs w:val="22"/>
          <w:highlight w:val="yellow"/>
          <w:shd w:val="clear" w:color="auto" w:fill="FFFF00"/>
          <w:lang w:val="en-US"/>
        </w:rPr>
        <w:t>și</w:t>
      </w:r>
      <w:r w:rsidR="00EB1B94" w:rsidRPr="00D8215B">
        <w:rPr>
          <w:sz w:val="22"/>
          <w:szCs w:val="22"/>
          <w:highlight w:val="yellow"/>
          <w:shd w:val="clear" w:color="auto" w:fill="FFFF00"/>
          <w:lang w:val="en-US"/>
        </w:rPr>
        <w:t xml:space="preserve"> </w:t>
      </w:r>
      <w:r w:rsidR="00EB1B94" w:rsidRPr="00D8215B">
        <w:rPr>
          <w:sz w:val="22"/>
          <w:szCs w:val="22"/>
          <w:highlight w:val="yellow"/>
          <w:lang w:val="en-US"/>
        </w:rPr>
        <w:t>corespunde</w:t>
      </w:r>
      <w:r w:rsidR="00EB1B94">
        <w:rPr>
          <w:sz w:val="22"/>
          <w:szCs w:val="22"/>
          <w:highlight w:val="yellow"/>
          <w:lang w:val="en-US"/>
        </w:rPr>
        <w:t xml:space="preserve"> </w:t>
      </w:r>
      <w:r w:rsidR="00EB1B94" w:rsidRPr="00D8215B">
        <w:rPr>
          <w:sz w:val="22"/>
          <w:szCs w:val="22"/>
          <w:highlight w:val="yellow"/>
          <w:lang w:val="en-US"/>
        </w:rPr>
        <w:t>cerințelor solicitate</w:t>
      </w:r>
    </w:p>
    <w:p w:rsidR="0072639B" w:rsidRPr="00D8215B" w:rsidRDefault="0072639B" w:rsidP="00E5775D">
      <w:pPr>
        <w:numPr>
          <w:ilvl w:val="0"/>
          <w:numId w:val="10"/>
        </w:numPr>
        <w:tabs>
          <w:tab w:val="right" w:pos="426"/>
        </w:tabs>
        <w:spacing w:before="120"/>
        <w:ind w:left="0" w:firstLine="0"/>
        <w:jc w:val="both"/>
        <w:rPr>
          <w:b/>
          <w:lang w:val="it-IT"/>
        </w:rPr>
      </w:pPr>
      <w:r w:rsidRPr="00D8215B">
        <w:rPr>
          <w:b/>
          <w:lang w:val="it-IT"/>
        </w:rPr>
        <w:t>Factorii de evaluare a ofertei celei mai avantajoase din punct de vedere economic, precum și ponderile lor:</w:t>
      </w:r>
      <w:r>
        <w:rPr>
          <w:b/>
          <w:lang w:val="it-IT"/>
        </w:rPr>
        <w:t xml:space="preserve"> </w:t>
      </w:r>
      <w:r w:rsidRPr="00D8215B">
        <w:rPr>
          <w:sz w:val="22"/>
          <w:szCs w:val="22"/>
          <w:u w:val="single"/>
          <w:lang w:val="it-IT"/>
        </w:rPr>
        <w:t>nu se aplică.</w:t>
      </w:r>
    </w:p>
    <w:p w:rsidR="0072639B" w:rsidRPr="00BE362C" w:rsidRDefault="0072639B" w:rsidP="00E5775D">
      <w:pPr>
        <w:numPr>
          <w:ilvl w:val="0"/>
          <w:numId w:val="10"/>
        </w:numPr>
        <w:shd w:val="clear" w:color="auto" w:fill="FFFFFF" w:themeFill="background1"/>
        <w:tabs>
          <w:tab w:val="right" w:pos="426"/>
        </w:tabs>
        <w:spacing w:before="120"/>
        <w:ind w:left="0" w:firstLine="0"/>
        <w:rPr>
          <w:b/>
          <w:lang w:val="it-IT"/>
        </w:rPr>
      </w:pPr>
      <w:r w:rsidRPr="00BE362C">
        <w:rPr>
          <w:b/>
          <w:lang w:val="it-IT"/>
        </w:rPr>
        <w:t>Termenul limită de depunere/deschidere a ofertelor:</w:t>
      </w:r>
    </w:p>
    <w:p w:rsidR="0072639B" w:rsidRPr="00E36039" w:rsidRDefault="0072639B" w:rsidP="00E5775D">
      <w:pPr>
        <w:numPr>
          <w:ilvl w:val="0"/>
          <w:numId w:val="12"/>
        </w:numPr>
        <w:shd w:val="clear" w:color="auto" w:fill="FFFFFF" w:themeFill="background1"/>
        <w:tabs>
          <w:tab w:val="right" w:pos="426"/>
        </w:tabs>
        <w:spacing w:before="120"/>
        <w:rPr>
          <w:b/>
          <w:lang w:val="en-US"/>
        </w:rPr>
      </w:pPr>
      <w:r w:rsidRPr="005B63CE">
        <w:rPr>
          <w:b/>
          <w:lang w:val="en-US"/>
        </w:rPr>
        <w:t>conform SIA RSAP /p</w:t>
      </w:r>
      <w:r w:rsidRPr="00E36039">
        <w:rPr>
          <w:b/>
          <w:lang w:val="en-US"/>
        </w:rPr>
        <w:t xml:space="preserve">ânăla: </w:t>
      </w:r>
      <w:r w:rsidRPr="00E36039">
        <w:rPr>
          <w:b/>
          <w:i/>
          <w:lang w:val="en-US"/>
        </w:rPr>
        <w:t>[oraexactă]</w:t>
      </w:r>
      <w:r w:rsidRPr="00E36039">
        <w:rPr>
          <w:b/>
          <w:lang w:val="en-US"/>
        </w:rPr>
        <w:t>____</w:t>
      </w:r>
      <w:r w:rsidRPr="00D8215B">
        <w:rPr>
          <w:b/>
          <w:highlight w:val="yellow"/>
          <w:u w:val="single"/>
          <w:lang w:val="en-US"/>
        </w:rPr>
        <w:t xml:space="preserve"> </w:t>
      </w:r>
      <w:r w:rsidRPr="00D8215B">
        <w:rPr>
          <w:sz w:val="22"/>
          <w:szCs w:val="22"/>
          <w:highlight w:val="yellow"/>
          <w:lang w:val="en-US"/>
        </w:rPr>
        <w:t>Informaţia o găsiţi în SIA RSAP</w:t>
      </w:r>
      <w:r>
        <w:rPr>
          <w:b/>
          <w:lang w:val="en-US"/>
        </w:rPr>
        <w:t xml:space="preserve"> _</w:t>
      </w:r>
    </w:p>
    <w:p w:rsidR="0072639B" w:rsidRPr="00D8215B" w:rsidRDefault="0072639B" w:rsidP="00E5775D">
      <w:pPr>
        <w:numPr>
          <w:ilvl w:val="0"/>
          <w:numId w:val="12"/>
        </w:numPr>
        <w:shd w:val="clear" w:color="auto" w:fill="FFFFFF" w:themeFill="background1"/>
        <w:tabs>
          <w:tab w:val="right" w:pos="426"/>
        </w:tabs>
        <w:spacing w:before="120"/>
        <w:rPr>
          <w:b/>
          <w:lang w:val="en-US"/>
        </w:rPr>
      </w:pPr>
      <w:r w:rsidRPr="00D8215B">
        <w:rPr>
          <w:b/>
          <w:lang w:val="en-US"/>
        </w:rPr>
        <w:t xml:space="preserve">pe: </w:t>
      </w:r>
      <w:r w:rsidRPr="00D8215B">
        <w:rPr>
          <w:b/>
          <w:i/>
          <w:lang w:val="en-US"/>
        </w:rPr>
        <w:t>[data]</w:t>
      </w:r>
      <w:r w:rsidRPr="00D8215B">
        <w:rPr>
          <w:b/>
          <w:lang w:val="en-US"/>
        </w:rPr>
        <w:t>____</w:t>
      </w:r>
      <w:r w:rsidRPr="00D8215B">
        <w:rPr>
          <w:sz w:val="22"/>
          <w:szCs w:val="22"/>
          <w:highlight w:val="yellow"/>
          <w:lang w:val="en-US"/>
        </w:rPr>
        <w:t xml:space="preserve"> Informaţia o găsiţi în SIA RSAP</w:t>
      </w:r>
      <w:r>
        <w:rPr>
          <w:b/>
          <w:lang w:val="en-US"/>
        </w:rPr>
        <w:t xml:space="preserve"> </w:t>
      </w:r>
      <w:r w:rsidRPr="00D8215B">
        <w:rPr>
          <w:b/>
          <w:lang w:val="en-US"/>
        </w:rPr>
        <w:t>__</w:t>
      </w:r>
    </w:p>
    <w:p w:rsidR="0072639B" w:rsidRPr="00BE362C" w:rsidRDefault="0072639B" w:rsidP="00E5775D">
      <w:pPr>
        <w:numPr>
          <w:ilvl w:val="0"/>
          <w:numId w:val="10"/>
        </w:numPr>
        <w:shd w:val="clear" w:color="auto" w:fill="FFFFFF" w:themeFill="background1"/>
        <w:tabs>
          <w:tab w:val="right" w:pos="426"/>
        </w:tabs>
        <w:spacing w:before="120"/>
        <w:ind w:left="0" w:firstLine="0"/>
        <w:rPr>
          <w:b/>
          <w:lang w:val="it-IT"/>
        </w:rPr>
      </w:pPr>
      <w:r w:rsidRPr="00BE362C">
        <w:rPr>
          <w:b/>
          <w:lang w:val="it-IT"/>
        </w:rPr>
        <w:t xml:space="preserve">Adresa la care trebuie transmise ofertele sau cererile de participare: </w:t>
      </w:r>
    </w:p>
    <w:p w:rsidR="0072639B" w:rsidRPr="00BE362C" w:rsidRDefault="0072639B" w:rsidP="0072639B">
      <w:pPr>
        <w:shd w:val="clear" w:color="auto" w:fill="FFFFFF" w:themeFill="background1"/>
        <w:tabs>
          <w:tab w:val="right" w:pos="426"/>
        </w:tabs>
        <w:spacing w:before="120"/>
        <w:ind w:left="450"/>
        <w:jc w:val="both"/>
        <w:rPr>
          <w:b/>
          <w:lang w:val="it-IT"/>
        </w:rPr>
      </w:pPr>
      <w:r w:rsidRPr="00BE362C">
        <w:rPr>
          <w:b/>
          <w:i/>
          <w:lang w:val="it-IT"/>
        </w:rPr>
        <w:t>Ofertele sau cererile de participare vor fi depuse electronic prin intermediul SIA RSAP</w:t>
      </w:r>
    </w:p>
    <w:p w:rsidR="0072639B" w:rsidRPr="00BE362C" w:rsidRDefault="0072639B" w:rsidP="00E5775D">
      <w:pPr>
        <w:numPr>
          <w:ilvl w:val="0"/>
          <w:numId w:val="10"/>
        </w:numPr>
        <w:tabs>
          <w:tab w:val="right" w:pos="426"/>
        </w:tabs>
        <w:spacing w:before="120"/>
        <w:ind w:left="0" w:firstLine="0"/>
        <w:rPr>
          <w:b/>
          <w:lang w:val="it-IT"/>
        </w:rPr>
      </w:pPr>
      <w:r w:rsidRPr="00BE362C">
        <w:rPr>
          <w:b/>
          <w:lang w:val="it-IT"/>
        </w:rPr>
        <w:t>Termenul de valabilitate a of</w:t>
      </w:r>
      <w:r>
        <w:rPr>
          <w:b/>
          <w:lang w:val="it-IT"/>
        </w:rPr>
        <w:t>ertelor: ____</w:t>
      </w:r>
      <w:r w:rsidRPr="00D8215B">
        <w:rPr>
          <w:lang w:val="it-IT"/>
        </w:rPr>
        <w:t>60 zile._____</w:t>
      </w:r>
    </w:p>
    <w:p w:rsidR="0072639B" w:rsidRPr="00BE362C" w:rsidRDefault="0072639B" w:rsidP="00E5775D">
      <w:pPr>
        <w:numPr>
          <w:ilvl w:val="0"/>
          <w:numId w:val="10"/>
        </w:numPr>
        <w:tabs>
          <w:tab w:val="right" w:pos="426"/>
        </w:tabs>
        <w:spacing w:before="120"/>
        <w:ind w:left="0" w:firstLine="0"/>
        <w:rPr>
          <w:b/>
        </w:rPr>
      </w:pPr>
      <w:r w:rsidRPr="00BE362C">
        <w:rPr>
          <w:b/>
        </w:rPr>
        <w:t xml:space="preserve">Loculdeschideriiofertelor: </w:t>
      </w:r>
      <w:r>
        <w:rPr>
          <w:b/>
        </w:rPr>
        <w:t>____</w:t>
      </w:r>
      <w:r w:rsidRPr="00D8215B">
        <w:rPr>
          <w:sz w:val="22"/>
          <w:szCs w:val="22"/>
          <w:highlight w:val="yellow"/>
          <w:lang w:val="en-US"/>
        </w:rPr>
        <w:t xml:space="preserve"> în SIA RSAP</w:t>
      </w:r>
      <w:r>
        <w:rPr>
          <w:b/>
          <w:lang w:val="en-US"/>
        </w:rPr>
        <w:t xml:space="preserve"> </w:t>
      </w:r>
      <w:r w:rsidRPr="00BE362C">
        <w:rPr>
          <w:b/>
        </w:rPr>
        <w:t>___________</w:t>
      </w:r>
    </w:p>
    <w:p w:rsidR="0072639B" w:rsidRPr="00BE362C" w:rsidRDefault="0072639B" w:rsidP="0072639B">
      <w:pPr>
        <w:shd w:val="clear" w:color="auto" w:fill="FFFFFF" w:themeFill="background1"/>
        <w:tabs>
          <w:tab w:val="right" w:pos="426"/>
        </w:tabs>
        <w:contextualSpacing/>
        <w:rPr>
          <w:lang w:val="it-IT"/>
        </w:rPr>
      </w:pPr>
      <w:r w:rsidRPr="00BE362C">
        <w:rPr>
          <w:lang w:val="it-IT"/>
        </w:rPr>
        <w:t>(SIA RSAP sau adresa deschiderii)</w:t>
      </w:r>
    </w:p>
    <w:p w:rsidR="0072639B" w:rsidRPr="00BE362C" w:rsidRDefault="0072639B" w:rsidP="0072639B">
      <w:pPr>
        <w:shd w:val="clear" w:color="auto" w:fill="FFFFFF" w:themeFill="background1"/>
        <w:tabs>
          <w:tab w:val="left" w:pos="360"/>
          <w:tab w:val="left" w:pos="1800"/>
          <w:tab w:val="left" w:pos="3240"/>
        </w:tabs>
        <w:spacing w:after="120"/>
        <w:ind w:left="360"/>
        <w:rPr>
          <w:b/>
          <w:i/>
          <w:lang w:val="it-IT"/>
        </w:rPr>
      </w:pPr>
      <w:r>
        <w:rPr>
          <w:b/>
          <w:i/>
          <w:lang w:val="it-IT"/>
        </w:rPr>
        <w:t>Ofertele întâ</w:t>
      </w:r>
      <w:r w:rsidRPr="00BE362C">
        <w:rPr>
          <w:b/>
          <w:i/>
          <w:lang w:val="it-IT"/>
        </w:rPr>
        <w:t xml:space="preserve">rziate vor fi respinse. </w:t>
      </w:r>
    </w:p>
    <w:p w:rsidR="0072639B" w:rsidRPr="00BE362C" w:rsidRDefault="0072639B" w:rsidP="00E5775D">
      <w:pPr>
        <w:numPr>
          <w:ilvl w:val="0"/>
          <w:numId w:val="10"/>
        </w:numPr>
        <w:shd w:val="clear" w:color="auto" w:fill="FFFFFF" w:themeFill="background1"/>
        <w:tabs>
          <w:tab w:val="right" w:pos="426"/>
        </w:tabs>
        <w:spacing w:before="120"/>
        <w:ind w:left="450" w:hanging="450"/>
        <w:rPr>
          <w:b/>
          <w:lang w:val="it-IT"/>
        </w:rPr>
      </w:pPr>
      <w:r w:rsidRPr="00BE362C">
        <w:rPr>
          <w:b/>
          <w:lang w:val="it-IT"/>
        </w:rPr>
        <w:lastRenderedPageBreak/>
        <w:t xml:space="preserve">Persoanele autorizate să asiste la deschiderea ofertelor: </w:t>
      </w:r>
      <w:r>
        <w:rPr>
          <w:b/>
          <w:lang w:val="it-IT"/>
        </w:rPr>
        <w:t xml:space="preserve"> </w:t>
      </w:r>
      <w:r w:rsidRPr="00BE362C">
        <w:rPr>
          <w:b/>
          <w:i/>
          <w:lang w:val="it-IT"/>
        </w:rPr>
        <w:t>Ofertanții sau reprezentanții acestora au dreptul să participe la deschiderea ofertelor, cu excepția cazului cînd ofertele au fost depuse prin SIA RSA</w:t>
      </w:r>
      <w:r>
        <w:rPr>
          <w:b/>
          <w:i/>
          <w:lang w:val="it-IT"/>
        </w:rPr>
        <w:t>P</w:t>
      </w:r>
      <w:r w:rsidRPr="00BE362C">
        <w:rPr>
          <w:b/>
          <w:lang w:val="it-IT"/>
        </w:rPr>
        <w:t>.</w:t>
      </w:r>
    </w:p>
    <w:p w:rsidR="00EB1B94" w:rsidRDefault="0072639B" w:rsidP="00E5775D">
      <w:pPr>
        <w:numPr>
          <w:ilvl w:val="0"/>
          <w:numId w:val="10"/>
        </w:numPr>
        <w:shd w:val="clear" w:color="auto" w:fill="FFFFFF" w:themeFill="background1"/>
        <w:tabs>
          <w:tab w:val="right" w:pos="426"/>
        </w:tabs>
        <w:spacing w:before="120"/>
        <w:ind w:left="360"/>
        <w:rPr>
          <w:sz w:val="22"/>
          <w:szCs w:val="22"/>
          <w:lang w:val="it-IT"/>
        </w:rPr>
      </w:pPr>
      <w:r w:rsidRPr="00EB1B94">
        <w:rPr>
          <w:b/>
          <w:lang w:val="it-IT"/>
        </w:rPr>
        <w:t>Limba sau limbile în care trebuie redactate ofertele sau cererile de participare: ______</w:t>
      </w:r>
      <w:r w:rsidRPr="00EB1B94">
        <w:rPr>
          <w:sz w:val="22"/>
          <w:szCs w:val="22"/>
          <w:lang w:val="it-IT"/>
        </w:rPr>
        <w:t>de stat.______</w:t>
      </w:r>
    </w:p>
    <w:p w:rsidR="0072639B" w:rsidRPr="00EB1B94" w:rsidRDefault="0072639B" w:rsidP="00E5775D">
      <w:pPr>
        <w:numPr>
          <w:ilvl w:val="0"/>
          <w:numId w:val="10"/>
        </w:numPr>
        <w:shd w:val="clear" w:color="auto" w:fill="FFFFFF" w:themeFill="background1"/>
        <w:tabs>
          <w:tab w:val="right" w:pos="426"/>
        </w:tabs>
        <w:spacing w:before="120"/>
        <w:ind w:left="360"/>
        <w:rPr>
          <w:sz w:val="22"/>
          <w:szCs w:val="22"/>
          <w:lang w:val="it-IT"/>
        </w:rPr>
      </w:pPr>
      <w:r w:rsidRPr="00EB1B94">
        <w:rPr>
          <w:b/>
          <w:lang w:val="it-IT"/>
        </w:rPr>
        <w:t xml:space="preserve">Respectivul contract se referă la un proiect și/sau program finanțat din fonduri ale Uniunii Europene: </w:t>
      </w:r>
      <w:r w:rsidRPr="00EB1B94">
        <w:rPr>
          <w:sz w:val="22"/>
          <w:szCs w:val="22"/>
          <w:lang w:val="it-IT"/>
        </w:rPr>
        <w:t>_nu se aplică_</w:t>
      </w:r>
    </w:p>
    <w:p w:rsidR="0072639B" w:rsidRPr="00BE362C" w:rsidRDefault="0072639B" w:rsidP="0072639B">
      <w:pPr>
        <w:shd w:val="clear" w:color="auto" w:fill="FFFFFF" w:themeFill="background1"/>
        <w:tabs>
          <w:tab w:val="right" w:pos="426"/>
        </w:tabs>
        <w:ind w:left="1980"/>
        <w:contextualSpacing/>
        <w:jc w:val="center"/>
        <w:rPr>
          <w:lang w:val="it-IT"/>
        </w:rPr>
      </w:pPr>
      <w:r w:rsidRPr="00BE362C">
        <w:rPr>
          <w:lang w:val="it-IT"/>
        </w:rPr>
        <w:t>(se specifică denumireaproiectului și/sau programului)</w:t>
      </w:r>
    </w:p>
    <w:p w:rsidR="0072639B" w:rsidRPr="00BE362C" w:rsidRDefault="0072639B" w:rsidP="00E5775D">
      <w:pPr>
        <w:numPr>
          <w:ilvl w:val="0"/>
          <w:numId w:val="10"/>
        </w:numPr>
        <w:shd w:val="clear" w:color="auto" w:fill="FFFFFF" w:themeFill="background1"/>
        <w:tabs>
          <w:tab w:val="right" w:pos="426"/>
        </w:tabs>
        <w:spacing w:before="120"/>
        <w:ind w:left="0" w:firstLine="0"/>
        <w:rPr>
          <w:b/>
          <w:lang w:val="it-IT"/>
        </w:rPr>
      </w:pPr>
      <w:r w:rsidRPr="00BE362C">
        <w:rPr>
          <w:b/>
          <w:lang w:val="it-IT"/>
        </w:rPr>
        <w:t xml:space="preserve">Denumirea și adresa organismului competent de soluționare a contestațiilor: </w:t>
      </w:r>
    </w:p>
    <w:p w:rsidR="0072639B" w:rsidRPr="00BE362C" w:rsidRDefault="0072639B" w:rsidP="0072639B">
      <w:pPr>
        <w:shd w:val="clear" w:color="auto" w:fill="FFFFFF" w:themeFill="background1"/>
        <w:tabs>
          <w:tab w:val="right" w:pos="426"/>
        </w:tabs>
        <w:ind w:left="450"/>
        <w:rPr>
          <w:b/>
          <w:i/>
          <w:lang w:val="it-IT"/>
        </w:rPr>
      </w:pPr>
      <w:r w:rsidRPr="00BE362C">
        <w:rPr>
          <w:b/>
          <w:i/>
          <w:lang w:val="it-IT"/>
        </w:rPr>
        <w:t>Agenția Națională pentru Soluționarea Contestațiilor</w:t>
      </w:r>
    </w:p>
    <w:p w:rsidR="0072639B" w:rsidRPr="00BE362C" w:rsidRDefault="0072639B" w:rsidP="0072639B">
      <w:pPr>
        <w:shd w:val="clear" w:color="auto" w:fill="FFFFFF" w:themeFill="background1"/>
        <w:tabs>
          <w:tab w:val="right" w:pos="426"/>
        </w:tabs>
        <w:ind w:left="450"/>
        <w:rPr>
          <w:b/>
          <w:i/>
          <w:lang w:val="it-IT"/>
        </w:rPr>
      </w:pPr>
      <w:r w:rsidRPr="00BE362C">
        <w:rPr>
          <w:b/>
          <w:i/>
          <w:lang w:val="it-IT"/>
        </w:rPr>
        <w:t>Adresa: mun. Chișinău, bd. Ștefan cel Mare și Sfânt nr.124 (et.4), MD 2001;</w:t>
      </w:r>
    </w:p>
    <w:p w:rsidR="0072639B" w:rsidRPr="00BE362C" w:rsidRDefault="0072639B" w:rsidP="0072639B">
      <w:pPr>
        <w:shd w:val="clear" w:color="auto" w:fill="FFFFFF" w:themeFill="background1"/>
        <w:tabs>
          <w:tab w:val="right" w:pos="426"/>
        </w:tabs>
        <w:ind w:left="450"/>
        <w:rPr>
          <w:b/>
          <w:i/>
          <w:lang w:val="en-US"/>
        </w:rPr>
      </w:pPr>
      <w:r w:rsidRPr="00BE362C">
        <w:rPr>
          <w:b/>
          <w:i/>
          <w:lang w:val="en-US"/>
        </w:rPr>
        <w:t>Tel/Fax/email:022-820 652, 022 820-651, contestatii@ansc.md</w:t>
      </w:r>
    </w:p>
    <w:p w:rsidR="0072639B" w:rsidRPr="00A85592" w:rsidRDefault="0072639B" w:rsidP="00E5775D">
      <w:pPr>
        <w:numPr>
          <w:ilvl w:val="0"/>
          <w:numId w:val="10"/>
        </w:numPr>
        <w:shd w:val="clear" w:color="auto" w:fill="FFFFFF" w:themeFill="background1"/>
        <w:tabs>
          <w:tab w:val="right" w:pos="426"/>
        </w:tabs>
        <w:spacing w:before="120"/>
        <w:ind w:left="360"/>
        <w:rPr>
          <w:b/>
          <w:lang w:val="it-IT"/>
        </w:rPr>
      </w:pPr>
      <w:r w:rsidRPr="00A85592">
        <w:rPr>
          <w:b/>
          <w:lang w:val="it-IT"/>
        </w:rPr>
        <w:t>Data (datele) șireferința (referințele) publicăriloranterioareînJurnalulOficial alUniuniiEuropeneprivindcontractul (contractele) la care se referăanunțul respectiv (dacăestecazul):______</w:t>
      </w:r>
      <w:r w:rsidRPr="00D8215B">
        <w:rPr>
          <w:sz w:val="22"/>
          <w:szCs w:val="22"/>
          <w:lang w:val="it-IT"/>
        </w:rPr>
        <w:t>nu se aplică.</w:t>
      </w:r>
    </w:p>
    <w:p w:rsidR="0072639B" w:rsidRPr="00A85592" w:rsidRDefault="0072639B" w:rsidP="00E5775D">
      <w:pPr>
        <w:numPr>
          <w:ilvl w:val="0"/>
          <w:numId w:val="10"/>
        </w:numPr>
        <w:shd w:val="clear" w:color="auto" w:fill="FFFFFF" w:themeFill="background1"/>
        <w:tabs>
          <w:tab w:val="right" w:pos="426"/>
        </w:tabs>
        <w:spacing w:before="120"/>
        <w:ind w:left="360"/>
        <w:jc w:val="both"/>
        <w:rPr>
          <w:b/>
          <w:lang w:val="it-IT"/>
        </w:rPr>
      </w:pPr>
      <w:r w:rsidRPr="00A85592">
        <w:rPr>
          <w:b/>
          <w:lang w:val="it-IT"/>
        </w:rPr>
        <w:t>Încazulachizițiilorperiodice, calendarul estimat pentrupublicareaanunțurilor viitoare</w:t>
      </w:r>
      <w:r w:rsidRPr="00A85592">
        <w:rPr>
          <w:b/>
          <w:shd w:val="clear" w:color="auto" w:fill="FFFFFF" w:themeFill="background1"/>
          <w:lang w:val="it-IT"/>
        </w:rPr>
        <w:t>:______</w:t>
      </w:r>
      <w:r w:rsidRPr="00D8215B">
        <w:rPr>
          <w:sz w:val="22"/>
          <w:szCs w:val="22"/>
          <w:lang w:val="it-IT"/>
        </w:rPr>
        <w:t xml:space="preserve"> nu se aplică.</w:t>
      </w:r>
      <w:r w:rsidRPr="00A85592">
        <w:rPr>
          <w:b/>
          <w:shd w:val="clear" w:color="auto" w:fill="FFFFFF" w:themeFill="background1"/>
          <w:lang w:val="it-IT"/>
        </w:rPr>
        <w:t>___________</w:t>
      </w:r>
    </w:p>
    <w:p w:rsidR="0072639B" w:rsidRPr="00BE362C" w:rsidRDefault="0072639B" w:rsidP="00E5775D">
      <w:pPr>
        <w:numPr>
          <w:ilvl w:val="0"/>
          <w:numId w:val="10"/>
        </w:numPr>
        <w:shd w:val="clear" w:color="auto" w:fill="FFFFFF" w:themeFill="background1"/>
        <w:tabs>
          <w:tab w:val="right" w:pos="426"/>
        </w:tabs>
        <w:spacing w:before="120"/>
        <w:ind w:left="360"/>
        <w:jc w:val="both"/>
        <w:rPr>
          <w:b/>
          <w:lang w:val="it-IT"/>
        </w:rPr>
      </w:pPr>
      <w:r w:rsidRPr="00BE362C">
        <w:rPr>
          <w:b/>
          <w:lang w:val="it-IT"/>
        </w:rPr>
        <w:t>Data publicării anunțului de intenție sau, după caz, precizarea că nu a fost publicat un astfel de</w:t>
      </w:r>
      <w:r>
        <w:rPr>
          <w:b/>
          <w:shd w:val="clear" w:color="auto" w:fill="FFFFFF" w:themeFill="background1"/>
          <w:lang w:val="it-IT"/>
        </w:rPr>
        <w:t>anunţ:_</w:t>
      </w:r>
      <w:r w:rsidRPr="00BE362C">
        <w:rPr>
          <w:b/>
          <w:shd w:val="clear" w:color="auto" w:fill="FFFFFF" w:themeFill="background1"/>
          <w:lang w:val="it-IT"/>
        </w:rPr>
        <w:t>_____________________________________________</w:t>
      </w:r>
      <w:r>
        <w:rPr>
          <w:b/>
          <w:shd w:val="clear" w:color="auto" w:fill="FFFFFF" w:themeFill="background1"/>
          <w:lang w:val="it-IT"/>
        </w:rPr>
        <w:t>________</w:t>
      </w:r>
    </w:p>
    <w:p w:rsidR="0072639B" w:rsidRPr="00BE362C" w:rsidRDefault="0072639B" w:rsidP="00E5775D">
      <w:pPr>
        <w:numPr>
          <w:ilvl w:val="0"/>
          <w:numId w:val="10"/>
        </w:numPr>
        <w:shd w:val="clear" w:color="auto" w:fill="FFFFFF" w:themeFill="background1"/>
        <w:tabs>
          <w:tab w:val="right" w:pos="426"/>
        </w:tabs>
        <w:spacing w:before="120"/>
        <w:ind w:left="0" w:firstLine="0"/>
        <w:rPr>
          <w:b/>
          <w:lang w:val="it-IT"/>
        </w:rPr>
      </w:pPr>
      <w:r w:rsidRPr="00BE362C">
        <w:rPr>
          <w:b/>
          <w:lang w:val="it-IT"/>
        </w:rPr>
        <w:t>Data transmiterii spre publicare a anunțului de participar</w:t>
      </w:r>
      <w:r w:rsidRPr="00BE362C">
        <w:rPr>
          <w:b/>
          <w:shd w:val="clear" w:color="auto" w:fill="FFFFFF" w:themeFill="background1"/>
          <w:lang w:val="it-IT"/>
        </w:rPr>
        <w:t>e</w:t>
      </w:r>
      <w:r>
        <w:rPr>
          <w:b/>
          <w:shd w:val="clear" w:color="auto" w:fill="FFFFFF" w:themeFill="background1"/>
          <w:lang w:val="it-IT"/>
        </w:rPr>
        <w:t>:_______</w:t>
      </w:r>
      <w:r w:rsidRPr="00BE362C">
        <w:rPr>
          <w:b/>
          <w:shd w:val="clear" w:color="auto" w:fill="FFFFFF" w:themeFill="background1"/>
          <w:lang w:val="it-IT"/>
        </w:rPr>
        <w:t>___</w:t>
      </w:r>
      <w:r w:rsidR="006C4D66">
        <w:rPr>
          <w:b/>
          <w:shd w:val="clear" w:color="auto" w:fill="FFFFFF" w:themeFill="background1"/>
          <w:lang w:val="it-IT"/>
        </w:rPr>
        <w:t>0</w:t>
      </w:r>
      <w:r w:rsidR="00EB1B94">
        <w:rPr>
          <w:b/>
          <w:shd w:val="clear" w:color="auto" w:fill="FFFFFF" w:themeFill="background1"/>
          <w:lang w:val="it-IT"/>
        </w:rPr>
        <w:t>6</w:t>
      </w:r>
      <w:r w:rsidR="006C4D66">
        <w:rPr>
          <w:b/>
          <w:shd w:val="clear" w:color="auto" w:fill="FFFFFF" w:themeFill="background1"/>
          <w:lang w:val="it-IT"/>
        </w:rPr>
        <w:t>.</w:t>
      </w:r>
      <w:r>
        <w:rPr>
          <w:b/>
          <w:shd w:val="clear" w:color="auto" w:fill="FFFFFF" w:themeFill="background1"/>
          <w:lang w:val="it-IT"/>
        </w:rPr>
        <w:t>2022___</w:t>
      </w:r>
    </w:p>
    <w:p w:rsidR="0072639B" w:rsidRPr="00BE362C" w:rsidRDefault="0072639B" w:rsidP="00E5775D">
      <w:pPr>
        <w:numPr>
          <w:ilvl w:val="0"/>
          <w:numId w:val="10"/>
        </w:numPr>
        <w:shd w:val="clear" w:color="auto" w:fill="FFFFFF" w:themeFill="background1"/>
        <w:tabs>
          <w:tab w:val="right" w:pos="426"/>
        </w:tabs>
        <w:spacing w:before="120"/>
        <w:ind w:left="0" w:firstLine="0"/>
        <w:rPr>
          <w:b/>
          <w:lang w:val="it-IT"/>
        </w:rPr>
      </w:pPr>
      <w:r w:rsidRPr="00BE362C">
        <w:rPr>
          <w:b/>
          <w:lang w:val="it-IT"/>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72639B" w:rsidRPr="008A43FE" w:rsidTr="0072639B">
        <w:tc>
          <w:tcPr>
            <w:tcW w:w="5305" w:type="dxa"/>
            <w:shd w:val="clear" w:color="auto" w:fill="FFFFFF" w:themeFill="background1"/>
          </w:tcPr>
          <w:p w:rsidR="0072639B" w:rsidRPr="00BE362C" w:rsidRDefault="0072639B" w:rsidP="0072639B">
            <w:pPr>
              <w:shd w:val="clear" w:color="auto" w:fill="FFFFFF" w:themeFill="background1"/>
              <w:tabs>
                <w:tab w:val="right" w:pos="426"/>
              </w:tabs>
              <w:rPr>
                <w:b/>
              </w:rPr>
            </w:pPr>
            <w:r w:rsidRPr="00BE362C">
              <w:rPr>
                <w:b/>
              </w:rPr>
              <w:t>Denumireainstrumentuluielectronic</w:t>
            </w:r>
          </w:p>
        </w:tc>
        <w:tc>
          <w:tcPr>
            <w:tcW w:w="3785" w:type="dxa"/>
            <w:shd w:val="clear" w:color="auto" w:fill="FFFFFF" w:themeFill="background1"/>
          </w:tcPr>
          <w:p w:rsidR="0072639B" w:rsidRPr="00BE362C" w:rsidRDefault="0072639B" w:rsidP="0072639B">
            <w:pPr>
              <w:shd w:val="clear" w:color="auto" w:fill="FFFFFF" w:themeFill="background1"/>
              <w:tabs>
                <w:tab w:val="right" w:pos="426"/>
              </w:tabs>
              <w:rPr>
                <w:b/>
                <w:lang w:val="it-IT"/>
              </w:rPr>
            </w:pPr>
            <w:r w:rsidRPr="00BE362C">
              <w:rPr>
                <w:b/>
                <w:lang w:val="it-IT"/>
              </w:rPr>
              <w:t>Se va utiliza/accepta sau nu</w:t>
            </w:r>
          </w:p>
        </w:tc>
      </w:tr>
      <w:tr w:rsidR="0072639B" w:rsidRPr="005B63CE" w:rsidTr="0072639B">
        <w:tc>
          <w:tcPr>
            <w:tcW w:w="5305" w:type="dxa"/>
            <w:shd w:val="clear" w:color="auto" w:fill="FFFFFF" w:themeFill="background1"/>
          </w:tcPr>
          <w:p w:rsidR="0072639B" w:rsidRPr="0094296A" w:rsidRDefault="0072639B" w:rsidP="0072639B">
            <w:pPr>
              <w:shd w:val="clear" w:color="auto" w:fill="FFFFFF" w:themeFill="background1"/>
              <w:tabs>
                <w:tab w:val="right" w:pos="426"/>
              </w:tabs>
              <w:rPr>
                <w:lang w:val="en-US"/>
              </w:rPr>
            </w:pPr>
            <w:r w:rsidRPr="0094296A">
              <w:rPr>
                <w:lang w:val="en-US"/>
              </w:rPr>
              <w:t>Depunereaelectronică a ofertelorsau a cererilor de participare</w:t>
            </w:r>
          </w:p>
        </w:tc>
        <w:tc>
          <w:tcPr>
            <w:tcW w:w="3785" w:type="dxa"/>
            <w:shd w:val="clear" w:color="auto" w:fill="FFFFFF" w:themeFill="background1"/>
          </w:tcPr>
          <w:p w:rsidR="0072639B" w:rsidRPr="004874C8" w:rsidRDefault="0072639B" w:rsidP="0072639B">
            <w:pPr>
              <w:tabs>
                <w:tab w:val="right" w:pos="426"/>
              </w:tabs>
              <w:rPr>
                <w:sz w:val="24"/>
                <w:szCs w:val="24"/>
                <w:lang w:val="en-US"/>
              </w:rPr>
            </w:pPr>
            <w:r>
              <w:rPr>
                <w:sz w:val="24"/>
                <w:szCs w:val="24"/>
                <w:lang w:val="en-US"/>
              </w:rPr>
              <w:t>Se acceptă</w:t>
            </w:r>
          </w:p>
        </w:tc>
      </w:tr>
      <w:tr w:rsidR="0072639B" w:rsidRPr="00BE362C" w:rsidTr="0072639B">
        <w:tc>
          <w:tcPr>
            <w:tcW w:w="5305" w:type="dxa"/>
            <w:shd w:val="clear" w:color="auto" w:fill="FFFFFF" w:themeFill="background1"/>
          </w:tcPr>
          <w:p w:rsidR="0072639B" w:rsidRPr="00BE362C" w:rsidRDefault="0072639B" w:rsidP="0072639B">
            <w:pPr>
              <w:shd w:val="clear" w:color="auto" w:fill="FFFFFF" w:themeFill="background1"/>
              <w:tabs>
                <w:tab w:val="right" w:pos="426"/>
              </w:tabs>
            </w:pPr>
            <w:r w:rsidRPr="00BE362C">
              <w:t>Sistemuldecomenzielectronice</w:t>
            </w:r>
          </w:p>
        </w:tc>
        <w:tc>
          <w:tcPr>
            <w:tcW w:w="3785" w:type="dxa"/>
            <w:shd w:val="clear" w:color="auto" w:fill="FFFFFF" w:themeFill="background1"/>
          </w:tcPr>
          <w:p w:rsidR="0072639B" w:rsidRPr="00411CDA" w:rsidRDefault="0072639B" w:rsidP="0072639B">
            <w:pPr>
              <w:tabs>
                <w:tab w:val="right" w:pos="426"/>
              </w:tabs>
              <w:rPr>
                <w:sz w:val="24"/>
                <w:szCs w:val="24"/>
              </w:rPr>
            </w:pPr>
            <w:r>
              <w:rPr>
                <w:sz w:val="24"/>
                <w:szCs w:val="24"/>
              </w:rPr>
              <w:t>Nu se acceptă</w:t>
            </w:r>
          </w:p>
        </w:tc>
      </w:tr>
      <w:tr w:rsidR="0072639B" w:rsidRPr="00BE362C" w:rsidTr="0072639B">
        <w:tc>
          <w:tcPr>
            <w:tcW w:w="5305" w:type="dxa"/>
            <w:shd w:val="clear" w:color="auto" w:fill="FFFFFF" w:themeFill="background1"/>
          </w:tcPr>
          <w:p w:rsidR="0072639B" w:rsidRPr="00BE362C" w:rsidRDefault="0072639B" w:rsidP="0072639B">
            <w:pPr>
              <w:shd w:val="clear" w:color="auto" w:fill="FFFFFF" w:themeFill="background1"/>
              <w:tabs>
                <w:tab w:val="right" w:pos="426"/>
              </w:tabs>
            </w:pPr>
            <w:r w:rsidRPr="00BE362C">
              <w:t>Facturareaelectronică</w:t>
            </w:r>
          </w:p>
        </w:tc>
        <w:tc>
          <w:tcPr>
            <w:tcW w:w="3785" w:type="dxa"/>
            <w:shd w:val="clear" w:color="auto" w:fill="FFFFFF" w:themeFill="background1"/>
          </w:tcPr>
          <w:p w:rsidR="0072639B" w:rsidRPr="004225A2" w:rsidRDefault="0072639B" w:rsidP="0072639B">
            <w:pPr>
              <w:tabs>
                <w:tab w:val="right" w:pos="426"/>
              </w:tabs>
              <w:rPr>
                <w:sz w:val="24"/>
                <w:szCs w:val="24"/>
              </w:rPr>
            </w:pPr>
            <w:r>
              <w:rPr>
                <w:sz w:val="24"/>
                <w:szCs w:val="24"/>
                <w:lang w:val="en-US"/>
              </w:rPr>
              <w:t>Se acceptă</w:t>
            </w:r>
          </w:p>
        </w:tc>
      </w:tr>
      <w:tr w:rsidR="0072639B" w:rsidRPr="00BE362C" w:rsidTr="0072639B">
        <w:trPr>
          <w:trHeight w:val="77"/>
        </w:trPr>
        <w:tc>
          <w:tcPr>
            <w:tcW w:w="5305" w:type="dxa"/>
            <w:shd w:val="clear" w:color="auto" w:fill="FFFFFF" w:themeFill="background1"/>
          </w:tcPr>
          <w:p w:rsidR="0072639B" w:rsidRPr="00BE362C" w:rsidRDefault="0072639B" w:rsidP="0072639B">
            <w:pPr>
              <w:shd w:val="clear" w:color="auto" w:fill="FFFFFF" w:themeFill="background1"/>
              <w:tabs>
                <w:tab w:val="right" w:pos="426"/>
              </w:tabs>
            </w:pPr>
            <w:r w:rsidRPr="00BE362C">
              <w:t>Plățileelectronice</w:t>
            </w:r>
          </w:p>
        </w:tc>
        <w:tc>
          <w:tcPr>
            <w:tcW w:w="3785" w:type="dxa"/>
            <w:shd w:val="clear" w:color="auto" w:fill="FFFFFF" w:themeFill="background1"/>
          </w:tcPr>
          <w:p w:rsidR="0072639B" w:rsidRPr="004225A2" w:rsidRDefault="0072639B" w:rsidP="0072639B">
            <w:pPr>
              <w:tabs>
                <w:tab w:val="right" w:pos="426"/>
              </w:tabs>
              <w:rPr>
                <w:sz w:val="24"/>
                <w:szCs w:val="24"/>
              </w:rPr>
            </w:pPr>
            <w:r>
              <w:rPr>
                <w:sz w:val="24"/>
                <w:szCs w:val="24"/>
                <w:lang w:val="en-US"/>
              </w:rPr>
              <w:t>Se acceptă</w:t>
            </w:r>
          </w:p>
        </w:tc>
      </w:tr>
    </w:tbl>
    <w:p w:rsidR="0072639B" w:rsidRPr="005B63CE" w:rsidRDefault="0072639B" w:rsidP="00E5775D">
      <w:pPr>
        <w:numPr>
          <w:ilvl w:val="0"/>
          <w:numId w:val="10"/>
        </w:numPr>
        <w:shd w:val="clear" w:color="auto" w:fill="FFFFFF" w:themeFill="background1"/>
        <w:tabs>
          <w:tab w:val="right" w:pos="426"/>
        </w:tabs>
        <w:spacing w:before="120"/>
        <w:ind w:left="360"/>
        <w:rPr>
          <w:b/>
          <w:lang w:val="en-US"/>
        </w:rPr>
      </w:pPr>
      <w:r w:rsidRPr="005B63CE">
        <w:rPr>
          <w:b/>
          <w:lang w:val="en-US"/>
        </w:rPr>
        <w:t xml:space="preserve">Contractul intră sub incidența Acordului privind achizițiile guvernamentale al Organizației Mondiale a Comerțului (numai în cazul anunțurilor transmise spre publicare în Jurnalul Oficial al Uniunii Europene): </w:t>
      </w:r>
      <w:r w:rsidRPr="005B63CE">
        <w:rPr>
          <w:b/>
          <w:shd w:val="clear" w:color="auto" w:fill="FFFFFF" w:themeFill="background1"/>
          <w:lang w:val="en-US"/>
        </w:rPr>
        <w:t>__</w:t>
      </w:r>
      <w:r w:rsidRPr="0021203D">
        <w:rPr>
          <w:sz w:val="22"/>
          <w:szCs w:val="22"/>
          <w:lang w:val="it-IT"/>
        </w:rPr>
        <w:t xml:space="preserve"> </w:t>
      </w:r>
      <w:r w:rsidRPr="00D8215B">
        <w:rPr>
          <w:sz w:val="22"/>
          <w:szCs w:val="22"/>
          <w:lang w:val="it-IT"/>
        </w:rPr>
        <w:t xml:space="preserve">nu </w:t>
      </w:r>
      <w:r>
        <w:rPr>
          <w:sz w:val="22"/>
          <w:szCs w:val="22"/>
          <w:lang w:val="it-IT"/>
        </w:rPr>
        <w:t>.</w:t>
      </w:r>
      <w:r w:rsidRPr="005B63CE">
        <w:rPr>
          <w:b/>
          <w:shd w:val="clear" w:color="auto" w:fill="FFFFFF" w:themeFill="background1"/>
          <w:lang w:val="en-US"/>
        </w:rPr>
        <w:t>__</w:t>
      </w:r>
    </w:p>
    <w:p w:rsidR="0072639B" w:rsidRPr="00BE362C" w:rsidRDefault="0072639B" w:rsidP="0072639B">
      <w:pPr>
        <w:shd w:val="clear" w:color="auto" w:fill="FFFFFF" w:themeFill="background1"/>
        <w:tabs>
          <w:tab w:val="right" w:pos="426"/>
        </w:tabs>
        <w:ind w:left="3960"/>
        <w:contextualSpacing/>
        <w:jc w:val="center"/>
        <w:rPr>
          <w:lang w:val="it-IT"/>
        </w:rPr>
      </w:pPr>
      <w:r w:rsidRPr="00BE362C">
        <w:rPr>
          <w:lang w:val="it-IT"/>
        </w:rPr>
        <w:t>(se specifică da sau nu)</w:t>
      </w:r>
    </w:p>
    <w:p w:rsidR="0072639B" w:rsidRPr="00867676" w:rsidRDefault="0072639B" w:rsidP="00E5775D">
      <w:pPr>
        <w:numPr>
          <w:ilvl w:val="0"/>
          <w:numId w:val="10"/>
        </w:numPr>
        <w:shd w:val="clear" w:color="auto" w:fill="FFFFFF" w:themeFill="background1"/>
        <w:tabs>
          <w:tab w:val="right" w:pos="426"/>
        </w:tabs>
        <w:spacing w:before="120"/>
        <w:ind w:left="0" w:firstLine="0"/>
        <w:rPr>
          <w:b/>
        </w:rPr>
      </w:pPr>
      <w:r w:rsidRPr="00BE362C">
        <w:rPr>
          <w:b/>
        </w:rPr>
        <w:t xml:space="preserve">Alteinformațiirelevante: </w:t>
      </w:r>
      <w:r w:rsidRPr="00BE362C">
        <w:rPr>
          <w:b/>
          <w:shd w:val="clear" w:color="auto" w:fill="FFFFFF" w:themeFill="background1"/>
        </w:rPr>
        <w:t>__________</w:t>
      </w:r>
      <w:r>
        <w:rPr>
          <w:b/>
          <w:shd w:val="clear" w:color="auto" w:fill="FFFFFF" w:themeFill="background1"/>
        </w:rPr>
        <w:t>_______________________________</w:t>
      </w:r>
      <w:r w:rsidRPr="00BE362C">
        <w:rPr>
          <w:b/>
          <w:shd w:val="clear" w:color="auto" w:fill="FFFFFF" w:themeFill="background1"/>
        </w:rPr>
        <w:t>______</w:t>
      </w:r>
    </w:p>
    <w:p w:rsidR="0072639B" w:rsidRPr="004225A2" w:rsidRDefault="0072639B" w:rsidP="0072639B">
      <w:pPr>
        <w:spacing w:before="120" w:after="120"/>
        <w:rPr>
          <w:b/>
        </w:rPr>
      </w:pPr>
    </w:p>
    <w:p w:rsidR="0072639B" w:rsidRPr="00986B34" w:rsidRDefault="0072639B" w:rsidP="0072639B">
      <w:pPr>
        <w:spacing w:before="120" w:after="120"/>
        <w:rPr>
          <w:b/>
          <w:lang w:val="en-US"/>
        </w:rPr>
      </w:pPr>
      <w:r w:rsidRPr="00986B34">
        <w:rPr>
          <w:b/>
          <w:lang w:val="en-US"/>
        </w:rPr>
        <w:t xml:space="preserve">Conducătorul grupului de lucru: Larisa Chiriac _______________ </w:t>
      </w:r>
    </w:p>
    <w:p w:rsidR="0072639B" w:rsidRPr="00986B34" w:rsidRDefault="0072639B" w:rsidP="0072639B">
      <w:pPr>
        <w:spacing w:before="120" w:after="120"/>
        <w:rPr>
          <w:b/>
          <w:lang w:val="en-US"/>
        </w:rPr>
      </w:pPr>
    </w:p>
    <w:p w:rsidR="0072639B" w:rsidRPr="004874C8" w:rsidRDefault="0072639B" w:rsidP="0072639B">
      <w:pPr>
        <w:spacing w:before="120" w:after="120"/>
        <w:rPr>
          <w:b/>
          <w:lang w:val="en-US"/>
        </w:rPr>
      </w:pPr>
      <w:r>
        <w:rPr>
          <w:b/>
          <w:lang w:val="en-US"/>
        </w:rPr>
        <w:t>Șef  IMSP CS Cahul</w:t>
      </w:r>
      <w:r w:rsidRPr="004874C8">
        <w:rPr>
          <w:b/>
          <w:lang w:val="en-US"/>
        </w:rPr>
        <w:t xml:space="preserve">:  </w:t>
      </w:r>
      <w:r>
        <w:rPr>
          <w:b/>
          <w:shd w:val="clear" w:color="auto" w:fill="FFFF00"/>
          <w:lang w:val="en-US"/>
        </w:rPr>
        <w:t>Hagioglo Alexandru</w:t>
      </w:r>
      <w:r w:rsidRPr="004874C8">
        <w:rPr>
          <w:b/>
          <w:lang w:val="en-US"/>
        </w:rPr>
        <w:t xml:space="preserve">      </w:t>
      </w:r>
      <w:r>
        <w:rPr>
          <w:b/>
          <w:lang w:val="en-US"/>
        </w:rPr>
        <w:t xml:space="preserve"> ______________________</w:t>
      </w:r>
      <w:r w:rsidRPr="004874C8">
        <w:rPr>
          <w:b/>
          <w:lang w:val="en-US"/>
        </w:rPr>
        <w:t xml:space="preserve">    L.</w:t>
      </w:r>
      <w:r>
        <w:rPr>
          <w:b/>
          <w:lang w:val="en-US"/>
        </w:rPr>
        <w:t>Ş</w:t>
      </w:r>
      <w:r w:rsidRPr="004874C8">
        <w:rPr>
          <w:b/>
          <w:lang w:val="en-US"/>
        </w:rPr>
        <w:t>.</w:t>
      </w:r>
    </w:p>
    <w:p w:rsidR="001C1C70" w:rsidRPr="0072639B" w:rsidRDefault="001C1C70" w:rsidP="00443BED">
      <w:pPr>
        <w:tabs>
          <w:tab w:val="decimal" w:pos="8364"/>
        </w:tabs>
        <w:spacing w:line="276" w:lineRule="auto"/>
        <w:ind w:right="-144"/>
        <w:jc w:val="center"/>
        <w:rPr>
          <w:b/>
          <w:bCs/>
          <w:color w:val="000000"/>
          <w:lang w:val="en-US"/>
        </w:rPr>
      </w:pPr>
    </w:p>
    <w:p w:rsidR="0072639B" w:rsidRDefault="0072639B"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6C4D66" w:rsidRDefault="006C4D66"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E5775D">
      <w:pPr>
        <w:pStyle w:val="a0"/>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E5775D">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E5775D">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E5775D">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E5775D">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E5775D">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E5775D">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E5775D">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E5775D">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1"/>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E5775D">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E5775D">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E5775D">
      <w:pPr>
        <w:numPr>
          <w:ilvl w:val="0"/>
          <w:numId w:val="15"/>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E5775D">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E5775D">
      <w:pPr>
        <w:numPr>
          <w:ilvl w:val="0"/>
          <w:numId w:val="12"/>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E5775D">
      <w:pPr>
        <w:numPr>
          <w:ilvl w:val="0"/>
          <w:numId w:val="12"/>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E5775D">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7E79C1">
        <w:rPr>
          <w:b/>
          <w:i/>
          <w:noProof w:val="0"/>
          <w:lang w:val="it-IT" w:eastAsia="ru-RU"/>
        </w:rPr>
        <w:t>(după caz)</w:t>
      </w:r>
    </w:p>
    <w:p w:rsidR="00631A2C" w:rsidRPr="00BE362C" w:rsidRDefault="00631A2C" w:rsidP="00E5775D">
      <w:pPr>
        <w:numPr>
          <w:ilvl w:val="0"/>
          <w:numId w:val="15"/>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E5775D">
      <w:pPr>
        <w:numPr>
          <w:ilvl w:val="0"/>
          <w:numId w:val="15"/>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E5775D">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E5775D">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E5775D">
      <w:pPr>
        <w:numPr>
          <w:ilvl w:val="0"/>
          <w:numId w:val="15"/>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E5775D">
      <w:pPr>
        <w:numPr>
          <w:ilvl w:val="0"/>
          <w:numId w:val="15"/>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E5775D">
      <w:pPr>
        <w:numPr>
          <w:ilvl w:val="0"/>
          <w:numId w:val="15"/>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EB1B94" w:rsidRDefault="00EB1B94" w:rsidP="002A6E99">
      <w:pPr>
        <w:pStyle w:val="Style3"/>
        <w:tabs>
          <w:tab w:val="left" w:pos="567"/>
        </w:tabs>
        <w:spacing w:before="0" w:beforeAutospacing="0" w:after="0"/>
        <w:ind w:left="0" w:firstLine="0"/>
        <w:jc w:val="center"/>
        <w:rPr>
          <w:rFonts w:eastAsia="PMingLiU"/>
          <w:lang w:val="it-IT" w:eastAsia="zh-CN"/>
        </w:rPr>
      </w:pPr>
    </w:p>
    <w:p w:rsidR="00EB1B94" w:rsidRDefault="00EB1B94" w:rsidP="002A6E99">
      <w:pPr>
        <w:pStyle w:val="Style3"/>
        <w:tabs>
          <w:tab w:val="left" w:pos="567"/>
        </w:tabs>
        <w:spacing w:before="0" w:beforeAutospacing="0" w:after="0"/>
        <w:ind w:left="0" w:firstLine="0"/>
        <w:jc w:val="center"/>
        <w:rPr>
          <w:rFonts w:eastAsia="PMingLiU"/>
          <w:lang w:val="it-IT" w:eastAsia="zh-CN"/>
        </w:rPr>
      </w:pPr>
    </w:p>
    <w:p w:rsidR="00EB1B94" w:rsidRDefault="00EB1B94" w:rsidP="002A6E99">
      <w:pPr>
        <w:pStyle w:val="Style3"/>
        <w:tabs>
          <w:tab w:val="left" w:pos="567"/>
        </w:tabs>
        <w:spacing w:before="0" w:beforeAutospacing="0" w:after="0"/>
        <w:ind w:left="0" w:firstLine="0"/>
        <w:jc w:val="center"/>
        <w:rPr>
          <w:rFonts w:eastAsia="PMingLiU"/>
          <w:lang w:val="it-IT" w:eastAsia="zh-CN"/>
        </w:rPr>
      </w:pPr>
    </w:p>
    <w:p w:rsidR="00EB1B94" w:rsidRDefault="00EB1B9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72639B" w:rsidRDefault="0072639B" w:rsidP="00A26B23">
      <w:pPr>
        <w:pStyle w:val="Style3"/>
        <w:tabs>
          <w:tab w:val="left" w:pos="567"/>
        </w:tabs>
        <w:spacing w:before="0" w:beforeAutospacing="0" w:after="0"/>
        <w:ind w:left="0" w:firstLine="0"/>
        <w:rPr>
          <w:rFonts w:eastAsia="PMingLiU"/>
          <w:lang w:val="ro-RO" w:eastAsia="zh-CN"/>
        </w:rPr>
      </w:pPr>
    </w:p>
    <w:p w:rsidR="0072639B" w:rsidRDefault="0072639B"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E5775D">
      <w:pPr>
        <w:numPr>
          <w:ilvl w:val="0"/>
          <w:numId w:val="13"/>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2"/>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E5775D">
      <w:pPr>
        <w:numPr>
          <w:ilvl w:val="0"/>
          <w:numId w:val="13"/>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Grigliatabella3"/>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E5775D">
      <w:pPr>
        <w:numPr>
          <w:ilvl w:val="0"/>
          <w:numId w:val="13"/>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2"/>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2"/>
        <w:tblW w:w="0" w:type="auto"/>
        <w:tblLook w:val="04A0"/>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E5775D">
      <w:pPr>
        <w:numPr>
          <w:ilvl w:val="0"/>
          <w:numId w:val="13"/>
        </w:numPr>
        <w:spacing w:before="240" w:after="160" w:line="259" w:lineRule="auto"/>
        <w:jc w:val="both"/>
        <w:rPr>
          <w:rFonts w:eastAsia="Calibri"/>
          <w:b/>
          <w:noProof w:val="0"/>
        </w:rPr>
      </w:pPr>
      <w:r w:rsidRPr="009D62FF">
        <w:rPr>
          <w:rFonts w:eastAsia="Calibri"/>
          <w:b/>
          <w:noProof w:val="0"/>
        </w:rPr>
        <w:t>Alte informații:</w:t>
      </w:r>
    </w:p>
    <w:tbl>
      <w:tblPr>
        <w:tblStyle w:val="Grigliatabella2"/>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72639B" w:rsidRDefault="0072639B" w:rsidP="009D62FF">
      <w:pPr>
        <w:jc w:val="both"/>
        <w:rPr>
          <w:rFonts w:eastAsia="Calibri"/>
          <w:i/>
          <w:noProof w:val="0"/>
          <w:sz w:val="20"/>
          <w:szCs w:val="20"/>
          <w:bdr w:val="none" w:sz="0" w:space="0" w:color="auto" w:frame="1"/>
          <w:shd w:val="clear" w:color="auto" w:fill="FFFFFF"/>
        </w:rPr>
      </w:pPr>
    </w:p>
    <w:p w:rsidR="0072639B" w:rsidRDefault="0072639B" w:rsidP="009D62FF">
      <w:pPr>
        <w:jc w:val="both"/>
        <w:rPr>
          <w:rFonts w:eastAsia="Calibri"/>
          <w:i/>
          <w:noProof w:val="0"/>
          <w:sz w:val="20"/>
          <w:szCs w:val="20"/>
          <w:bdr w:val="none" w:sz="0" w:space="0" w:color="auto" w:frame="1"/>
          <w:shd w:val="clear" w:color="auto" w:fill="FFFFFF"/>
        </w:rPr>
      </w:pPr>
    </w:p>
    <w:p w:rsidR="0072639B" w:rsidRDefault="0072639B" w:rsidP="009D62FF">
      <w:pPr>
        <w:jc w:val="both"/>
        <w:rPr>
          <w:rFonts w:eastAsia="Calibri"/>
          <w:i/>
          <w:noProof w:val="0"/>
          <w:sz w:val="20"/>
          <w:szCs w:val="20"/>
          <w:bdr w:val="none" w:sz="0" w:space="0" w:color="auto" w:frame="1"/>
          <w:shd w:val="clear" w:color="auto" w:fill="FFFFFF"/>
        </w:rPr>
      </w:pPr>
    </w:p>
    <w:p w:rsidR="0072639B" w:rsidRDefault="0072639B" w:rsidP="009D62FF">
      <w:pPr>
        <w:jc w:val="both"/>
        <w:rPr>
          <w:rFonts w:eastAsia="Calibri"/>
          <w:i/>
          <w:noProof w:val="0"/>
          <w:sz w:val="20"/>
          <w:szCs w:val="20"/>
          <w:bdr w:val="none" w:sz="0" w:space="0" w:color="auto" w:frame="1"/>
          <w:shd w:val="clear" w:color="auto" w:fill="FFFFFF"/>
        </w:rPr>
      </w:pPr>
    </w:p>
    <w:p w:rsidR="0072639B" w:rsidRDefault="0072639B" w:rsidP="009D62FF">
      <w:pPr>
        <w:jc w:val="both"/>
        <w:rPr>
          <w:rFonts w:eastAsia="Calibri"/>
          <w:i/>
          <w:noProof w:val="0"/>
          <w:sz w:val="20"/>
          <w:szCs w:val="20"/>
          <w:bdr w:val="none" w:sz="0" w:space="0" w:color="auto" w:frame="1"/>
          <w:shd w:val="clear" w:color="auto" w:fill="FFFFFF"/>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E5775D">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TableGrid2"/>
        <w:tblW w:w="0" w:type="auto"/>
        <w:tblLook w:val="04A0"/>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E5775D">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TableGrid2"/>
        <w:tblW w:w="0" w:type="auto"/>
        <w:tblLook w:val="04A0"/>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E5775D">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TableGrid2"/>
        <w:tblW w:w="0" w:type="auto"/>
        <w:tblLook w:val="04A0"/>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E5775D">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TableGrid2"/>
        <w:tblW w:w="0" w:type="auto"/>
        <w:tblLook w:val="04A0"/>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E5775D">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E5775D">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E5775D">
      <w:pPr>
        <w:numPr>
          <w:ilvl w:val="0"/>
          <w:numId w:val="14"/>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TableGrid2"/>
        <w:tblW w:w="0" w:type="auto"/>
        <w:tblLook w:val="04A0"/>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72639B" w:rsidRDefault="0072639B" w:rsidP="00CF101D">
      <w:pPr>
        <w:jc w:val="right"/>
        <w:rPr>
          <w:noProof w:val="0"/>
          <w:lang w:val="it-IT"/>
        </w:rPr>
      </w:pPr>
      <w:bookmarkStart w:id="76" w:name="_Toc449692095"/>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72639B" w:rsidRDefault="0072639B"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0"/>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0"/>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0"/>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5"/>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31"/>
        <w:gridCol w:w="1985"/>
        <w:gridCol w:w="2058"/>
        <w:gridCol w:w="2310"/>
        <w:gridCol w:w="1798"/>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3126"/>
        <w:gridCol w:w="1984"/>
        <w:gridCol w:w="1590"/>
        <w:gridCol w:w="2615"/>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lastRenderedPageBreak/>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xml:space="preserve">, ne obligăm, în </w:t>
      </w:r>
      <w:r w:rsidRPr="00773661">
        <w:lastRenderedPageBreak/>
        <w:t>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lastRenderedPageBreak/>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w:t>
      </w:r>
      <w:r w:rsidRPr="00773661">
        <w:lastRenderedPageBreak/>
        <w:t>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72639B" w:rsidRDefault="0072639B"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lastRenderedPageBreak/>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w:t>
      </w:r>
      <w:r w:rsidR="0072639B" w:rsidRPr="0072639B">
        <w:rPr>
          <w:rStyle w:val="a6"/>
          <w:color w:val="000000"/>
          <w:shd w:val="clear" w:color="auto" w:fill="FFFFFF"/>
          <w:lang w:val="en-US"/>
        </w:rPr>
        <w:t xml:space="preserve"> </w:t>
      </w:r>
      <w:r w:rsidR="00670668" w:rsidRPr="009A0854">
        <w:rPr>
          <w:rStyle w:val="aff0"/>
          <w:color w:val="000000"/>
          <w:shd w:val="clear" w:color="auto" w:fill="FFFFFF"/>
          <w:lang w:val="en-US"/>
        </w:rPr>
        <w:t>Reactivi, piese de schimb, consumabile de laborator,vesela şi articole de ustensilă</w:t>
      </w:r>
      <w:r w:rsidR="00670668" w:rsidRPr="009A0854">
        <w:rPr>
          <w:lang w:val="en-US"/>
        </w:rPr>
        <w:t xml:space="preserve"> </w:t>
      </w:r>
      <w:hyperlink r:id="rId13" w:history="1">
        <w:r w:rsidR="00670668" w:rsidRPr="00670668">
          <w:rPr>
            <w:rStyle w:val="af4"/>
            <w:b/>
            <w:color w:val="auto"/>
            <w:spacing w:val="-5"/>
            <w:u w:val="none"/>
            <w:bdr w:val="none" w:sz="0" w:space="0" w:color="auto" w:frame="1"/>
            <w:shd w:val="clear" w:color="auto" w:fill="FFFFFF"/>
            <w:lang w:val="en-US"/>
          </w:rPr>
          <w:t>(loturile neachiziționate)</w:t>
        </w:r>
      </w:hyperlink>
      <w:r w:rsidR="00670668" w:rsidRPr="00670668">
        <w:rPr>
          <w:b/>
          <w:lang w:val="ro-MO"/>
        </w:rPr>
        <w:t>.</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Autoritateacontractantă_____</w:t>
      </w:r>
      <w:r w:rsidR="0072639B" w:rsidRPr="0072639B">
        <w:rPr>
          <w:b/>
          <w:bCs/>
        </w:rPr>
        <w:t>IMSP Centrul de Sănătate Cahul</w:t>
      </w:r>
      <w:r w:rsidRPr="00A40BB6">
        <w:rPr>
          <w:bCs/>
        </w:rPr>
        <w:t>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0" w:name="_Hlk63425519"/>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E5775D">
      <w:pPr>
        <w:pStyle w:val="a0"/>
        <w:numPr>
          <w:ilvl w:val="0"/>
          <w:numId w:val="21"/>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E5775D">
      <w:pPr>
        <w:pStyle w:val="a0"/>
        <w:numPr>
          <w:ilvl w:val="0"/>
          <w:numId w:val="21"/>
        </w:numPr>
        <w:rPr>
          <w:b/>
        </w:rPr>
      </w:pPr>
      <w:r w:rsidRPr="00BE0197">
        <w:rPr>
          <w:b/>
        </w:rPr>
        <w:lastRenderedPageBreak/>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E5775D">
      <w:pPr>
        <w:pStyle w:val="a0"/>
        <w:numPr>
          <w:ilvl w:val="0"/>
          <w:numId w:val="21"/>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E5775D">
      <w:pPr>
        <w:pStyle w:val="a0"/>
        <w:numPr>
          <w:ilvl w:val="0"/>
          <w:numId w:val="21"/>
        </w:numPr>
        <w:tabs>
          <w:tab w:val="clear" w:pos="1134"/>
          <w:tab w:val="left" w:pos="993"/>
        </w:tabs>
        <w:rPr>
          <w:b/>
        </w:rPr>
      </w:pPr>
      <w:r w:rsidRPr="00BE0197">
        <w:rPr>
          <w:b/>
        </w:rPr>
        <w:t>Echipamentele, instalaţiile, utilajele, sculele, instrumentele, dispozitiveleşialteobiectenecesarepentru</w:t>
      </w:r>
      <w:r w:rsidR="0065496F" w:rsidRPr="00BE0197">
        <w:rPr>
          <w:b/>
        </w:rPr>
        <w:t>prestareaserviciilor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EB1B94">
          <w:footerReference w:type="default" r:id="rId14"/>
          <w:pgSz w:w="11906" w:h="16838"/>
          <w:pgMar w:top="568" w:right="566" w:bottom="1418" w:left="1418" w:header="708" w:footer="708" w:gutter="0"/>
          <w:cols w:space="708"/>
          <w:docGrid w:linePitch="360"/>
        </w:sectPr>
      </w:pPr>
    </w:p>
    <w:tbl>
      <w:tblPr>
        <w:tblpPr w:leftFromText="180" w:rightFromText="180" w:vertAnchor="page" w:horzAnchor="margin" w:tblpY="347"/>
        <w:tblW w:w="5343" w:type="pct"/>
        <w:tblLayout w:type="fixed"/>
        <w:tblLook w:val="04A0"/>
      </w:tblPr>
      <w:tblGrid>
        <w:gridCol w:w="2034"/>
        <w:gridCol w:w="284"/>
        <w:gridCol w:w="1902"/>
        <w:gridCol w:w="1860"/>
        <w:gridCol w:w="1354"/>
        <w:gridCol w:w="1303"/>
        <w:gridCol w:w="672"/>
        <w:gridCol w:w="2497"/>
        <w:gridCol w:w="3017"/>
        <w:gridCol w:w="924"/>
        <w:gridCol w:w="80"/>
      </w:tblGrid>
      <w:tr w:rsidR="00215125" w:rsidRPr="00C00499" w:rsidTr="00B17081">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B17081">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B17081">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B17081">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B17081">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B17081">
        <w:trPr>
          <w:trHeight w:val="567"/>
        </w:trPr>
        <w:tc>
          <w:tcPr>
            <w:tcW w:w="2954" w:type="pct"/>
            <w:gridSpan w:val="7"/>
            <w:shd w:val="clear" w:color="auto" w:fill="auto"/>
          </w:tcPr>
          <w:p w:rsidR="00215125" w:rsidRPr="00C00499" w:rsidRDefault="00215125" w:rsidP="00590BCC"/>
        </w:tc>
        <w:tc>
          <w:tcPr>
            <w:tcW w:w="2046" w:type="pct"/>
            <w:gridSpan w:val="4"/>
            <w:shd w:val="clear" w:color="auto" w:fill="auto"/>
          </w:tcPr>
          <w:p w:rsidR="00215125" w:rsidRPr="00C00499" w:rsidRDefault="00215125" w:rsidP="00590BCC"/>
        </w:tc>
      </w:tr>
      <w:tr w:rsidR="00215125" w:rsidRPr="00C00499" w:rsidTr="00B17081">
        <w:trPr>
          <w:gridAfter w:val="1"/>
          <w:wAfter w:w="25" w:type="pct"/>
          <w:trHeight w:val="1043"/>
        </w:trPr>
        <w:tc>
          <w:tcPr>
            <w:tcW w:w="1325"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95"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B17081">
        <w:trPr>
          <w:gridAfter w:val="1"/>
          <w:wAfter w:w="25" w:type="pct"/>
          <w:trHeight w:val="283"/>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47"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B17081">
        <w:trPr>
          <w:gridAfter w:val="1"/>
          <w:wAfter w:w="25"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72639B">
            <w:pPr>
              <w:rPr>
                <w:b/>
                <w:sz w:val="20"/>
                <w:szCs w:val="20"/>
              </w:rPr>
            </w:pPr>
            <w:r w:rsidRPr="0065496F">
              <w:rPr>
                <w:b/>
                <w:sz w:val="20"/>
                <w:szCs w:val="20"/>
              </w:rPr>
              <w:t>Bunuri</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47"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B17081" w:rsidRPr="00C00499" w:rsidTr="00B17081">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17081" w:rsidRPr="006C4D66" w:rsidRDefault="00091A60" w:rsidP="006C4D66">
            <w:pPr>
              <w:rPr>
                <w:sz w:val="20"/>
                <w:szCs w:val="20"/>
              </w:rPr>
            </w:pPr>
            <w:r w:rsidRPr="00D91FF0">
              <w:rPr>
                <w:b/>
                <w:lang w:val="en-US"/>
              </w:rPr>
              <w:t>Lotul 1</w:t>
            </w:r>
            <w:r>
              <w:rPr>
                <w:b/>
                <w:lang w:val="en-US"/>
              </w:rPr>
              <w:t>.</w:t>
            </w:r>
            <w:r>
              <w:rPr>
                <w:b/>
                <w:shd w:val="clear" w:color="auto" w:fill="FFFF00"/>
                <w:lang w:val="ro-MO"/>
              </w:rPr>
              <w:t xml:space="preserve"> Amestecuri lactate uscate pentru copii primului an de viață</w:t>
            </w:r>
          </w:p>
        </w:tc>
      </w:tr>
      <w:tr w:rsidR="00091A60" w:rsidRPr="00C00499" w:rsidTr="00DE00CA">
        <w:trPr>
          <w:gridAfter w:val="1"/>
          <w:wAfter w:w="25"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A60" w:rsidRPr="00475F14" w:rsidRDefault="00091A60" w:rsidP="00091A60">
            <w:pPr>
              <w:spacing w:before="120"/>
              <w:jc w:val="center"/>
              <w:rPr>
                <w:i/>
                <w:lang w:val="en-US"/>
              </w:rPr>
            </w:pPr>
            <w:r w:rsidRPr="00475F14">
              <w:rPr>
                <w:lang w:val="en-US"/>
              </w:rPr>
              <w:t xml:space="preserve">Amestec uscat pentru sugari, </w:t>
            </w:r>
            <w:r>
              <w:rPr>
                <w:lang w:val="en-US"/>
              </w:rPr>
              <w:t xml:space="preserve"> </w:t>
            </w:r>
            <w:r w:rsidRPr="00475F14">
              <w:rPr>
                <w:lang w:val="en-US"/>
              </w:rPr>
              <w:t>0-6 luni</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091A60" w:rsidRPr="00475F14" w:rsidRDefault="00091A60" w:rsidP="00091A60">
            <w:pPr>
              <w:spacing w:before="120"/>
              <w:jc w:val="center"/>
              <w:rPr>
                <w:i/>
                <w:lang w:val="en-US"/>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91A60" w:rsidRPr="00D91FF0" w:rsidRDefault="00091A60" w:rsidP="00091A60">
            <w:pPr>
              <w:spacing w:before="120"/>
              <w:jc w:val="center"/>
              <w:rPr>
                <w:lang w:val="ro-MO"/>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91A60" w:rsidRPr="006E40E2" w:rsidRDefault="00091A60" w:rsidP="00091A60">
            <w:pPr>
              <w:spacing w:before="120"/>
              <w:jc w:val="center"/>
              <w:rPr>
                <w:lang w:val="en-US"/>
              </w:rPr>
            </w:pPr>
          </w:p>
        </w:tc>
        <w:tc>
          <w:tcPr>
            <w:tcW w:w="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A60" w:rsidRPr="00833BE4" w:rsidRDefault="00091A60" w:rsidP="001B6F43">
            <w:pPr>
              <w:spacing w:before="120"/>
              <w:jc w:val="center"/>
              <w:rPr>
                <w:sz w:val="18"/>
                <w:szCs w:val="18"/>
                <w:lang w:val="en-US"/>
              </w:rPr>
            </w:pPr>
            <w:r w:rsidRPr="00833BE4">
              <w:rPr>
                <w:sz w:val="18"/>
                <w:szCs w:val="18"/>
                <w:lang w:val="en-US"/>
              </w:rPr>
              <w:t xml:space="preserve">Amestec uscat adaptat, maximal apropiat de laptele matern, Indicatorii (HG RM nr.179 din 27.02.2018) ambalat cutie carton de la 350 gr, pînă la 500 gr. </w:t>
            </w:r>
            <w:r w:rsidRPr="00833BE4">
              <w:rPr>
                <w:sz w:val="18"/>
                <w:szCs w:val="18"/>
              </w:rPr>
              <w:t>Termenul de valabilitate nu mai mic de 12 luni.</w:t>
            </w:r>
          </w:p>
        </w:tc>
        <w:tc>
          <w:tcPr>
            <w:tcW w:w="947" w:type="pct"/>
            <w:tcBorders>
              <w:top w:val="single" w:sz="4" w:space="0" w:color="auto"/>
              <w:left w:val="single" w:sz="4" w:space="0" w:color="auto"/>
              <w:bottom w:val="single" w:sz="4" w:space="0" w:color="auto"/>
              <w:right w:val="single" w:sz="4" w:space="0" w:color="auto"/>
            </w:tcBorders>
          </w:tcPr>
          <w:p w:rsidR="00091A60" w:rsidRPr="0065496F" w:rsidRDefault="00091A60" w:rsidP="00091A60">
            <w:pPr>
              <w:rPr>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91A60" w:rsidRDefault="00091A60" w:rsidP="00091A60"/>
        </w:tc>
      </w:tr>
      <w:tr w:rsidR="00091A60" w:rsidRPr="00C00499" w:rsidTr="00DE00CA">
        <w:trPr>
          <w:gridAfter w:val="1"/>
          <w:wAfter w:w="25"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A60" w:rsidRPr="00513EE6" w:rsidRDefault="00091A60" w:rsidP="00091A60">
            <w:pPr>
              <w:spacing w:before="120"/>
              <w:jc w:val="center"/>
              <w:rPr>
                <w:lang w:val="en-US"/>
              </w:rPr>
            </w:pPr>
            <w:r w:rsidRPr="00513EE6">
              <w:rPr>
                <w:lang w:val="en-US"/>
              </w:rPr>
              <w:t>Amestec uscat pentru sugari</w:t>
            </w:r>
            <w:r>
              <w:rPr>
                <w:lang w:val="en-US"/>
              </w:rPr>
              <w:t xml:space="preserve">, </w:t>
            </w:r>
            <w:r w:rsidRPr="00513EE6">
              <w:rPr>
                <w:lang w:val="en-US"/>
              </w:rPr>
              <w:t xml:space="preserve"> 6-12 luni</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091A60" w:rsidRPr="00513EE6" w:rsidRDefault="00091A60" w:rsidP="00091A60">
            <w:pPr>
              <w:spacing w:before="120"/>
              <w:jc w:val="center"/>
              <w:rPr>
                <w:lang w:val="en-US"/>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91A60" w:rsidRPr="004225A2" w:rsidRDefault="00091A60" w:rsidP="00091A60">
            <w:pPr>
              <w:spacing w:before="120"/>
              <w:jc w:val="cente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91A60" w:rsidRPr="00F11CB4" w:rsidRDefault="00091A60" w:rsidP="00091A60">
            <w:pPr>
              <w:spacing w:before="120"/>
              <w:jc w:val="center"/>
              <w:rPr>
                <w:lang w:val="ro-MO"/>
              </w:rPr>
            </w:pPr>
          </w:p>
        </w:tc>
        <w:tc>
          <w:tcPr>
            <w:tcW w:w="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A60" w:rsidRPr="00833BE4" w:rsidRDefault="00091A60" w:rsidP="001B6F43">
            <w:pPr>
              <w:spacing w:before="120"/>
              <w:jc w:val="center"/>
              <w:rPr>
                <w:sz w:val="18"/>
                <w:szCs w:val="18"/>
                <w:lang w:val="en-US"/>
              </w:rPr>
            </w:pPr>
            <w:r w:rsidRPr="00833BE4">
              <w:rPr>
                <w:sz w:val="18"/>
                <w:szCs w:val="18"/>
                <w:lang w:val="en-US"/>
              </w:rPr>
              <w:t xml:space="preserve">Amestec uscat adaptat, maximal apropiat de laptele matern, Indicatorii (HG RM nr.179 din 27.02.2018) ambalat cutie carton de la 350 gr, pînă la 500 gr. </w:t>
            </w:r>
            <w:r w:rsidRPr="00833BE4">
              <w:rPr>
                <w:sz w:val="18"/>
                <w:szCs w:val="18"/>
              </w:rPr>
              <w:t>Termenul de valabilitate nu mai mic de 12 luni.</w:t>
            </w:r>
          </w:p>
        </w:tc>
        <w:tc>
          <w:tcPr>
            <w:tcW w:w="947" w:type="pct"/>
            <w:tcBorders>
              <w:top w:val="single" w:sz="4" w:space="0" w:color="auto"/>
              <w:left w:val="single" w:sz="4" w:space="0" w:color="auto"/>
              <w:bottom w:val="single" w:sz="4" w:space="0" w:color="auto"/>
              <w:right w:val="single" w:sz="4" w:space="0" w:color="auto"/>
            </w:tcBorders>
          </w:tcPr>
          <w:p w:rsidR="00091A60" w:rsidRPr="0065496F" w:rsidRDefault="00091A60" w:rsidP="00091A60">
            <w:pPr>
              <w:rPr>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91A60" w:rsidRDefault="00091A60" w:rsidP="00091A60"/>
        </w:tc>
      </w:tr>
      <w:tr w:rsidR="002D721B" w:rsidRPr="00C00499" w:rsidTr="00B17081">
        <w:trPr>
          <w:gridAfter w:val="1"/>
          <w:wAfter w:w="25"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21B" w:rsidRPr="0065496F" w:rsidRDefault="002D721B" w:rsidP="00590BCC">
            <w:pPr>
              <w:rPr>
                <w:b/>
                <w:sz w:val="20"/>
                <w:szCs w:val="20"/>
              </w:rPr>
            </w:pPr>
            <w:r w:rsidRPr="0065496F">
              <w:rPr>
                <w:b/>
                <w:sz w:val="20"/>
                <w:szCs w:val="20"/>
              </w:rPr>
              <w:t>TOTAL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2D721B" w:rsidRPr="0065496F" w:rsidRDefault="002D721B" w:rsidP="00590BCC">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D721B" w:rsidRPr="0065496F" w:rsidRDefault="002D721B"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D721B" w:rsidRPr="0065496F" w:rsidRDefault="002D721B" w:rsidP="00590BCC">
            <w:pPr>
              <w:rPr>
                <w:sz w:val="20"/>
                <w:szCs w:val="20"/>
              </w:rPr>
            </w:pPr>
          </w:p>
        </w:tc>
        <w:tc>
          <w:tcPr>
            <w:tcW w:w="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21B" w:rsidRPr="0065496F" w:rsidRDefault="002D721B" w:rsidP="00590BCC">
            <w:pPr>
              <w:rPr>
                <w:sz w:val="20"/>
                <w:szCs w:val="20"/>
              </w:rPr>
            </w:pPr>
          </w:p>
        </w:tc>
        <w:tc>
          <w:tcPr>
            <w:tcW w:w="947" w:type="pct"/>
            <w:tcBorders>
              <w:top w:val="single" w:sz="4" w:space="0" w:color="auto"/>
              <w:left w:val="single" w:sz="4" w:space="0" w:color="auto"/>
              <w:bottom w:val="single" w:sz="4" w:space="0" w:color="auto"/>
              <w:right w:val="single" w:sz="4" w:space="0" w:color="auto"/>
            </w:tcBorders>
          </w:tcPr>
          <w:p w:rsidR="002D721B" w:rsidRPr="0065496F" w:rsidRDefault="002D721B" w:rsidP="00590BCC">
            <w:pPr>
              <w:rPr>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2D721B" w:rsidRPr="0065496F" w:rsidRDefault="002D721B" w:rsidP="00590BCC">
            <w:pPr>
              <w:rPr>
                <w:sz w:val="20"/>
                <w:szCs w:val="20"/>
              </w:rPr>
            </w:pPr>
          </w:p>
        </w:tc>
      </w:tr>
      <w:tr w:rsidR="002D721B" w:rsidRPr="00C00499" w:rsidTr="00B17081">
        <w:trPr>
          <w:trHeight w:val="397"/>
        </w:trPr>
        <w:tc>
          <w:tcPr>
            <w:tcW w:w="5000" w:type="pct"/>
            <w:gridSpan w:val="11"/>
            <w:tcBorders>
              <w:top w:val="single" w:sz="4" w:space="0" w:color="auto"/>
            </w:tcBorders>
            <w:shd w:val="clear" w:color="auto" w:fill="auto"/>
            <w:vAlign w:val="center"/>
          </w:tcPr>
          <w:p w:rsidR="002D721B" w:rsidRPr="00C00499" w:rsidRDefault="002D721B" w:rsidP="00590BCC">
            <w:pPr>
              <w:tabs>
                <w:tab w:val="left" w:pos="6120"/>
              </w:tabs>
            </w:pPr>
          </w:p>
          <w:p w:rsidR="002D721B" w:rsidRPr="00C00499" w:rsidRDefault="002D721B" w:rsidP="00590BCC">
            <w:r w:rsidRPr="00C00499">
              <w:t>Semnat:_______________ Numele, Prenumele:_____________________________ În calitate de: ________________</w:t>
            </w:r>
          </w:p>
          <w:p w:rsidR="002D721B" w:rsidRPr="00C00499" w:rsidRDefault="002D721B" w:rsidP="00590BCC">
            <w:pPr>
              <w:rPr>
                <w:bCs/>
                <w:iCs/>
              </w:rPr>
            </w:pPr>
            <w:r w:rsidRPr="00C00499">
              <w:rPr>
                <w:bCs/>
                <w:iCs/>
              </w:rPr>
              <w:t>Ofertantul: _______________________ Adresa: __________________________</w:t>
            </w:r>
          </w:p>
          <w:tbl>
            <w:tblPr>
              <w:tblW w:w="15559" w:type="dxa"/>
              <w:tblLayout w:type="fixed"/>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2D721B" w:rsidRPr="00C00499" w:rsidTr="00B17081">
              <w:trPr>
                <w:gridAfter w:val="3"/>
                <w:wAfter w:w="512" w:type="dxa"/>
                <w:trHeight w:val="697"/>
              </w:trPr>
              <w:tc>
                <w:tcPr>
                  <w:tcW w:w="13798" w:type="dxa"/>
                  <w:gridSpan w:val="15"/>
                  <w:shd w:val="clear" w:color="auto" w:fill="auto"/>
                  <w:vAlign w:val="center"/>
                </w:tcPr>
                <w:p w:rsidR="002D721B" w:rsidRDefault="002D721B" w:rsidP="00B17081">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2D721B" w:rsidRDefault="002D721B" w:rsidP="00B17081">
                  <w:pPr>
                    <w:framePr w:hSpace="180" w:wrap="around" w:vAnchor="page" w:hAnchor="margin" w:y="347"/>
                    <w:jc w:val="right"/>
                    <w:rPr>
                      <w:noProof w:val="0"/>
                      <w:lang w:val="it-IT"/>
                    </w:rPr>
                  </w:pPr>
                </w:p>
                <w:p w:rsidR="002D721B" w:rsidRDefault="002D721B"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8E7225" w:rsidRDefault="008E7225"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EB1B94" w:rsidRDefault="00EB1B94" w:rsidP="00B17081">
                  <w:pPr>
                    <w:framePr w:hSpace="180" w:wrap="around" w:vAnchor="page" w:hAnchor="margin" w:y="347"/>
                    <w:jc w:val="right"/>
                    <w:rPr>
                      <w:noProof w:val="0"/>
                      <w:lang w:val="it-IT"/>
                    </w:rPr>
                  </w:pPr>
                </w:p>
                <w:p w:rsidR="00EB1B94" w:rsidRDefault="00EB1B94" w:rsidP="00B17081">
                  <w:pPr>
                    <w:framePr w:hSpace="180" w:wrap="around" w:vAnchor="page" w:hAnchor="margin" w:y="347"/>
                    <w:jc w:val="right"/>
                    <w:rPr>
                      <w:noProof w:val="0"/>
                      <w:lang w:val="it-IT"/>
                    </w:rPr>
                  </w:pPr>
                </w:p>
                <w:p w:rsidR="00EB1B94" w:rsidRDefault="00EB1B94" w:rsidP="00B17081">
                  <w:pPr>
                    <w:framePr w:hSpace="180" w:wrap="around" w:vAnchor="page" w:hAnchor="margin" w:y="347"/>
                    <w:jc w:val="right"/>
                    <w:rPr>
                      <w:noProof w:val="0"/>
                      <w:lang w:val="it-IT"/>
                    </w:rPr>
                  </w:pPr>
                </w:p>
                <w:p w:rsidR="00EB1B94" w:rsidRDefault="00EB1B94" w:rsidP="00B17081">
                  <w:pPr>
                    <w:framePr w:hSpace="180" w:wrap="around" w:vAnchor="page" w:hAnchor="margin" w:y="347"/>
                    <w:jc w:val="right"/>
                    <w:rPr>
                      <w:noProof w:val="0"/>
                      <w:lang w:val="it-IT"/>
                    </w:rPr>
                  </w:pPr>
                </w:p>
                <w:p w:rsidR="00EB1B94" w:rsidRDefault="00EB1B94" w:rsidP="00B17081">
                  <w:pPr>
                    <w:framePr w:hSpace="180" w:wrap="around" w:vAnchor="page" w:hAnchor="margin" w:y="347"/>
                    <w:jc w:val="right"/>
                    <w:rPr>
                      <w:noProof w:val="0"/>
                      <w:lang w:val="it-IT"/>
                    </w:rPr>
                  </w:pPr>
                </w:p>
                <w:p w:rsidR="00EB1B94" w:rsidRDefault="00EB1B94" w:rsidP="00B17081">
                  <w:pPr>
                    <w:framePr w:hSpace="180" w:wrap="around" w:vAnchor="page" w:hAnchor="margin" w:y="347"/>
                    <w:jc w:val="right"/>
                    <w:rPr>
                      <w:noProof w:val="0"/>
                      <w:lang w:val="it-IT"/>
                    </w:rPr>
                  </w:pPr>
                </w:p>
                <w:p w:rsidR="00091A60" w:rsidRDefault="00091A60" w:rsidP="00B17081">
                  <w:pPr>
                    <w:framePr w:hSpace="180" w:wrap="around" w:vAnchor="page" w:hAnchor="margin" w:y="347"/>
                    <w:jc w:val="right"/>
                    <w:rPr>
                      <w:noProof w:val="0"/>
                      <w:lang w:val="it-IT"/>
                    </w:rPr>
                  </w:pPr>
                </w:p>
                <w:p w:rsidR="006C4D66" w:rsidRDefault="006C4D66" w:rsidP="00B17081">
                  <w:pPr>
                    <w:framePr w:hSpace="180" w:wrap="around" w:vAnchor="page" w:hAnchor="margin" w:y="347"/>
                    <w:jc w:val="right"/>
                    <w:rPr>
                      <w:noProof w:val="0"/>
                      <w:lang w:val="it-IT"/>
                    </w:rPr>
                  </w:pPr>
                </w:p>
                <w:p w:rsidR="002D721B" w:rsidRDefault="002D721B" w:rsidP="00B17081">
                  <w:pPr>
                    <w:framePr w:hSpace="180" w:wrap="around" w:vAnchor="page" w:hAnchor="margin" w:y="347"/>
                    <w:jc w:val="right"/>
                    <w:rPr>
                      <w:noProof w:val="0"/>
                      <w:lang w:val="it-IT"/>
                    </w:rPr>
                  </w:pPr>
                </w:p>
                <w:p w:rsidR="002D721B" w:rsidRPr="00DC35AC" w:rsidRDefault="002D721B" w:rsidP="00B17081">
                  <w:pPr>
                    <w:framePr w:hSpace="180" w:wrap="around" w:vAnchor="page" w:hAnchor="margin" w:y="347"/>
                    <w:jc w:val="right"/>
                    <w:rPr>
                      <w:noProof w:val="0"/>
                      <w:lang w:val="it-IT"/>
                    </w:rPr>
                  </w:pPr>
                  <w:r w:rsidRPr="00A30B00">
                    <w:rPr>
                      <w:noProof w:val="0"/>
                      <w:lang w:val="it-IT"/>
                    </w:rPr>
                    <w:lastRenderedPageBreak/>
                    <w:t>Anexa nr.</w:t>
                  </w:r>
                  <w:r>
                    <w:rPr>
                      <w:noProof w:val="0"/>
                      <w:lang w:val="it-IT"/>
                    </w:rPr>
                    <w:t>23</w:t>
                  </w:r>
                </w:p>
                <w:p w:rsidR="002D721B" w:rsidRPr="00D22624" w:rsidRDefault="002D721B" w:rsidP="00B17081">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2D721B" w:rsidRPr="00D22624" w:rsidRDefault="002D721B" w:rsidP="00B17081">
                  <w:pPr>
                    <w:framePr w:hSpace="180" w:wrap="around" w:vAnchor="page" w:hAnchor="margin" w:y="347"/>
                    <w:jc w:val="center"/>
                    <w:rPr>
                      <w:noProof w:val="0"/>
                      <w:lang w:val="it-IT"/>
                    </w:rPr>
                  </w:pPr>
                  <w:r w:rsidRPr="0003591A">
                    <w:rPr>
                      <w:noProof w:val="0"/>
                      <w:lang w:val="it-IT"/>
                    </w:rPr>
                    <w:t>din “____” ________ 20___</w:t>
                  </w:r>
                </w:p>
                <w:p w:rsidR="002D721B" w:rsidRDefault="002D721B" w:rsidP="00B17081">
                  <w:pPr>
                    <w:framePr w:hSpace="180" w:wrap="around" w:vAnchor="page" w:hAnchor="margin" w:y="347"/>
                    <w:jc w:val="right"/>
                    <w:rPr>
                      <w:noProof w:val="0"/>
                      <w:lang w:val="it-IT"/>
                    </w:rPr>
                  </w:pPr>
                </w:p>
                <w:p w:rsidR="002D721B" w:rsidRPr="00DC35AC" w:rsidRDefault="002D721B" w:rsidP="00B17081">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2D721B" w:rsidRPr="00C00499" w:rsidRDefault="002D721B" w:rsidP="00B17081">
                  <w:pPr>
                    <w:pStyle w:val="2"/>
                    <w:framePr w:hSpace="180" w:wrap="around" w:vAnchor="page" w:hAnchor="margin" w:y="347"/>
                    <w:jc w:val="right"/>
                    <w:rPr>
                      <w:b w:val="0"/>
                      <w:sz w:val="20"/>
                      <w:szCs w:val="20"/>
                      <w:lang w:val="en-US"/>
                    </w:rPr>
                  </w:pPr>
                </w:p>
              </w:tc>
            </w:tr>
            <w:tr w:rsidR="002D721B" w:rsidRPr="00C00499" w:rsidTr="00B17081">
              <w:trPr>
                <w:gridAfter w:val="3"/>
                <w:wAfter w:w="512" w:type="dxa"/>
              </w:trPr>
              <w:tc>
                <w:tcPr>
                  <w:tcW w:w="13798" w:type="dxa"/>
                  <w:gridSpan w:val="15"/>
                  <w:tcBorders>
                    <w:bottom w:val="single" w:sz="4" w:space="0" w:color="auto"/>
                  </w:tcBorders>
                  <w:shd w:val="clear" w:color="auto" w:fill="auto"/>
                </w:tcPr>
                <w:p w:rsidR="002D721B" w:rsidRPr="00DC35AC" w:rsidRDefault="002D721B" w:rsidP="00B17081">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2D721B" w:rsidRPr="00C00499" w:rsidRDefault="002D721B" w:rsidP="00B17081">
                  <w:pPr>
                    <w:framePr w:hSpace="180" w:wrap="around" w:vAnchor="page" w:hAnchor="margin" w:y="347"/>
                    <w:jc w:val="center"/>
                  </w:pPr>
                </w:p>
              </w:tc>
              <w:tc>
                <w:tcPr>
                  <w:tcW w:w="1249" w:type="dxa"/>
                  <w:gridSpan w:val="3"/>
                  <w:tcBorders>
                    <w:bottom w:val="single" w:sz="4" w:space="0" w:color="auto"/>
                  </w:tcBorders>
                </w:tcPr>
                <w:p w:rsidR="002D721B" w:rsidRPr="007C0C9D" w:rsidRDefault="002D721B" w:rsidP="00B17081">
                  <w:pPr>
                    <w:framePr w:hSpace="180" w:wrap="around" w:vAnchor="page" w:hAnchor="margin" w:y="347"/>
                    <w:jc w:val="both"/>
                    <w:rPr>
                      <w:i/>
                      <w:iCs/>
                    </w:rPr>
                  </w:pPr>
                </w:p>
              </w:tc>
            </w:tr>
            <w:tr w:rsidR="002D721B" w:rsidRPr="00C00499" w:rsidTr="00B17081">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2D721B" w:rsidRPr="00C00499" w:rsidRDefault="002D721B" w:rsidP="00B1708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21B" w:rsidRPr="00C00499" w:rsidRDefault="002D721B" w:rsidP="00B17081">
                  <w:pPr>
                    <w:framePr w:hSpace="180" w:wrap="around" w:vAnchor="page" w:hAnchor="margin" w:y="347"/>
                  </w:pPr>
                  <w:r w:rsidRPr="00C00499">
                    <w:t xml:space="preserve">Numărul </w:t>
                  </w:r>
                  <w:r>
                    <w:t xml:space="preserve"> procedurii de achiziție______________din_________</w:t>
                  </w:r>
                </w:p>
              </w:tc>
            </w:tr>
            <w:tr w:rsidR="002D721B" w:rsidRPr="00C00499" w:rsidTr="00B17081">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2D721B" w:rsidRDefault="002D721B" w:rsidP="00B1708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21B" w:rsidRPr="00C00499" w:rsidRDefault="002D721B" w:rsidP="00B17081">
                  <w:pPr>
                    <w:framePr w:hSpace="180" w:wrap="around" w:vAnchor="page" w:hAnchor="margin" w:y="347"/>
                  </w:pPr>
                  <w:r>
                    <w:t>Obiectul de achiziției</w:t>
                  </w:r>
                  <w:r w:rsidRPr="00C00499">
                    <w:t>:</w:t>
                  </w:r>
                  <w:r>
                    <w:t>______________</w:t>
                  </w:r>
                </w:p>
              </w:tc>
            </w:tr>
            <w:tr w:rsidR="002D721B" w:rsidRPr="00C00499" w:rsidTr="00B17081">
              <w:trPr>
                <w:trHeight w:val="567"/>
              </w:trPr>
              <w:tc>
                <w:tcPr>
                  <w:tcW w:w="12309" w:type="dxa"/>
                  <w:gridSpan w:val="11"/>
                  <w:shd w:val="clear" w:color="auto" w:fill="auto"/>
                </w:tcPr>
                <w:p w:rsidR="002D721B" w:rsidRPr="00C00499" w:rsidRDefault="002D721B" w:rsidP="00B17081">
                  <w:pPr>
                    <w:framePr w:hSpace="180" w:wrap="around" w:vAnchor="page" w:hAnchor="margin" w:y="347"/>
                  </w:pPr>
                </w:p>
              </w:tc>
              <w:tc>
                <w:tcPr>
                  <w:tcW w:w="1249" w:type="dxa"/>
                  <w:gridSpan w:val="3"/>
                </w:tcPr>
                <w:p w:rsidR="002D721B" w:rsidRPr="00C00499" w:rsidRDefault="002D721B" w:rsidP="00B17081">
                  <w:pPr>
                    <w:framePr w:hSpace="180" w:wrap="around" w:vAnchor="page" w:hAnchor="margin" w:y="347"/>
                  </w:pPr>
                </w:p>
              </w:tc>
              <w:tc>
                <w:tcPr>
                  <w:tcW w:w="2001" w:type="dxa"/>
                  <w:gridSpan w:val="7"/>
                </w:tcPr>
                <w:p w:rsidR="002D721B" w:rsidRPr="00C00499" w:rsidRDefault="002D721B" w:rsidP="00B17081">
                  <w:pPr>
                    <w:framePr w:hSpace="180" w:wrap="around" w:vAnchor="page" w:hAnchor="margin" w:y="347"/>
                  </w:pPr>
                </w:p>
              </w:tc>
            </w:tr>
            <w:tr w:rsidR="002D721B" w:rsidRPr="006C1FA2" w:rsidTr="00B17081">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Suma</w:t>
                  </w:r>
                </w:p>
                <w:p w:rsidR="002D721B" w:rsidRPr="0028367D" w:rsidRDefault="002D721B" w:rsidP="00B17081">
                  <w:pPr>
                    <w:framePr w:hSpace="180" w:wrap="around" w:vAnchor="page" w:hAnchor="margin" w:y="347"/>
                    <w:jc w:val="center"/>
                    <w:rPr>
                      <w:b/>
                      <w:sz w:val="20"/>
                    </w:rPr>
                  </w:pPr>
                  <w:r w:rsidRPr="0028367D">
                    <w:rPr>
                      <w:b/>
                      <w:sz w:val="20"/>
                    </w:rPr>
                    <w:t>fără</w:t>
                  </w:r>
                </w:p>
                <w:p w:rsidR="002D721B" w:rsidRPr="0028367D" w:rsidRDefault="002D721B" w:rsidP="00B17081">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D721B" w:rsidRPr="0028367D" w:rsidRDefault="002D721B" w:rsidP="00B17081">
                  <w:pPr>
                    <w:framePr w:hSpace="180" w:wrap="around" w:vAnchor="page" w:hAnchor="margin" w:y="347"/>
                    <w:jc w:val="center"/>
                    <w:rPr>
                      <w:b/>
                      <w:sz w:val="20"/>
                    </w:rPr>
                  </w:pPr>
                  <w:r w:rsidRPr="0028367D">
                    <w:rPr>
                      <w:b/>
                      <w:sz w:val="20"/>
                    </w:rPr>
                    <w:t>Suma</w:t>
                  </w:r>
                </w:p>
                <w:p w:rsidR="002D721B" w:rsidRPr="0028367D" w:rsidRDefault="002D721B" w:rsidP="00B17081">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2D721B" w:rsidRPr="0028367D" w:rsidRDefault="002D721B" w:rsidP="00B17081">
                  <w:pPr>
                    <w:framePr w:hSpace="180" w:wrap="around" w:vAnchor="page" w:hAnchor="margin" w:y="347"/>
                    <w:jc w:val="center"/>
                    <w:rPr>
                      <w:b/>
                      <w:sz w:val="20"/>
                      <w:szCs w:val="28"/>
                    </w:rPr>
                  </w:pPr>
                  <w:r w:rsidRPr="0028367D">
                    <w:rPr>
                      <w:b/>
                      <w:sz w:val="20"/>
                      <w:szCs w:val="28"/>
                    </w:rPr>
                    <w:t xml:space="preserve">Termenul de </w:t>
                  </w:r>
                </w:p>
                <w:p w:rsidR="002D721B" w:rsidRPr="0028367D" w:rsidRDefault="002D721B" w:rsidP="00B1708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2D721B" w:rsidRPr="006C1FA2" w:rsidRDefault="002D721B" w:rsidP="00B17081">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2D721B" w:rsidRDefault="002D721B" w:rsidP="00B17081">
                  <w:pPr>
                    <w:framePr w:hSpace="180" w:wrap="around" w:vAnchor="page" w:hAnchor="margin" w:y="347"/>
                    <w:jc w:val="center"/>
                    <w:rPr>
                      <w:b/>
                      <w:sz w:val="20"/>
                      <w:szCs w:val="28"/>
                    </w:rPr>
                  </w:pPr>
                  <w:r>
                    <w:rPr>
                      <w:b/>
                      <w:sz w:val="20"/>
                      <w:szCs w:val="28"/>
                    </w:rPr>
                    <w:t>Discount</w:t>
                  </w:r>
                </w:p>
                <w:p w:rsidR="002D721B" w:rsidRPr="0028367D" w:rsidRDefault="002D721B" w:rsidP="00B17081">
                  <w:pPr>
                    <w:framePr w:hSpace="180" w:wrap="around" w:vAnchor="page" w:hAnchor="margin" w:y="347"/>
                    <w:jc w:val="center"/>
                    <w:rPr>
                      <w:b/>
                      <w:sz w:val="20"/>
                      <w:szCs w:val="28"/>
                    </w:rPr>
                  </w:pPr>
                  <w:r>
                    <w:rPr>
                      <w:b/>
                      <w:sz w:val="20"/>
                      <w:szCs w:val="28"/>
                    </w:rPr>
                    <w:t>%</w:t>
                  </w:r>
                </w:p>
              </w:tc>
            </w:tr>
            <w:tr w:rsidR="002D721B" w:rsidRPr="006C1FA2" w:rsidTr="00B17081">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2D721B" w:rsidRPr="0028367D" w:rsidRDefault="002D721B" w:rsidP="00B17081">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2D721B" w:rsidRPr="006C1FA2" w:rsidRDefault="002D721B" w:rsidP="00B17081">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2D721B" w:rsidRDefault="002D721B" w:rsidP="00B17081">
                  <w:pPr>
                    <w:framePr w:hSpace="180" w:wrap="around" w:vAnchor="page" w:hAnchor="margin" w:y="347"/>
                    <w:jc w:val="center"/>
                    <w:rPr>
                      <w:sz w:val="20"/>
                    </w:rPr>
                  </w:pPr>
                  <w:r>
                    <w:rPr>
                      <w:sz w:val="20"/>
                    </w:rPr>
                    <w:t>11</w:t>
                  </w:r>
                </w:p>
              </w:tc>
            </w:tr>
            <w:tr w:rsidR="002D721B" w:rsidRPr="006C1FA2" w:rsidTr="00B1708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8C1E92">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2D721B" w:rsidRPr="0028367D" w:rsidRDefault="002D721B" w:rsidP="00B1708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2D721B" w:rsidRPr="006C1FA2" w:rsidRDefault="002D721B" w:rsidP="00B1708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D721B" w:rsidRPr="006C1FA2" w:rsidRDefault="002D721B" w:rsidP="00B17081">
                  <w:pPr>
                    <w:framePr w:hSpace="180" w:wrap="around" w:vAnchor="page" w:hAnchor="margin" w:y="347"/>
                    <w:rPr>
                      <w:sz w:val="20"/>
                    </w:rPr>
                  </w:pPr>
                </w:p>
              </w:tc>
            </w:tr>
            <w:tr w:rsidR="008F213A" w:rsidRPr="006C1FA2" w:rsidTr="00A767CF">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8F213A" w:rsidRPr="0028367D" w:rsidRDefault="00091A60" w:rsidP="00B17081">
                  <w:pPr>
                    <w:framePr w:hSpace="180" w:wrap="around" w:vAnchor="page" w:hAnchor="margin" w:y="347"/>
                    <w:rPr>
                      <w:sz w:val="20"/>
                    </w:rPr>
                  </w:pPr>
                  <w:r>
                    <w:rPr>
                      <w:lang w:val="en-US"/>
                    </w:rPr>
                    <w:t>15511700-0</w:t>
                  </w:r>
                </w:p>
              </w:tc>
              <w:tc>
                <w:tcPr>
                  <w:tcW w:w="141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8F213A" w:rsidRPr="00BC5541" w:rsidRDefault="00091A60" w:rsidP="00BC5541">
                  <w:pPr>
                    <w:framePr w:hSpace="180" w:wrap="around" w:vAnchor="page" w:hAnchor="margin" w:y="347"/>
                    <w:rPr>
                      <w:sz w:val="20"/>
                    </w:rPr>
                  </w:pPr>
                  <w:r w:rsidRPr="00D91FF0">
                    <w:rPr>
                      <w:b/>
                      <w:lang w:val="en-US"/>
                    </w:rPr>
                    <w:t>Lotul 1</w:t>
                  </w:r>
                  <w:r>
                    <w:rPr>
                      <w:b/>
                      <w:lang w:val="en-US"/>
                    </w:rPr>
                    <w:t>.</w:t>
                  </w:r>
                  <w:r>
                    <w:rPr>
                      <w:b/>
                      <w:shd w:val="clear" w:color="auto" w:fill="FFFF00"/>
                      <w:lang w:val="ro-MO"/>
                    </w:rPr>
                    <w:t xml:space="preserve"> Amestecuri lactate uscate pentru copii primului an de viață</w:t>
                  </w:r>
                </w:p>
              </w:tc>
            </w:tr>
            <w:tr w:rsidR="00091A60" w:rsidRPr="006C1FA2" w:rsidTr="00B1708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8F213A">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A60" w:rsidRPr="00475F14" w:rsidRDefault="00091A60" w:rsidP="001B6F43">
                  <w:pPr>
                    <w:spacing w:before="120"/>
                    <w:jc w:val="center"/>
                    <w:rPr>
                      <w:i/>
                      <w:lang w:val="en-US"/>
                    </w:rPr>
                  </w:pPr>
                  <w:r w:rsidRPr="00475F14">
                    <w:rPr>
                      <w:lang w:val="en-US"/>
                    </w:rPr>
                    <w:t xml:space="preserve">Amestec uscat pentru sugari, </w:t>
                  </w:r>
                  <w:r>
                    <w:rPr>
                      <w:lang w:val="en-US"/>
                    </w:rPr>
                    <w:t xml:space="preserve"> </w:t>
                  </w:r>
                  <w:r w:rsidRPr="00475F14">
                    <w:rPr>
                      <w:lang w:val="en-US"/>
                    </w:rPr>
                    <w:t>0-6 luni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091A60" w:rsidRDefault="00091A60" w:rsidP="001B6F43">
                  <w:pPr>
                    <w:spacing w:before="120"/>
                    <w:jc w:val="center"/>
                    <w:rPr>
                      <w:sz w:val="20"/>
                      <w:szCs w:val="20"/>
                      <w:lang w:val="ro-MO"/>
                    </w:rPr>
                  </w:pPr>
                  <w:r w:rsidRPr="00091A60">
                    <w:rPr>
                      <w:sz w:val="20"/>
                      <w:szCs w:val="20"/>
                      <w:lang w:val="ro-MO"/>
                    </w:rPr>
                    <w:t>kilogram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091A60" w:rsidRDefault="00091A60" w:rsidP="001B6F43">
                  <w:pPr>
                    <w:spacing w:before="120"/>
                    <w:jc w:val="center"/>
                    <w:rPr>
                      <w:sz w:val="20"/>
                      <w:szCs w:val="20"/>
                      <w:lang w:val="en-US"/>
                    </w:rPr>
                  </w:pPr>
                  <w:r w:rsidRPr="00091A60">
                    <w:rPr>
                      <w:sz w:val="20"/>
                      <w:szCs w:val="20"/>
                      <w:lang w:val="en-US"/>
                    </w:rPr>
                    <w:t>450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8F213A">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8F213A">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8F213A">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8F213A">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091A60" w:rsidRPr="0028367D" w:rsidRDefault="00091A60" w:rsidP="00091A60">
                  <w:pPr>
                    <w:framePr w:hSpace="180" w:wrap="around" w:vAnchor="page" w:hAnchor="margin" w:y="347"/>
                    <w:rPr>
                      <w:sz w:val="20"/>
                    </w:rPr>
                  </w:pPr>
                  <w:r w:rsidRPr="00FF29D9">
                    <w:rPr>
                      <w:sz w:val="18"/>
                      <w:szCs w:val="18"/>
                    </w:rPr>
                    <w:t>Pe parcursul anului 202</w:t>
                  </w:r>
                  <w:r>
                    <w:rPr>
                      <w:sz w:val="18"/>
                      <w:szCs w:val="18"/>
                    </w:rPr>
                    <w:t>2</w:t>
                  </w:r>
                  <w:r w:rsidRPr="00FF29D9">
                    <w:rPr>
                      <w:sz w:val="18"/>
                      <w:szCs w:val="18"/>
                    </w:rPr>
                    <w:t>, în termen de 10 zile de la efectuarea comenzii</w:t>
                  </w:r>
                </w:p>
              </w:tc>
              <w:tc>
                <w:tcPr>
                  <w:tcW w:w="1249" w:type="dxa"/>
                  <w:gridSpan w:val="4"/>
                  <w:tcBorders>
                    <w:top w:val="single" w:sz="4" w:space="0" w:color="auto"/>
                    <w:left w:val="single" w:sz="4" w:space="0" w:color="auto"/>
                    <w:bottom w:val="single" w:sz="4" w:space="0" w:color="auto"/>
                    <w:right w:val="single" w:sz="4" w:space="0" w:color="auto"/>
                  </w:tcBorders>
                </w:tcPr>
                <w:p w:rsidR="00091A60" w:rsidRPr="00091A60" w:rsidRDefault="00091A60" w:rsidP="008F213A">
                  <w:pPr>
                    <w:framePr w:hSpace="180" w:wrap="around" w:vAnchor="page" w:hAnchor="margin" w:y="347"/>
                    <w:rPr>
                      <w:sz w:val="16"/>
                      <w:szCs w:val="16"/>
                    </w:rPr>
                  </w:pPr>
                  <w:r w:rsidRPr="00091A60">
                    <w:rPr>
                      <w:sz w:val="16"/>
                      <w:szCs w:val="16"/>
                      <w:lang w:val="en-US"/>
                    </w:rPr>
                    <w:t>MD34TRPCCF518430D00157AA</w:t>
                  </w:r>
                </w:p>
              </w:tc>
              <w:tc>
                <w:tcPr>
                  <w:tcW w:w="1249" w:type="dxa"/>
                  <w:gridSpan w:val="3"/>
                  <w:tcBorders>
                    <w:top w:val="single" w:sz="4" w:space="0" w:color="auto"/>
                    <w:left w:val="single" w:sz="4" w:space="0" w:color="auto"/>
                    <w:bottom w:val="single" w:sz="4" w:space="0" w:color="auto"/>
                    <w:right w:val="single" w:sz="4" w:space="0" w:color="auto"/>
                  </w:tcBorders>
                </w:tcPr>
                <w:p w:rsidR="00091A60" w:rsidRPr="006C1FA2" w:rsidRDefault="00091A60" w:rsidP="008F213A">
                  <w:pPr>
                    <w:framePr w:hSpace="180" w:wrap="around" w:vAnchor="page" w:hAnchor="margin" w:y="347"/>
                    <w:rPr>
                      <w:sz w:val="20"/>
                    </w:rPr>
                  </w:pPr>
                </w:p>
              </w:tc>
            </w:tr>
            <w:tr w:rsidR="00091A60" w:rsidRPr="006C1FA2" w:rsidTr="00B1708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B1708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A60" w:rsidRPr="00513EE6" w:rsidRDefault="00091A60" w:rsidP="001B6F43">
                  <w:pPr>
                    <w:spacing w:before="120"/>
                    <w:jc w:val="center"/>
                    <w:rPr>
                      <w:lang w:val="en-US"/>
                    </w:rPr>
                  </w:pPr>
                  <w:r w:rsidRPr="00513EE6">
                    <w:rPr>
                      <w:lang w:val="en-US"/>
                    </w:rPr>
                    <w:t>Amestec uscat pentru sugari</w:t>
                  </w:r>
                  <w:r>
                    <w:rPr>
                      <w:lang w:val="en-US"/>
                    </w:rPr>
                    <w:t xml:space="preserve">, </w:t>
                  </w:r>
                  <w:r w:rsidRPr="00513EE6">
                    <w:rPr>
                      <w:lang w:val="en-US"/>
                    </w:rPr>
                    <w:t xml:space="preserve"> 6-12 luni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091A60" w:rsidRDefault="00091A60" w:rsidP="001B6F43">
                  <w:pPr>
                    <w:spacing w:before="120"/>
                    <w:jc w:val="center"/>
                    <w:rPr>
                      <w:sz w:val="20"/>
                      <w:szCs w:val="20"/>
                    </w:rPr>
                  </w:pPr>
                  <w:r w:rsidRPr="00091A60">
                    <w:rPr>
                      <w:sz w:val="20"/>
                      <w:szCs w:val="20"/>
                      <w:lang w:val="ro-MO"/>
                    </w:rPr>
                    <w:t>kilogram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091A60" w:rsidRDefault="00091A60" w:rsidP="001B6F43">
                  <w:pPr>
                    <w:spacing w:before="120"/>
                    <w:jc w:val="center"/>
                    <w:rPr>
                      <w:sz w:val="20"/>
                      <w:szCs w:val="20"/>
                      <w:lang w:val="ro-MO"/>
                    </w:rPr>
                  </w:pPr>
                  <w:r w:rsidRPr="00091A60">
                    <w:rPr>
                      <w:sz w:val="20"/>
                      <w:szCs w:val="20"/>
                      <w:lang w:val="ro-MO"/>
                    </w:rPr>
                    <w:t>1274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B1708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B1708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B1708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91A60" w:rsidRPr="0028367D" w:rsidRDefault="00091A60" w:rsidP="00B1708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091A60" w:rsidRPr="0028367D" w:rsidRDefault="00091A60" w:rsidP="00B1708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091A60" w:rsidRPr="006C1FA2" w:rsidRDefault="00091A60" w:rsidP="00B1708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091A60" w:rsidRPr="006C1FA2" w:rsidRDefault="00091A60" w:rsidP="00B17081">
                  <w:pPr>
                    <w:framePr w:hSpace="180" w:wrap="around" w:vAnchor="page" w:hAnchor="margin" w:y="347"/>
                    <w:rPr>
                      <w:sz w:val="20"/>
                    </w:rPr>
                  </w:pPr>
                </w:p>
              </w:tc>
            </w:tr>
            <w:tr w:rsidR="005B03BF" w:rsidRPr="006C1FA2" w:rsidTr="00B1708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8F213A" w:rsidP="00BC5541">
                  <w:pPr>
                    <w:framePr w:hSpace="180" w:wrap="around" w:vAnchor="page" w:hAnchor="margin" w:y="347"/>
                    <w:rPr>
                      <w:i/>
                      <w:iCs/>
                      <w:sz w:val="20"/>
                    </w:rPr>
                  </w:pPr>
                  <w:r w:rsidRPr="0065496F">
                    <w:rPr>
                      <w:b/>
                      <w:sz w:val="20"/>
                      <w:szCs w:val="20"/>
                    </w:rPr>
                    <w:t xml:space="preserve">Total lot </w:t>
                  </w:r>
                  <w:r>
                    <w:rPr>
                      <w:b/>
                      <w:sz w:val="20"/>
                      <w:szCs w:val="20"/>
                    </w:rPr>
                    <w: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B03BF" w:rsidRPr="0028367D" w:rsidRDefault="005B03BF" w:rsidP="00B1708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5B03BF" w:rsidRPr="0028367D" w:rsidRDefault="005B03BF" w:rsidP="00B1708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5B03BF" w:rsidRPr="006C1FA2" w:rsidRDefault="005B03BF" w:rsidP="00B1708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5B03BF" w:rsidRPr="006C1FA2" w:rsidRDefault="005B03BF" w:rsidP="00B17081">
                  <w:pPr>
                    <w:framePr w:hSpace="180" w:wrap="around" w:vAnchor="page" w:hAnchor="margin" w:y="347"/>
                    <w:rPr>
                      <w:sz w:val="20"/>
                    </w:rPr>
                  </w:pPr>
                </w:p>
              </w:tc>
            </w:tr>
            <w:tr w:rsidR="002D721B" w:rsidRPr="006C1FA2" w:rsidTr="00B1708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D721B" w:rsidRPr="0028367D" w:rsidRDefault="002D721B" w:rsidP="00B1708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2D721B" w:rsidRPr="0028367D" w:rsidRDefault="002D721B" w:rsidP="00B1708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2D721B" w:rsidRPr="006C1FA2" w:rsidRDefault="002D721B" w:rsidP="00B1708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D721B" w:rsidRPr="006C1FA2" w:rsidRDefault="002D721B" w:rsidP="00B17081">
                  <w:pPr>
                    <w:framePr w:hSpace="180" w:wrap="around" w:vAnchor="page" w:hAnchor="margin" w:y="347"/>
                    <w:rPr>
                      <w:sz w:val="20"/>
                    </w:rPr>
                  </w:pPr>
                </w:p>
              </w:tc>
            </w:tr>
            <w:tr w:rsidR="002D721B" w:rsidRPr="00845C1B" w:rsidTr="00B17081">
              <w:trPr>
                <w:gridAfter w:val="1"/>
                <w:wAfter w:w="453" w:type="dxa"/>
                <w:trHeight w:val="397"/>
              </w:trPr>
              <w:tc>
                <w:tcPr>
                  <w:tcW w:w="10933" w:type="dxa"/>
                  <w:gridSpan w:val="10"/>
                  <w:tcBorders>
                    <w:top w:val="single" w:sz="4" w:space="0" w:color="auto"/>
                  </w:tcBorders>
                  <w:shd w:val="clear" w:color="auto" w:fill="auto"/>
                  <w:vAlign w:val="center"/>
                </w:tcPr>
                <w:p w:rsidR="002D721B" w:rsidRPr="00845C1B" w:rsidRDefault="002D721B" w:rsidP="00B17081">
                  <w:pPr>
                    <w:framePr w:hSpace="180" w:wrap="around" w:vAnchor="page" w:hAnchor="margin" w:y="347"/>
                    <w:tabs>
                      <w:tab w:val="left" w:pos="6120"/>
                    </w:tabs>
                    <w:rPr>
                      <w:sz w:val="20"/>
                    </w:rPr>
                  </w:pPr>
                </w:p>
                <w:p w:rsidR="002D721B" w:rsidRPr="00845C1B" w:rsidRDefault="002D721B" w:rsidP="00B17081">
                  <w:pPr>
                    <w:framePr w:hSpace="180" w:wrap="around" w:vAnchor="page" w:hAnchor="margin" w:y="347"/>
                    <w:rPr>
                      <w:sz w:val="20"/>
                    </w:rPr>
                  </w:pPr>
                  <w:r w:rsidRPr="00845C1B">
                    <w:rPr>
                      <w:sz w:val="20"/>
                    </w:rPr>
                    <w:t>Semnat:_______________ Numele, Prenumele:_____________________________ În calitate de: ______________</w:t>
                  </w:r>
                </w:p>
                <w:p w:rsidR="002D721B" w:rsidRPr="00845C1B" w:rsidRDefault="002D721B" w:rsidP="00B17081">
                  <w:pPr>
                    <w:framePr w:hSpace="180" w:wrap="around" w:vAnchor="page" w:hAnchor="margin" w:y="347"/>
                    <w:rPr>
                      <w:sz w:val="20"/>
                    </w:rPr>
                  </w:pPr>
                </w:p>
                <w:p w:rsidR="002D721B" w:rsidRPr="00845C1B" w:rsidRDefault="002D721B" w:rsidP="00B17081">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2D721B" w:rsidRPr="00845C1B" w:rsidRDefault="002D721B" w:rsidP="00B17081">
                  <w:pPr>
                    <w:framePr w:hSpace="180" w:wrap="around" w:vAnchor="page" w:hAnchor="margin" w:y="347"/>
                    <w:tabs>
                      <w:tab w:val="left" w:pos="6120"/>
                    </w:tabs>
                    <w:rPr>
                      <w:sz w:val="20"/>
                    </w:rPr>
                  </w:pPr>
                </w:p>
              </w:tc>
              <w:tc>
                <w:tcPr>
                  <w:tcW w:w="1249" w:type="dxa"/>
                  <w:gridSpan w:val="4"/>
                  <w:tcBorders>
                    <w:top w:val="single" w:sz="4" w:space="0" w:color="auto"/>
                  </w:tcBorders>
                </w:tcPr>
                <w:p w:rsidR="002D721B" w:rsidRPr="00845C1B" w:rsidRDefault="002D721B" w:rsidP="00B17081">
                  <w:pPr>
                    <w:framePr w:hSpace="180" w:wrap="around" w:vAnchor="page" w:hAnchor="margin" w:y="347"/>
                    <w:tabs>
                      <w:tab w:val="left" w:pos="6120"/>
                    </w:tabs>
                    <w:rPr>
                      <w:sz w:val="20"/>
                    </w:rPr>
                  </w:pPr>
                </w:p>
              </w:tc>
              <w:tc>
                <w:tcPr>
                  <w:tcW w:w="1247" w:type="dxa"/>
                  <w:gridSpan w:val="3"/>
                  <w:tcBorders>
                    <w:top w:val="single" w:sz="4" w:space="0" w:color="auto"/>
                  </w:tcBorders>
                </w:tcPr>
                <w:p w:rsidR="002D721B" w:rsidRPr="00845C1B" w:rsidRDefault="002D721B" w:rsidP="00B17081">
                  <w:pPr>
                    <w:framePr w:hSpace="180" w:wrap="around" w:vAnchor="page" w:hAnchor="margin" w:y="347"/>
                    <w:tabs>
                      <w:tab w:val="left" w:pos="6120"/>
                    </w:tabs>
                    <w:rPr>
                      <w:sz w:val="20"/>
                    </w:rPr>
                  </w:pPr>
                </w:p>
              </w:tc>
            </w:tr>
          </w:tbl>
          <w:p w:rsidR="002D721B" w:rsidRPr="00C00499" w:rsidRDefault="002D721B" w:rsidP="00590BCC">
            <w:pPr>
              <w:rPr>
                <w:bCs/>
                <w:iCs/>
              </w:rPr>
            </w:pPr>
          </w:p>
        </w:tc>
      </w:tr>
      <w:tr w:rsidR="002D721B" w:rsidRPr="00C60D06" w:rsidTr="00B17081">
        <w:trPr>
          <w:gridAfter w:val="1"/>
          <w:wAfter w:w="25" w:type="pct"/>
          <w:trHeight w:val="397"/>
        </w:trPr>
        <w:tc>
          <w:tcPr>
            <w:tcW w:w="639" w:type="pct"/>
            <w:tcBorders>
              <w:top w:val="single" w:sz="4" w:space="0" w:color="auto"/>
            </w:tcBorders>
          </w:tcPr>
          <w:p w:rsidR="002D721B" w:rsidRPr="00C60D06" w:rsidRDefault="002D721B" w:rsidP="00590BCC">
            <w:pPr>
              <w:tabs>
                <w:tab w:val="left" w:pos="6120"/>
              </w:tabs>
            </w:pPr>
          </w:p>
        </w:tc>
        <w:tc>
          <w:tcPr>
            <w:tcW w:w="89" w:type="pct"/>
            <w:tcBorders>
              <w:top w:val="single" w:sz="4" w:space="0" w:color="auto"/>
            </w:tcBorders>
          </w:tcPr>
          <w:p w:rsidR="002D721B" w:rsidRPr="00C60D06" w:rsidRDefault="002D721B" w:rsidP="00590BCC">
            <w:pPr>
              <w:tabs>
                <w:tab w:val="left" w:pos="6120"/>
              </w:tabs>
            </w:pPr>
          </w:p>
        </w:tc>
        <w:tc>
          <w:tcPr>
            <w:tcW w:w="4247" w:type="pct"/>
            <w:gridSpan w:val="8"/>
            <w:tcBorders>
              <w:top w:val="single" w:sz="4" w:space="0" w:color="auto"/>
            </w:tcBorders>
            <w:shd w:val="clear" w:color="auto" w:fill="auto"/>
            <w:vAlign w:val="center"/>
          </w:tcPr>
          <w:p w:rsidR="002D721B" w:rsidRPr="00C60D06" w:rsidRDefault="002D721B"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p>
    <w:p w:rsidR="00806E2B" w:rsidRPr="007B392A" w:rsidRDefault="00806E2B" w:rsidP="00196AB4">
      <w:pPr>
        <w:pStyle w:val="a0"/>
        <w:ind w:left="0" w:right="-1" w:firstLine="0"/>
        <w:rPr>
          <w:lang w:val="ro-RO"/>
        </w:rPr>
      </w:pPr>
    </w:p>
    <w:p w:rsidR="00806E2B" w:rsidRPr="0013795E" w:rsidRDefault="00806E2B" w:rsidP="00196AB4">
      <w:pPr>
        <w:pStyle w:val="a0"/>
        <w:ind w:left="0" w:right="-1" w:firstLine="0"/>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w:t>
            </w:r>
            <w:r w:rsidR="00BC5541">
              <w:t>COP (bunuri)</w:t>
            </w:r>
            <w:r w:rsidR="00112F50" w:rsidRPr="00E91463">
              <w:t>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980F70" w:rsidRDefault="00E91463" w:rsidP="00B56360">
            <w:pPr>
              <w:jc w:val="both"/>
              <w:rPr>
                <w:b/>
                <w:shd w:val="clear" w:color="auto" w:fill="FFFFFF" w:themeFill="background1"/>
                <w:lang w:val="it-IT"/>
              </w:rPr>
            </w:pPr>
            <w:r w:rsidRPr="00E91463">
              <w:rPr>
                <w:i/>
              </w:rPr>
              <w:t>Obiectul achiziției</w:t>
            </w:r>
            <w:r w:rsidR="002B5184">
              <w:rPr>
                <w:i/>
              </w:rPr>
              <w:t>:</w:t>
            </w:r>
            <w:r w:rsidR="00B56360" w:rsidRPr="00E91463">
              <w:rPr>
                <w:i/>
              </w:rPr>
              <w:t xml:space="preserve"> </w:t>
            </w:r>
            <w:r w:rsidR="00EB1B94">
              <w:rPr>
                <w:b/>
                <w:shd w:val="clear" w:color="auto" w:fill="FFFF00"/>
                <w:lang w:val="ro-MO"/>
              </w:rPr>
              <w:t>Amestecuri lactate uscate pentru copii primului an de viață.</w:t>
            </w:r>
            <w:r w:rsidR="00EB1B94" w:rsidRPr="00D91FF0">
              <w:rPr>
                <w:b/>
                <w:shd w:val="clear" w:color="auto" w:fill="FFFF00"/>
                <w:lang w:val="en-US"/>
              </w:rPr>
              <w:t>___</w:t>
            </w:r>
          </w:p>
          <w:p w:rsidR="002B5184" w:rsidRDefault="002B5184" w:rsidP="00B56360">
            <w:pPr>
              <w:jc w:val="both"/>
              <w:rPr>
                <w:i/>
              </w:rPr>
            </w:pPr>
          </w:p>
          <w:p w:rsidR="00B56360" w:rsidRPr="00E91463" w:rsidRDefault="00B56360" w:rsidP="00B56360">
            <w:pPr>
              <w:jc w:val="both"/>
              <w:rPr>
                <w:i/>
              </w:rPr>
            </w:pPr>
            <w:r w:rsidRPr="00E91463">
              <w:rPr>
                <w:i/>
              </w:rPr>
              <w:t>Cod CPV: ____</w:t>
            </w:r>
            <w:r w:rsidR="00EB1B94">
              <w:rPr>
                <w:lang w:val="en-US"/>
              </w:rPr>
              <w:t>15511700-0</w:t>
            </w:r>
            <w:r w:rsidR="00980F70">
              <w:rPr>
                <w:i/>
              </w:rPr>
              <w:t>,</w:t>
            </w:r>
            <w:r w:rsidR="00845C1B">
              <w:rPr>
                <w:i/>
              </w:rPr>
              <w:t>__________________</w:t>
            </w:r>
          </w:p>
          <w:p w:rsidR="00B56360" w:rsidRPr="00E91463" w:rsidRDefault="00B56360" w:rsidP="00B56360">
            <w:pPr>
              <w:jc w:val="both"/>
              <w:rPr>
                <w:i/>
              </w:rPr>
            </w:pPr>
          </w:p>
          <w:p w:rsidR="00B56360" w:rsidRPr="00E91463" w:rsidRDefault="00B56360" w:rsidP="00980F70">
            <w:pPr>
              <w:jc w:val="right"/>
              <w:rPr>
                <w:i/>
              </w:rPr>
            </w:pPr>
            <w:r w:rsidRPr="00E91463">
              <w:rPr>
                <w:i/>
              </w:rPr>
              <w:t>“___”_________20</w:t>
            </w:r>
            <w:r w:rsidR="00980F70">
              <w:rPr>
                <w:i/>
              </w:rPr>
              <w:t>22</w:t>
            </w:r>
            <w:r w:rsidR="006A7952">
              <w:rPr>
                <w:i/>
              </w:rPr>
              <w:t xml:space="preserve">                      </w:t>
            </w:r>
            <w:r w:rsidRPr="00E91463">
              <w:rPr>
                <w:i/>
              </w:rPr>
              <w:tab/>
            </w:r>
            <w:r w:rsidR="00980F70">
              <w:rPr>
                <w:i/>
              </w:rPr>
              <w:t xml:space="preserve">                                                                 </w:t>
            </w:r>
            <w:r w:rsidRPr="00E91463">
              <w:rPr>
                <w:i/>
              </w:rPr>
              <w:t>________</w:t>
            </w:r>
            <w:r w:rsidR="00980F70">
              <w:rPr>
                <w:i/>
              </w:rPr>
              <w:t>or. Cahul</w:t>
            </w:r>
            <w:r w:rsidRPr="00E91463">
              <w:rPr>
                <w:i/>
              </w:rPr>
              <w:t>__</w:t>
            </w:r>
          </w:p>
          <w:p w:rsidR="00B56360" w:rsidRPr="00E91463" w:rsidRDefault="00B56360" w:rsidP="00980F70">
            <w:pPr>
              <w:jc w:val="right"/>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w:t>
                  </w:r>
                  <w:r w:rsidR="006A7952">
                    <w:rPr>
                      <w:b/>
                    </w:rPr>
                    <w:t>IMSP Centrul de Sănătate Cahul</w:t>
                  </w:r>
                  <w:r w:rsidRPr="00C00499">
                    <w:rPr>
                      <w:b/>
                    </w:rPr>
                    <w:t>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w:t>
                  </w:r>
                  <w:r w:rsidR="006A7952">
                    <w:rPr>
                      <w:b/>
                    </w:rPr>
                    <w:t>Șef – Alexandru Hagioglo</w:t>
                  </w:r>
                  <w:r w:rsidRPr="00C00499">
                    <w:rPr>
                      <w:b/>
                    </w:rPr>
                    <w:t>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w:t>
                  </w:r>
                  <w:r w:rsidR="006A7952">
                    <w:rPr>
                      <w:b/>
                    </w:rPr>
                    <w:t>Regulament</w:t>
                  </w:r>
                  <w:r w:rsidRPr="00C00499">
                    <w:rPr>
                      <w:b/>
                    </w:rPr>
                    <w:t>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w:t>
                  </w:r>
                  <w:r w:rsidR="006A7952">
                    <w:rPr>
                      <w:b/>
                    </w:rPr>
                    <w:t>IDNO: 1013603001636</w:t>
                  </w:r>
                  <w:r w:rsidR="000A2D22">
                    <w:rPr>
                      <w:b/>
                    </w:rPr>
                    <w:t>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0A2D22" w:rsidRDefault="00B56360" w:rsidP="00BC5541">
            <w:pPr>
              <w:jc w:val="both"/>
              <w:rPr>
                <w:i/>
                <w:sz w:val="20"/>
                <w:szCs w:val="20"/>
              </w:rPr>
            </w:pPr>
            <w:r w:rsidRPr="00E91463">
              <w:rPr>
                <w:iCs/>
              </w:rPr>
              <w:t>a.</w:t>
            </w:r>
            <w:r w:rsidRPr="00E91463">
              <w:rPr>
                <w:iCs/>
              </w:rPr>
              <w:tab/>
              <w:t>Achiziţionarea __</w:t>
            </w:r>
            <w:r w:rsidR="006A7952" w:rsidRPr="005B63CE">
              <w:rPr>
                <w:rStyle w:val="aff0"/>
                <w:color w:val="000000"/>
                <w:shd w:val="clear" w:color="auto" w:fill="FFFFFF"/>
                <w:lang w:val="en-US"/>
              </w:rPr>
              <w:t xml:space="preserve"> </w:t>
            </w:r>
            <w:r w:rsidR="00EB1B94">
              <w:rPr>
                <w:b/>
                <w:shd w:val="clear" w:color="auto" w:fill="FFFF00"/>
                <w:lang w:val="ro-MO"/>
              </w:rPr>
              <w:t>Amestecuri lactate uscate pentru copii primului an de viață.</w:t>
            </w:r>
            <w:r w:rsidR="00EB1B94" w:rsidRPr="00D91FF0">
              <w:rPr>
                <w:b/>
                <w:shd w:val="clear" w:color="auto" w:fill="FFFF00"/>
                <w:lang w:val="en-US"/>
              </w:rPr>
              <w:t>___</w:t>
            </w:r>
            <w:r w:rsidR="002B5184" w:rsidRPr="002B5184">
              <w:rPr>
                <w:lang w:val="ro-MO"/>
              </w:rPr>
              <w:t>.</w:t>
            </w:r>
            <w:r w:rsidR="002B5184">
              <w:rPr>
                <w:rStyle w:val="aff0"/>
                <w:color w:val="000000"/>
                <w:shd w:val="clear" w:color="auto" w:fill="FFFFFF"/>
                <w:lang w:val="en-US"/>
              </w:rPr>
              <w:t xml:space="preserve"> </w:t>
            </w: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w:t>
            </w:r>
            <w:r w:rsidR="00EB1B94">
              <w:rPr>
                <w:iCs/>
              </w:rPr>
              <w:t>COP (bunuri)</w:t>
            </w:r>
            <w:r w:rsidRPr="00E91463">
              <w:rPr>
                <w:iCs/>
              </w:rPr>
              <w:t>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006A7952">
              <w:rPr>
                <w:i/>
              </w:rPr>
              <w:t>12 luni</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6733FB">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EB1B94" w:rsidRDefault="00B56360" w:rsidP="00B56360">
            <w:pPr>
              <w:jc w:val="both"/>
              <w:rPr>
                <w:u w:val="single"/>
                <w:lang w:val="en-U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w:t>
            </w:r>
            <w:r w:rsidR="006A7952">
              <w:rPr>
                <w:iCs/>
              </w:rPr>
              <w:t xml:space="preserve"> </w:t>
            </w:r>
            <w:r w:rsidR="00EB1B94" w:rsidRPr="00F354EF">
              <w:rPr>
                <w:sz w:val="22"/>
                <w:szCs w:val="22"/>
                <w:highlight w:val="yellow"/>
                <w:u w:val="single"/>
                <w:lang w:val="en-US"/>
              </w:rPr>
              <w:t>10 zile, la comanda cumpărătorului. Furnizor va livra amestecuri lactate uscate la sediul IMSP CS Cahul, pe adresa: or. Cahul, str. Ştefan cel Mare,27</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6A7952" w:rsidP="00B56360">
            <w:pPr>
              <w:jc w:val="both"/>
              <w:rPr>
                <w:iCs/>
              </w:rPr>
            </w:pPr>
            <w:r>
              <w:rPr>
                <w:i/>
              </w:rPr>
              <w:t>- originalele facturilor fiscale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A1642D" w:rsidP="00B56360">
            <w:pPr>
              <w:jc w:val="both"/>
              <w:rPr>
                <w:iCs/>
              </w:rPr>
            </w:pPr>
            <w:r w:rsidRPr="001150BD">
              <w:rPr>
                <w:b/>
                <w:spacing w:val="-4"/>
                <w:sz w:val="22"/>
                <w:szCs w:val="22"/>
              </w:rPr>
              <w:t xml:space="preserve">Achitarea va fi efectuată utilizînd sistemul de e-facturare. Prin virament timp de </w:t>
            </w:r>
            <w:r w:rsidRPr="00CC3079">
              <w:rPr>
                <w:rStyle w:val="aff0"/>
                <w:rFonts w:eastAsiaTheme="majorEastAsia"/>
                <w:color w:val="000000"/>
              </w:rPr>
              <w:t xml:space="preserve"> de 30 zile după livrare</w:t>
            </w:r>
            <w:r>
              <w:rPr>
                <w:rStyle w:val="aff0"/>
                <w:rFonts w:eastAsiaTheme="majorEastAsia"/>
                <w:color w:val="000000"/>
              </w:rPr>
              <w:t>.</w:t>
            </w:r>
            <w:r w:rsidR="00B56360"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A767CF" w:rsidRPr="00A767CF">
              <w:rPr>
                <w:iCs/>
                <w:lang w:val="en-U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A1642D">
              <w:rPr>
                <w:iCs/>
              </w:rPr>
              <w:t>5</w:t>
            </w:r>
            <w:r w:rsidRPr="00E91463">
              <w:rPr>
                <w:iCs/>
              </w:rPr>
              <w:t xml:space="preserve">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A1642D">
              <w:rPr>
                <w:iCs/>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A1642D">
              <w:rPr>
                <w:iCs/>
              </w:rPr>
              <w:t>5</w:t>
            </w:r>
            <w:r w:rsidRPr="00E91463">
              <w:rPr>
                <w:iCs/>
              </w:rPr>
              <w:t xml:space="preserve">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A1642D">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A1642D">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BC5541">
              <w:rPr>
                <w:iCs/>
              </w:rPr>
              <w:t>____________________</w:t>
            </w:r>
            <w:r w:rsidRPr="00E91463">
              <w:rPr>
                <w:iCs/>
              </w:rPr>
              <w:t xml:space="preserve">, în cuantum de </w:t>
            </w:r>
            <w:r w:rsidR="00BC5541">
              <w:rPr>
                <w:iCs/>
              </w:rPr>
              <w:t>____</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r>
            <w:r w:rsidR="006733FB" w:rsidRPr="00E91463">
              <w:rPr>
                <w:iCs/>
              </w:rPr>
              <w:t>Pentru refuzul de a vinde</w:t>
            </w:r>
            <w:r w:rsidR="006733FB">
              <w:rPr>
                <w:iCs/>
              </w:rPr>
              <w:t>/presta</w:t>
            </w:r>
            <w:r w:rsidR="006733FB" w:rsidRPr="00E91463">
              <w:rPr>
                <w:iCs/>
              </w:rPr>
              <w:t xml:space="preserve"> Bunurile</w:t>
            </w:r>
            <w:r w:rsidR="006733FB">
              <w:rPr>
                <w:iCs/>
              </w:rPr>
              <w:t>/Serviciile</w:t>
            </w:r>
            <w:r w:rsidR="006733FB" w:rsidRPr="00E91463">
              <w:rPr>
                <w:iCs/>
              </w:rPr>
              <w:t xml:space="preserve"> prevăzute în prezentul Contract, se va reține garanţia de bună executare a contractului, în cazul în care ea a fost constituită în conformitate cu prevedrile punctului 10.1., în caz contrar </w:t>
            </w:r>
            <w:r w:rsidR="006733FB" w:rsidRPr="00023621">
              <w:rPr>
                <w:iCs/>
              </w:rPr>
              <w:t>Furnizorul</w:t>
            </w:r>
            <w:r w:rsidR="006733FB">
              <w:rPr>
                <w:iCs/>
              </w:rPr>
              <w:t>/Prestatorul</w:t>
            </w:r>
            <w:r w:rsidR="006733FB" w:rsidRPr="00E91463">
              <w:rPr>
                <w:iCs/>
              </w:rPr>
              <w:t xml:space="preserve"> suportă o penalitate în valoare de  ___% [</w:t>
            </w:r>
            <w:r w:rsidR="006733FB" w:rsidRPr="008D7109">
              <w:rPr>
                <w:i/>
              </w:rPr>
              <w:t>indicați procentajul</w:t>
            </w:r>
            <w:r w:rsidR="006733FB"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A767CF">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A767CF">
              <w:rPr>
                <w:iCs/>
              </w:rPr>
              <w:t>5</w:t>
            </w:r>
            <w:r w:rsidRPr="00E91463">
              <w:rPr>
                <w:iCs/>
              </w:rPr>
              <w:t>_ % [</w:t>
            </w:r>
            <w:r w:rsidRPr="008D7109">
              <w:rPr>
                <w:i/>
              </w:rPr>
              <w:t>indicați procentajul</w:t>
            </w:r>
            <w:r w:rsidRPr="00E91463">
              <w:rPr>
                <w:iCs/>
              </w:rPr>
              <w:t xml:space="preserve">]  din suma totală a prezentului Contract. </w:t>
            </w:r>
            <w:r w:rsidR="0016683B" w:rsidRPr="0016683B">
              <w:rPr>
                <w:iCs/>
              </w:rPr>
              <w:t xml:space="preserve">În cazul în care întârzierea depășește </w:t>
            </w:r>
            <w:r w:rsidR="001C7D3D">
              <w:rPr>
                <w:iCs/>
              </w:rPr>
              <w:t>10</w:t>
            </w:r>
            <w:r w:rsidR="0016683B" w:rsidRPr="0016683B">
              <w:rPr>
                <w:iCs/>
              </w:rPr>
              <w:t xml:space="preserve">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1C7D3D">
              <w:rPr>
                <w:iCs/>
              </w:rPr>
              <w:t>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1C7D3D">
              <w:rPr>
                <w:iCs/>
              </w:rPr>
              <w:t>5</w:t>
            </w:r>
            <w:r w:rsidRPr="00E91463">
              <w:rPr>
                <w:iCs/>
              </w:rPr>
              <w:t>%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w:t>
            </w:r>
            <w:r w:rsidR="001C7D3D">
              <w:rPr>
                <w:iCs/>
              </w:rPr>
              <w:t>31.12.2022</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E5775D">
            <w:pPr>
              <w:pStyle w:val="1"/>
              <w:numPr>
                <w:ilvl w:val="0"/>
                <w:numId w:val="19"/>
              </w:numPr>
              <w:tabs>
                <w:tab w:val="left" w:pos="2295"/>
              </w:tabs>
              <w:rPr>
                <w:lang w:val="it-IT"/>
              </w:rPr>
            </w:pPr>
            <w:r w:rsidRPr="00F041BF">
              <w:rPr>
                <w:lang w:val="it-IT"/>
              </w:rPr>
              <w:t xml:space="preserve">CONDIȚIILE </w:t>
            </w:r>
          </w:p>
          <w:p w:rsidR="00F041BF" w:rsidRDefault="00F041BF" w:rsidP="00F041BF">
            <w:pPr>
              <w:pStyle w:val="a0"/>
              <w:tabs>
                <w:tab w:val="left" w:pos="2295"/>
              </w:tabs>
              <w:ind w:left="3240" w:firstLine="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r w:rsidR="001C7D3D">
                    <w:t xml:space="preserve"> </w:t>
                  </w:r>
                  <w:r w:rsidR="001C7D3D" w:rsidRPr="001C7D3D">
                    <w:rPr>
                      <w:b/>
                    </w:rPr>
                    <w:t>or. Cahul str. Ștefan cel Mare, 27</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r w:rsidR="001C7D3D" w:rsidRPr="001C7D3D">
                    <w:rPr>
                      <w:b/>
                    </w:rPr>
                    <w:t>0299/2-07-73,2-54-86,3-24-77</w:t>
                  </w:r>
                  <w:r w:rsidR="001C7D3D">
                    <w:rPr>
                      <w:b/>
                    </w:rPr>
                    <w: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r w:rsidR="001C7D3D" w:rsidRPr="001C7D3D">
                    <w:rPr>
                      <w:b/>
                    </w:rPr>
                    <w:t>1013603001636</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r w:rsidR="001C7D3D" w:rsidRPr="001C7D3D">
                    <w:rPr>
                      <w:b/>
                    </w:rPr>
                    <w:t>MFTTCahul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r w:rsidR="001C7D3D">
                    <w:t xml:space="preserve"> </w:t>
                  </w:r>
                  <w:r w:rsidR="001C7D3D" w:rsidRPr="001C7D3D">
                    <w:rPr>
                      <w:b/>
                    </w:rPr>
                    <w:t>TREZMD2X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Default="00B50773" w:rsidP="001C7D3D">
                  <w:pPr>
                    <w:tabs>
                      <w:tab w:val="left" w:pos="467"/>
                      <w:tab w:val="left" w:pos="1134"/>
                      <w:tab w:val="left" w:pos="4680"/>
                      <w:tab w:val="left" w:pos="7020"/>
                    </w:tabs>
                    <w:suppressAutoHyphens/>
                    <w:ind w:firstLine="467"/>
                    <w:jc w:val="both"/>
                  </w:pPr>
                  <w:r w:rsidRPr="0013795E">
                    <w:t>IBAN</w:t>
                  </w:r>
                  <w:r w:rsidR="001C7D3D">
                    <w:t xml:space="preserve">: </w:t>
                  </w:r>
                  <w:r w:rsidR="001C7D3D" w:rsidRPr="001C7D3D">
                    <w:rPr>
                      <w:b/>
                    </w:rPr>
                    <w:t>MD72TRPCCF518430A00157AA</w:t>
                  </w:r>
                </w:p>
                <w:p w:rsidR="001C7D3D" w:rsidRDefault="001C7D3D" w:rsidP="001C7D3D">
                  <w:pPr>
                    <w:tabs>
                      <w:tab w:val="left" w:pos="1134"/>
                      <w:tab w:val="left" w:pos="4680"/>
                      <w:tab w:val="left" w:pos="7020"/>
                    </w:tabs>
                    <w:suppressAutoHyphens/>
                    <w:ind w:firstLine="467"/>
                    <w:jc w:val="both"/>
                  </w:pPr>
                  <w:r w:rsidRPr="0013795E">
                    <w:t>IBAN</w:t>
                  </w:r>
                  <w:r>
                    <w:t xml:space="preserve">: </w:t>
                  </w:r>
                  <w:r w:rsidRPr="001C7D3D">
                    <w:rPr>
                      <w:b/>
                    </w:rPr>
                    <w:t>MD34TRPCCF518430D00157AA</w:t>
                  </w:r>
                </w:p>
                <w:p w:rsidR="001C7D3D" w:rsidRPr="0013795E" w:rsidRDefault="001C7D3D" w:rsidP="00B50773">
                  <w:pPr>
                    <w:tabs>
                      <w:tab w:val="left" w:pos="1134"/>
                      <w:tab w:val="left" w:pos="4680"/>
                      <w:tab w:val="left" w:pos="7020"/>
                    </w:tabs>
                    <w:suppressAutoHyphens/>
                    <w:ind w:firstLine="567"/>
                    <w:jc w:val="both"/>
                  </w:pP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C398C" w:rsidRDefault="002C398C" w:rsidP="00952BD0">
            <w:pPr>
              <w:jc w:val="both"/>
            </w:pPr>
          </w:p>
          <w:p w:rsidR="002C398C" w:rsidRDefault="002C398C" w:rsidP="00952BD0">
            <w:pPr>
              <w:jc w:val="both"/>
            </w:pPr>
          </w:p>
          <w:p w:rsidR="002C398C" w:rsidRDefault="002C398C" w:rsidP="00952BD0">
            <w:pPr>
              <w:jc w:val="both"/>
            </w:pPr>
          </w:p>
          <w:p w:rsidR="002C398C" w:rsidRDefault="002C398C" w:rsidP="00952BD0">
            <w:pPr>
              <w:jc w:val="both"/>
            </w:pPr>
          </w:p>
          <w:p w:rsidR="002C398C" w:rsidRDefault="002C398C" w:rsidP="00952BD0">
            <w:pPr>
              <w:jc w:val="both"/>
            </w:pPr>
          </w:p>
          <w:p w:rsidR="002C398C" w:rsidRDefault="002C398C"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bl>
    <w:p w:rsidR="00BB314B" w:rsidRDefault="00BB314B" w:rsidP="00E36039">
      <w:pPr>
        <w:pStyle w:val="a0"/>
        <w:ind w:left="720" w:firstLine="0"/>
      </w:pPr>
    </w:p>
    <w:p w:rsidR="00FB14BE" w:rsidRDefault="00FB14BE" w:rsidP="00E36039">
      <w:pPr>
        <w:pStyle w:val="a0"/>
        <w:ind w:left="720" w:firstLine="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98" w:rsidRDefault="00C64B98" w:rsidP="00A20ACF">
      <w:r>
        <w:separator/>
      </w:r>
    </w:p>
  </w:endnote>
  <w:endnote w:type="continuationSeparator" w:id="1">
    <w:p w:rsidR="00C64B98" w:rsidRDefault="00C64B9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670668" w:rsidRDefault="003D3783">
        <w:pPr>
          <w:pStyle w:val="a5"/>
          <w:jc w:val="right"/>
        </w:pPr>
        <w:fldSimple w:instr=" PAGE   \* MERGEFORMAT ">
          <w:r w:rsidR="003D2FD5">
            <w:t>56</w:t>
          </w:r>
        </w:fldSimple>
      </w:p>
    </w:sdtContent>
  </w:sdt>
  <w:p w:rsidR="00670668" w:rsidRDefault="006706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98" w:rsidRDefault="00C64B98" w:rsidP="00A20ACF">
      <w:r>
        <w:separator/>
      </w:r>
    </w:p>
  </w:footnote>
  <w:footnote w:type="continuationSeparator" w:id="1">
    <w:p w:rsidR="00C64B98" w:rsidRDefault="00C64B9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5">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D65ADE"/>
    <w:multiLevelType w:val="hybridMultilevel"/>
    <w:tmpl w:val="FFE22BB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1"/>
  </w:num>
  <w:num w:numId="3">
    <w:abstractNumId w:val="5"/>
  </w:num>
  <w:num w:numId="4">
    <w:abstractNumId w:val="9"/>
  </w:num>
  <w:num w:numId="5">
    <w:abstractNumId w:val="6"/>
  </w:num>
  <w:num w:numId="6">
    <w:abstractNumId w:val="2"/>
  </w:num>
  <w:num w:numId="7">
    <w:abstractNumId w:val="17"/>
  </w:num>
  <w:num w:numId="8">
    <w:abstractNumId w:val="3"/>
  </w:num>
  <w:num w:numId="9">
    <w:abstractNumId w:val="10"/>
  </w:num>
  <w:num w:numId="10">
    <w:abstractNumId w:val="13"/>
  </w:num>
  <w:num w:numId="11">
    <w:abstractNumId w:val="11"/>
  </w:num>
  <w:num w:numId="12">
    <w:abstractNumId w:val="19"/>
  </w:num>
  <w:num w:numId="13">
    <w:abstractNumId w:val="4"/>
  </w:num>
  <w:num w:numId="14">
    <w:abstractNumId w:val="1"/>
  </w:num>
  <w:num w:numId="15">
    <w:abstractNumId w:val="0"/>
  </w:num>
  <w:num w:numId="16">
    <w:abstractNumId w:val="15"/>
  </w:num>
  <w:num w:numId="17">
    <w:abstractNumId w:val="16"/>
  </w:num>
  <w:num w:numId="18">
    <w:abstractNumId w:val="12"/>
  </w:num>
  <w:num w:numId="19">
    <w:abstractNumId w:val="18"/>
    <w:lvlOverride w:ilvl="0">
      <w:startOverride w:val="2"/>
    </w:lvlOverride>
  </w:num>
  <w:num w:numId="20">
    <w:abstractNumId w:val="21"/>
    <w:lvlOverride w:ilvl="0">
      <w:startOverride w:val="7"/>
    </w:lvlOverride>
  </w:num>
  <w:num w:numId="21">
    <w:abstractNumId w:val="14"/>
  </w:num>
  <w:num w:numId="22">
    <w:abstractNumId w:val="8"/>
  </w:num>
  <w:num w:numId="23">
    <w:abstractNumId w:val="20"/>
  </w:num>
  <w:num w:numId="24">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92F"/>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1A6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02B8"/>
    <w:rsid w:val="000D11C4"/>
    <w:rsid w:val="000D16DA"/>
    <w:rsid w:val="000D1C50"/>
    <w:rsid w:val="000D20B9"/>
    <w:rsid w:val="000D39C2"/>
    <w:rsid w:val="000D4587"/>
    <w:rsid w:val="000D4758"/>
    <w:rsid w:val="000D5968"/>
    <w:rsid w:val="000D6903"/>
    <w:rsid w:val="000D6DCD"/>
    <w:rsid w:val="000D7398"/>
    <w:rsid w:val="000D744A"/>
    <w:rsid w:val="000E3E29"/>
    <w:rsid w:val="000E4AEA"/>
    <w:rsid w:val="000E518B"/>
    <w:rsid w:val="000E53CE"/>
    <w:rsid w:val="000E5430"/>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11F8"/>
    <w:rsid w:val="00142784"/>
    <w:rsid w:val="001434C7"/>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C7D3D"/>
    <w:rsid w:val="001D0242"/>
    <w:rsid w:val="001D0651"/>
    <w:rsid w:val="001D20EA"/>
    <w:rsid w:val="001D3039"/>
    <w:rsid w:val="001D3985"/>
    <w:rsid w:val="001D417A"/>
    <w:rsid w:val="001D4CBC"/>
    <w:rsid w:val="001D5966"/>
    <w:rsid w:val="001D5BBA"/>
    <w:rsid w:val="001D7219"/>
    <w:rsid w:val="001D7F9E"/>
    <w:rsid w:val="001E29F8"/>
    <w:rsid w:val="001E3007"/>
    <w:rsid w:val="001E7956"/>
    <w:rsid w:val="001F011C"/>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69E9"/>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9DC"/>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184"/>
    <w:rsid w:val="002B5DEF"/>
    <w:rsid w:val="002B624D"/>
    <w:rsid w:val="002B7A36"/>
    <w:rsid w:val="002C2210"/>
    <w:rsid w:val="002C2965"/>
    <w:rsid w:val="002C31A1"/>
    <w:rsid w:val="002C398C"/>
    <w:rsid w:val="002C4354"/>
    <w:rsid w:val="002C4803"/>
    <w:rsid w:val="002C764E"/>
    <w:rsid w:val="002C7CCD"/>
    <w:rsid w:val="002D1A7E"/>
    <w:rsid w:val="002D2505"/>
    <w:rsid w:val="002D66EB"/>
    <w:rsid w:val="002D6E71"/>
    <w:rsid w:val="002D721B"/>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36B0"/>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184"/>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4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2FD5"/>
    <w:rsid w:val="003D312E"/>
    <w:rsid w:val="003D3631"/>
    <w:rsid w:val="003D3783"/>
    <w:rsid w:val="003D3EF4"/>
    <w:rsid w:val="003D4085"/>
    <w:rsid w:val="003D4562"/>
    <w:rsid w:val="003D58B1"/>
    <w:rsid w:val="003D5FF1"/>
    <w:rsid w:val="003D62DB"/>
    <w:rsid w:val="003D7DF1"/>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2BA0"/>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590"/>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2F9"/>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361"/>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3BF"/>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668"/>
    <w:rsid w:val="006707C3"/>
    <w:rsid w:val="0067168F"/>
    <w:rsid w:val="0067204F"/>
    <w:rsid w:val="006733FB"/>
    <w:rsid w:val="0067392B"/>
    <w:rsid w:val="00674E63"/>
    <w:rsid w:val="0067797D"/>
    <w:rsid w:val="00680AC9"/>
    <w:rsid w:val="006819B2"/>
    <w:rsid w:val="0068226E"/>
    <w:rsid w:val="00683A89"/>
    <w:rsid w:val="00684988"/>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7952"/>
    <w:rsid w:val="006B2729"/>
    <w:rsid w:val="006B38DA"/>
    <w:rsid w:val="006B6003"/>
    <w:rsid w:val="006B6292"/>
    <w:rsid w:val="006B79CE"/>
    <w:rsid w:val="006C018D"/>
    <w:rsid w:val="006C2676"/>
    <w:rsid w:val="006C34D7"/>
    <w:rsid w:val="006C36CF"/>
    <w:rsid w:val="006C41ED"/>
    <w:rsid w:val="006C4407"/>
    <w:rsid w:val="006C492E"/>
    <w:rsid w:val="006C4C0E"/>
    <w:rsid w:val="006C4D66"/>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639B"/>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1E92"/>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225"/>
    <w:rsid w:val="008E732D"/>
    <w:rsid w:val="008E7D0D"/>
    <w:rsid w:val="008E7F52"/>
    <w:rsid w:val="008F0E99"/>
    <w:rsid w:val="008F0FDC"/>
    <w:rsid w:val="008F213A"/>
    <w:rsid w:val="008F2FC3"/>
    <w:rsid w:val="008F42C5"/>
    <w:rsid w:val="008F467E"/>
    <w:rsid w:val="008F4F5D"/>
    <w:rsid w:val="008F510B"/>
    <w:rsid w:val="008F5C61"/>
    <w:rsid w:val="008F5E7D"/>
    <w:rsid w:val="009009C2"/>
    <w:rsid w:val="0090214E"/>
    <w:rsid w:val="009028EC"/>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0F70"/>
    <w:rsid w:val="00981C6E"/>
    <w:rsid w:val="00983C29"/>
    <w:rsid w:val="009911EC"/>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1F81"/>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1642D"/>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7CF"/>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487F"/>
    <w:rsid w:val="00B159B9"/>
    <w:rsid w:val="00B16D7C"/>
    <w:rsid w:val="00B16F22"/>
    <w:rsid w:val="00B16FE4"/>
    <w:rsid w:val="00B17081"/>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0989"/>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541"/>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4B98"/>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636"/>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0A7"/>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5A00"/>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82D"/>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6E9"/>
    <w:rsid w:val="00DC6A83"/>
    <w:rsid w:val="00DD155F"/>
    <w:rsid w:val="00DD1675"/>
    <w:rsid w:val="00DD2404"/>
    <w:rsid w:val="00DD4A09"/>
    <w:rsid w:val="00DD50E5"/>
    <w:rsid w:val="00DD583A"/>
    <w:rsid w:val="00DD5869"/>
    <w:rsid w:val="00DE00CA"/>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2C0E"/>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75D"/>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0E41"/>
    <w:rsid w:val="00EA20BC"/>
    <w:rsid w:val="00EA3452"/>
    <w:rsid w:val="00EA3884"/>
    <w:rsid w:val="00EA3C96"/>
    <w:rsid w:val="00EA77C5"/>
    <w:rsid w:val="00EB080B"/>
    <w:rsid w:val="00EB13AF"/>
    <w:rsid w:val="00EB1B94"/>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rsid w:val="00A20ACF"/>
    <w:pPr>
      <w:tabs>
        <w:tab w:val="center" w:pos="4536"/>
        <w:tab w:val="right" w:pos="9072"/>
      </w:tabs>
    </w:pPr>
  </w:style>
  <w:style w:type="character" w:customStyle="1" w:styleId="a6">
    <w:name w:val="Нижний колонтитул Знак"/>
    <w:basedOn w:val="a1"/>
    <w:link w:val="a5"/>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12">
    <w:name w:val="Стиль1"/>
    <w:basedOn w:val="a"/>
    <w:qFormat/>
    <w:rsid w:val="00322184"/>
    <w:pPr>
      <w:spacing w:line="276" w:lineRule="auto"/>
    </w:pPr>
    <w:rPr>
      <w:rFonts w:eastAsiaTheme="minorHAnsi" w:cstheme="minorBidi"/>
      <w:noProof w:val="0"/>
      <w:lang w:val="ru-RU"/>
    </w:rPr>
  </w:style>
  <w:style w:type="paragraph" w:styleId="aff3">
    <w:name w:val="No Spacing"/>
    <w:link w:val="aff4"/>
    <w:uiPriority w:val="1"/>
    <w:qFormat/>
    <w:rsid w:val="00322184"/>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322184"/>
    <w:rPr>
      <w:rFonts w:ascii="Times New Roman" w:eastAsia="Times New Roman" w:hAnsi="Times New Roman" w:cs="Times New Roman"/>
      <w:sz w:val="24"/>
      <w:szCs w:val="24"/>
      <w:lang w:val="ru-RU" w:eastAsia="ru-RU"/>
    </w:rPr>
  </w:style>
  <w:style w:type="character" w:customStyle="1" w:styleId="Heading2">
    <w:name w:val="Heading #2_"/>
    <w:basedOn w:val="a1"/>
    <w:link w:val="Heading20"/>
    <w:rsid w:val="006C4D66"/>
    <w:rPr>
      <w:rFonts w:ascii="Tahoma" w:eastAsia="Tahoma" w:hAnsi="Tahoma" w:cs="Tahoma"/>
      <w:sz w:val="19"/>
      <w:szCs w:val="19"/>
      <w:shd w:val="clear" w:color="auto" w:fill="FFFFFF"/>
    </w:rPr>
  </w:style>
  <w:style w:type="paragraph" w:customStyle="1" w:styleId="Heading20">
    <w:name w:val="Heading #2"/>
    <w:basedOn w:val="a"/>
    <w:link w:val="Heading2"/>
    <w:rsid w:val="006C4D66"/>
    <w:pPr>
      <w:shd w:val="clear" w:color="auto" w:fill="FFFFFF"/>
      <w:spacing w:before="360" w:after="240" w:line="278" w:lineRule="exact"/>
      <w:jc w:val="center"/>
      <w:outlineLvl w:val="1"/>
    </w:pPr>
    <w:rPr>
      <w:rFonts w:ascii="Tahoma" w:eastAsia="Tahoma" w:hAnsi="Tahoma" w:cs="Tahoma"/>
      <w:noProof w:val="0"/>
      <w:sz w:val="19"/>
      <w:szCs w:val="19"/>
      <w:lang w:val="en-GB"/>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ahul@ms.md" TargetMode="External"/><Relationship Id="rId13" Type="http://schemas.openxmlformats.org/officeDocument/2006/relationships/hyperlink" Target="https://achizitii.md/ru/public/tender/210540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cahul@ms.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20114</Words>
  <Characters>114653</Characters>
  <Application>Microsoft Office Word</Application>
  <DocSecurity>0</DocSecurity>
  <Lines>955</Lines>
  <Paragraphs>268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Economic</cp:lastModifiedBy>
  <cp:revision>2</cp:revision>
  <cp:lastPrinted>2021-03-10T08:12:00Z</cp:lastPrinted>
  <dcterms:created xsi:type="dcterms:W3CDTF">2022-05-31T12:51:00Z</dcterms:created>
  <dcterms:modified xsi:type="dcterms:W3CDTF">2022-05-31T12:51:00Z</dcterms:modified>
</cp:coreProperties>
</file>