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spacing w:before="120"/>
        <w:rPr>
          <w:lang w:val="ro-MD"/>
        </w:rPr>
      </w:pPr>
    </w:p>
    <w:p w:rsidR="0090083E" w:rsidRPr="004225A2" w:rsidRDefault="0090083E" w:rsidP="008876C3">
      <w:pPr>
        <w:pStyle w:val="1"/>
        <w:spacing w:before="120"/>
        <w:rPr>
          <w:lang w:val="ro-MD"/>
        </w:rPr>
      </w:pPr>
      <w:r w:rsidRPr="004225A2">
        <w:rPr>
          <w:lang w:val="ro-MD"/>
        </w:rPr>
        <w:t xml:space="preserve">  ANUNȚ DE PARTICIPARE</w:t>
      </w:r>
    </w:p>
    <w:p w:rsidR="00193507" w:rsidRPr="004225A2" w:rsidRDefault="00193507" w:rsidP="00193507">
      <w:pPr>
        <w:rPr>
          <w:lang w:val="ro-MD"/>
        </w:rPr>
      </w:pPr>
    </w:p>
    <w:p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AF4415">
        <w:rPr>
          <w:b/>
          <w:sz w:val="24"/>
          <w:szCs w:val="24"/>
          <w:shd w:val="clear" w:color="auto" w:fill="FFFF00"/>
          <w:lang w:val="ro-MD"/>
        </w:rPr>
        <w:t>Deservirea și întreținerea dispozitivelor medicale</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AF4415">
        <w:rPr>
          <w:b/>
          <w:sz w:val="24"/>
          <w:szCs w:val="24"/>
          <w:shd w:val="clear" w:color="auto" w:fill="FFFF00"/>
          <w:lang w:val="ro-MD"/>
        </w:rPr>
        <w:t xml:space="preserve"> Licitație deschisă</w:t>
      </w:r>
      <w:r w:rsidR="00193507" w:rsidRPr="004225A2">
        <w:rPr>
          <w:b/>
          <w:sz w:val="24"/>
          <w:szCs w:val="24"/>
          <w:lang w:val="ro-MD"/>
        </w:rPr>
        <w:br/>
      </w:r>
      <w:r w:rsidR="00193507" w:rsidRPr="004225A2">
        <w:rPr>
          <w:szCs w:val="24"/>
          <w:lang w:val="ro-MD"/>
        </w:rPr>
        <w:t>(tipul procedurii de achiziție)</w:t>
      </w:r>
    </w:p>
    <w:p w:rsidR="0090083E" w:rsidRPr="004225A2" w:rsidRDefault="0090083E" w:rsidP="008876C3">
      <w:pPr>
        <w:pStyle w:val="1"/>
        <w:spacing w:before="120"/>
        <w:rPr>
          <w:lang w:val="ro-MD"/>
        </w:rPr>
      </w:pPr>
    </w:p>
    <w:p w:rsidR="0069001F" w:rsidRPr="004225A2" w:rsidRDefault="0069001F" w:rsidP="0069001F">
      <w:pPr>
        <w:rPr>
          <w:lang w:val="ro-MD"/>
        </w:rPr>
      </w:pP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AF4415">
        <w:rPr>
          <w:b/>
          <w:sz w:val="24"/>
          <w:szCs w:val="24"/>
          <w:shd w:val="clear" w:color="auto" w:fill="FFFF00"/>
          <w:lang w:val="ro-MD"/>
        </w:rPr>
        <w:t>IMSP Institutul de Medicină Urgentă</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AF4415">
        <w:rPr>
          <w:b/>
          <w:sz w:val="24"/>
          <w:szCs w:val="24"/>
          <w:shd w:val="clear" w:color="auto" w:fill="FFFF00"/>
          <w:lang w:val="ro-MD"/>
        </w:rPr>
        <w:t>1003600152606</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AF4415">
        <w:rPr>
          <w:b/>
          <w:sz w:val="24"/>
          <w:szCs w:val="24"/>
          <w:shd w:val="clear" w:color="auto" w:fill="FFFF00"/>
          <w:lang w:val="ro-MD"/>
        </w:rPr>
        <w:t>str. Toma Ciorbă, 1</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AF4415">
        <w:rPr>
          <w:b/>
          <w:sz w:val="24"/>
          <w:szCs w:val="24"/>
          <w:shd w:val="clear" w:color="auto" w:fill="FFFF00"/>
          <w:lang w:val="ro-MD"/>
        </w:rPr>
        <w:t>(022) 250 809</w:t>
      </w:r>
    </w:p>
    <w:p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00AF4415">
        <w:rPr>
          <w:b/>
          <w:sz w:val="24"/>
          <w:szCs w:val="24"/>
          <w:shd w:val="clear" w:color="auto" w:fill="FFFF00"/>
          <w:lang w:val="ro-MD"/>
        </w:rPr>
        <w:t>achizitii@urgenta.md</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rsidR="0072330A" w:rsidRPr="004225A2"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AF4415">
        <w:rPr>
          <w:b/>
          <w:sz w:val="24"/>
          <w:szCs w:val="24"/>
          <w:shd w:val="clear" w:color="auto" w:fill="FFFF00"/>
          <w:lang w:val="ro-MD"/>
        </w:rPr>
        <w:t>Instituție Medico – Sanitară Publică</w:t>
      </w:r>
    </w:p>
    <w:p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7959" w:type="dxa"/>
        <w:tblInd w:w="-1139" w:type="dxa"/>
        <w:tblLayout w:type="fixed"/>
        <w:tblLook w:val="04A0" w:firstRow="1" w:lastRow="0" w:firstColumn="1" w:lastColumn="0" w:noHBand="0" w:noVBand="1"/>
      </w:tblPr>
      <w:tblGrid>
        <w:gridCol w:w="567"/>
        <w:gridCol w:w="993"/>
        <w:gridCol w:w="1984"/>
        <w:gridCol w:w="992"/>
        <w:gridCol w:w="851"/>
        <w:gridCol w:w="3969"/>
        <w:gridCol w:w="1403"/>
        <w:gridCol w:w="1440"/>
        <w:gridCol w:w="1440"/>
        <w:gridCol w:w="1440"/>
        <w:gridCol w:w="1440"/>
        <w:gridCol w:w="1440"/>
      </w:tblGrid>
      <w:tr w:rsidR="0069001F" w:rsidRPr="006D0BB1" w:rsidTr="006D0BB1">
        <w:trPr>
          <w:gridAfter w:val="5"/>
          <w:wAfter w:w="7200"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Nr. d/o</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D81BEF">
            <w:pPr>
              <w:spacing w:before="120"/>
              <w:jc w:val="center"/>
              <w:rPr>
                <w:b/>
                <w:lang w:val="ro-MD"/>
              </w:rPr>
            </w:pPr>
            <w:r w:rsidRPr="004225A2">
              <w:rPr>
                <w:b/>
                <w:lang w:val="ro-MD"/>
              </w:rPr>
              <w:t>Cant</w:t>
            </w:r>
            <w:r w:rsidR="00D81BEF">
              <w:rPr>
                <w:b/>
                <w:lang w:val="ro-MD"/>
              </w:rPr>
              <w:t>.</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23C93" w:rsidRPr="004225A2" w:rsidTr="006D0BB1">
        <w:trPr>
          <w:gridAfter w:val="5"/>
          <w:wAfter w:w="7200"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06070D" w:rsidP="00623C93">
            <w:pPr>
              <w:spacing w:before="120"/>
              <w:jc w:val="center"/>
              <w:rPr>
                <w:lang w:val="ro-MD"/>
              </w:rPr>
            </w:pPr>
            <w:r>
              <w:rPr>
                <w:lang w:val="ro-MD"/>
              </w:rPr>
              <w:t>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623C93" w:rsidP="00623C93">
            <w:pPr>
              <w:spacing w:before="120"/>
              <w:jc w:val="center"/>
              <w:rPr>
                <w:lang w:val="ro-MD"/>
              </w:rPr>
            </w:pPr>
            <w:r w:rsidRPr="00D81BEF">
              <w:rPr>
                <w:sz w:val="16"/>
                <w:lang w:val="ro-RO"/>
              </w:rPr>
              <w:t>50421000-2</w:t>
            </w:r>
          </w:p>
        </w:tc>
        <w:tc>
          <w:tcPr>
            <w:tcW w:w="1984" w:type="dxa"/>
            <w:tcBorders>
              <w:top w:val="nil"/>
              <w:left w:val="single" w:sz="4" w:space="0" w:color="auto"/>
              <w:bottom w:val="single" w:sz="4" w:space="0" w:color="auto"/>
              <w:right w:val="single" w:sz="4" w:space="0" w:color="auto"/>
            </w:tcBorders>
            <w:shd w:val="clear" w:color="auto" w:fill="auto"/>
            <w:vAlign w:val="center"/>
          </w:tcPr>
          <w:p w:rsidR="00623C93" w:rsidRDefault="00623C93" w:rsidP="00623C93">
            <w:pPr>
              <w:rPr>
                <w:color w:val="000000"/>
                <w:lang w:val="en-US" w:eastAsia="en-US"/>
              </w:rPr>
            </w:pPr>
            <w:proofErr w:type="spellStart"/>
            <w:r>
              <w:rPr>
                <w:color w:val="000000"/>
              </w:rPr>
              <w:t>Dispozitiv</w:t>
            </w:r>
            <w:proofErr w:type="spellEnd"/>
            <w:r>
              <w:rPr>
                <w:color w:val="000000"/>
              </w:rPr>
              <w:t xml:space="preserve"> </w:t>
            </w:r>
            <w:proofErr w:type="spellStart"/>
            <w:r>
              <w:rPr>
                <w:color w:val="000000"/>
              </w:rPr>
              <w:t>rentgenologic</w:t>
            </w:r>
            <w:proofErr w:type="spellEnd"/>
            <w:r>
              <w:rPr>
                <w:color w:val="000000"/>
              </w:rPr>
              <w:t xml:space="preserve"> </w:t>
            </w:r>
            <w:proofErr w:type="spellStart"/>
            <w:r>
              <w:rPr>
                <w:color w:val="000000"/>
              </w:rPr>
              <w:t>Duo</w:t>
            </w:r>
            <w:proofErr w:type="spellEnd"/>
            <w:r>
              <w:rPr>
                <w:color w:val="000000"/>
              </w:rPr>
              <w:t xml:space="preserve"> </w:t>
            </w:r>
            <w:proofErr w:type="spellStart"/>
            <w:r>
              <w:rPr>
                <w:color w:val="000000"/>
              </w:rPr>
              <w:t>Diagnostic</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623C93" w:rsidP="00623C93">
            <w:pPr>
              <w:spacing w:before="120"/>
              <w:jc w:val="center"/>
              <w:rPr>
                <w:lang w:val="ro-MD"/>
              </w:rPr>
            </w:pPr>
            <w:r>
              <w:rPr>
                <w:lang w:val="ro-MD"/>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623C93" w:rsidP="00623C93">
            <w:pPr>
              <w:spacing w:before="120"/>
              <w:jc w:val="center"/>
              <w:rPr>
                <w:lang w:val="ro-MD"/>
              </w:rPr>
            </w:pPr>
            <w:r>
              <w:rPr>
                <w:lang w:val="ro-MD"/>
              </w:rPr>
              <w:t>2</w:t>
            </w:r>
          </w:p>
        </w:tc>
        <w:tc>
          <w:tcPr>
            <w:tcW w:w="3969" w:type="dxa"/>
            <w:tcBorders>
              <w:top w:val="nil"/>
              <w:left w:val="single" w:sz="4" w:space="0" w:color="auto"/>
              <w:bottom w:val="single" w:sz="4" w:space="0" w:color="auto"/>
              <w:right w:val="single" w:sz="4" w:space="0" w:color="auto"/>
            </w:tcBorders>
            <w:shd w:val="clear" w:color="auto" w:fill="auto"/>
            <w:vAlign w:val="center"/>
          </w:tcPr>
          <w:p w:rsidR="00623C93" w:rsidRDefault="00623C93" w:rsidP="00623C93">
            <w:pPr>
              <w:rPr>
                <w:color w:val="000000"/>
                <w:lang w:val="en-US" w:eastAsia="en-US"/>
              </w:rPr>
            </w:pPr>
            <w:proofErr w:type="gramStart"/>
            <w:r w:rsidRPr="0006070D">
              <w:rPr>
                <w:color w:val="000000"/>
                <w:lang w:val="en-US"/>
              </w:rPr>
              <w:t xml:space="preserve">o </w:t>
            </w:r>
            <w:proofErr w:type="spellStart"/>
            <w:r w:rsidRPr="0006070D">
              <w:rPr>
                <w:color w:val="000000"/>
                <w:lang w:val="en-US"/>
              </w:rPr>
              <w:t>Curaţarea</w:t>
            </w:r>
            <w:proofErr w:type="spellEnd"/>
            <w:r w:rsidRPr="0006070D">
              <w:rPr>
                <w:color w:val="000000"/>
                <w:lang w:val="en-US"/>
              </w:rPr>
              <w:t xml:space="preserve"> </w:t>
            </w:r>
            <w:proofErr w:type="spellStart"/>
            <w:r w:rsidRPr="0006070D">
              <w:rPr>
                <w:color w:val="000000"/>
                <w:lang w:val="en-US"/>
              </w:rPr>
              <w:t>părţilor</w:t>
            </w:r>
            <w:proofErr w:type="spellEnd"/>
            <w:r w:rsidRPr="0006070D">
              <w:rPr>
                <w:color w:val="000000"/>
                <w:lang w:val="en-US"/>
              </w:rPr>
              <w:t xml:space="preserve"> </w:t>
            </w:r>
            <w:proofErr w:type="spellStart"/>
            <w:r w:rsidRPr="0006070D">
              <w:rPr>
                <w:color w:val="000000"/>
                <w:lang w:val="en-US"/>
              </w:rPr>
              <w:t>componente</w:t>
            </w:r>
            <w:proofErr w:type="spellEnd"/>
            <w:r w:rsidRPr="0006070D">
              <w:rPr>
                <w:color w:val="000000"/>
                <w:lang w:val="en-US"/>
              </w:rPr>
              <w:t xml:space="preserve"> ale </w:t>
            </w:r>
            <w:proofErr w:type="spellStart"/>
            <w:r w:rsidRPr="0006070D">
              <w:rPr>
                <w:color w:val="000000"/>
                <w:lang w:val="en-US"/>
              </w:rPr>
              <w:t>echipamentului</w:t>
            </w:r>
            <w:proofErr w:type="spellEnd"/>
            <w:r w:rsidRPr="0006070D">
              <w:rPr>
                <w:color w:val="000000"/>
                <w:lang w:val="en-US"/>
              </w:rPr>
              <w:t xml:space="preserve"> (</w:t>
            </w:r>
            <w:proofErr w:type="spellStart"/>
            <w:r w:rsidRPr="0006070D">
              <w:rPr>
                <w:color w:val="000000"/>
                <w:lang w:val="en-US"/>
              </w:rPr>
              <w:t>altele</w:t>
            </w:r>
            <w:proofErr w:type="spellEnd"/>
            <w:r w:rsidRPr="0006070D">
              <w:rPr>
                <w:color w:val="000000"/>
                <w:lang w:val="en-US"/>
              </w:rPr>
              <w:t xml:space="preserve"> </w:t>
            </w:r>
            <w:proofErr w:type="spellStart"/>
            <w:r w:rsidRPr="0006070D">
              <w:rPr>
                <w:color w:val="000000"/>
                <w:lang w:val="en-US"/>
              </w:rPr>
              <w:t>decât</w:t>
            </w:r>
            <w:proofErr w:type="spellEnd"/>
            <w:r w:rsidRPr="0006070D">
              <w:rPr>
                <w:color w:val="000000"/>
                <w:lang w:val="en-US"/>
              </w:rPr>
              <w:t xml:space="preserve"> </w:t>
            </w:r>
            <w:proofErr w:type="spellStart"/>
            <w:r w:rsidRPr="0006070D">
              <w:rPr>
                <w:color w:val="000000"/>
                <w:lang w:val="en-US"/>
              </w:rPr>
              <w:t>cele</w:t>
            </w:r>
            <w:proofErr w:type="spellEnd"/>
            <w:r w:rsidRPr="0006070D">
              <w:rPr>
                <w:color w:val="000000"/>
                <w:lang w:val="en-US"/>
              </w:rPr>
              <w:t xml:space="preserve"> </w:t>
            </w:r>
            <w:proofErr w:type="spellStart"/>
            <w:r w:rsidRPr="0006070D">
              <w:rPr>
                <w:color w:val="000000"/>
                <w:lang w:val="en-US"/>
              </w:rPr>
              <w:t>ce</w:t>
            </w:r>
            <w:proofErr w:type="spellEnd"/>
            <w:r w:rsidRPr="0006070D">
              <w:rPr>
                <w:color w:val="000000"/>
                <w:lang w:val="en-US"/>
              </w:rPr>
              <w:t xml:space="preserve"> </w:t>
            </w:r>
            <w:proofErr w:type="spellStart"/>
            <w:r w:rsidRPr="0006070D">
              <w:rPr>
                <w:color w:val="000000"/>
                <w:lang w:val="en-US"/>
              </w:rPr>
              <w:t>sunt</w:t>
            </w:r>
            <w:proofErr w:type="spellEnd"/>
            <w:r w:rsidRPr="0006070D">
              <w:rPr>
                <w:color w:val="000000"/>
                <w:lang w:val="en-US"/>
              </w:rPr>
              <w:t xml:space="preserve"> </w:t>
            </w:r>
            <w:proofErr w:type="spellStart"/>
            <w:r w:rsidRPr="0006070D">
              <w:rPr>
                <w:color w:val="000000"/>
                <w:lang w:val="en-US"/>
              </w:rPr>
              <w:t>executate</w:t>
            </w:r>
            <w:proofErr w:type="spellEnd"/>
            <w:r w:rsidRPr="0006070D">
              <w:rPr>
                <w:color w:val="000000"/>
                <w:lang w:val="en-US"/>
              </w:rPr>
              <w:t xml:space="preserve"> de </w:t>
            </w:r>
            <w:proofErr w:type="spellStart"/>
            <w:r w:rsidRPr="0006070D">
              <w:rPr>
                <w:color w:val="000000"/>
                <w:lang w:val="en-US"/>
              </w:rPr>
              <w:t>către</w:t>
            </w:r>
            <w:proofErr w:type="spellEnd"/>
            <w:r w:rsidRPr="0006070D">
              <w:rPr>
                <w:color w:val="000000"/>
                <w:lang w:val="en-US"/>
              </w:rPr>
              <w:t xml:space="preserve"> operator);</w:t>
            </w:r>
            <w:r w:rsidRPr="0006070D">
              <w:rPr>
                <w:color w:val="000000"/>
                <w:lang w:val="en-US"/>
              </w:rPr>
              <w:br/>
              <w:t xml:space="preserve">o </w:t>
            </w:r>
            <w:proofErr w:type="spellStart"/>
            <w:r w:rsidRPr="0006070D">
              <w:rPr>
                <w:color w:val="000000"/>
                <w:lang w:val="en-US"/>
              </w:rPr>
              <w:t>Curaţarea</w:t>
            </w:r>
            <w:proofErr w:type="spellEnd"/>
            <w:r w:rsidRPr="0006070D">
              <w:rPr>
                <w:color w:val="000000"/>
                <w:lang w:val="en-US"/>
              </w:rPr>
              <w:t xml:space="preserve"> </w:t>
            </w:r>
            <w:proofErr w:type="spellStart"/>
            <w:r w:rsidRPr="0006070D">
              <w:rPr>
                <w:color w:val="000000"/>
                <w:lang w:val="en-US"/>
              </w:rPr>
              <w:t>şi</w:t>
            </w:r>
            <w:proofErr w:type="spellEnd"/>
            <w:r w:rsidRPr="0006070D">
              <w:rPr>
                <w:color w:val="000000"/>
                <w:lang w:val="en-US"/>
              </w:rPr>
              <w:t xml:space="preserve"> </w:t>
            </w:r>
            <w:proofErr w:type="spellStart"/>
            <w:r w:rsidRPr="0006070D">
              <w:rPr>
                <w:color w:val="000000"/>
                <w:lang w:val="en-US"/>
              </w:rPr>
              <w:t>gresarea</w:t>
            </w:r>
            <w:proofErr w:type="spellEnd"/>
            <w:r w:rsidRPr="0006070D">
              <w:rPr>
                <w:color w:val="000000"/>
                <w:lang w:val="en-US"/>
              </w:rPr>
              <w:t xml:space="preserve"> </w:t>
            </w:r>
            <w:proofErr w:type="spellStart"/>
            <w:r w:rsidRPr="0006070D">
              <w:rPr>
                <w:color w:val="000000"/>
                <w:lang w:val="en-US"/>
              </w:rPr>
              <w:t>părţilor</w:t>
            </w:r>
            <w:proofErr w:type="spellEnd"/>
            <w:r w:rsidRPr="0006070D">
              <w:rPr>
                <w:color w:val="000000"/>
                <w:lang w:val="en-US"/>
              </w:rPr>
              <w:t xml:space="preserve"> </w:t>
            </w:r>
            <w:proofErr w:type="spellStart"/>
            <w:r w:rsidRPr="0006070D">
              <w:rPr>
                <w:color w:val="000000"/>
                <w:lang w:val="en-US"/>
              </w:rPr>
              <w:t>mecanice</w:t>
            </w:r>
            <w:proofErr w:type="spellEnd"/>
            <w:r w:rsidRPr="0006070D">
              <w:rPr>
                <w:color w:val="000000"/>
                <w:lang w:val="en-US"/>
              </w:rPr>
              <w:t xml:space="preserve"> </w:t>
            </w:r>
            <w:proofErr w:type="spellStart"/>
            <w:r w:rsidRPr="0006070D">
              <w:rPr>
                <w:color w:val="000000"/>
                <w:lang w:val="en-US"/>
              </w:rPr>
              <w:t>aflate</w:t>
            </w:r>
            <w:proofErr w:type="spellEnd"/>
            <w:r w:rsidRPr="0006070D">
              <w:rPr>
                <w:color w:val="000000"/>
                <w:lang w:val="en-US"/>
              </w:rPr>
              <w:t xml:space="preserve"> </w:t>
            </w:r>
            <w:proofErr w:type="spellStart"/>
            <w:r w:rsidRPr="0006070D">
              <w:rPr>
                <w:color w:val="000000"/>
                <w:lang w:val="en-US"/>
              </w:rPr>
              <w:t>în</w:t>
            </w:r>
            <w:proofErr w:type="spellEnd"/>
            <w:r w:rsidRPr="0006070D">
              <w:rPr>
                <w:color w:val="000000"/>
                <w:lang w:val="en-US"/>
              </w:rPr>
              <w:t xml:space="preserve"> </w:t>
            </w:r>
            <w:proofErr w:type="spellStart"/>
            <w:r w:rsidRPr="0006070D">
              <w:rPr>
                <w:color w:val="000000"/>
                <w:lang w:val="en-US"/>
              </w:rPr>
              <w:t>mişcare</w:t>
            </w:r>
            <w:proofErr w:type="spellEnd"/>
            <w:r w:rsidRPr="0006070D">
              <w:rPr>
                <w:color w:val="000000"/>
                <w:lang w:val="en-US"/>
              </w:rPr>
              <w:t>;</w:t>
            </w:r>
            <w:r w:rsidRPr="0006070D">
              <w:rPr>
                <w:color w:val="000000"/>
                <w:lang w:val="en-US"/>
              </w:rPr>
              <w:br/>
              <w:t xml:space="preserve">o </w:t>
            </w:r>
            <w:proofErr w:type="spellStart"/>
            <w:r w:rsidRPr="0006070D">
              <w:rPr>
                <w:color w:val="000000"/>
                <w:lang w:val="en-US"/>
              </w:rPr>
              <w:t>Testarea</w:t>
            </w:r>
            <w:proofErr w:type="spellEnd"/>
            <w:r w:rsidRPr="0006070D">
              <w:rPr>
                <w:color w:val="000000"/>
                <w:lang w:val="en-US"/>
              </w:rPr>
              <w:t xml:space="preserve"> </w:t>
            </w:r>
            <w:proofErr w:type="spellStart"/>
            <w:r w:rsidRPr="0006070D">
              <w:rPr>
                <w:color w:val="000000"/>
                <w:lang w:val="en-US"/>
              </w:rPr>
              <w:t>şi</w:t>
            </w:r>
            <w:proofErr w:type="spellEnd"/>
            <w:r w:rsidRPr="0006070D">
              <w:rPr>
                <w:color w:val="000000"/>
                <w:lang w:val="en-US"/>
              </w:rPr>
              <w:t xml:space="preserve"> </w:t>
            </w:r>
            <w:proofErr w:type="spellStart"/>
            <w:r w:rsidRPr="0006070D">
              <w:rPr>
                <w:color w:val="000000"/>
                <w:lang w:val="en-US"/>
              </w:rPr>
              <w:t>reglaje</w:t>
            </w:r>
            <w:proofErr w:type="spellEnd"/>
            <w:r w:rsidRPr="0006070D">
              <w:rPr>
                <w:color w:val="000000"/>
                <w:lang w:val="en-US"/>
              </w:rPr>
              <w:t>/</w:t>
            </w:r>
            <w:proofErr w:type="spellStart"/>
            <w:r w:rsidRPr="0006070D">
              <w:rPr>
                <w:color w:val="000000"/>
                <w:lang w:val="en-US"/>
              </w:rPr>
              <w:t>calibrări</w:t>
            </w:r>
            <w:proofErr w:type="spellEnd"/>
            <w:r w:rsidRPr="0006070D">
              <w:rPr>
                <w:color w:val="000000"/>
                <w:lang w:val="en-US"/>
              </w:rPr>
              <w:t xml:space="preserve"> </w:t>
            </w:r>
            <w:proofErr w:type="spellStart"/>
            <w:r w:rsidRPr="0006070D">
              <w:rPr>
                <w:color w:val="000000"/>
                <w:lang w:val="en-US"/>
              </w:rPr>
              <w:t>funcţionale</w:t>
            </w:r>
            <w:proofErr w:type="spellEnd"/>
            <w:r w:rsidRPr="0006070D">
              <w:rPr>
                <w:color w:val="000000"/>
                <w:lang w:val="en-US"/>
              </w:rPr>
              <w:t xml:space="preserve"> </w:t>
            </w:r>
            <w:proofErr w:type="spellStart"/>
            <w:r w:rsidRPr="0006070D">
              <w:rPr>
                <w:color w:val="000000"/>
                <w:lang w:val="en-US"/>
              </w:rPr>
              <w:t>în</w:t>
            </w:r>
            <w:proofErr w:type="spellEnd"/>
            <w:r w:rsidRPr="0006070D">
              <w:rPr>
                <w:color w:val="000000"/>
                <w:lang w:val="en-US"/>
              </w:rPr>
              <w:t xml:space="preserve"> </w:t>
            </w:r>
            <w:proofErr w:type="spellStart"/>
            <w:r w:rsidRPr="0006070D">
              <w:rPr>
                <w:color w:val="000000"/>
                <w:lang w:val="en-US"/>
              </w:rPr>
              <w:t>vederea</w:t>
            </w:r>
            <w:proofErr w:type="spellEnd"/>
            <w:r w:rsidRPr="0006070D">
              <w:rPr>
                <w:color w:val="000000"/>
                <w:lang w:val="en-US"/>
              </w:rPr>
              <w:t xml:space="preserve"> </w:t>
            </w:r>
            <w:proofErr w:type="spellStart"/>
            <w:r w:rsidRPr="0006070D">
              <w:rPr>
                <w:color w:val="000000"/>
                <w:lang w:val="en-US"/>
              </w:rPr>
              <w:t>obţinerii</w:t>
            </w:r>
            <w:proofErr w:type="spellEnd"/>
            <w:r w:rsidRPr="0006070D">
              <w:rPr>
                <w:color w:val="000000"/>
                <w:lang w:val="en-US"/>
              </w:rPr>
              <w:t xml:space="preserve"> </w:t>
            </w:r>
            <w:proofErr w:type="spellStart"/>
            <w:r w:rsidRPr="0006070D">
              <w:rPr>
                <w:color w:val="000000"/>
                <w:lang w:val="en-US"/>
              </w:rPr>
              <w:t>calitaţii</w:t>
            </w:r>
            <w:proofErr w:type="spellEnd"/>
            <w:r w:rsidRPr="0006070D">
              <w:rPr>
                <w:color w:val="000000"/>
                <w:lang w:val="en-US"/>
              </w:rPr>
              <w:t xml:space="preserve">, conform </w:t>
            </w:r>
            <w:proofErr w:type="spellStart"/>
            <w:r w:rsidRPr="0006070D">
              <w:rPr>
                <w:color w:val="000000"/>
                <w:lang w:val="en-US"/>
              </w:rPr>
              <w:t>specificaţiilor</w:t>
            </w:r>
            <w:proofErr w:type="spellEnd"/>
            <w:r w:rsidRPr="0006070D">
              <w:rPr>
                <w:color w:val="000000"/>
                <w:lang w:val="en-US"/>
              </w:rPr>
              <w:t xml:space="preserve"> </w:t>
            </w:r>
            <w:proofErr w:type="spellStart"/>
            <w:r w:rsidRPr="0006070D">
              <w:rPr>
                <w:color w:val="000000"/>
                <w:lang w:val="en-US"/>
              </w:rPr>
              <w:t>producătorului</w:t>
            </w:r>
            <w:proofErr w:type="spellEnd"/>
            <w:r w:rsidRPr="0006070D">
              <w:rPr>
                <w:color w:val="000000"/>
                <w:lang w:val="en-US"/>
              </w:rPr>
              <w:t>;</w:t>
            </w:r>
            <w:r w:rsidRPr="0006070D">
              <w:rPr>
                <w:color w:val="000000"/>
                <w:lang w:val="en-US"/>
              </w:rPr>
              <w:br/>
              <w:t xml:space="preserve">o </w:t>
            </w:r>
            <w:proofErr w:type="spellStart"/>
            <w:r w:rsidRPr="0006070D">
              <w:rPr>
                <w:color w:val="000000"/>
                <w:lang w:val="en-US"/>
              </w:rPr>
              <w:t>Verificarea</w:t>
            </w:r>
            <w:proofErr w:type="spellEnd"/>
            <w:r w:rsidRPr="0006070D">
              <w:rPr>
                <w:color w:val="000000"/>
                <w:lang w:val="en-US"/>
              </w:rPr>
              <w:t xml:space="preserve"> </w:t>
            </w:r>
            <w:proofErr w:type="spellStart"/>
            <w:r w:rsidRPr="0006070D">
              <w:rPr>
                <w:color w:val="000000"/>
                <w:lang w:val="en-US"/>
              </w:rPr>
              <w:t>şi</w:t>
            </w:r>
            <w:proofErr w:type="spellEnd"/>
            <w:r w:rsidRPr="0006070D">
              <w:rPr>
                <w:color w:val="000000"/>
                <w:lang w:val="en-US"/>
              </w:rPr>
              <w:t xml:space="preserve"> </w:t>
            </w:r>
            <w:proofErr w:type="spellStart"/>
            <w:r w:rsidRPr="0006070D">
              <w:rPr>
                <w:color w:val="000000"/>
                <w:lang w:val="en-US"/>
              </w:rPr>
              <w:t>reglarea</w:t>
            </w:r>
            <w:proofErr w:type="spellEnd"/>
            <w:r w:rsidRPr="0006070D">
              <w:rPr>
                <w:color w:val="000000"/>
                <w:lang w:val="en-US"/>
              </w:rPr>
              <w:t>/</w:t>
            </w:r>
            <w:proofErr w:type="spellStart"/>
            <w:r w:rsidRPr="0006070D">
              <w:rPr>
                <w:color w:val="000000"/>
                <w:lang w:val="en-US"/>
              </w:rPr>
              <w:t>calibrarea</w:t>
            </w:r>
            <w:proofErr w:type="spellEnd"/>
            <w:r w:rsidRPr="0006070D">
              <w:rPr>
                <w:color w:val="000000"/>
                <w:lang w:val="en-US"/>
              </w:rPr>
              <w:t xml:space="preserve"> </w:t>
            </w:r>
            <w:proofErr w:type="spellStart"/>
            <w:r w:rsidRPr="0006070D">
              <w:rPr>
                <w:color w:val="000000"/>
                <w:lang w:val="en-US"/>
              </w:rPr>
              <w:t>părţilor</w:t>
            </w:r>
            <w:proofErr w:type="spellEnd"/>
            <w:r w:rsidRPr="0006070D">
              <w:rPr>
                <w:color w:val="000000"/>
                <w:lang w:val="en-US"/>
              </w:rPr>
              <w:t xml:space="preserve"> </w:t>
            </w:r>
            <w:proofErr w:type="spellStart"/>
            <w:r w:rsidRPr="0006070D">
              <w:rPr>
                <w:color w:val="000000"/>
                <w:lang w:val="en-US"/>
              </w:rPr>
              <w:t>mecanice</w:t>
            </w:r>
            <w:proofErr w:type="spellEnd"/>
            <w:r w:rsidRPr="0006070D">
              <w:rPr>
                <w:color w:val="000000"/>
                <w:lang w:val="en-US"/>
              </w:rPr>
              <w:t xml:space="preserve"> de </w:t>
            </w:r>
            <w:proofErr w:type="spellStart"/>
            <w:r w:rsidRPr="0006070D">
              <w:rPr>
                <w:color w:val="000000"/>
                <w:lang w:val="en-US"/>
              </w:rPr>
              <w:t>mişcare</w:t>
            </w:r>
            <w:proofErr w:type="spellEnd"/>
            <w:r w:rsidRPr="0006070D">
              <w:rPr>
                <w:color w:val="000000"/>
                <w:lang w:val="en-US"/>
              </w:rPr>
              <w:t xml:space="preserve"> </w:t>
            </w:r>
            <w:proofErr w:type="spellStart"/>
            <w:r w:rsidRPr="0006070D">
              <w:rPr>
                <w:color w:val="000000"/>
                <w:lang w:val="en-US"/>
              </w:rPr>
              <w:t>şi</w:t>
            </w:r>
            <w:proofErr w:type="spellEnd"/>
            <w:r w:rsidRPr="0006070D">
              <w:rPr>
                <w:color w:val="000000"/>
                <w:lang w:val="en-US"/>
              </w:rPr>
              <w:t xml:space="preserve"> </w:t>
            </w:r>
            <w:proofErr w:type="spellStart"/>
            <w:r w:rsidRPr="0006070D">
              <w:rPr>
                <w:color w:val="000000"/>
                <w:lang w:val="en-US"/>
              </w:rPr>
              <w:t>culisare</w:t>
            </w:r>
            <w:proofErr w:type="spellEnd"/>
            <w:r w:rsidRPr="0006070D">
              <w:rPr>
                <w:color w:val="000000"/>
                <w:lang w:val="en-US"/>
              </w:rPr>
              <w:t>;</w:t>
            </w:r>
            <w:r w:rsidRPr="0006070D">
              <w:rPr>
                <w:color w:val="000000"/>
                <w:lang w:val="en-US"/>
              </w:rPr>
              <w:br/>
              <w:t xml:space="preserve">o </w:t>
            </w:r>
            <w:proofErr w:type="spellStart"/>
            <w:r w:rsidRPr="0006070D">
              <w:rPr>
                <w:color w:val="000000"/>
                <w:lang w:val="en-US"/>
              </w:rPr>
              <w:t>Verificarea</w:t>
            </w:r>
            <w:proofErr w:type="spellEnd"/>
            <w:r w:rsidRPr="0006070D">
              <w:rPr>
                <w:color w:val="000000"/>
                <w:lang w:val="en-US"/>
              </w:rPr>
              <w:t xml:space="preserve"> </w:t>
            </w:r>
            <w:proofErr w:type="spellStart"/>
            <w:r w:rsidRPr="0006070D">
              <w:rPr>
                <w:color w:val="000000"/>
                <w:lang w:val="en-US"/>
              </w:rPr>
              <w:t>şi</w:t>
            </w:r>
            <w:proofErr w:type="spellEnd"/>
            <w:r w:rsidRPr="0006070D">
              <w:rPr>
                <w:color w:val="000000"/>
                <w:lang w:val="en-US"/>
              </w:rPr>
              <w:t xml:space="preserve"> </w:t>
            </w:r>
            <w:proofErr w:type="spellStart"/>
            <w:r w:rsidRPr="0006070D">
              <w:rPr>
                <w:color w:val="000000"/>
                <w:lang w:val="en-US"/>
              </w:rPr>
              <w:t>reglarea</w:t>
            </w:r>
            <w:proofErr w:type="spellEnd"/>
            <w:r w:rsidRPr="0006070D">
              <w:rPr>
                <w:color w:val="000000"/>
                <w:lang w:val="en-US"/>
              </w:rPr>
              <w:t>/</w:t>
            </w:r>
            <w:proofErr w:type="spellStart"/>
            <w:r w:rsidRPr="0006070D">
              <w:rPr>
                <w:color w:val="000000"/>
                <w:lang w:val="en-US"/>
              </w:rPr>
              <w:t>calibrarea</w:t>
            </w:r>
            <w:proofErr w:type="spellEnd"/>
            <w:r w:rsidRPr="0006070D">
              <w:rPr>
                <w:color w:val="000000"/>
                <w:lang w:val="en-US"/>
              </w:rPr>
              <w:t xml:space="preserve"> </w:t>
            </w:r>
            <w:proofErr w:type="spellStart"/>
            <w:r w:rsidRPr="0006070D">
              <w:rPr>
                <w:color w:val="000000"/>
                <w:lang w:val="en-US"/>
              </w:rPr>
              <w:t>sistemelor</w:t>
            </w:r>
            <w:proofErr w:type="spellEnd"/>
            <w:r w:rsidRPr="0006070D">
              <w:rPr>
                <w:color w:val="000000"/>
                <w:lang w:val="en-US"/>
              </w:rPr>
              <w:t xml:space="preserve"> </w:t>
            </w:r>
            <w:proofErr w:type="spellStart"/>
            <w:r w:rsidRPr="0006070D">
              <w:rPr>
                <w:color w:val="000000"/>
                <w:lang w:val="en-US"/>
              </w:rPr>
              <w:t>electrice</w:t>
            </w:r>
            <w:proofErr w:type="spellEnd"/>
            <w:r w:rsidRPr="0006070D">
              <w:rPr>
                <w:color w:val="000000"/>
                <w:lang w:val="en-US"/>
              </w:rPr>
              <w:t xml:space="preserve"> de </w:t>
            </w:r>
            <w:proofErr w:type="spellStart"/>
            <w:r w:rsidRPr="0006070D">
              <w:rPr>
                <w:color w:val="000000"/>
                <w:lang w:val="en-US"/>
              </w:rPr>
              <w:t>alimentare</w:t>
            </w:r>
            <w:proofErr w:type="spellEnd"/>
            <w:r w:rsidRPr="0006070D">
              <w:rPr>
                <w:color w:val="000000"/>
                <w:lang w:val="en-US"/>
              </w:rPr>
              <w:t>;</w:t>
            </w:r>
            <w:r w:rsidRPr="0006070D">
              <w:rPr>
                <w:color w:val="000000"/>
                <w:lang w:val="en-US"/>
              </w:rPr>
              <w:br/>
              <w:t xml:space="preserve">o </w:t>
            </w:r>
            <w:proofErr w:type="spellStart"/>
            <w:r w:rsidRPr="0006070D">
              <w:rPr>
                <w:color w:val="000000"/>
                <w:lang w:val="en-US"/>
              </w:rPr>
              <w:t>Verificarea</w:t>
            </w:r>
            <w:proofErr w:type="spellEnd"/>
            <w:r w:rsidRPr="0006070D">
              <w:rPr>
                <w:color w:val="000000"/>
                <w:lang w:val="en-US"/>
              </w:rPr>
              <w:t xml:space="preserve"> </w:t>
            </w:r>
            <w:proofErr w:type="spellStart"/>
            <w:r w:rsidRPr="0006070D">
              <w:rPr>
                <w:color w:val="000000"/>
                <w:lang w:val="en-US"/>
              </w:rPr>
              <w:t>şi</w:t>
            </w:r>
            <w:proofErr w:type="spellEnd"/>
            <w:r w:rsidRPr="0006070D">
              <w:rPr>
                <w:color w:val="000000"/>
                <w:lang w:val="en-US"/>
              </w:rPr>
              <w:t xml:space="preserve"> </w:t>
            </w:r>
            <w:proofErr w:type="spellStart"/>
            <w:r w:rsidRPr="0006070D">
              <w:rPr>
                <w:color w:val="000000"/>
                <w:lang w:val="en-US"/>
              </w:rPr>
              <w:t>reglarea</w:t>
            </w:r>
            <w:proofErr w:type="spellEnd"/>
            <w:r w:rsidRPr="0006070D">
              <w:rPr>
                <w:color w:val="000000"/>
                <w:lang w:val="en-US"/>
              </w:rPr>
              <w:t>/</w:t>
            </w:r>
            <w:proofErr w:type="spellStart"/>
            <w:r w:rsidRPr="0006070D">
              <w:rPr>
                <w:color w:val="000000"/>
                <w:lang w:val="en-US"/>
              </w:rPr>
              <w:t>calibrarea</w:t>
            </w:r>
            <w:proofErr w:type="spellEnd"/>
            <w:r w:rsidRPr="0006070D">
              <w:rPr>
                <w:color w:val="000000"/>
                <w:lang w:val="en-US"/>
              </w:rPr>
              <w:t xml:space="preserve"> </w:t>
            </w:r>
            <w:proofErr w:type="spellStart"/>
            <w:r w:rsidRPr="0006070D">
              <w:rPr>
                <w:color w:val="000000"/>
                <w:lang w:val="en-US"/>
              </w:rPr>
              <w:t>panoului</w:t>
            </w:r>
            <w:proofErr w:type="spellEnd"/>
            <w:r w:rsidRPr="0006070D">
              <w:rPr>
                <w:color w:val="000000"/>
                <w:lang w:val="en-US"/>
              </w:rPr>
              <w:t xml:space="preserve"> de </w:t>
            </w:r>
            <w:proofErr w:type="spellStart"/>
            <w:r w:rsidRPr="0006070D">
              <w:rPr>
                <w:color w:val="000000"/>
                <w:lang w:val="en-US"/>
              </w:rPr>
              <w:t>comandă</w:t>
            </w:r>
            <w:proofErr w:type="spellEnd"/>
            <w:r w:rsidRPr="0006070D">
              <w:rPr>
                <w:color w:val="000000"/>
                <w:lang w:val="en-US"/>
              </w:rPr>
              <w:t xml:space="preserve"> </w:t>
            </w:r>
            <w:proofErr w:type="spellStart"/>
            <w:r w:rsidRPr="0006070D">
              <w:rPr>
                <w:color w:val="000000"/>
                <w:lang w:val="en-US"/>
              </w:rPr>
              <w:t>şi</w:t>
            </w:r>
            <w:proofErr w:type="spellEnd"/>
            <w:r w:rsidRPr="0006070D">
              <w:rPr>
                <w:color w:val="000000"/>
                <w:lang w:val="en-US"/>
              </w:rPr>
              <w:t xml:space="preserve"> control;</w:t>
            </w:r>
            <w:r w:rsidRPr="0006070D">
              <w:rPr>
                <w:color w:val="000000"/>
                <w:lang w:val="en-US"/>
              </w:rPr>
              <w:br/>
              <w:t xml:space="preserve">o </w:t>
            </w:r>
            <w:proofErr w:type="spellStart"/>
            <w:r w:rsidRPr="0006070D">
              <w:rPr>
                <w:color w:val="000000"/>
                <w:lang w:val="en-US"/>
              </w:rPr>
              <w:t>Verificarea</w:t>
            </w:r>
            <w:proofErr w:type="spellEnd"/>
            <w:r w:rsidRPr="0006070D">
              <w:rPr>
                <w:color w:val="000000"/>
                <w:lang w:val="en-US"/>
              </w:rPr>
              <w:t xml:space="preserve"> </w:t>
            </w:r>
            <w:proofErr w:type="spellStart"/>
            <w:r w:rsidRPr="0006070D">
              <w:rPr>
                <w:color w:val="000000"/>
                <w:lang w:val="en-US"/>
              </w:rPr>
              <w:t>şi</w:t>
            </w:r>
            <w:proofErr w:type="spellEnd"/>
            <w:r w:rsidRPr="0006070D">
              <w:rPr>
                <w:color w:val="000000"/>
                <w:lang w:val="en-US"/>
              </w:rPr>
              <w:t xml:space="preserve"> </w:t>
            </w:r>
            <w:proofErr w:type="spellStart"/>
            <w:r w:rsidRPr="0006070D">
              <w:rPr>
                <w:color w:val="000000"/>
                <w:lang w:val="en-US"/>
              </w:rPr>
              <w:t>reglarea</w:t>
            </w:r>
            <w:proofErr w:type="spellEnd"/>
            <w:r w:rsidRPr="0006070D">
              <w:rPr>
                <w:color w:val="000000"/>
                <w:lang w:val="en-US"/>
              </w:rPr>
              <w:t>/</w:t>
            </w:r>
            <w:proofErr w:type="spellStart"/>
            <w:r w:rsidRPr="0006070D">
              <w:rPr>
                <w:color w:val="000000"/>
                <w:lang w:val="en-US"/>
              </w:rPr>
              <w:t>calibrarea</w:t>
            </w:r>
            <w:proofErr w:type="spellEnd"/>
            <w:r w:rsidRPr="0006070D">
              <w:rPr>
                <w:color w:val="000000"/>
                <w:lang w:val="en-US"/>
              </w:rPr>
              <w:t xml:space="preserve"> </w:t>
            </w:r>
            <w:proofErr w:type="spellStart"/>
            <w:r w:rsidRPr="0006070D">
              <w:rPr>
                <w:color w:val="000000"/>
                <w:lang w:val="en-US"/>
              </w:rPr>
              <w:t>dozelor</w:t>
            </w:r>
            <w:proofErr w:type="spellEnd"/>
            <w:r w:rsidRPr="0006070D">
              <w:rPr>
                <w:color w:val="000000"/>
                <w:lang w:val="en-US"/>
              </w:rPr>
              <w:t xml:space="preserve"> de </w:t>
            </w:r>
            <w:proofErr w:type="spellStart"/>
            <w:r w:rsidRPr="0006070D">
              <w:rPr>
                <w:color w:val="000000"/>
                <w:lang w:val="en-US"/>
              </w:rPr>
              <w:t>expunere</w:t>
            </w:r>
            <w:proofErr w:type="spellEnd"/>
            <w:r w:rsidRPr="0006070D">
              <w:rPr>
                <w:color w:val="000000"/>
                <w:lang w:val="en-US"/>
              </w:rPr>
              <w:t xml:space="preserve"> </w:t>
            </w:r>
            <w:proofErr w:type="spellStart"/>
            <w:r w:rsidRPr="0006070D">
              <w:rPr>
                <w:color w:val="000000"/>
                <w:lang w:val="en-US"/>
              </w:rPr>
              <w:t>şi</w:t>
            </w:r>
            <w:proofErr w:type="spellEnd"/>
            <w:r w:rsidRPr="0006070D">
              <w:rPr>
                <w:color w:val="000000"/>
                <w:lang w:val="en-US"/>
              </w:rPr>
              <w:t xml:space="preserve"> a </w:t>
            </w:r>
            <w:proofErr w:type="spellStart"/>
            <w:r w:rsidRPr="0006070D">
              <w:rPr>
                <w:color w:val="000000"/>
                <w:lang w:val="en-US"/>
              </w:rPr>
              <w:t>regimurilor</w:t>
            </w:r>
            <w:proofErr w:type="spellEnd"/>
            <w:r w:rsidRPr="0006070D">
              <w:rPr>
                <w:color w:val="000000"/>
                <w:lang w:val="en-US"/>
              </w:rPr>
              <w:t xml:space="preserve"> de </w:t>
            </w:r>
            <w:proofErr w:type="spellStart"/>
            <w:r w:rsidRPr="0006070D">
              <w:rPr>
                <w:color w:val="000000"/>
                <w:lang w:val="en-US"/>
              </w:rPr>
              <w:t>lucru</w:t>
            </w:r>
            <w:proofErr w:type="spellEnd"/>
            <w:r w:rsidRPr="0006070D">
              <w:rPr>
                <w:color w:val="000000"/>
                <w:lang w:val="en-US"/>
              </w:rPr>
              <w:t>;</w:t>
            </w:r>
            <w:r w:rsidRPr="0006070D">
              <w:rPr>
                <w:color w:val="000000"/>
                <w:lang w:val="en-US"/>
              </w:rPr>
              <w:br/>
              <w:t xml:space="preserve">o </w:t>
            </w:r>
            <w:proofErr w:type="spellStart"/>
            <w:r w:rsidRPr="0006070D">
              <w:rPr>
                <w:color w:val="000000"/>
                <w:lang w:val="en-US"/>
              </w:rPr>
              <w:t>Verificarea</w:t>
            </w:r>
            <w:proofErr w:type="spellEnd"/>
            <w:r w:rsidRPr="0006070D">
              <w:rPr>
                <w:color w:val="000000"/>
                <w:lang w:val="en-US"/>
              </w:rPr>
              <w:t xml:space="preserve"> </w:t>
            </w:r>
            <w:proofErr w:type="spellStart"/>
            <w:r w:rsidRPr="0006070D">
              <w:rPr>
                <w:color w:val="000000"/>
                <w:lang w:val="en-US"/>
              </w:rPr>
              <w:t>conexiunilor</w:t>
            </w:r>
            <w:proofErr w:type="spellEnd"/>
            <w:r w:rsidRPr="0006070D">
              <w:rPr>
                <w:color w:val="000000"/>
                <w:lang w:val="en-US"/>
              </w:rPr>
              <w:t xml:space="preserve"> </w:t>
            </w:r>
            <w:proofErr w:type="spellStart"/>
            <w:r w:rsidRPr="0006070D">
              <w:rPr>
                <w:color w:val="000000"/>
                <w:lang w:val="en-US"/>
              </w:rPr>
              <w:t>electrice</w:t>
            </w:r>
            <w:proofErr w:type="spellEnd"/>
            <w:r w:rsidRPr="0006070D">
              <w:rPr>
                <w:color w:val="000000"/>
                <w:lang w:val="en-US"/>
              </w:rPr>
              <w:t>;</w:t>
            </w:r>
            <w:r w:rsidRPr="0006070D">
              <w:rPr>
                <w:color w:val="000000"/>
                <w:lang w:val="en-US"/>
              </w:rPr>
              <w:br/>
              <w:t xml:space="preserve">o </w:t>
            </w:r>
            <w:proofErr w:type="spellStart"/>
            <w:r w:rsidRPr="0006070D">
              <w:rPr>
                <w:color w:val="000000"/>
                <w:lang w:val="en-US"/>
              </w:rPr>
              <w:t>Verificarea</w:t>
            </w:r>
            <w:proofErr w:type="spellEnd"/>
            <w:r w:rsidRPr="0006070D">
              <w:rPr>
                <w:color w:val="000000"/>
                <w:lang w:val="en-US"/>
              </w:rPr>
              <w:t xml:space="preserve"> </w:t>
            </w:r>
            <w:proofErr w:type="spellStart"/>
            <w:r w:rsidRPr="0006070D">
              <w:rPr>
                <w:color w:val="000000"/>
                <w:lang w:val="en-US"/>
              </w:rPr>
              <w:t>functionarii</w:t>
            </w:r>
            <w:proofErr w:type="spellEnd"/>
            <w:r w:rsidRPr="0006070D">
              <w:rPr>
                <w:color w:val="000000"/>
                <w:lang w:val="en-US"/>
              </w:rPr>
              <w:t xml:space="preserve"> </w:t>
            </w:r>
            <w:proofErr w:type="spellStart"/>
            <w:r w:rsidRPr="0006070D">
              <w:rPr>
                <w:color w:val="000000"/>
                <w:lang w:val="en-US"/>
              </w:rPr>
              <w:t>motoarelor</w:t>
            </w:r>
            <w:proofErr w:type="spellEnd"/>
            <w:r w:rsidRPr="0006070D">
              <w:rPr>
                <w:color w:val="000000"/>
                <w:lang w:val="en-US"/>
              </w:rPr>
              <w:t>;</w:t>
            </w:r>
            <w:r w:rsidRPr="0006070D">
              <w:rPr>
                <w:color w:val="000000"/>
                <w:lang w:val="en-US"/>
              </w:rPr>
              <w:br/>
              <w:t xml:space="preserve">o </w:t>
            </w:r>
            <w:proofErr w:type="spellStart"/>
            <w:r w:rsidRPr="0006070D">
              <w:rPr>
                <w:color w:val="000000"/>
                <w:lang w:val="en-US"/>
              </w:rPr>
              <w:t>Verificarea</w:t>
            </w:r>
            <w:proofErr w:type="spellEnd"/>
            <w:r w:rsidRPr="0006070D">
              <w:rPr>
                <w:color w:val="000000"/>
                <w:lang w:val="en-US"/>
              </w:rPr>
              <w:t xml:space="preserve"> </w:t>
            </w:r>
            <w:proofErr w:type="spellStart"/>
            <w:r w:rsidRPr="0006070D">
              <w:rPr>
                <w:color w:val="000000"/>
                <w:lang w:val="en-US"/>
              </w:rPr>
              <w:t>ventilatoarelor</w:t>
            </w:r>
            <w:proofErr w:type="spellEnd"/>
            <w:r w:rsidRPr="0006070D">
              <w:rPr>
                <w:color w:val="000000"/>
                <w:lang w:val="en-US"/>
              </w:rPr>
              <w:t xml:space="preserve">, </w:t>
            </w:r>
            <w:proofErr w:type="spellStart"/>
            <w:r w:rsidRPr="0006070D">
              <w:rPr>
                <w:color w:val="000000"/>
                <w:lang w:val="en-US"/>
              </w:rPr>
              <w:t>etc</w:t>
            </w:r>
            <w:proofErr w:type="spellEnd"/>
            <w:r w:rsidRPr="0006070D">
              <w:rPr>
                <w:color w:val="000000"/>
                <w:lang w:val="en-US"/>
              </w:rPr>
              <w:t>;</w:t>
            </w:r>
            <w:r w:rsidRPr="0006070D">
              <w:rPr>
                <w:color w:val="000000"/>
                <w:lang w:val="en-US"/>
              </w:rPr>
              <w:br/>
              <w:t xml:space="preserve">o </w:t>
            </w:r>
            <w:proofErr w:type="spellStart"/>
            <w:r w:rsidRPr="0006070D">
              <w:rPr>
                <w:color w:val="000000"/>
                <w:lang w:val="en-US"/>
              </w:rPr>
              <w:t>Verificarea</w:t>
            </w:r>
            <w:proofErr w:type="spellEnd"/>
            <w:r w:rsidRPr="0006070D">
              <w:rPr>
                <w:color w:val="000000"/>
                <w:lang w:val="en-US"/>
              </w:rPr>
              <w:t xml:space="preserve">, </w:t>
            </w:r>
            <w:proofErr w:type="spellStart"/>
            <w:r w:rsidRPr="0006070D">
              <w:rPr>
                <w:color w:val="000000"/>
                <w:lang w:val="en-US"/>
              </w:rPr>
              <w:t>reglarea</w:t>
            </w:r>
            <w:proofErr w:type="spellEnd"/>
            <w:r w:rsidRPr="0006070D">
              <w:rPr>
                <w:color w:val="000000"/>
                <w:lang w:val="en-US"/>
              </w:rPr>
              <w:t xml:space="preserve"> </w:t>
            </w:r>
            <w:proofErr w:type="spellStart"/>
            <w:r w:rsidRPr="0006070D">
              <w:rPr>
                <w:color w:val="000000"/>
                <w:lang w:val="en-US"/>
              </w:rPr>
              <w:t>modulelor</w:t>
            </w:r>
            <w:proofErr w:type="spellEnd"/>
            <w:r w:rsidRPr="0006070D">
              <w:rPr>
                <w:color w:val="000000"/>
                <w:lang w:val="en-US"/>
              </w:rPr>
              <w:t xml:space="preserve"> de </w:t>
            </w:r>
            <w:proofErr w:type="spellStart"/>
            <w:r w:rsidRPr="0006070D">
              <w:rPr>
                <w:color w:val="000000"/>
                <w:lang w:val="en-US"/>
              </w:rPr>
              <w:t>procesare</w:t>
            </w:r>
            <w:proofErr w:type="spellEnd"/>
            <w:r w:rsidRPr="0006070D">
              <w:rPr>
                <w:color w:val="000000"/>
                <w:lang w:val="en-US"/>
              </w:rPr>
              <w:t xml:space="preserve"> a </w:t>
            </w:r>
            <w:proofErr w:type="spellStart"/>
            <w:r w:rsidRPr="0006070D">
              <w:rPr>
                <w:color w:val="000000"/>
                <w:lang w:val="en-US"/>
              </w:rPr>
              <w:t>imaginilor</w:t>
            </w:r>
            <w:proofErr w:type="spellEnd"/>
            <w:r w:rsidRPr="0006070D">
              <w:rPr>
                <w:color w:val="000000"/>
                <w:lang w:val="en-US"/>
              </w:rPr>
              <w:t>;</w:t>
            </w:r>
            <w:r w:rsidRPr="0006070D">
              <w:rPr>
                <w:color w:val="000000"/>
                <w:lang w:val="en-US"/>
              </w:rPr>
              <w:br/>
              <w:t xml:space="preserve">o </w:t>
            </w:r>
            <w:proofErr w:type="spellStart"/>
            <w:r w:rsidRPr="0006070D">
              <w:rPr>
                <w:color w:val="000000"/>
                <w:lang w:val="en-US"/>
              </w:rPr>
              <w:t>Verificarea</w:t>
            </w:r>
            <w:proofErr w:type="spellEnd"/>
            <w:r w:rsidRPr="0006070D">
              <w:rPr>
                <w:color w:val="000000"/>
                <w:lang w:val="en-US"/>
              </w:rPr>
              <w:t xml:space="preserve"> </w:t>
            </w:r>
            <w:proofErr w:type="spellStart"/>
            <w:r w:rsidRPr="0006070D">
              <w:rPr>
                <w:color w:val="000000"/>
                <w:lang w:val="en-US"/>
              </w:rPr>
              <w:t>şi</w:t>
            </w:r>
            <w:proofErr w:type="spellEnd"/>
            <w:r w:rsidRPr="0006070D">
              <w:rPr>
                <w:color w:val="000000"/>
                <w:lang w:val="en-US"/>
              </w:rPr>
              <w:t xml:space="preserve"> </w:t>
            </w:r>
            <w:proofErr w:type="spellStart"/>
            <w:r w:rsidRPr="0006070D">
              <w:rPr>
                <w:color w:val="000000"/>
                <w:lang w:val="en-US"/>
              </w:rPr>
              <w:t>reglarea</w:t>
            </w:r>
            <w:proofErr w:type="spellEnd"/>
            <w:r w:rsidRPr="0006070D">
              <w:rPr>
                <w:color w:val="000000"/>
                <w:lang w:val="en-US"/>
              </w:rPr>
              <w:t xml:space="preserve"> </w:t>
            </w:r>
            <w:proofErr w:type="spellStart"/>
            <w:r w:rsidRPr="0006070D">
              <w:rPr>
                <w:color w:val="000000"/>
                <w:lang w:val="en-US"/>
              </w:rPr>
              <w:t>modulelor</w:t>
            </w:r>
            <w:proofErr w:type="spellEnd"/>
            <w:r w:rsidRPr="0006070D">
              <w:rPr>
                <w:color w:val="000000"/>
                <w:lang w:val="en-US"/>
              </w:rPr>
              <w:t xml:space="preserve"> de </w:t>
            </w:r>
            <w:proofErr w:type="spellStart"/>
            <w:r w:rsidRPr="0006070D">
              <w:rPr>
                <w:color w:val="000000"/>
                <w:lang w:val="en-US"/>
              </w:rPr>
              <w:t>procesare</w:t>
            </w:r>
            <w:proofErr w:type="spellEnd"/>
            <w:r w:rsidRPr="0006070D">
              <w:rPr>
                <w:color w:val="000000"/>
                <w:lang w:val="en-US"/>
              </w:rPr>
              <w:t xml:space="preserve"> a </w:t>
            </w:r>
            <w:proofErr w:type="spellStart"/>
            <w:r w:rsidRPr="0006070D">
              <w:rPr>
                <w:color w:val="000000"/>
                <w:lang w:val="en-US"/>
              </w:rPr>
              <w:t>semnalelor</w:t>
            </w:r>
            <w:proofErr w:type="spellEnd"/>
            <w:r w:rsidRPr="0006070D">
              <w:rPr>
                <w:color w:val="000000"/>
                <w:lang w:val="en-US"/>
              </w:rPr>
              <w:t>;</w:t>
            </w:r>
            <w:r w:rsidRPr="0006070D">
              <w:rPr>
                <w:color w:val="000000"/>
                <w:lang w:val="en-US"/>
              </w:rPr>
              <w:br/>
              <w:t xml:space="preserve">o </w:t>
            </w:r>
            <w:proofErr w:type="spellStart"/>
            <w:r w:rsidRPr="0006070D">
              <w:rPr>
                <w:color w:val="000000"/>
                <w:lang w:val="en-US"/>
              </w:rPr>
              <w:t>Centrarea</w:t>
            </w:r>
            <w:proofErr w:type="spellEnd"/>
            <w:r w:rsidRPr="0006070D">
              <w:rPr>
                <w:color w:val="000000"/>
                <w:lang w:val="en-US"/>
              </w:rPr>
              <w:t xml:space="preserve"> </w:t>
            </w:r>
            <w:proofErr w:type="spellStart"/>
            <w:r w:rsidRPr="0006070D">
              <w:rPr>
                <w:color w:val="000000"/>
                <w:lang w:val="en-US"/>
              </w:rPr>
              <w:t>şi</w:t>
            </w:r>
            <w:proofErr w:type="spellEnd"/>
            <w:r w:rsidRPr="0006070D">
              <w:rPr>
                <w:color w:val="000000"/>
                <w:lang w:val="en-US"/>
              </w:rPr>
              <w:t xml:space="preserve"> </w:t>
            </w:r>
            <w:proofErr w:type="spellStart"/>
            <w:r w:rsidRPr="0006070D">
              <w:rPr>
                <w:color w:val="000000"/>
                <w:lang w:val="en-US"/>
              </w:rPr>
              <w:t>alinierea</w:t>
            </w:r>
            <w:proofErr w:type="spellEnd"/>
            <w:r w:rsidRPr="0006070D">
              <w:rPr>
                <w:color w:val="000000"/>
                <w:lang w:val="en-US"/>
              </w:rPr>
              <w:t xml:space="preserve"> </w:t>
            </w:r>
            <w:proofErr w:type="spellStart"/>
            <w:r w:rsidRPr="0006070D">
              <w:rPr>
                <w:color w:val="000000"/>
                <w:lang w:val="en-US"/>
              </w:rPr>
              <w:t>sistemelor</w:t>
            </w:r>
            <w:proofErr w:type="spellEnd"/>
            <w:r w:rsidRPr="0006070D">
              <w:rPr>
                <w:color w:val="000000"/>
                <w:lang w:val="en-US"/>
              </w:rPr>
              <w:t xml:space="preserve"> </w:t>
            </w:r>
            <w:proofErr w:type="spellStart"/>
            <w:r w:rsidRPr="0006070D">
              <w:rPr>
                <w:color w:val="000000"/>
                <w:lang w:val="en-US"/>
              </w:rPr>
              <w:t>optice</w:t>
            </w:r>
            <w:proofErr w:type="spellEnd"/>
            <w:r w:rsidRPr="0006070D">
              <w:rPr>
                <w:color w:val="000000"/>
                <w:lang w:val="en-US"/>
              </w:rPr>
              <w:t xml:space="preserve"> </w:t>
            </w:r>
            <w:proofErr w:type="spellStart"/>
            <w:r w:rsidRPr="0006070D">
              <w:rPr>
                <w:color w:val="000000"/>
                <w:lang w:val="en-US"/>
              </w:rPr>
              <w:t>şi</w:t>
            </w:r>
            <w:proofErr w:type="spellEnd"/>
            <w:r w:rsidRPr="0006070D">
              <w:rPr>
                <w:color w:val="000000"/>
                <w:lang w:val="en-US"/>
              </w:rPr>
              <w:t>/</w:t>
            </w:r>
            <w:proofErr w:type="spellStart"/>
            <w:r w:rsidRPr="0006070D">
              <w:rPr>
                <w:color w:val="000000"/>
                <w:lang w:val="en-US"/>
              </w:rPr>
              <w:t>sau</w:t>
            </w:r>
            <w:proofErr w:type="spellEnd"/>
            <w:r w:rsidRPr="0006070D">
              <w:rPr>
                <w:color w:val="000000"/>
                <w:lang w:val="en-US"/>
              </w:rPr>
              <w:t xml:space="preserve"> a </w:t>
            </w:r>
            <w:proofErr w:type="spellStart"/>
            <w:r w:rsidRPr="0006070D">
              <w:rPr>
                <w:color w:val="000000"/>
                <w:lang w:val="en-US"/>
              </w:rPr>
              <w:t>sistemelor</w:t>
            </w:r>
            <w:proofErr w:type="spellEnd"/>
            <w:r w:rsidRPr="0006070D">
              <w:rPr>
                <w:color w:val="000000"/>
                <w:lang w:val="en-US"/>
              </w:rPr>
              <w:t xml:space="preserve"> de </w:t>
            </w:r>
            <w:proofErr w:type="spellStart"/>
            <w:r w:rsidRPr="0006070D">
              <w:rPr>
                <w:color w:val="000000"/>
                <w:lang w:val="en-US"/>
              </w:rPr>
              <w:t>colimare</w:t>
            </w:r>
            <w:proofErr w:type="spellEnd"/>
            <w:r w:rsidRPr="0006070D">
              <w:rPr>
                <w:color w:val="000000"/>
                <w:lang w:val="en-US"/>
              </w:rPr>
              <w:t>/</w:t>
            </w:r>
            <w:proofErr w:type="spellStart"/>
            <w:r w:rsidRPr="0006070D">
              <w:rPr>
                <w:color w:val="000000"/>
                <w:lang w:val="en-US"/>
              </w:rPr>
              <w:t>filtrare</w:t>
            </w:r>
            <w:proofErr w:type="spellEnd"/>
            <w:r w:rsidRPr="0006070D">
              <w:rPr>
                <w:color w:val="000000"/>
                <w:lang w:val="en-US"/>
              </w:rPr>
              <w:t xml:space="preserve"> </w:t>
            </w:r>
            <w:proofErr w:type="spellStart"/>
            <w:r w:rsidRPr="0006070D">
              <w:rPr>
                <w:color w:val="000000"/>
                <w:lang w:val="en-US"/>
              </w:rPr>
              <w:t>radiaţii</w:t>
            </w:r>
            <w:proofErr w:type="spellEnd"/>
            <w:r w:rsidRPr="0006070D">
              <w:rPr>
                <w:color w:val="000000"/>
                <w:lang w:val="en-US"/>
              </w:rPr>
              <w:t xml:space="preserve"> </w:t>
            </w:r>
            <w:proofErr w:type="spellStart"/>
            <w:r w:rsidRPr="0006070D">
              <w:rPr>
                <w:color w:val="000000"/>
                <w:lang w:val="en-US"/>
              </w:rPr>
              <w:t>ionizante</w:t>
            </w:r>
            <w:proofErr w:type="spellEnd"/>
            <w:r w:rsidRPr="0006070D">
              <w:rPr>
                <w:color w:val="000000"/>
                <w:lang w:val="en-US"/>
              </w:rPr>
              <w:t xml:space="preserve">, </w:t>
            </w:r>
            <w:proofErr w:type="spellStart"/>
            <w:r w:rsidRPr="0006070D">
              <w:rPr>
                <w:color w:val="000000"/>
                <w:lang w:val="en-US"/>
              </w:rPr>
              <w:t>după</w:t>
            </w:r>
            <w:proofErr w:type="spellEnd"/>
            <w:r w:rsidRPr="0006070D">
              <w:rPr>
                <w:color w:val="000000"/>
                <w:lang w:val="en-US"/>
              </w:rPr>
              <w:t xml:space="preserve"> </w:t>
            </w:r>
            <w:proofErr w:type="spellStart"/>
            <w:r w:rsidRPr="0006070D">
              <w:rPr>
                <w:color w:val="000000"/>
                <w:lang w:val="en-US"/>
              </w:rPr>
              <w:t>caz</w:t>
            </w:r>
            <w:proofErr w:type="spellEnd"/>
            <w:r w:rsidRPr="0006070D">
              <w:rPr>
                <w:color w:val="000000"/>
                <w:lang w:val="en-US"/>
              </w:rPr>
              <w:t>;</w:t>
            </w:r>
            <w:r w:rsidRPr="0006070D">
              <w:rPr>
                <w:color w:val="000000"/>
                <w:lang w:val="en-US"/>
              </w:rPr>
              <w:br/>
              <w:t xml:space="preserve">o </w:t>
            </w:r>
            <w:proofErr w:type="spellStart"/>
            <w:r w:rsidRPr="0006070D">
              <w:rPr>
                <w:color w:val="000000"/>
                <w:lang w:val="en-US"/>
              </w:rPr>
              <w:t>Ajustarea</w:t>
            </w:r>
            <w:proofErr w:type="spellEnd"/>
            <w:r w:rsidRPr="0006070D">
              <w:rPr>
                <w:color w:val="000000"/>
                <w:lang w:val="en-US"/>
              </w:rPr>
              <w:t xml:space="preserve"> </w:t>
            </w:r>
            <w:proofErr w:type="spellStart"/>
            <w:r w:rsidRPr="0006070D">
              <w:rPr>
                <w:color w:val="000000"/>
                <w:lang w:val="en-US"/>
              </w:rPr>
              <w:t>senzorilor</w:t>
            </w:r>
            <w:proofErr w:type="spellEnd"/>
            <w:r w:rsidRPr="0006070D">
              <w:rPr>
                <w:color w:val="000000"/>
                <w:lang w:val="en-US"/>
              </w:rPr>
              <w:t xml:space="preserve"> </w:t>
            </w:r>
            <w:proofErr w:type="spellStart"/>
            <w:r w:rsidRPr="0006070D">
              <w:rPr>
                <w:color w:val="000000"/>
                <w:lang w:val="en-US"/>
              </w:rPr>
              <w:t>Bodygoard</w:t>
            </w:r>
            <w:proofErr w:type="spellEnd"/>
            <w:r w:rsidRPr="0006070D">
              <w:rPr>
                <w:color w:val="000000"/>
                <w:lang w:val="en-US"/>
              </w:rPr>
              <w:t>;</w:t>
            </w:r>
            <w:r w:rsidRPr="0006070D">
              <w:rPr>
                <w:color w:val="000000"/>
                <w:lang w:val="en-US"/>
              </w:rPr>
              <w:br/>
            </w:r>
            <w:r w:rsidRPr="0006070D">
              <w:rPr>
                <w:color w:val="000000"/>
                <w:lang w:val="en-US"/>
              </w:rPr>
              <w:lastRenderedPageBreak/>
              <w:t xml:space="preserve">o </w:t>
            </w:r>
            <w:proofErr w:type="spellStart"/>
            <w:r w:rsidRPr="0006070D">
              <w:rPr>
                <w:color w:val="000000"/>
                <w:lang w:val="en-US"/>
              </w:rPr>
              <w:t>Ajustarea</w:t>
            </w:r>
            <w:proofErr w:type="spellEnd"/>
            <w:r w:rsidRPr="0006070D">
              <w:rPr>
                <w:color w:val="000000"/>
                <w:lang w:val="en-US"/>
              </w:rPr>
              <w:t xml:space="preserve"> </w:t>
            </w:r>
            <w:proofErr w:type="spellStart"/>
            <w:r w:rsidRPr="0006070D">
              <w:rPr>
                <w:color w:val="000000"/>
                <w:lang w:val="en-US"/>
              </w:rPr>
              <w:t>generatorului</w:t>
            </w:r>
            <w:proofErr w:type="spellEnd"/>
            <w:r w:rsidRPr="0006070D">
              <w:rPr>
                <w:color w:val="000000"/>
                <w:lang w:val="en-US"/>
              </w:rPr>
              <w:t xml:space="preserve"> de </w:t>
            </w:r>
            <w:proofErr w:type="spellStart"/>
            <w:r w:rsidRPr="0006070D">
              <w:rPr>
                <w:color w:val="000000"/>
                <w:lang w:val="en-US"/>
              </w:rPr>
              <w:t>radiatie</w:t>
            </w:r>
            <w:proofErr w:type="spellEnd"/>
            <w:r w:rsidRPr="0006070D">
              <w:rPr>
                <w:color w:val="000000"/>
                <w:lang w:val="en-US"/>
              </w:rPr>
              <w:t xml:space="preserve"> </w:t>
            </w:r>
            <w:proofErr w:type="spellStart"/>
            <w:r w:rsidRPr="0006070D">
              <w:rPr>
                <w:color w:val="000000"/>
                <w:lang w:val="en-US"/>
              </w:rPr>
              <w:t>ionizanta</w:t>
            </w:r>
            <w:proofErr w:type="spellEnd"/>
            <w:r w:rsidRPr="0006070D">
              <w:rPr>
                <w:color w:val="000000"/>
                <w:lang w:val="en-US"/>
              </w:rPr>
              <w:t>;</w:t>
            </w:r>
            <w:r w:rsidRPr="0006070D">
              <w:rPr>
                <w:color w:val="000000"/>
                <w:lang w:val="en-US"/>
              </w:rPr>
              <w:br/>
              <w:t xml:space="preserve">o </w:t>
            </w:r>
            <w:proofErr w:type="spellStart"/>
            <w:r w:rsidRPr="0006070D">
              <w:rPr>
                <w:color w:val="000000"/>
                <w:lang w:val="en-US"/>
              </w:rPr>
              <w:t>Calibrarea</w:t>
            </w:r>
            <w:proofErr w:type="spellEnd"/>
            <w:r w:rsidRPr="0006070D">
              <w:rPr>
                <w:color w:val="000000"/>
                <w:lang w:val="en-US"/>
              </w:rPr>
              <w:t xml:space="preserve"> </w:t>
            </w:r>
            <w:proofErr w:type="spellStart"/>
            <w:r w:rsidRPr="0006070D">
              <w:rPr>
                <w:color w:val="000000"/>
                <w:lang w:val="en-US"/>
              </w:rPr>
              <w:t>collimatorului</w:t>
            </w:r>
            <w:proofErr w:type="spellEnd"/>
            <w:r w:rsidRPr="0006070D">
              <w:rPr>
                <w:color w:val="000000"/>
                <w:lang w:val="en-US"/>
              </w:rPr>
              <w:t>;</w:t>
            </w:r>
            <w:r w:rsidRPr="0006070D">
              <w:rPr>
                <w:color w:val="000000"/>
                <w:lang w:val="en-US"/>
              </w:rPr>
              <w:br/>
              <w:t xml:space="preserve">o </w:t>
            </w:r>
            <w:proofErr w:type="spellStart"/>
            <w:r w:rsidRPr="0006070D">
              <w:rPr>
                <w:color w:val="000000"/>
                <w:lang w:val="en-US"/>
              </w:rPr>
              <w:t>Verificarea</w:t>
            </w:r>
            <w:proofErr w:type="spellEnd"/>
            <w:r w:rsidRPr="0006070D">
              <w:rPr>
                <w:color w:val="000000"/>
                <w:lang w:val="en-US"/>
              </w:rPr>
              <w:t xml:space="preserve"> </w:t>
            </w:r>
            <w:proofErr w:type="spellStart"/>
            <w:r w:rsidRPr="0006070D">
              <w:rPr>
                <w:color w:val="000000"/>
                <w:lang w:val="en-US"/>
              </w:rPr>
              <w:t>si</w:t>
            </w:r>
            <w:proofErr w:type="spellEnd"/>
            <w:r w:rsidRPr="0006070D">
              <w:rPr>
                <w:color w:val="000000"/>
                <w:lang w:val="en-US"/>
              </w:rPr>
              <w:t xml:space="preserve"> </w:t>
            </w:r>
            <w:proofErr w:type="spellStart"/>
            <w:r w:rsidRPr="0006070D">
              <w:rPr>
                <w:color w:val="000000"/>
                <w:lang w:val="en-US"/>
              </w:rPr>
              <w:t>calibrarea</w:t>
            </w:r>
            <w:proofErr w:type="spellEnd"/>
            <w:r w:rsidRPr="0006070D">
              <w:rPr>
                <w:color w:val="000000"/>
                <w:lang w:val="en-US"/>
              </w:rPr>
              <w:t xml:space="preserve"> </w:t>
            </w:r>
            <w:proofErr w:type="spellStart"/>
            <w:r w:rsidRPr="0006070D">
              <w:rPr>
                <w:color w:val="000000"/>
                <w:lang w:val="en-US"/>
              </w:rPr>
              <w:t>miscarii</w:t>
            </w:r>
            <w:proofErr w:type="spellEnd"/>
            <w:r w:rsidRPr="0006070D">
              <w:rPr>
                <w:color w:val="000000"/>
                <w:lang w:val="en-US"/>
              </w:rPr>
              <w:t xml:space="preserve"> </w:t>
            </w:r>
            <w:proofErr w:type="spellStart"/>
            <w:r w:rsidRPr="0006070D">
              <w:rPr>
                <w:color w:val="000000"/>
                <w:lang w:val="en-US"/>
              </w:rPr>
              <w:t>mesei</w:t>
            </w:r>
            <w:proofErr w:type="spellEnd"/>
            <w:r w:rsidRPr="0006070D">
              <w:rPr>
                <w:color w:val="000000"/>
                <w:lang w:val="en-US"/>
              </w:rPr>
              <w:t xml:space="preserve"> ;</w:t>
            </w:r>
            <w:r w:rsidRPr="0006070D">
              <w:rPr>
                <w:color w:val="000000"/>
                <w:lang w:val="en-US"/>
              </w:rPr>
              <w:br/>
              <w:t xml:space="preserve">o </w:t>
            </w:r>
            <w:proofErr w:type="spellStart"/>
            <w:r w:rsidRPr="0006070D">
              <w:rPr>
                <w:color w:val="000000"/>
                <w:lang w:val="en-US"/>
              </w:rPr>
              <w:t>Analiza</w:t>
            </w:r>
            <w:proofErr w:type="spellEnd"/>
            <w:r w:rsidRPr="0006070D">
              <w:rPr>
                <w:color w:val="000000"/>
                <w:lang w:val="en-US"/>
              </w:rPr>
              <w:t xml:space="preserve"> </w:t>
            </w:r>
            <w:proofErr w:type="spellStart"/>
            <w:r w:rsidRPr="0006070D">
              <w:rPr>
                <w:color w:val="000000"/>
                <w:lang w:val="en-US"/>
              </w:rPr>
              <w:t>fişierelor</w:t>
            </w:r>
            <w:proofErr w:type="spellEnd"/>
            <w:r w:rsidRPr="0006070D">
              <w:rPr>
                <w:color w:val="000000"/>
                <w:lang w:val="en-US"/>
              </w:rPr>
              <w:t xml:space="preserve"> de </w:t>
            </w:r>
            <w:proofErr w:type="spellStart"/>
            <w:r w:rsidRPr="0006070D">
              <w:rPr>
                <w:color w:val="000000"/>
                <w:lang w:val="en-US"/>
              </w:rPr>
              <w:t>erori</w:t>
            </w:r>
            <w:proofErr w:type="spellEnd"/>
            <w:r w:rsidRPr="0006070D">
              <w:rPr>
                <w:color w:val="000000"/>
                <w:lang w:val="en-US"/>
              </w:rPr>
              <w:t xml:space="preserve"> </w:t>
            </w:r>
            <w:proofErr w:type="spellStart"/>
            <w:r w:rsidRPr="0006070D">
              <w:rPr>
                <w:color w:val="000000"/>
                <w:lang w:val="en-US"/>
              </w:rPr>
              <w:t>înregistrate</w:t>
            </w:r>
            <w:proofErr w:type="spellEnd"/>
            <w:r w:rsidRPr="0006070D">
              <w:rPr>
                <w:color w:val="000000"/>
                <w:lang w:val="en-US"/>
              </w:rPr>
              <w:t xml:space="preserve"> </w:t>
            </w:r>
            <w:proofErr w:type="spellStart"/>
            <w:r w:rsidRPr="0006070D">
              <w:rPr>
                <w:color w:val="000000"/>
                <w:lang w:val="en-US"/>
              </w:rPr>
              <w:t>pe</w:t>
            </w:r>
            <w:proofErr w:type="spellEnd"/>
            <w:r w:rsidRPr="0006070D">
              <w:rPr>
                <w:color w:val="000000"/>
                <w:lang w:val="en-US"/>
              </w:rPr>
              <w:t xml:space="preserve"> </w:t>
            </w:r>
            <w:proofErr w:type="spellStart"/>
            <w:r w:rsidRPr="0006070D">
              <w:rPr>
                <w:color w:val="000000"/>
                <w:lang w:val="en-US"/>
              </w:rPr>
              <w:t>parcursul</w:t>
            </w:r>
            <w:proofErr w:type="spellEnd"/>
            <w:r w:rsidRPr="0006070D">
              <w:rPr>
                <w:color w:val="000000"/>
                <w:lang w:val="en-US"/>
              </w:rPr>
              <w:t xml:space="preserve"> </w:t>
            </w:r>
            <w:proofErr w:type="spellStart"/>
            <w:r w:rsidRPr="0006070D">
              <w:rPr>
                <w:color w:val="000000"/>
                <w:lang w:val="en-US"/>
              </w:rPr>
              <w:t>utilizării</w:t>
            </w:r>
            <w:proofErr w:type="spellEnd"/>
            <w:r w:rsidRPr="0006070D">
              <w:rPr>
                <w:color w:val="000000"/>
                <w:lang w:val="en-US"/>
              </w:rPr>
              <w:t xml:space="preserve"> </w:t>
            </w:r>
            <w:proofErr w:type="spellStart"/>
            <w:r w:rsidRPr="0006070D">
              <w:rPr>
                <w:color w:val="000000"/>
                <w:lang w:val="en-US"/>
              </w:rPr>
              <w:t>şi</w:t>
            </w:r>
            <w:proofErr w:type="spellEnd"/>
            <w:r w:rsidRPr="0006070D">
              <w:rPr>
                <w:color w:val="000000"/>
                <w:lang w:val="en-US"/>
              </w:rPr>
              <w:t xml:space="preserve"> </w:t>
            </w:r>
            <w:proofErr w:type="spellStart"/>
            <w:r w:rsidRPr="0006070D">
              <w:rPr>
                <w:color w:val="000000"/>
                <w:lang w:val="en-US"/>
              </w:rPr>
              <w:t>implementarea</w:t>
            </w:r>
            <w:proofErr w:type="spellEnd"/>
            <w:r w:rsidRPr="0006070D">
              <w:rPr>
                <w:color w:val="000000"/>
                <w:lang w:val="en-US"/>
              </w:rPr>
              <w:t xml:space="preserve"> </w:t>
            </w:r>
            <w:proofErr w:type="spellStart"/>
            <w:r w:rsidRPr="0006070D">
              <w:rPr>
                <w:color w:val="000000"/>
                <w:lang w:val="en-US"/>
              </w:rPr>
              <w:t>măsurilor</w:t>
            </w:r>
            <w:proofErr w:type="spellEnd"/>
            <w:r w:rsidRPr="0006070D">
              <w:rPr>
                <w:color w:val="000000"/>
                <w:lang w:val="en-US"/>
              </w:rPr>
              <w:t xml:space="preserve"> </w:t>
            </w:r>
            <w:proofErr w:type="spellStart"/>
            <w:r w:rsidRPr="0006070D">
              <w:rPr>
                <w:color w:val="000000"/>
                <w:lang w:val="en-US"/>
              </w:rPr>
              <w:t>pentru</w:t>
            </w:r>
            <w:proofErr w:type="spellEnd"/>
            <w:r w:rsidRPr="0006070D">
              <w:rPr>
                <w:color w:val="000000"/>
                <w:lang w:val="en-US"/>
              </w:rPr>
              <w:t xml:space="preserve"> </w:t>
            </w:r>
            <w:proofErr w:type="spellStart"/>
            <w:r w:rsidRPr="0006070D">
              <w:rPr>
                <w:color w:val="000000"/>
                <w:lang w:val="en-US"/>
              </w:rPr>
              <w:t>evitarea</w:t>
            </w:r>
            <w:proofErr w:type="spellEnd"/>
            <w:r w:rsidRPr="0006070D">
              <w:rPr>
                <w:color w:val="000000"/>
                <w:lang w:val="en-US"/>
              </w:rPr>
              <w:t xml:space="preserve"> </w:t>
            </w:r>
            <w:proofErr w:type="spellStart"/>
            <w:r w:rsidRPr="0006070D">
              <w:rPr>
                <w:color w:val="000000"/>
                <w:lang w:val="en-US"/>
              </w:rPr>
              <w:t>lor</w:t>
            </w:r>
            <w:proofErr w:type="spellEnd"/>
            <w:r w:rsidRPr="0006070D">
              <w:rPr>
                <w:color w:val="000000"/>
                <w:lang w:val="en-US"/>
              </w:rPr>
              <w:t xml:space="preserve"> </w:t>
            </w:r>
            <w:proofErr w:type="spellStart"/>
            <w:r w:rsidRPr="0006070D">
              <w:rPr>
                <w:color w:val="000000"/>
                <w:lang w:val="en-US"/>
              </w:rPr>
              <w:t>şi</w:t>
            </w:r>
            <w:proofErr w:type="spellEnd"/>
            <w:r w:rsidRPr="0006070D">
              <w:rPr>
                <w:color w:val="000000"/>
                <w:lang w:val="en-US"/>
              </w:rPr>
              <w:t>/</w:t>
            </w:r>
            <w:proofErr w:type="spellStart"/>
            <w:r w:rsidRPr="0006070D">
              <w:rPr>
                <w:color w:val="000000"/>
                <w:lang w:val="en-US"/>
              </w:rPr>
              <w:t>sau</w:t>
            </w:r>
            <w:proofErr w:type="spellEnd"/>
            <w:r w:rsidRPr="0006070D">
              <w:rPr>
                <w:color w:val="000000"/>
                <w:lang w:val="en-US"/>
              </w:rPr>
              <w:t xml:space="preserve"> </w:t>
            </w:r>
            <w:proofErr w:type="spellStart"/>
            <w:r w:rsidRPr="0006070D">
              <w:rPr>
                <w:color w:val="000000"/>
                <w:lang w:val="en-US"/>
              </w:rPr>
              <w:t>înlăturarea</w:t>
            </w:r>
            <w:proofErr w:type="spellEnd"/>
            <w:r w:rsidRPr="0006070D">
              <w:rPr>
                <w:color w:val="000000"/>
                <w:lang w:val="en-US"/>
              </w:rPr>
              <w:t xml:space="preserve"> </w:t>
            </w:r>
            <w:proofErr w:type="spellStart"/>
            <w:r w:rsidRPr="0006070D">
              <w:rPr>
                <w:color w:val="000000"/>
                <w:lang w:val="en-US"/>
              </w:rPr>
              <w:t>cauzelor</w:t>
            </w:r>
            <w:proofErr w:type="spellEnd"/>
            <w:r w:rsidRPr="0006070D">
              <w:rPr>
                <w:color w:val="000000"/>
                <w:lang w:val="en-US"/>
              </w:rPr>
              <w:t xml:space="preserve"> de </w:t>
            </w:r>
            <w:proofErr w:type="spellStart"/>
            <w:r w:rsidRPr="0006070D">
              <w:rPr>
                <w:color w:val="000000"/>
                <w:lang w:val="en-US"/>
              </w:rPr>
              <w:t>eroare</w:t>
            </w:r>
            <w:proofErr w:type="spellEnd"/>
            <w:r w:rsidRPr="0006070D">
              <w:rPr>
                <w:color w:val="000000"/>
                <w:lang w:val="en-US"/>
              </w:rPr>
              <w:t xml:space="preserve"> (Conform </w:t>
            </w:r>
            <w:proofErr w:type="spellStart"/>
            <w:r w:rsidRPr="0006070D">
              <w:rPr>
                <w:color w:val="000000"/>
                <w:lang w:val="en-US"/>
              </w:rPr>
              <w:t>manualelor</w:t>
            </w:r>
            <w:proofErr w:type="spellEnd"/>
            <w:r w:rsidRPr="0006070D">
              <w:rPr>
                <w:color w:val="000000"/>
                <w:lang w:val="en-US"/>
              </w:rPr>
              <w:t xml:space="preserve"> de service ale </w:t>
            </w:r>
            <w:proofErr w:type="spellStart"/>
            <w:r w:rsidRPr="0006070D">
              <w:rPr>
                <w:color w:val="000000"/>
                <w:lang w:val="en-US"/>
              </w:rPr>
              <w:t>echipamentului</w:t>
            </w:r>
            <w:proofErr w:type="spellEnd"/>
            <w:r w:rsidRPr="0006070D">
              <w:rPr>
                <w:color w:val="000000"/>
                <w:lang w:val="en-US"/>
              </w:rPr>
              <w:t>);</w:t>
            </w:r>
            <w:r w:rsidRPr="0006070D">
              <w:rPr>
                <w:color w:val="000000"/>
                <w:lang w:val="en-US"/>
              </w:rPr>
              <w:br/>
              <w:t xml:space="preserve">o </w:t>
            </w:r>
            <w:proofErr w:type="spellStart"/>
            <w:r w:rsidRPr="0006070D">
              <w:rPr>
                <w:color w:val="000000"/>
                <w:lang w:val="en-US"/>
              </w:rPr>
              <w:t>O</w:t>
            </w:r>
            <w:proofErr w:type="spellEnd"/>
            <w:r w:rsidRPr="0006070D">
              <w:rPr>
                <w:color w:val="000000"/>
                <w:lang w:val="en-US"/>
              </w:rPr>
              <w:t xml:space="preserve"> </w:t>
            </w:r>
            <w:proofErr w:type="spellStart"/>
            <w:r w:rsidRPr="0006070D">
              <w:rPr>
                <w:color w:val="000000"/>
                <w:lang w:val="en-US"/>
              </w:rPr>
              <w:t>importanta</w:t>
            </w:r>
            <w:proofErr w:type="spellEnd"/>
            <w:r w:rsidRPr="0006070D">
              <w:rPr>
                <w:color w:val="000000"/>
                <w:lang w:val="en-US"/>
              </w:rPr>
              <w:t xml:space="preserve"> </w:t>
            </w:r>
            <w:proofErr w:type="spellStart"/>
            <w:r w:rsidRPr="0006070D">
              <w:rPr>
                <w:color w:val="000000"/>
                <w:lang w:val="en-US"/>
              </w:rPr>
              <w:t>deosebita</w:t>
            </w:r>
            <w:proofErr w:type="spellEnd"/>
            <w:r w:rsidRPr="0006070D">
              <w:rPr>
                <w:color w:val="000000"/>
                <w:lang w:val="en-US"/>
              </w:rPr>
              <w:t xml:space="preserve"> </w:t>
            </w:r>
            <w:proofErr w:type="spellStart"/>
            <w:r w:rsidRPr="0006070D">
              <w:rPr>
                <w:color w:val="000000"/>
                <w:lang w:val="en-US"/>
              </w:rPr>
              <w:t>va</w:t>
            </w:r>
            <w:proofErr w:type="spellEnd"/>
            <w:r w:rsidRPr="0006070D">
              <w:rPr>
                <w:color w:val="000000"/>
                <w:lang w:val="en-US"/>
              </w:rPr>
              <w:t xml:space="preserve"> fi </w:t>
            </w:r>
            <w:proofErr w:type="spellStart"/>
            <w:r w:rsidRPr="0006070D">
              <w:rPr>
                <w:color w:val="000000"/>
                <w:lang w:val="en-US"/>
              </w:rPr>
              <w:t>acordata</w:t>
            </w:r>
            <w:proofErr w:type="spellEnd"/>
            <w:r w:rsidRPr="0006070D">
              <w:rPr>
                <w:color w:val="000000"/>
                <w:lang w:val="en-US"/>
              </w:rPr>
              <w:t xml:space="preserve"> </w:t>
            </w:r>
            <w:proofErr w:type="spellStart"/>
            <w:r w:rsidRPr="0006070D">
              <w:rPr>
                <w:color w:val="000000"/>
                <w:lang w:val="en-US"/>
              </w:rPr>
              <w:t>verificării</w:t>
            </w:r>
            <w:proofErr w:type="spellEnd"/>
            <w:r w:rsidRPr="0006070D">
              <w:rPr>
                <w:color w:val="000000"/>
                <w:lang w:val="en-US"/>
              </w:rPr>
              <w:t xml:space="preserve"> </w:t>
            </w:r>
            <w:proofErr w:type="spellStart"/>
            <w:r w:rsidRPr="0006070D">
              <w:rPr>
                <w:color w:val="000000"/>
                <w:lang w:val="en-US"/>
              </w:rPr>
              <w:t>si</w:t>
            </w:r>
            <w:proofErr w:type="spellEnd"/>
            <w:r w:rsidRPr="0006070D">
              <w:rPr>
                <w:color w:val="000000"/>
                <w:lang w:val="en-US"/>
              </w:rPr>
              <w:t xml:space="preserve"> </w:t>
            </w:r>
            <w:proofErr w:type="spellStart"/>
            <w:r w:rsidRPr="0006070D">
              <w:rPr>
                <w:color w:val="000000"/>
                <w:lang w:val="en-US"/>
              </w:rPr>
              <w:t>întreţinerii</w:t>
            </w:r>
            <w:proofErr w:type="spellEnd"/>
            <w:r w:rsidRPr="0006070D">
              <w:rPr>
                <w:color w:val="000000"/>
                <w:lang w:val="en-US"/>
              </w:rPr>
              <w:t xml:space="preserve"> </w:t>
            </w:r>
            <w:proofErr w:type="spellStart"/>
            <w:r w:rsidRPr="0006070D">
              <w:rPr>
                <w:color w:val="000000"/>
                <w:lang w:val="en-US"/>
              </w:rPr>
              <w:t>tubului</w:t>
            </w:r>
            <w:proofErr w:type="spellEnd"/>
            <w:r w:rsidRPr="0006070D">
              <w:rPr>
                <w:color w:val="000000"/>
                <w:lang w:val="en-US"/>
              </w:rPr>
              <w:t xml:space="preserve"> de </w:t>
            </w:r>
            <w:proofErr w:type="spellStart"/>
            <w:r w:rsidRPr="0006070D">
              <w:rPr>
                <w:color w:val="000000"/>
                <w:lang w:val="en-US"/>
              </w:rPr>
              <w:t>radiaţii</w:t>
            </w:r>
            <w:proofErr w:type="spellEnd"/>
            <w:r w:rsidRPr="0006070D">
              <w:rPr>
                <w:color w:val="000000"/>
                <w:lang w:val="en-US"/>
              </w:rPr>
              <w:t xml:space="preserve"> </w:t>
            </w:r>
            <w:proofErr w:type="spellStart"/>
            <w:r w:rsidRPr="0006070D">
              <w:rPr>
                <w:color w:val="000000"/>
                <w:lang w:val="en-US"/>
              </w:rPr>
              <w:t>ionizante</w:t>
            </w:r>
            <w:proofErr w:type="spellEnd"/>
            <w:r w:rsidRPr="0006070D">
              <w:rPr>
                <w:color w:val="000000"/>
                <w:lang w:val="en-US"/>
              </w:rPr>
              <w:t>, re-</w:t>
            </w:r>
            <w:proofErr w:type="spellStart"/>
            <w:r w:rsidRPr="0006070D">
              <w:rPr>
                <w:color w:val="000000"/>
                <w:lang w:val="en-US"/>
              </w:rPr>
              <w:t>adaptarea</w:t>
            </w:r>
            <w:proofErr w:type="spellEnd"/>
            <w:r w:rsidRPr="0006070D">
              <w:rPr>
                <w:color w:val="000000"/>
                <w:lang w:val="en-US"/>
              </w:rPr>
              <w:t xml:space="preserve"> </w:t>
            </w:r>
            <w:proofErr w:type="spellStart"/>
            <w:r w:rsidRPr="0006070D">
              <w:rPr>
                <w:color w:val="000000"/>
                <w:lang w:val="en-US"/>
              </w:rPr>
              <w:t>tubului</w:t>
            </w:r>
            <w:proofErr w:type="spellEnd"/>
            <w:r w:rsidRPr="0006070D">
              <w:rPr>
                <w:color w:val="000000"/>
                <w:lang w:val="en-US"/>
              </w:rPr>
              <w:t xml:space="preserve"> (la </w:t>
            </w:r>
            <w:proofErr w:type="spellStart"/>
            <w:r w:rsidRPr="0006070D">
              <w:rPr>
                <w:color w:val="000000"/>
                <w:lang w:val="en-US"/>
              </w:rPr>
              <w:t>necesitate</w:t>
            </w:r>
            <w:proofErr w:type="spellEnd"/>
            <w:r w:rsidRPr="0006070D">
              <w:rPr>
                <w:color w:val="000000"/>
                <w:lang w:val="en-US"/>
              </w:rPr>
              <w:t>) ;</w:t>
            </w:r>
            <w:r w:rsidRPr="0006070D">
              <w:rPr>
                <w:color w:val="000000"/>
                <w:lang w:val="en-US"/>
              </w:rPr>
              <w:br/>
              <w:t xml:space="preserve">o </w:t>
            </w:r>
            <w:proofErr w:type="spellStart"/>
            <w:r w:rsidRPr="0006070D">
              <w:rPr>
                <w:color w:val="000000"/>
                <w:lang w:val="en-US"/>
              </w:rPr>
              <w:t>Deservirea</w:t>
            </w:r>
            <w:proofErr w:type="spellEnd"/>
            <w:r w:rsidRPr="0006070D">
              <w:rPr>
                <w:color w:val="000000"/>
                <w:lang w:val="en-US"/>
              </w:rPr>
              <w:t xml:space="preserve"> </w:t>
            </w:r>
            <w:proofErr w:type="spellStart"/>
            <w:r w:rsidRPr="0006070D">
              <w:rPr>
                <w:color w:val="000000"/>
                <w:lang w:val="en-US"/>
              </w:rPr>
              <w:t>printerului</w:t>
            </w:r>
            <w:proofErr w:type="spellEnd"/>
            <w:r w:rsidRPr="0006070D">
              <w:rPr>
                <w:color w:val="000000"/>
                <w:lang w:val="en-US"/>
              </w:rPr>
              <w:t xml:space="preserve"> "</w:t>
            </w:r>
            <w:r w:rsidRPr="0006070D">
              <w:rPr>
                <w:b/>
                <w:bCs/>
                <w:color w:val="000000"/>
                <w:lang w:val="en-US"/>
              </w:rPr>
              <w:t xml:space="preserve">Horizon G2, </w:t>
            </w:r>
            <w:proofErr w:type="spellStart"/>
            <w:r w:rsidRPr="0006070D">
              <w:rPr>
                <w:b/>
                <w:bCs/>
                <w:color w:val="000000"/>
                <w:lang w:val="en-US"/>
              </w:rPr>
              <w:t>Codonics</w:t>
            </w:r>
            <w:proofErr w:type="spellEnd"/>
            <w:r w:rsidRPr="0006070D">
              <w:rPr>
                <w:color w:val="000000"/>
                <w:lang w:val="en-US"/>
              </w:rPr>
              <w:t xml:space="preserve">" </w:t>
            </w:r>
            <w:proofErr w:type="spellStart"/>
            <w:r w:rsidRPr="0006070D">
              <w:rPr>
                <w:color w:val="000000"/>
                <w:lang w:val="en-US"/>
              </w:rPr>
              <w:t>curatarea</w:t>
            </w:r>
            <w:proofErr w:type="spellEnd"/>
            <w:r w:rsidRPr="0006070D">
              <w:rPr>
                <w:color w:val="000000"/>
                <w:lang w:val="en-US"/>
              </w:rPr>
              <w:t xml:space="preserve">, </w:t>
            </w:r>
            <w:proofErr w:type="spellStart"/>
            <w:r w:rsidRPr="0006070D">
              <w:rPr>
                <w:color w:val="000000"/>
                <w:lang w:val="en-US"/>
              </w:rPr>
              <w:t>calibrarea</w:t>
            </w:r>
            <w:proofErr w:type="spellEnd"/>
            <w:r w:rsidRPr="0006070D">
              <w:rPr>
                <w:color w:val="000000"/>
                <w:lang w:val="en-US"/>
              </w:rPr>
              <w:t xml:space="preserve"> </w:t>
            </w:r>
            <w:proofErr w:type="spellStart"/>
            <w:r w:rsidRPr="0006070D">
              <w:rPr>
                <w:color w:val="000000"/>
                <w:lang w:val="en-US"/>
              </w:rPr>
              <w:t>și</w:t>
            </w:r>
            <w:proofErr w:type="spellEnd"/>
            <w:r w:rsidRPr="0006070D">
              <w:rPr>
                <w:color w:val="000000"/>
                <w:lang w:val="en-US"/>
              </w:rPr>
              <w:t xml:space="preserve"> </w:t>
            </w:r>
            <w:proofErr w:type="spellStart"/>
            <w:r w:rsidRPr="0006070D">
              <w:rPr>
                <w:color w:val="000000"/>
                <w:lang w:val="en-US"/>
              </w:rPr>
              <w:t>repararea</w:t>
            </w:r>
            <w:proofErr w:type="spellEnd"/>
            <w:r w:rsidRPr="0006070D">
              <w:rPr>
                <w:color w:val="000000"/>
                <w:lang w:val="en-US"/>
              </w:rPr>
              <w:t xml:space="preserve"> </w:t>
            </w:r>
            <w:proofErr w:type="spellStart"/>
            <w:r w:rsidRPr="0006070D">
              <w:rPr>
                <w:color w:val="000000"/>
                <w:lang w:val="en-US"/>
              </w:rPr>
              <w:t>dispozitivului</w:t>
            </w:r>
            <w:proofErr w:type="spellEnd"/>
            <w:r w:rsidRPr="0006070D">
              <w:rPr>
                <w:color w:val="000000"/>
                <w:lang w:val="en-US"/>
              </w:rPr>
              <w:t>.</w:t>
            </w:r>
            <w:r w:rsidRPr="0006070D">
              <w:rPr>
                <w:color w:val="000000"/>
                <w:lang w:val="en-US"/>
              </w:rPr>
              <w:br/>
              <w:t>o</w:t>
            </w:r>
            <w:proofErr w:type="gramEnd"/>
            <w:r w:rsidRPr="0006070D">
              <w:rPr>
                <w:color w:val="000000"/>
                <w:lang w:val="en-US"/>
              </w:rPr>
              <w:t xml:space="preserve"> </w:t>
            </w:r>
            <w:proofErr w:type="spellStart"/>
            <w:r w:rsidRPr="0006070D">
              <w:rPr>
                <w:color w:val="000000"/>
                <w:lang w:val="en-US"/>
              </w:rPr>
              <w:t>Deservirea</w:t>
            </w:r>
            <w:proofErr w:type="spellEnd"/>
            <w:r w:rsidRPr="0006070D">
              <w:rPr>
                <w:color w:val="000000"/>
                <w:lang w:val="en-US"/>
              </w:rPr>
              <w:t xml:space="preserve"> </w:t>
            </w:r>
            <w:proofErr w:type="spellStart"/>
            <w:r w:rsidRPr="0006070D">
              <w:rPr>
                <w:color w:val="000000"/>
                <w:lang w:val="en-US"/>
              </w:rPr>
              <w:t>stației</w:t>
            </w:r>
            <w:proofErr w:type="spellEnd"/>
            <w:r w:rsidRPr="0006070D">
              <w:rPr>
                <w:color w:val="000000"/>
                <w:lang w:val="en-US"/>
              </w:rPr>
              <w:t xml:space="preserve"> </w:t>
            </w:r>
            <w:proofErr w:type="spellStart"/>
            <w:r w:rsidRPr="0006070D">
              <w:rPr>
                <w:color w:val="000000"/>
                <w:lang w:val="en-US"/>
              </w:rPr>
              <w:t>și</w:t>
            </w:r>
            <w:proofErr w:type="spellEnd"/>
            <w:r w:rsidRPr="0006070D">
              <w:rPr>
                <w:color w:val="000000"/>
                <w:lang w:val="en-US"/>
              </w:rPr>
              <w:t xml:space="preserve"> a </w:t>
            </w:r>
            <w:proofErr w:type="spellStart"/>
            <w:r w:rsidRPr="0006070D">
              <w:rPr>
                <w:color w:val="000000"/>
                <w:lang w:val="en-US"/>
              </w:rPr>
              <w:t>cititorului</w:t>
            </w:r>
            <w:proofErr w:type="spellEnd"/>
            <w:r w:rsidRPr="0006070D">
              <w:rPr>
                <w:color w:val="000000"/>
                <w:lang w:val="en-US"/>
              </w:rPr>
              <w:t xml:space="preserve"> "</w:t>
            </w:r>
            <w:r w:rsidRPr="0006070D">
              <w:rPr>
                <w:b/>
                <w:bCs/>
                <w:color w:val="000000"/>
                <w:lang w:val="en-US"/>
              </w:rPr>
              <w:t xml:space="preserve">CR-IR 359 &amp; FCR </w:t>
            </w:r>
            <w:proofErr w:type="spellStart"/>
            <w:r w:rsidRPr="0006070D">
              <w:rPr>
                <w:b/>
                <w:bCs/>
                <w:color w:val="000000"/>
                <w:lang w:val="en-US"/>
              </w:rPr>
              <w:t>Capsula</w:t>
            </w:r>
            <w:proofErr w:type="spellEnd"/>
            <w:r w:rsidRPr="0006070D">
              <w:rPr>
                <w:b/>
                <w:bCs/>
                <w:color w:val="000000"/>
                <w:lang w:val="en-US"/>
              </w:rPr>
              <w:t xml:space="preserve"> XL II, Fujifilm</w:t>
            </w:r>
            <w:r w:rsidRPr="0006070D">
              <w:rPr>
                <w:color w:val="000000"/>
                <w:lang w:val="en-US"/>
              </w:rPr>
              <w:t xml:space="preserve">" </w:t>
            </w:r>
            <w:proofErr w:type="spellStart"/>
            <w:r w:rsidRPr="0006070D">
              <w:rPr>
                <w:color w:val="000000"/>
                <w:lang w:val="en-US"/>
              </w:rPr>
              <w:t>curatarea</w:t>
            </w:r>
            <w:proofErr w:type="spellEnd"/>
            <w:r w:rsidRPr="0006070D">
              <w:rPr>
                <w:color w:val="000000"/>
                <w:lang w:val="en-US"/>
              </w:rPr>
              <w:t xml:space="preserve">, </w:t>
            </w:r>
            <w:proofErr w:type="spellStart"/>
            <w:r w:rsidRPr="0006070D">
              <w:rPr>
                <w:color w:val="000000"/>
                <w:lang w:val="en-US"/>
              </w:rPr>
              <w:t>calibrarea</w:t>
            </w:r>
            <w:proofErr w:type="spellEnd"/>
            <w:r w:rsidRPr="0006070D">
              <w:rPr>
                <w:color w:val="000000"/>
                <w:lang w:val="en-US"/>
              </w:rPr>
              <w:t xml:space="preserve"> </w:t>
            </w:r>
            <w:proofErr w:type="spellStart"/>
            <w:r w:rsidRPr="0006070D">
              <w:rPr>
                <w:color w:val="000000"/>
                <w:lang w:val="en-US"/>
              </w:rPr>
              <w:t>și</w:t>
            </w:r>
            <w:proofErr w:type="spellEnd"/>
            <w:r w:rsidRPr="0006070D">
              <w:rPr>
                <w:color w:val="000000"/>
                <w:lang w:val="en-US"/>
              </w:rPr>
              <w:t xml:space="preserve"> </w:t>
            </w:r>
            <w:proofErr w:type="spellStart"/>
            <w:r w:rsidRPr="0006070D">
              <w:rPr>
                <w:color w:val="000000"/>
                <w:lang w:val="en-US"/>
              </w:rPr>
              <w:t>repararea</w:t>
            </w:r>
            <w:proofErr w:type="spellEnd"/>
            <w:r w:rsidRPr="0006070D">
              <w:rPr>
                <w:color w:val="000000"/>
                <w:lang w:val="en-US"/>
              </w:rPr>
              <w:t xml:space="preserve"> </w:t>
            </w:r>
            <w:proofErr w:type="spellStart"/>
            <w:r w:rsidRPr="0006070D">
              <w:rPr>
                <w:color w:val="000000"/>
                <w:lang w:val="en-US"/>
              </w:rPr>
              <w:t>dispozitivului</w:t>
            </w:r>
            <w:proofErr w:type="spellEnd"/>
            <w:r w:rsidRPr="0006070D">
              <w:rPr>
                <w:color w:val="000000"/>
                <w:lang w:val="en-US"/>
              </w:rPr>
              <w:t xml:space="preserve">. </w:t>
            </w:r>
            <w:proofErr w:type="spellStart"/>
            <w:r>
              <w:rPr>
                <w:color w:val="000000"/>
              </w:rPr>
              <w:t>Reinstalarea</w:t>
            </w:r>
            <w:proofErr w:type="spellEnd"/>
            <w:r>
              <w:rPr>
                <w:color w:val="000000"/>
              </w:rPr>
              <w:t xml:space="preserve"> </w:t>
            </w:r>
            <w:proofErr w:type="spellStart"/>
            <w:r>
              <w:rPr>
                <w:color w:val="000000"/>
              </w:rPr>
              <w:t>softului</w:t>
            </w:r>
            <w:proofErr w:type="spellEnd"/>
            <w:r>
              <w:rPr>
                <w:color w:val="000000"/>
              </w:rPr>
              <w:t xml:space="preserve"> </w:t>
            </w:r>
            <w:proofErr w:type="spellStart"/>
            <w:r>
              <w:rPr>
                <w:color w:val="000000"/>
              </w:rPr>
              <w:t>la</w:t>
            </w:r>
            <w:proofErr w:type="spellEnd"/>
            <w:r>
              <w:rPr>
                <w:color w:val="000000"/>
              </w:rPr>
              <w:t xml:space="preserve"> </w:t>
            </w:r>
            <w:proofErr w:type="spellStart"/>
            <w:r>
              <w:rPr>
                <w:color w:val="000000"/>
              </w:rPr>
              <w:t>necesitate</w:t>
            </w:r>
            <w:proofErr w:type="spellEnd"/>
            <w:r>
              <w:rPr>
                <w:color w:val="000000"/>
              </w:rPr>
              <w:t>.</w:t>
            </w:r>
          </w:p>
        </w:tc>
        <w:tc>
          <w:tcPr>
            <w:tcW w:w="1403" w:type="dxa"/>
            <w:tcBorders>
              <w:top w:val="nil"/>
              <w:left w:val="single" w:sz="4" w:space="0" w:color="auto"/>
              <w:bottom w:val="single" w:sz="4" w:space="0" w:color="auto"/>
              <w:right w:val="single" w:sz="4" w:space="0" w:color="auto"/>
            </w:tcBorders>
            <w:shd w:val="clear" w:color="auto" w:fill="auto"/>
            <w:vAlign w:val="center"/>
          </w:tcPr>
          <w:p w:rsidR="00623C93" w:rsidRDefault="00623C93" w:rsidP="00623C93">
            <w:pPr>
              <w:jc w:val="center"/>
              <w:rPr>
                <w:rFonts w:ascii="Arial" w:hAnsi="Arial" w:cs="Arial"/>
                <w:color w:val="000000"/>
                <w:lang w:val="en-US" w:eastAsia="en-US"/>
              </w:rPr>
            </w:pPr>
            <w:r>
              <w:rPr>
                <w:rFonts w:ascii="Arial" w:hAnsi="Arial" w:cs="Arial"/>
                <w:color w:val="000000"/>
              </w:rPr>
              <w:lastRenderedPageBreak/>
              <w:t>119 520,00</w:t>
            </w:r>
          </w:p>
        </w:tc>
      </w:tr>
      <w:tr w:rsidR="00623C93" w:rsidRPr="004225A2" w:rsidTr="006D0BB1">
        <w:trPr>
          <w:gridAfter w:val="5"/>
          <w:wAfter w:w="7200"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06070D" w:rsidP="00623C93">
            <w:pPr>
              <w:spacing w:before="120"/>
              <w:jc w:val="center"/>
              <w:rPr>
                <w:lang w:val="ro-MD"/>
              </w:rPr>
            </w:pPr>
            <w:r>
              <w:rPr>
                <w:lang w:val="ro-MD"/>
              </w:rPr>
              <w:t>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2164A">
              <w:rPr>
                <w:sz w:val="16"/>
                <w:lang w:val="ro-RO"/>
              </w:rPr>
              <w:t>50421000-2</w:t>
            </w:r>
          </w:p>
        </w:tc>
        <w:tc>
          <w:tcPr>
            <w:tcW w:w="1984" w:type="dxa"/>
            <w:tcBorders>
              <w:top w:val="nil"/>
              <w:left w:val="single" w:sz="4" w:space="0" w:color="auto"/>
              <w:bottom w:val="single" w:sz="4" w:space="0" w:color="auto"/>
              <w:right w:val="single" w:sz="4" w:space="0" w:color="auto"/>
            </w:tcBorders>
            <w:shd w:val="clear" w:color="auto" w:fill="auto"/>
            <w:vAlign w:val="center"/>
          </w:tcPr>
          <w:p w:rsidR="00623C93" w:rsidRDefault="00623C93" w:rsidP="00623C93">
            <w:pPr>
              <w:rPr>
                <w:color w:val="000000"/>
              </w:rPr>
            </w:pPr>
            <w:proofErr w:type="spellStart"/>
            <w:r>
              <w:rPr>
                <w:color w:val="000000"/>
              </w:rPr>
              <w:t>Sirescop</w:t>
            </w:r>
            <w:proofErr w:type="spellEnd"/>
            <w:r>
              <w:rPr>
                <w:color w:val="000000"/>
              </w:rPr>
              <w:t xml:space="preserve"> SX-III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A1830">
              <w:rPr>
                <w:lang w:val="ro-MD"/>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623C93" w:rsidP="00623C93">
            <w:pPr>
              <w:spacing w:before="120"/>
              <w:jc w:val="center"/>
              <w:rPr>
                <w:lang w:val="ro-MD"/>
              </w:rPr>
            </w:pPr>
            <w:r>
              <w:rPr>
                <w:lang w:val="ro-MD"/>
              </w:rPr>
              <w:t>1</w:t>
            </w:r>
          </w:p>
        </w:tc>
        <w:tc>
          <w:tcPr>
            <w:tcW w:w="3969" w:type="dxa"/>
            <w:tcBorders>
              <w:top w:val="nil"/>
              <w:left w:val="single" w:sz="4" w:space="0" w:color="auto"/>
              <w:bottom w:val="single" w:sz="4" w:space="0" w:color="auto"/>
              <w:right w:val="single" w:sz="4" w:space="0" w:color="auto"/>
            </w:tcBorders>
            <w:shd w:val="clear" w:color="auto" w:fill="auto"/>
            <w:vAlign w:val="center"/>
          </w:tcPr>
          <w:p w:rsidR="00623C93" w:rsidRPr="00623C93" w:rsidRDefault="00623C93" w:rsidP="00623C93">
            <w:pPr>
              <w:rPr>
                <w:color w:val="000000"/>
                <w:lang w:val="en-US"/>
              </w:rPr>
            </w:pPr>
            <w:r w:rsidRPr="00623C93">
              <w:rPr>
                <w:color w:val="000000"/>
                <w:lang w:val="en-US"/>
              </w:rPr>
              <w:t>–Verificarea vizuală a aparatului (integritatea cablurilor de tensiune și a elementelor de protecție contra radiației)</w:t>
            </w:r>
            <w:r w:rsidRPr="00623C93">
              <w:rPr>
                <w:color w:val="000000"/>
                <w:lang w:val="en-US"/>
              </w:rPr>
              <w:br/>
              <w:t xml:space="preserve">–Verificarea și ajustarea generatorului Polydoros (verificarea conexiunii la pamint , schimbarea uleiului in conectoare, reglarea curenților și condiționarea tuburilor de roentghen, verificarea puterii maximale a generatorului) </w:t>
            </w:r>
            <w:r w:rsidRPr="00623C93">
              <w:rPr>
                <w:color w:val="000000"/>
                <w:lang w:val="en-US"/>
              </w:rPr>
              <w:br/>
              <w:t>–Ungerea și ajustarea dispozitivelor mecanice și de deplasare (frînelor, limitelor de mișcare, colimatorului, coloanei verticale)</w:t>
            </w:r>
            <w:r w:rsidRPr="00623C93">
              <w:rPr>
                <w:color w:val="000000"/>
                <w:lang w:val="en-US"/>
              </w:rPr>
              <w:br/>
              <w:t>–Verificarea, curațarea și ungerea componenetelor mecanice a mesei de radiografie</w:t>
            </w:r>
            <w:r w:rsidRPr="00623C93">
              <w:rPr>
                <w:color w:val="000000"/>
                <w:lang w:val="en-US"/>
              </w:rPr>
              <w:br/>
              <w:t>–Curațarea, ungerea și testarea stativului vertical</w:t>
            </w:r>
            <w:r w:rsidRPr="00623C93">
              <w:rPr>
                <w:color w:val="000000"/>
                <w:lang w:val="en-US"/>
              </w:rPr>
              <w:br/>
              <w:t>–Verificarea legaturii dispozitivului la punctul de conexiune a pămîntului interior</w:t>
            </w:r>
            <w:r w:rsidRPr="00623C93">
              <w:rPr>
                <w:color w:val="000000"/>
                <w:lang w:val="en-US"/>
              </w:rPr>
              <w:br/>
              <w:t>–Instructajul personalului medical</w:t>
            </w:r>
          </w:p>
        </w:tc>
        <w:tc>
          <w:tcPr>
            <w:tcW w:w="1403" w:type="dxa"/>
            <w:tcBorders>
              <w:top w:val="nil"/>
              <w:left w:val="single" w:sz="4" w:space="0" w:color="auto"/>
              <w:bottom w:val="single" w:sz="4" w:space="0" w:color="auto"/>
              <w:right w:val="single" w:sz="4" w:space="0" w:color="auto"/>
            </w:tcBorders>
            <w:shd w:val="clear" w:color="auto" w:fill="auto"/>
            <w:vAlign w:val="center"/>
          </w:tcPr>
          <w:p w:rsidR="00623C93" w:rsidRDefault="00623C93" w:rsidP="00623C93">
            <w:pPr>
              <w:jc w:val="center"/>
              <w:rPr>
                <w:rFonts w:ascii="Arial" w:hAnsi="Arial" w:cs="Arial"/>
                <w:color w:val="000000"/>
              </w:rPr>
            </w:pPr>
            <w:r>
              <w:rPr>
                <w:rFonts w:ascii="Arial" w:hAnsi="Arial" w:cs="Arial"/>
                <w:color w:val="000000"/>
              </w:rPr>
              <w:t>49 500,00</w:t>
            </w:r>
          </w:p>
        </w:tc>
      </w:tr>
      <w:tr w:rsidR="00623C93" w:rsidRPr="0006070D" w:rsidTr="006D0BB1">
        <w:trPr>
          <w:gridAfter w:val="5"/>
          <w:wAfter w:w="7200"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06070D" w:rsidP="00623C93">
            <w:pPr>
              <w:spacing w:before="120"/>
              <w:jc w:val="center"/>
              <w:rPr>
                <w:lang w:val="ro-MD"/>
              </w:rPr>
            </w:pPr>
            <w:r>
              <w:rPr>
                <w:lang w:val="ro-MD"/>
              </w:rPr>
              <w:t>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2164A">
              <w:rPr>
                <w:sz w:val="16"/>
                <w:lang w:val="ro-RO"/>
              </w:rPr>
              <w:t>50421000-2</w:t>
            </w:r>
          </w:p>
        </w:tc>
        <w:tc>
          <w:tcPr>
            <w:tcW w:w="1984" w:type="dxa"/>
            <w:tcBorders>
              <w:top w:val="nil"/>
              <w:left w:val="single" w:sz="4" w:space="0" w:color="auto"/>
              <w:bottom w:val="single" w:sz="4" w:space="0" w:color="auto"/>
              <w:right w:val="single" w:sz="4" w:space="0" w:color="auto"/>
            </w:tcBorders>
            <w:shd w:val="clear" w:color="auto" w:fill="auto"/>
            <w:vAlign w:val="center"/>
          </w:tcPr>
          <w:p w:rsidR="00623C93" w:rsidRDefault="00623C93" w:rsidP="00623C93">
            <w:pPr>
              <w:rPr>
                <w:color w:val="000000"/>
              </w:rPr>
            </w:pPr>
            <w:proofErr w:type="spellStart"/>
            <w:r>
              <w:rPr>
                <w:color w:val="000000"/>
              </w:rPr>
              <w:t>Computer</w:t>
            </w:r>
            <w:proofErr w:type="spellEnd"/>
            <w:r>
              <w:rPr>
                <w:color w:val="000000"/>
              </w:rPr>
              <w:t xml:space="preserve"> </w:t>
            </w:r>
            <w:proofErr w:type="spellStart"/>
            <w:r>
              <w:rPr>
                <w:color w:val="000000"/>
              </w:rPr>
              <w:t>tomograf</w:t>
            </w:r>
            <w:proofErr w:type="spellEnd"/>
            <w:r>
              <w:rPr>
                <w:color w:val="000000"/>
              </w:rPr>
              <w:t xml:space="preserve"> </w:t>
            </w:r>
            <w:proofErr w:type="spellStart"/>
            <w:r>
              <w:rPr>
                <w:color w:val="000000"/>
              </w:rPr>
              <w:t>Somatom</w:t>
            </w:r>
            <w:proofErr w:type="spellEnd"/>
            <w:r>
              <w:rPr>
                <w:color w:val="000000"/>
              </w:rPr>
              <w:t xml:space="preserve"> </w:t>
            </w:r>
            <w:proofErr w:type="spellStart"/>
            <w:r>
              <w:rPr>
                <w:color w:val="000000"/>
              </w:rPr>
              <w:t>Emotion</w:t>
            </w:r>
            <w:proofErr w:type="spellEnd"/>
            <w:r>
              <w:rPr>
                <w:color w:val="000000"/>
              </w:rPr>
              <w:t xml:space="preserve"> 16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A1830">
              <w:rPr>
                <w:lang w:val="ro-MD"/>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623C93" w:rsidP="00623C93">
            <w:pPr>
              <w:spacing w:before="120"/>
              <w:jc w:val="center"/>
              <w:rPr>
                <w:lang w:val="ro-MD"/>
              </w:rPr>
            </w:pPr>
            <w:r>
              <w:rPr>
                <w:lang w:val="ro-MD"/>
              </w:rPr>
              <w:t>1</w:t>
            </w:r>
          </w:p>
        </w:tc>
        <w:tc>
          <w:tcPr>
            <w:tcW w:w="3969" w:type="dxa"/>
            <w:tcBorders>
              <w:top w:val="nil"/>
              <w:left w:val="single" w:sz="4" w:space="0" w:color="auto"/>
              <w:bottom w:val="single" w:sz="4" w:space="0" w:color="auto"/>
              <w:right w:val="single" w:sz="4" w:space="0" w:color="auto"/>
            </w:tcBorders>
            <w:shd w:val="clear" w:color="auto" w:fill="auto"/>
            <w:vAlign w:val="center"/>
          </w:tcPr>
          <w:p w:rsidR="00623C93" w:rsidRPr="00623C93" w:rsidRDefault="00623C93" w:rsidP="00623C93">
            <w:pPr>
              <w:rPr>
                <w:color w:val="000000"/>
                <w:lang w:val="en-US"/>
              </w:rPr>
            </w:pPr>
            <w:proofErr w:type="gramStart"/>
            <w:r w:rsidRPr="00623C93">
              <w:rPr>
                <w:color w:val="000000"/>
                <w:lang w:val="en-US"/>
              </w:rPr>
              <w:t xml:space="preserve">– </w:t>
            </w:r>
            <w:proofErr w:type="spellStart"/>
            <w:r w:rsidRPr="00623C93">
              <w:rPr>
                <w:color w:val="000000"/>
                <w:lang w:val="en-US"/>
              </w:rPr>
              <w:t>Verificarea</w:t>
            </w:r>
            <w:proofErr w:type="spellEnd"/>
            <w:r w:rsidRPr="00623C93">
              <w:rPr>
                <w:color w:val="000000"/>
                <w:lang w:val="en-US"/>
              </w:rPr>
              <w:t xml:space="preserve"> </w:t>
            </w:r>
            <w:proofErr w:type="spellStart"/>
            <w:r w:rsidRPr="00623C93">
              <w:rPr>
                <w:color w:val="000000"/>
                <w:lang w:val="en-US"/>
              </w:rPr>
              <w:t>vizuală</w:t>
            </w:r>
            <w:proofErr w:type="spellEnd"/>
            <w:r w:rsidRPr="00623C93">
              <w:rPr>
                <w:color w:val="000000"/>
                <w:lang w:val="en-US"/>
              </w:rPr>
              <w:t xml:space="preserve"> a </w:t>
            </w:r>
            <w:proofErr w:type="spellStart"/>
            <w:r w:rsidRPr="00623C93">
              <w:rPr>
                <w:color w:val="000000"/>
                <w:lang w:val="en-US"/>
              </w:rPr>
              <w:t>aparatului</w:t>
            </w:r>
            <w:proofErr w:type="spellEnd"/>
            <w:r w:rsidRPr="00623C93">
              <w:rPr>
                <w:color w:val="000000"/>
                <w:lang w:val="en-US"/>
              </w:rPr>
              <w:t xml:space="preserve"> </w:t>
            </w:r>
            <w:proofErr w:type="spellStart"/>
            <w:r w:rsidRPr="00623C93">
              <w:rPr>
                <w:color w:val="000000"/>
                <w:lang w:val="en-US"/>
              </w:rPr>
              <w:t>pentru</w:t>
            </w:r>
            <w:proofErr w:type="spellEnd"/>
            <w:r w:rsidRPr="00623C93">
              <w:rPr>
                <w:color w:val="000000"/>
                <w:lang w:val="en-US"/>
              </w:rPr>
              <w:t xml:space="preserve"> </w:t>
            </w:r>
            <w:proofErr w:type="spellStart"/>
            <w:r w:rsidRPr="00623C93">
              <w:rPr>
                <w:color w:val="000000"/>
                <w:lang w:val="en-US"/>
              </w:rPr>
              <w:t>integritatea</w:t>
            </w:r>
            <w:proofErr w:type="spellEnd"/>
            <w:r w:rsidRPr="00623C93">
              <w:rPr>
                <w:color w:val="000000"/>
                <w:lang w:val="en-US"/>
              </w:rPr>
              <w:t xml:space="preserve"> </w:t>
            </w:r>
            <w:proofErr w:type="spellStart"/>
            <w:r w:rsidRPr="00623C93">
              <w:rPr>
                <w:color w:val="000000"/>
                <w:lang w:val="en-US"/>
              </w:rPr>
              <w:t>componentelor</w:t>
            </w:r>
            <w:proofErr w:type="spellEnd"/>
            <w:r w:rsidRPr="00623C93">
              <w:rPr>
                <w:color w:val="000000"/>
                <w:lang w:val="en-US"/>
              </w:rPr>
              <w:t xml:space="preserve"> </w:t>
            </w:r>
            <w:proofErr w:type="spellStart"/>
            <w:r w:rsidRPr="00623C93">
              <w:rPr>
                <w:color w:val="000000"/>
                <w:lang w:val="en-US"/>
              </w:rPr>
              <w:t>mecanice</w:t>
            </w:r>
            <w:proofErr w:type="spellEnd"/>
            <w:r w:rsidRPr="00623C93">
              <w:rPr>
                <w:color w:val="000000"/>
                <w:lang w:val="en-US"/>
              </w:rPr>
              <w:br/>
              <w:t xml:space="preserve">– </w:t>
            </w:r>
            <w:proofErr w:type="spellStart"/>
            <w:r w:rsidRPr="00623C93">
              <w:rPr>
                <w:color w:val="000000"/>
                <w:lang w:val="en-US"/>
              </w:rPr>
              <w:t>Verificarea</w:t>
            </w:r>
            <w:proofErr w:type="spellEnd"/>
            <w:r w:rsidRPr="00623C93">
              <w:rPr>
                <w:color w:val="000000"/>
                <w:lang w:val="en-US"/>
              </w:rPr>
              <w:t xml:space="preserve"> </w:t>
            </w:r>
            <w:proofErr w:type="spellStart"/>
            <w:r w:rsidRPr="00623C93">
              <w:rPr>
                <w:color w:val="000000"/>
                <w:lang w:val="en-US"/>
              </w:rPr>
              <w:t>blocului</w:t>
            </w:r>
            <w:proofErr w:type="spellEnd"/>
            <w:r w:rsidRPr="00623C93">
              <w:rPr>
                <w:color w:val="000000"/>
                <w:lang w:val="en-US"/>
              </w:rPr>
              <w:t xml:space="preserve"> de </w:t>
            </w:r>
            <w:proofErr w:type="spellStart"/>
            <w:r w:rsidRPr="00623C93">
              <w:rPr>
                <w:color w:val="000000"/>
                <w:lang w:val="en-US"/>
              </w:rPr>
              <w:t>conexiune</w:t>
            </w:r>
            <w:proofErr w:type="spellEnd"/>
            <w:r w:rsidRPr="00623C93">
              <w:rPr>
                <w:color w:val="000000"/>
                <w:lang w:val="en-US"/>
              </w:rPr>
              <w:t xml:space="preserve"> la </w:t>
            </w:r>
            <w:proofErr w:type="spellStart"/>
            <w:r w:rsidRPr="00623C93">
              <w:rPr>
                <w:color w:val="000000"/>
                <w:lang w:val="en-US"/>
              </w:rPr>
              <w:t>rețeaua</w:t>
            </w:r>
            <w:proofErr w:type="spellEnd"/>
            <w:r w:rsidRPr="00623C93">
              <w:rPr>
                <w:color w:val="000000"/>
                <w:lang w:val="en-US"/>
              </w:rPr>
              <w:t xml:space="preserve"> </w:t>
            </w:r>
            <w:proofErr w:type="spellStart"/>
            <w:r w:rsidRPr="00623C93">
              <w:rPr>
                <w:color w:val="000000"/>
                <w:lang w:val="en-US"/>
              </w:rPr>
              <w:t>electrică</w:t>
            </w:r>
            <w:proofErr w:type="spellEnd"/>
            <w:r w:rsidRPr="00623C93">
              <w:rPr>
                <w:color w:val="000000"/>
                <w:lang w:val="en-US"/>
              </w:rPr>
              <w:t xml:space="preserve">, </w:t>
            </w:r>
            <w:proofErr w:type="spellStart"/>
            <w:r w:rsidRPr="00623C93">
              <w:rPr>
                <w:color w:val="000000"/>
                <w:lang w:val="en-US"/>
              </w:rPr>
              <w:t>integritatea</w:t>
            </w:r>
            <w:proofErr w:type="spellEnd"/>
            <w:r w:rsidRPr="00623C93">
              <w:rPr>
                <w:color w:val="000000"/>
                <w:lang w:val="en-US"/>
              </w:rPr>
              <w:t xml:space="preserve"> </w:t>
            </w:r>
            <w:proofErr w:type="spellStart"/>
            <w:r w:rsidRPr="00623C93">
              <w:rPr>
                <w:color w:val="000000"/>
                <w:lang w:val="en-US"/>
              </w:rPr>
              <w:t>cablurilor</w:t>
            </w:r>
            <w:proofErr w:type="spellEnd"/>
            <w:r w:rsidRPr="00623C93">
              <w:rPr>
                <w:color w:val="000000"/>
                <w:lang w:val="en-US"/>
              </w:rPr>
              <w:t xml:space="preserve"> </w:t>
            </w:r>
            <w:proofErr w:type="spellStart"/>
            <w:r w:rsidRPr="00623C93">
              <w:rPr>
                <w:color w:val="000000"/>
                <w:lang w:val="en-US"/>
              </w:rPr>
              <w:t>electrice</w:t>
            </w:r>
            <w:proofErr w:type="spellEnd"/>
            <w:r w:rsidRPr="00623C93">
              <w:rPr>
                <w:color w:val="000000"/>
                <w:lang w:val="en-US"/>
              </w:rPr>
              <w:t xml:space="preserve"> </w:t>
            </w:r>
            <w:proofErr w:type="spellStart"/>
            <w:r w:rsidRPr="00623C93">
              <w:rPr>
                <w:color w:val="000000"/>
                <w:lang w:val="en-US"/>
              </w:rPr>
              <w:t>și</w:t>
            </w:r>
            <w:proofErr w:type="spellEnd"/>
            <w:r w:rsidRPr="00623C93">
              <w:rPr>
                <w:color w:val="000000"/>
                <w:lang w:val="en-US"/>
              </w:rPr>
              <w:t xml:space="preserve"> </w:t>
            </w:r>
            <w:proofErr w:type="spellStart"/>
            <w:r w:rsidRPr="00623C93">
              <w:rPr>
                <w:color w:val="000000"/>
                <w:lang w:val="en-US"/>
              </w:rPr>
              <w:t>verificarea</w:t>
            </w:r>
            <w:proofErr w:type="spellEnd"/>
            <w:r w:rsidRPr="00623C93">
              <w:rPr>
                <w:color w:val="000000"/>
                <w:lang w:val="en-US"/>
              </w:rPr>
              <w:t xml:space="preserve"> </w:t>
            </w:r>
            <w:proofErr w:type="spellStart"/>
            <w:r w:rsidRPr="00623C93">
              <w:rPr>
                <w:color w:val="000000"/>
                <w:lang w:val="en-US"/>
              </w:rPr>
              <w:t>securității</w:t>
            </w:r>
            <w:proofErr w:type="spellEnd"/>
            <w:r w:rsidRPr="00623C93">
              <w:rPr>
                <w:color w:val="000000"/>
                <w:lang w:val="en-US"/>
              </w:rPr>
              <w:t xml:space="preserve"> </w:t>
            </w:r>
            <w:proofErr w:type="spellStart"/>
            <w:r w:rsidRPr="00623C93">
              <w:rPr>
                <w:color w:val="000000"/>
                <w:lang w:val="en-US"/>
              </w:rPr>
              <w:t>electrice</w:t>
            </w:r>
            <w:proofErr w:type="spellEnd"/>
            <w:r w:rsidRPr="00623C93">
              <w:rPr>
                <w:color w:val="000000"/>
                <w:lang w:val="en-US"/>
              </w:rPr>
              <w:t xml:space="preserve"> </w:t>
            </w:r>
            <w:proofErr w:type="spellStart"/>
            <w:r w:rsidRPr="00623C93">
              <w:rPr>
                <w:color w:val="000000"/>
                <w:lang w:val="en-US"/>
              </w:rPr>
              <w:t>și</w:t>
            </w:r>
            <w:proofErr w:type="spellEnd"/>
            <w:r w:rsidRPr="00623C93">
              <w:rPr>
                <w:color w:val="000000"/>
                <w:lang w:val="en-US"/>
              </w:rPr>
              <w:t xml:space="preserve"> </w:t>
            </w:r>
            <w:proofErr w:type="spellStart"/>
            <w:r w:rsidRPr="00623C93">
              <w:rPr>
                <w:color w:val="000000"/>
                <w:lang w:val="en-US"/>
              </w:rPr>
              <w:t>celei</w:t>
            </w:r>
            <w:proofErr w:type="spellEnd"/>
            <w:r w:rsidRPr="00623C93">
              <w:rPr>
                <w:color w:val="000000"/>
                <w:lang w:val="en-US"/>
              </w:rPr>
              <w:t xml:space="preserve"> </w:t>
            </w:r>
            <w:proofErr w:type="spellStart"/>
            <w:r w:rsidRPr="00623C93">
              <w:rPr>
                <w:color w:val="000000"/>
                <w:lang w:val="en-US"/>
              </w:rPr>
              <w:t>imagistice</w:t>
            </w:r>
            <w:proofErr w:type="spellEnd"/>
            <w:r w:rsidRPr="00623C93">
              <w:rPr>
                <w:color w:val="000000"/>
                <w:lang w:val="en-US"/>
              </w:rPr>
              <w:br/>
              <w:t xml:space="preserve">– </w:t>
            </w:r>
            <w:proofErr w:type="spellStart"/>
            <w:r w:rsidRPr="00623C93">
              <w:rPr>
                <w:color w:val="000000"/>
                <w:lang w:val="en-US"/>
              </w:rPr>
              <w:t>Verificarea</w:t>
            </w:r>
            <w:proofErr w:type="spellEnd"/>
            <w:r w:rsidRPr="00623C93">
              <w:rPr>
                <w:color w:val="000000"/>
                <w:lang w:val="en-US"/>
              </w:rPr>
              <w:t xml:space="preserve">, </w:t>
            </w:r>
            <w:proofErr w:type="spellStart"/>
            <w:r w:rsidRPr="00623C93">
              <w:rPr>
                <w:color w:val="000000"/>
                <w:lang w:val="en-US"/>
              </w:rPr>
              <w:t>curățirea</w:t>
            </w:r>
            <w:proofErr w:type="spellEnd"/>
            <w:r w:rsidRPr="00623C93">
              <w:rPr>
                <w:color w:val="000000"/>
                <w:lang w:val="en-US"/>
              </w:rPr>
              <w:t xml:space="preserve">, </w:t>
            </w:r>
            <w:proofErr w:type="spellStart"/>
            <w:r w:rsidRPr="00623C93">
              <w:rPr>
                <w:color w:val="000000"/>
                <w:lang w:val="en-US"/>
              </w:rPr>
              <w:t>ungerea</w:t>
            </w:r>
            <w:proofErr w:type="spellEnd"/>
            <w:r w:rsidRPr="00623C93">
              <w:rPr>
                <w:color w:val="000000"/>
                <w:lang w:val="en-US"/>
              </w:rPr>
              <w:t xml:space="preserve"> </w:t>
            </w:r>
            <w:proofErr w:type="spellStart"/>
            <w:r w:rsidRPr="00623C93">
              <w:rPr>
                <w:color w:val="000000"/>
                <w:lang w:val="en-US"/>
              </w:rPr>
              <w:t>și</w:t>
            </w:r>
            <w:proofErr w:type="spellEnd"/>
            <w:r w:rsidRPr="00623C93">
              <w:rPr>
                <w:color w:val="000000"/>
                <w:lang w:val="en-US"/>
              </w:rPr>
              <w:t xml:space="preserve"> </w:t>
            </w:r>
            <w:proofErr w:type="spellStart"/>
            <w:r w:rsidRPr="00623C93">
              <w:rPr>
                <w:color w:val="000000"/>
                <w:lang w:val="en-US"/>
              </w:rPr>
              <w:t>ajustarea</w:t>
            </w:r>
            <w:proofErr w:type="spellEnd"/>
            <w:r w:rsidRPr="00623C93">
              <w:rPr>
                <w:color w:val="000000"/>
                <w:lang w:val="en-US"/>
              </w:rPr>
              <w:t xml:space="preserve"> </w:t>
            </w:r>
            <w:proofErr w:type="spellStart"/>
            <w:r w:rsidRPr="00623C93">
              <w:rPr>
                <w:color w:val="000000"/>
                <w:lang w:val="en-US"/>
              </w:rPr>
              <w:t>părților</w:t>
            </w:r>
            <w:proofErr w:type="spellEnd"/>
            <w:r w:rsidRPr="00623C93">
              <w:rPr>
                <w:color w:val="000000"/>
                <w:lang w:val="en-US"/>
              </w:rPr>
              <w:t xml:space="preserve"> </w:t>
            </w:r>
            <w:proofErr w:type="spellStart"/>
            <w:r w:rsidRPr="00623C93">
              <w:rPr>
                <w:color w:val="000000"/>
                <w:lang w:val="en-US"/>
              </w:rPr>
              <w:t>mecanice</w:t>
            </w:r>
            <w:proofErr w:type="spellEnd"/>
            <w:r w:rsidRPr="00623C93">
              <w:rPr>
                <w:color w:val="000000"/>
                <w:lang w:val="en-US"/>
              </w:rPr>
              <w:t xml:space="preserve"> a </w:t>
            </w:r>
            <w:proofErr w:type="spellStart"/>
            <w:r w:rsidRPr="00623C93">
              <w:rPr>
                <w:color w:val="000000"/>
                <w:lang w:val="en-US"/>
              </w:rPr>
              <w:t>mesei</w:t>
            </w:r>
            <w:proofErr w:type="spellEnd"/>
            <w:r w:rsidRPr="00623C93">
              <w:rPr>
                <w:color w:val="000000"/>
                <w:lang w:val="en-US"/>
              </w:rPr>
              <w:t xml:space="preserve"> </w:t>
            </w:r>
            <w:proofErr w:type="spellStart"/>
            <w:r w:rsidRPr="00623C93">
              <w:rPr>
                <w:color w:val="000000"/>
                <w:lang w:val="en-US"/>
              </w:rPr>
              <w:t>pacientului</w:t>
            </w:r>
            <w:proofErr w:type="spellEnd"/>
            <w:r w:rsidRPr="00623C93">
              <w:rPr>
                <w:color w:val="000000"/>
                <w:lang w:val="en-US"/>
              </w:rPr>
              <w:t xml:space="preserve"> </w:t>
            </w:r>
            <w:proofErr w:type="spellStart"/>
            <w:r w:rsidRPr="00623C93">
              <w:rPr>
                <w:color w:val="000000"/>
                <w:lang w:val="en-US"/>
              </w:rPr>
              <w:t>și</w:t>
            </w:r>
            <w:proofErr w:type="spellEnd"/>
            <w:r w:rsidRPr="00623C93">
              <w:rPr>
                <w:color w:val="000000"/>
                <w:lang w:val="en-US"/>
              </w:rPr>
              <w:t xml:space="preserve"> a </w:t>
            </w:r>
            <w:proofErr w:type="spellStart"/>
            <w:r w:rsidRPr="00623C93">
              <w:rPr>
                <w:color w:val="000000"/>
                <w:lang w:val="en-US"/>
              </w:rPr>
              <w:t>punții</w:t>
            </w:r>
            <w:proofErr w:type="spellEnd"/>
            <w:r w:rsidRPr="00623C93">
              <w:rPr>
                <w:color w:val="000000"/>
                <w:lang w:val="en-US"/>
              </w:rPr>
              <w:t xml:space="preserve"> (Gantry)</w:t>
            </w:r>
            <w:r w:rsidRPr="00623C93">
              <w:rPr>
                <w:color w:val="000000"/>
                <w:lang w:val="en-US"/>
              </w:rPr>
              <w:br/>
              <w:t xml:space="preserve">– </w:t>
            </w:r>
            <w:proofErr w:type="spellStart"/>
            <w:r w:rsidRPr="00623C93">
              <w:rPr>
                <w:color w:val="000000"/>
                <w:lang w:val="en-US"/>
              </w:rPr>
              <w:t>Verificarea</w:t>
            </w:r>
            <w:proofErr w:type="spellEnd"/>
            <w:r w:rsidRPr="00623C93">
              <w:rPr>
                <w:color w:val="000000"/>
                <w:lang w:val="en-US"/>
              </w:rPr>
              <w:t xml:space="preserve"> </w:t>
            </w:r>
            <w:proofErr w:type="spellStart"/>
            <w:r w:rsidRPr="00623C93">
              <w:rPr>
                <w:color w:val="000000"/>
                <w:lang w:val="en-US"/>
              </w:rPr>
              <w:t>și</w:t>
            </w:r>
            <w:proofErr w:type="spellEnd"/>
            <w:r w:rsidRPr="00623C93">
              <w:rPr>
                <w:color w:val="000000"/>
                <w:lang w:val="en-US"/>
              </w:rPr>
              <w:t xml:space="preserve"> </w:t>
            </w:r>
            <w:proofErr w:type="spellStart"/>
            <w:r w:rsidRPr="00623C93">
              <w:rPr>
                <w:color w:val="000000"/>
                <w:lang w:val="en-US"/>
              </w:rPr>
              <w:t>curațirea</w:t>
            </w:r>
            <w:proofErr w:type="spellEnd"/>
            <w:r w:rsidRPr="00623C93">
              <w:rPr>
                <w:color w:val="000000"/>
                <w:lang w:val="en-US"/>
              </w:rPr>
              <w:t xml:space="preserve"> </w:t>
            </w:r>
            <w:proofErr w:type="spellStart"/>
            <w:r w:rsidRPr="00623C93">
              <w:rPr>
                <w:color w:val="000000"/>
                <w:lang w:val="en-US"/>
              </w:rPr>
              <w:t>filtrelor</w:t>
            </w:r>
            <w:proofErr w:type="spellEnd"/>
            <w:r w:rsidRPr="00623C93">
              <w:rPr>
                <w:color w:val="000000"/>
                <w:lang w:val="en-US"/>
              </w:rPr>
              <w:t xml:space="preserve"> de </w:t>
            </w:r>
            <w:proofErr w:type="spellStart"/>
            <w:r w:rsidRPr="00623C93">
              <w:rPr>
                <w:color w:val="000000"/>
                <w:lang w:val="en-US"/>
              </w:rPr>
              <w:t>aer</w:t>
            </w:r>
            <w:proofErr w:type="spellEnd"/>
            <w:r w:rsidRPr="00623C93">
              <w:rPr>
                <w:color w:val="000000"/>
                <w:lang w:val="en-US"/>
              </w:rPr>
              <w:t xml:space="preserve"> </w:t>
            </w:r>
            <w:r w:rsidRPr="00623C93">
              <w:rPr>
                <w:color w:val="000000"/>
                <w:lang w:val="en-US"/>
              </w:rPr>
              <w:br/>
              <w:t xml:space="preserve">– </w:t>
            </w:r>
            <w:proofErr w:type="spellStart"/>
            <w:r w:rsidRPr="00623C93">
              <w:rPr>
                <w:color w:val="000000"/>
                <w:lang w:val="en-US"/>
              </w:rPr>
              <w:t>Evaluarea</w:t>
            </w:r>
            <w:proofErr w:type="spellEnd"/>
            <w:r w:rsidRPr="00623C93">
              <w:rPr>
                <w:color w:val="000000"/>
                <w:lang w:val="en-US"/>
              </w:rPr>
              <w:t xml:space="preserve"> </w:t>
            </w:r>
            <w:proofErr w:type="spellStart"/>
            <w:r w:rsidRPr="00623C93">
              <w:rPr>
                <w:color w:val="000000"/>
                <w:lang w:val="en-US"/>
              </w:rPr>
              <w:t>rapoartelor</w:t>
            </w:r>
            <w:proofErr w:type="spellEnd"/>
            <w:r w:rsidRPr="00623C93">
              <w:rPr>
                <w:color w:val="000000"/>
                <w:lang w:val="en-US"/>
              </w:rPr>
              <w:t xml:space="preserve"> (</w:t>
            </w:r>
            <w:proofErr w:type="spellStart"/>
            <w:r w:rsidRPr="00623C93">
              <w:rPr>
                <w:color w:val="000000"/>
                <w:lang w:val="en-US"/>
              </w:rPr>
              <w:t>istoria</w:t>
            </w:r>
            <w:proofErr w:type="spellEnd"/>
            <w:r w:rsidRPr="00623C93">
              <w:rPr>
                <w:color w:val="000000"/>
                <w:lang w:val="en-US"/>
              </w:rPr>
              <w:t xml:space="preserve"> </w:t>
            </w:r>
            <w:proofErr w:type="spellStart"/>
            <w:r w:rsidRPr="00623C93">
              <w:rPr>
                <w:color w:val="000000"/>
                <w:lang w:val="en-US"/>
              </w:rPr>
              <w:t>erorilor</w:t>
            </w:r>
            <w:proofErr w:type="spellEnd"/>
            <w:r w:rsidRPr="00623C93">
              <w:rPr>
                <w:color w:val="000000"/>
                <w:lang w:val="en-US"/>
              </w:rPr>
              <w:t xml:space="preserve">, </w:t>
            </w:r>
            <w:proofErr w:type="spellStart"/>
            <w:r w:rsidRPr="00623C93">
              <w:rPr>
                <w:color w:val="000000"/>
                <w:lang w:val="en-US"/>
              </w:rPr>
              <w:t>istoria</w:t>
            </w:r>
            <w:proofErr w:type="spellEnd"/>
            <w:r w:rsidRPr="00623C93">
              <w:rPr>
                <w:color w:val="000000"/>
                <w:lang w:val="en-US"/>
              </w:rPr>
              <w:t xml:space="preserve"> </w:t>
            </w:r>
            <w:proofErr w:type="spellStart"/>
            <w:r w:rsidRPr="00623C93">
              <w:rPr>
                <w:color w:val="000000"/>
                <w:lang w:val="en-US"/>
              </w:rPr>
              <w:t>tubului</w:t>
            </w:r>
            <w:proofErr w:type="spellEnd"/>
            <w:r w:rsidRPr="00623C93">
              <w:rPr>
                <w:color w:val="000000"/>
                <w:lang w:val="en-US"/>
              </w:rPr>
              <w:t xml:space="preserve">, </w:t>
            </w:r>
            <w:proofErr w:type="spellStart"/>
            <w:r w:rsidRPr="00623C93">
              <w:rPr>
                <w:color w:val="000000"/>
                <w:lang w:val="en-US"/>
              </w:rPr>
              <w:t>verificarea</w:t>
            </w:r>
            <w:proofErr w:type="spellEnd"/>
            <w:r w:rsidRPr="00623C93">
              <w:rPr>
                <w:color w:val="000000"/>
                <w:lang w:val="en-US"/>
              </w:rPr>
              <w:t xml:space="preserve"> </w:t>
            </w:r>
            <w:proofErr w:type="spellStart"/>
            <w:r w:rsidRPr="00623C93">
              <w:rPr>
                <w:color w:val="000000"/>
                <w:lang w:val="en-US"/>
              </w:rPr>
              <w:t>timpului</w:t>
            </w:r>
            <w:proofErr w:type="spellEnd"/>
            <w:r w:rsidRPr="00623C93">
              <w:rPr>
                <w:color w:val="000000"/>
                <w:lang w:val="en-US"/>
              </w:rPr>
              <w:t xml:space="preserve"> de </w:t>
            </w:r>
            <w:proofErr w:type="spellStart"/>
            <w:r w:rsidRPr="00623C93">
              <w:rPr>
                <w:color w:val="000000"/>
                <w:lang w:val="en-US"/>
              </w:rPr>
              <w:t>scanare</w:t>
            </w:r>
            <w:proofErr w:type="spellEnd"/>
            <w:r w:rsidRPr="00623C93">
              <w:rPr>
                <w:color w:val="000000"/>
                <w:lang w:val="en-US"/>
              </w:rPr>
              <w:t>)</w:t>
            </w:r>
            <w:r w:rsidRPr="00623C93">
              <w:rPr>
                <w:color w:val="000000"/>
                <w:lang w:val="en-US"/>
              </w:rPr>
              <w:br/>
              <w:t xml:space="preserve">– </w:t>
            </w:r>
            <w:proofErr w:type="spellStart"/>
            <w:r w:rsidRPr="00623C93">
              <w:rPr>
                <w:color w:val="000000"/>
                <w:lang w:val="en-US"/>
              </w:rPr>
              <w:t>Evaluarea</w:t>
            </w:r>
            <w:proofErr w:type="spellEnd"/>
            <w:r w:rsidRPr="00623C93">
              <w:rPr>
                <w:color w:val="000000"/>
                <w:lang w:val="en-US"/>
              </w:rPr>
              <w:t xml:space="preserve"> </w:t>
            </w:r>
            <w:proofErr w:type="spellStart"/>
            <w:r w:rsidRPr="00623C93">
              <w:rPr>
                <w:color w:val="000000"/>
                <w:lang w:val="en-US"/>
              </w:rPr>
              <w:t>calității</w:t>
            </w:r>
            <w:proofErr w:type="spellEnd"/>
            <w:r w:rsidRPr="00623C93">
              <w:rPr>
                <w:color w:val="000000"/>
                <w:lang w:val="en-US"/>
              </w:rPr>
              <w:t xml:space="preserve"> </w:t>
            </w:r>
            <w:proofErr w:type="spellStart"/>
            <w:r w:rsidRPr="00623C93">
              <w:rPr>
                <w:color w:val="000000"/>
                <w:lang w:val="en-US"/>
              </w:rPr>
              <w:t>imaginii</w:t>
            </w:r>
            <w:proofErr w:type="spellEnd"/>
            <w:r w:rsidRPr="00623C93">
              <w:rPr>
                <w:color w:val="000000"/>
                <w:lang w:val="en-US"/>
              </w:rPr>
              <w:br/>
              <w:t xml:space="preserve">– </w:t>
            </w:r>
            <w:proofErr w:type="spellStart"/>
            <w:r w:rsidRPr="00623C93">
              <w:rPr>
                <w:color w:val="000000"/>
                <w:lang w:val="en-US"/>
              </w:rPr>
              <w:t>Instructajul</w:t>
            </w:r>
            <w:proofErr w:type="spellEnd"/>
            <w:r w:rsidRPr="00623C93">
              <w:rPr>
                <w:color w:val="000000"/>
                <w:lang w:val="en-US"/>
              </w:rPr>
              <w:t xml:space="preserve"> </w:t>
            </w:r>
            <w:proofErr w:type="spellStart"/>
            <w:r w:rsidRPr="00623C93">
              <w:rPr>
                <w:color w:val="000000"/>
                <w:lang w:val="en-US"/>
              </w:rPr>
              <w:t>personalului</w:t>
            </w:r>
            <w:proofErr w:type="spellEnd"/>
            <w:r w:rsidRPr="00623C93">
              <w:rPr>
                <w:color w:val="000000"/>
                <w:lang w:val="en-US"/>
              </w:rPr>
              <w:t xml:space="preserve"> medical</w:t>
            </w:r>
            <w:r w:rsidRPr="00623C93">
              <w:rPr>
                <w:color w:val="000000"/>
                <w:lang w:val="en-US"/>
              </w:rPr>
              <w:br/>
              <w:t>–</w:t>
            </w:r>
            <w:proofErr w:type="spellStart"/>
            <w:r w:rsidRPr="00623C93">
              <w:rPr>
                <w:color w:val="000000"/>
                <w:lang w:val="en-US"/>
              </w:rPr>
              <w:t>Deservirea</w:t>
            </w:r>
            <w:proofErr w:type="spellEnd"/>
            <w:r w:rsidRPr="00623C93">
              <w:rPr>
                <w:color w:val="000000"/>
                <w:lang w:val="en-US"/>
              </w:rPr>
              <w:t xml:space="preserve"> printerului </w:t>
            </w:r>
            <w:r w:rsidRPr="00623C93">
              <w:rPr>
                <w:b/>
                <w:bCs/>
                <w:color w:val="000000"/>
                <w:lang w:val="en-US"/>
              </w:rPr>
              <w:t>DryStar 5300</w:t>
            </w:r>
            <w:r w:rsidRPr="00623C93">
              <w:rPr>
                <w:color w:val="000000"/>
                <w:lang w:val="en-US"/>
              </w:rPr>
              <w:t>, curatarea, calibrarea și repararea dispozitivului.</w:t>
            </w:r>
            <w:r w:rsidRPr="00623C93">
              <w:rPr>
                <w:color w:val="000000"/>
                <w:lang w:val="en-US"/>
              </w:rPr>
              <w:br/>
            </w:r>
            <w:proofErr w:type="gramEnd"/>
            <w:r w:rsidRPr="00623C93">
              <w:rPr>
                <w:color w:val="000000"/>
                <w:lang w:val="en-US"/>
              </w:rPr>
              <w:t xml:space="preserve">–Deservirea angiomatului </w:t>
            </w:r>
            <w:r w:rsidRPr="00623C93">
              <w:rPr>
                <w:b/>
                <w:bCs/>
                <w:color w:val="000000"/>
                <w:lang w:val="en-US"/>
              </w:rPr>
              <w:t>"Vistron CT, Medrad"</w:t>
            </w:r>
            <w:r w:rsidRPr="00623C93">
              <w:rPr>
                <w:color w:val="000000"/>
                <w:lang w:val="en-US"/>
              </w:rPr>
              <w:t>, curatarea, calibrarea și repararea dispozitivului.</w:t>
            </w:r>
          </w:p>
        </w:tc>
        <w:tc>
          <w:tcPr>
            <w:tcW w:w="1403" w:type="dxa"/>
            <w:tcBorders>
              <w:top w:val="nil"/>
              <w:left w:val="single" w:sz="4" w:space="0" w:color="auto"/>
              <w:bottom w:val="single" w:sz="4" w:space="0" w:color="auto"/>
              <w:right w:val="single" w:sz="4" w:space="0" w:color="auto"/>
            </w:tcBorders>
            <w:shd w:val="clear" w:color="auto" w:fill="auto"/>
            <w:vAlign w:val="center"/>
          </w:tcPr>
          <w:p w:rsidR="00623C93" w:rsidRPr="0006070D" w:rsidRDefault="00623C93" w:rsidP="00623C93">
            <w:pPr>
              <w:jc w:val="center"/>
              <w:rPr>
                <w:rFonts w:ascii="Arial" w:hAnsi="Arial" w:cs="Arial"/>
                <w:color w:val="000000"/>
                <w:lang w:val="en-US"/>
              </w:rPr>
            </w:pPr>
            <w:r w:rsidRPr="0006070D">
              <w:rPr>
                <w:rFonts w:ascii="Arial" w:hAnsi="Arial" w:cs="Arial"/>
                <w:color w:val="000000"/>
                <w:lang w:val="en-US"/>
              </w:rPr>
              <w:t>198 720,00</w:t>
            </w:r>
          </w:p>
        </w:tc>
      </w:tr>
      <w:tr w:rsidR="00623C93" w:rsidRPr="00D81BEF" w:rsidTr="006D0BB1">
        <w:trPr>
          <w:gridAfter w:val="5"/>
          <w:wAfter w:w="7200"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06070D" w:rsidP="00623C93">
            <w:pPr>
              <w:spacing w:before="120"/>
              <w:jc w:val="center"/>
              <w:rPr>
                <w:lang w:val="ro-MD"/>
              </w:rPr>
            </w:pPr>
            <w:r>
              <w:rPr>
                <w:lang w:val="ro-MD"/>
              </w:rPr>
              <w:t>4</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23C93" w:rsidRPr="0006070D" w:rsidRDefault="00623C93" w:rsidP="00623C93">
            <w:pPr>
              <w:rPr>
                <w:lang w:val="en-US"/>
              </w:rPr>
            </w:pPr>
            <w:r w:rsidRPr="0032164A">
              <w:rPr>
                <w:sz w:val="16"/>
                <w:lang w:val="ro-RO"/>
              </w:rPr>
              <w:t>50421000-2</w:t>
            </w:r>
          </w:p>
        </w:tc>
        <w:tc>
          <w:tcPr>
            <w:tcW w:w="1984" w:type="dxa"/>
            <w:tcBorders>
              <w:top w:val="nil"/>
              <w:left w:val="single" w:sz="4" w:space="0" w:color="auto"/>
              <w:bottom w:val="single" w:sz="4" w:space="0" w:color="auto"/>
              <w:right w:val="single" w:sz="4" w:space="0" w:color="auto"/>
            </w:tcBorders>
            <w:shd w:val="clear" w:color="000000" w:fill="FFFFFF"/>
            <w:vAlign w:val="center"/>
          </w:tcPr>
          <w:p w:rsidR="00623C93" w:rsidRPr="00D81BEF" w:rsidRDefault="00623C93" w:rsidP="00623C93">
            <w:pPr>
              <w:rPr>
                <w:color w:val="000000"/>
                <w:lang w:val="en-US"/>
              </w:rPr>
            </w:pPr>
            <w:proofErr w:type="spellStart"/>
            <w:r w:rsidRPr="00D81BEF">
              <w:rPr>
                <w:color w:val="000000"/>
                <w:lang w:val="en-US"/>
              </w:rPr>
              <w:t>Dispozitiv</w:t>
            </w:r>
            <w:proofErr w:type="spellEnd"/>
            <w:r w:rsidRPr="00D81BEF">
              <w:rPr>
                <w:color w:val="000000"/>
                <w:lang w:val="en-US"/>
              </w:rPr>
              <w:t xml:space="preserve"> </w:t>
            </w:r>
            <w:proofErr w:type="spellStart"/>
            <w:r w:rsidRPr="00D81BEF">
              <w:rPr>
                <w:color w:val="000000"/>
                <w:lang w:val="en-US"/>
              </w:rPr>
              <w:t>pentru</w:t>
            </w:r>
            <w:proofErr w:type="spellEnd"/>
            <w:r w:rsidRPr="00D81BEF">
              <w:rPr>
                <w:color w:val="000000"/>
                <w:lang w:val="en-US"/>
              </w:rPr>
              <w:t xml:space="preserve"> </w:t>
            </w:r>
            <w:proofErr w:type="spellStart"/>
            <w:r w:rsidRPr="00D81BEF">
              <w:rPr>
                <w:color w:val="000000"/>
                <w:lang w:val="en-US"/>
              </w:rPr>
              <w:t>anestezie</w:t>
            </w:r>
            <w:proofErr w:type="spellEnd"/>
            <w:r w:rsidRPr="00D81BEF">
              <w:rPr>
                <w:color w:val="000000"/>
                <w:lang w:val="en-US"/>
              </w:rPr>
              <w:t xml:space="preserve"> </w:t>
            </w:r>
            <w:proofErr w:type="spellStart"/>
            <w:r w:rsidRPr="00D81BEF">
              <w:rPr>
                <w:color w:val="000000"/>
                <w:lang w:val="en-US"/>
              </w:rPr>
              <w:t>Draeger</w:t>
            </w:r>
            <w:proofErr w:type="spellEnd"/>
            <w:r w:rsidRPr="00D81BEF">
              <w:rPr>
                <w:color w:val="000000"/>
                <w:lang w:val="en-US"/>
              </w:rPr>
              <w:t xml:space="preserve"> </w:t>
            </w:r>
            <w:proofErr w:type="spellStart"/>
            <w:r w:rsidRPr="00D81BEF">
              <w:rPr>
                <w:color w:val="000000"/>
                <w:lang w:val="en-US"/>
              </w:rPr>
              <w:t>Fabius</w:t>
            </w:r>
            <w:proofErr w:type="spellEnd"/>
            <w:r w:rsidRPr="00D81BEF">
              <w:rPr>
                <w:color w:val="000000"/>
                <w:lang w:val="en-US"/>
              </w:rPr>
              <w:t xml:space="preserve"> Plus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23C93" w:rsidRPr="0006070D" w:rsidRDefault="00623C93" w:rsidP="00623C93">
            <w:pPr>
              <w:rPr>
                <w:lang w:val="en-US"/>
              </w:rPr>
            </w:pPr>
            <w:r w:rsidRPr="003A1830">
              <w:rPr>
                <w:lang w:val="ro-MD"/>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623C93" w:rsidP="00623C93">
            <w:pPr>
              <w:spacing w:before="120"/>
              <w:jc w:val="center"/>
              <w:rPr>
                <w:lang w:val="ro-MD"/>
              </w:rPr>
            </w:pPr>
            <w:r>
              <w:rPr>
                <w:lang w:val="ro-MD"/>
              </w:rPr>
              <w:t>17</w:t>
            </w:r>
          </w:p>
        </w:tc>
        <w:tc>
          <w:tcPr>
            <w:tcW w:w="3969" w:type="dxa"/>
            <w:tcBorders>
              <w:top w:val="nil"/>
              <w:left w:val="single" w:sz="4" w:space="0" w:color="auto"/>
              <w:bottom w:val="single" w:sz="4" w:space="0" w:color="auto"/>
              <w:right w:val="single" w:sz="4" w:space="0" w:color="auto"/>
            </w:tcBorders>
            <w:shd w:val="clear" w:color="000000" w:fill="FFFFFF"/>
            <w:vAlign w:val="center"/>
          </w:tcPr>
          <w:p w:rsidR="00623C93" w:rsidRPr="00623C93" w:rsidRDefault="00623C93" w:rsidP="00623C93">
            <w:pPr>
              <w:rPr>
                <w:color w:val="000000"/>
                <w:lang w:val="en-US"/>
              </w:rPr>
            </w:pPr>
            <w:proofErr w:type="gramStart"/>
            <w:r w:rsidRPr="00623C93">
              <w:rPr>
                <w:color w:val="000000"/>
                <w:lang w:val="en-US"/>
              </w:rPr>
              <w:t>– Efectuarea controlului funcţionării a circuitelor electrice;</w:t>
            </w:r>
            <w:r w:rsidRPr="00623C93">
              <w:rPr>
                <w:color w:val="000000"/>
                <w:lang w:val="en-US"/>
              </w:rPr>
              <w:br/>
              <w:t>– Efectuarea controlului funcţionării a sistemelor mecanice;</w:t>
            </w:r>
            <w:r w:rsidRPr="00623C93">
              <w:rPr>
                <w:color w:val="000000"/>
                <w:lang w:val="en-US"/>
              </w:rPr>
              <w:br/>
              <w:t>– Efectuarea controlului funcţionării a sistemelor pneumatice;</w:t>
            </w:r>
            <w:r w:rsidRPr="00623C93">
              <w:rPr>
                <w:color w:val="000000"/>
                <w:lang w:val="en-US"/>
              </w:rPr>
              <w:br/>
            </w:r>
            <w:r w:rsidRPr="00623C93">
              <w:rPr>
                <w:color w:val="000000"/>
                <w:lang w:val="en-US"/>
              </w:rPr>
              <w:lastRenderedPageBreak/>
              <w:t>– Efectuarea controlului funcţionării şi stării butoanelor de control, dispozitivelor şi regimurilor de afişare;</w:t>
            </w:r>
            <w:r w:rsidRPr="00623C93">
              <w:rPr>
                <w:color w:val="000000"/>
                <w:lang w:val="en-US"/>
              </w:rPr>
              <w:br/>
              <w:t>– Efectuarea controlului funcţionării a sistemului de apreciere a FiO2;</w:t>
            </w:r>
            <w:r w:rsidRPr="00623C93">
              <w:rPr>
                <w:color w:val="000000"/>
                <w:lang w:val="en-US"/>
              </w:rPr>
              <w:br/>
              <w:t>– Efectuarea controlului funcţionării regimurilor de ventilare;</w:t>
            </w:r>
            <w:r w:rsidRPr="00623C93">
              <w:rPr>
                <w:color w:val="000000"/>
                <w:lang w:val="en-US"/>
              </w:rPr>
              <w:br/>
              <w:t>– Efectuarea controlului ernetismului general al circuitului respirator;</w:t>
            </w:r>
            <w:r w:rsidRPr="00623C93">
              <w:rPr>
                <w:color w:val="000000"/>
                <w:lang w:val="en-US"/>
              </w:rPr>
              <w:br/>
              <w:t>– Efectuarea controlului funcţionării regimurilor de semnalizare(alarmelor, simulare lor);</w:t>
            </w:r>
            <w:r w:rsidRPr="00623C93">
              <w:rPr>
                <w:color w:val="000000"/>
                <w:lang w:val="en-US"/>
              </w:rPr>
              <w:br/>
              <w:t>– Efectuarea controlului vizual al integrităţii tuturor elementelor al conturului respirator;</w:t>
            </w:r>
            <w:r w:rsidRPr="00623C93">
              <w:rPr>
                <w:color w:val="000000"/>
                <w:lang w:val="en-US"/>
              </w:rPr>
              <w:br/>
              <w:t>– Efectuarea depistării defectelor al pieselor/elementelor/detaliilor /blocurilor, cu/fără repa-rare, cu/fără demontare, cu/fără instalare;</w:t>
            </w:r>
            <w:r w:rsidRPr="00623C93">
              <w:rPr>
                <w:color w:val="000000"/>
                <w:lang w:val="en-US"/>
              </w:rPr>
              <w:br/>
              <w:t>– Efectuarea verificarii integrității a vaporizatoarelor;</w:t>
            </w:r>
            <w:r w:rsidRPr="00623C93">
              <w:rPr>
                <w:color w:val="000000"/>
                <w:lang w:val="en-US"/>
              </w:rPr>
              <w:br/>
              <w:t>– Efectuarea verificarii funcționalității și stării bareriei/acumulatorului;</w:t>
            </w:r>
            <w:r w:rsidRPr="00623C93">
              <w:rPr>
                <w:color w:val="000000"/>
                <w:lang w:val="en-US"/>
              </w:rPr>
              <w:br/>
              <w:t>– Efectuarea curățirii tuturor filtrelor de praf ; - Efectuarea verificarii scurgerilor de curent;</w:t>
            </w:r>
            <w:r w:rsidRPr="00623C93">
              <w:rPr>
                <w:color w:val="000000"/>
                <w:lang w:val="en-US"/>
              </w:rPr>
              <w:br/>
              <w:t>– Efectuarea verificarii dispozitivului cu analizor ce va afișa toate datele despre : volumul I,E. Total, Concentrația de O2, presiune, etc.;</w:t>
            </w:r>
            <w:r w:rsidRPr="00623C93">
              <w:rPr>
                <w:color w:val="000000"/>
                <w:lang w:val="en-US"/>
              </w:rPr>
              <w:br/>
              <w:t>– Verificare accesoriilor de monitorizare a ECG,SpO2,NIBP și repararea lor dacă va fi cazul;</w:t>
            </w:r>
            <w:r w:rsidRPr="00623C93">
              <w:rPr>
                <w:color w:val="000000"/>
                <w:lang w:val="en-US"/>
              </w:rPr>
              <w:br/>
              <w:t>– Instruirea personalului medical, dacă este necesitate;</w:t>
            </w:r>
            <w:r w:rsidRPr="00623C93">
              <w:rPr>
                <w:color w:val="000000"/>
                <w:lang w:val="en-US"/>
              </w:rPr>
              <w:br/>
              <w:t>!</w:t>
            </w:r>
            <w:proofErr w:type="gramEnd"/>
            <w:r w:rsidRPr="00623C93">
              <w:rPr>
                <w:color w:val="000000"/>
                <w:lang w:val="en-US"/>
              </w:rPr>
              <w:t xml:space="preserve"> Se cere soluționarea tuturor defectelor, problemelor detectate conform condițiilor stabilite în contract.</w:t>
            </w:r>
          </w:p>
        </w:tc>
        <w:tc>
          <w:tcPr>
            <w:tcW w:w="1403" w:type="dxa"/>
            <w:tcBorders>
              <w:top w:val="nil"/>
              <w:left w:val="single" w:sz="4" w:space="0" w:color="auto"/>
              <w:bottom w:val="single" w:sz="4" w:space="0" w:color="auto"/>
              <w:right w:val="single" w:sz="4" w:space="0" w:color="auto"/>
            </w:tcBorders>
            <w:shd w:val="clear" w:color="000000" w:fill="FFFFFF"/>
            <w:vAlign w:val="center"/>
          </w:tcPr>
          <w:p w:rsidR="00623C93" w:rsidRDefault="00623C93" w:rsidP="00623C93">
            <w:pPr>
              <w:jc w:val="center"/>
              <w:rPr>
                <w:rFonts w:ascii="Arial" w:hAnsi="Arial" w:cs="Arial"/>
                <w:color w:val="000000"/>
              </w:rPr>
            </w:pPr>
            <w:r>
              <w:rPr>
                <w:rFonts w:ascii="Arial" w:hAnsi="Arial" w:cs="Arial"/>
                <w:color w:val="000000"/>
              </w:rPr>
              <w:lastRenderedPageBreak/>
              <w:t>85 680,00</w:t>
            </w:r>
          </w:p>
        </w:tc>
      </w:tr>
      <w:tr w:rsidR="00623C93" w:rsidRPr="00D81BEF" w:rsidTr="006D0BB1">
        <w:trPr>
          <w:gridAfter w:val="5"/>
          <w:wAfter w:w="7200"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06070D" w:rsidP="00623C93">
            <w:pPr>
              <w:spacing w:before="120"/>
              <w:jc w:val="center"/>
              <w:rPr>
                <w:lang w:val="ro-MD"/>
              </w:rPr>
            </w:pPr>
            <w:r>
              <w:rPr>
                <w:lang w:val="ro-MD"/>
              </w:rPr>
              <w:t>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2164A">
              <w:rPr>
                <w:sz w:val="16"/>
                <w:lang w:val="ro-RO"/>
              </w:rPr>
              <w:t>50421000-2</w:t>
            </w:r>
          </w:p>
        </w:tc>
        <w:tc>
          <w:tcPr>
            <w:tcW w:w="1984" w:type="dxa"/>
            <w:tcBorders>
              <w:top w:val="nil"/>
              <w:left w:val="single" w:sz="4" w:space="0" w:color="auto"/>
              <w:bottom w:val="single" w:sz="4" w:space="0" w:color="auto"/>
              <w:right w:val="single" w:sz="4" w:space="0" w:color="auto"/>
            </w:tcBorders>
            <w:shd w:val="clear" w:color="000000" w:fill="FFFFFF"/>
            <w:vAlign w:val="center"/>
          </w:tcPr>
          <w:p w:rsidR="00623C93" w:rsidRPr="00D81BEF" w:rsidRDefault="00623C93" w:rsidP="00623C93">
            <w:pPr>
              <w:rPr>
                <w:color w:val="000000"/>
                <w:lang w:val="en-US"/>
              </w:rPr>
            </w:pPr>
            <w:proofErr w:type="spellStart"/>
            <w:r w:rsidRPr="00D81BEF">
              <w:rPr>
                <w:color w:val="000000"/>
                <w:lang w:val="en-US"/>
              </w:rPr>
              <w:t>Dispozitiv</w:t>
            </w:r>
            <w:proofErr w:type="spellEnd"/>
            <w:r w:rsidRPr="00D81BEF">
              <w:rPr>
                <w:color w:val="000000"/>
                <w:lang w:val="en-US"/>
              </w:rPr>
              <w:t xml:space="preserve"> </w:t>
            </w:r>
            <w:proofErr w:type="spellStart"/>
            <w:r w:rsidRPr="00D81BEF">
              <w:rPr>
                <w:color w:val="000000"/>
                <w:lang w:val="en-US"/>
              </w:rPr>
              <w:t>pentru</w:t>
            </w:r>
            <w:proofErr w:type="spellEnd"/>
            <w:r w:rsidRPr="00D81BEF">
              <w:rPr>
                <w:color w:val="000000"/>
                <w:lang w:val="en-US"/>
              </w:rPr>
              <w:t xml:space="preserve"> </w:t>
            </w:r>
            <w:proofErr w:type="spellStart"/>
            <w:r w:rsidRPr="00D81BEF">
              <w:rPr>
                <w:color w:val="000000"/>
                <w:lang w:val="en-US"/>
              </w:rPr>
              <w:t>anestezie</w:t>
            </w:r>
            <w:proofErr w:type="spellEnd"/>
            <w:r w:rsidRPr="00D81BEF">
              <w:rPr>
                <w:color w:val="000000"/>
                <w:lang w:val="en-US"/>
              </w:rPr>
              <w:t xml:space="preserve"> </w:t>
            </w:r>
            <w:proofErr w:type="spellStart"/>
            <w:r w:rsidRPr="00D81BEF">
              <w:rPr>
                <w:color w:val="000000"/>
                <w:lang w:val="en-US"/>
              </w:rPr>
              <w:t>Mindray</w:t>
            </w:r>
            <w:proofErr w:type="spellEnd"/>
            <w:r w:rsidRPr="00D81BEF">
              <w:rPr>
                <w:color w:val="000000"/>
                <w:lang w:val="en-US"/>
              </w:rPr>
              <w:t xml:space="preserve"> </w:t>
            </w:r>
            <w:proofErr w:type="spellStart"/>
            <w:r w:rsidRPr="00D81BEF">
              <w:rPr>
                <w:color w:val="000000"/>
                <w:lang w:val="en-US"/>
              </w:rPr>
              <w:t>Wato</w:t>
            </w:r>
            <w:proofErr w:type="spellEnd"/>
            <w:r w:rsidRPr="00D81BEF">
              <w:rPr>
                <w:color w:val="000000"/>
                <w:lang w:val="en-US"/>
              </w:rPr>
              <w:t xml:space="preserve"> -ex-65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A1830">
              <w:rPr>
                <w:lang w:val="ro-MD"/>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623C93" w:rsidP="00623C93">
            <w:pPr>
              <w:spacing w:before="120"/>
              <w:jc w:val="center"/>
              <w:rPr>
                <w:lang w:val="ro-MD"/>
              </w:rPr>
            </w:pPr>
            <w:r>
              <w:rPr>
                <w:lang w:val="ro-MD"/>
              </w:rPr>
              <w:t>1</w:t>
            </w:r>
          </w:p>
        </w:tc>
        <w:tc>
          <w:tcPr>
            <w:tcW w:w="3969" w:type="dxa"/>
            <w:tcBorders>
              <w:top w:val="nil"/>
              <w:left w:val="single" w:sz="4" w:space="0" w:color="auto"/>
              <w:bottom w:val="single" w:sz="4" w:space="0" w:color="auto"/>
              <w:right w:val="single" w:sz="4" w:space="0" w:color="auto"/>
            </w:tcBorders>
            <w:shd w:val="clear" w:color="000000" w:fill="FFFFFF"/>
            <w:vAlign w:val="center"/>
          </w:tcPr>
          <w:p w:rsidR="00623C93" w:rsidRPr="00623C93" w:rsidRDefault="00623C93" w:rsidP="00623C93">
            <w:pPr>
              <w:rPr>
                <w:color w:val="000000"/>
                <w:lang w:val="en-US"/>
              </w:rPr>
            </w:pPr>
            <w:proofErr w:type="gramStart"/>
            <w:r w:rsidRPr="00623C93">
              <w:rPr>
                <w:color w:val="000000"/>
                <w:lang w:val="en-US"/>
              </w:rPr>
              <w:t>– Efectuarea controlului funcţionării a circuitelor electrice;</w:t>
            </w:r>
            <w:r w:rsidRPr="00623C93">
              <w:rPr>
                <w:color w:val="000000"/>
                <w:lang w:val="en-US"/>
              </w:rPr>
              <w:br/>
              <w:t>– Efectuarea controlului funcţionării a sistemelor mecanice;</w:t>
            </w:r>
            <w:r w:rsidRPr="00623C93">
              <w:rPr>
                <w:color w:val="000000"/>
                <w:lang w:val="en-US"/>
              </w:rPr>
              <w:br/>
              <w:t>– Efectuarea controlului funcţionării a sistemelor pneumatice;</w:t>
            </w:r>
            <w:r w:rsidRPr="00623C93">
              <w:rPr>
                <w:color w:val="000000"/>
                <w:lang w:val="en-US"/>
              </w:rPr>
              <w:br/>
              <w:t>– Efectuarea controlului funcţionării şi stării butoanelor de control, dispozitivelor şi regimurilor de afişare;</w:t>
            </w:r>
            <w:r w:rsidRPr="00623C93">
              <w:rPr>
                <w:color w:val="000000"/>
                <w:lang w:val="en-US"/>
              </w:rPr>
              <w:br/>
              <w:t>– Efectuarea controlului funcţionării a sistemului de apreciere a FiO2;</w:t>
            </w:r>
            <w:r w:rsidRPr="00623C93">
              <w:rPr>
                <w:color w:val="000000"/>
                <w:lang w:val="en-US"/>
              </w:rPr>
              <w:br/>
              <w:t>– Efectuarea controlului funcţionării regimurilor de ventilare;</w:t>
            </w:r>
            <w:r w:rsidRPr="00623C93">
              <w:rPr>
                <w:color w:val="000000"/>
                <w:lang w:val="en-US"/>
              </w:rPr>
              <w:br/>
              <w:t>– Efectuarea controlului ernetismului general al circuitului respirator;</w:t>
            </w:r>
            <w:r w:rsidRPr="00623C93">
              <w:rPr>
                <w:color w:val="000000"/>
                <w:lang w:val="en-US"/>
              </w:rPr>
              <w:br/>
              <w:t>– Efectuarea controlului funcţionării regimurilor de semnalizare(alarmelor, simulare lor);</w:t>
            </w:r>
            <w:r w:rsidRPr="00623C93">
              <w:rPr>
                <w:color w:val="000000"/>
                <w:lang w:val="en-US"/>
              </w:rPr>
              <w:br/>
              <w:t>– Efectuarea controlului vizual al integrităţii tuturor elementelor al conturului respirator;</w:t>
            </w:r>
            <w:r w:rsidRPr="00623C93">
              <w:rPr>
                <w:color w:val="000000"/>
                <w:lang w:val="en-US"/>
              </w:rPr>
              <w:br/>
              <w:t>– Efectuarea depistării defectelor al pieselor/elementelor/detaliilor /blocurilor, cu/fără repa-rare, cu/fără demontare, cu/fără instalare;</w:t>
            </w:r>
            <w:r w:rsidRPr="00623C93">
              <w:rPr>
                <w:color w:val="000000"/>
                <w:lang w:val="en-US"/>
              </w:rPr>
              <w:br/>
              <w:t>– Efectuarea verificarii integrității a vaporizatoarelor;</w:t>
            </w:r>
            <w:r w:rsidRPr="00623C93">
              <w:rPr>
                <w:color w:val="000000"/>
                <w:lang w:val="en-US"/>
              </w:rPr>
              <w:br/>
              <w:t>– Efectuarea verificarii funcționalității și stării bareriei/acumulatorului;</w:t>
            </w:r>
            <w:r w:rsidRPr="00623C93">
              <w:rPr>
                <w:color w:val="000000"/>
                <w:lang w:val="en-US"/>
              </w:rPr>
              <w:br/>
              <w:t>– Efectuarea curățirii tuturor filtrelor de praf ; - Efectuarea verificarii scurgerilor de curent;</w:t>
            </w:r>
            <w:r w:rsidRPr="00623C93">
              <w:rPr>
                <w:color w:val="000000"/>
                <w:lang w:val="en-US"/>
              </w:rPr>
              <w:br/>
            </w:r>
            <w:r w:rsidRPr="00623C93">
              <w:rPr>
                <w:color w:val="000000"/>
                <w:lang w:val="en-US"/>
              </w:rPr>
              <w:lastRenderedPageBreak/>
              <w:t>– Efectuarea verificarii dispozitivului cu analizor ce va afișa toate datele despre : volumul I,E. Total, Concentrația de O2, presiune, etc.;</w:t>
            </w:r>
            <w:r w:rsidRPr="00623C93">
              <w:rPr>
                <w:color w:val="000000"/>
                <w:lang w:val="en-US"/>
              </w:rPr>
              <w:br/>
              <w:t>– Verificare accesoriilor de monitorizare a ECG,SpO2,NIBP și repararea lor dacă va fi cazul;</w:t>
            </w:r>
            <w:r w:rsidRPr="00623C93">
              <w:rPr>
                <w:color w:val="000000"/>
                <w:lang w:val="en-US"/>
              </w:rPr>
              <w:br/>
              <w:t>– Instruirea personalului medical, dacă este necesitate;</w:t>
            </w:r>
            <w:r w:rsidRPr="00623C93">
              <w:rPr>
                <w:color w:val="000000"/>
                <w:lang w:val="en-US"/>
              </w:rPr>
              <w:br/>
              <w:t>!</w:t>
            </w:r>
            <w:proofErr w:type="gramEnd"/>
            <w:r w:rsidRPr="00623C93">
              <w:rPr>
                <w:color w:val="000000"/>
                <w:lang w:val="en-US"/>
              </w:rPr>
              <w:t xml:space="preserve"> Se cere soluționarea tuturor defectelor, problemelor detectate conform condițiilor stabilite în contract.</w:t>
            </w:r>
          </w:p>
        </w:tc>
        <w:tc>
          <w:tcPr>
            <w:tcW w:w="1403" w:type="dxa"/>
            <w:tcBorders>
              <w:top w:val="nil"/>
              <w:left w:val="single" w:sz="4" w:space="0" w:color="auto"/>
              <w:bottom w:val="single" w:sz="4" w:space="0" w:color="auto"/>
              <w:right w:val="single" w:sz="4" w:space="0" w:color="auto"/>
            </w:tcBorders>
            <w:shd w:val="clear" w:color="000000" w:fill="FFFFFF"/>
            <w:vAlign w:val="center"/>
          </w:tcPr>
          <w:p w:rsidR="00623C93" w:rsidRDefault="00623C93" w:rsidP="00623C93">
            <w:pPr>
              <w:jc w:val="center"/>
              <w:rPr>
                <w:rFonts w:ascii="Arial" w:hAnsi="Arial" w:cs="Arial"/>
                <w:color w:val="000000"/>
              </w:rPr>
            </w:pPr>
            <w:r>
              <w:rPr>
                <w:rFonts w:ascii="Arial" w:hAnsi="Arial" w:cs="Arial"/>
                <w:color w:val="000000"/>
              </w:rPr>
              <w:lastRenderedPageBreak/>
              <w:t>12 000,00</w:t>
            </w:r>
          </w:p>
        </w:tc>
      </w:tr>
      <w:tr w:rsidR="00623C93" w:rsidRPr="00D81BEF" w:rsidTr="006D0BB1">
        <w:trPr>
          <w:gridAfter w:val="5"/>
          <w:wAfter w:w="7200"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06070D" w:rsidP="00623C93">
            <w:pPr>
              <w:spacing w:before="120"/>
              <w:jc w:val="center"/>
              <w:rPr>
                <w:lang w:val="ro-MD"/>
              </w:rPr>
            </w:pPr>
            <w:r>
              <w:rPr>
                <w:lang w:val="ro-MD"/>
              </w:rPr>
              <w:t>6</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2164A">
              <w:rPr>
                <w:sz w:val="16"/>
                <w:lang w:val="ro-RO"/>
              </w:rPr>
              <w:t>50421000-2</w:t>
            </w:r>
          </w:p>
        </w:tc>
        <w:tc>
          <w:tcPr>
            <w:tcW w:w="1984" w:type="dxa"/>
            <w:tcBorders>
              <w:top w:val="nil"/>
              <w:left w:val="single" w:sz="4" w:space="0" w:color="auto"/>
              <w:bottom w:val="single" w:sz="4" w:space="0" w:color="auto"/>
              <w:right w:val="single" w:sz="4" w:space="0" w:color="auto"/>
            </w:tcBorders>
            <w:shd w:val="clear" w:color="000000" w:fill="FFFFFF"/>
            <w:vAlign w:val="center"/>
          </w:tcPr>
          <w:p w:rsidR="00623C93" w:rsidRPr="00D81BEF" w:rsidRDefault="00623C93" w:rsidP="00623C93">
            <w:pPr>
              <w:rPr>
                <w:color w:val="000000"/>
                <w:lang w:val="en-US"/>
              </w:rPr>
            </w:pPr>
            <w:proofErr w:type="spellStart"/>
            <w:r w:rsidRPr="00D81BEF">
              <w:rPr>
                <w:color w:val="000000"/>
                <w:lang w:val="en-US"/>
              </w:rPr>
              <w:t>Dispozitiv</w:t>
            </w:r>
            <w:proofErr w:type="spellEnd"/>
            <w:r w:rsidRPr="00D81BEF">
              <w:rPr>
                <w:color w:val="000000"/>
                <w:lang w:val="en-US"/>
              </w:rPr>
              <w:t xml:space="preserve"> </w:t>
            </w:r>
            <w:proofErr w:type="spellStart"/>
            <w:r w:rsidRPr="00D81BEF">
              <w:rPr>
                <w:color w:val="000000"/>
                <w:lang w:val="en-US"/>
              </w:rPr>
              <w:t>pentru</w:t>
            </w:r>
            <w:proofErr w:type="spellEnd"/>
            <w:r w:rsidRPr="00D81BEF">
              <w:rPr>
                <w:color w:val="000000"/>
                <w:lang w:val="en-US"/>
              </w:rPr>
              <w:t xml:space="preserve"> </w:t>
            </w:r>
            <w:proofErr w:type="spellStart"/>
            <w:r w:rsidRPr="00D81BEF">
              <w:rPr>
                <w:color w:val="000000"/>
                <w:lang w:val="en-US"/>
              </w:rPr>
              <w:t>anestezie</w:t>
            </w:r>
            <w:proofErr w:type="spellEnd"/>
            <w:r w:rsidRPr="00D81BEF">
              <w:rPr>
                <w:color w:val="000000"/>
                <w:lang w:val="en-US"/>
              </w:rPr>
              <w:t xml:space="preserve"> </w:t>
            </w:r>
            <w:proofErr w:type="spellStart"/>
            <w:r w:rsidRPr="00D81BEF">
              <w:rPr>
                <w:color w:val="000000"/>
                <w:lang w:val="en-US"/>
              </w:rPr>
              <w:t>Datex</w:t>
            </w:r>
            <w:proofErr w:type="spellEnd"/>
            <w:r w:rsidRPr="00D81BEF">
              <w:rPr>
                <w:color w:val="000000"/>
                <w:lang w:val="en-US"/>
              </w:rPr>
              <w:t xml:space="preserve"> </w:t>
            </w:r>
            <w:proofErr w:type="spellStart"/>
            <w:r w:rsidRPr="00D81BEF">
              <w:rPr>
                <w:color w:val="000000"/>
                <w:lang w:val="en-US"/>
              </w:rPr>
              <w:t>Ohmeda</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A1830">
              <w:rPr>
                <w:lang w:val="ro-MD"/>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623C93" w:rsidP="00623C93">
            <w:pPr>
              <w:spacing w:before="120"/>
              <w:jc w:val="center"/>
              <w:rPr>
                <w:lang w:val="ro-MD"/>
              </w:rPr>
            </w:pPr>
            <w:r>
              <w:rPr>
                <w:lang w:val="ro-MD"/>
              </w:rPr>
              <w:t>1</w:t>
            </w:r>
          </w:p>
        </w:tc>
        <w:tc>
          <w:tcPr>
            <w:tcW w:w="3969" w:type="dxa"/>
            <w:tcBorders>
              <w:top w:val="nil"/>
              <w:left w:val="single" w:sz="4" w:space="0" w:color="auto"/>
              <w:bottom w:val="single" w:sz="4" w:space="0" w:color="auto"/>
              <w:right w:val="single" w:sz="4" w:space="0" w:color="auto"/>
            </w:tcBorders>
            <w:shd w:val="clear" w:color="000000" w:fill="FFFFFF"/>
            <w:vAlign w:val="center"/>
          </w:tcPr>
          <w:p w:rsidR="00623C93" w:rsidRPr="00623C93" w:rsidRDefault="00623C93" w:rsidP="00623C93">
            <w:pPr>
              <w:rPr>
                <w:color w:val="000000"/>
                <w:lang w:val="en-US"/>
              </w:rPr>
            </w:pPr>
            <w:proofErr w:type="gramStart"/>
            <w:r w:rsidRPr="00623C93">
              <w:rPr>
                <w:color w:val="000000"/>
                <w:lang w:val="en-US"/>
              </w:rPr>
              <w:t>– Efectuarea controlului funcţionării a circuitelor electrice;</w:t>
            </w:r>
            <w:r w:rsidRPr="00623C93">
              <w:rPr>
                <w:color w:val="000000"/>
                <w:lang w:val="en-US"/>
              </w:rPr>
              <w:br/>
              <w:t>– Efectuarea controlului funcţionării a sistemelor mecanice;</w:t>
            </w:r>
            <w:r w:rsidRPr="00623C93">
              <w:rPr>
                <w:color w:val="000000"/>
                <w:lang w:val="en-US"/>
              </w:rPr>
              <w:br/>
              <w:t>– Efectuarea controlului funcţionării a sistemelor pneumatice;</w:t>
            </w:r>
            <w:r w:rsidRPr="00623C93">
              <w:rPr>
                <w:color w:val="000000"/>
                <w:lang w:val="en-US"/>
              </w:rPr>
              <w:br/>
              <w:t>– Efectuarea controlului funcţionării şi stării butoanelor de control, dispozitivelor şi regimurilor de afişare;</w:t>
            </w:r>
            <w:r w:rsidRPr="00623C93">
              <w:rPr>
                <w:color w:val="000000"/>
                <w:lang w:val="en-US"/>
              </w:rPr>
              <w:br/>
              <w:t>– Efectuarea controlului funcţionării a sistemului de apreciere a FiO2;</w:t>
            </w:r>
            <w:r w:rsidRPr="00623C93">
              <w:rPr>
                <w:color w:val="000000"/>
                <w:lang w:val="en-US"/>
              </w:rPr>
              <w:br/>
              <w:t>– Efectuarea controlului funcţionării regimurilor de ventilare;</w:t>
            </w:r>
            <w:r w:rsidRPr="00623C93">
              <w:rPr>
                <w:color w:val="000000"/>
                <w:lang w:val="en-US"/>
              </w:rPr>
              <w:br/>
              <w:t>– Efectuarea controlului ernetismului general al circuitului respirator;</w:t>
            </w:r>
            <w:r w:rsidRPr="00623C93">
              <w:rPr>
                <w:color w:val="000000"/>
                <w:lang w:val="en-US"/>
              </w:rPr>
              <w:br/>
              <w:t>– Efectuarea controlului funcţionării regimurilor de semnalizare(alarmelor, simulare lor);</w:t>
            </w:r>
            <w:r w:rsidRPr="00623C93">
              <w:rPr>
                <w:color w:val="000000"/>
                <w:lang w:val="en-US"/>
              </w:rPr>
              <w:br/>
              <w:t>– Efectuarea controlului vizual al integrităţii tuturor elementelor al conturului respirator;</w:t>
            </w:r>
            <w:r w:rsidRPr="00623C93">
              <w:rPr>
                <w:color w:val="000000"/>
                <w:lang w:val="en-US"/>
              </w:rPr>
              <w:br/>
              <w:t>– Efectuarea depistării defectelor al pieselor/elementelor/detaliilor /blocurilor, cu/fără repa-rare, cu/fără demontare, cu/fără instalare;</w:t>
            </w:r>
            <w:r w:rsidRPr="00623C93">
              <w:rPr>
                <w:color w:val="000000"/>
                <w:lang w:val="en-US"/>
              </w:rPr>
              <w:br/>
              <w:t>– Efectuarea verificarii integrității a vaporizatoarelor;</w:t>
            </w:r>
            <w:r w:rsidRPr="00623C93">
              <w:rPr>
                <w:color w:val="000000"/>
                <w:lang w:val="en-US"/>
              </w:rPr>
              <w:br/>
              <w:t>– Efectuarea verificarii funcționalității și stării bareriei/acumulatorului;</w:t>
            </w:r>
            <w:r w:rsidRPr="00623C93">
              <w:rPr>
                <w:color w:val="000000"/>
                <w:lang w:val="en-US"/>
              </w:rPr>
              <w:br/>
              <w:t>– Efectuarea curățirii tuturor filtrelor de praf ; - Efectuarea verificarii scurgerilor de curent;</w:t>
            </w:r>
            <w:r w:rsidRPr="00623C93">
              <w:rPr>
                <w:color w:val="000000"/>
                <w:lang w:val="en-US"/>
              </w:rPr>
              <w:br/>
              <w:t>– Efectuarea verificarii dispozitivului cu analizor ce va afișa toate datele despre : volumul I,E. Total, Concentrația de O2, presiune, etc.;</w:t>
            </w:r>
            <w:r w:rsidRPr="00623C93">
              <w:rPr>
                <w:color w:val="000000"/>
                <w:lang w:val="en-US"/>
              </w:rPr>
              <w:br/>
              <w:t>– Verificare accesoriilor de monitorizare a ECG,SpO2,NIBP și repararea lor dacă va fi cazul;</w:t>
            </w:r>
            <w:r w:rsidRPr="00623C93">
              <w:rPr>
                <w:color w:val="000000"/>
                <w:lang w:val="en-US"/>
              </w:rPr>
              <w:br/>
              <w:t>– Instruirea personalului medical, dacă este necesitate;</w:t>
            </w:r>
            <w:r w:rsidRPr="00623C93">
              <w:rPr>
                <w:color w:val="000000"/>
                <w:lang w:val="en-US"/>
              </w:rPr>
              <w:br/>
              <w:t>!</w:t>
            </w:r>
            <w:proofErr w:type="gramEnd"/>
            <w:r w:rsidRPr="00623C93">
              <w:rPr>
                <w:color w:val="000000"/>
                <w:lang w:val="en-US"/>
              </w:rPr>
              <w:t xml:space="preserve"> Se cere soluționarea tuturor defectelor, problemelor detectate conform condițiilor stabilite în contract.</w:t>
            </w:r>
          </w:p>
        </w:tc>
        <w:tc>
          <w:tcPr>
            <w:tcW w:w="1403" w:type="dxa"/>
            <w:tcBorders>
              <w:top w:val="nil"/>
              <w:left w:val="single" w:sz="4" w:space="0" w:color="auto"/>
              <w:bottom w:val="single" w:sz="4" w:space="0" w:color="auto"/>
              <w:right w:val="single" w:sz="4" w:space="0" w:color="auto"/>
            </w:tcBorders>
            <w:shd w:val="clear" w:color="000000" w:fill="FFFFFF"/>
            <w:vAlign w:val="center"/>
          </w:tcPr>
          <w:p w:rsidR="00623C93" w:rsidRDefault="00623C93" w:rsidP="00623C93">
            <w:pPr>
              <w:jc w:val="center"/>
              <w:rPr>
                <w:rFonts w:ascii="Arial" w:hAnsi="Arial" w:cs="Arial"/>
                <w:color w:val="000000"/>
              </w:rPr>
            </w:pPr>
            <w:r>
              <w:rPr>
                <w:rFonts w:ascii="Arial" w:hAnsi="Arial" w:cs="Arial"/>
                <w:color w:val="000000"/>
              </w:rPr>
              <w:t>12 000,00</w:t>
            </w:r>
          </w:p>
        </w:tc>
      </w:tr>
      <w:tr w:rsidR="00623C93" w:rsidRPr="00D81BEF" w:rsidTr="006D0BB1">
        <w:trPr>
          <w:gridAfter w:val="5"/>
          <w:wAfter w:w="7200"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06070D" w:rsidP="00623C93">
            <w:pPr>
              <w:spacing w:before="120"/>
              <w:jc w:val="center"/>
              <w:rPr>
                <w:lang w:val="ro-MD"/>
              </w:rPr>
            </w:pPr>
            <w:r>
              <w:rPr>
                <w:lang w:val="ro-MD"/>
              </w:rPr>
              <w:t>7</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2164A">
              <w:rPr>
                <w:sz w:val="16"/>
                <w:lang w:val="ro-RO"/>
              </w:rPr>
              <w:t>50421000-2</w:t>
            </w:r>
          </w:p>
        </w:tc>
        <w:tc>
          <w:tcPr>
            <w:tcW w:w="1984" w:type="dxa"/>
            <w:tcBorders>
              <w:top w:val="nil"/>
              <w:left w:val="single" w:sz="4" w:space="0" w:color="auto"/>
              <w:bottom w:val="single" w:sz="4" w:space="0" w:color="auto"/>
              <w:right w:val="single" w:sz="4" w:space="0" w:color="auto"/>
            </w:tcBorders>
            <w:shd w:val="clear" w:color="000000" w:fill="FFFFFF"/>
            <w:vAlign w:val="center"/>
          </w:tcPr>
          <w:p w:rsidR="00623C93" w:rsidRPr="00D81BEF" w:rsidRDefault="00623C93" w:rsidP="00623C93">
            <w:pPr>
              <w:rPr>
                <w:color w:val="000000"/>
                <w:lang w:val="en-US"/>
              </w:rPr>
            </w:pPr>
            <w:proofErr w:type="spellStart"/>
            <w:r w:rsidRPr="00D81BEF">
              <w:rPr>
                <w:color w:val="000000"/>
                <w:lang w:val="en-US"/>
              </w:rPr>
              <w:t>Dispozitiv</w:t>
            </w:r>
            <w:proofErr w:type="spellEnd"/>
            <w:r w:rsidRPr="00D81BEF">
              <w:rPr>
                <w:color w:val="000000"/>
                <w:lang w:val="en-US"/>
              </w:rPr>
              <w:t xml:space="preserve"> </w:t>
            </w:r>
            <w:proofErr w:type="spellStart"/>
            <w:r w:rsidRPr="00D81BEF">
              <w:rPr>
                <w:color w:val="000000"/>
                <w:lang w:val="en-US"/>
              </w:rPr>
              <w:t>pentru</w:t>
            </w:r>
            <w:proofErr w:type="spellEnd"/>
            <w:r w:rsidRPr="00D81BEF">
              <w:rPr>
                <w:color w:val="000000"/>
                <w:lang w:val="en-US"/>
              </w:rPr>
              <w:t xml:space="preserve"> </w:t>
            </w:r>
            <w:proofErr w:type="spellStart"/>
            <w:r w:rsidRPr="00D81BEF">
              <w:rPr>
                <w:color w:val="000000"/>
                <w:lang w:val="en-US"/>
              </w:rPr>
              <w:t>anestezie</w:t>
            </w:r>
            <w:proofErr w:type="spellEnd"/>
            <w:r w:rsidRPr="00D81BEF">
              <w:rPr>
                <w:color w:val="000000"/>
                <w:lang w:val="en-US"/>
              </w:rPr>
              <w:t xml:space="preserve"> </w:t>
            </w:r>
            <w:proofErr w:type="spellStart"/>
            <w:r w:rsidRPr="00D81BEF">
              <w:rPr>
                <w:color w:val="000000"/>
                <w:lang w:val="en-US"/>
              </w:rPr>
              <w:t>Datex</w:t>
            </w:r>
            <w:proofErr w:type="spellEnd"/>
            <w:r w:rsidRPr="00D81BEF">
              <w:rPr>
                <w:color w:val="000000"/>
                <w:lang w:val="en-US"/>
              </w:rPr>
              <w:t xml:space="preserve"> </w:t>
            </w:r>
            <w:proofErr w:type="spellStart"/>
            <w:r w:rsidRPr="00D81BEF">
              <w:rPr>
                <w:color w:val="000000"/>
                <w:lang w:val="en-US"/>
              </w:rPr>
              <w:t>Engstrom</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A1830">
              <w:rPr>
                <w:lang w:val="ro-MD"/>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623C93" w:rsidP="00623C93">
            <w:pPr>
              <w:spacing w:before="120"/>
              <w:jc w:val="center"/>
              <w:rPr>
                <w:lang w:val="ro-MD"/>
              </w:rPr>
            </w:pPr>
            <w:r>
              <w:rPr>
                <w:lang w:val="ro-MD"/>
              </w:rPr>
              <w:t>1</w:t>
            </w:r>
          </w:p>
        </w:tc>
        <w:tc>
          <w:tcPr>
            <w:tcW w:w="3969" w:type="dxa"/>
            <w:tcBorders>
              <w:top w:val="nil"/>
              <w:left w:val="single" w:sz="4" w:space="0" w:color="auto"/>
              <w:bottom w:val="single" w:sz="4" w:space="0" w:color="auto"/>
              <w:right w:val="single" w:sz="4" w:space="0" w:color="auto"/>
            </w:tcBorders>
            <w:shd w:val="clear" w:color="000000" w:fill="FFFFFF"/>
            <w:vAlign w:val="center"/>
          </w:tcPr>
          <w:p w:rsidR="00623C93" w:rsidRPr="00623C93" w:rsidRDefault="00623C93" w:rsidP="00623C93">
            <w:pPr>
              <w:rPr>
                <w:color w:val="000000"/>
                <w:lang w:val="en-US"/>
              </w:rPr>
            </w:pPr>
            <w:proofErr w:type="gramStart"/>
            <w:r w:rsidRPr="00623C93">
              <w:rPr>
                <w:color w:val="000000"/>
                <w:lang w:val="en-US"/>
              </w:rPr>
              <w:t>– Efectuarea controlului funcţionării a circuitelor electrice;</w:t>
            </w:r>
            <w:r w:rsidRPr="00623C93">
              <w:rPr>
                <w:color w:val="000000"/>
                <w:lang w:val="en-US"/>
              </w:rPr>
              <w:br/>
              <w:t>– Efectuarea controlului funcţionării a sistemelor mecanice;</w:t>
            </w:r>
            <w:r w:rsidRPr="00623C93">
              <w:rPr>
                <w:color w:val="000000"/>
                <w:lang w:val="en-US"/>
              </w:rPr>
              <w:br/>
              <w:t>– Efectuarea controlului funcţionării a sistemelor pneumatice;</w:t>
            </w:r>
            <w:r w:rsidRPr="00623C93">
              <w:rPr>
                <w:color w:val="000000"/>
                <w:lang w:val="en-US"/>
              </w:rPr>
              <w:br/>
              <w:t>– Efectuarea controlului funcţionării şi stării butoanelor de control, dispozitivelor şi regimurilor de afişare;</w:t>
            </w:r>
            <w:r w:rsidRPr="00623C93">
              <w:rPr>
                <w:color w:val="000000"/>
                <w:lang w:val="en-US"/>
              </w:rPr>
              <w:br/>
              <w:t>– Efectuarea controlului funcţionării a sistemului de apreciere a FiO2;</w:t>
            </w:r>
            <w:r w:rsidRPr="00623C93">
              <w:rPr>
                <w:color w:val="000000"/>
                <w:lang w:val="en-US"/>
              </w:rPr>
              <w:br/>
              <w:t xml:space="preserve">– Efectuarea controlului funcţionării </w:t>
            </w:r>
            <w:r w:rsidRPr="00623C93">
              <w:rPr>
                <w:color w:val="000000"/>
                <w:lang w:val="en-US"/>
              </w:rPr>
              <w:lastRenderedPageBreak/>
              <w:t>regimurilor de ventilare;</w:t>
            </w:r>
            <w:r w:rsidRPr="00623C93">
              <w:rPr>
                <w:color w:val="000000"/>
                <w:lang w:val="en-US"/>
              </w:rPr>
              <w:br/>
              <w:t>– Efectuarea controlului ernetismului general al circuitului respirator;</w:t>
            </w:r>
            <w:r w:rsidRPr="00623C93">
              <w:rPr>
                <w:color w:val="000000"/>
                <w:lang w:val="en-US"/>
              </w:rPr>
              <w:br/>
              <w:t>– Efectuarea controlului funcţionării regimurilor de semnalizare(alarmelor, simulare lor);</w:t>
            </w:r>
            <w:r w:rsidRPr="00623C93">
              <w:rPr>
                <w:color w:val="000000"/>
                <w:lang w:val="en-US"/>
              </w:rPr>
              <w:br/>
              <w:t>– Efectuarea controlului vizual al integrităţii tuturor elementelor al conturului respirator;</w:t>
            </w:r>
            <w:r w:rsidRPr="00623C93">
              <w:rPr>
                <w:color w:val="000000"/>
                <w:lang w:val="en-US"/>
              </w:rPr>
              <w:br/>
              <w:t>– Efectuarea depistării defectelor al pieselor/elementelor/detaliilor /blocurilor, cu/fără repa-rare, cu/fără demontare, cu/fără instalare;</w:t>
            </w:r>
            <w:r w:rsidRPr="00623C93">
              <w:rPr>
                <w:color w:val="000000"/>
                <w:lang w:val="en-US"/>
              </w:rPr>
              <w:br/>
              <w:t>– Efectuarea verificarii integrității a vaporizatoarelor;</w:t>
            </w:r>
            <w:r w:rsidRPr="00623C93">
              <w:rPr>
                <w:color w:val="000000"/>
                <w:lang w:val="en-US"/>
              </w:rPr>
              <w:br/>
              <w:t>– Efectuarea verificarii funcționalității și stării bareriei/acumulatorului;</w:t>
            </w:r>
            <w:r w:rsidRPr="00623C93">
              <w:rPr>
                <w:color w:val="000000"/>
                <w:lang w:val="en-US"/>
              </w:rPr>
              <w:br/>
              <w:t>– Efectuarea curățirii tuturor filtrelor de praf ; - Efectuarea verificarii scurgerilor de curent;</w:t>
            </w:r>
            <w:r w:rsidRPr="00623C93">
              <w:rPr>
                <w:color w:val="000000"/>
                <w:lang w:val="en-US"/>
              </w:rPr>
              <w:br/>
              <w:t>– Efectuarea verificarii dispozitivului cu analizor ce va afișa toate datele despre : volumul I,E. Total, Concentrația de O2, presiune, etc.;</w:t>
            </w:r>
            <w:r w:rsidRPr="00623C93">
              <w:rPr>
                <w:color w:val="000000"/>
                <w:lang w:val="en-US"/>
              </w:rPr>
              <w:br/>
              <w:t>– Verificare accesoriilor de monitorizare a ECG,SpO2,NIBP și repararea lor dacă va fi cazul;</w:t>
            </w:r>
            <w:r w:rsidRPr="00623C93">
              <w:rPr>
                <w:color w:val="000000"/>
                <w:lang w:val="en-US"/>
              </w:rPr>
              <w:br/>
              <w:t>– Instruirea personalului medical, dacă este necesitate;</w:t>
            </w:r>
            <w:r w:rsidRPr="00623C93">
              <w:rPr>
                <w:color w:val="000000"/>
                <w:lang w:val="en-US"/>
              </w:rPr>
              <w:br/>
              <w:t>!</w:t>
            </w:r>
            <w:proofErr w:type="gramEnd"/>
            <w:r w:rsidRPr="00623C93">
              <w:rPr>
                <w:color w:val="000000"/>
                <w:lang w:val="en-US"/>
              </w:rPr>
              <w:t xml:space="preserve"> Se cere soluționarea tuturor defectelor, problemelor detectate conform condițiilor stabilite în contract.</w:t>
            </w:r>
          </w:p>
        </w:tc>
        <w:tc>
          <w:tcPr>
            <w:tcW w:w="1403" w:type="dxa"/>
            <w:tcBorders>
              <w:top w:val="nil"/>
              <w:left w:val="single" w:sz="4" w:space="0" w:color="auto"/>
              <w:bottom w:val="single" w:sz="4" w:space="0" w:color="auto"/>
              <w:right w:val="single" w:sz="4" w:space="0" w:color="auto"/>
            </w:tcBorders>
            <w:shd w:val="clear" w:color="000000" w:fill="FFFFFF"/>
            <w:vAlign w:val="center"/>
          </w:tcPr>
          <w:p w:rsidR="00623C93" w:rsidRDefault="00623C93" w:rsidP="00623C93">
            <w:pPr>
              <w:jc w:val="center"/>
              <w:rPr>
                <w:rFonts w:ascii="Arial" w:hAnsi="Arial" w:cs="Arial"/>
                <w:color w:val="000000"/>
              </w:rPr>
            </w:pPr>
            <w:r>
              <w:rPr>
                <w:rFonts w:ascii="Arial" w:hAnsi="Arial" w:cs="Arial"/>
                <w:color w:val="000000"/>
              </w:rPr>
              <w:lastRenderedPageBreak/>
              <w:t>12 000,00</w:t>
            </w:r>
          </w:p>
        </w:tc>
      </w:tr>
      <w:tr w:rsidR="00623C93" w:rsidRPr="00D81BEF" w:rsidTr="006D0BB1">
        <w:trPr>
          <w:gridAfter w:val="5"/>
          <w:wAfter w:w="7200"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06070D" w:rsidP="00623C93">
            <w:pPr>
              <w:spacing w:before="120"/>
              <w:jc w:val="center"/>
              <w:rPr>
                <w:lang w:val="ro-MD"/>
              </w:rPr>
            </w:pPr>
            <w:r>
              <w:rPr>
                <w:lang w:val="ro-MD"/>
              </w:rPr>
              <w:t>8</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2164A">
              <w:rPr>
                <w:sz w:val="16"/>
                <w:lang w:val="ro-RO"/>
              </w:rPr>
              <w:t>50421000-2</w:t>
            </w:r>
          </w:p>
        </w:tc>
        <w:tc>
          <w:tcPr>
            <w:tcW w:w="1984" w:type="dxa"/>
            <w:tcBorders>
              <w:top w:val="nil"/>
              <w:left w:val="single" w:sz="4" w:space="0" w:color="auto"/>
              <w:bottom w:val="single" w:sz="4" w:space="0" w:color="auto"/>
              <w:right w:val="single" w:sz="4" w:space="0" w:color="auto"/>
            </w:tcBorders>
            <w:shd w:val="clear" w:color="000000" w:fill="FFFFFF"/>
            <w:vAlign w:val="center"/>
          </w:tcPr>
          <w:p w:rsidR="00623C93" w:rsidRPr="00D81BEF" w:rsidRDefault="00623C93" w:rsidP="00623C93">
            <w:pPr>
              <w:rPr>
                <w:color w:val="000000"/>
                <w:lang w:val="en-US"/>
              </w:rPr>
            </w:pPr>
            <w:proofErr w:type="spellStart"/>
            <w:r w:rsidRPr="00D81BEF">
              <w:rPr>
                <w:color w:val="000000"/>
                <w:lang w:val="en-US"/>
              </w:rPr>
              <w:t>Dispozitiv</w:t>
            </w:r>
            <w:proofErr w:type="spellEnd"/>
            <w:r w:rsidRPr="00D81BEF">
              <w:rPr>
                <w:color w:val="000000"/>
                <w:lang w:val="en-US"/>
              </w:rPr>
              <w:t xml:space="preserve"> </w:t>
            </w:r>
            <w:proofErr w:type="spellStart"/>
            <w:r w:rsidRPr="00D81BEF">
              <w:rPr>
                <w:color w:val="000000"/>
                <w:lang w:val="en-US"/>
              </w:rPr>
              <w:t>pentru</w:t>
            </w:r>
            <w:proofErr w:type="spellEnd"/>
            <w:r w:rsidRPr="00D81BEF">
              <w:rPr>
                <w:color w:val="000000"/>
                <w:lang w:val="en-US"/>
              </w:rPr>
              <w:t xml:space="preserve"> </w:t>
            </w:r>
            <w:proofErr w:type="spellStart"/>
            <w:r w:rsidRPr="00D81BEF">
              <w:rPr>
                <w:color w:val="000000"/>
                <w:lang w:val="en-US"/>
              </w:rPr>
              <w:t>respirație</w:t>
            </w:r>
            <w:proofErr w:type="spellEnd"/>
            <w:r w:rsidRPr="00D81BEF">
              <w:rPr>
                <w:color w:val="000000"/>
                <w:lang w:val="en-US"/>
              </w:rPr>
              <w:t xml:space="preserve"> </w:t>
            </w:r>
            <w:proofErr w:type="spellStart"/>
            <w:r w:rsidRPr="00D81BEF">
              <w:rPr>
                <w:color w:val="000000"/>
                <w:lang w:val="en-US"/>
              </w:rPr>
              <w:t>artificială</w:t>
            </w:r>
            <w:proofErr w:type="spellEnd"/>
            <w:r w:rsidRPr="00D81BEF">
              <w:rPr>
                <w:color w:val="000000"/>
                <w:lang w:val="en-US"/>
              </w:rPr>
              <w:t xml:space="preserve"> </w:t>
            </w:r>
            <w:proofErr w:type="spellStart"/>
            <w:r w:rsidRPr="00D81BEF">
              <w:rPr>
                <w:color w:val="000000"/>
                <w:lang w:val="en-US"/>
              </w:rPr>
              <w:t>Shangrilla</w:t>
            </w:r>
            <w:proofErr w:type="spellEnd"/>
            <w:r w:rsidRPr="00D81BEF">
              <w:rPr>
                <w:color w:val="000000"/>
                <w:lang w:val="en-US"/>
              </w:rPr>
              <w:t xml:space="preserve"> 590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A1830">
              <w:rPr>
                <w:lang w:val="ro-MD"/>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623C93" w:rsidP="00623C93">
            <w:pPr>
              <w:spacing w:before="120"/>
              <w:jc w:val="center"/>
              <w:rPr>
                <w:lang w:val="ro-MD"/>
              </w:rPr>
            </w:pPr>
            <w:r>
              <w:rPr>
                <w:lang w:val="ro-MD"/>
              </w:rPr>
              <w:t>8</w:t>
            </w:r>
          </w:p>
        </w:tc>
        <w:tc>
          <w:tcPr>
            <w:tcW w:w="3969" w:type="dxa"/>
            <w:tcBorders>
              <w:top w:val="nil"/>
              <w:left w:val="single" w:sz="4" w:space="0" w:color="auto"/>
              <w:bottom w:val="single" w:sz="4" w:space="0" w:color="auto"/>
              <w:right w:val="single" w:sz="4" w:space="0" w:color="auto"/>
            </w:tcBorders>
            <w:shd w:val="clear" w:color="000000" w:fill="FFFFFF"/>
            <w:vAlign w:val="center"/>
          </w:tcPr>
          <w:p w:rsidR="00623C93" w:rsidRPr="00623C93" w:rsidRDefault="00623C93" w:rsidP="00623C93">
            <w:pPr>
              <w:rPr>
                <w:color w:val="000000"/>
                <w:lang w:val="en-US"/>
              </w:rPr>
            </w:pPr>
            <w:proofErr w:type="gramStart"/>
            <w:r w:rsidRPr="00623C93">
              <w:rPr>
                <w:color w:val="000000"/>
                <w:lang w:val="en-US"/>
              </w:rPr>
              <w:t>– Efectuarea controlului funcţionării a circuitelor electrice;</w:t>
            </w:r>
            <w:r w:rsidRPr="00623C93">
              <w:rPr>
                <w:color w:val="000000"/>
                <w:lang w:val="en-US"/>
              </w:rPr>
              <w:br/>
              <w:t>– Efectuarea controlului funcţionării a sistemelor mecanice;</w:t>
            </w:r>
            <w:r w:rsidRPr="00623C93">
              <w:rPr>
                <w:color w:val="000000"/>
                <w:lang w:val="en-US"/>
              </w:rPr>
              <w:br/>
              <w:t>– Efectuarea controlului funcţionării a sistemelor pneumatice;</w:t>
            </w:r>
            <w:r w:rsidRPr="00623C93">
              <w:rPr>
                <w:color w:val="000000"/>
                <w:lang w:val="en-US"/>
              </w:rPr>
              <w:br/>
              <w:t>– Efectuarea controlului funcţionării şi stării butoanelor de control, dispozitivului şi regimu-rilor de afişare;</w:t>
            </w:r>
            <w:r w:rsidRPr="00623C93">
              <w:rPr>
                <w:color w:val="000000"/>
                <w:lang w:val="en-US"/>
              </w:rPr>
              <w:br/>
              <w:t xml:space="preserve">– Efectuarea controlului funcţionării a sistemului de apreciere a FiO2; </w:t>
            </w:r>
            <w:r w:rsidRPr="00623C93">
              <w:rPr>
                <w:color w:val="000000"/>
                <w:lang w:val="en-US"/>
              </w:rPr>
              <w:br/>
              <w:t>– Efectuarea controlului funcţionării regimurilor de ventilare;</w:t>
            </w:r>
            <w:r w:rsidRPr="00623C93">
              <w:rPr>
                <w:color w:val="000000"/>
                <w:lang w:val="en-US"/>
              </w:rPr>
              <w:br/>
              <w:t>– Efectuarea controlului funcţionării sistemului termic al umidificatorului;</w:t>
            </w:r>
            <w:r w:rsidRPr="00623C93">
              <w:rPr>
                <w:color w:val="000000"/>
                <w:lang w:val="en-US"/>
              </w:rPr>
              <w:br/>
              <w:t>– Efectuarea controlului errnetismului general al circuitului respirator;</w:t>
            </w:r>
            <w:r w:rsidRPr="00623C93">
              <w:rPr>
                <w:color w:val="000000"/>
                <w:lang w:val="en-US"/>
              </w:rPr>
              <w:br/>
              <w:t>– Efectuarea controlului funcţionării regimurilor de semnalizare;</w:t>
            </w:r>
            <w:r w:rsidRPr="00623C93">
              <w:rPr>
                <w:color w:val="000000"/>
                <w:lang w:val="en-US"/>
              </w:rPr>
              <w:br/>
              <w:t>– Efectuarea controlului vizual al integrităţii tuturor elementelor al conturului respirator;</w:t>
            </w:r>
            <w:r w:rsidRPr="00623C93">
              <w:rPr>
                <w:color w:val="000000"/>
                <w:lang w:val="en-US"/>
              </w:rPr>
              <w:br/>
              <w:t>– Efectuarea depistării defectelor al pieselor/elementelor/detaliilor /blocurilor, cu/fără reparare, cu/fără demontare, cu/fără instalare;</w:t>
            </w:r>
            <w:r w:rsidRPr="00623C93">
              <w:rPr>
                <w:color w:val="000000"/>
                <w:lang w:val="en-US"/>
              </w:rPr>
              <w:br/>
              <w:t>- Efectuarea curățirii tuturor filtrelor de praf ; - Efectuarea curățirii/lubrifierii de praf a dispozitivului in interior de 2 ori pe an; - Efectuarea verificarii scurgerilor de curent;</w:t>
            </w:r>
            <w:r w:rsidRPr="00623C93">
              <w:rPr>
                <w:color w:val="000000"/>
                <w:lang w:val="en-US"/>
              </w:rPr>
              <w:br/>
              <w:t xml:space="preserve">- Efectuarea verificarii dispozitivului cu analizor ce va afișa toate datele despre : volumul I,E. Total, Concentrația de O2, presiune, etc.; - Instalarea pieselor de schimb și recalibrare dacă e cazul; </w:t>
            </w:r>
            <w:r w:rsidRPr="00623C93">
              <w:rPr>
                <w:color w:val="000000"/>
                <w:lang w:val="en-US"/>
              </w:rPr>
              <w:br/>
              <w:t>- Instruirea personalului medical, dacă este necesitate;</w:t>
            </w:r>
            <w:r w:rsidRPr="00623C93">
              <w:rPr>
                <w:color w:val="000000"/>
                <w:lang w:val="en-US"/>
              </w:rPr>
              <w:br/>
            </w:r>
            <w:r w:rsidRPr="00623C93">
              <w:rPr>
                <w:color w:val="000000"/>
                <w:lang w:val="en-US"/>
              </w:rPr>
              <w:lastRenderedPageBreak/>
              <w:t>!</w:t>
            </w:r>
            <w:proofErr w:type="gramEnd"/>
            <w:r w:rsidRPr="00623C93">
              <w:rPr>
                <w:color w:val="000000"/>
                <w:lang w:val="en-US"/>
              </w:rPr>
              <w:t xml:space="preserve"> Se cere soluționarea tuturor defectelor, problemelor detectate conform condițiilor stabilite în contract.</w:t>
            </w:r>
          </w:p>
        </w:tc>
        <w:tc>
          <w:tcPr>
            <w:tcW w:w="1403" w:type="dxa"/>
            <w:tcBorders>
              <w:top w:val="nil"/>
              <w:left w:val="single" w:sz="4" w:space="0" w:color="auto"/>
              <w:bottom w:val="single" w:sz="4" w:space="0" w:color="auto"/>
              <w:right w:val="single" w:sz="4" w:space="0" w:color="auto"/>
            </w:tcBorders>
            <w:shd w:val="clear" w:color="000000" w:fill="FFFFFF"/>
            <w:vAlign w:val="center"/>
          </w:tcPr>
          <w:p w:rsidR="00623C93" w:rsidRDefault="00623C93" w:rsidP="00623C93">
            <w:pPr>
              <w:jc w:val="center"/>
              <w:rPr>
                <w:rFonts w:ascii="Arial" w:hAnsi="Arial" w:cs="Arial"/>
                <w:color w:val="000000"/>
              </w:rPr>
            </w:pPr>
            <w:r>
              <w:rPr>
                <w:rFonts w:ascii="Arial" w:hAnsi="Arial" w:cs="Arial"/>
                <w:color w:val="000000"/>
              </w:rPr>
              <w:lastRenderedPageBreak/>
              <w:t>72 000,00</w:t>
            </w:r>
          </w:p>
        </w:tc>
      </w:tr>
      <w:tr w:rsidR="00623C93" w:rsidRPr="00D81BEF" w:rsidTr="006D0BB1">
        <w:trPr>
          <w:gridAfter w:val="5"/>
          <w:wAfter w:w="7200"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06070D" w:rsidP="00623C93">
            <w:pPr>
              <w:spacing w:before="120"/>
              <w:jc w:val="center"/>
              <w:rPr>
                <w:lang w:val="ro-MD"/>
              </w:rPr>
            </w:pPr>
            <w:r>
              <w:rPr>
                <w:lang w:val="ro-MD"/>
              </w:rPr>
              <w:t>9</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2164A">
              <w:rPr>
                <w:sz w:val="16"/>
                <w:lang w:val="ro-RO"/>
              </w:rPr>
              <w:t>50421000-2</w:t>
            </w:r>
          </w:p>
        </w:tc>
        <w:tc>
          <w:tcPr>
            <w:tcW w:w="1984" w:type="dxa"/>
            <w:tcBorders>
              <w:top w:val="nil"/>
              <w:left w:val="single" w:sz="4" w:space="0" w:color="auto"/>
              <w:bottom w:val="single" w:sz="4" w:space="0" w:color="auto"/>
              <w:right w:val="single" w:sz="4" w:space="0" w:color="auto"/>
            </w:tcBorders>
            <w:shd w:val="clear" w:color="000000" w:fill="FFFFFF"/>
            <w:vAlign w:val="center"/>
          </w:tcPr>
          <w:p w:rsidR="00623C93" w:rsidRPr="00D81BEF" w:rsidRDefault="00623C93" w:rsidP="00623C93">
            <w:pPr>
              <w:rPr>
                <w:color w:val="000000"/>
                <w:lang w:val="en-US"/>
              </w:rPr>
            </w:pPr>
            <w:proofErr w:type="spellStart"/>
            <w:r w:rsidRPr="00D81BEF">
              <w:rPr>
                <w:color w:val="000000"/>
                <w:lang w:val="en-US"/>
              </w:rPr>
              <w:t>Dispozitiv</w:t>
            </w:r>
            <w:proofErr w:type="spellEnd"/>
            <w:r w:rsidRPr="00D81BEF">
              <w:rPr>
                <w:color w:val="000000"/>
                <w:lang w:val="en-US"/>
              </w:rPr>
              <w:t xml:space="preserve"> </w:t>
            </w:r>
            <w:proofErr w:type="spellStart"/>
            <w:r w:rsidRPr="00D81BEF">
              <w:rPr>
                <w:color w:val="000000"/>
                <w:lang w:val="en-US"/>
              </w:rPr>
              <w:t>pentru</w:t>
            </w:r>
            <w:proofErr w:type="spellEnd"/>
            <w:r w:rsidRPr="00D81BEF">
              <w:rPr>
                <w:color w:val="000000"/>
                <w:lang w:val="en-US"/>
              </w:rPr>
              <w:t xml:space="preserve"> </w:t>
            </w:r>
            <w:proofErr w:type="spellStart"/>
            <w:r w:rsidRPr="00D81BEF">
              <w:rPr>
                <w:color w:val="000000"/>
                <w:lang w:val="en-US"/>
              </w:rPr>
              <w:t>respirație</w:t>
            </w:r>
            <w:proofErr w:type="spellEnd"/>
            <w:r w:rsidRPr="00D81BEF">
              <w:rPr>
                <w:color w:val="000000"/>
                <w:lang w:val="en-US"/>
              </w:rPr>
              <w:t xml:space="preserve"> </w:t>
            </w:r>
            <w:proofErr w:type="spellStart"/>
            <w:r w:rsidRPr="00D81BEF">
              <w:rPr>
                <w:color w:val="000000"/>
                <w:lang w:val="en-US"/>
              </w:rPr>
              <w:t>artificială</w:t>
            </w:r>
            <w:proofErr w:type="spellEnd"/>
            <w:r w:rsidRPr="00D81BEF">
              <w:rPr>
                <w:color w:val="000000"/>
                <w:lang w:val="en-US"/>
              </w:rPr>
              <w:t xml:space="preserve"> </w:t>
            </w:r>
            <w:proofErr w:type="spellStart"/>
            <w:r w:rsidRPr="00D81BEF">
              <w:rPr>
                <w:color w:val="000000"/>
                <w:lang w:val="en-US"/>
              </w:rPr>
              <w:t>Savina</w:t>
            </w:r>
            <w:proofErr w:type="spellEnd"/>
            <w:r w:rsidRPr="00D81BEF">
              <w:rPr>
                <w:color w:val="000000"/>
                <w:lang w:val="en-US"/>
              </w:rPr>
              <w:t xml:space="preserve"> 300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A1830">
              <w:rPr>
                <w:lang w:val="ro-MD"/>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623C93" w:rsidP="00623C93">
            <w:pPr>
              <w:spacing w:before="120"/>
              <w:jc w:val="center"/>
              <w:rPr>
                <w:lang w:val="ro-MD"/>
              </w:rPr>
            </w:pPr>
            <w:r>
              <w:rPr>
                <w:lang w:val="ro-MD"/>
              </w:rPr>
              <w:t>10</w:t>
            </w:r>
          </w:p>
        </w:tc>
        <w:tc>
          <w:tcPr>
            <w:tcW w:w="3969" w:type="dxa"/>
            <w:tcBorders>
              <w:top w:val="nil"/>
              <w:left w:val="single" w:sz="4" w:space="0" w:color="auto"/>
              <w:bottom w:val="single" w:sz="4" w:space="0" w:color="auto"/>
              <w:right w:val="single" w:sz="4" w:space="0" w:color="auto"/>
            </w:tcBorders>
            <w:shd w:val="clear" w:color="000000" w:fill="FFFFFF"/>
            <w:vAlign w:val="center"/>
          </w:tcPr>
          <w:p w:rsidR="00623C93" w:rsidRPr="00623C93" w:rsidRDefault="00623C93" w:rsidP="00623C93">
            <w:pPr>
              <w:rPr>
                <w:color w:val="000000"/>
                <w:lang w:val="en-US"/>
              </w:rPr>
            </w:pPr>
            <w:proofErr w:type="gramStart"/>
            <w:r w:rsidRPr="00623C93">
              <w:rPr>
                <w:color w:val="000000"/>
                <w:lang w:val="en-US"/>
              </w:rPr>
              <w:t>– Efectuarea controlului funcţionării a circuitelor electrice;</w:t>
            </w:r>
            <w:r w:rsidRPr="00623C93">
              <w:rPr>
                <w:color w:val="000000"/>
                <w:lang w:val="en-US"/>
              </w:rPr>
              <w:br/>
              <w:t>– Efectuarea controlului funcţionării a sistemelor mecanice;</w:t>
            </w:r>
            <w:r w:rsidRPr="00623C93">
              <w:rPr>
                <w:color w:val="000000"/>
                <w:lang w:val="en-US"/>
              </w:rPr>
              <w:br/>
              <w:t>– Efectuarea controlului funcţionării a sistemelor pneumatice;</w:t>
            </w:r>
            <w:r w:rsidRPr="00623C93">
              <w:rPr>
                <w:color w:val="000000"/>
                <w:lang w:val="en-US"/>
              </w:rPr>
              <w:br/>
              <w:t>– Efectuarea controlului funcţionării şi stării butoanelor de control, dispozitivului şi regimu-rilor de afişare;</w:t>
            </w:r>
            <w:r w:rsidRPr="00623C93">
              <w:rPr>
                <w:color w:val="000000"/>
                <w:lang w:val="en-US"/>
              </w:rPr>
              <w:br/>
              <w:t xml:space="preserve">– Efectuarea controlului funcţionării a sistemului de apreciere a FiO2; </w:t>
            </w:r>
            <w:r w:rsidRPr="00623C93">
              <w:rPr>
                <w:color w:val="000000"/>
                <w:lang w:val="en-US"/>
              </w:rPr>
              <w:br/>
              <w:t>– Efectuarea controlului funcţionării regimurilor de ventilare;</w:t>
            </w:r>
            <w:r w:rsidRPr="00623C93">
              <w:rPr>
                <w:color w:val="000000"/>
                <w:lang w:val="en-US"/>
              </w:rPr>
              <w:br/>
              <w:t>– Efectuarea controlului funcţionării sistemului termic al umidificatorului;</w:t>
            </w:r>
            <w:r w:rsidRPr="00623C93">
              <w:rPr>
                <w:color w:val="000000"/>
                <w:lang w:val="en-US"/>
              </w:rPr>
              <w:br/>
              <w:t>– Efectuarea controlului errnetismului general al circuitului respirator;</w:t>
            </w:r>
            <w:r w:rsidRPr="00623C93">
              <w:rPr>
                <w:color w:val="000000"/>
                <w:lang w:val="en-US"/>
              </w:rPr>
              <w:br/>
              <w:t>– Efectuarea controlului funcţionării regimurilor de semnalizare;</w:t>
            </w:r>
            <w:r w:rsidRPr="00623C93">
              <w:rPr>
                <w:color w:val="000000"/>
                <w:lang w:val="en-US"/>
              </w:rPr>
              <w:br/>
              <w:t>– Efectuarea controlului vizual al integrităţii tuturor elementelor al conturului respirator;</w:t>
            </w:r>
            <w:r w:rsidRPr="00623C93">
              <w:rPr>
                <w:color w:val="000000"/>
                <w:lang w:val="en-US"/>
              </w:rPr>
              <w:br/>
              <w:t>– Efectuarea depistării defectelor al pieselor/elementelor/detaliilor /blocurilor, cu/fără reparare, cu/fără demontare, cu/fără instalare;</w:t>
            </w:r>
            <w:r w:rsidRPr="00623C93">
              <w:rPr>
                <w:color w:val="000000"/>
                <w:lang w:val="en-US"/>
              </w:rPr>
              <w:br/>
              <w:t>- Efectuarea curățirii tuturor filtrelor de praf ; - Efectuarea curățirii/lubrifierii de praf a dispozitivului in interior de 2 ori pe an; - Efectuarea verificarii scurgerilor de curent;</w:t>
            </w:r>
            <w:r w:rsidRPr="00623C93">
              <w:rPr>
                <w:color w:val="000000"/>
                <w:lang w:val="en-US"/>
              </w:rPr>
              <w:br/>
              <w:t xml:space="preserve">- Efectuarea verificarii dispozitivului cu analizor ce va afișa toate datele despre : volumul I,E. Total, Concentrația de O2, presiune, etc.; - Instalarea pieselor de schimb și recalibrare dacă e cazul; </w:t>
            </w:r>
            <w:r w:rsidRPr="00623C93">
              <w:rPr>
                <w:color w:val="000000"/>
                <w:lang w:val="en-US"/>
              </w:rPr>
              <w:br/>
              <w:t>- Instruirea personalului medical, dacă este necesitate;</w:t>
            </w:r>
            <w:r w:rsidRPr="00623C93">
              <w:rPr>
                <w:color w:val="000000"/>
                <w:lang w:val="en-US"/>
              </w:rPr>
              <w:br/>
              <w:t>!</w:t>
            </w:r>
            <w:proofErr w:type="gramEnd"/>
            <w:r w:rsidRPr="00623C93">
              <w:rPr>
                <w:color w:val="000000"/>
                <w:lang w:val="en-US"/>
              </w:rPr>
              <w:t xml:space="preserve"> Se cere soluționarea tuturor defectelor, problemelor detectate conform condițiilor stabilite în contract.</w:t>
            </w:r>
          </w:p>
        </w:tc>
        <w:tc>
          <w:tcPr>
            <w:tcW w:w="1403" w:type="dxa"/>
            <w:tcBorders>
              <w:top w:val="nil"/>
              <w:left w:val="single" w:sz="4" w:space="0" w:color="auto"/>
              <w:bottom w:val="single" w:sz="4" w:space="0" w:color="auto"/>
              <w:right w:val="single" w:sz="4" w:space="0" w:color="auto"/>
            </w:tcBorders>
            <w:shd w:val="clear" w:color="000000" w:fill="FFFFFF"/>
            <w:vAlign w:val="center"/>
          </w:tcPr>
          <w:p w:rsidR="00623C93" w:rsidRDefault="00623C93" w:rsidP="00623C93">
            <w:pPr>
              <w:jc w:val="center"/>
              <w:rPr>
                <w:rFonts w:ascii="Arial" w:hAnsi="Arial" w:cs="Arial"/>
                <w:color w:val="000000"/>
              </w:rPr>
            </w:pPr>
            <w:r>
              <w:rPr>
                <w:rFonts w:ascii="Arial" w:hAnsi="Arial" w:cs="Arial"/>
                <w:color w:val="000000"/>
              </w:rPr>
              <w:t>90 000,00</w:t>
            </w:r>
          </w:p>
        </w:tc>
      </w:tr>
      <w:tr w:rsidR="00623C93" w:rsidRPr="00D81BEF" w:rsidTr="006D0BB1">
        <w:trPr>
          <w:gridAfter w:val="5"/>
          <w:wAfter w:w="7200"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06070D" w:rsidP="00623C93">
            <w:pPr>
              <w:spacing w:before="120"/>
              <w:jc w:val="center"/>
              <w:rPr>
                <w:lang w:val="ro-MD"/>
              </w:rPr>
            </w:pPr>
            <w:r>
              <w:rPr>
                <w:lang w:val="ro-MD"/>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2164A">
              <w:rPr>
                <w:sz w:val="16"/>
                <w:lang w:val="ro-RO"/>
              </w:rPr>
              <w:t>50421000-2</w:t>
            </w:r>
          </w:p>
        </w:tc>
        <w:tc>
          <w:tcPr>
            <w:tcW w:w="1984" w:type="dxa"/>
            <w:tcBorders>
              <w:top w:val="nil"/>
              <w:left w:val="single" w:sz="4" w:space="0" w:color="auto"/>
              <w:bottom w:val="single" w:sz="4" w:space="0" w:color="auto"/>
              <w:right w:val="single" w:sz="4" w:space="0" w:color="auto"/>
            </w:tcBorders>
            <w:shd w:val="clear" w:color="000000" w:fill="FFFFFF"/>
            <w:vAlign w:val="center"/>
          </w:tcPr>
          <w:p w:rsidR="00623C93" w:rsidRPr="00D81BEF" w:rsidRDefault="00623C93" w:rsidP="00623C93">
            <w:pPr>
              <w:rPr>
                <w:color w:val="000000"/>
                <w:lang w:val="en-US"/>
              </w:rPr>
            </w:pPr>
            <w:proofErr w:type="spellStart"/>
            <w:r w:rsidRPr="00D81BEF">
              <w:rPr>
                <w:color w:val="000000"/>
                <w:lang w:val="en-US"/>
              </w:rPr>
              <w:t>Dispozitiv</w:t>
            </w:r>
            <w:proofErr w:type="spellEnd"/>
            <w:r w:rsidRPr="00D81BEF">
              <w:rPr>
                <w:color w:val="000000"/>
                <w:lang w:val="en-US"/>
              </w:rPr>
              <w:t xml:space="preserve"> </w:t>
            </w:r>
            <w:proofErr w:type="spellStart"/>
            <w:r w:rsidRPr="00D81BEF">
              <w:rPr>
                <w:color w:val="000000"/>
                <w:lang w:val="en-US"/>
              </w:rPr>
              <w:t>pentru</w:t>
            </w:r>
            <w:proofErr w:type="spellEnd"/>
            <w:r w:rsidRPr="00D81BEF">
              <w:rPr>
                <w:color w:val="000000"/>
                <w:lang w:val="en-US"/>
              </w:rPr>
              <w:t xml:space="preserve"> </w:t>
            </w:r>
            <w:proofErr w:type="spellStart"/>
            <w:r w:rsidRPr="00D81BEF">
              <w:rPr>
                <w:color w:val="000000"/>
                <w:lang w:val="en-US"/>
              </w:rPr>
              <w:t>respirație</w:t>
            </w:r>
            <w:proofErr w:type="spellEnd"/>
            <w:r w:rsidRPr="00D81BEF">
              <w:rPr>
                <w:color w:val="000000"/>
                <w:lang w:val="en-US"/>
              </w:rPr>
              <w:t xml:space="preserve"> </w:t>
            </w:r>
            <w:proofErr w:type="spellStart"/>
            <w:r w:rsidRPr="00D81BEF">
              <w:rPr>
                <w:color w:val="000000"/>
                <w:lang w:val="en-US"/>
              </w:rPr>
              <w:t>artificială</w:t>
            </w:r>
            <w:proofErr w:type="spellEnd"/>
            <w:r w:rsidRPr="00D81BEF">
              <w:rPr>
                <w:color w:val="000000"/>
                <w:lang w:val="en-US"/>
              </w:rPr>
              <w:t xml:space="preserve"> VELA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A1830">
              <w:rPr>
                <w:lang w:val="ro-MD"/>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623C93" w:rsidP="00623C93">
            <w:pPr>
              <w:spacing w:before="120"/>
              <w:jc w:val="center"/>
              <w:rPr>
                <w:lang w:val="ro-MD"/>
              </w:rPr>
            </w:pPr>
            <w:r>
              <w:rPr>
                <w:lang w:val="ro-MD"/>
              </w:rPr>
              <w:t>2</w:t>
            </w:r>
          </w:p>
        </w:tc>
        <w:tc>
          <w:tcPr>
            <w:tcW w:w="3969" w:type="dxa"/>
            <w:tcBorders>
              <w:top w:val="nil"/>
              <w:left w:val="single" w:sz="4" w:space="0" w:color="auto"/>
              <w:bottom w:val="single" w:sz="4" w:space="0" w:color="auto"/>
              <w:right w:val="single" w:sz="4" w:space="0" w:color="auto"/>
            </w:tcBorders>
            <w:shd w:val="clear" w:color="000000" w:fill="FFFFFF"/>
            <w:vAlign w:val="center"/>
          </w:tcPr>
          <w:p w:rsidR="00623C93" w:rsidRPr="00623C93" w:rsidRDefault="00623C93" w:rsidP="00623C93">
            <w:pPr>
              <w:rPr>
                <w:color w:val="000000"/>
                <w:lang w:val="en-US"/>
              </w:rPr>
            </w:pPr>
            <w:proofErr w:type="gramStart"/>
            <w:r w:rsidRPr="00623C93">
              <w:rPr>
                <w:color w:val="000000"/>
                <w:lang w:val="en-US"/>
              </w:rPr>
              <w:t>– Efectuarea controlului funcţionării a circuitelor electrice;</w:t>
            </w:r>
            <w:r w:rsidRPr="00623C93">
              <w:rPr>
                <w:color w:val="000000"/>
                <w:lang w:val="en-US"/>
              </w:rPr>
              <w:br/>
              <w:t>– Efectuarea controlului funcţionării a sistemelor mecanice;</w:t>
            </w:r>
            <w:r w:rsidRPr="00623C93">
              <w:rPr>
                <w:color w:val="000000"/>
                <w:lang w:val="en-US"/>
              </w:rPr>
              <w:br/>
              <w:t>– Efectuarea controlului funcţionării a sistemelor pneumatice;</w:t>
            </w:r>
            <w:r w:rsidRPr="00623C93">
              <w:rPr>
                <w:color w:val="000000"/>
                <w:lang w:val="en-US"/>
              </w:rPr>
              <w:br/>
              <w:t>– Efectuarea controlului funcţionării şi stării butoanelor de control, dispozitivului şi regimu-rilor de afişare;</w:t>
            </w:r>
            <w:r w:rsidRPr="00623C93">
              <w:rPr>
                <w:color w:val="000000"/>
                <w:lang w:val="en-US"/>
              </w:rPr>
              <w:br/>
              <w:t>– Efectuarea controlului funcţionării a sistemului de apreciere a FiO2; - Efectuarea calibrării senzorului de oxigen;</w:t>
            </w:r>
            <w:r w:rsidRPr="00623C93">
              <w:rPr>
                <w:color w:val="000000"/>
                <w:lang w:val="en-US"/>
              </w:rPr>
              <w:br/>
              <w:t>– Efectuarea controlului funcţionării regimurilor de ventilare;</w:t>
            </w:r>
            <w:r w:rsidRPr="00623C93">
              <w:rPr>
                <w:color w:val="000000"/>
                <w:lang w:val="en-US"/>
              </w:rPr>
              <w:br/>
              <w:t>– Efectuarea controlului funcţionării sistemului termic al umidificatorului;</w:t>
            </w:r>
            <w:r w:rsidRPr="00623C93">
              <w:rPr>
                <w:color w:val="000000"/>
                <w:lang w:val="en-US"/>
              </w:rPr>
              <w:br/>
              <w:t>– Efectuarea controlului errnetismului general al circuitului respirator;</w:t>
            </w:r>
            <w:r w:rsidRPr="00623C93">
              <w:rPr>
                <w:color w:val="000000"/>
                <w:lang w:val="en-US"/>
              </w:rPr>
              <w:br/>
              <w:t>– Efectuarea controlului funcţionării regimurilor de semnalizare;</w:t>
            </w:r>
            <w:r w:rsidRPr="00623C93">
              <w:rPr>
                <w:color w:val="000000"/>
                <w:lang w:val="en-US"/>
              </w:rPr>
              <w:br/>
              <w:t>– Efectuarea controlului vizual al integrităţii tuturor elementelor al conturului respirator;</w:t>
            </w:r>
            <w:r w:rsidRPr="00623C93">
              <w:rPr>
                <w:color w:val="000000"/>
                <w:lang w:val="en-US"/>
              </w:rPr>
              <w:br/>
              <w:t xml:space="preserve">– Efectuarea depistării defectelor al pieselor/elementelor/detaliilor /blocurilor, </w:t>
            </w:r>
            <w:r w:rsidRPr="00623C93">
              <w:rPr>
                <w:color w:val="000000"/>
                <w:lang w:val="en-US"/>
              </w:rPr>
              <w:lastRenderedPageBreak/>
              <w:t>cu/fără repa-rare, cu/fără demontare, cu/fără instalare;</w:t>
            </w:r>
            <w:r w:rsidRPr="00623C93">
              <w:rPr>
                <w:color w:val="000000"/>
                <w:lang w:val="en-US"/>
              </w:rPr>
              <w:br/>
              <w:t>– Efectuarea curățirii tuturor filtrelor de praf ; - Efectuarea curățirii/lubrifierii de praf a dispozitivului in interior de 2 ori pe an; - Efectuarea verificarii scurgerilor de curent;</w:t>
            </w:r>
            <w:r w:rsidRPr="00623C93">
              <w:rPr>
                <w:color w:val="000000"/>
                <w:lang w:val="en-US"/>
              </w:rPr>
              <w:br/>
              <w:t xml:space="preserve">– Efectuarea verificarii dispozitivului cu analizor ce va afișa toate datele despre : volumul I,E. Total, Concentrația de O2, presiune, etc.; - Instalarea pieselor de schimb și recalibrare dacă e cazul; </w:t>
            </w:r>
            <w:r w:rsidRPr="00623C93">
              <w:rPr>
                <w:color w:val="000000"/>
                <w:lang w:val="en-US"/>
              </w:rPr>
              <w:br/>
              <w:t>– Instruirea personalului medical, dacă este necesitate;</w:t>
            </w:r>
            <w:r w:rsidRPr="00623C93">
              <w:rPr>
                <w:color w:val="000000"/>
                <w:lang w:val="en-US"/>
              </w:rPr>
              <w:br/>
              <w:t>!</w:t>
            </w:r>
            <w:proofErr w:type="gramEnd"/>
            <w:r w:rsidRPr="00623C93">
              <w:rPr>
                <w:color w:val="000000"/>
                <w:lang w:val="en-US"/>
              </w:rPr>
              <w:t xml:space="preserve"> Se cere soluționarea tuturor defectelor, problemelor detectate conform condițiilor stabilite în contract.</w:t>
            </w:r>
          </w:p>
        </w:tc>
        <w:tc>
          <w:tcPr>
            <w:tcW w:w="1403" w:type="dxa"/>
            <w:tcBorders>
              <w:top w:val="nil"/>
              <w:left w:val="single" w:sz="4" w:space="0" w:color="auto"/>
              <w:bottom w:val="single" w:sz="4" w:space="0" w:color="auto"/>
              <w:right w:val="single" w:sz="4" w:space="0" w:color="auto"/>
            </w:tcBorders>
            <w:shd w:val="clear" w:color="000000" w:fill="FFFFFF"/>
            <w:vAlign w:val="center"/>
          </w:tcPr>
          <w:p w:rsidR="00623C93" w:rsidRDefault="00623C93" w:rsidP="00623C93">
            <w:pPr>
              <w:jc w:val="center"/>
              <w:rPr>
                <w:rFonts w:ascii="Arial" w:hAnsi="Arial" w:cs="Arial"/>
                <w:color w:val="000000"/>
              </w:rPr>
            </w:pPr>
            <w:r>
              <w:rPr>
                <w:rFonts w:ascii="Arial" w:hAnsi="Arial" w:cs="Arial"/>
                <w:color w:val="000000"/>
              </w:rPr>
              <w:lastRenderedPageBreak/>
              <w:t>34 560,00</w:t>
            </w:r>
          </w:p>
        </w:tc>
      </w:tr>
      <w:tr w:rsidR="00623C93" w:rsidRPr="00D81BEF" w:rsidTr="006D0BB1">
        <w:trPr>
          <w:gridAfter w:val="5"/>
          <w:wAfter w:w="7200"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06070D" w:rsidP="00623C93">
            <w:pPr>
              <w:spacing w:before="120"/>
              <w:jc w:val="center"/>
              <w:rPr>
                <w:lang w:val="ro-MD"/>
              </w:rPr>
            </w:pPr>
            <w:r>
              <w:rPr>
                <w:lang w:val="ro-MD"/>
              </w:rPr>
              <w:t>11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2164A">
              <w:rPr>
                <w:sz w:val="16"/>
                <w:lang w:val="ro-RO"/>
              </w:rPr>
              <w:t>50421000-2</w:t>
            </w:r>
          </w:p>
        </w:tc>
        <w:tc>
          <w:tcPr>
            <w:tcW w:w="1984" w:type="dxa"/>
            <w:tcBorders>
              <w:top w:val="nil"/>
              <w:left w:val="single" w:sz="4" w:space="0" w:color="auto"/>
              <w:bottom w:val="single" w:sz="4" w:space="0" w:color="auto"/>
              <w:right w:val="single" w:sz="4" w:space="0" w:color="auto"/>
            </w:tcBorders>
            <w:shd w:val="clear" w:color="000000" w:fill="FFFFFF"/>
            <w:vAlign w:val="center"/>
          </w:tcPr>
          <w:p w:rsidR="00623C93" w:rsidRPr="00D81BEF" w:rsidRDefault="00623C93" w:rsidP="00623C93">
            <w:pPr>
              <w:rPr>
                <w:color w:val="000000"/>
                <w:lang w:val="en-US"/>
              </w:rPr>
            </w:pPr>
            <w:proofErr w:type="spellStart"/>
            <w:r w:rsidRPr="00D81BEF">
              <w:rPr>
                <w:color w:val="000000"/>
                <w:lang w:val="en-US"/>
              </w:rPr>
              <w:t>Dispozitiv</w:t>
            </w:r>
            <w:proofErr w:type="spellEnd"/>
            <w:r w:rsidRPr="00D81BEF">
              <w:rPr>
                <w:color w:val="000000"/>
                <w:lang w:val="en-US"/>
              </w:rPr>
              <w:t xml:space="preserve"> </w:t>
            </w:r>
            <w:proofErr w:type="spellStart"/>
            <w:r w:rsidRPr="00D81BEF">
              <w:rPr>
                <w:color w:val="000000"/>
                <w:lang w:val="en-US"/>
              </w:rPr>
              <w:t>pentru</w:t>
            </w:r>
            <w:proofErr w:type="spellEnd"/>
            <w:r w:rsidRPr="00D81BEF">
              <w:rPr>
                <w:color w:val="000000"/>
                <w:lang w:val="en-US"/>
              </w:rPr>
              <w:t xml:space="preserve"> </w:t>
            </w:r>
            <w:proofErr w:type="spellStart"/>
            <w:r w:rsidRPr="00D81BEF">
              <w:rPr>
                <w:color w:val="000000"/>
                <w:lang w:val="en-US"/>
              </w:rPr>
              <w:t>respirație</w:t>
            </w:r>
            <w:proofErr w:type="spellEnd"/>
            <w:r w:rsidRPr="00D81BEF">
              <w:rPr>
                <w:color w:val="000000"/>
                <w:lang w:val="en-US"/>
              </w:rPr>
              <w:t xml:space="preserve"> </w:t>
            </w:r>
            <w:proofErr w:type="spellStart"/>
            <w:r w:rsidRPr="00D81BEF">
              <w:rPr>
                <w:color w:val="000000"/>
                <w:lang w:val="en-US"/>
              </w:rPr>
              <w:t>artificială</w:t>
            </w:r>
            <w:proofErr w:type="spellEnd"/>
            <w:r w:rsidRPr="00D81BEF">
              <w:rPr>
                <w:color w:val="000000"/>
                <w:lang w:val="en-US"/>
              </w:rPr>
              <w:t xml:space="preserve"> </w:t>
            </w:r>
            <w:proofErr w:type="spellStart"/>
            <w:r w:rsidRPr="00D81BEF">
              <w:rPr>
                <w:color w:val="000000"/>
                <w:lang w:val="en-US"/>
              </w:rPr>
              <w:t>Monnal</w:t>
            </w:r>
            <w:proofErr w:type="spellEnd"/>
            <w:r w:rsidRPr="00D81BEF">
              <w:rPr>
                <w:color w:val="000000"/>
                <w:lang w:val="en-US"/>
              </w:rPr>
              <w:t xml:space="preserve"> T75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A1830">
              <w:rPr>
                <w:lang w:val="ro-MD"/>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623C93" w:rsidP="00623C93">
            <w:pPr>
              <w:spacing w:before="120"/>
              <w:jc w:val="center"/>
              <w:rPr>
                <w:lang w:val="ro-MD"/>
              </w:rPr>
            </w:pPr>
            <w:r>
              <w:rPr>
                <w:lang w:val="ro-MD"/>
              </w:rPr>
              <w:t>12</w:t>
            </w:r>
          </w:p>
        </w:tc>
        <w:tc>
          <w:tcPr>
            <w:tcW w:w="3969" w:type="dxa"/>
            <w:tcBorders>
              <w:top w:val="nil"/>
              <w:left w:val="single" w:sz="4" w:space="0" w:color="auto"/>
              <w:bottom w:val="single" w:sz="4" w:space="0" w:color="auto"/>
              <w:right w:val="single" w:sz="4" w:space="0" w:color="auto"/>
            </w:tcBorders>
            <w:shd w:val="clear" w:color="000000" w:fill="FFFFFF"/>
            <w:vAlign w:val="center"/>
          </w:tcPr>
          <w:p w:rsidR="00623C93" w:rsidRPr="00623C93" w:rsidRDefault="00623C93" w:rsidP="00623C93">
            <w:pPr>
              <w:rPr>
                <w:color w:val="000000"/>
                <w:lang w:val="en-US"/>
              </w:rPr>
            </w:pPr>
            <w:proofErr w:type="gramStart"/>
            <w:r w:rsidRPr="00623C93">
              <w:rPr>
                <w:color w:val="000000"/>
                <w:lang w:val="en-US"/>
              </w:rPr>
              <w:t>– Efectuarea controlului funcţionării a circuitelor electrice;</w:t>
            </w:r>
            <w:r w:rsidRPr="00623C93">
              <w:rPr>
                <w:color w:val="000000"/>
                <w:lang w:val="en-US"/>
              </w:rPr>
              <w:br/>
              <w:t>– Efectuarea controlului funcţionării a sistemelor mecanice;</w:t>
            </w:r>
            <w:r w:rsidRPr="00623C93">
              <w:rPr>
                <w:color w:val="000000"/>
                <w:lang w:val="en-US"/>
              </w:rPr>
              <w:br/>
              <w:t>– Efectuarea controlului funcţionării a sistemelor pneumatice;</w:t>
            </w:r>
            <w:r w:rsidRPr="00623C93">
              <w:rPr>
                <w:color w:val="000000"/>
                <w:lang w:val="en-US"/>
              </w:rPr>
              <w:br/>
              <w:t>– Efectuarea controlului funcţionării şi stării butoanelor de control, dispozitivului şi regimu-rilor de afişare;</w:t>
            </w:r>
            <w:r w:rsidRPr="00623C93">
              <w:rPr>
                <w:color w:val="000000"/>
                <w:lang w:val="en-US"/>
              </w:rPr>
              <w:br/>
              <w:t xml:space="preserve">– Efectuarea controlului funcţionării a sistemului de apreciere a FiO2; </w:t>
            </w:r>
            <w:r w:rsidRPr="00623C93">
              <w:rPr>
                <w:color w:val="000000"/>
                <w:lang w:val="en-US"/>
              </w:rPr>
              <w:br/>
              <w:t>– Efectuarea controlului funcţionării regimurilor de ventilare;</w:t>
            </w:r>
            <w:r w:rsidRPr="00623C93">
              <w:rPr>
                <w:color w:val="000000"/>
                <w:lang w:val="en-US"/>
              </w:rPr>
              <w:br/>
              <w:t>– Efectuarea controlului funcţionării sistemului termic al umidificatorului;</w:t>
            </w:r>
            <w:r w:rsidRPr="00623C93">
              <w:rPr>
                <w:color w:val="000000"/>
                <w:lang w:val="en-US"/>
              </w:rPr>
              <w:br/>
              <w:t>– Efectuarea controlului errnetismului general al circuitului respirator;</w:t>
            </w:r>
            <w:r w:rsidRPr="00623C93">
              <w:rPr>
                <w:color w:val="000000"/>
                <w:lang w:val="en-US"/>
              </w:rPr>
              <w:br/>
              <w:t>– Efectuarea controlului funcţionării regimurilor de semnalizare;</w:t>
            </w:r>
            <w:r w:rsidRPr="00623C93">
              <w:rPr>
                <w:color w:val="000000"/>
                <w:lang w:val="en-US"/>
              </w:rPr>
              <w:br/>
              <w:t>– Efectuarea controlului vizual al integrităţii tuturor elementelor al conturului respirator;</w:t>
            </w:r>
            <w:r w:rsidRPr="00623C93">
              <w:rPr>
                <w:color w:val="000000"/>
                <w:lang w:val="en-US"/>
              </w:rPr>
              <w:br/>
              <w:t>– Efectuarea depistării defectelor al pieselor/elementelor/detaliilor /blocurilor, cu/fără reparare, cu/fără demontare, cu/fără instalare;</w:t>
            </w:r>
            <w:r w:rsidRPr="00623C93">
              <w:rPr>
                <w:color w:val="000000"/>
                <w:lang w:val="en-US"/>
              </w:rPr>
              <w:br/>
              <w:t>- Efectuarea curățirii tuturor filtrelor de praf ; - Efectuarea curățirii/lubrifierii de praf a dispozitivului in interior de 2 ori pe an; - Efectuarea verificarii scurgerilor de curent;</w:t>
            </w:r>
            <w:r w:rsidRPr="00623C93">
              <w:rPr>
                <w:color w:val="000000"/>
                <w:lang w:val="en-US"/>
              </w:rPr>
              <w:br/>
              <w:t xml:space="preserve">- Efectuarea verificarii dispozitivului cu analizor ce va afișa toate datele despre : volumul I,E. Total, Concentrația de O2, presiune, etc.; - Instalarea pieselor de schimb și recalibrare dacă e cazul; </w:t>
            </w:r>
            <w:r w:rsidRPr="00623C93">
              <w:rPr>
                <w:color w:val="000000"/>
                <w:lang w:val="en-US"/>
              </w:rPr>
              <w:br/>
              <w:t>- Instruirea personalului medical, dacă este necesitate;</w:t>
            </w:r>
            <w:r w:rsidRPr="00623C93">
              <w:rPr>
                <w:color w:val="000000"/>
                <w:lang w:val="en-US"/>
              </w:rPr>
              <w:br/>
              <w:t>!</w:t>
            </w:r>
            <w:proofErr w:type="gramEnd"/>
            <w:r w:rsidRPr="00623C93">
              <w:rPr>
                <w:color w:val="000000"/>
                <w:lang w:val="en-US"/>
              </w:rPr>
              <w:t xml:space="preserve"> Se cere soluționarea tuturor defectelor, problemelor detectate conform condițiilor stabilite în contract.</w:t>
            </w:r>
          </w:p>
        </w:tc>
        <w:tc>
          <w:tcPr>
            <w:tcW w:w="1403" w:type="dxa"/>
            <w:tcBorders>
              <w:top w:val="nil"/>
              <w:left w:val="single" w:sz="4" w:space="0" w:color="auto"/>
              <w:bottom w:val="single" w:sz="4" w:space="0" w:color="auto"/>
              <w:right w:val="single" w:sz="4" w:space="0" w:color="auto"/>
            </w:tcBorders>
            <w:shd w:val="clear" w:color="000000" w:fill="FFFFFF"/>
            <w:vAlign w:val="center"/>
          </w:tcPr>
          <w:p w:rsidR="00623C93" w:rsidRDefault="00623C93" w:rsidP="00623C93">
            <w:pPr>
              <w:jc w:val="center"/>
              <w:rPr>
                <w:rFonts w:ascii="Arial" w:hAnsi="Arial" w:cs="Arial"/>
                <w:color w:val="000000"/>
              </w:rPr>
            </w:pPr>
            <w:r>
              <w:rPr>
                <w:rFonts w:ascii="Arial" w:hAnsi="Arial" w:cs="Arial"/>
                <w:color w:val="000000"/>
              </w:rPr>
              <w:t>129 600,00</w:t>
            </w:r>
          </w:p>
        </w:tc>
      </w:tr>
      <w:tr w:rsidR="00623C93" w:rsidRPr="004225A2" w:rsidTr="006D0BB1">
        <w:trPr>
          <w:gridAfter w:val="5"/>
          <w:wAfter w:w="7200"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06070D" w:rsidP="00623C93">
            <w:pPr>
              <w:spacing w:before="120"/>
              <w:jc w:val="center"/>
              <w:rPr>
                <w:lang w:val="ro-MD"/>
              </w:rPr>
            </w:pPr>
            <w:r>
              <w:rPr>
                <w:lang w:val="ro-MD"/>
              </w:rPr>
              <w:t>12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2164A">
              <w:rPr>
                <w:sz w:val="16"/>
                <w:lang w:val="ro-RO"/>
              </w:rPr>
              <w:t>50421000-2</w:t>
            </w:r>
          </w:p>
        </w:tc>
        <w:tc>
          <w:tcPr>
            <w:tcW w:w="1984" w:type="dxa"/>
            <w:tcBorders>
              <w:top w:val="nil"/>
              <w:left w:val="single" w:sz="4" w:space="0" w:color="auto"/>
              <w:bottom w:val="single" w:sz="4" w:space="0" w:color="auto"/>
              <w:right w:val="single" w:sz="4" w:space="0" w:color="auto"/>
            </w:tcBorders>
            <w:shd w:val="clear" w:color="auto" w:fill="auto"/>
            <w:vAlign w:val="center"/>
          </w:tcPr>
          <w:p w:rsidR="00623C93" w:rsidRDefault="00623C93" w:rsidP="00623C93">
            <w:pPr>
              <w:rPr>
                <w:color w:val="000000"/>
              </w:rPr>
            </w:pPr>
            <w:proofErr w:type="spellStart"/>
            <w:r>
              <w:rPr>
                <w:color w:val="000000"/>
              </w:rPr>
              <w:t>Cromatograf</w:t>
            </w:r>
            <w:proofErr w:type="spellEnd"/>
            <w:r>
              <w:rPr>
                <w:color w:val="000000"/>
              </w:rPr>
              <w:t xml:space="preserve"> CROM-5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A1830">
              <w:rPr>
                <w:lang w:val="ro-MD"/>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623C93" w:rsidP="00623C93">
            <w:pPr>
              <w:spacing w:before="120"/>
              <w:jc w:val="center"/>
              <w:rPr>
                <w:lang w:val="ro-MD"/>
              </w:rPr>
            </w:pPr>
            <w:r>
              <w:rPr>
                <w:lang w:val="ro-MD"/>
              </w:rPr>
              <w:t>1</w:t>
            </w:r>
          </w:p>
        </w:tc>
        <w:tc>
          <w:tcPr>
            <w:tcW w:w="3969" w:type="dxa"/>
            <w:tcBorders>
              <w:top w:val="nil"/>
              <w:left w:val="single" w:sz="4" w:space="0" w:color="auto"/>
              <w:bottom w:val="single" w:sz="4" w:space="0" w:color="auto"/>
              <w:right w:val="single" w:sz="4" w:space="0" w:color="auto"/>
            </w:tcBorders>
            <w:shd w:val="clear" w:color="auto" w:fill="auto"/>
            <w:vAlign w:val="center"/>
          </w:tcPr>
          <w:p w:rsidR="00623C93" w:rsidRPr="00623C93" w:rsidRDefault="00623C93" w:rsidP="00623C93">
            <w:pPr>
              <w:rPr>
                <w:color w:val="000000"/>
                <w:lang w:val="en-US"/>
              </w:rPr>
            </w:pPr>
            <w:r w:rsidRPr="00623C93">
              <w:rPr>
                <w:color w:val="000000"/>
                <w:lang w:val="en-US"/>
              </w:rPr>
              <w:t>– Controlul ermeticitații- cuplărilor magistrarilor de gaze si inlaturarea defectelor</w:t>
            </w:r>
            <w:r w:rsidRPr="00623C93">
              <w:rPr>
                <w:color w:val="000000"/>
                <w:lang w:val="en-US"/>
              </w:rPr>
              <w:br/>
              <w:t>– Regenerare și schimbarea absorbentilor la filter în rețeaua de gaze</w:t>
            </w:r>
            <w:r w:rsidRPr="00623C93">
              <w:rPr>
                <w:color w:val="000000"/>
                <w:lang w:val="en-US"/>
              </w:rPr>
              <w:br/>
              <w:t>– Testarea puritații injectorului si curațirea lui</w:t>
            </w:r>
            <w:r w:rsidRPr="00623C93">
              <w:rPr>
                <w:color w:val="000000"/>
                <w:lang w:val="en-US"/>
              </w:rPr>
              <w:br/>
              <w:t>– Testarea puritații și curațirea detectorului DTP</w:t>
            </w:r>
            <w:r w:rsidRPr="00623C93">
              <w:rPr>
                <w:color w:val="000000"/>
                <w:lang w:val="en-US"/>
              </w:rPr>
              <w:br/>
              <w:t>– Controlul și reglarea sistemului de indicație a parametrilor</w:t>
            </w:r>
            <w:r w:rsidRPr="00623C93">
              <w:rPr>
                <w:color w:val="000000"/>
                <w:lang w:val="en-US"/>
              </w:rPr>
              <w:br/>
              <w:t>– Testarea și reglarea corespunderii debitului de gaz purtator</w:t>
            </w:r>
            <w:r w:rsidRPr="00623C93">
              <w:rPr>
                <w:color w:val="000000"/>
                <w:lang w:val="en-US"/>
              </w:rPr>
              <w:br/>
            </w:r>
            <w:r w:rsidRPr="00623C93">
              <w:rPr>
                <w:color w:val="000000"/>
                <w:lang w:val="en-US"/>
              </w:rPr>
              <w:lastRenderedPageBreak/>
              <w:t>– Testarea functionarii și înlaturarea defectelor înregistratorului</w:t>
            </w:r>
          </w:p>
        </w:tc>
        <w:tc>
          <w:tcPr>
            <w:tcW w:w="1403" w:type="dxa"/>
            <w:tcBorders>
              <w:top w:val="nil"/>
              <w:left w:val="single" w:sz="4" w:space="0" w:color="auto"/>
              <w:bottom w:val="single" w:sz="4" w:space="0" w:color="auto"/>
              <w:right w:val="single" w:sz="4" w:space="0" w:color="auto"/>
            </w:tcBorders>
            <w:shd w:val="clear" w:color="auto" w:fill="auto"/>
            <w:vAlign w:val="center"/>
          </w:tcPr>
          <w:p w:rsidR="00623C93" w:rsidRDefault="00623C93" w:rsidP="00623C93">
            <w:pPr>
              <w:jc w:val="center"/>
              <w:rPr>
                <w:rFonts w:ascii="Arial" w:hAnsi="Arial" w:cs="Arial"/>
                <w:color w:val="000000"/>
              </w:rPr>
            </w:pPr>
            <w:r>
              <w:rPr>
                <w:rFonts w:ascii="Arial" w:hAnsi="Arial" w:cs="Arial"/>
                <w:color w:val="000000"/>
              </w:rPr>
              <w:lastRenderedPageBreak/>
              <w:t>33 000,00</w:t>
            </w:r>
          </w:p>
        </w:tc>
      </w:tr>
      <w:tr w:rsidR="00623C93" w:rsidRPr="00D81BEF" w:rsidTr="006D0BB1">
        <w:trPr>
          <w:gridAfter w:val="5"/>
          <w:wAfter w:w="7200"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06070D" w:rsidP="00623C93">
            <w:pPr>
              <w:spacing w:before="120"/>
              <w:jc w:val="center"/>
              <w:rPr>
                <w:lang w:val="ro-MD"/>
              </w:rPr>
            </w:pPr>
            <w:r>
              <w:rPr>
                <w:lang w:val="ro-MD"/>
              </w:rPr>
              <w:t>13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2164A">
              <w:rPr>
                <w:sz w:val="16"/>
                <w:lang w:val="ro-RO"/>
              </w:rPr>
              <w:t>50421000-2</w:t>
            </w:r>
          </w:p>
        </w:tc>
        <w:tc>
          <w:tcPr>
            <w:tcW w:w="1984" w:type="dxa"/>
            <w:tcBorders>
              <w:top w:val="nil"/>
              <w:left w:val="single" w:sz="4" w:space="0" w:color="auto"/>
              <w:bottom w:val="single" w:sz="4" w:space="0" w:color="auto"/>
              <w:right w:val="single" w:sz="4" w:space="0" w:color="auto"/>
            </w:tcBorders>
            <w:shd w:val="clear" w:color="auto" w:fill="auto"/>
            <w:vAlign w:val="center"/>
          </w:tcPr>
          <w:p w:rsidR="00623C93" w:rsidRPr="00D81BEF" w:rsidRDefault="00623C93" w:rsidP="00623C93">
            <w:pPr>
              <w:rPr>
                <w:color w:val="000000"/>
                <w:lang w:val="en-US"/>
              </w:rPr>
            </w:pPr>
            <w:proofErr w:type="spellStart"/>
            <w:r w:rsidRPr="00D81BEF">
              <w:rPr>
                <w:color w:val="000000"/>
                <w:lang w:val="en-US"/>
              </w:rPr>
              <w:t>Analizator</w:t>
            </w:r>
            <w:proofErr w:type="spellEnd"/>
            <w:r w:rsidRPr="00D81BEF">
              <w:rPr>
                <w:color w:val="000000"/>
                <w:lang w:val="en-US"/>
              </w:rPr>
              <w:t xml:space="preserve"> hematologic </w:t>
            </w:r>
            <w:proofErr w:type="spellStart"/>
            <w:r w:rsidRPr="00D81BEF">
              <w:rPr>
                <w:color w:val="000000"/>
                <w:lang w:val="en-US"/>
              </w:rPr>
              <w:t>Sysmex</w:t>
            </w:r>
            <w:proofErr w:type="spellEnd"/>
            <w:r w:rsidRPr="00D81BEF">
              <w:rPr>
                <w:color w:val="000000"/>
                <w:lang w:val="en-US"/>
              </w:rPr>
              <w:t xml:space="preserve"> KX – 21N</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A1830">
              <w:rPr>
                <w:lang w:val="ro-MD"/>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623C93" w:rsidP="00623C93">
            <w:pPr>
              <w:spacing w:before="120"/>
              <w:jc w:val="center"/>
              <w:rPr>
                <w:lang w:val="ro-MD"/>
              </w:rPr>
            </w:pPr>
            <w:r>
              <w:rPr>
                <w:lang w:val="ro-MD"/>
              </w:rPr>
              <w:t>2</w:t>
            </w:r>
          </w:p>
        </w:tc>
        <w:tc>
          <w:tcPr>
            <w:tcW w:w="3969" w:type="dxa"/>
            <w:tcBorders>
              <w:top w:val="nil"/>
              <w:left w:val="single" w:sz="4" w:space="0" w:color="auto"/>
              <w:bottom w:val="single" w:sz="4" w:space="0" w:color="auto"/>
              <w:right w:val="single" w:sz="4" w:space="0" w:color="auto"/>
            </w:tcBorders>
            <w:shd w:val="clear" w:color="auto" w:fill="auto"/>
            <w:vAlign w:val="center"/>
          </w:tcPr>
          <w:p w:rsidR="00623C93" w:rsidRDefault="00623C93" w:rsidP="00623C93">
            <w:pPr>
              <w:rPr>
                <w:color w:val="000000"/>
              </w:rPr>
            </w:pPr>
            <w:r w:rsidRPr="00623C93">
              <w:rPr>
                <w:color w:val="000000"/>
                <w:lang w:val="en-US"/>
              </w:rPr>
              <w:t>‒ Curățați camera de TD și linia de proba diluată. (Execute închidere.)</w:t>
            </w:r>
            <w:r w:rsidRPr="00623C93">
              <w:rPr>
                <w:color w:val="000000"/>
                <w:lang w:val="en-US"/>
              </w:rPr>
              <w:br/>
              <w:t>‒ Verificați nivelul Camera capcană, și aruncați în cazul în care consideră.</w:t>
            </w:r>
            <w:r w:rsidRPr="00623C93">
              <w:rPr>
                <w:color w:val="000000"/>
                <w:lang w:val="en-US"/>
              </w:rPr>
              <w:br/>
              <w:t>‒ Curățați supapa rotorului (SRV) țava eșantion.</w:t>
            </w:r>
            <w:r w:rsidRPr="00623C93">
              <w:rPr>
                <w:color w:val="000000"/>
                <w:lang w:val="en-US"/>
              </w:rPr>
              <w:br/>
              <w:t>• Întreținerea lunară (sau la fiecare 2500 Probele</w:t>
            </w:r>
            <w:proofErr w:type="gramStart"/>
            <w:r w:rsidRPr="00623C93">
              <w:rPr>
                <w:color w:val="000000"/>
                <w:lang w:val="en-US"/>
              </w:rPr>
              <w:t>)</w:t>
            </w:r>
            <w:proofErr w:type="gramEnd"/>
            <w:r w:rsidRPr="00623C93">
              <w:rPr>
                <w:color w:val="000000"/>
                <w:lang w:val="en-US"/>
              </w:rPr>
              <w:br/>
              <w:t>‒ Curățați camera de deșeuri (clătire secvență).</w:t>
            </w:r>
            <w:r w:rsidRPr="00623C93">
              <w:rPr>
                <w:color w:val="000000"/>
                <w:lang w:val="en-US"/>
              </w:rPr>
              <w:br/>
              <w:t>‒ Curățați traductorul (clătire secvență).</w:t>
            </w:r>
            <w:r w:rsidRPr="00623C93">
              <w:rPr>
                <w:color w:val="000000"/>
                <w:lang w:val="en-US"/>
              </w:rPr>
              <w:br/>
              <w:t>• Fiecare întreținere de 3 luni (sau la fiecare 7500 de probe</w:t>
            </w:r>
            <w:proofErr w:type="gramStart"/>
            <w:r w:rsidRPr="00623C93">
              <w:rPr>
                <w:color w:val="000000"/>
                <w:lang w:val="en-US"/>
              </w:rPr>
              <w:t>)</w:t>
            </w:r>
            <w:proofErr w:type="gramEnd"/>
            <w:r w:rsidRPr="00623C93">
              <w:rPr>
                <w:color w:val="000000"/>
                <w:lang w:val="en-US"/>
              </w:rPr>
              <w:br/>
              <w:t>‒ Curățați supapa rotorului eșantion (SRV).</w:t>
            </w:r>
            <w:r w:rsidRPr="00623C93">
              <w:rPr>
                <w:color w:val="000000"/>
                <w:lang w:val="en-US"/>
              </w:rPr>
              <w:br/>
              <w:t>• Întreținere de necesități</w:t>
            </w:r>
            <w:r w:rsidRPr="00623C93">
              <w:rPr>
                <w:color w:val="000000"/>
                <w:lang w:val="en-US"/>
              </w:rPr>
              <w:br/>
              <w:t>‒ Auto Clătiți</w:t>
            </w:r>
            <w:r w:rsidRPr="00623C93">
              <w:rPr>
                <w:color w:val="000000"/>
                <w:lang w:val="en-US"/>
              </w:rPr>
              <w:br/>
              <w:t>‒ Curățați Cupa clătire.</w:t>
            </w:r>
            <w:r w:rsidRPr="00623C93">
              <w:rPr>
                <w:color w:val="000000"/>
                <w:lang w:val="en-US"/>
              </w:rPr>
              <w:br/>
              <w:t>‒ WBC / RBC Clean traductor deschidere.</w:t>
            </w:r>
            <w:r w:rsidRPr="00623C93">
              <w:rPr>
                <w:color w:val="000000"/>
                <w:lang w:val="en-US"/>
              </w:rPr>
              <w:br/>
            </w:r>
            <w:r>
              <w:rPr>
                <w:color w:val="000000"/>
              </w:rPr>
              <w:t xml:space="preserve">‒ </w:t>
            </w:r>
            <w:proofErr w:type="spellStart"/>
            <w:r>
              <w:rPr>
                <w:color w:val="000000"/>
              </w:rPr>
              <w:t>Înlocuiți</w:t>
            </w:r>
            <w:proofErr w:type="spellEnd"/>
            <w:r>
              <w:rPr>
                <w:color w:val="000000"/>
              </w:rPr>
              <w:t xml:space="preserve"> </w:t>
            </w:r>
            <w:proofErr w:type="spellStart"/>
            <w:r>
              <w:rPr>
                <w:color w:val="000000"/>
              </w:rPr>
              <w:t>rezervorul</w:t>
            </w:r>
            <w:proofErr w:type="spellEnd"/>
            <w:r>
              <w:rPr>
                <w:color w:val="000000"/>
              </w:rPr>
              <w:t xml:space="preserve"> </w:t>
            </w:r>
            <w:proofErr w:type="spellStart"/>
            <w:r>
              <w:rPr>
                <w:color w:val="000000"/>
              </w:rPr>
              <w:t>de</w:t>
            </w:r>
            <w:proofErr w:type="spellEnd"/>
            <w:r>
              <w:rPr>
                <w:color w:val="000000"/>
              </w:rPr>
              <w:t xml:space="preserve"> </w:t>
            </w:r>
            <w:proofErr w:type="spellStart"/>
            <w:r>
              <w:rPr>
                <w:color w:val="000000"/>
              </w:rPr>
              <w:t>deseuri</w:t>
            </w:r>
            <w:proofErr w:type="spellEnd"/>
          </w:p>
        </w:tc>
        <w:tc>
          <w:tcPr>
            <w:tcW w:w="1403" w:type="dxa"/>
            <w:tcBorders>
              <w:top w:val="nil"/>
              <w:left w:val="single" w:sz="4" w:space="0" w:color="auto"/>
              <w:bottom w:val="single" w:sz="4" w:space="0" w:color="auto"/>
              <w:right w:val="single" w:sz="4" w:space="0" w:color="auto"/>
            </w:tcBorders>
            <w:shd w:val="clear" w:color="auto" w:fill="auto"/>
            <w:vAlign w:val="center"/>
          </w:tcPr>
          <w:p w:rsidR="00623C93" w:rsidRDefault="00623C93" w:rsidP="00623C93">
            <w:pPr>
              <w:jc w:val="center"/>
              <w:rPr>
                <w:rFonts w:ascii="Arial" w:hAnsi="Arial" w:cs="Arial"/>
                <w:color w:val="000000"/>
              </w:rPr>
            </w:pPr>
            <w:r>
              <w:rPr>
                <w:rFonts w:ascii="Arial" w:hAnsi="Arial" w:cs="Arial"/>
                <w:color w:val="000000"/>
              </w:rPr>
              <w:t>14 400,00</w:t>
            </w:r>
          </w:p>
        </w:tc>
      </w:tr>
      <w:tr w:rsidR="00623C93" w:rsidRPr="004225A2" w:rsidTr="006D0BB1">
        <w:trPr>
          <w:gridAfter w:val="5"/>
          <w:wAfter w:w="7200"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8179FC" w:rsidP="00623C93">
            <w:pPr>
              <w:spacing w:before="120"/>
              <w:jc w:val="center"/>
              <w:rPr>
                <w:lang w:val="ro-MD"/>
              </w:rPr>
            </w:pPr>
            <w:r>
              <w:rPr>
                <w:lang w:val="ro-MD"/>
              </w:rPr>
              <w:t>14</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2164A">
              <w:rPr>
                <w:sz w:val="16"/>
                <w:lang w:val="ro-RO"/>
              </w:rPr>
              <w:t>50421000-2</w:t>
            </w:r>
          </w:p>
        </w:tc>
        <w:tc>
          <w:tcPr>
            <w:tcW w:w="1984" w:type="dxa"/>
            <w:tcBorders>
              <w:top w:val="nil"/>
              <w:left w:val="single" w:sz="4" w:space="0" w:color="auto"/>
              <w:bottom w:val="single" w:sz="4" w:space="0" w:color="auto"/>
              <w:right w:val="single" w:sz="4" w:space="0" w:color="auto"/>
            </w:tcBorders>
            <w:shd w:val="clear" w:color="auto" w:fill="auto"/>
            <w:vAlign w:val="center"/>
          </w:tcPr>
          <w:p w:rsidR="00623C93" w:rsidRDefault="00623C93" w:rsidP="00623C93">
            <w:pPr>
              <w:rPr>
                <w:color w:val="000000"/>
              </w:rPr>
            </w:pPr>
            <w:proofErr w:type="spellStart"/>
            <w:r>
              <w:rPr>
                <w:color w:val="000000"/>
              </w:rPr>
              <w:t>Analizator</w:t>
            </w:r>
            <w:proofErr w:type="spellEnd"/>
            <w:r>
              <w:rPr>
                <w:color w:val="000000"/>
              </w:rPr>
              <w:t xml:space="preserve"> </w:t>
            </w:r>
            <w:proofErr w:type="spellStart"/>
            <w:r>
              <w:rPr>
                <w:color w:val="000000"/>
              </w:rPr>
              <w:t>imunoenzimatic</w:t>
            </w:r>
            <w:proofErr w:type="spellEnd"/>
            <w:r>
              <w:rPr>
                <w:color w:val="000000"/>
              </w:rPr>
              <w:t xml:space="preserve"> </w:t>
            </w:r>
            <w:proofErr w:type="spellStart"/>
            <w:r>
              <w:rPr>
                <w:color w:val="000000"/>
              </w:rPr>
              <w:t>Elisys</w:t>
            </w:r>
            <w:proofErr w:type="spellEnd"/>
            <w:r>
              <w:rPr>
                <w:color w:val="000000"/>
              </w:rPr>
              <w:t xml:space="preserve"> UNO</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A1830">
              <w:rPr>
                <w:lang w:val="ro-MD"/>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623C93" w:rsidP="00623C93">
            <w:pPr>
              <w:spacing w:before="120"/>
              <w:jc w:val="center"/>
              <w:rPr>
                <w:lang w:val="ro-MD"/>
              </w:rPr>
            </w:pPr>
            <w:r>
              <w:rPr>
                <w:lang w:val="ro-MD"/>
              </w:rPr>
              <w:t>1</w:t>
            </w:r>
          </w:p>
        </w:tc>
        <w:tc>
          <w:tcPr>
            <w:tcW w:w="3969" w:type="dxa"/>
            <w:tcBorders>
              <w:top w:val="nil"/>
              <w:left w:val="single" w:sz="4" w:space="0" w:color="auto"/>
              <w:bottom w:val="single" w:sz="4" w:space="0" w:color="auto"/>
              <w:right w:val="single" w:sz="4" w:space="0" w:color="auto"/>
            </w:tcBorders>
            <w:shd w:val="clear" w:color="auto" w:fill="auto"/>
            <w:vAlign w:val="center"/>
          </w:tcPr>
          <w:p w:rsidR="00623C93" w:rsidRPr="00623C93" w:rsidRDefault="00623C93" w:rsidP="00623C93">
            <w:pPr>
              <w:rPr>
                <w:color w:val="000000"/>
                <w:lang w:val="en-US"/>
              </w:rPr>
            </w:pPr>
            <w:r w:rsidRPr="00623C93">
              <w:rPr>
                <w:color w:val="000000"/>
                <w:lang w:val="en-US"/>
              </w:rPr>
              <w:t>─Inspectia vizuala a dispozitivului privind integritatea acestuia;</w:t>
            </w:r>
            <w:r w:rsidRPr="00623C93">
              <w:rPr>
                <w:color w:val="000000"/>
                <w:lang w:val="en-US"/>
              </w:rPr>
              <w:br/>
              <w:t>─Curațarea părților de lucru;</w:t>
            </w:r>
            <w:r w:rsidRPr="00623C93">
              <w:rPr>
                <w:color w:val="000000"/>
                <w:lang w:val="en-US"/>
              </w:rPr>
              <w:br/>
              <w:t>─Calibrarea dispozitivului;</w:t>
            </w:r>
            <w:r w:rsidRPr="00623C93">
              <w:rPr>
                <w:color w:val="000000"/>
                <w:lang w:val="en-US"/>
              </w:rPr>
              <w:br/>
              <w:t>─Curățarea acelor funcționale cu apă distilată;</w:t>
            </w:r>
            <w:r w:rsidRPr="00623C93">
              <w:rPr>
                <w:color w:val="000000"/>
                <w:lang w:val="en-US"/>
              </w:rPr>
              <w:br/>
              <w:t>─Dezinfectarea tuburilor , diluatorului conform manualului tehnic;</w:t>
            </w:r>
            <w:r w:rsidRPr="00623C93">
              <w:rPr>
                <w:color w:val="000000"/>
                <w:lang w:val="en-US"/>
              </w:rPr>
              <w:br/>
              <w:t>─Efetuarea inspecțiilor și verificărilor generale;</w:t>
            </w:r>
            <w:r w:rsidRPr="00623C93">
              <w:rPr>
                <w:color w:val="000000"/>
                <w:lang w:val="en-US"/>
              </w:rPr>
              <w:br/>
              <w:t>─Verificarea și înlocuirea tuburilor interne, a lămpilor și a lentilelor;</w:t>
            </w:r>
            <w:r w:rsidRPr="00623C93">
              <w:rPr>
                <w:color w:val="000000"/>
                <w:lang w:val="en-US"/>
              </w:rPr>
              <w:br/>
              <w:t>─Înlăturarea tuturor defectelor depistate, tehnice cît și cele de program;</w:t>
            </w:r>
          </w:p>
        </w:tc>
        <w:tc>
          <w:tcPr>
            <w:tcW w:w="1403" w:type="dxa"/>
            <w:tcBorders>
              <w:top w:val="nil"/>
              <w:left w:val="single" w:sz="4" w:space="0" w:color="auto"/>
              <w:bottom w:val="single" w:sz="4" w:space="0" w:color="auto"/>
              <w:right w:val="single" w:sz="4" w:space="0" w:color="auto"/>
            </w:tcBorders>
            <w:shd w:val="clear" w:color="auto" w:fill="auto"/>
            <w:vAlign w:val="center"/>
          </w:tcPr>
          <w:p w:rsidR="00623C93" w:rsidRDefault="00623C93" w:rsidP="00623C93">
            <w:pPr>
              <w:jc w:val="center"/>
              <w:rPr>
                <w:rFonts w:ascii="Arial" w:hAnsi="Arial" w:cs="Arial"/>
                <w:color w:val="000000"/>
              </w:rPr>
            </w:pPr>
            <w:r>
              <w:rPr>
                <w:rFonts w:ascii="Arial" w:hAnsi="Arial" w:cs="Arial"/>
                <w:color w:val="000000"/>
              </w:rPr>
              <w:t>7 200,00</w:t>
            </w:r>
          </w:p>
        </w:tc>
      </w:tr>
      <w:tr w:rsidR="00623C93" w:rsidRPr="004225A2" w:rsidTr="006D0BB1">
        <w:trPr>
          <w:gridAfter w:val="5"/>
          <w:wAfter w:w="7200"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8179FC" w:rsidP="00623C93">
            <w:pPr>
              <w:spacing w:before="120"/>
              <w:jc w:val="center"/>
              <w:rPr>
                <w:lang w:val="ro-MD"/>
              </w:rPr>
            </w:pPr>
            <w:r>
              <w:rPr>
                <w:lang w:val="ro-MD"/>
              </w:rPr>
              <w:t>15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2164A">
              <w:rPr>
                <w:sz w:val="16"/>
                <w:lang w:val="ro-RO"/>
              </w:rPr>
              <w:t>50421000-2</w:t>
            </w:r>
          </w:p>
        </w:tc>
        <w:tc>
          <w:tcPr>
            <w:tcW w:w="1984" w:type="dxa"/>
            <w:tcBorders>
              <w:top w:val="nil"/>
              <w:left w:val="single" w:sz="4" w:space="0" w:color="auto"/>
              <w:bottom w:val="single" w:sz="4" w:space="0" w:color="auto"/>
              <w:right w:val="single" w:sz="4" w:space="0" w:color="auto"/>
            </w:tcBorders>
            <w:shd w:val="clear" w:color="auto" w:fill="auto"/>
            <w:vAlign w:val="center"/>
          </w:tcPr>
          <w:p w:rsidR="00623C93" w:rsidRDefault="00623C93" w:rsidP="00623C93">
            <w:pPr>
              <w:rPr>
                <w:color w:val="000000"/>
              </w:rPr>
            </w:pPr>
            <w:proofErr w:type="spellStart"/>
            <w:r>
              <w:rPr>
                <w:color w:val="000000"/>
              </w:rPr>
              <w:t>Analizator</w:t>
            </w:r>
            <w:proofErr w:type="spellEnd"/>
            <w:r>
              <w:rPr>
                <w:color w:val="000000"/>
              </w:rPr>
              <w:t xml:space="preserve"> ABL800 </w:t>
            </w:r>
            <w:proofErr w:type="spellStart"/>
            <w:r>
              <w:rPr>
                <w:color w:val="000000"/>
              </w:rPr>
              <w:t>Flex</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A1830">
              <w:rPr>
                <w:lang w:val="ro-MD"/>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623C93" w:rsidP="00623C93">
            <w:pPr>
              <w:spacing w:before="120"/>
              <w:jc w:val="center"/>
              <w:rPr>
                <w:lang w:val="ro-MD"/>
              </w:rPr>
            </w:pPr>
            <w:r>
              <w:rPr>
                <w:lang w:val="ro-MD"/>
              </w:rPr>
              <w:t>1</w:t>
            </w:r>
          </w:p>
        </w:tc>
        <w:tc>
          <w:tcPr>
            <w:tcW w:w="3969" w:type="dxa"/>
            <w:tcBorders>
              <w:top w:val="nil"/>
              <w:left w:val="single" w:sz="4" w:space="0" w:color="auto"/>
              <w:bottom w:val="single" w:sz="4" w:space="0" w:color="auto"/>
              <w:right w:val="single" w:sz="4" w:space="0" w:color="auto"/>
            </w:tcBorders>
            <w:shd w:val="clear" w:color="auto" w:fill="auto"/>
            <w:vAlign w:val="center"/>
          </w:tcPr>
          <w:p w:rsidR="00623C93" w:rsidRPr="00623C93" w:rsidRDefault="00623C93" w:rsidP="00623C93">
            <w:pPr>
              <w:rPr>
                <w:color w:val="000000"/>
                <w:lang w:val="en-US"/>
              </w:rPr>
            </w:pPr>
            <w:r w:rsidRPr="00623C93">
              <w:rPr>
                <w:color w:val="000000"/>
                <w:lang w:val="en-US"/>
              </w:rPr>
              <w:t>Mentenanța preventivă:</w:t>
            </w:r>
            <w:r w:rsidRPr="00623C93">
              <w:rPr>
                <w:color w:val="000000"/>
                <w:lang w:val="en-US"/>
              </w:rPr>
              <w:br/>
              <w:t>•testarea pCO2,pO2, electrolit si electrod</w:t>
            </w:r>
            <w:r w:rsidRPr="00623C93">
              <w:rPr>
                <w:color w:val="000000"/>
                <w:lang w:val="en-US"/>
              </w:rPr>
              <w:br/>
              <w:t>•înlocuire șaibă de intrare</w:t>
            </w:r>
            <w:r w:rsidRPr="00623C93">
              <w:rPr>
                <w:color w:val="000000"/>
                <w:lang w:val="en-US"/>
              </w:rPr>
              <w:br/>
              <w:t>• verificare nivelul în calomel si electrod</w:t>
            </w:r>
            <w:r w:rsidRPr="00623C93">
              <w:rPr>
                <w:color w:val="000000"/>
                <w:lang w:val="en-US"/>
              </w:rPr>
              <w:br/>
              <w:t xml:space="preserve">Mentenanța trimestrială: </w:t>
            </w:r>
            <w:r w:rsidRPr="00623C93">
              <w:rPr>
                <w:color w:val="000000"/>
                <w:lang w:val="en-US"/>
              </w:rPr>
              <w:br/>
              <w:t>• umplere din nou calomelul si electrodul</w:t>
            </w:r>
            <w:r w:rsidRPr="00623C93">
              <w:rPr>
                <w:color w:val="000000"/>
                <w:lang w:val="en-US"/>
              </w:rPr>
              <w:br/>
              <w:t>• înlocuire ventilatorul cu tot cu filtru</w:t>
            </w:r>
            <w:r w:rsidRPr="00623C93">
              <w:rPr>
                <w:color w:val="000000"/>
                <w:lang w:val="en-US"/>
              </w:rPr>
              <w:br/>
              <w:t>Mententanța simestrială :</w:t>
            </w:r>
            <w:r w:rsidRPr="00623C93">
              <w:rPr>
                <w:color w:val="000000"/>
                <w:lang w:val="en-US"/>
              </w:rPr>
              <w:br/>
              <w:t>• inlocuire tuburi de la pompă</w:t>
            </w:r>
            <w:r w:rsidRPr="00623C93">
              <w:rPr>
                <w:color w:val="000000"/>
                <w:lang w:val="en-US"/>
              </w:rPr>
              <w:br/>
              <w:t>Cînd este necesar :</w:t>
            </w:r>
            <w:r w:rsidRPr="00623C93">
              <w:rPr>
                <w:color w:val="000000"/>
                <w:lang w:val="en-US"/>
              </w:rPr>
              <w:br/>
              <w:t>• înlocuire Soluție (1) și (5)</w:t>
            </w:r>
            <w:r w:rsidRPr="00623C93">
              <w:rPr>
                <w:color w:val="000000"/>
                <w:lang w:val="en-US"/>
              </w:rPr>
              <w:br/>
              <w:t>• înlocuire contaiener recipient</w:t>
            </w:r>
            <w:r w:rsidRPr="00623C93">
              <w:rPr>
                <w:color w:val="000000"/>
                <w:lang w:val="en-US"/>
              </w:rPr>
              <w:br/>
              <w:t>• curațare cameră de măsură</w:t>
            </w:r>
            <w:r w:rsidRPr="00623C93">
              <w:rPr>
                <w:color w:val="000000"/>
                <w:lang w:val="en-US"/>
              </w:rPr>
              <w:br/>
              <w:t>• înlocuire electrod (dupa manual)</w:t>
            </w:r>
            <w:r w:rsidRPr="00623C93">
              <w:rPr>
                <w:color w:val="000000"/>
                <w:lang w:val="en-US"/>
              </w:rPr>
              <w:br/>
              <w:t>• înlocuire printer cu hirtie</w:t>
            </w:r>
            <w:r w:rsidRPr="00623C93">
              <w:rPr>
                <w:color w:val="000000"/>
                <w:lang w:val="en-US"/>
              </w:rPr>
              <w:br/>
              <w:t>• înlocuire cilindru CO2</w:t>
            </w:r>
            <w:r w:rsidRPr="00623C93">
              <w:rPr>
                <w:color w:val="000000"/>
                <w:lang w:val="en-US"/>
              </w:rPr>
              <w:br/>
              <w:t>• îndeplinire decontaminării</w:t>
            </w:r>
            <w:r w:rsidRPr="00623C93">
              <w:rPr>
                <w:color w:val="000000"/>
                <w:lang w:val="en-US"/>
              </w:rPr>
              <w:br/>
              <w:t>• curățarea acoperirei frontale</w:t>
            </w:r>
          </w:p>
        </w:tc>
        <w:tc>
          <w:tcPr>
            <w:tcW w:w="1403" w:type="dxa"/>
            <w:tcBorders>
              <w:top w:val="nil"/>
              <w:left w:val="single" w:sz="4" w:space="0" w:color="auto"/>
              <w:bottom w:val="single" w:sz="4" w:space="0" w:color="auto"/>
              <w:right w:val="single" w:sz="4" w:space="0" w:color="auto"/>
            </w:tcBorders>
            <w:shd w:val="clear" w:color="auto" w:fill="auto"/>
            <w:vAlign w:val="center"/>
          </w:tcPr>
          <w:p w:rsidR="00623C93" w:rsidRDefault="00623C93" w:rsidP="00623C93">
            <w:pPr>
              <w:jc w:val="center"/>
              <w:rPr>
                <w:rFonts w:ascii="Arial" w:hAnsi="Arial" w:cs="Arial"/>
                <w:color w:val="000000"/>
              </w:rPr>
            </w:pPr>
            <w:r>
              <w:rPr>
                <w:rFonts w:ascii="Arial" w:hAnsi="Arial" w:cs="Arial"/>
                <w:color w:val="000000"/>
              </w:rPr>
              <w:t>8 640,00</w:t>
            </w:r>
          </w:p>
        </w:tc>
      </w:tr>
      <w:tr w:rsidR="00623C93" w:rsidRPr="004225A2" w:rsidTr="006D0BB1">
        <w:trPr>
          <w:gridAfter w:val="5"/>
          <w:wAfter w:w="7200"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8179FC" w:rsidP="00623C93">
            <w:pPr>
              <w:spacing w:before="120"/>
              <w:jc w:val="center"/>
              <w:rPr>
                <w:lang w:val="ro-MD"/>
              </w:rPr>
            </w:pPr>
            <w:r>
              <w:rPr>
                <w:lang w:val="ro-MD"/>
              </w:rPr>
              <w:t>16</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2164A">
              <w:rPr>
                <w:sz w:val="16"/>
                <w:lang w:val="ro-RO"/>
              </w:rPr>
              <w:t>50421000-2</w:t>
            </w:r>
          </w:p>
        </w:tc>
        <w:tc>
          <w:tcPr>
            <w:tcW w:w="1984" w:type="dxa"/>
            <w:tcBorders>
              <w:top w:val="nil"/>
              <w:left w:val="single" w:sz="4" w:space="0" w:color="auto"/>
              <w:bottom w:val="single" w:sz="4" w:space="0" w:color="auto"/>
              <w:right w:val="single" w:sz="4" w:space="0" w:color="auto"/>
            </w:tcBorders>
            <w:shd w:val="clear" w:color="auto" w:fill="auto"/>
            <w:vAlign w:val="center"/>
          </w:tcPr>
          <w:p w:rsidR="00623C93" w:rsidRDefault="00623C93" w:rsidP="00623C93">
            <w:pPr>
              <w:rPr>
                <w:color w:val="000000"/>
              </w:rPr>
            </w:pPr>
            <w:proofErr w:type="spellStart"/>
            <w:r>
              <w:rPr>
                <w:color w:val="000000"/>
              </w:rPr>
              <w:t>Analizator</w:t>
            </w:r>
            <w:proofErr w:type="spellEnd"/>
            <w:r>
              <w:rPr>
                <w:color w:val="000000"/>
              </w:rPr>
              <w:t xml:space="preserve"> VITEK 2COMPACT “</w:t>
            </w:r>
            <w:proofErr w:type="spellStart"/>
            <w:r>
              <w:rPr>
                <w:color w:val="000000"/>
              </w:rPr>
              <w:t>Biomerieux</w:t>
            </w:r>
            <w:proofErr w:type="spellEnd"/>
            <w:r>
              <w:rPr>
                <w:color w:val="000000"/>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A1830">
              <w:rPr>
                <w:lang w:val="ro-MD"/>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623C93" w:rsidP="00623C93">
            <w:pPr>
              <w:spacing w:before="120"/>
              <w:jc w:val="center"/>
              <w:rPr>
                <w:lang w:val="ro-MD"/>
              </w:rPr>
            </w:pPr>
            <w:r>
              <w:rPr>
                <w:lang w:val="ro-MD"/>
              </w:rPr>
              <w:t>1</w:t>
            </w:r>
          </w:p>
        </w:tc>
        <w:tc>
          <w:tcPr>
            <w:tcW w:w="3969" w:type="dxa"/>
            <w:tcBorders>
              <w:top w:val="nil"/>
              <w:left w:val="single" w:sz="4" w:space="0" w:color="auto"/>
              <w:bottom w:val="single" w:sz="4" w:space="0" w:color="auto"/>
              <w:right w:val="single" w:sz="4" w:space="0" w:color="auto"/>
            </w:tcBorders>
            <w:shd w:val="clear" w:color="auto" w:fill="auto"/>
            <w:vAlign w:val="center"/>
          </w:tcPr>
          <w:p w:rsidR="00623C93" w:rsidRPr="00623C93" w:rsidRDefault="00623C93" w:rsidP="00623C93">
            <w:pPr>
              <w:rPr>
                <w:color w:val="000000"/>
                <w:lang w:val="en-US"/>
              </w:rPr>
            </w:pPr>
            <w:r w:rsidRPr="00623C93">
              <w:rPr>
                <w:color w:val="000000"/>
                <w:lang w:val="en-US"/>
              </w:rPr>
              <w:t>– Verificare si calibrarea pompei de vacuum;</w:t>
            </w:r>
            <w:r w:rsidRPr="00623C93">
              <w:rPr>
                <w:color w:val="000000"/>
                <w:lang w:val="en-US"/>
              </w:rPr>
              <w:br/>
              <w:t>– Curăţarea sistemului optic;</w:t>
            </w:r>
            <w:r w:rsidRPr="00623C93">
              <w:rPr>
                <w:color w:val="000000"/>
                <w:lang w:val="en-US"/>
              </w:rPr>
              <w:br/>
              <w:t>– Curăţarea garniturii sistemului de vacuum;</w:t>
            </w:r>
            <w:r w:rsidRPr="00623C93">
              <w:rPr>
                <w:color w:val="000000"/>
                <w:lang w:val="en-US"/>
              </w:rPr>
              <w:br/>
              <w:t>– Curăţarea sistemului mecanic caroseria;</w:t>
            </w:r>
            <w:r w:rsidRPr="00623C93">
              <w:rPr>
                <w:color w:val="000000"/>
                <w:lang w:val="en-US"/>
              </w:rPr>
              <w:br/>
              <w:t>– Curăţarea sistemului pentru casete;</w:t>
            </w:r>
            <w:r w:rsidRPr="00623C93">
              <w:rPr>
                <w:color w:val="000000"/>
                <w:lang w:val="en-US"/>
              </w:rPr>
              <w:br/>
              <w:t>– Instalarea kiturilor A,R;</w:t>
            </w:r>
            <w:r w:rsidRPr="00623C93">
              <w:rPr>
                <w:color w:val="000000"/>
                <w:lang w:val="en-US"/>
              </w:rPr>
              <w:br/>
              <w:t>– Schimbul Saline A/R;</w:t>
            </w:r>
            <w:r w:rsidRPr="00623C93">
              <w:rPr>
                <w:color w:val="000000"/>
                <w:lang w:val="en-US"/>
              </w:rPr>
              <w:br/>
              <w:t>– Schimbul Pipette Tips A/R;</w:t>
            </w:r>
            <w:r w:rsidRPr="00623C93">
              <w:rPr>
                <w:color w:val="000000"/>
                <w:lang w:val="en-US"/>
              </w:rPr>
              <w:br/>
              <w:t>– Calibrarea dispozitivului;</w:t>
            </w:r>
            <w:r w:rsidRPr="00623C93">
              <w:rPr>
                <w:color w:val="000000"/>
                <w:lang w:val="en-US"/>
              </w:rPr>
              <w:br/>
              <w:t>–Efectuarea mentenanței preventive conform manualului tehnic;</w:t>
            </w:r>
            <w:r w:rsidRPr="00623C93">
              <w:rPr>
                <w:color w:val="000000"/>
                <w:lang w:val="en-US"/>
              </w:rPr>
              <w:br/>
              <w:t>–Înlăturarea tuturor defecțiunilor tehnice cît și cele de program;</w:t>
            </w:r>
          </w:p>
        </w:tc>
        <w:tc>
          <w:tcPr>
            <w:tcW w:w="1403" w:type="dxa"/>
            <w:tcBorders>
              <w:top w:val="nil"/>
              <w:left w:val="single" w:sz="4" w:space="0" w:color="auto"/>
              <w:bottom w:val="single" w:sz="4" w:space="0" w:color="auto"/>
              <w:right w:val="single" w:sz="4" w:space="0" w:color="auto"/>
            </w:tcBorders>
            <w:shd w:val="clear" w:color="auto" w:fill="auto"/>
            <w:vAlign w:val="center"/>
          </w:tcPr>
          <w:p w:rsidR="00623C93" w:rsidRDefault="00623C93" w:rsidP="00623C93">
            <w:pPr>
              <w:jc w:val="center"/>
              <w:rPr>
                <w:rFonts w:ascii="Arial" w:hAnsi="Arial" w:cs="Arial"/>
                <w:color w:val="000000"/>
              </w:rPr>
            </w:pPr>
            <w:r>
              <w:rPr>
                <w:rFonts w:ascii="Arial" w:hAnsi="Arial" w:cs="Arial"/>
                <w:color w:val="000000"/>
              </w:rPr>
              <w:t>36 500,00</w:t>
            </w:r>
          </w:p>
        </w:tc>
      </w:tr>
      <w:tr w:rsidR="00623C93" w:rsidRPr="004225A2" w:rsidTr="006D0BB1">
        <w:trPr>
          <w:gridAfter w:val="5"/>
          <w:wAfter w:w="7200"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8179FC" w:rsidP="00623C93">
            <w:pPr>
              <w:spacing w:before="120"/>
              <w:jc w:val="center"/>
              <w:rPr>
                <w:lang w:val="ro-MD"/>
              </w:rPr>
            </w:pPr>
            <w:r>
              <w:rPr>
                <w:lang w:val="ro-MD"/>
              </w:rPr>
              <w:lastRenderedPageBreak/>
              <w:t>17</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2164A">
              <w:rPr>
                <w:sz w:val="16"/>
                <w:lang w:val="ro-RO"/>
              </w:rPr>
              <w:t>50421000-2</w:t>
            </w:r>
          </w:p>
        </w:tc>
        <w:tc>
          <w:tcPr>
            <w:tcW w:w="1984" w:type="dxa"/>
            <w:tcBorders>
              <w:top w:val="nil"/>
              <w:left w:val="single" w:sz="4" w:space="0" w:color="auto"/>
              <w:bottom w:val="single" w:sz="4" w:space="0" w:color="auto"/>
              <w:right w:val="single" w:sz="4" w:space="0" w:color="auto"/>
            </w:tcBorders>
            <w:shd w:val="clear" w:color="auto" w:fill="auto"/>
            <w:vAlign w:val="center"/>
          </w:tcPr>
          <w:p w:rsidR="00623C93" w:rsidRDefault="00623C93" w:rsidP="00623C93">
            <w:pPr>
              <w:rPr>
                <w:color w:val="000000"/>
              </w:rPr>
            </w:pPr>
            <w:proofErr w:type="spellStart"/>
            <w:r>
              <w:rPr>
                <w:color w:val="000000"/>
              </w:rPr>
              <w:t>Compresor</w:t>
            </w:r>
            <w:proofErr w:type="spellEnd"/>
            <w:r>
              <w:rPr>
                <w:color w:val="000000"/>
              </w:rPr>
              <w:t xml:space="preserve"> BOTTARINI KS-124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A1830">
              <w:rPr>
                <w:lang w:val="ro-MD"/>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623C93" w:rsidP="00623C93">
            <w:pPr>
              <w:spacing w:before="120"/>
              <w:jc w:val="center"/>
              <w:rPr>
                <w:lang w:val="ro-MD"/>
              </w:rPr>
            </w:pPr>
            <w:r>
              <w:rPr>
                <w:lang w:val="ro-MD"/>
              </w:rPr>
              <w:t>1</w:t>
            </w:r>
          </w:p>
        </w:tc>
        <w:tc>
          <w:tcPr>
            <w:tcW w:w="3969" w:type="dxa"/>
            <w:tcBorders>
              <w:top w:val="nil"/>
              <w:left w:val="single" w:sz="4" w:space="0" w:color="auto"/>
              <w:bottom w:val="single" w:sz="4" w:space="0" w:color="auto"/>
              <w:right w:val="single" w:sz="4" w:space="0" w:color="auto"/>
            </w:tcBorders>
            <w:shd w:val="clear" w:color="auto" w:fill="auto"/>
            <w:vAlign w:val="center"/>
          </w:tcPr>
          <w:p w:rsidR="00623C93" w:rsidRPr="00623C93" w:rsidRDefault="00623C93" w:rsidP="00623C93">
            <w:pPr>
              <w:rPr>
                <w:b/>
                <w:bCs/>
                <w:color w:val="000000"/>
                <w:lang w:val="en-US"/>
              </w:rPr>
            </w:pPr>
            <w:r w:rsidRPr="00623C93">
              <w:rPr>
                <w:b/>
                <w:bCs/>
                <w:color w:val="000000"/>
                <w:lang w:val="en-US"/>
              </w:rPr>
              <w:t>Compresor BOTTARINI KS-124</w:t>
            </w:r>
            <w:r w:rsidRPr="00623C93">
              <w:rPr>
                <w:color w:val="000000"/>
                <w:lang w:val="en-US"/>
              </w:rPr>
              <w:br/>
              <w:t xml:space="preserve">–Schimbarea uleiului tip AEON 6000 FG la urmatoarele temperaturi ale compresurului ( &gt; 93 </w:t>
            </w:r>
            <w:r w:rsidRPr="00623C93">
              <w:rPr>
                <w:rFonts w:ascii="Cambria Math" w:hAnsi="Cambria Math" w:cs="Cambria Math"/>
                <w:color w:val="000000"/>
                <w:lang w:val="en-US"/>
              </w:rPr>
              <w:t>℃</w:t>
            </w:r>
            <w:r w:rsidRPr="00623C93">
              <w:rPr>
                <w:color w:val="000000"/>
                <w:lang w:val="en-US"/>
              </w:rPr>
              <w:t xml:space="preserve"> la 1000 h; 88-92 </w:t>
            </w:r>
            <w:r w:rsidRPr="00623C93">
              <w:rPr>
                <w:rFonts w:ascii="Cambria Math" w:hAnsi="Cambria Math" w:cs="Cambria Math"/>
                <w:color w:val="000000"/>
                <w:lang w:val="en-US"/>
              </w:rPr>
              <w:t>℃</w:t>
            </w:r>
            <w:r w:rsidRPr="00623C93">
              <w:rPr>
                <w:color w:val="000000"/>
                <w:lang w:val="en-US"/>
              </w:rPr>
              <w:t xml:space="preserve"> la 2000 h; 70-88 </w:t>
            </w:r>
            <w:r w:rsidRPr="00623C93">
              <w:rPr>
                <w:rFonts w:ascii="Cambria Math" w:hAnsi="Cambria Math" w:cs="Cambria Math"/>
                <w:color w:val="000000"/>
                <w:lang w:val="en-US"/>
              </w:rPr>
              <w:t>℃</w:t>
            </w:r>
            <w:r w:rsidRPr="00623C93">
              <w:rPr>
                <w:color w:val="000000"/>
                <w:lang w:val="en-US"/>
              </w:rPr>
              <w:t xml:space="preserve"> la 3000 h (ulei inclus) x8 ori/an.</w:t>
            </w:r>
            <w:r w:rsidRPr="00623C93">
              <w:rPr>
                <w:color w:val="000000"/>
                <w:lang w:val="en-US"/>
              </w:rPr>
              <w:br/>
              <w:t>–Schimbarea filtrului de ulei (filtru inclus) x8 ori/an.</w:t>
            </w:r>
            <w:r w:rsidRPr="00623C93">
              <w:rPr>
                <w:color w:val="000000"/>
                <w:lang w:val="en-US"/>
              </w:rPr>
              <w:br/>
              <w:t>–Schimbarea filtrului de aer ( filtru inclus) x8 ori/an.</w:t>
            </w:r>
            <w:r w:rsidRPr="00623C93">
              <w:rPr>
                <w:color w:val="000000"/>
                <w:lang w:val="en-US"/>
              </w:rPr>
              <w:br/>
              <w:t>–Schimbarea separator aer-ulei (separator inclus) x3 ori/an.</w:t>
            </w:r>
            <w:r w:rsidRPr="00623C93">
              <w:rPr>
                <w:color w:val="000000"/>
                <w:lang w:val="en-US"/>
              </w:rPr>
              <w:br/>
              <w:t>–Schimbare curea de distribuție (curea inclusă) la necesitate.</w:t>
            </w:r>
            <w:r w:rsidRPr="00623C93">
              <w:rPr>
                <w:color w:val="000000"/>
                <w:lang w:val="en-US"/>
              </w:rPr>
              <w:br/>
              <w:t>–Înlocuirea setului de etanșare arbore 20.000 h (set de etansare arbore inclus).</w:t>
            </w:r>
            <w:r w:rsidRPr="00623C93">
              <w:rPr>
                <w:color w:val="000000"/>
                <w:lang w:val="en-US"/>
              </w:rPr>
              <w:br/>
              <w:t>–Înlocuirea rulmentilor motorului la fiecare 20.000 h (rulmenti inclusi).</w:t>
            </w:r>
            <w:r w:rsidRPr="00623C93">
              <w:rPr>
                <w:color w:val="000000"/>
                <w:lang w:val="en-US"/>
              </w:rPr>
              <w:br/>
              <w:t>–Înlocuirea tuburilor de ulei (set tuburi [5buc.] incluse) la necesitate.</w:t>
            </w:r>
            <w:r w:rsidRPr="00623C93">
              <w:rPr>
                <w:color w:val="000000"/>
                <w:lang w:val="en-US"/>
              </w:rPr>
              <w:br/>
              <w:t>–Reparația blocului ENDURO 25 la fiecare 35000 h (piese p/u reparație incluse).</w:t>
            </w:r>
            <w:r w:rsidRPr="00623C93">
              <w:rPr>
                <w:color w:val="000000"/>
                <w:lang w:val="en-US"/>
              </w:rPr>
              <w:br/>
              <w:t>–Curatarea mecanica a radiatoarelor de ulei, x5 ori/an.</w:t>
            </w:r>
            <w:r w:rsidRPr="00623C93">
              <w:rPr>
                <w:color w:val="000000"/>
                <w:lang w:val="en-US"/>
              </w:rPr>
              <w:br/>
            </w:r>
            <w:r w:rsidRPr="00623C93">
              <w:rPr>
                <w:color w:val="000000"/>
                <w:lang w:val="en-US"/>
              </w:rPr>
              <w:br/>
            </w:r>
            <w:r w:rsidRPr="00623C93">
              <w:rPr>
                <w:i/>
                <w:iCs/>
                <w:color w:val="000000"/>
                <w:lang w:val="en-US"/>
              </w:rPr>
              <w:t>– Efectuarea mentenanței preventive conform manualului tehnic</w:t>
            </w:r>
            <w:r w:rsidRPr="00623C93">
              <w:rPr>
                <w:i/>
                <w:iCs/>
                <w:color w:val="000000"/>
                <w:lang w:val="en-US"/>
              </w:rPr>
              <w:br/>
              <w:t>– verificarea și reînoirea software la cea mai actuală versiune</w:t>
            </w:r>
            <w:r w:rsidRPr="00623C93">
              <w:rPr>
                <w:i/>
                <w:iCs/>
                <w:color w:val="000000"/>
                <w:lang w:val="en-US"/>
              </w:rPr>
              <w:br/>
              <w:t>– înlăturarea tuturor defectelor depistate, tehnice cît și cele de program.</w:t>
            </w:r>
          </w:p>
        </w:tc>
        <w:tc>
          <w:tcPr>
            <w:tcW w:w="1403" w:type="dxa"/>
            <w:vMerge w:val="restart"/>
            <w:tcBorders>
              <w:top w:val="nil"/>
              <w:left w:val="single" w:sz="4" w:space="0" w:color="auto"/>
              <w:right w:val="single" w:sz="4" w:space="0" w:color="auto"/>
            </w:tcBorders>
            <w:shd w:val="clear" w:color="auto" w:fill="auto"/>
            <w:vAlign w:val="center"/>
          </w:tcPr>
          <w:p w:rsidR="00623C93" w:rsidRDefault="00623C93" w:rsidP="00623C93">
            <w:pPr>
              <w:jc w:val="center"/>
              <w:rPr>
                <w:rFonts w:ascii="Arial" w:hAnsi="Arial" w:cs="Arial"/>
                <w:color w:val="000000"/>
              </w:rPr>
            </w:pPr>
            <w:r>
              <w:rPr>
                <w:rFonts w:ascii="Arial" w:hAnsi="Arial" w:cs="Arial"/>
                <w:color w:val="000000"/>
              </w:rPr>
              <w:t>411 000,00</w:t>
            </w:r>
          </w:p>
        </w:tc>
      </w:tr>
      <w:tr w:rsidR="00623C93" w:rsidRPr="006D0BB1" w:rsidTr="006D0BB1">
        <w:trPr>
          <w:gridAfter w:val="5"/>
          <w:wAfter w:w="7200" w:type="dxa"/>
          <w:trHeight w:val="540"/>
        </w:trPr>
        <w:tc>
          <w:tcPr>
            <w:tcW w:w="567" w:type="dxa"/>
            <w:tcBorders>
              <w:top w:val="single" w:sz="4" w:space="0" w:color="auto"/>
              <w:left w:val="single" w:sz="4" w:space="0" w:color="auto"/>
              <w:right w:val="single" w:sz="4" w:space="0" w:color="auto"/>
            </w:tcBorders>
            <w:shd w:val="clear" w:color="auto" w:fill="auto"/>
            <w:vAlign w:val="center"/>
          </w:tcPr>
          <w:p w:rsidR="00623C93" w:rsidRPr="00AF4415" w:rsidRDefault="008179FC" w:rsidP="00623C93">
            <w:pPr>
              <w:spacing w:before="120"/>
              <w:jc w:val="center"/>
              <w:rPr>
                <w:lang w:val="ro-MD"/>
              </w:rPr>
            </w:pPr>
            <w:r>
              <w:rPr>
                <w:lang w:val="ro-MD"/>
              </w:rPr>
              <w:t>18</w:t>
            </w:r>
          </w:p>
        </w:tc>
        <w:tc>
          <w:tcPr>
            <w:tcW w:w="993" w:type="dxa"/>
            <w:tcBorders>
              <w:top w:val="single" w:sz="4" w:space="0" w:color="auto"/>
              <w:left w:val="single" w:sz="4" w:space="0" w:color="auto"/>
              <w:right w:val="single" w:sz="4" w:space="0" w:color="auto"/>
            </w:tcBorders>
            <w:shd w:val="clear" w:color="auto" w:fill="auto"/>
          </w:tcPr>
          <w:p w:rsidR="00623C93" w:rsidRDefault="00623C93" w:rsidP="00623C93">
            <w:r w:rsidRPr="0032164A">
              <w:rPr>
                <w:sz w:val="16"/>
                <w:lang w:val="ro-RO"/>
              </w:rPr>
              <w:t>50421000-2</w:t>
            </w:r>
          </w:p>
        </w:tc>
        <w:tc>
          <w:tcPr>
            <w:tcW w:w="1984" w:type="dxa"/>
            <w:tcBorders>
              <w:top w:val="nil"/>
              <w:left w:val="single" w:sz="4" w:space="0" w:color="auto"/>
              <w:right w:val="single" w:sz="4" w:space="0" w:color="auto"/>
            </w:tcBorders>
            <w:shd w:val="clear" w:color="auto" w:fill="auto"/>
            <w:vAlign w:val="center"/>
          </w:tcPr>
          <w:p w:rsidR="00623C93" w:rsidRPr="00D81BEF" w:rsidRDefault="00623C93" w:rsidP="00623C93">
            <w:pPr>
              <w:rPr>
                <w:color w:val="000000"/>
                <w:lang w:val="en-US"/>
              </w:rPr>
            </w:pPr>
            <w:r w:rsidRPr="00D81BEF">
              <w:rPr>
                <w:color w:val="000000"/>
                <w:lang w:val="en-US"/>
              </w:rPr>
              <w:t xml:space="preserve">Generator </w:t>
            </w:r>
            <w:proofErr w:type="spellStart"/>
            <w:r w:rsidRPr="00D81BEF">
              <w:rPr>
                <w:color w:val="000000"/>
                <w:lang w:val="en-US"/>
              </w:rPr>
              <w:t>oxigen</w:t>
            </w:r>
            <w:proofErr w:type="spellEnd"/>
            <w:r w:rsidRPr="00D81BEF">
              <w:rPr>
                <w:color w:val="000000"/>
                <w:lang w:val="en-US"/>
              </w:rPr>
              <w:t xml:space="preserve"> INMATEC IMT-PO 3550</w:t>
            </w:r>
          </w:p>
        </w:tc>
        <w:tc>
          <w:tcPr>
            <w:tcW w:w="992" w:type="dxa"/>
            <w:tcBorders>
              <w:top w:val="single" w:sz="4" w:space="0" w:color="auto"/>
              <w:left w:val="single" w:sz="4" w:space="0" w:color="auto"/>
              <w:right w:val="single" w:sz="4" w:space="0" w:color="auto"/>
            </w:tcBorders>
            <w:shd w:val="clear" w:color="auto" w:fill="auto"/>
          </w:tcPr>
          <w:p w:rsidR="00623C93" w:rsidRDefault="00623C93" w:rsidP="00623C93">
            <w:r w:rsidRPr="003A1830">
              <w:rPr>
                <w:lang w:val="ro-MD"/>
              </w:rPr>
              <w:t>bucată</w:t>
            </w:r>
          </w:p>
        </w:tc>
        <w:tc>
          <w:tcPr>
            <w:tcW w:w="851" w:type="dxa"/>
            <w:tcBorders>
              <w:top w:val="single" w:sz="4" w:space="0" w:color="auto"/>
              <w:left w:val="single" w:sz="4" w:space="0" w:color="auto"/>
              <w:right w:val="single" w:sz="4" w:space="0" w:color="auto"/>
            </w:tcBorders>
            <w:shd w:val="clear" w:color="auto" w:fill="auto"/>
            <w:vAlign w:val="center"/>
          </w:tcPr>
          <w:p w:rsidR="00623C93" w:rsidRPr="00AF4415" w:rsidRDefault="00623C93" w:rsidP="00623C93">
            <w:pPr>
              <w:spacing w:before="120"/>
              <w:jc w:val="center"/>
              <w:rPr>
                <w:lang w:val="ro-MD"/>
              </w:rPr>
            </w:pPr>
            <w:r>
              <w:rPr>
                <w:lang w:val="ro-MD"/>
              </w:rPr>
              <w:t>1</w:t>
            </w:r>
          </w:p>
        </w:tc>
        <w:tc>
          <w:tcPr>
            <w:tcW w:w="3969" w:type="dxa"/>
            <w:tcBorders>
              <w:top w:val="nil"/>
              <w:left w:val="single" w:sz="4" w:space="0" w:color="auto"/>
              <w:bottom w:val="single" w:sz="4" w:space="0" w:color="auto"/>
              <w:right w:val="single" w:sz="4" w:space="0" w:color="auto"/>
            </w:tcBorders>
            <w:shd w:val="clear" w:color="auto" w:fill="auto"/>
            <w:vAlign w:val="center"/>
          </w:tcPr>
          <w:p w:rsidR="00623C93" w:rsidRPr="00623C93" w:rsidRDefault="00623C93" w:rsidP="00623C93">
            <w:pPr>
              <w:rPr>
                <w:b/>
                <w:bCs/>
                <w:color w:val="000000"/>
                <w:lang w:val="en-US"/>
              </w:rPr>
            </w:pPr>
            <w:r w:rsidRPr="00623C93">
              <w:rPr>
                <w:b/>
                <w:bCs/>
                <w:color w:val="000000"/>
                <w:lang w:val="en-US"/>
              </w:rPr>
              <w:t>Generator oxigen INMATEC IMT-PO 3550</w:t>
            </w:r>
            <w:r w:rsidRPr="00623C93">
              <w:rPr>
                <w:color w:val="000000"/>
                <w:lang w:val="en-US"/>
              </w:rPr>
              <w:br/>
              <w:t>–Demontare supape pneumatic admisie oxigen. x2 ori/an.</w:t>
            </w:r>
            <w:r w:rsidRPr="00623C93">
              <w:rPr>
                <w:color w:val="000000"/>
                <w:lang w:val="en-US"/>
              </w:rPr>
              <w:br/>
              <w:t>–Demontare supape pneumatic admisie aer. x2 ori/an.</w:t>
            </w:r>
            <w:r w:rsidRPr="00623C93">
              <w:rPr>
                <w:color w:val="000000"/>
                <w:lang w:val="en-US"/>
              </w:rPr>
              <w:br/>
              <w:t>–Curatarea şi lubrifiere supape pneumatic admisie aer. x2 ori/an.</w:t>
            </w:r>
            <w:r w:rsidRPr="00623C93">
              <w:rPr>
                <w:color w:val="000000"/>
                <w:lang w:val="en-US"/>
              </w:rPr>
              <w:br/>
              <w:t>–Curatarea şi lubrifiere supape pneumatic admisie oxigen. x2 ori/an.</w:t>
            </w:r>
            <w:r w:rsidRPr="00623C93">
              <w:rPr>
                <w:color w:val="000000"/>
                <w:lang w:val="en-US"/>
              </w:rPr>
              <w:br/>
              <w:t>–Schimbare sonsor de oxigen (sensor O2 inclus) la necesitate.</w:t>
            </w:r>
            <w:r w:rsidRPr="00623C93">
              <w:rPr>
                <w:color w:val="000000"/>
                <w:lang w:val="en-US"/>
              </w:rPr>
              <w:br/>
              <w:t>–Schimbare filtru INMATEC nou x2 ori/an.</w:t>
            </w:r>
            <w:r w:rsidRPr="00623C93">
              <w:rPr>
                <w:color w:val="000000"/>
                <w:lang w:val="en-US"/>
              </w:rPr>
              <w:br/>
              <w:t>–Schimbare microfiltru INMATEC x2 ori/an.</w:t>
            </w:r>
            <w:r w:rsidRPr="00623C93">
              <w:rPr>
                <w:color w:val="000000"/>
                <w:lang w:val="en-US"/>
              </w:rPr>
              <w:br/>
            </w:r>
            <w:r w:rsidRPr="00623C93">
              <w:rPr>
                <w:color w:val="000000"/>
                <w:lang w:val="en-US"/>
              </w:rPr>
              <w:br/>
            </w:r>
            <w:r w:rsidRPr="00623C93">
              <w:rPr>
                <w:i/>
                <w:iCs/>
                <w:color w:val="000000"/>
                <w:lang w:val="en-US"/>
              </w:rPr>
              <w:t>– Efectuarea mentenanței preventive conform manualului tehnic</w:t>
            </w:r>
            <w:r w:rsidRPr="00623C93">
              <w:rPr>
                <w:i/>
                <w:iCs/>
                <w:color w:val="000000"/>
                <w:lang w:val="en-US"/>
              </w:rPr>
              <w:br/>
              <w:t>– verificarea și reînoirea software la cea mai actuală versiune</w:t>
            </w:r>
            <w:r w:rsidRPr="00623C93">
              <w:rPr>
                <w:i/>
                <w:iCs/>
                <w:color w:val="000000"/>
                <w:lang w:val="en-US"/>
              </w:rPr>
              <w:br/>
              <w:t>– înlăturarea tuturor defectelor depistate, tehnice cît și cele de program.</w:t>
            </w:r>
          </w:p>
        </w:tc>
        <w:tc>
          <w:tcPr>
            <w:tcW w:w="1403" w:type="dxa"/>
            <w:vMerge/>
            <w:tcBorders>
              <w:left w:val="single" w:sz="4" w:space="0" w:color="auto"/>
              <w:right w:val="single" w:sz="4" w:space="0" w:color="auto"/>
            </w:tcBorders>
            <w:vAlign w:val="center"/>
          </w:tcPr>
          <w:p w:rsidR="00623C93" w:rsidRPr="00623C93" w:rsidRDefault="00623C93" w:rsidP="00623C93">
            <w:pPr>
              <w:rPr>
                <w:rFonts w:ascii="Arial" w:hAnsi="Arial" w:cs="Arial"/>
                <w:color w:val="000000"/>
                <w:lang w:val="en-US"/>
              </w:rPr>
            </w:pPr>
          </w:p>
        </w:tc>
      </w:tr>
      <w:tr w:rsidR="00623C93" w:rsidRPr="006D0BB1" w:rsidTr="006D0BB1">
        <w:trPr>
          <w:gridAfter w:val="5"/>
          <w:wAfter w:w="7200"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8179FC" w:rsidP="00623C93">
            <w:pPr>
              <w:spacing w:before="120"/>
              <w:jc w:val="center"/>
              <w:rPr>
                <w:lang w:val="ro-MD"/>
              </w:rPr>
            </w:pPr>
            <w:r>
              <w:rPr>
                <w:lang w:val="ro-MD"/>
              </w:rPr>
              <w:t>19</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2164A">
              <w:rPr>
                <w:sz w:val="16"/>
                <w:lang w:val="ro-RO"/>
              </w:rPr>
              <w:t>50421000-2</w:t>
            </w:r>
          </w:p>
        </w:tc>
        <w:tc>
          <w:tcPr>
            <w:tcW w:w="1984" w:type="dxa"/>
            <w:tcBorders>
              <w:top w:val="nil"/>
              <w:left w:val="single" w:sz="4" w:space="0" w:color="auto"/>
              <w:bottom w:val="single" w:sz="4" w:space="0" w:color="auto"/>
              <w:right w:val="single" w:sz="4" w:space="0" w:color="auto"/>
            </w:tcBorders>
            <w:shd w:val="clear" w:color="auto" w:fill="auto"/>
            <w:vAlign w:val="center"/>
          </w:tcPr>
          <w:p w:rsidR="00623C93" w:rsidRPr="00D81BEF" w:rsidRDefault="00623C93" w:rsidP="00623C93">
            <w:pPr>
              <w:rPr>
                <w:color w:val="000000"/>
                <w:lang w:val="en-US"/>
              </w:rPr>
            </w:pPr>
            <w:proofErr w:type="spellStart"/>
            <w:r w:rsidRPr="00D81BEF">
              <w:rPr>
                <w:color w:val="000000"/>
                <w:lang w:val="en-US"/>
              </w:rPr>
              <w:t>Uscător</w:t>
            </w:r>
            <w:proofErr w:type="spellEnd"/>
            <w:r w:rsidRPr="00D81BEF">
              <w:rPr>
                <w:color w:val="000000"/>
                <w:lang w:val="en-US"/>
              </w:rPr>
              <w:t xml:space="preserve"> </w:t>
            </w:r>
            <w:proofErr w:type="spellStart"/>
            <w:r w:rsidRPr="00D81BEF">
              <w:rPr>
                <w:color w:val="000000"/>
                <w:lang w:val="en-US"/>
              </w:rPr>
              <w:t>aer</w:t>
            </w:r>
            <w:proofErr w:type="spellEnd"/>
            <w:r w:rsidRPr="00D81BEF">
              <w:rPr>
                <w:color w:val="000000"/>
                <w:lang w:val="en-US"/>
              </w:rPr>
              <w:t xml:space="preserve"> M.T.A. S.p.A. DE 120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A1830">
              <w:rPr>
                <w:lang w:val="ro-MD"/>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623C93" w:rsidP="00623C93">
            <w:pPr>
              <w:spacing w:before="120"/>
              <w:jc w:val="center"/>
              <w:rPr>
                <w:lang w:val="ro-MD"/>
              </w:rPr>
            </w:pPr>
            <w:r>
              <w:rPr>
                <w:lang w:val="ro-MD"/>
              </w:rPr>
              <w:t>1</w:t>
            </w:r>
          </w:p>
        </w:tc>
        <w:tc>
          <w:tcPr>
            <w:tcW w:w="3969" w:type="dxa"/>
            <w:tcBorders>
              <w:top w:val="nil"/>
              <w:left w:val="single" w:sz="4" w:space="0" w:color="auto"/>
              <w:bottom w:val="single" w:sz="4" w:space="0" w:color="auto"/>
              <w:right w:val="single" w:sz="4" w:space="0" w:color="auto"/>
            </w:tcBorders>
            <w:shd w:val="clear" w:color="auto" w:fill="auto"/>
            <w:vAlign w:val="center"/>
          </w:tcPr>
          <w:p w:rsidR="00623C93" w:rsidRPr="00623C93" w:rsidRDefault="00623C93" w:rsidP="00623C93">
            <w:pPr>
              <w:rPr>
                <w:b/>
                <w:bCs/>
                <w:color w:val="000000"/>
                <w:lang w:val="en-US"/>
              </w:rPr>
            </w:pPr>
            <w:r w:rsidRPr="00623C93">
              <w:rPr>
                <w:b/>
                <w:bCs/>
                <w:color w:val="000000"/>
                <w:lang w:val="en-US"/>
              </w:rPr>
              <w:t>Uscător aer M.T.A. S.p.A. DE 120</w:t>
            </w:r>
            <w:r w:rsidRPr="00623C93">
              <w:rPr>
                <w:color w:val="000000"/>
                <w:lang w:val="en-US"/>
              </w:rPr>
              <w:br/>
              <w:t>–Demontare, verificare şi curatare filtru aer tip M., Schimbare noi x2 ori/an.</w:t>
            </w:r>
            <w:r w:rsidRPr="00623C93">
              <w:rPr>
                <w:color w:val="000000"/>
                <w:lang w:val="en-US"/>
              </w:rPr>
              <w:br/>
              <w:t>–Demontare, verificare şi curatare filtru aer tip S., Schimbare noi x2 ori/an.</w:t>
            </w:r>
            <w:r w:rsidRPr="00623C93">
              <w:rPr>
                <w:color w:val="000000"/>
                <w:lang w:val="en-US"/>
              </w:rPr>
              <w:br/>
              <w:t>–Demontare, verificare şi curatare filtru aer tip A., Schimbare noi x2 ori/an.</w:t>
            </w:r>
            <w:r w:rsidRPr="00623C93">
              <w:rPr>
                <w:color w:val="000000"/>
                <w:lang w:val="en-US"/>
              </w:rPr>
              <w:br/>
              <w:t>–Curățarea radiatorului cu jet de aer comprimat. x8 ori/an.</w:t>
            </w:r>
            <w:r w:rsidRPr="00623C93">
              <w:rPr>
                <w:color w:val="000000"/>
                <w:lang w:val="en-US"/>
              </w:rPr>
              <w:br/>
            </w:r>
            <w:r w:rsidRPr="00623C93">
              <w:rPr>
                <w:color w:val="000000"/>
                <w:lang w:val="en-US"/>
              </w:rPr>
              <w:br/>
            </w:r>
            <w:r w:rsidRPr="00623C93">
              <w:rPr>
                <w:i/>
                <w:iCs/>
                <w:color w:val="000000"/>
                <w:lang w:val="en-US"/>
              </w:rPr>
              <w:t>– Efectuarea mentenanței preventive conform manualului tehnic</w:t>
            </w:r>
            <w:r w:rsidRPr="00623C93">
              <w:rPr>
                <w:i/>
                <w:iCs/>
                <w:color w:val="000000"/>
                <w:lang w:val="en-US"/>
              </w:rPr>
              <w:br/>
              <w:t>– înlăturarea tuturor defectelor depistate, tehnice cît și cele de program.</w:t>
            </w:r>
          </w:p>
        </w:tc>
        <w:tc>
          <w:tcPr>
            <w:tcW w:w="1403" w:type="dxa"/>
            <w:tcBorders>
              <w:top w:val="nil"/>
              <w:left w:val="single" w:sz="4" w:space="0" w:color="auto"/>
              <w:bottom w:val="single" w:sz="4" w:space="0" w:color="auto"/>
              <w:right w:val="single" w:sz="4" w:space="0" w:color="auto"/>
            </w:tcBorders>
            <w:vAlign w:val="center"/>
          </w:tcPr>
          <w:p w:rsidR="00623C93" w:rsidRPr="00623C93" w:rsidRDefault="00623C93" w:rsidP="00623C93">
            <w:pPr>
              <w:rPr>
                <w:rFonts w:ascii="Arial" w:hAnsi="Arial" w:cs="Arial"/>
                <w:color w:val="000000"/>
                <w:lang w:val="en-US"/>
              </w:rPr>
            </w:pPr>
          </w:p>
        </w:tc>
      </w:tr>
      <w:tr w:rsidR="00623C93" w:rsidRPr="00D81BEF" w:rsidTr="006D0BB1">
        <w:trPr>
          <w:gridAfter w:val="5"/>
          <w:wAfter w:w="7200"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8179FC" w:rsidP="00623C93">
            <w:pPr>
              <w:spacing w:before="120"/>
              <w:jc w:val="center"/>
              <w:rPr>
                <w:lang w:val="ro-MD"/>
              </w:rPr>
            </w:pPr>
            <w:r>
              <w:rPr>
                <w:lang w:val="ro-MD"/>
              </w:rPr>
              <w:lastRenderedPageBreak/>
              <w:t>20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2164A">
              <w:rPr>
                <w:sz w:val="16"/>
                <w:lang w:val="ro-RO"/>
              </w:rPr>
              <w:t>50421000-2</w:t>
            </w:r>
          </w:p>
        </w:tc>
        <w:tc>
          <w:tcPr>
            <w:tcW w:w="1984" w:type="dxa"/>
            <w:tcBorders>
              <w:top w:val="nil"/>
              <w:left w:val="single" w:sz="4" w:space="0" w:color="auto"/>
              <w:bottom w:val="single" w:sz="4" w:space="0" w:color="auto"/>
              <w:right w:val="single" w:sz="4" w:space="0" w:color="auto"/>
            </w:tcBorders>
            <w:shd w:val="clear" w:color="auto" w:fill="auto"/>
            <w:vAlign w:val="center"/>
          </w:tcPr>
          <w:p w:rsidR="00623C93" w:rsidRPr="00D81BEF" w:rsidRDefault="00623C93" w:rsidP="00623C93">
            <w:pPr>
              <w:rPr>
                <w:color w:val="000000"/>
                <w:lang w:val="en-US"/>
              </w:rPr>
            </w:pPr>
            <w:proofErr w:type="spellStart"/>
            <w:r w:rsidRPr="00D81BEF">
              <w:rPr>
                <w:color w:val="000000"/>
                <w:lang w:val="en-US"/>
              </w:rPr>
              <w:t>Sterilizator</w:t>
            </w:r>
            <w:proofErr w:type="spellEnd"/>
            <w:r w:rsidRPr="00D81BEF">
              <w:rPr>
                <w:color w:val="000000"/>
                <w:lang w:val="en-US"/>
              </w:rPr>
              <w:t xml:space="preserve"> cu </w:t>
            </w:r>
            <w:proofErr w:type="spellStart"/>
            <w:r w:rsidRPr="00D81BEF">
              <w:rPr>
                <w:color w:val="000000"/>
                <w:lang w:val="en-US"/>
              </w:rPr>
              <w:t>aburi</w:t>
            </w:r>
            <w:proofErr w:type="spellEnd"/>
            <w:r w:rsidRPr="00D81BEF">
              <w:rPr>
                <w:color w:val="000000"/>
                <w:lang w:val="en-US"/>
              </w:rPr>
              <w:t xml:space="preserve"> </w:t>
            </w:r>
            <w:proofErr w:type="spellStart"/>
            <w:r w:rsidRPr="00D81BEF">
              <w:rPr>
                <w:color w:val="000000"/>
                <w:lang w:val="en-US"/>
              </w:rPr>
              <w:t>Matachana</w:t>
            </w:r>
            <w:proofErr w:type="spellEnd"/>
            <w:r w:rsidRPr="00D81BEF">
              <w:rPr>
                <w:color w:val="000000"/>
                <w:lang w:val="en-US"/>
              </w:rPr>
              <w:t xml:space="preserve"> 1008-E2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A1830">
              <w:rPr>
                <w:lang w:val="ro-MD"/>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623C93" w:rsidP="00623C93">
            <w:pPr>
              <w:spacing w:before="120"/>
              <w:jc w:val="center"/>
              <w:rPr>
                <w:lang w:val="ro-MD"/>
              </w:rPr>
            </w:pPr>
            <w:r>
              <w:rPr>
                <w:lang w:val="ro-MD"/>
              </w:rPr>
              <w:t>4</w:t>
            </w:r>
          </w:p>
        </w:tc>
        <w:tc>
          <w:tcPr>
            <w:tcW w:w="3969" w:type="dxa"/>
            <w:tcBorders>
              <w:top w:val="nil"/>
              <w:left w:val="single" w:sz="4" w:space="0" w:color="auto"/>
              <w:bottom w:val="single" w:sz="4" w:space="0" w:color="auto"/>
              <w:right w:val="single" w:sz="4" w:space="0" w:color="auto"/>
            </w:tcBorders>
            <w:shd w:val="clear" w:color="auto" w:fill="auto"/>
            <w:vAlign w:val="center"/>
          </w:tcPr>
          <w:p w:rsidR="00623C93" w:rsidRPr="00623C93" w:rsidRDefault="00623C93" w:rsidP="00623C93">
            <w:pPr>
              <w:rPr>
                <w:color w:val="000000"/>
                <w:lang w:val="en-US"/>
              </w:rPr>
            </w:pPr>
            <w:r w:rsidRPr="00623C93">
              <w:rPr>
                <w:color w:val="000000"/>
                <w:lang w:val="en-US"/>
              </w:rPr>
              <w:t>– Reînoirea sistemei software la cea mai actuală versiune</w:t>
            </w:r>
            <w:r w:rsidRPr="00623C93">
              <w:rPr>
                <w:color w:val="000000"/>
                <w:lang w:val="en-US"/>
              </w:rPr>
              <w:br/>
              <w:t>– Verificarea sistemei de purificare a apei</w:t>
            </w:r>
            <w:r w:rsidRPr="00623C93">
              <w:rPr>
                <w:color w:val="000000"/>
                <w:lang w:val="en-US"/>
              </w:rPr>
              <w:br/>
              <w:t>– Testarea pompei de vacuum și a celei de aer</w:t>
            </w:r>
            <w:r w:rsidRPr="00623C93">
              <w:rPr>
                <w:color w:val="000000"/>
                <w:lang w:val="en-US"/>
              </w:rPr>
              <w:br/>
              <w:t>– Verificarea blocului de conexiune la rețeaua electrică, integritatea cablurilor electrice și verificarea securității electrice prin împămîntare</w:t>
            </w:r>
            <w:r w:rsidRPr="00623C93">
              <w:rPr>
                <w:color w:val="000000"/>
                <w:lang w:val="en-US"/>
              </w:rPr>
              <w:br/>
              <w:t>– Curățarea și lubrifierea părților mecanice</w:t>
            </w:r>
            <w:r w:rsidRPr="00623C93">
              <w:rPr>
                <w:color w:val="000000"/>
                <w:lang w:val="en-US"/>
              </w:rPr>
              <w:br/>
              <w:t>– Verificarea și curățarea tuturor filtrelor de aer cît și de apă</w:t>
            </w:r>
            <w:r w:rsidRPr="00623C93">
              <w:rPr>
                <w:color w:val="000000"/>
                <w:lang w:val="en-US"/>
              </w:rPr>
              <w:br/>
              <w:t>– Curățarea rezervorului de apă</w:t>
            </w:r>
            <w:r w:rsidRPr="00623C93">
              <w:rPr>
                <w:color w:val="000000"/>
                <w:lang w:val="en-US"/>
              </w:rPr>
              <w:br/>
              <w:t>– Testarea și curățarea tuturor părților componente a ușilor de deschidere/închidere (senzor, puncte de conexiune și fixare)</w:t>
            </w:r>
            <w:r w:rsidRPr="00623C93">
              <w:rPr>
                <w:color w:val="000000"/>
                <w:lang w:val="en-US"/>
              </w:rPr>
              <w:br/>
              <w:t>– Verificarea și curățarea tuturor valvelor pneumatice</w:t>
            </w:r>
            <w:r w:rsidRPr="00623C93">
              <w:rPr>
                <w:color w:val="000000"/>
                <w:lang w:val="en-US"/>
              </w:rPr>
              <w:br/>
              <w:t>– Testarea funcționalității dispozitivului și calibrarea lui</w:t>
            </w:r>
            <w:r w:rsidRPr="00623C93">
              <w:rPr>
                <w:color w:val="000000"/>
                <w:lang w:val="en-US"/>
              </w:rPr>
              <w:br/>
              <w:t>– înlăturarea tuturor defectelor depistate, tehnice cît și cele de program</w:t>
            </w:r>
          </w:p>
        </w:tc>
        <w:tc>
          <w:tcPr>
            <w:tcW w:w="1403" w:type="dxa"/>
            <w:tcBorders>
              <w:top w:val="nil"/>
              <w:left w:val="single" w:sz="4" w:space="0" w:color="auto"/>
              <w:bottom w:val="single" w:sz="4" w:space="0" w:color="auto"/>
              <w:right w:val="single" w:sz="4" w:space="0" w:color="auto"/>
            </w:tcBorders>
            <w:shd w:val="clear" w:color="auto" w:fill="auto"/>
            <w:vAlign w:val="center"/>
          </w:tcPr>
          <w:p w:rsidR="00623C93" w:rsidRDefault="00623C93" w:rsidP="00623C93">
            <w:pPr>
              <w:jc w:val="center"/>
              <w:rPr>
                <w:rFonts w:ascii="Arial" w:hAnsi="Arial" w:cs="Arial"/>
                <w:color w:val="000000"/>
              </w:rPr>
            </w:pPr>
            <w:r>
              <w:rPr>
                <w:rFonts w:ascii="Arial" w:hAnsi="Arial" w:cs="Arial"/>
                <w:color w:val="000000"/>
              </w:rPr>
              <w:t>69 120,00</w:t>
            </w:r>
          </w:p>
        </w:tc>
      </w:tr>
      <w:tr w:rsidR="00623C93" w:rsidRPr="00D81BEF" w:rsidTr="006D0BB1">
        <w:trPr>
          <w:gridAfter w:val="5"/>
          <w:wAfter w:w="7200"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8179FC" w:rsidP="00623C93">
            <w:pPr>
              <w:spacing w:before="120"/>
              <w:jc w:val="center"/>
              <w:rPr>
                <w:lang w:val="ro-MD"/>
              </w:rPr>
            </w:pPr>
            <w:r>
              <w:rPr>
                <w:lang w:val="ro-MD"/>
              </w:rPr>
              <w:t>21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2164A">
              <w:rPr>
                <w:sz w:val="16"/>
                <w:lang w:val="ro-RO"/>
              </w:rPr>
              <w:t>50421000-2</w:t>
            </w:r>
          </w:p>
        </w:tc>
        <w:tc>
          <w:tcPr>
            <w:tcW w:w="1984" w:type="dxa"/>
            <w:tcBorders>
              <w:top w:val="nil"/>
              <w:left w:val="single" w:sz="4" w:space="0" w:color="auto"/>
              <w:bottom w:val="single" w:sz="4" w:space="0" w:color="auto"/>
              <w:right w:val="single" w:sz="4" w:space="0" w:color="auto"/>
            </w:tcBorders>
            <w:shd w:val="clear" w:color="auto" w:fill="auto"/>
            <w:vAlign w:val="center"/>
          </w:tcPr>
          <w:p w:rsidR="00623C93" w:rsidRPr="00D81BEF" w:rsidRDefault="00623C93" w:rsidP="00623C93">
            <w:pPr>
              <w:rPr>
                <w:color w:val="000000"/>
                <w:lang w:val="en-US"/>
              </w:rPr>
            </w:pPr>
            <w:proofErr w:type="spellStart"/>
            <w:r w:rsidRPr="00D81BEF">
              <w:rPr>
                <w:color w:val="000000"/>
                <w:lang w:val="en-US"/>
              </w:rPr>
              <w:t>Mașină</w:t>
            </w:r>
            <w:proofErr w:type="spellEnd"/>
            <w:r w:rsidRPr="00D81BEF">
              <w:rPr>
                <w:color w:val="000000"/>
                <w:lang w:val="en-US"/>
              </w:rPr>
              <w:t xml:space="preserve"> de </w:t>
            </w:r>
            <w:proofErr w:type="spellStart"/>
            <w:r w:rsidRPr="00D81BEF">
              <w:rPr>
                <w:color w:val="000000"/>
                <w:lang w:val="en-US"/>
              </w:rPr>
              <w:t>spălare</w:t>
            </w:r>
            <w:proofErr w:type="spellEnd"/>
            <w:r w:rsidRPr="00D81BEF">
              <w:rPr>
                <w:color w:val="000000"/>
                <w:lang w:val="en-US"/>
              </w:rPr>
              <w:t xml:space="preserve"> </w:t>
            </w:r>
            <w:proofErr w:type="spellStart"/>
            <w:r w:rsidRPr="00D81BEF">
              <w:rPr>
                <w:color w:val="000000"/>
                <w:lang w:val="en-US"/>
              </w:rPr>
              <w:t>și</w:t>
            </w:r>
            <w:proofErr w:type="spellEnd"/>
            <w:r w:rsidRPr="00D81BEF">
              <w:rPr>
                <w:color w:val="000000"/>
                <w:lang w:val="en-US"/>
              </w:rPr>
              <w:t xml:space="preserve"> </w:t>
            </w:r>
            <w:proofErr w:type="spellStart"/>
            <w:r w:rsidRPr="00D81BEF">
              <w:rPr>
                <w:color w:val="000000"/>
                <w:lang w:val="en-US"/>
              </w:rPr>
              <w:t>dezinfecție</w:t>
            </w:r>
            <w:proofErr w:type="spellEnd"/>
            <w:r w:rsidRPr="00D81BEF">
              <w:rPr>
                <w:color w:val="000000"/>
                <w:lang w:val="en-US"/>
              </w:rPr>
              <w:t xml:space="preserve"> </w:t>
            </w:r>
            <w:proofErr w:type="spellStart"/>
            <w:r w:rsidRPr="00D81BEF">
              <w:rPr>
                <w:color w:val="000000"/>
                <w:lang w:val="en-US"/>
              </w:rPr>
              <w:t>Matachana</w:t>
            </w:r>
            <w:proofErr w:type="spellEnd"/>
            <w:r w:rsidRPr="00D81BEF">
              <w:rPr>
                <w:color w:val="000000"/>
                <w:lang w:val="en-US"/>
              </w:rPr>
              <w:t xml:space="preserve"> MAT LD521XLS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A1830">
              <w:rPr>
                <w:lang w:val="ro-MD"/>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623C93" w:rsidP="00623C93">
            <w:pPr>
              <w:spacing w:before="120"/>
              <w:jc w:val="center"/>
              <w:rPr>
                <w:lang w:val="ro-MD"/>
              </w:rPr>
            </w:pPr>
            <w:r>
              <w:rPr>
                <w:lang w:val="ro-MD"/>
              </w:rPr>
              <w:t>3</w:t>
            </w:r>
          </w:p>
        </w:tc>
        <w:tc>
          <w:tcPr>
            <w:tcW w:w="3969" w:type="dxa"/>
            <w:tcBorders>
              <w:top w:val="nil"/>
              <w:left w:val="single" w:sz="4" w:space="0" w:color="auto"/>
              <w:bottom w:val="single" w:sz="4" w:space="0" w:color="auto"/>
              <w:right w:val="single" w:sz="4" w:space="0" w:color="auto"/>
            </w:tcBorders>
            <w:shd w:val="clear" w:color="auto" w:fill="auto"/>
            <w:vAlign w:val="center"/>
          </w:tcPr>
          <w:p w:rsidR="00623C93" w:rsidRPr="00623C93" w:rsidRDefault="00623C93" w:rsidP="00623C93">
            <w:pPr>
              <w:rPr>
                <w:color w:val="000000"/>
                <w:lang w:val="en-US"/>
              </w:rPr>
            </w:pPr>
            <w:r w:rsidRPr="00623C93">
              <w:rPr>
                <w:color w:val="000000"/>
                <w:lang w:val="en-US"/>
              </w:rPr>
              <w:t>–Verificarea sistemei de asigurare cu detergenți, curățarea grniturilor</w:t>
            </w:r>
            <w:r w:rsidRPr="00623C93">
              <w:rPr>
                <w:color w:val="000000"/>
                <w:lang w:val="en-US"/>
              </w:rPr>
              <w:br/>
              <w:t>– Verificarea sistemei de purificare a apei</w:t>
            </w:r>
            <w:r w:rsidRPr="00623C93">
              <w:rPr>
                <w:color w:val="000000"/>
                <w:lang w:val="en-US"/>
              </w:rPr>
              <w:br/>
              <w:t>– Verificarea blocului de conexiune la rețeaua electrică, integritatea cablurilor electrice și verificarea securității electrice prin împămîntare</w:t>
            </w:r>
            <w:r w:rsidRPr="00623C93">
              <w:rPr>
                <w:color w:val="000000"/>
                <w:lang w:val="en-US"/>
              </w:rPr>
              <w:br/>
              <w:t>– Curățarea și lubrifierea părților mecanice</w:t>
            </w:r>
            <w:r w:rsidRPr="00623C93">
              <w:rPr>
                <w:color w:val="000000"/>
                <w:lang w:val="en-US"/>
              </w:rPr>
              <w:br/>
              <w:t>– Verificarea și curățarea tuturor filtrelor de aer cît și de apă</w:t>
            </w:r>
            <w:r w:rsidRPr="00623C93">
              <w:rPr>
                <w:color w:val="000000"/>
                <w:lang w:val="en-US"/>
              </w:rPr>
              <w:br/>
              <w:t>– Curățarea rezervorului de apă</w:t>
            </w:r>
            <w:r w:rsidRPr="00623C93">
              <w:rPr>
                <w:color w:val="000000"/>
                <w:lang w:val="en-US"/>
              </w:rPr>
              <w:br/>
              <w:t>– Verificarea funcționalității printerului</w:t>
            </w:r>
            <w:r w:rsidRPr="00623C93">
              <w:rPr>
                <w:color w:val="000000"/>
                <w:lang w:val="en-US"/>
              </w:rPr>
              <w:br/>
              <w:t>– Verificarea și curățarea tuturor valvelor pneumatice</w:t>
            </w:r>
            <w:r w:rsidRPr="00623C93">
              <w:rPr>
                <w:color w:val="000000"/>
                <w:lang w:val="en-US"/>
              </w:rPr>
              <w:br/>
              <w:t>– Testarea funcționalității dispozitivului și calibrarea lui</w:t>
            </w:r>
            <w:r w:rsidRPr="00623C93">
              <w:rPr>
                <w:color w:val="000000"/>
                <w:lang w:val="en-US"/>
              </w:rPr>
              <w:br/>
              <w:t>– înlăturarea tuturor defectelor depistate, tehnice cît și cele de program</w:t>
            </w:r>
            <w:r w:rsidRPr="00623C93">
              <w:rPr>
                <w:color w:val="000000"/>
                <w:lang w:val="en-US"/>
              </w:rPr>
              <w:br/>
              <w:t>–Efectuarea mentenanței preventive conform manualului tehnic</w:t>
            </w:r>
          </w:p>
        </w:tc>
        <w:tc>
          <w:tcPr>
            <w:tcW w:w="1403" w:type="dxa"/>
            <w:tcBorders>
              <w:top w:val="nil"/>
              <w:left w:val="single" w:sz="4" w:space="0" w:color="auto"/>
              <w:bottom w:val="single" w:sz="4" w:space="0" w:color="auto"/>
              <w:right w:val="single" w:sz="4" w:space="0" w:color="auto"/>
            </w:tcBorders>
            <w:shd w:val="clear" w:color="auto" w:fill="auto"/>
            <w:vAlign w:val="center"/>
          </w:tcPr>
          <w:p w:rsidR="00623C93" w:rsidRDefault="00623C93" w:rsidP="00623C93">
            <w:pPr>
              <w:jc w:val="center"/>
              <w:rPr>
                <w:rFonts w:ascii="Arial" w:hAnsi="Arial" w:cs="Arial"/>
                <w:color w:val="000000"/>
              </w:rPr>
            </w:pPr>
            <w:r>
              <w:rPr>
                <w:rFonts w:ascii="Arial" w:hAnsi="Arial" w:cs="Arial"/>
                <w:color w:val="000000"/>
              </w:rPr>
              <w:t>41 040,00</w:t>
            </w:r>
          </w:p>
        </w:tc>
      </w:tr>
      <w:tr w:rsidR="00623C93" w:rsidRPr="004225A2" w:rsidTr="006D0BB1">
        <w:trPr>
          <w:gridAfter w:val="5"/>
          <w:wAfter w:w="7200"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8179FC" w:rsidP="00623C93">
            <w:pPr>
              <w:spacing w:before="120"/>
              <w:jc w:val="center"/>
              <w:rPr>
                <w:lang w:val="ro-MD"/>
              </w:rPr>
            </w:pPr>
            <w:r>
              <w:rPr>
                <w:lang w:val="ro-MD"/>
              </w:rPr>
              <w:t>22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2164A">
              <w:rPr>
                <w:sz w:val="16"/>
                <w:lang w:val="ro-RO"/>
              </w:rPr>
              <w:t>50421000-2</w:t>
            </w:r>
          </w:p>
        </w:tc>
        <w:tc>
          <w:tcPr>
            <w:tcW w:w="1984" w:type="dxa"/>
            <w:tcBorders>
              <w:top w:val="nil"/>
              <w:left w:val="single" w:sz="4" w:space="0" w:color="auto"/>
              <w:bottom w:val="single" w:sz="4" w:space="0" w:color="auto"/>
              <w:right w:val="single" w:sz="4" w:space="0" w:color="auto"/>
            </w:tcBorders>
            <w:shd w:val="clear" w:color="auto" w:fill="auto"/>
            <w:vAlign w:val="center"/>
          </w:tcPr>
          <w:p w:rsidR="00623C93" w:rsidRDefault="00623C93" w:rsidP="00623C93">
            <w:pPr>
              <w:rPr>
                <w:color w:val="000000"/>
              </w:rPr>
            </w:pPr>
            <w:proofErr w:type="spellStart"/>
            <w:r>
              <w:rPr>
                <w:color w:val="000000"/>
              </w:rPr>
              <w:t>Angiograf</w:t>
            </w:r>
            <w:proofErr w:type="spellEnd"/>
            <w:r>
              <w:rPr>
                <w:color w:val="000000"/>
              </w:rPr>
              <w:t xml:space="preserve"> SHIMADZU </w:t>
            </w:r>
            <w:proofErr w:type="spellStart"/>
            <w:r>
              <w:rPr>
                <w:color w:val="000000"/>
              </w:rPr>
              <w:t>Trinias</w:t>
            </w:r>
            <w:proofErr w:type="spellEnd"/>
            <w:r>
              <w:rPr>
                <w:color w:val="000000"/>
              </w:rPr>
              <w:t xml:space="preserve"> C12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A1830">
              <w:rPr>
                <w:lang w:val="ro-MD"/>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623C93" w:rsidP="00623C93">
            <w:pPr>
              <w:spacing w:before="120"/>
              <w:jc w:val="center"/>
              <w:rPr>
                <w:lang w:val="ro-MD"/>
              </w:rPr>
            </w:pPr>
            <w:r>
              <w:rPr>
                <w:lang w:val="ro-MD"/>
              </w:rPr>
              <w:t>1</w:t>
            </w:r>
          </w:p>
        </w:tc>
        <w:tc>
          <w:tcPr>
            <w:tcW w:w="3969" w:type="dxa"/>
            <w:tcBorders>
              <w:top w:val="nil"/>
              <w:left w:val="single" w:sz="4" w:space="0" w:color="auto"/>
              <w:bottom w:val="single" w:sz="4" w:space="0" w:color="auto"/>
              <w:right w:val="single" w:sz="4" w:space="0" w:color="auto"/>
            </w:tcBorders>
            <w:shd w:val="clear" w:color="auto" w:fill="auto"/>
            <w:vAlign w:val="center"/>
          </w:tcPr>
          <w:p w:rsidR="00623C93" w:rsidRPr="00623C93" w:rsidRDefault="00623C93" w:rsidP="00623C93">
            <w:pPr>
              <w:rPr>
                <w:color w:val="000000"/>
                <w:lang w:val="en-US"/>
              </w:rPr>
            </w:pPr>
            <w:r w:rsidRPr="00623C93">
              <w:rPr>
                <w:color w:val="000000"/>
                <w:lang w:val="en-US"/>
              </w:rPr>
              <w:t>– Verificarea vizuală a aparatului pentru integritatea componentelor mecanice</w:t>
            </w:r>
            <w:r w:rsidRPr="00623C93">
              <w:rPr>
                <w:color w:val="000000"/>
                <w:lang w:val="en-US"/>
              </w:rPr>
              <w:br/>
              <w:t>– Verificarea blocului de conexiune la rețeaua electrică, integritatea cablurilor electrice și verificarea securității electrice și celei imagistice</w:t>
            </w:r>
            <w:r w:rsidRPr="00623C93">
              <w:rPr>
                <w:color w:val="000000"/>
                <w:lang w:val="en-US"/>
              </w:rPr>
              <w:br/>
              <w:t>– Verificarea, curățirea, ungerea și ajustarea părților mecanice a mesei pacientului</w:t>
            </w:r>
            <w:r w:rsidRPr="00623C93">
              <w:rPr>
                <w:color w:val="000000"/>
                <w:lang w:val="en-US"/>
              </w:rPr>
              <w:br/>
              <w:t xml:space="preserve">– Verificarea și curațirea filtrelor de aer </w:t>
            </w:r>
            <w:r w:rsidRPr="00623C93">
              <w:rPr>
                <w:color w:val="000000"/>
                <w:lang w:val="en-US"/>
              </w:rPr>
              <w:br/>
              <w:t>– Evaluarea rapoartelor (istoria erorilor, istoria tubului)</w:t>
            </w:r>
            <w:r w:rsidRPr="00623C93">
              <w:rPr>
                <w:color w:val="000000"/>
                <w:lang w:val="en-US"/>
              </w:rPr>
              <w:br/>
              <w:t>– Evaluarea și calibrarea calității imaginii</w:t>
            </w:r>
            <w:r w:rsidRPr="00623C93">
              <w:rPr>
                <w:color w:val="000000"/>
                <w:lang w:val="en-US"/>
              </w:rPr>
              <w:br/>
              <w:t>– Instructajul personalului medical</w:t>
            </w:r>
            <w:r w:rsidRPr="00623C93">
              <w:rPr>
                <w:color w:val="000000"/>
                <w:lang w:val="en-US"/>
              </w:rPr>
              <w:br/>
              <w:t xml:space="preserve">– mentenanța, reparația și calibrarea Angiomatului </w:t>
            </w:r>
            <w:r w:rsidRPr="00623C93">
              <w:rPr>
                <w:b/>
                <w:bCs/>
                <w:color w:val="000000"/>
                <w:lang w:val="en-US"/>
              </w:rPr>
              <w:t>"Arterion Mark 7, Medrad"</w:t>
            </w:r>
            <w:r w:rsidRPr="00623C93">
              <w:rPr>
                <w:color w:val="000000"/>
                <w:lang w:val="en-US"/>
              </w:rPr>
              <w:t>(parte din setul de angiografie)</w:t>
            </w:r>
            <w:r w:rsidRPr="00623C93">
              <w:rPr>
                <w:color w:val="000000"/>
                <w:lang w:val="en-US"/>
              </w:rPr>
              <w:br/>
              <w:t>– Efectuarea mentenanței preventive conform manualului tehnic</w:t>
            </w:r>
            <w:r w:rsidRPr="00623C93">
              <w:rPr>
                <w:color w:val="000000"/>
                <w:lang w:val="en-US"/>
              </w:rPr>
              <w:br/>
              <w:t>– verificarea și reînoirea software la cea mai actuală versiune</w:t>
            </w:r>
            <w:r w:rsidRPr="00623C93">
              <w:rPr>
                <w:color w:val="000000"/>
                <w:lang w:val="en-US"/>
              </w:rPr>
              <w:br/>
              <w:t>– înlăturarea tuturor defectelor depistate, tehnice cît și cele de program</w:t>
            </w:r>
          </w:p>
        </w:tc>
        <w:tc>
          <w:tcPr>
            <w:tcW w:w="1403" w:type="dxa"/>
            <w:tcBorders>
              <w:top w:val="nil"/>
              <w:left w:val="single" w:sz="4" w:space="0" w:color="auto"/>
              <w:bottom w:val="single" w:sz="4" w:space="0" w:color="auto"/>
              <w:right w:val="single" w:sz="4" w:space="0" w:color="auto"/>
            </w:tcBorders>
            <w:shd w:val="clear" w:color="auto" w:fill="auto"/>
            <w:vAlign w:val="center"/>
          </w:tcPr>
          <w:p w:rsidR="00623C93" w:rsidRDefault="00623C93" w:rsidP="00623C93">
            <w:pPr>
              <w:jc w:val="center"/>
              <w:rPr>
                <w:rFonts w:ascii="Arial" w:hAnsi="Arial" w:cs="Arial"/>
                <w:color w:val="000000"/>
              </w:rPr>
            </w:pPr>
            <w:r>
              <w:rPr>
                <w:rFonts w:ascii="Arial" w:hAnsi="Arial" w:cs="Arial"/>
                <w:color w:val="000000"/>
              </w:rPr>
              <w:t>168 000,00</w:t>
            </w:r>
          </w:p>
        </w:tc>
      </w:tr>
      <w:tr w:rsidR="00623C93" w:rsidRPr="00D81BEF" w:rsidTr="006D0BB1">
        <w:trPr>
          <w:gridAfter w:val="5"/>
          <w:wAfter w:w="7200"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8179FC" w:rsidP="00623C93">
            <w:pPr>
              <w:spacing w:before="120"/>
              <w:jc w:val="center"/>
              <w:rPr>
                <w:lang w:val="ro-MD"/>
              </w:rPr>
            </w:pPr>
            <w:r>
              <w:rPr>
                <w:lang w:val="ro-MD"/>
              </w:rPr>
              <w:t>23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2164A">
              <w:rPr>
                <w:sz w:val="16"/>
                <w:lang w:val="ro-RO"/>
              </w:rPr>
              <w:t>50421000-2</w:t>
            </w:r>
          </w:p>
        </w:tc>
        <w:tc>
          <w:tcPr>
            <w:tcW w:w="1984" w:type="dxa"/>
            <w:tcBorders>
              <w:top w:val="nil"/>
              <w:left w:val="single" w:sz="4" w:space="0" w:color="auto"/>
              <w:bottom w:val="single" w:sz="4" w:space="0" w:color="auto"/>
              <w:right w:val="single" w:sz="4" w:space="0" w:color="auto"/>
            </w:tcBorders>
            <w:shd w:val="clear" w:color="auto" w:fill="auto"/>
            <w:vAlign w:val="center"/>
          </w:tcPr>
          <w:p w:rsidR="00623C93" w:rsidRPr="00D81BEF" w:rsidRDefault="00623C93" w:rsidP="00623C93">
            <w:pPr>
              <w:rPr>
                <w:color w:val="000000"/>
                <w:lang w:val="en-US"/>
              </w:rPr>
            </w:pPr>
            <w:proofErr w:type="spellStart"/>
            <w:r w:rsidRPr="00D81BEF">
              <w:rPr>
                <w:color w:val="000000"/>
                <w:lang w:val="en-US"/>
              </w:rPr>
              <w:t>Dispozitiv</w:t>
            </w:r>
            <w:proofErr w:type="spellEnd"/>
            <w:r w:rsidRPr="00D81BEF">
              <w:rPr>
                <w:color w:val="000000"/>
                <w:lang w:val="en-US"/>
              </w:rPr>
              <w:t xml:space="preserve"> radiologic SHIMADZU </w:t>
            </w:r>
            <w:proofErr w:type="spellStart"/>
            <w:r w:rsidRPr="00D81BEF">
              <w:rPr>
                <w:color w:val="000000"/>
                <w:lang w:val="en-US"/>
              </w:rPr>
              <w:t>FlexaVision</w:t>
            </w:r>
            <w:proofErr w:type="spellEnd"/>
            <w:r w:rsidRPr="00D81BEF">
              <w:rPr>
                <w:color w:val="000000"/>
                <w:lang w:val="en-US"/>
              </w:rPr>
              <w:t xml:space="preserve"> F3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A1830">
              <w:rPr>
                <w:lang w:val="ro-MD"/>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623C93" w:rsidP="00623C93">
            <w:pPr>
              <w:spacing w:before="120"/>
              <w:jc w:val="center"/>
              <w:rPr>
                <w:lang w:val="ro-MD"/>
              </w:rPr>
            </w:pPr>
            <w:r>
              <w:rPr>
                <w:lang w:val="ro-MD"/>
              </w:rPr>
              <w:t>1</w:t>
            </w:r>
          </w:p>
        </w:tc>
        <w:tc>
          <w:tcPr>
            <w:tcW w:w="3969" w:type="dxa"/>
            <w:tcBorders>
              <w:top w:val="nil"/>
              <w:left w:val="single" w:sz="4" w:space="0" w:color="auto"/>
              <w:bottom w:val="single" w:sz="4" w:space="0" w:color="auto"/>
              <w:right w:val="single" w:sz="4" w:space="0" w:color="auto"/>
            </w:tcBorders>
            <w:shd w:val="clear" w:color="auto" w:fill="auto"/>
            <w:vAlign w:val="center"/>
          </w:tcPr>
          <w:p w:rsidR="00623C93" w:rsidRPr="00623C93" w:rsidRDefault="00623C93" w:rsidP="00623C93">
            <w:pPr>
              <w:rPr>
                <w:color w:val="000000"/>
                <w:lang w:val="en-US"/>
              </w:rPr>
            </w:pPr>
            <w:r w:rsidRPr="00623C93">
              <w:rPr>
                <w:color w:val="000000"/>
                <w:lang w:val="en-US"/>
              </w:rPr>
              <w:t>– Verificarea vizuală a aparatului (integritatea cablurilor de tensiune și a elementelor de protecție contra radiației)</w:t>
            </w:r>
            <w:r w:rsidRPr="00623C93">
              <w:rPr>
                <w:color w:val="000000"/>
                <w:lang w:val="en-US"/>
              </w:rPr>
              <w:br/>
            </w:r>
            <w:r w:rsidRPr="00623C93">
              <w:rPr>
                <w:color w:val="000000"/>
                <w:lang w:val="en-US"/>
              </w:rPr>
              <w:lastRenderedPageBreak/>
              <w:t xml:space="preserve">– Verificarea și ajustarea generatorului, (verificarea conexiunii la pamint , schimbarea uleiului in conectoare, reglarea curenților și condiționarea tuburilor de roentghen, verificarea puterii maximale a generatorului) </w:t>
            </w:r>
            <w:r w:rsidRPr="00623C93">
              <w:rPr>
                <w:color w:val="000000"/>
                <w:lang w:val="en-US"/>
              </w:rPr>
              <w:br/>
              <w:t>– Ungerea și ajustarea părților mecanice de deplasare (frînelor, limitelor de mișcare, colimatorului, coloanei verticale)</w:t>
            </w:r>
            <w:r w:rsidRPr="00623C93">
              <w:rPr>
                <w:color w:val="000000"/>
                <w:lang w:val="en-US"/>
              </w:rPr>
              <w:br/>
              <w:t>– Verificarea, curațarea și ungerea componenetelor mecanice a mesei de scopie și grafie</w:t>
            </w:r>
            <w:r w:rsidRPr="00623C93">
              <w:rPr>
                <w:color w:val="000000"/>
                <w:lang w:val="en-US"/>
              </w:rPr>
              <w:br/>
            </w:r>
            <w:r w:rsidRPr="00623C93">
              <w:rPr>
                <w:b/>
                <w:bCs/>
                <w:color w:val="000000"/>
                <w:lang w:val="en-US"/>
              </w:rPr>
              <w:t xml:space="preserve">– </w:t>
            </w:r>
            <w:r w:rsidRPr="00623C93">
              <w:rPr>
                <w:color w:val="000000"/>
                <w:lang w:val="en-US"/>
              </w:rPr>
              <w:t xml:space="preserve">Deservirea stației și a cititorului </w:t>
            </w:r>
            <w:r w:rsidRPr="00623C93">
              <w:rPr>
                <w:b/>
                <w:bCs/>
                <w:color w:val="000000"/>
                <w:lang w:val="en-US"/>
              </w:rPr>
              <w:t>"CR-IR 359 &amp; FCR Capsula XL II, Fujifilm"</w:t>
            </w:r>
            <w:r w:rsidRPr="00623C93">
              <w:rPr>
                <w:color w:val="000000"/>
                <w:lang w:val="en-US"/>
              </w:rPr>
              <w:t xml:space="preserve"> curatarea, calibrarea și repararea dispozitivului. Reinstalarea softului la necesitate.</w:t>
            </w:r>
            <w:r w:rsidRPr="00623C93">
              <w:rPr>
                <w:color w:val="000000"/>
                <w:lang w:val="en-US"/>
              </w:rPr>
              <w:br/>
              <w:t xml:space="preserve">– Deservirea imprimantei </w:t>
            </w:r>
            <w:r w:rsidRPr="00623C93">
              <w:rPr>
                <w:b/>
                <w:bCs/>
                <w:color w:val="000000"/>
                <w:lang w:val="en-US"/>
              </w:rPr>
              <w:t>"DryPix 4000 Plus, Fujifilm"</w:t>
            </w:r>
            <w:r w:rsidRPr="00623C93">
              <w:rPr>
                <w:color w:val="000000"/>
                <w:lang w:val="en-US"/>
              </w:rPr>
              <w:t xml:space="preserve"> curatarea, calibrarea și repararea dispozitivului. Reinstalarea softului la necesitate.</w:t>
            </w:r>
            <w:r w:rsidRPr="00623C93">
              <w:rPr>
                <w:color w:val="000000"/>
                <w:lang w:val="en-US"/>
              </w:rPr>
              <w:br/>
              <w:t>– Instruirea personalului medical</w:t>
            </w:r>
            <w:r w:rsidRPr="00623C93">
              <w:rPr>
                <w:color w:val="000000"/>
                <w:lang w:val="en-US"/>
              </w:rPr>
              <w:br/>
              <w:t>– Efectuarea mentenanței preventive conform manualului tehnic</w:t>
            </w:r>
            <w:r w:rsidRPr="00623C93">
              <w:rPr>
                <w:color w:val="000000"/>
                <w:lang w:val="en-US"/>
              </w:rPr>
              <w:br/>
              <w:t>– verificarea și reînoirea software la cea mai actuală versiune</w:t>
            </w:r>
            <w:r w:rsidRPr="00623C93">
              <w:rPr>
                <w:color w:val="000000"/>
                <w:lang w:val="en-US"/>
              </w:rPr>
              <w:br/>
              <w:t>– înlăturarea tuturor defectelor depistate, tehnice cît și cele de program</w:t>
            </w:r>
          </w:p>
        </w:tc>
        <w:tc>
          <w:tcPr>
            <w:tcW w:w="1403" w:type="dxa"/>
            <w:tcBorders>
              <w:top w:val="nil"/>
              <w:left w:val="single" w:sz="4" w:space="0" w:color="auto"/>
              <w:bottom w:val="single" w:sz="4" w:space="0" w:color="auto"/>
              <w:right w:val="single" w:sz="4" w:space="0" w:color="auto"/>
            </w:tcBorders>
            <w:shd w:val="clear" w:color="auto" w:fill="auto"/>
            <w:vAlign w:val="center"/>
          </w:tcPr>
          <w:p w:rsidR="00623C93" w:rsidRDefault="00623C93" w:rsidP="00623C93">
            <w:pPr>
              <w:jc w:val="center"/>
              <w:rPr>
                <w:rFonts w:ascii="Arial" w:hAnsi="Arial" w:cs="Arial"/>
                <w:color w:val="000000"/>
              </w:rPr>
            </w:pPr>
            <w:r>
              <w:rPr>
                <w:rFonts w:ascii="Arial" w:hAnsi="Arial" w:cs="Arial"/>
                <w:color w:val="000000"/>
              </w:rPr>
              <w:lastRenderedPageBreak/>
              <w:t>52 200,00</w:t>
            </w:r>
          </w:p>
        </w:tc>
      </w:tr>
      <w:tr w:rsidR="00623C93" w:rsidRPr="00D81BEF" w:rsidTr="006D0BB1">
        <w:trPr>
          <w:gridAfter w:val="5"/>
          <w:wAfter w:w="7200"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8179FC" w:rsidP="00623C93">
            <w:pPr>
              <w:spacing w:before="120"/>
              <w:jc w:val="center"/>
              <w:rPr>
                <w:lang w:val="ro-MD"/>
              </w:rPr>
            </w:pPr>
            <w:r>
              <w:rPr>
                <w:lang w:val="ro-MD"/>
              </w:rPr>
              <w:t>24</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2164A">
              <w:rPr>
                <w:sz w:val="16"/>
                <w:lang w:val="ro-RO"/>
              </w:rPr>
              <w:t>50421000-2</w:t>
            </w:r>
          </w:p>
        </w:tc>
        <w:tc>
          <w:tcPr>
            <w:tcW w:w="1984" w:type="dxa"/>
            <w:tcBorders>
              <w:top w:val="nil"/>
              <w:left w:val="single" w:sz="4" w:space="0" w:color="auto"/>
              <w:bottom w:val="single" w:sz="4" w:space="0" w:color="auto"/>
              <w:right w:val="single" w:sz="4" w:space="0" w:color="auto"/>
            </w:tcBorders>
            <w:shd w:val="clear" w:color="auto" w:fill="auto"/>
            <w:vAlign w:val="center"/>
          </w:tcPr>
          <w:p w:rsidR="00623C93" w:rsidRPr="00D81BEF" w:rsidRDefault="00623C93" w:rsidP="00623C93">
            <w:pPr>
              <w:rPr>
                <w:color w:val="000000"/>
                <w:lang w:val="en-US"/>
              </w:rPr>
            </w:pPr>
            <w:r w:rsidRPr="00D81BEF">
              <w:rPr>
                <w:color w:val="000000"/>
                <w:lang w:val="en-US"/>
              </w:rPr>
              <w:t xml:space="preserve">CT TOSHIBA </w:t>
            </w:r>
            <w:proofErr w:type="spellStart"/>
            <w:r w:rsidRPr="00D81BEF">
              <w:rPr>
                <w:color w:val="000000"/>
                <w:lang w:val="en-US"/>
              </w:rPr>
              <w:t>Aquilion</w:t>
            </w:r>
            <w:proofErr w:type="spellEnd"/>
            <w:r w:rsidRPr="00D81BEF">
              <w:rPr>
                <w:color w:val="000000"/>
                <w:lang w:val="en-US"/>
              </w:rPr>
              <w:t xml:space="preserve"> PRIME TSX-303A/AC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A1830">
              <w:rPr>
                <w:lang w:val="ro-MD"/>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623C93" w:rsidP="00623C93">
            <w:pPr>
              <w:spacing w:before="120"/>
              <w:jc w:val="center"/>
              <w:rPr>
                <w:lang w:val="ro-MD"/>
              </w:rPr>
            </w:pPr>
            <w:r>
              <w:rPr>
                <w:lang w:val="ro-MD"/>
              </w:rPr>
              <w:t>1</w:t>
            </w:r>
          </w:p>
        </w:tc>
        <w:tc>
          <w:tcPr>
            <w:tcW w:w="3969" w:type="dxa"/>
            <w:tcBorders>
              <w:top w:val="nil"/>
              <w:left w:val="single" w:sz="4" w:space="0" w:color="auto"/>
              <w:bottom w:val="single" w:sz="4" w:space="0" w:color="auto"/>
              <w:right w:val="single" w:sz="4" w:space="0" w:color="auto"/>
            </w:tcBorders>
            <w:shd w:val="clear" w:color="auto" w:fill="auto"/>
            <w:vAlign w:val="center"/>
          </w:tcPr>
          <w:p w:rsidR="00623C93" w:rsidRPr="00623C93" w:rsidRDefault="00623C93" w:rsidP="00623C93">
            <w:pPr>
              <w:rPr>
                <w:color w:val="000000"/>
                <w:lang w:val="en-US"/>
              </w:rPr>
            </w:pPr>
            <w:r w:rsidRPr="00623C93">
              <w:rPr>
                <w:color w:val="000000"/>
                <w:lang w:val="en-US"/>
              </w:rPr>
              <w:t>– Verificarea vizuală a aparatului pentru integritatea componentelor mecanice</w:t>
            </w:r>
            <w:r w:rsidRPr="00623C93">
              <w:rPr>
                <w:color w:val="000000"/>
                <w:lang w:val="en-US"/>
              </w:rPr>
              <w:br/>
              <w:t>– Verificarea blocului de conexiune la rețeaua electrică, integritatea cablurilor electrice și verificarea securității electrice și celei imagistice</w:t>
            </w:r>
            <w:r w:rsidRPr="00623C93">
              <w:rPr>
                <w:color w:val="000000"/>
                <w:lang w:val="en-US"/>
              </w:rPr>
              <w:br/>
              <w:t>– Verificarea, curățirea, ungerea și ajustarea părților mecanice a mesei pacientului și a punții (Gantry)</w:t>
            </w:r>
            <w:r w:rsidRPr="00623C93">
              <w:rPr>
                <w:color w:val="000000"/>
                <w:lang w:val="en-US"/>
              </w:rPr>
              <w:br/>
              <w:t xml:space="preserve">– Verificarea și curațirea filtrelor de aer </w:t>
            </w:r>
            <w:r w:rsidRPr="00623C93">
              <w:rPr>
                <w:color w:val="000000"/>
                <w:lang w:val="en-US"/>
              </w:rPr>
              <w:br/>
              <w:t>– Evaluarea rapoartelor (istoria erorilor, istoria tubului, verificarea timpului de scanare)</w:t>
            </w:r>
            <w:r w:rsidRPr="00623C93">
              <w:rPr>
                <w:color w:val="000000"/>
                <w:lang w:val="en-US"/>
              </w:rPr>
              <w:br/>
              <w:t>– Evaluarea și calibrarea calității imaginii</w:t>
            </w:r>
            <w:r w:rsidRPr="00623C93">
              <w:rPr>
                <w:color w:val="000000"/>
                <w:lang w:val="en-US"/>
              </w:rPr>
              <w:br/>
              <w:t>– Instructajul personalului medical</w:t>
            </w:r>
            <w:r w:rsidRPr="00623C93">
              <w:rPr>
                <w:color w:val="000000"/>
                <w:lang w:val="en-US"/>
              </w:rPr>
              <w:br/>
              <w:t>– Efectuarea mentenanței preventive conform manualului tehnic</w:t>
            </w:r>
            <w:r w:rsidRPr="00623C93">
              <w:rPr>
                <w:color w:val="000000"/>
                <w:lang w:val="en-US"/>
              </w:rPr>
              <w:br/>
              <w:t>– verificarea și reînoirea software la cea mai actuală versiune</w:t>
            </w:r>
            <w:r w:rsidRPr="00623C93">
              <w:rPr>
                <w:color w:val="000000"/>
                <w:lang w:val="en-US"/>
              </w:rPr>
              <w:br/>
              <w:t>– înlăturarea tuturor defectelor depistate, tehnice cît și cele de program</w:t>
            </w:r>
            <w:r w:rsidRPr="00623C93">
              <w:rPr>
                <w:color w:val="000000"/>
                <w:lang w:val="en-US"/>
              </w:rPr>
              <w:br/>
              <w:t xml:space="preserve">–Deservirea printerului </w:t>
            </w:r>
            <w:r w:rsidRPr="00623C93">
              <w:rPr>
                <w:b/>
                <w:bCs/>
                <w:color w:val="000000"/>
                <w:lang w:val="en-US"/>
              </w:rPr>
              <w:t>DRYVIEW 5950 Laser Imager</w:t>
            </w:r>
            <w:r w:rsidRPr="00623C93">
              <w:rPr>
                <w:color w:val="000000"/>
                <w:lang w:val="en-US"/>
              </w:rPr>
              <w:t>, curatarea, calibrarea și repararea dispozitivului.</w:t>
            </w:r>
            <w:r w:rsidRPr="00623C93">
              <w:rPr>
                <w:b/>
                <w:bCs/>
                <w:color w:val="000000"/>
                <w:lang w:val="en-US"/>
              </w:rPr>
              <w:br/>
            </w:r>
            <w:r w:rsidRPr="00623C93">
              <w:rPr>
                <w:color w:val="000000"/>
                <w:lang w:val="en-US"/>
              </w:rPr>
              <w:t xml:space="preserve">–Deservirea angiomatului </w:t>
            </w:r>
            <w:r w:rsidRPr="00623C93">
              <w:rPr>
                <w:b/>
                <w:bCs/>
                <w:color w:val="000000"/>
                <w:lang w:val="en-US"/>
              </w:rPr>
              <w:t>"Stellant D STC210, Medrad"</w:t>
            </w:r>
            <w:r w:rsidRPr="00623C93">
              <w:rPr>
                <w:color w:val="000000"/>
                <w:lang w:val="en-US"/>
              </w:rPr>
              <w:t>, curatarea, calibrarea și repararea dispozitivului. – Efectuarea mentenanței preventive conform manualului tehnic</w:t>
            </w:r>
            <w:r w:rsidRPr="00623C93">
              <w:rPr>
                <w:color w:val="000000"/>
                <w:lang w:val="en-US"/>
              </w:rPr>
              <w:br/>
              <w:t>– verificarea și reînoirea software la cea mai actuală versiune</w:t>
            </w:r>
            <w:r w:rsidRPr="00623C93">
              <w:rPr>
                <w:color w:val="000000"/>
                <w:lang w:val="en-US"/>
              </w:rPr>
              <w:br/>
              <w:t>– înlăturarea tuturor defectelor depistate, tehnice cît și cele de program</w:t>
            </w:r>
          </w:p>
        </w:tc>
        <w:tc>
          <w:tcPr>
            <w:tcW w:w="1403" w:type="dxa"/>
            <w:tcBorders>
              <w:top w:val="nil"/>
              <w:left w:val="single" w:sz="4" w:space="0" w:color="auto"/>
              <w:bottom w:val="single" w:sz="4" w:space="0" w:color="auto"/>
              <w:right w:val="single" w:sz="4" w:space="0" w:color="auto"/>
            </w:tcBorders>
            <w:shd w:val="clear" w:color="auto" w:fill="auto"/>
            <w:vAlign w:val="center"/>
          </w:tcPr>
          <w:p w:rsidR="00623C93" w:rsidRDefault="00623C93" w:rsidP="00623C93">
            <w:pPr>
              <w:jc w:val="center"/>
              <w:rPr>
                <w:rFonts w:ascii="Arial" w:hAnsi="Arial" w:cs="Arial"/>
                <w:color w:val="000000"/>
              </w:rPr>
            </w:pPr>
            <w:r>
              <w:rPr>
                <w:rFonts w:ascii="Arial" w:hAnsi="Arial" w:cs="Arial"/>
                <w:color w:val="000000"/>
              </w:rPr>
              <w:t>176 800,00</w:t>
            </w:r>
          </w:p>
        </w:tc>
      </w:tr>
      <w:tr w:rsidR="00623C93" w:rsidRPr="004225A2" w:rsidTr="006D0BB1">
        <w:trPr>
          <w:gridAfter w:val="5"/>
          <w:wAfter w:w="7200"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8179FC" w:rsidP="00623C93">
            <w:pPr>
              <w:spacing w:before="120"/>
              <w:jc w:val="center"/>
              <w:rPr>
                <w:lang w:val="ro-MD"/>
              </w:rPr>
            </w:pPr>
            <w:r>
              <w:rPr>
                <w:lang w:val="ro-MD"/>
              </w:rPr>
              <w:t>25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2164A">
              <w:rPr>
                <w:sz w:val="16"/>
                <w:lang w:val="ro-RO"/>
              </w:rPr>
              <w:t>50421000-2</w:t>
            </w:r>
          </w:p>
        </w:tc>
        <w:tc>
          <w:tcPr>
            <w:tcW w:w="1984" w:type="dxa"/>
            <w:tcBorders>
              <w:top w:val="nil"/>
              <w:left w:val="single" w:sz="4" w:space="0" w:color="auto"/>
              <w:bottom w:val="single" w:sz="4" w:space="0" w:color="auto"/>
              <w:right w:val="single" w:sz="4" w:space="0" w:color="auto"/>
            </w:tcBorders>
            <w:shd w:val="clear" w:color="auto" w:fill="auto"/>
            <w:vAlign w:val="center"/>
          </w:tcPr>
          <w:p w:rsidR="00623C93" w:rsidRDefault="00623C93" w:rsidP="00623C93">
            <w:pPr>
              <w:rPr>
                <w:color w:val="000000"/>
              </w:rPr>
            </w:pPr>
            <w:proofErr w:type="spellStart"/>
            <w:r>
              <w:rPr>
                <w:color w:val="000000"/>
              </w:rPr>
              <w:t>Lucrări</w:t>
            </w:r>
            <w:proofErr w:type="spellEnd"/>
            <w:r>
              <w:rPr>
                <w:color w:val="000000"/>
              </w:rPr>
              <w:t xml:space="preserve"> </w:t>
            </w:r>
            <w:proofErr w:type="spellStart"/>
            <w:r>
              <w:rPr>
                <w:color w:val="000000"/>
              </w:rPr>
              <w:t>de</w:t>
            </w:r>
            <w:proofErr w:type="spellEnd"/>
            <w:r>
              <w:rPr>
                <w:color w:val="000000"/>
              </w:rPr>
              <w:t xml:space="preserve"> </w:t>
            </w:r>
            <w:proofErr w:type="spellStart"/>
            <w:r>
              <w:rPr>
                <w:color w:val="000000"/>
              </w:rPr>
              <w:t>întreținere</w:t>
            </w:r>
            <w:proofErr w:type="spellEnd"/>
            <w:r>
              <w:rPr>
                <w:color w:val="000000"/>
              </w:rPr>
              <w:t xml:space="preserve"> </w:t>
            </w:r>
            <w:proofErr w:type="spellStart"/>
            <w:r>
              <w:rPr>
                <w:color w:val="000000"/>
              </w:rPr>
              <w:t>periodică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A1830">
              <w:rPr>
                <w:lang w:val="ro-MD"/>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623C93" w:rsidP="00623C93">
            <w:pPr>
              <w:spacing w:before="120"/>
              <w:jc w:val="center"/>
              <w:rPr>
                <w:lang w:val="ro-MD"/>
              </w:rPr>
            </w:pPr>
            <w:r>
              <w:rPr>
                <w:lang w:val="ro-MD"/>
              </w:rPr>
              <w:t>1</w:t>
            </w:r>
          </w:p>
        </w:tc>
        <w:tc>
          <w:tcPr>
            <w:tcW w:w="3969" w:type="dxa"/>
            <w:tcBorders>
              <w:top w:val="nil"/>
              <w:left w:val="single" w:sz="4" w:space="0" w:color="auto"/>
              <w:bottom w:val="single" w:sz="4" w:space="0" w:color="auto"/>
              <w:right w:val="single" w:sz="4" w:space="0" w:color="000000"/>
            </w:tcBorders>
            <w:shd w:val="clear" w:color="auto" w:fill="auto"/>
          </w:tcPr>
          <w:p w:rsidR="00623C93" w:rsidRPr="00623C93" w:rsidRDefault="00623C93" w:rsidP="00623C93">
            <w:pPr>
              <w:rPr>
                <w:color w:val="000000"/>
                <w:lang w:val="en-US"/>
              </w:rPr>
            </w:pPr>
            <w:r w:rsidRPr="00623C93">
              <w:rPr>
                <w:b/>
                <w:bCs/>
                <w:color w:val="000000"/>
                <w:lang w:val="en-US"/>
              </w:rPr>
              <w:t>Punte (Gantry):</w:t>
            </w:r>
            <w:r w:rsidRPr="00623C93">
              <w:rPr>
                <w:color w:val="000000"/>
                <w:lang w:val="en-US"/>
              </w:rPr>
              <w:br/>
              <w:t>Verificarea funcționalității tuturor indicatoarelor;</w:t>
            </w:r>
            <w:r w:rsidRPr="00623C93">
              <w:rPr>
                <w:color w:val="000000"/>
                <w:lang w:val="en-US"/>
              </w:rPr>
              <w:br/>
              <w:t>Testarea funcționalității butonului STOP;</w:t>
            </w:r>
            <w:r w:rsidRPr="00623C93">
              <w:rPr>
                <w:color w:val="000000"/>
                <w:lang w:val="en-US"/>
              </w:rPr>
              <w:br/>
              <w:t>Curățarea ventilatoarelor filtrelor și a carcasei de praf (inclusiv dispozitivul pe interior);</w:t>
            </w:r>
            <w:r w:rsidRPr="00623C93">
              <w:rPr>
                <w:color w:val="000000"/>
                <w:lang w:val="en-US"/>
              </w:rPr>
              <w:br/>
              <w:t>Testarea funcționalității a indicatorului laser;</w:t>
            </w:r>
            <w:r w:rsidRPr="00623C93">
              <w:rPr>
                <w:color w:val="000000"/>
                <w:lang w:val="en-US"/>
              </w:rPr>
              <w:br/>
            </w:r>
            <w:r w:rsidRPr="00623C93">
              <w:rPr>
                <w:b/>
                <w:bCs/>
                <w:color w:val="000000"/>
                <w:lang w:val="en-US"/>
              </w:rPr>
              <w:lastRenderedPageBreak/>
              <w:t>Masă pacient:</w:t>
            </w:r>
            <w:r w:rsidRPr="00623C93">
              <w:rPr>
                <w:color w:val="000000"/>
                <w:lang w:val="en-US"/>
              </w:rPr>
              <w:br/>
              <w:t>Testarea mișcării mesei în plan longitudional, transversal, vertical;</w:t>
            </w:r>
            <w:r w:rsidRPr="00623C93">
              <w:rPr>
                <w:color w:val="000000"/>
                <w:lang w:val="en-US"/>
              </w:rPr>
              <w:br/>
              <w:t>Verificarea rulmenților și schimbarea lor după necesitate;</w:t>
            </w:r>
            <w:r w:rsidRPr="00623C93">
              <w:rPr>
                <w:color w:val="000000"/>
                <w:lang w:val="en-US"/>
              </w:rPr>
              <w:br/>
            </w:r>
            <w:r w:rsidRPr="00623C93">
              <w:rPr>
                <w:b/>
                <w:bCs/>
                <w:color w:val="000000"/>
                <w:lang w:val="en-US"/>
              </w:rPr>
              <w:t>Consola Operatorului:</w:t>
            </w:r>
            <w:r w:rsidRPr="00623C93">
              <w:rPr>
                <w:color w:val="000000"/>
                <w:lang w:val="en-US"/>
              </w:rPr>
              <w:br/>
              <w:t>Verificarea funcționalității butonului EMERGENCY;</w:t>
            </w:r>
            <w:r w:rsidRPr="00623C93">
              <w:rPr>
                <w:color w:val="000000"/>
                <w:lang w:val="en-US"/>
              </w:rPr>
              <w:br/>
              <w:t>Curățarea de praf a ventilatoarelor, plăților electrice și a carcasei;</w:t>
            </w:r>
            <w:r w:rsidRPr="00623C93">
              <w:rPr>
                <w:color w:val="000000"/>
                <w:lang w:val="en-US"/>
              </w:rPr>
              <w:br/>
              <w:t>Testarea funcționalității printerului laser prin implementarea mentenanței preventive conform manualului tehnic;</w:t>
            </w:r>
            <w:r w:rsidRPr="00623C93">
              <w:rPr>
                <w:color w:val="000000"/>
                <w:lang w:val="en-US"/>
              </w:rPr>
              <w:br/>
            </w:r>
            <w:r w:rsidRPr="00623C93">
              <w:rPr>
                <w:b/>
                <w:bCs/>
                <w:color w:val="000000"/>
                <w:lang w:val="en-US"/>
              </w:rPr>
              <w:t>Bloc IPDU:</w:t>
            </w:r>
            <w:r w:rsidRPr="00623C93">
              <w:rPr>
                <w:color w:val="000000"/>
                <w:lang w:val="en-US"/>
              </w:rPr>
              <w:br/>
              <w:t>Curățare de praf a întregului bloc;</w:t>
            </w:r>
            <w:r w:rsidRPr="00623C93">
              <w:rPr>
                <w:color w:val="000000"/>
                <w:lang w:val="en-US"/>
              </w:rPr>
              <w:br/>
              <w:t>Testarea tensiunilor de alimentare a modulului DC;</w:t>
            </w:r>
            <w:r w:rsidRPr="00623C93">
              <w:rPr>
                <w:color w:val="000000"/>
                <w:lang w:val="en-US"/>
              </w:rPr>
              <w:br/>
            </w:r>
            <w:r w:rsidRPr="00623C93">
              <w:rPr>
                <w:b/>
                <w:bCs/>
                <w:color w:val="000000"/>
                <w:lang w:val="en-US"/>
              </w:rPr>
              <w:t>Bloc RFCU:</w:t>
            </w:r>
            <w:r w:rsidRPr="00623C93">
              <w:rPr>
                <w:color w:val="000000"/>
                <w:lang w:val="en-US"/>
              </w:rPr>
              <w:br/>
              <w:t>Curățare de praf a întregului bloc;</w:t>
            </w:r>
            <w:r w:rsidRPr="00623C93">
              <w:rPr>
                <w:color w:val="000000"/>
                <w:lang w:val="en-US"/>
              </w:rPr>
              <w:br/>
              <w:t>Verificarea conexiunii cablajelor electrice;</w:t>
            </w:r>
            <w:r w:rsidRPr="00623C93">
              <w:rPr>
                <w:color w:val="000000"/>
                <w:lang w:val="en-US"/>
              </w:rPr>
              <w:br/>
            </w:r>
            <w:r w:rsidRPr="00623C93">
              <w:rPr>
                <w:b/>
                <w:bCs/>
                <w:color w:val="000000"/>
                <w:lang w:val="en-US"/>
              </w:rPr>
              <w:t>Bloc GCPA (bobina de gradient):</w:t>
            </w:r>
            <w:r w:rsidRPr="00623C93">
              <w:rPr>
                <w:color w:val="000000"/>
                <w:lang w:val="en-US"/>
              </w:rPr>
              <w:br/>
              <w:t>Verificare la scurgeri de apă;</w:t>
            </w:r>
            <w:r w:rsidRPr="00623C93">
              <w:rPr>
                <w:color w:val="000000"/>
                <w:lang w:val="en-US"/>
              </w:rPr>
              <w:br/>
              <w:t>Testarea momentului de rotație pentru cablajele fixate a bobinei de gradient;</w:t>
            </w:r>
            <w:r w:rsidRPr="00623C93">
              <w:rPr>
                <w:color w:val="000000"/>
                <w:lang w:val="en-US"/>
              </w:rPr>
              <w:br/>
            </w:r>
            <w:r w:rsidRPr="00623C93">
              <w:rPr>
                <w:b/>
                <w:bCs/>
                <w:color w:val="000000"/>
                <w:lang w:val="en-US"/>
              </w:rPr>
              <w:t>Bloc ERDU și compresoarele:</w:t>
            </w:r>
            <w:r w:rsidRPr="00623C93">
              <w:rPr>
                <w:color w:val="000000"/>
                <w:lang w:val="en-US"/>
              </w:rPr>
              <w:br/>
              <w:t>Copierea jurnalului istorie, cu verificarea funcționalității ERDU;</w:t>
            </w:r>
            <w:r w:rsidRPr="00623C93">
              <w:rPr>
                <w:color w:val="000000"/>
                <w:lang w:val="en-US"/>
              </w:rPr>
              <w:br/>
              <w:t>Schimbul Cold Head;</w:t>
            </w:r>
            <w:r w:rsidRPr="00623C93">
              <w:rPr>
                <w:color w:val="000000"/>
                <w:lang w:val="en-US"/>
              </w:rPr>
              <w:br/>
              <w:t>Curățare de praf pe interior;</w:t>
            </w:r>
            <w:r w:rsidRPr="00623C93">
              <w:rPr>
                <w:color w:val="000000"/>
                <w:lang w:val="en-US"/>
              </w:rPr>
              <w:br/>
            </w:r>
            <w:r w:rsidRPr="00623C93">
              <w:rPr>
                <w:b/>
                <w:bCs/>
                <w:color w:val="000000"/>
                <w:lang w:val="en-US"/>
              </w:rPr>
              <w:t>Bloc EXCU:</w:t>
            </w:r>
            <w:r w:rsidRPr="00623C93">
              <w:rPr>
                <w:color w:val="000000"/>
                <w:lang w:val="en-US"/>
              </w:rPr>
              <w:br/>
              <w:t>Verificare la scurgeri de apă;</w:t>
            </w:r>
            <w:r w:rsidRPr="00623C93">
              <w:rPr>
                <w:color w:val="000000"/>
                <w:lang w:val="en-US"/>
              </w:rPr>
              <w:br/>
              <w:t>Schimbul apei;</w:t>
            </w:r>
            <w:r w:rsidRPr="00623C93">
              <w:rPr>
                <w:color w:val="000000"/>
                <w:lang w:val="en-US"/>
              </w:rPr>
              <w:br/>
            </w:r>
            <w:r w:rsidRPr="00623C93">
              <w:rPr>
                <w:b/>
                <w:bCs/>
                <w:color w:val="000000"/>
                <w:lang w:val="en-US"/>
              </w:rPr>
              <w:t>Ajustări:</w:t>
            </w:r>
            <w:r w:rsidRPr="00623C93">
              <w:rPr>
                <w:color w:val="000000"/>
                <w:lang w:val="en-US"/>
              </w:rPr>
              <w:br/>
              <w:t>Testare după fantom FOV;</w:t>
            </w:r>
            <w:r w:rsidRPr="00623C93">
              <w:rPr>
                <w:color w:val="000000"/>
                <w:lang w:val="en-US"/>
              </w:rPr>
              <w:br/>
              <w:t>Verificarea și ajustarea parametrilor semnalului-zgomot;</w:t>
            </w:r>
            <w:r w:rsidRPr="00623C93">
              <w:rPr>
                <w:color w:val="000000"/>
                <w:lang w:val="en-US"/>
              </w:rPr>
              <w:br/>
              <w:t>Verificarea și ajustarea parametrilor semnalului-zgomot cu T/R Body bobină;</w:t>
            </w:r>
            <w:r w:rsidRPr="00623C93">
              <w:rPr>
                <w:color w:val="000000"/>
                <w:lang w:val="en-US"/>
              </w:rPr>
              <w:br/>
            </w:r>
            <w:r w:rsidRPr="00623C93">
              <w:rPr>
                <w:b/>
                <w:bCs/>
                <w:color w:val="000000"/>
                <w:lang w:val="en-US"/>
              </w:rPr>
              <w:t>DryPix 4000 plus</w:t>
            </w:r>
            <w:r w:rsidRPr="00623C93">
              <w:rPr>
                <w:b/>
                <w:bCs/>
                <w:color w:val="000000"/>
                <w:lang w:val="en-US"/>
              </w:rPr>
              <w:br/>
            </w:r>
            <w:r w:rsidRPr="00623C93">
              <w:rPr>
                <w:color w:val="000000"/>
                <w:lang w:val="en-US"/>
              </w:rPr>
              <w:t>Curatarea, calibrarea și repararea dispozitivului.</w:t>
            </w:r>
          </w:p>
        </w:tc>
        <w:tc>
          <w:tcPr>
            <w:tcW w:w="1403" w:type="dxa"/>
            <w:tcBorders>
              <w:top w:val="nil"/>
              <w:left w:val="single" w:sz="4" w:space="0" w:color="auto"/>
              <w:bottom w:val="single" w:sz="4" w:space="0" w:color="auto"/>
              <w:right w:val="single" w:sz="4" w:space="0" w:color="auto"/>
            </w:tcBorders>
            <w:shd w:val="clear" w:color="auto" w:fill="auto"/>
            <w:vAlign w:val="center"/>
          </w:tcPr>
          <w:p w:rsidR="00623C93" w:rsidRDefault="00623C93" w:rsidP="00623C93">
            <w:pPr>
              <w:jc w:val="center"/>
              <w:rPr>
                <w:rFonts w:ascii="Arial" w:hAnsi="Arial" w:cs="Arial"/>
                <w:color w:val="000000"/>
              </w:rPr>
            </w:pPr>
            <w:r>
              <w:rPr>
                <w:rFonts w:ascii="Arial" w:hAnsi="Arial" w:cs="Arial"/>
                <w:color w:val="000000"/>
              </w:rPr>
              <w:lastRenderedPageBreak/>
              <w:t>432 000,00</w:t>
            </w:r>
          </w:p>
        </w:tc>
      </w:tr>
      <w:tr w:rsidR="00623C93" w:rsidRPr="00D81BEF" w:rsidTr="006D0BB1">
        <w:trPr>
          <w:gridAfter w:val="5"/>
          <w:wAfter w:w="7200"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8179FC" w:rsidP="00623C93">
            <w:pPr>
              <w:spacing w:before="120"/>
              <w:jc w:val="center"/>
              <w:rPr>
                <w:lang w:val="ro-MD"/>
              </w:rPr>
            </w:pPr>
            <w:r>
              <w:rPr>
                <w:lang w:val="ro-MD"/>
              </w:rPr>
              <w:t>26</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2164A">
              <w:rPr>
                <w:sz w:val="16"/>
                <w:lang w:val="ro-RO"/>
              </w:rPr>
              <w:t>50421000-2</w:t>
            </w:r>
          </w:p>
        </w:tc>
        <w:tc>
          <w:tcPr>
            <w:tcW w:w="1984" w:type="dxa"/>
            <w:tcBorders>
              <w:top w:val="nil"/>
              <w:left w:val="single" w:sz="4" w:space="0" w:color="auto"/>
              <w:bottom w:val="single" w:sz="4" w:space="0" w:color="000000"/>
              <w:right w:val="single" w:sz="4" w:space="0" w:color="auto"/>
            </w:tcBorders>
            <w:shd w:val="clear" w:color="auto" w:fill="auto"/>
            <w:vAlign w:val="center"/>
          </w:tcPr>
          <w:p w:rsidR="00623C93" w:rsidRPr="00D81BEF" w:rsidRDefault="00623C93" w:rsidP="00623C93">
            <w:pPr>
              <w:rPr>
                <w:color w:val="000000"/>
                <w:lang w:val="en-US"/>
              </w:rPr>
            </w:pPr>
            <w:proofErr w:type="spellStart"/>
            <w:r w:rsidRPr="00D81BEF">
              <w:rPr>
                <w:color w:val="000000"/>
                <w:lang w:val="en-US"/>
              </w:rPr>
              <w:t>Lucrări</w:t>
            </w:r>
            <w:proofErr w:type="spellEnd"/>
            <w:r w:rsidRPr="00D81BEF">
              <w:rPr>
                <w:color w:val="000000"/>
                <w:lang w:val="en-US"/>
              </w:rPr>
              <w:t xml:space="preserve"> de </w:t>
            </w:r>
            <w:proofErr w:type="spellStart"/>
            <w:r w:rsidRPr="00D81BEF">
              <w:rPr>
                <w:color w:val="000000"/>
                <w:lang w:val="en-US"/>
              </w:rPr>
              <w:t>reparație</w:t>
            </w:r>
            <w:proofErr w:type="spellEnd"/>
            <w:r w:rsidRPr="00D81BEF">
              <w:rPr>
                <w:color w:val="000000"/>
                <w:lang w:val="en-US"/>
              </w:rPr>
              <w:t xml:space="preserve"> (cu </w:t>
            </w:r>
            <w:proofErr w:type="spellStart"/>
            <w:r w:rsidRPr="00D81BEF">
              <w:rPr>
                <w:color w:val="000000"/>
                <w:lang w:val="en-US"/>
              </w:rPr>
              <w:t>piese</w:t>
            </w:r>
            <w:proofErr w:type="spellEnd"/>
            <w:r w:rsidRPr="00D81BEF">
              <w:rPr>
                <w:color w:val="000000"/>
                <w:lang w:val="en-US"/>
              </w:rPr>
              <w:t xml:space="preserve"> </w:t>
            </w:r>
            <w:proofErr w:type="spellStart"/>
            <w:r w:rsidRPr="00D81BEF">
              <w:rPr>
                <w:color w:val="000000"/>
                <w:lang w:val="en-US"/>
              </w:rPr>
              <w:t>incluse</w:t>
            </w:r>
            <w:proofErr w:type="spellEnd"/>
            <w:r w:rsidRPr="00D81BEF">
              <w:rPr>
                <w:color w:val="000000"/>
                <w:lang w:val="en-US"/>
              </w:rPr>
              <w:t xml:space="preserve"> din </w:t>
            </w:r>
            <w:proofErr w:type="spellStart"/>
            <w:r w:rsidRPr="00D81BEF">
              <w:rPr>
                <w:color w:val="000000"/>
                <w:lang w:val="en-US"/>
              </w:rPr>
              <w:t>partea</w:t>
            </w:r>
            <w:proofErr w:type="spellEnd"/>
            <w:r w:rsidRPr="00D81BEF">
              <w:rPr>
                <w:color w:val="000000"/>
                <w:lang w:val="en-US"/>
              </w:rPr>
              <w:t xml:space="preserve"> </w:t>
            </w:r>
            <w:proofErr w:type="spellStart"/>
            <w:r w:rsidRPr="00D81BEF">
              <w:rPr>
                <w:color w:val="000000"/>
                <w:lang w:val="en-US"/>
              </w:rPr>
              <w:t>operatorului</w:t>
            </w:r>
            <w:proofErr w:type="spellEnd"/>
            <w:r w:rsidRPr="00D81BEF">
              <w:rPr>
                <w:color w:val="000000"/>
                <w:lang w:val="en-US"/>
              </w:rPr>
              <w:t xml:space="preserve"> economic)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23C93" w:rsidRDefault="00623C93" w:rsidP="00623C93">
            <w:r w:rsidRPr="003A1830">
              <w:rPr>
                <w:lang w:val="ro-MD"/>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623C93" w:rsidP="00623C93">
            <w:pPr>
              <w:spacing w:before="120"/>
              <w:jc w:val="center"/>
              <w:rPr>
                <w:lang w:val="ro-MD"/>
              </w:rPr>
            </w:pPr>
            <w:r>
              <w:rPr>
                <w:lang w:val="ro-MD"/>
              </w:rPr>
              <w:t>1</w:t>
            </w:r>
          </w:p>
        </w:tc>
        <w:tc>
          <w:tcPr>
            <w:tcW w:w="3969" w:type="dxa"/>
            <w:tcBorders>
              <w:top w:val="nil"/>
              <w:left w:val="single" w:sz="4" w:space="0" w:color="auto"/>
              <w:bottom w:val="single" w:sz="4" w:space="0" w:color="auto"/>
              <w:right w:val="single" w:sz="4" w:space="0" w:color="auto"/>
            </w:tcBorders>
            <w:shd w:val="clear" w:color="auto" w:fill="auto"/>
          </w:tcPr>
          <w:p w:rsidR="00623C93" w:rsidRPr="00623C93" w:rsidRDefault="00623C93" w:rsidP="00623C93">
            <w:pPr>
              <w:rPr>
                <w:color w:val="000000"/>
                <w:lang w:val="en-US"/>
              </w:rPr>
            </w:pPr>
            <w:r w:rsidRPr="00623C93">
              <w:rPr>
                <w:color w:val="000000"/>
                <w:lang w:val="en-US"/>
              </w:rPr>
              <w:t>Schimbarea "Adsorber Sumitomo F-70"</w:t>
            </w:r>
            <w:r w:rsidRPr="00623C93">
              <w:rPr>
                <w:color w:val="000000"/>
                <w:lang w:val="en-US"/>
              </w:rPr>
              <w:br/>
              <w:t>Stabilirea unui termen de garanție a lucrărilor efectuate: minim 6 luni.</w:t>
            </w:r>
          </w:p>
        </w:tc>
        <w:tc>
          <w:tcPr>
            <w:tcW w:w="1403" w:type="dxa"/>
            <w:tcBorders>
              <w:top w:val="nil"/>
              <w:left w:val="single" w:sz="4" w:space="0" w:color="auto"/>
              <w:bottom w:val="single" w:sz="4" w:space="0" w:color="auto"/>
              <w:right w:val="single" w:sz="4" w:space="0" w:color="auto"/>
            </w:tcBorders>
            <w:shd w:val="clear" w:color="auto" w:fill="auto"/>
            <w:vAlign w:val="center"/>
          </w:tcPr>
          <w:p w:rsidR="00623C93" w:rsidRDefault="00623C93" w:rsidP="00623C93">
            <w:pPr>
              <w:jc w:val="center"/>
              <w:rPr>
                <w:color w:val="000000"/>
              </w:rPr>
            </w:pPr>
            <w:r>
              <w:rPr>
                <w:color w:val="000000"/>
              </w:rPr>
              <w:t>264 045,60</w:t>
            </w:r>
          </w:p>
        </w:tc>
      </w:tr>
      <w:tr w:rsidR="00623C93" w:rsidRPr="00D81BEF" w:rsidTr="006D0BB1">
        <w:trPr>
          <w:gridAfter w:val="5"/>
          <w:wAfter w:w="7200"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8179FC" w:rsidP="00623C93">
            <w:pPr>
              <w:spacing w:before="120"/>
              <w:jc w:val="center"/>
              <w:rPr>
                <w:lang w:val="ro-MD"/>
              </w:rPr>
            </w:pPr>
            <w:r>
              <w:rPr>
                <w:lang w:val="ro-MD"/>
              </w:rPr>
              <w:t>27</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23C93" w:rsidRPr="0032164A" w:rsidRDefault="00623C93" w:rsidP="00623C93">
            <w:pPr>
              <w:rPr>
                <w:sz w:val="16"/>
                <w:lang w:val="ro-RO"/>
              </w:rPr>
            </w:pPr>
            <w:r w:rsidRPr="00DF0E96">
              <w:rPr>
                <w:sz w:val="16"/>
                <w:lang w:val="ro-RO"/>
              </w:rPr>
              <w:t>50421000-2</w:t>
            </w:r>
          </w:p>
        </w:tc>
        <w:tc>
          <w:tcPr>
            <w:tcW w:w="1984" w:type="dxa"/>
            <w:tcBorders>
              <w:top w:val="nil"/>
              <w:left w:val="single" w:sz="4" w:space="0" w:color="auto"/>
              <w:bottom w:val="single" w:sz="4" w:space="0" w:color="000000"/>
              <w:right w:val="single" w:sz="4" w:space="0" w:color="auto"/>
            </w:tcBorders>
            <w:shd w:val="clear" w:color="auto" w:fill="auto"/>
            <w:vAlign w:val="center"/>
          </w:tcPr>
          <w:p w:rsidR="00623C93" w:rsidRPr="00D81BEF" w:rsidRDefault="00623C93" w:rsidP="00623C93">
            <w:pPr>
              <w:rPr>
                <w:color w:val="000000"/>
                <w:lang w:val="en-US"/>
              </w:rPr>
            </w:pPr>
            <w:proofErr w:type="spellStart"/>
            <w:r w:rsidRPr="00DF0E96">
              <w:rPr>
                <w:color w:val="000000"/>
                <w:lang w:val="en-US"/>
              </w:rPr>
              <w:t>Lucrări</w:t>
            </w:r>
            <w:proofErr w:type="spellEnd"/>
            <w:r w:rsidRPr="00DF0E96">
              <w:rPr>
                <w:color w:val="000000"/>
                <w:lang w:val="en-US"/>
              </w:rPr>
              <w:t xml:space="preserve"> de </w:t>
            </w:r>
            <w:proofErr w:type="spellStart"/>
            <w:r w:rsidRPr="00DF0E96">
              <w:rPr>
                <w:color w:val="000000"/>
                <w:lang w:val="en-US"/>
              </w:rPr>
              <w:t>reparație</w:t>
            </w:r>
            <w:proofErr w:type="spellEnd"/>
            <w:r w:rsidRPr="00DF0E96">
              <w:rPr>
                <w:color w:val="000000"/>
                <w:lang w:val="en-US"/>
              </w:rPr>
              <w:t xml:space="preserve"> (cu </w:t>
            </w:r>
            <w:proofErr w:type="spellStart"/>
            <w:r w:rsidRPr="00DF0E96">
              <w:rPr>
                <w:color w:val="000000"/>
                <w:lang w:val="en-US"/>
              </w:rPr>
              <w:t>piese</w:t>
            </w:r>
            <w:proofErr w:type="spellEnd"/>
            <w:r w:rsidRPr="00DF0E96">
              <w:rPr>
                <w:color w:val="000000"/>
                <w:lang w:val="en-US"/>
              </w:rPr>
              <w:t xml:space="preserve"> </w:t>
            </w:r>
            <w:proofErr w:type="spellStart"/>
            <w:r w:rsidRPr="00DF0E96">
              <w:rPr>
                <w:color w:val="000000"/>
                <w:lang w:val="en-US"/>
              </w:rPr>
              <w:t>incluse</w:t>
            </w:r>
            <w:proofErr w:type="spellEnd"/>
            <w:r w:rsidRPr="00DF0E96">
              <w:rPr>
                <w:color w:val="000000"/>
                <w:lang w:val="en-US"/>
              </w:rPr>
              <w:t xml:space="preserve"> din </w:t>
            </w:r>
            <w:proofErr w:type="spellStart"/>
            <w:r w:rsidRPr="00DF0E96">
              <w:rPr>
                <w:color w:val="000000"/>
                <w:lang w:val="en-US"/>
              </w:rPr>
              <w:t>partea</w:t>
            </w:r>
            <w:proofErr w:type="spellEnd"/>
            <w:r w:rsidRPr="00DF0E96">
              <w:rPr>
                <w:color w:val="000000"/>
                <w:lang w:val="en-US"/>
              </w:rPr>
              <w:t xml:space="preserve"> </w:t>
            </w:r>
            <w:proofErr w:type="spellStart"/>
            <w:r w:rsidRPr="00DF0E96">
              <w:rPr>
                <w:color w:val="000000"/>
                <w:lang w:val="en-US"/>
              </w:rPr>
              <w:t>operatorului</w:t>
            </w:r>
            <w:proofErr w:type="spellEnd"/>
            <w:r w:rsidRPr="00DF0E96">
              <w:rPr>
                <w:color w:val="000000"/>
                <w:lang w:val="en-US"/>
              </w:rPr>
              <w:t xml:space="preserve"> economic)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23C93" w:rsidRPr="003A1830" w:rsidRDefault="00623C93" w:rsidP="00623C93">
            <w:pPr>
              <w:rPr>
                <w:lang w:val="ro-MD"/>
              </w:rPr>
            </w:pPr>
            <w:r>
              <w:rPr>
                <w:lang w:val="ro-MD"/>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23C93" w:rsidRDefault="00623C93" w:rsidP="00623C93">
            <w:pPr>
              <w:spacing w:before="120"/>
              <w:jc w:val="center"/>
              <w:rPr>
                <w:lang w:val="ro-MD"/>
              </w:rPr>
            </w:pPr>
            <w:r>
              <w:rPr>
                <w:lang w:val="ro-MD"/>
              </w:rPr>
              <w:t>1</w:t>
            </w:r>
          </w:p>
        </w:tc>
        <w:tc>
          <w:tcPr>
            <w:tcW w:w="3969" w:type="dxa"/>
            <w:tcBorders>
              <w:top w:val="nil"/>
              <w:left w:val="single" w:sz="4" w:space="0" w:color="000000"/>
              <w:bottom w:val="single" w:sz="4" w:space="0" w:color="000000"/>
              <w:right w:val="single" w:sz="4" w:space="0" w:color="000000"/>
            </w:tcBorders>
            <w:shd w:val="clear" w:color="auto" w:fill="auto"/>
          </w:tcPr>
          <w:p w:rsidR="00623C93" w:rsidRPr="00623C93" w:rsidRDefault="00623C93" w:rsidP="00623C93">
            <w:pPr>
              <w:rPr>
                <w:color w:val="000000"/>
                <w:lang w:val="en-US"/>
              </w:rPr>
            </w:pPr>
            <w:r w:rsidRPr="00623C93">
              <w:rPr>
                <w:color w:val="000000"/>
                <w:lang w:val="en-US"/>
              </w:rPr>
              <w:t>Schimbarea "Cold Head, SHI-APD Cryogenics"</w:t>
            </w:r>
            <w:r w:rsidRPr="00623C93">
              <w:rPr>
                <w:color w:val="000000"/>
                <w:lang w:val="en-US"/>
              </w:rPr>
              <w:br/>
              <w:t>Stabilirea unui termen de garanție a lucrărilor efectuate: minim 6 luni.</w:t>
            </w:r>
          </w:p>
        </w:tc>
        <w:tc>
          <w:tcPr>
            <w:tcW w:w="1403" w:type="dxa"/>
            <w:tcBorders>
              <w:top w:val="nil"/>
              <w:left w:val="single" w:sz="4" w:space="0" w:color="auto"/>
              <w:bottom w:val="single" w:sz="4" w:space="0" w:color="auto"/>
              <w:right w:val="single" w:sz="4" w:space="0" w:color="auto"/>
            </w:tcBorders>
            <w:shd w:val="clear" w:color="auto" w:fill="auto"/>
            <w:vAlign w:val="center"/>
          </w:tcPr>
          <w:p w:rsidR="00623C93" w:rsidRPr="00DF0E96" w:rsidRDefault="00623C93" w:rsidP="00623C93">
            <w:pPr>
              <w:jc w:val="center"/>
              <w:rPr>
                <w:color w:val="000000"/>
                <w:lang w:val="en-US"/>
              </w:rPr>
            </w:pPr>
            <w:r>
              <w:rPr>
                <w:color w:val="000000"/>
                <w:lang w:val="en-US"/>
              </w:rPr>
              <w:t>843066,00</w:t>
            </w:r>
          </w:p>
        </w:tc>
      </w:tr>
      <w:tr w:rsidR="00623C93" w:rsidRPr="004225A2" w:rsidTr="00D81BEF">
        <w:trPr>
          <w:trHeight w:val="397"/>
        </w:trPr>
        <w:tc>
          <w:tcPr>
            <w:tcW w:w="935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23C93" w:rsidRPr="00AF4415" w:rsidRDefault="00623C93" w:rsidP="00623C93">
            <w:pPr>
              <w:spacing w:before="120"/>
              <w:jc w:val="center"/>
              <w:rPr>
                <w:lang w:val="ro-MD"/>
              </w:rPr>
            </w:pPr>
            <w:r w:rsidRPr="00AF4415">
              <w:rPr>
                <w:b/>
                <w:lang w:val="ro-MD"/>
              </w:rPr>
              <w:t>Valoarea estimativă totală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623C93" w:rsidRPr="00AF4415" w:rsidRDefault="00623C93" w:rsidP="00623C93">
            <w:pPr>
              <w:spacing w:before="120"/>
              <w:jc w:val="center"/>
              <w:rPr>
                <w:lang w:val="ro-MD"/>
              </w:rPr>
            </w:pPr>
          </w:p>
        </w:tc>
        <w:tc>
          <w:tcPr>
            <w:tcW w:w="1440" w:type="dxa"/>
          </w:tcPr>
          <w:p w:rsidR="00623C93" w:rsidRPr="004225A2" w:rsidRDefault="00623C93" w:rsidP="00623C93">
            <w:pPr>
              <w:spacing w:after="160" w:line="259" w:lineRule="auto"/>
            </w:pPr>
          </w:p>
        </w:tc>
        <w:tc>
          <w:tcPr>
            <w:tcW w:w="1440" w:type="dxa"/>
          </w:tcPr>
          <w:p w:rsidR="00623C93" w:rsidRPr="004225A2" w:rsidRDefault="00623C93" w:rsidP="00623C93">
            <w:pPr>
              <w:spacing w:after="160" w:line="259" w:lineRule="auto"/>
            </w:pPr>
          </w:p>
        </w:tc>
        <w:tc>
          <w:tcPr>
            <w:tcW w:w="1440" w:type="dxa"/>
          </w:tcPr>
          <w:p w:rsidR="00623C93" w:rsidRPr="004225A2" w:rsidRDefault="00623C93" w:rsidP="00623C93">
            <w:pPr>
              <w:spacing w:after="160" w:line="259" w:lineRule="auto"/>
            </w:pPr>
          </w:p>
        </w:tc>
        <w:tc>
          <w:tcPr>
            <w:tcW w:w="1440" w:type="dxa"/>
          </w:tcPr>
          <w:p w:rsidR="00623C93" w:rsidRPr="004225A2" w:rsidRDefault="00623C93" w:rsidP="00623C93">
            <w:pPr>
              <w:spacing w:after="160" w:line="259" w:lineRule="auto"/>
            </w:pPr>
          </w:p>
        </w:tc>
        <w:tc>
          <w:tcPr>
            <w:tcW w:w="1440" w:type="dxa"/>
            <w:tcBorders>
              <w:top w:val="nil"/>
              <w:left w:val="single" w:sz="4" w:space="0" w:color="auto"/>
              <w:bottom w:val="single" w:sz="4" w:space="0" w:color="auto"/>
              <w:right w:val="single" w:sz="4" w:space="0" w:color="auto"/>
            </w:tcBorders>
            <w:shd w:val="clear" w:color="auto" w:fill="auto"/>
            <w:vAlign w:val="center"/>
          </w:tcPr>
          <w:p w:rsidR="00623C93" w:rsidRDefault="00623C93" w:rsidP="00623C93">
            <w:pPr>
              <w:jc w:val="center"/>
              <w:rPr>
                <w:rFonts w:ascii="Arial" w:hAnsi="Arial" w:cs="Arial"/>
                <w:color w:val="000000"/>
              </w:rPr>
            </w:pPr>
            <w:r>
              <w:rPr>
                <w:rFonts w:ascii="Arial" w:hAnsi="Arial" w:cs="Arial"/>
                <w:color w:val="000000"/>
              </w:rPr>
              <w:t>843 066,00</w:t>
            </w:r>
          </w:p>
        </w:tc>
      </w:tr>
    </w:tbl>
    <w:p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rsidR="00602AC3" w:rsidRPr="004225A2" w:rsidRDefault="00602AC3" w:rsidP="00DB2FA4">
      <w:pPr>
        <w:pStyle w:val="aa"/>
        <w:numPr>
          <w:ilvl w:val="0"/>
          <w:numId w:val="19"/>
        </w:numPr>
        <w:shd w:val="clear" w:color="auto" w:fill="FFFF00"/>
        <w:tabs>
          <w:tab w:val="right" w:pos="426"/>
        </w:tabs>
        <w:contextualSpacing w:val="0"/>
        <w:rPr>
          <w:sz w:val="24"/>
          <w:szCs w:val="24"/>
          <w:lang w:val="ro-MD"/>
        </w:rPr>
      </w:pPr>
      <w:r w:rsidRPr="004225A2">
        <w:rPr>
          <w:sz w:val="24"/>
          <w:szCs w:val="24"/>
          <w:lang w:val="ro-MD"/>
        </w:rPr>
        <w:t>Pentru mai multe loturi;</w:t>
      </w:r>
    </w:p>
    <w:p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DF0E96">
        <w:rPr>
          <w:b/>
          <w:sz w:val="24"/>
          <w:szCs w:val="24"/>
          <w:shd w:val="clear" w:color="auto" w:fill="FFFF00"/>
          <w:lang w:val="ro-MD"/>
        </w:rPr>
        <w:t>nu se admit</w:t>
      </w:r>
    </w:p>
    <w:p w:rsidR="00193507" w:rsidRPr="004225A2" w:rsidRDefault="00193507" w:rsidP="00193507">
      <w:pPr>
        <w:tabs>
          <w:tab w:val="right" w:pos="426"/>
        </w:tabs>
        <w:ind w:left="6206"/>
        <w:rPr>
          <w:szCs w:val="24"/>
          <w:lang w:val="ro-MD"/>
        </w:rPr>
      </w:pPr>
      <w:r w:rsidRPr="004225A2">
        <w:rPr>
          <w:szCs w:val="24"/>
          <w:lang w:val="ro-MD"/>
        </w:rPr>
        <w:t>(indicați se admite sau nu se admite)</w:t>
      </w:r>
    </w:p>
    <w:p w:rsidR="007976FC" w:rsidRPr="007976FC" w:rsidRDefault="00193507" w:rsidP="007976FC">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7976FC" w:rsidRPr="007976FC">
        <w:rPr>
          <w:sz w:val="24"/>
          <w:szCs w:val="24"/>
          <w:lang w:val="ro-RO"/>
        </w:rPr>
        <w:t xml:space="preserve">Prestarea Serviciilor se efectuează de către Prestator: </w:t>
      </w:r>
      <w:r w:rsidR="007976FC" w:rsidRPr="007976FC">
        <w:rPr>
          <w:b/>
          <w:sz w:val="24"/>
          <w:szCs w:val="24"/>
          <w:lang w:val="ro-RO"/>
        </w:rPr>
        <w:t>Incoterms DDP 2013.</w:t>
      </w:r>
    </w:p>
    <w:p w:rsidR="007976FC" w:rsidRPr="007976FC" w:rsidRDefault="007976FC" w:rsidP="007976FC">
      <w:pPr>
        <w:pStyle w:val="aa"/>
        <w:numPr>
          <w:ilvl w:val="0"/>
          <w:numId w:val="23"/>
        </w:numPr>
        <w:jc w:val="both"/>
        <w:rPr>
          <w:sz w:val="24"/>
          <w:szCs w:val="24"/>
          <w:lang w:val="ro-RO"/>
        </w:rPr>
      </w:pPr>
      <w:r w:rsidRPr="007976FC">
        <w:rPr>
          <w:b/>
          <w:i/>
          <w:sz w:val="24"/>
          <w:szCs w:val="24"/>
          <w:lang w:val="ro-RO"/>
        </w:rPr>
        <w:t>pentru lucrari</w:t>
      </w:r>
      <w:r w:rsidRPr="007976FC">
        <w:rPr>
          <w:sz w:val="24"/>
          <w:szCs w:val="24"/>
          <w:lang w:val="ro-RO"/>
        </w:rPr>
        <w:t>: la comandă după nec</w:t>
      </w:r>
      <w:r>
        <w:rPr>
          <w:sz w:val="24"/>
          <w:szCs w:val="24"/>
          <w:lang w:val="ro-RO"/>
        </w:rPr>
        <w:t>esităţi pe parcursul anului 2019</w:t>
      </w:r>
      <w:r w:rsidRPr="007976FC">
        <w:rPr>
          <w:sz w:val="24"/>
          <w:szCs w:val="24"/>
          <w:lang w:val="ro-RO"/>
        </w:rPr>
        <w:t xml:space="preserve"> in decurs de 24 ore dupa efectuarea comenzii;</w:t>
      </w:r>
    </w:p>
    <w:p w:rsidR="007976FC" w:rsidRPr="007976FC" w:rsidRDefault="007976FC" w:rsidP="007976FC">
      <w:pPr>
        <w:pStyle w:val="aa"/>
        <w:numPr>
          <w:ilvl w:val="0"/>
          <w:numId w:val="23"/>
        </w:numPr>
        <w:jc w:val="both"/>
        <w:rPr>
          <w:color w:val="FF0000"/>
          <w:sz w:val="24"/>
          <w:szCs w:val="24"/>
          <w:lang w:val="ro-RO"/>
        </w:rPr>
      </w:pPr>
      <w:r w:rsidRPr="007976FC">
        <w:rPr>
          <w:b/>
          <w:i/>
          <w:sz w:val="24"/>
          <w:szCs w:val="24"/>
          <w:lang w:val="ro-RO"/>
        </w:rPr>
        <w:t>pentru servicii</w:t>
      </w:r>
      <w:r w:rsidRPr="007976FC">
        <w:rPr>
          <w:sz w:val="24"/>
          <w:szCs w:val="24"/>
          <w:lang w:val="ro-RO"/>
        </w:rPr>
        <w:t xml:space="preserve">: conform graficului stabilit in manualul de exploatare a echipamnetului medical. </w:t>
      </w:r>
    </w:p>
    <w:p w:rsidR="001224DA" w:rsidRPr="004225A2" w:rsidRDefault="007976FC" w:rsidP="007976FC">
      <w:pPr>
        <w:tabs>
          <w:tab w:val="left" w:pos="0"/>
          <w:tab w:val="left" w:pos="284"/>
          <w:tab w:val="left" w:pos="426"/>
        </w:tabs>
        <w:spacing w:before="120"/>
        <w:rPr>
          <w:b/>
          <w:sz w:val="24"/>
          <w:szCs w:val="24"/>
          <w:lang w:val="ro-MD"/>
        </w:rPr>
      </w:pPr>
      <w:r w:rsidRPr="007976FC">
        <w:rPr>
          <w:b/>
          <w:sz w:val="24"/>
          <w:szCs w:val="24"/>
          <w:lang w:val="ro-MD"/>
        </w:rPr>
        <w:lastRenderedPageBreak/>
        <w:t>Serviciile vor fi prestate trimestrial și la solicitarea inginerului local</w:t>
      </w:r>
    </w:p>
    <w:p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DF0E96">
        <w:rPr>
          <w:b/>
          <w:sz w:val="24"/>
          <w:szCs w:val="24"/>
          <w:shd w:val="clear" w:color="auto" w:fill="FFFF00"/>
          <w:lang w:val="ro-MD"/>
        </w:rPr>
        <w:t xml:space="preserve"> 31.12.2019</w:t>
      </w:r>
    </w:p>
    <w:p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DF0E96">
        <w:rPr>
          <w:b/>
          <w:sz w:val="24"/>
          <w:szCs w:val="24"/>
          <w:shd w:val="clear" w:color="auto" w:fill="FFFF00"/>
          <w:lang w:val="ro-MD"/>
        </w:rPr>
        <w:t>-</w:t>
      </w:r>
    </w:p>
    <w:p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DF0E96">
        <w:rPr>
          <w:b/>
          <w:sz w:val="24"/>
          <w:szCs w:val="24"/>
          <w:shd w:val="clear" w:color="auto" w:fill="FFFF00"/>
          <w:lang w:val="ro-MD"/>
        </w:rPr>
        <w:t>-</w:t>
      </w:r>
    </w:p>
    <w:p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rsidR="00444B84" w:rsidRPr="004225A2"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577"/>
        <w:gridCol w:w="3840"/>
        <w:gridCol w:w="3588"/>
        <w:gridCol w:w="1623"/>
      </w:tblGrid>
      <w:tr w:rsidR="00444B84" w:rsidRPr="004225A2" w:rsidTr="007F1077">
        <w:tc>
          <w:tcPr>
            <w:tcW w:w="577"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Nr. d/o</w:t>
            </w:r>
          </w:p>
        </w:tc>
        <w:tc>
          <w:tcPr>
            <w:tcW w:w="3840"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3588"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23"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444B84" w:rsidRPr="00DF0E96" w:rsidTr="00DB2FA4">
        <w:tc>
          <w:tcPr>
            <w:tcW w:w="577" w:type="dxa"/>
            <w:shd w:val="clear" w:color="auto" w:fill="FFFF00"/>
          </w:tcPr>
          <w:p w:rsidR="00444B84" w:rsidRPr="004225A2" w:rsidRDefault="00DF0E96" w:rsidP="008876C3">
            <w:pPr>
              <w:tabs>
                <w:tab w:val="left" w:pos="612"/>
              </w:tabs>
              <w:spacing w:before="120" w:after="120"/>
              <w:rPr>
                <w:iCs/>
                <w:sz w:val="24"/>
                <w:szCs w:val="24"/>
                <w:lang w:val="ro-MD"/>
              </w:rPr>
            </w:pPr>
            <w:r>
              <w:rPr>
                <w:iCs/>
                <w:sz w:val="24"/>
                <w:szCs w:val="24"/>
                <w:lang w:val="ro-MD"/>
              </w:rPr>
              <w:t>1</w:t>
            </w:r>
          </w:p>
        </w:tc>
        <w:tc>
          <w:tcPr>
            <w:tcW w:w="3840" w:type="dxa"/>
            <w:shd w:val="clear" w:color="auto" w:fill="FFFF00"/>
          </w:tcPr>
          <w:p w:rsidR="00444B84" w:rsidRPr="004225A2" w:rsidRDefault="00DF0E96" w:rsidP="008876C3">
            <w:pPr>
              <w:tabs>
                <w:tab w:val="left" w:pos="612"/>
              </w:tabs>
              <w:spacing w:before="120" w:after="120"/>
              <w:rPr>
                <w:iCs/>
                <w:sz w:val="24"/>
                <w:szCs w:val="24"/>
                <w:lang w:val="ro-MD"/>
              </w:rPr>
            </w:pPr>
            <w:r>
              <w:rPr>
                <w:iCs/>
                <w:sz w:val="24"/>
                <w:szCs w:val="24"/>
                <w:lang w:val="ro-MD"/>
              </w:rPr>
              <w:t>Garanția pentru ofertă</w:t>
            </w:r>
          </w:p>
        </w:tc>
        <w:tc>
          <w:tcPr>
            <w:tcW w:w="3588" w:type="dxa"/>
            <w:shd w:val="clear" w:color="auto" w:fill="FFFF00"/>
          </w:tcPr>
          <w:p w:rsidR="00444B84" w:rsidRPr="00DF0E96" w:rsidRDefault="00DF0E96" w:rsidP="00DF0E96">
            <w:pPr>
              <w:pStyle w:val="aa"/>
              <w:numPr>
                <w:ilvl w:val="0"/>
                <w:numId w:val="21"/>
              </w:numPr>
              <w:tabs>
                <w:tab w:val="left" w:pos="612"/>
              </w:tabs>
              <w:spacing w:before="120" w:after="120"/>
              <w:rPr>
                <w:iCs/>
                <w:sz w:val="24"/>
                <w:szCs w:val="24"/>
                <w:lang w:val="ro-MD"/>
              </w:rPr>
            </w:pPr>
            <w:r>
              <w:rPr>
                <w:iCs/>
                <w:sz w:val="24"/>
                <w:szCs w:val="24"/>
                <w:lang w:val="ro-MD"/>
              </w:rPr>
              <w:t>Original, confirmat prin semnătura, ștampila participantului</w:t>
            </w:r>
          </w:p>
        </w:tc>
        <w:tc>
          <w:tcPr>
            <w:tcW w:w="1623" w:type="dxa"/>
            <w:shd w:val="clear" w:color="auto" w:fill="FFFF00"/>
          </w:tcPr>
          <w:p w:rsidR="00444B84" w:rsidRPr="004225A2" w:rsidRDefault="00C40A2B" w:rsidP="008876C3">
            <w:pPr>
              <w:tabs>
                <w:tab w:val="left" w:pos="612"/>
              </w:tabs>
              <w:spacing w:before="120" w:after="120"/>
              <w:rPr>
                <w:iCs/>
                <w:sz w:val="24"/>
                <w:szCs w:val="24"/>
                <w:lang w:val="ro-MD"/>
              </w:rPr>
            </w:pPr>
            <w:r>
              <w:rPr>
                <w:iCs/>
                <w:sz w:val="24"/>
                <w:szCs w:val="24"/>
                <w:lang w:val="ro-MD"/>
              </w:rPr>
              <w:t>O</w:t>
            </w:r>
            <w:r w:rsidR="00DF0E96">
              <w:rPr>
                <w:iCs/>
                <w:sz w:val="24"/>
                <w:szCs w:val="24"/>
                <w:lang w:val="ro-MD"/>
              </w:rPr>
              <w:t>bligatoriu</w:t>
            </w:r>
          </w:p>
        </w:tc>
      </w:tr>
      <w:tr w:rsidR="00C40A2B" w:rsidRPr="00DF0E96" w:rsidTr="00DB2FA4">
        <w:tc>
          <w:tcPr>
            <w:tcW w:w="577" w:type="dxa"/>
            <w:shd w:val="clear" w:color="auto" w:fill="FFFF00"/>
          </w:tcPr>
          <w:p w:rsidR="00C40A2B" w:rsidRPr="004225A2" w:rsidRDefault="00C40A2B" w:rsidP="00C40A2B">
            <w:pPr>
              <w:tabs>
                <w:tab w:val="left" w:pos="612"/>
              </w:tabs>
              <w:spacing w:before="120" w:after="120"/>
              <w:rPr>
                <w:iCs/>
                <w:sz w:val="24"/>
                <w:szCs w:val="24"/>
                <w:lang w:val="ro-MD"/>
              </w:rPr>
            </w:pPr>
            <w:r>
              <w:rPr>
                <w:iCs/>
                <w:sz w:val="24"/>
                <w:szCs w:val="24"/>
                <w:lang w:val="ro-MD"/>
              </w:rPr>
              <w:t>2</w:t>
            </w:r>
          </w:p>
        </w:tc>
        <w:tc>
          <w:tcPr>
            <w:tcW w:w="3840" w:type="dxa"/>
            <w:shd w:val="clear" w:color="auto" w:fill="FFFF00"/>
          </w:tcPr>
          <w:p w:rsidR="00C40A2B" w:rsidRPr="004225A2" w:rsidRDefault="00C40A2B" w:rsidP="00C40A2B">
            <w:pPr>
              <w:tabs>
                <w:tab w:val="left" w:pos="612"/>
              </w:tabs>
              <w:spacing w:before="120" w:after="120"/>
              <w:rPr>
                <w:iCs/>
                <w:sz w:val="24"/>
                <w:szCs w:val="24"/>
                <w:lang w:val="ro-MD"/>
              </w:rPr>
            </w:pPr>
            <w:r>
              <w:rPr>
                <w:iCs/>
                <w:sz w:val="24"/>
                <w:szCs w:val="24"/>
                <w:lang w:val="ro-MD"/>
              </w:rPr>
              <w:t>Specificație tehnică</w:t>
            </w:r>
          </w:p>
        </w:tc>
        <w:tc>
          <w:tcPr>
            <w:tcW w:w="3588" w:type="dxa"/>
            <w:shd w:val="clear" w:color="auto" w:fill="FFFF00"/>
          </w:tcPr>
          <w:p w:rsidR="00C40A2B" w:rsidRPr="00C40A2B" w:rsidRDefault="00C40A2B" w:rsidP="00C40A2B">
            <w:pPr>
              <w:pStyle w:val="aa"/>
              <w:numPr>
                <w:ilvl w:val="0"/>
                <w:numId w:val="21"/>
              </w:numPr>
              <w:rPr>
                <w:lang w:val="en-US"/>
              </w:rPr>
            </w:pPr>
            <w:r w:rsidRPr="00C40A2B">
              <w:rPr>
                <w:iCs/>
                <w:sz w:val="24"/>
                <w:szCs w:val="24"/>
                <w:lang w:val="ro-MD"/>
              </w:rPr>
              <w:t>Original, confirmat prin semnătura, ștampila participantului</w:t>
            </w:r>
          </w:p>
        </w:tc>
        <w:tc>
          <w:tcPr>
            <w:tcW w:w="1623" w:type="dxa"/>
            <w:shd w:val="clear" w:color="auto" w:fill="FFFF00"/>
          </w:tcPr>
          <w:p w:rsidR="00C40A2B" w:rsidRPr="004225A2" w:rsidRDefault="00C40A2B" w:rsidP="00C40A2B">
            <w:pPr>
              <w:tabs>
                <w:tab w:val="left" w:pos="612"/>
              </w:tabs>
              <w:spacing w:before="120" w:after="120"/>
              <w:rPr>
                <w:iCs/>
                <w:sz w:val="24"/>
                <w:szCs w:val="24"/>
                <w:lang w:val="ro-MD"/>
              </w:rPr>
            </w:pPr>
            <w:r>
              <w:rPr>
                <w:iCs/>
                <w:sz w:val="24"/>
                <w:szCs w:val="24"/>
                <w:lang w:val="ro-MD"/>
              </w:rPr>
              <w:t>Obligatoriu</w:t>
            </w:r>
          </w:p>
        </w:tc>
      </w:tr>
      <w:tr w:rsidR="00C40A2B" w:rsidRPr="00C40A2B" w:rsidTr="00DB2FA4">
        <w:tc>
          <w:tcPr>
            <w:tcW w:w="577" w:type="dxa"/>
            <w:shd w:val="clear" w:color="auto" w:fill="FFFF00"/>
          </w:tcPr>
          <w:p w:rsidR="00C40A2B" w:rsidRDefault="00C40A2B" w:rsidP="00C40A2B">
            <w:pPr>
              <w:tabs>
                <w:tab w:val="left" w:pos="612"/>
              </w:tabs>
              <w:spacing w:before="120" w:after="120"/>
              <w:rPr>
                <w:iCs/>
                <w:sz w:val="24"/>
                <w:szCs w:val="24"/>
                <w:lang w:val="ro-MD"/>
              </w:rPr>
            </w:pPr>
            <w:r>
              <w:rPr>
                <w:iCs/>
                <w:sz w:val="24"/>
                <w:szCs w:val="24"/>
                <w:lang w:val="ro-MD"/>
              </w:rPr>
              <w:t>3</w:t>
            </w:r>
          </w:p>
        </w:tc>
        <w:tc>
          <w:tcPr>
            <w:tcW w:w="3840" w:type="dxa"/>
            <w:shd w:val="clear" w:color="auto" w:fill="FFFF00"/>
          </w:tcPr>
          <w:p w:rsidR="00C40A2B" w:rsidRDefault="00C40A2B" w:rsidP="00C40A2B">
            <w:pPr>
              <w:tabs>
                <w:tab w:val="left" w:pos="612"/>
              </w:tabs>
              <w:spacing w:before="120" w:after="120"/>
              <w:rPr>
                <w:iCs/>
                <w:sz w:val="24"/>
                <w:szCs w:val="24"/>
                <w:lang w:val="ro-MD"/>
              </w:rPr>
            </w:pPr>
            <w:r>
              <w:rPr>
                <w:iCs/>
                <w:sz w:val="24"/>
                <w:szCs w:val="24"/>
                <w:lang w:val="ro-MD"/>
              </w:rPr>
              <w:t>Specificație de preț</w:t>
            </w:r>
          </w:p>
        </w:tc>
        <w:tc>
          <w:tcPr>
            <w:tcW w:w="3588" w:type="dxa"/>
            <w:shd w:val="clear" w:color="auto" w:fill="FFFF00"/>
          </w:tcPr>
          <w:p w:rsidR="00C40A2B" w:rsidRPr="00C40A2B" w:rsidRDefault="00C40A2B" w:rsidP="00C40A2B">
            <w:pPr>
              <w:pStyle w:val="aa"/>
              <w:numPr>
                <w:ilvl w:val="0"/>
                <w:numId w:val="21"/>
              </w:numPr>
              <w:rPr>
                <w:lang w:val="en-US"/>
              </w:rPr>
            </w:pPr>
            <w:r w:rsidRPr="00C40A2B">
              <w:rPr>
                <w:iCs/>
                <w:sz w:val="24"/>
                <w:szCs w:val="24"/>
                <w:lang w:val="ro-MD"/>
              </w:rPr>
              <w:t>Original, confirmat prin semnătura, ștampila participantului</w:t>
            </w:r>
          </w:p>
        </w:tc>
        <w:tc>
          <w:tcPr>
            <w:tcW w:w="1623" w:type="dxa"/>
            <w:shd w:val="clear" w:color="auto" w:fill="FFFF00"/>
          </w:tcPr>
          <w:p w:rsidR="00C40A2B" w:rsidRPr="004225A2" w:rsidRDefault="00C40A2B" w:rsidP="00C40A2B">
            <w:pPr>
              <w:tabs>
                <w:tab w:val="left" w:pos="612"/>
              </w:tabs>
              <w:spacing w:before="120" w:after="120"/>
              <w:rPr>
                <w:iCs/>
                <w:sz w:val="24"/>
                <w:szCs w:val="24"/>
                <w:lang w:val="ro-MD"/>
              </w:rPr>
            </w:pPr>
            <w:r>
              <w:rPr>
                <w:iCs/>
                <w:sz w:val="24"/>
                <w:szCs w:val="24"/>
                <w:lang w:val="ro-MD"/>
              </w:rPr>
              <w:t>Obligatoriu</w:t>
            </w:r>
          </w:p>
        </w:tc>
      </w:tr>
      <w:tr w:rsidR="008179FC" w:rsidRPr="008179FC" w:rsidTr="00DB2FA4">
        <w:tc>
          <w:tcPr>
            <w:tcW w:w="577" w:type="dxa"/>
            <w:shd w:val="clear" w:color="auto" w:fill="FFFF00"/>
          </w:tcPr>
          <w:p w:rsidR="008179FC" w:rsidRDefault="008179FC" w:rsidP="00C40A2B">
            <w:pPr>
              <w:tabs>
                <w:tab w:val="left" w:pos="612"/>
              </w:tabs>
              <w:spacing w:before="120" w:after="120"/>
              <w:rPr>
                <w:iCs/>
                <w:sz w:val="24"/>
                <w:szCs w:val="24"/>
                <w:lang w:val="ro-MD"/>
              </w:rPr>
            </w:pPr>
            <w:r>
              <w:rPr>
                <w:iCs/>
                <w:sz w:val="24"/>
                <w:szCs w:val="24"/>
                <w:lang w:val="ro-MD"/>
              </w:rPr>
              <w:t>4</w:t>
            </w:r>
          </w:p>
        </w:tc>
        <w:tc>
          <w:tcPr>
            <w:tcW w:w="3840" w:type="dxa"/>
            <w:shd w:val="clear" w:color="auto" w:fill="FFFF00"/>
          </w:tcPr>
          <w:p w:rsidR="008179FC" w:rsidRDefault="008179FC" w:rsidP="00C40A2B">
            <w:pPr>
              <w:tabs>
                <w:tab w:val="left" w:pos="612"/>
              </w:tabs>
              <w:spacing w:before="120" w:after="120"/>
              <w:rPr>
                <w:iCs/>
                <w:sz w:val="24"/>
                <w:szCs w:val="24"/>
                <w:lang w:val="ro-MD"/>
              </w:rPr>
            </w:pPr>
            <w:r>
              <w:rPr>
                <w:iCs/>
                <w:sz w:val="24"/>
                <w:szCs w:val="24"/>
                <w:lang w:val="ro-MD"/>
              </w:rPr>
              <w:t>Certificat de înregistrare a întreprinderii</w:t>
            </w:r>
          </w:p>
        </w:tc>
        <w:tc>
          <w:tcPr>
            <w:tcW w:w="3588" w:type="dxa"/>
            <w:shd w:val="clear" w:color="auto" w:fill="FFFF00"/>
          </w:tcPr>
          <w:p w:rsidR="008179FC" w:rsidRPr="00C40A2B" w:rsidRDefault="008179FC" w:rsidP="00C40A2B">
            <w:pPr>
              <w:pStyle w:val="aa"/>
              <w:numPr>
                <w:ilvl w:val="0"/>
                <w:numId w:val="21"/>
              </w:numPr>
              <w:rPr>
                <w:iCs/>
                <w:sz w:val="24"/>
                <w:szCs w:val="24"/>
                <w:lang w:val="ro-MD"/>
              </w:rPr>
            </w:pPr>
            <w:r>
              <w:rPr>
                <w:iCs/>
                <w:sz w:val="24"/>
                <w:szCs w:val="24"/>
                <w:lang w:val="ro-MD"/>
              </w:rPr>
              <w:t>Copie confirmată prin semnătura, ștampila participantului</w:t>
            </w:r>
          </w:p>
        </w:tc>
        <w:tc>
          <w:tcPr>
            <w:tcW w:w="1623" w:type="dxa"/>
            <w:shd w:val="clear" w:color="auto" w:fill="FFFF00"/>
          </w:tcPr>
          <w:p w:rsidR="008179FC" w:rsidRDefault="008179FC" w:rsidP="00C40A2B">
            <w:pPr>
              <w:tabs>
                <w:tab w:val="left" w:pos="612"/>
              </w:tabs>
              <w:spacing w:before="120" w:after="120"/>
              <w:rPr>
                <w:iCs/>
                <w:sz w:val="24"/>
                <w:szCs w:val="24"/>
                <w:lang w:val="ro-MD"/>
              </w:rPr>
            </w:pPr>
            <w:r>
              <w:rPr>
                <w:iCs/>
                <w:sz w:val="24"/>
                <w:szCs w:val="24"/>
                <w:lang w:val="ro-MD"/>
              </w:rPr>
              <w:t>Obligatoriu</w:t>
            </w:r>
          </w:p>
        </w:tc>
      </w:tr>
      <w:tr w:rsidR="008179FC" w:rsidRPr="008179FC" w:rsidTr="00DB2FA4">
        <w:tc>
          <w:tcPr>
            <w:tcW w:w="577" w:type="dxa"/>
            <w:shd w:val="clear" w:color="auto" w:fill="FFFF00"/>
          </w:tcPr>
          <w:p w:rsidR="008179FC" w:rsidRDefault="008179FC" w:rsidP="00C40A2B">
            <w:pPr>
              <w:tabs>
                <w:tab w:val="left" w:pos="612"/>
              </w:tabs>
              <w:spacing w:before="120" w:after="120"/>
              <w:rPr>
                <w:iCs/>
                <w:sz w:val="24"/>
                <w:szCs w:val="24"/>
                <w:lang w:val="ro-MD"/>
              </w:rPr>
            </w:pPr>
            <w:r>
              <w:rPr>
                <w:iCs/>
                <w:sz w:val="24"/>
                <w:szCs w:val="24"/>
                <w:lang w:val="ro-MD"/>
              </w:rPr>
              <w:t>5</w:t>
            </w:r>
          </w:p>
        </w:tc>
        <w:tc>
          <w:tcPr>
            <w:tcW w:w="3840" w:type="dxa"/>
            <w:shd w:val="clear" w:color="auto" w:fill="FFFF00"/>
          </w:tcPr>
          <w:p w:rsidR="008179FC" w:rsidRDefault="007D3759" w:rsidP="00C40A2B">
            <w:pPr>
              <w:tabs>
                <w:tab w:val="left" w:pos="612"/>
              </w:tabs>
              <w:spacing w:before="120" w:after="120"/>
              <w:rPr>
                <w:iCs/>
                <w:sz w:val="24"/>
                <w:szCs w:val="24"/>
                <w:lang w:val="ro-MD"/>
              </w:rPr>
            </w:pPr>
            <w:r>
              <w:rPr>
                <w:iCs/>
                <w:sz w:val="24"/>
                <w:szCs w:val="24"/>
                <w:lang w:val="ro-MD"/>
              </w:rPr>
              <w:t>Extras din Registrul de s</w:t>
            </w:r>
            <w:r w:rsidR="008179FC">
              <w:rPr>
                <w:iCs/>
                <w:sz w:val="24"/>
                <w:szCs w:val="24"/>
                <w:lang w:val="ro-MD"/>
              </w:rPr>
              <w:t xml:space="preserve">tat al </w:t>
            </w:r>
            <w:r>
              <w:rPr>
                <w:iCs/>
                <w:sz w:val="24"/>
                <w:szCs w:val="24"/>
                <w:lang w:val="ro-MD"/>
              </w:rPr>
              <w:t>persoanelor juridice</w:t>
            </w:r>
          </w:p>
        </w:tc>
        <w:tc>
          <w:tcPr>
            <w:tcW w:w="3588" w:type="dxa"/>
            <w:shd w:val="clear" w:color="auto" w:fill="FFFF00"/>
          </w:tcPr>
          <w:p w:rsidR="008179FC" w:rsidRPr="00C40A2B" w:rsidRDefault="007D3759" w:rsidP="00C40A2B">
            <w:pPr>
              <w:pStyle w:val="aa"/>
              <w:numPr>
                <w:ilvl w:val="0"/>
                <w:numId w:val="21"/>
              </w:numPr>
              <w:rPr>
                <w:iCs/>
                <w:sz w:val="24"/>
                <w:szCs w:val="24"/>
                <w:lang w:val="ro-MD"/>
              </w:rPr>
            </w:pPr>
            <w:r w:rsidRPr="007D3759">
              <w:rPr>
                <w:iCs/>
                <w:sz w:val="24"/>
                <w:szCs w:val="24"/>
                <w:lang w:val="ro-MD"/>
              </w:rPr>
              <w:t>Copie confirmată prin semnătura, ștampila participantului</w:t>
            </w:r>
          </w:p>
        </w:tc>
        <w:tc>
          <w:tcPr>
            <w:tcW w:w="1623" w:type="dxa"/>
            <w:shd w:val="clear" w:color="auto" w:fill="FFFF00"/>
          </w:tcPr>
          <w:p w:rsidR="008179FC" w:rsidRDefault="007D3759" w:rsidP="00C40A2B">
            <w:pPr>
              <w:tabs>
                <w:tab w:val="left" w:pos="612"/>
              </w:tabs>
              <w:spacing w:before="120" w:after="120"/>
              <w:rPr>
                <w:iCs/>
                <w:sz w:val="24"/>
                <w:szCs w:val="24"/>
                <w:lang w:val="ro-MD"/>
              </w:rPr>
            </w:pPr>
            <w:r>
              <w:rPr>
                <w:iCs/>
                <w:sz w:val="24"/>
                <w:szCs w:val="24"/>
                <w:lang w:val="ro-MD"/>
              </w:rPr>
              <w:t>Obligatoriu</w:t>
            </w:r>
          </w:p>
        </w:tc>
      </w:tr>
      <w:tr w:rsidR="00C40A2B" w:rsidRPr="00C40A2B" w:rsidTr="00DB2FA4">
        <w:tc>
          <w:tcPr>
            <w:tcW w:w="577" w:type="dxa"/>
            <w:shd w:val="clear" w:color="auto" w:fill="FFFF00"/>
          </w:tcPr>
          <w:p w:rsidR="00C40A2B" w:rsidRDefault="008179FC" w:rsidP="00C40A2B">
            <w:pPr>
              <w:tabs>
                <w:tab w:val="left" w:pos="612"/>
              </w:tabs>
              <w:spacing w:before="120" w:after="120"/>
              <w:rPr>
                <w:iCs/>
                <w:sz w:val="24"/>
                <w:szCs w:val="24"/>
                <w:lang w:val="ro-MD"/>
              </w:rPr>
            </w:pPr>
            <w:r>
              <w:rPr>
                <w:iCs/>
                <w:sz w:val="24"/>
                <w:szCs w:val="24"/>
                <w:lang w:val="ro-MD"/>
              </w:rPr>
              <w:t>6</w:t>
            </w:r>
          </w:p>
        </w:tc>
        <w:tc>
          <w:tcPr>
            <w:tcW w:w="3840" w:type="dxa"/>
            <w:shd w:val="clear" w:color="auto" w:fill="FFFF00"/>
          </w:tcPr>
          <w:p w:rsidR="00C40A2B" w:rsidRDefault="0006070D" w:rsidP="00C40A2B">
            <w:pPr>
              <w:tabs>
                <w:tab w:val="left" w:pos="612"/>
              </w:tabs>
              <w:spacing w:before="120" w:after="120"/>
              <w:rPr>
                <w:iCs/>
                <w:sz w:val="24"/>
                <w:szCs w:val="24"/>
                <w:lang w:val="ro-MD"/>
              </w:rPr>
            </w:pPr>
            <w:r>
              <w:rPr>
                <w:iCs/>
                <w:sz w:val="24"/>
                <w:szCs w:val="24"/>
                <w:lang w:val="ro-MD"/>
              </w:rPr>
              <w:t>Certificat de scolarizare a personalului angajar, eliberat de catre producatorul utilajului supus deservirii tehnice.</w:t>
            </w:r>
          </w:p>
        </w:tc>
        <w:tc>
          <w:tcPr>
            <w:tcW w:w="3588" w:type="dxa"/>
            <w:shd w:val="clear" w:color="auto" w:fill="FFFF00"/>
          </w:tcPr>
          <w:p w:rsidR="00C40A2B" w:rsidRPr="00C40A2B" w:rsidRDefault="00C40A2B" w:rsidP="00C40A2B">
            <w:pPr>
              <w:pStyle w:val="aa"/>
              <w:numPr>
                <w:ilvl w:val="0"/>
                <w:numId w:val="21"/>
              </w:numPr>
              <w:rPr>
                <w:iCs/>
                <w:sz w:val="24"/>
                <w:szCs w:val="24"/>
                <w:lang w:val="ro-MD"/>
              </w:rPr>
            </w:pPr>
            <w:r>
              <w:rPr>
                <w:iCs/>
                <w:sz w:val="24"/>
                <w:szCs w:val="24"/>
                <w:lang w:val="ro-MD"/>
              </w:rPr>
              <w:t>Copie confirmată prin semnătura, ștampila participantului</w:t>
            </w:r>
            <w:r w:rsidR="008179FC">
              <w:rPr>
                <w:iCs/>
                <w:sz w:val="24"/>
                <w:szCs w:val="24"/>
                <w:lang w:val="ro-MD"/>
              </w:rPr>
              <w:t xml:space="preserve"> (tradus în limba de stat)</w:t>
            </w:r>
          </w:p>
        </w:tc>
        <w:tc>
          <w:tcPr>
            <w:tcW w:w="1623" w:type="dxa"/>
            <w:shd w:val="clear" w:color="auto" w:fill="FFFF00"/>
          </w:tcPr>
          <w:p w:rsidR="00C40A2B" w:rsidRPr="004225A2" w:rsidRDefault="00C40A2B" w:rsidP="00C40A2B">
            <w:pPr>
              <w:tabs>
                <w:tab w:val="left" w:pos="612"/>
              </w:tabs>
              <w:spacing w:before="120" w:after="120"/>
              <w:rPr>
                <w:iCs/>
                <w:sz w:val="24"/>
                <w:szCs w:val="24"/>
                <w:lang w:val="ro-MD"/>
              </w:rPr>
            </w:pPr>
            <w:r>
              <w:rPr>
                <w:iCs/>
                <w:sz w:val="24"/>
                <w:szCs w:val="24"/>
                <w:lang w:val="ro-MD"/>
              </w:rPr>
              <w:t xml:space="preserve">Obligatoriu </w:t>
            </w:r>
          </w:p>
        </w:tc>
      </w:tr>
      <w:tr w:rsidR="00C40A2B" w:rsidRPr="00C40A2B" w:rsidTr="00DB2FA4">
        <w:tc>
          <w:tcPr>
            <w:tcW w:w="577" w:type="dxa"/>
            <w:shd w:val="clear" w:color="auto" w:fill="FFFF00"/>
          </w:tcPr>
          <w:p w:rsidR="00C40A2B" w:rsidRDefault="008179FC" w:rsidP="00C40A2B">
            <w:pPr>
              <w:tabs>
                <w:tab w:val="left" w:pos="612"/>
              </w:tabs>
              <w:spacing w:before="120" w:after="120"/>
              <w:rPr>
                <w:iCs/>
                <w:sz w:val="24"/>
                <w:szCs w:val="24"/>
                <w:lang w:val="ro-MD"/>
              </w:rPr>
            </w:pPr>
            <w:r>
              <w:rPr>
                <w:iCs/>
                <w:sz w:val="24"/>
                <w:szCs w:val="24"/>
                <w:lang w:val="ro-MD"/>
              </w:rPr>
              <w:t>7</w:t>
            </w:r>
          </w:p>
        </w:tc>
        <w:tc>
          <w:tcPr>
            <w:tcW w:w="3840" w:type="dxa"/>
            <w:shd w:val="clear" w:color="auto" w:fill="FFFF00"/>
          </w:tcPr>
          <w:p w:rsidR="00C40A2B" w:rsidRDefault="00C40A2B" w:rsidP="00C40A2B">
            <w:pPr>
              <w:tabs>
                <w:tab w:val="left" w:pos="612"/>
              </w:tabs>
              <w:spacing w:before="120" w:after="120"/>
              <w:rPr>
                <w:iCs/>
                <w:sz w:val="24"/>
                <w:szCs w:val="24"/>
                <w:lang w:val="ro-MD"/>
              </w:rPr>
            </w:pPr>
            <w:r>
              <w:rPr>
                <w:iCs/>
                <w:sz w:val="24"/>
                <w:szCs w:val="24"/>
                <w:lang w:val="ro-MD"/>
              </w:rPr>
              <w:t>Adeverință de înregistrare eliberată de Agenția Națională de Reglementare a Activității Nucleare și Radiologice</w:t>
            </w:r>
            <w:r w:rsidR="008179FC">
              <w:rPr>
                <w:iCs/>
                <w:sz w:val="24"/>
                <w:szCs w:val="24"/>
                <w:lang w:val="ro-MD"/>
              </w:rPr>
              <w:t xml:space="preserve"> (pentru loturile: Dispozitiv tentgenologic Duo Diagnostic, Sirescop SX-II, Computer tomograf Somatom Emotion 16, Angiograf SHAMADZU Trinias C12, Dispozitiv radiologic SHAMADZU FlexaVision F3, CT TOSHIBA Aquilion PRIME TSX-303A/AC)</w:t>
            </w:r>
          </w:p>
        </w:tc>
        <w:tc>
          <w:tcPr>
            <w:tcW w:w="3588" w:type="dxa"/>
            <w:shd w:val="clear" w:color="auto" w:fill="FFFF00"/>
          </w:tcPr>
          <w:p w:rsidR="00C40A2B" w:rsidRDefault="00C40A2B" w:rsidP="00C40A2B">
            <w:pPr>
              <w:pStyle w:val="aa"/>
              <w:numPr>
                <w:ilvl w:val="0"/>
                <w:numId w:val="21"/>
              </w:numPr>
              <w:rPr>
                <w:iCs/>
                <w:sz w:val="24"/>
                <w:szCs w:val="24"/>
                <w:lang w:val="ro-MD"/>
              </w:rPr>
            </w:pPr>
            <w:r>
              <w:rPr>
                <w:iCs/>
                <w:sz w:val="24"/>
                <w:szCs w:val="24"/>
                <w:lang w:val="ro-MD"/>
              </w:rPr>
              <w:t>Copie confirmată prin semnătura, ștampila participantului</w:t>
            </w:r>
          </w:p>
        </w:tc>
        <w:tc>
          <w:tcPr>
            <w:tcW w:w="1623" w:type="dxa"/>
            <w:shd w:val="clear" w:color="auto" w:fill="FFFF00"/>
          </w:tcPr>
          <w:p w:rsidR="00C40A2B" w:rsidRDefault="00C40A2B" w:rsidP="00C40A2B">
            <w:pPr>
              <w:tabs>
                <w:tab w:val="left" w:pos="612"/>
              </w:tabs>
              <w:spacing w:before="120" w:after="120"/>
              <w:rPr>
                <w:iCs/>
                <w:sz w:val="24"/>
                <w:szCs w:val="24"/>
                <w:lang w:val="ro-MD"/>
              </w:rPr>
            </w:pPr>
            <w:r>
              <w:rPr>
                <w:iCs/>
                <w:sz w:val="24"/>
                <w:szCs w:val="24"/>
                <w:lang w:val="ro-MD"/>
              </w:rPr>
              <w:t>obligatoriu</w:t>
            </w:r>
          </w:p>
        </w:tc>
      </w:tr>
      <w:tr w:rsidR="00C40A2B" w:rsidRPr="006D0BB1" w:rsidTr="00DB2FA4">
        <w:tc>
          <w:tcPr>
            <w:tcW w:w="577" w:type="dxa"/>
            <w:shd w:val="clear" w:color="auto" w:fill="FFFF00"/>
          </w:tcPr>
          <w:p w:rsidR="00C40A2B" w:rsidRDefault="008179FC" w:rsidP="00C40A2B">
            <w:pPr>
              <w:tabs>
                <w:tab w:val="left" w:pos="612"/>
              </w:tabs>
              <w:spacing w:before="120" w:after="120"/>
              <w:rPr>
                <w:iCs/>
                <w:sz w:val="24"/>
                <w:szCs w:val="24"/>
                <w:lang w:val="ro-MD"/>
              </w:rPr>
            </w:pPr>
            <w:r>
              <w:rPr>
                <w:iCs/>
                <w:sz w:val="24"/>
                <w:szCs w:val="24"/>
                <w:lang w:val="ro-MD"/>
              </w:rPr>
              <w:t>8</w:t>
            </w:r>
          </w:p>
        </w:tc>
        <w:tc>
          <w:tcPr>
            <w:tcW w:w="3840" w:type="dxa"/>
            <w:shd w:val="clear" w:color="auto" w:fill="FFFF00"/>
          </w:tcPr>
          <w:p w:rsidR="00C40A2B" w:rsidRDefault="00623C93" w:rsidP="00C40A2B">
            <w:pPr>
              <w:tabs>
                <w:tab w:val="left" w:pos="612"/>
              </w:tabs>
              <w:spacing w:before="120" w:after="120"/>
              <w:rPr>
                <w:iCs/>
                <w:sz w:val="24"/>
                <w:szCs w:val="24"/>
                <w:lang w:val="ro-MD"/>
              </w:rPr>
            </w:pPr>
            <w:r>
              <w:rPr>
                <w:iCs/>
                <w:sz w:val="24"/>
                <w:szCs w:val="24"/>
                <w:lang w:val="ro-MD"/>
              </w:rPr>
              <w:t>Notă</w:t>
            </w:r>
          </w:p>
        </w:tc>
        <w:tc>
          <w:tcPr>
            <w:tcW w:w="3588" w:type="dxa"/>
            <w:shd w:val="clear" w:color="auto" w:fill="FFFF00"/>
          </w:tcPr>
          <w:p w:rsidR="00C40A2B" w:rsidRDefault="00623C93" w:rsidP="008179FC">
            <w:pPr>
              <w:pStyle w:val="aa"/>
              <w:numPr>
                <w:ilvl w:val="0"/>
                <w:numId w:val="21"/>
              </w:numPr>
              <w:rPr>
                <w:iCs/>
                <w:sz w:val="24"/>
                <w:szCs w:val="24"/>
                <w:lang w:val="ro-MD"/>
              </w:rPr>
            </w:pPr>
            <w:r>
              <w:rPr>
                <w:iCs/>
                <w:sz w:val="24"/>
                <w:szCs w:val="24"/>
                <w:lang w:val="ro-MD"/>
              </w:rPr>
              <w:t xml:space="preserve">Ofertantul va indica în oferta propusă prețul </w:t>
            </w:r>
            <w:r w:rsidR="008179FC">
              <w:rPr>
                <w:iCs/>
                <w:sz w:val="24"/>
                <w:szCs w:val="24"/>
                <w:lang w:val="ro-MD"/>
              </w:rPr>
              <w:t>trimestria</w:t>
            </w:r>
            <w:r>
              <w:rPr>
                <w:iCs/>
                <w:sz w:val="24"/>
                <w:szCs w:val="24"/>
                <w:lang w:val="ro-MD"/>
              </w:rPr>
              <w:t>l, conform modelului anexat.</w:t>
            </w:r>
          </w:p>
        </w:tc>
        <w:tc>
          <w:tcPr>
            <w:tcW w:w="1623" w:type="dxa"/>
            <w:shd w:val="clear" w:color="auto" w:fill="FFFF00"/>
          </w:tcPr>
          <w:p w:rsidR="00C40A2B" w:rsidRDefault="00C40A2B" w:rsidP="00C40A2B">
            <w:pPr>
              <w:tabs>
                <w:tab w:val="left" w:pos="612"/>
              </w:tabs>
              <w:spacing w:before="120" w:after="120"/>
              <w:rPr>
                <w:iCs/>
                <w:sz w:val="24"/>
                <w:szCs w:val="24"/>
                <w:lang w:val="ro-MD"/>
              </w:rPr>
            </w:pPr>
          </w:p>
        </w:tc>
      </w:tr>
    </w:tbl>
    <w:p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623C93">
        <w:rPr>
          <w:b/>
          <w:sz w:val="24"/>
          <w:szCs w:val="24"/>
          <w:lang w:val="ro-MD"/>
        </w:rPr>
        <w:t xml:space="preserve"> </w:t>
      </w:r>
      <w:r w:rsidR="00623C93">
        <w:rPr>
          <w:b/>
          <w:sz w:val="24"/>
          <w:szCs w:val="24"/>
          <w:shd w:val="clear" w:color="auto" w:fill="FFFF00"/>
          <w:lang w:val="ro-MD"/>
        </w:rPr>
        <w:t>-</w:t>
      </w:r>
    </w:p>
    <w:p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623C93">
        <w:rPr>
          <w:b/>
          <w:sz w:val="24"/>
          <w:szCs w:val="24"/>
          <w:shd w:val="clear" w:color="auto" w:fill="FFFF00"/>
          <w:lang w:val="ro-MD"/>
        </w:rPr>
        <w:t>-</w:t>
      </w:r>
    </w:p>
    <w:p w:rsidR="00654065" w:rsidRPr="004225A2" w:rsidRDefault="004225A2" w:rsidP="008876C3">
      <w:pPr>
        <w:numPr>
          <w:ilvl w:val="0"/>
          <w:numId w:val="3"/>
        </w:numPr>
        <w:tabs>
          <w:tab w:val="right" w:pos="426"/>
        </w:tabs>
        <w:spacing w:before="120"/>
        <w:ind w:left="0" w:firstLine="0"/>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r w:rsidR="007F1077" w:rsidRPr="00DB2FA4">
        <w:rPr>
          <w:b/>
          <w:sz w:val="24"/>
          <w:szCs w:val="24"/>
          <w:shd w:val="clear" w:color="auto" w:fill="FFFF00"/>
          <w:lang w:val="ro-MD"/>
        </w:rPr>
        <w:t>_______</w:t>
      </w:r>
      <w:r w:rsidR="00654065" w:rsidRPr="00DB2FA4">
        <w:rPr>
          <w:b/>
          <w:sz w:val="24"/>
          <w:szCs w:val="24"/>
          <w:shd w:val="clear" w:color="auto" w:fill="FFFF00"/>
          <w:lang w:val="ro-MD"/>
        </w:rPr>
        <w:t>________________________________________________________________________</w:t>
      </w:r>
    </w:p>
    <w:p w:rsidR="00654065" w:rsidRPr="004225A2" w:rsidRDefault="00654065" w:rsidP="0000517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623C93">
        <w:rPr>
          <w:b/>
          <w:sz w:val="24"/>
          <w:szCs w:val="24"/>
          <w:shd w:val="clear" w:color="auto" w:fill="FFFF00"/>
          <w:lang w:val="ro-MD"/>
        </w:rPr>
        <w:t>cel mai mic preț, în corespundere cu cerințele tehnice solicitate</w:t>
      </w:r>
    </w:p>
    <w:p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2216C8">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rsidTr="00DB2FA4">
        <w:tc>
          <w:tcPr>
            <w:tcW w:w="577" w:type="dxa"/>
            <w:shd w:val="clear" w:color="auto" w:fill="FFFF00"/>
          </w:tcPr>
          <w:p w:rsidR="0074622B" w:rsidRPr="004225A2" w:rsidRDefault="0074622B" w:rsidP="002216C8">
            <w:pPr>
              <w:tabs>
                <w:tab w:val="left" w:pos="612"/>
              </w:tabs>
              <w:spacing w:before="120" w:after="120"/>
              <w:rPr>
                <w:iCs/>
                <w:sz w:val="24"/>
                <w:szCs w:val="24"/>
                <w:lang w:val="ro-MD"/>
              </w:rPr>
            </w:pPr>
          </w:p>
        </w:tc>
        <w:tc>
          <w:tcPr>
            <w:tcW w:w="7248" w:type="dxa"/>
            <w:shd w:val="clear" w:color="auto" w:fill="FFFF00"/>
          </w:tcPr>
          <w:p w:rsidR="0074622B" w:rsidRPr="004225A2" w:rsidRDefault="0074622B" w:rsidP="002216C8">
            <w:pPr>
              <w:tabs>
                <w:tab w:val="left" w:pos="612"/>
              </w:tabs>
              <w:spacing w:before="120" w:after="120"/>
              <w:rPr>
                <w:iCs/>
                <w:sz w:val="24"/>
                <w:szCs w:val="24"/>
                <w:lang w:val="ro-MD"/>
              </w:rPr>
            </w:pPr>
          </w:p>
        </w:tc>
        <w:tc>
          <w:tcPr>
            <w:tcW w:w="1800" w:type="dxa"/>
            <w:shd w:val="clear" w:color="auto" w:fill="FFFF00"/>
          </w:tcPr>
          <w:p w:rsidR="0074622B" w:rsidRPr="004225A2" w:rsidRDefault="0074622B" w:rsidP="002216C8">
            <w:pPr>
              <w:tabs>
                <w:tab w:val="left" w:pos="612"/>
              </w:tabs>
              <w:spacing w:before="120" w:after="120"/>
              <w:rPr>
                <w:iCs/>
                <w:sz w:val="24"/>
                <w:szCs w:val="24"/>
                <w:lang w:val="ro-MD"/>
              </w:rPr>
            </w:pPr>
          </w:p>
        </w:tc>
      </w:tr>
    </w:tbl>
    <w:p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297F99" w:rsidRPr="00DB2FA4">
        <w:rPr>
          <w:b/>
          <w:sz w:val="24"/>
          <w:szCs w:val="24"/>
          <w:shd w:val="clear" w:color="auto" w:fill="FFFF00"/>
          <w:lang w:val="ro-MD"/>
        </w:rPr>
        <w:t>______________________________________________________</w:t>
      </w:r>
    </w:p>
    <w:p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Pr="00DB2FA4">
        <w:rPr>
          <w:b/>
          <w:sz w:val="24"/>
          <w:szCs w:val="24"/>
          <w:shd w:val="clear" w:color="auto" w:fill="FFFF00"/>
          <w:lang w:val="ro-MD"/>
        </w:rPr>
        <w:t>_____________________________________________________________</w:t>
      </w:r>
      <w:r w:rsidR="0074622B" w:rsidRPr="00DB2FA4">
        <w:rPr>
          <w:b/>
          <w:sz w:val="24"/>
          <w:szCs w:val="24"/>
          <w:shd w:val="clear" w:color="auto" w:fill="FFFF00"/>
          <w:lang w:val="ro-MD"/>
        </w:rPr>
        <w:t>__</w:t>
      </w:r>
    </w:p>
    <w:p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623C93">
        <w:rPr>
          <w:b/>
          <w:sz w:val="24"/>
          <w:szCs w:val="24"/>
          <w:shd w:val="clear" w:color="auto" w:fill="FFFF00"/>
          <w:lang w:val="ro-MD"/>
        </w:rPr>
        <w:t>30 zile</w:t>
      </w:r>
    </w:p>
    <w:p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623C93">
        <w:rPr>
          <w:b/>
          <w:sz w:val="24"/>
          <w:szCs w:val="24"/>
          <w:shd w:val="clear" w:color="auto" w:fill="FFFF00"/>
          <w:lang w:val="ro-MD"/>
        </w:rPr>
        <w:t>SIA RSAP</w:t>
      </w:r>
    </w:p>
    <w:p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623C93">
        <w:rPr>
          <w:b/>
          <w:sz w:val="24"/>
          <w:szCs w:val="24"/>
          <w:shd w:val="clear" w:color="auto" w:fill="FFFF00"/>
          <w:lang w:val="ro-MD"/>
        </w:rPr>
        <w:t>limba de stat</w:t>
      </w:r>
      <w:r w:rsidR="005140ED" w:rsidRPr="004225A2">
        <w:rPr>
          <w:b/>
          <w:sz w:val="24"/>
          <w:szCs w:val="24"/>
          <w:lang w:val="ro-MD"/>
        </w:rPr>
        <w:t xml:space="preserve"> </w:t>
      </w:r>
    </w:p>
    <w:p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623C93">
        <w:rPr>
          <w:b/>
          <w:sz w:val="24"/>
          <w:szCs w:val="24"/>
          <w:shd w:val="clear" w:color="auto" w:fill="FFFF00"/>
          <w:lang w:val="ro-MD"/>
        </w:rPr>
        <w:t>-</w:t>
      </w:r>
    </w:p>
    <w:p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DB2FA4">
        <w:rPr>
          <w:b/>
          <w:sz w:val="24"/>
          <w:szCs w:val="24"/>
          <w:shd w:val="clear" w:color="auto" w:fill="FFFF00"/>
          <w:lang w:val="ro-MD"/>
        </w:rPr>
        <w:t>)</w:t>
      </w:r>
      <w:r w:rsidRPr="00DB2FA4">
        <w:rPr>
          <w:b/>
          <w:sz w:val="24"/>
          <w:szCs w:val="24"/>
          <w:shd w:val="clear" w:color="auto" w:fill="FFFF00"/>
          <w:lang w:val="ro-MD"/>
        </w:rPr>
        <w:t>:_</w:t>
      </w:r>
      <w:r w:rsidR="00623C93">
        <w:rPr>
          <w:b/>
          <w:sz w:val="24"/>
          <w:szCs w:val="24"/>
          <w:shd w:val="clear" w:color="auto" w:fill="FFFF00"/>
          <w:lang w:val="ro-MD"/>
        </w:rPr>
        <w:t>-</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00623C93">
        <w:rPr>
          <w:b/>
          <w:sz w:val="24"/>
          <w:szCs w:val="24"/>
          <w:shd w:val="clear" w:color="auto" w:fill="FFFF00"/>
          <w:lang w:val="ro-MD"/>
        </w:rPr>
        <w:t>-</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anunţ</w:t>
      </w:r>
      <w:r w:rsidR="004F6142" w:rsidRPr="00DB2FA4">
        <w:rPr>
          <w:b/>
          <w:sz w:val="24"/>
          <w:szCs w:val="24"/>
          <w:shd w:val="clear" w:color="auto" w:fill="FFFF00"/>
          <w:lang w:val="ro-MD"/>
        </w:rPr>
        <w:t>:</w:t>
      </w:r>
      <w:r w:rsidRPr="00DB2FA4">
        <w:rPr>
          <w:b/>
          <w:sz w:val="24"/>
          <w:szCs w:val="24"/>
          <w:shd w:val="clear" w:color="auto" w:fill="FFFF00"/>
          <w:lang w:val="ro-MD"/>
        </w:rPr>
        <w:t>_____________________________________</w:t>
      </w:r>
      <w:r w:rsidR="00207B3C" w:rsidRPr="00DB2FA4">
        <w:rPr>
          <w:b/>
          <w:sz w:val="24"/>
          <w:szCs w:val="24"/>
          <w:shd w:val="clear" w:color="auto" w:fill="FFFF00"/>
          <w:lang w:val="ro-MD"/>
        </w:rPr>
        <w:t>___________________________</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7D3759">
        <w:rPr>
          <w:b/>
          <w:sz w:val="24"/>
          <w:szCs w:val="24"/>
          <w:shd w:val="clear" w:color="auto" w:fill="FFFF00"/>
          <w:lang w:val="ro-MD"/>
        </w:rPr>
        <w:t>30</w:t>
      </w:r>
      <w:r w:rsidR="00623C93">
        <w:rPr>
          <w:b/>
          <w:sz w:val="24"/>
          <w:szCs w:val="24"/>
          <w:shd w:val="clear" w:color="auto" w:fill="FFFF00"/>
          <w:lang w:val="ro-MD"/>
        </w:rPr>
        <w:t>.01.2019</w:t>
      </w:r>
    </w:p>
    <w:p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6D0BB1" w:rsidTr="00700A2F">
        <w:tc>
          <w:tcPr>
            <w:tcW w:w="530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700A2F" w:rsidRPr="00AF4415" w:rsidTr="00DB2FA4">
        <w:tc>
          <w:tcPr>
            <w:tcW w:w="5305" w:type="dxa"/>
          </w:tcPr>
          <w:p w:rsidR="00700A2F" w:rsidRPr="004225A2" w:rsidRDefault="00700A2F" w:rsidP="00945781">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FFFF00"/>
          </w:tcPr>
          <w:p w:rsidR="00700A2F" w:rsidRPr="004225A2" w:rsidRDefault="00623C93" w:rsidP="00945781">
            <w:pPr>
              <w:tabs>
                <w:tab w:val="right" w:pos="426"/>
              </w:tabs>
              <w:rPr>
                <w:sz w:val="24"/>
                <w:szCs w:val="24"/>
                <w:lang w:val="ro-MD"/>
              </w:rPr>
            </w:pPr>
            <w:r>
              <w:rPr>
                <w:sz w:val="24"/>
                <w:szCs w:val="24"/>
                <w:lang w:val="ro-MD"/>
              </w:rPr>
              <w:t>da</w:t>
            </w:r>
          </w:p>
        </w:tc>
      </w:tr>
      <w:tr w:rsidR="00700A2F" w:rsidRPr="004225A2" w:rsidTr="00DB2FA4">
        <w:tc>
          <w:tcPr>
            <w:tcW w:w="5305" w:type="dxa"/>
          </w:tcPr>
          <w:p w:rsidR="00700A2F" w:rsidRPr="004225A2" w:rsidRDefault="00700A2F" w:rsidP="00945781">
            <w:pPr>
              <w:tabs>
                <w:tab w:val="right" w:pos="426"/>
              </w:tabs>
              <w:rPr>
                <w:sz w:val="24"/>
                <w:szCs w:val="24"/>
                <w:lang w:val="ro-MD"/>
              </w:rPr>
            </w:pPr>
            <w:r w:rsidRPr="004225A2">
              <w:rPr>
                <w:sz w:val="24"/>
                <w:szCs w:val="24"/>
                <w:lang w:val="ro-MD"/>
              </w:rPr>
              <w:t>sistemul de comenzi electronice</w:t>
            </w:r>
          </w:p>
        </w:tc>
        <w:tc>
          <w:tcPr>
            <w:tcW w:w="3785" w:type="dxa"/>
            <w:shd w:val="clear" w:color="auto" w:fill="FFFF00"/>
          </w:tcPr>
          <w:p w:rsidR="00700A2F" w:rsidRPr="004225A2" w:rsidRDefault="00623C93" w:rsidP="00945781">
            <w:pPr>
              <w:tabs>
                <w:tab w:val="right" w:pos="426"/>
              </w:tabs>
              <w:rPr>
                <w:sz w:val="24"/>
                <w:szCs w:val="24"/>
                <w:lang w:val="ro-MD"/>
              </w:rPr>
            </w:pPr>
            <w:r>
              <w:rPr>
                <w:sz w:val="24"/>
                <w:szCs w:val="24"/>
                <w:lang w:val="ro-MD"/>
              </w:rPr>
              <w:t>nu</w:t>
            </w:r>
          </w:p>
        </w:tc>
      </w:tr>
      <w:tr w:rsidR="00700A2F" w:rsidRPr="004225A2" w:rsidTr="00DB2FA4">
        <w:tc>
          <w:tcPr>
            <w:tcW w:w="5305" w:type="dxa"/>
          </w:tcPr>
          <w:p w:rsidR="00700A2F" w:rsidRPr="004225A2" w:rsidRDefault="00700A2F" w:rsidP="00945781">
            <w:pPr>
              <w:tabs>
                <w:tab w:val="right" w:pos="426"/>
              </w:tabs>
              <w:rPr>
                <w:sz w:val="24"/>
                <w:szCs w:val="24"/>
                <w:lang w:val="ro-MD"/>
              </w:rPr>
            </w:pPr>
            <w:r w:rsidRPr="004225A2">
              <w:rPr>
                <w:sz w:val="24"/>
                <w:szCs w:val="24"/>
                <w:lang w:val="ro-MD"/>
              </w:rPr>
              <w:t>facturarea electronică</w:t>
            </w:r>
          </w:p>
        </w:tc>
        <w:tc>
          <w:tcPr>
            <w:tcW w:w="3785" w:type="dxa"/>
            <w:shd w:val="clear" w:color="auto" w:fill="FFFF00"/>
          </w:tcPr>
          <w:p w:rsidR="00700A2F" w:rsidRPr="004225A2" w:rsidRDefault="00623C93" w:rsidP="00945781">
            <w:pPr>
              <w:tabs>
                <w:tab w:val="right" w:pos="426"/>
              </w:tabs>
              <w:rPr>
                <w:sz w:val="24"/>
                <w:szCs w:val="24"/>
                <w:lang w:val="ro-MD"/>
              </w:rPr>
            </w:pPr>
            <w:r>
              <w:rPr>
                <w:sz w:val="24"/>
                <w:szCs w:val="24"/>
                <w:lang w:val="ro-MD"/>
              </w:rPr>
              <w:t>nu</w:t>
            </w:r>
          </w:p>
        </w:tc>
      </w:tr>
      <w:tr w:rsidR="00700A2F" w:rsidRPr="004225A2" w:rsidTr="00DB2FA4">
        <w:tc>
          <w:tcPr>
            <w:tcW w:w="5305" w:type="dxa"/>
          </w:tcPr>
          <w:p w:rsidR="00700A2F" w:rsidRPr="004225A2" w:rsidRDefault="00AC2788" w:rsidP="00945781">
            <w:pPr>
              <w:tabs>
                <w:tab w:val="right" w:pos="426"/>
              </w:tabs>
              <w:rPr>
                <w:sz w:val="24"/>
                <w:szCs w:val="24"/>
                <w:lang w:val="ro-MD"/>
              </w:rPr>
            </w:pPr>
            <w:r w:rsidRPr="004225A2">
              <w:rPr>
                <w:sz w:val="24"/>
                <w:szCs w:val="24"/>
                <w:lang w:val="ro-MD"/>
              </w:rPr>
              <w:lastRenderedPageBreak/>
              <w:t>plățile</w:t>
            </w:r>
            <w:r w:rsidR="00700A2F" w:rsidRPr="004225A2">
              <w:rPr>
                <w:sz w:val="24"/>
                <w:szCs w:val="24"/>
                <w:lang w:val="ro-MD"/>
              </w:rPr>
              <w:t xml:space="preserve"> electronice</w:t>
            </w:r>
          </w:p>
        </w:tc>
        <w:tc>
          <w:tcPr>
            <w:tcW w:w="3785" w:type="dxa"/>
            <w:shd w:val="clear" w:color="auto" w:fill="FFFF00"/>
          </w:tcPr>
          <w:p w:rsidR="00700A2F" w:rsidRPr="004225A2" w:rsidRDefault="00623C93" w:rsidP="00945781">
            <w:pPr>
              <w:tabs>
                <w:tab w:val="right" w:pos="426"/>
              </w:tabs>
              <w:rPr>
                <w:sz w:val="24"/>
                <w:szCs w:val="24"/>
                <w:lang w:val="ro-MD"/>
              </w:rPr>
            </w:pPr>
            <w:r>
              <w:rPr>
                <w:sz w:val="24"/>
                <w:szCs w:val="24"/>
                <w:lang w:val="ro-MD"/>
              </w:rPr>
              <w:t>nu</w:t>
            </w:r>
          </w:p>
        </w:tc>
      </w:tr>
    </w:tbl>
    <w:p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623C93">
        <w:rPr>
          <w:b/>
          <w:sz w:val="24"/>
          <w:szCs w:val="24"/>
          <w:shd w:val="clear" w:color="auto" w:fill="FFFF00"/>
          <w:lang w:val="ro-MD"/>
        </w:rPr>
        <w:t>nu</w:t>
      </w:r>
    </w:p>
    <w:p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rsidR="007976FC" w:rsidRPr="007976FC" w:rsidRDefault="00700A2F" w:rsidP="00A619A1">
      <w:pPr>
        <w:numPr>
          <w:ilvl w:val="0"/>
          <w:numId w:val="3"/>
        </w:numPr>
        <w:tabs>
          <w:tab w:val="right" w:pos="426"/>
        </w:tabs>
        <w:spacing w:before="120"/>
        <w:ind w:left="0" w:firstLine="0"/>
        <w:jc w:val="both"/>
        <w:rPr>
          <w:sz w:val="24"/>
          <w:szCs w:val="24"/>
          <w:lang w:val="ro-RO"/>
        </w:rPr>
      </w:pPr>
      <w:r w:rsidRPr="007976FC">
        <w:rPr>
          <w:b/>
          <w:sz w:val="24"/>
          <w:szCs w:val="24"/>
          <w:lang w:val="ro-MD"/>
        </w:rPr>
        <w:t xml:space="preserve">Alte </w:t>
      </w:r>
      <w:r w:rsidR="00AC2788" w:rsidRPr="007976FC">
        <w:rPr>
          <w:b/>
          <w:sz w:val="24"/>
          <w:szCs w:val="24"/>
          <w:lang w:val="ro-MD"/>
        </w:rPr>
        <w:t>informații</w:t>
      </w:r>
      <w:r w:rsidRPr="007976FC">
        <w:rPr>
          <w:b/>
          <w:sz w:val="24"/>
          <w:szCs w:val="24"/>
          <w:lang w:val="ro-MD"/>
        </w:rPr>
        <w:t xml:space="preserve"> relevante: </w:t>
      </w:r>
    </w:p>
    <w:p w:rsidR="007976FC" w:rsidRPr="007976FC" w:rsidRDefault="007976FC" w:rsidP="007976FC">
      <w:pPr>
        <w:tabs>
          <w:tab w:val="right" w:pos="426"/>
        </w:tabs>
        <w:spacing w:before="120"/>
        <w:jc w:val="both"/>
        <w:rPr>
          <w:sz w:val="24"/>
          <w:szCs w:val="24"/>
          <w:lang w:val="ro-RO"/>
        </w:rPr>
      </w:pPr>
      <w:r w:rsidRPr="007976FC">
        <w:rPr>
          <w:sz w:val="24"/>
          <w:szCs w:val="24"/>
          <w:lang w:val="ro-RO"/>
        </w:rPr>
        <w:t>Prestatorul îşi asumă obligaţia de a presta Serviciile conform  Specificaţiei, care este parte integrantă a Contract</w:t>
      </w:r>
      <w:r>
        <w:rPr>
          <w:sz w:val="24"/>
          <w:szCs w:val="24"/>
          <w:lang w:val="ro-RO"/>
        </w:rPr>
        <w:t>ului</w:t>
      </w:r>
      <w:r w:rsidRPr="007976FC">
        <w:rPr>
          <w:sz w:val="24"/>
          <w:szCs w:val="24"/>
          <w:lang w:val="ro-RO"/>
        </w:rPr>
        <w:t xml:space="preserve">. </w:t>
      </w:r>
    </w:p>
    <w:p w:rsidR="007976FC" w:rsidRPr="00727AD4" w:rsidRDefault="007976FC" w:rsidP="007976FC">
      <w:pPr>
        <w:jc w:val="both"/>
        <w:rPr>
          <w:sz w:val="24"/>
          <w:szCs w:val="24"/>
          <w:lang w:val="ro-RO"/>
        </w:rPr>
      </w:pPr>
      <w:r w:rsidRPr="00727AD4">
        <w:rPr>
          <w:sz w:val="24"/>
          <w:szCs w:val="24"/>
          <w:lang w:val="ro-RO"/>
        </w:rPr>
        <w:t>În preţul de deservire vor fi incluse :</w:t>
      </w:r>
    </w:p>
    <w:p w:rsidR="007976FC" w:rsidRPr="00727AD4" w:rsidRDefault="007976FC" w:rsidP="007976FC">
      <w:pPr>
        <w:ind w:firstLine="720"/>
        <w:jc w:val="both"/>
        <w:rPr>
          <w:sz w:val="24"/>
          <w:szCs w:val="24"/>
          <w:lang w:val="ro-RO"/>
        </w:rPr>
      </w:pPr>
      <w:r w:rsidRPr="00727AD4">
        <w:rPr>
          <w:sz w:val="24"/>
          <w:szCs w:val="24"/>
          <w:lang w:val="ro-RO"/>
        </w:rPr>
        <w:t xml:space="preserve">   - lucrările de complicaţie joasă – mentenanţa periodică, mentenanţa corectivă, mentenanţa preventivă şi reparaţii curente a dispozitivelor medicale;</w:t>
      </w:r>
    </w:p>
    <w:p w:rsidR="007976FC" w:rsidRPr="00727AD4" w:rsidRDefault="007976FC" w:rsidP="007976FC">
      <w:pPr>
        <w:ind w:firstLine="720"/>
        <w:jc w:val="both"/>
        <w:rPr>
          <w:sz w:val="24"/>
          <w:szCs w:val="24"/>
          <w:lang w:val="ro-RO"/>
        </w:rPr>
      </w:pPr>
      <w:r w:rsidRPr="00727AD4">
        <w:rPr>
          <w:sz w:val="24"/>
          <w:szCs w:val="24"/>
          <w:lang w:val="ro-RO"/>
        </w:rPr>
        <w:t xml:space="preserve">  - lucrări de complicaţie înaltă –  reparaţii cu schimbarea pachetelor electrice, circuitelor integrale şi pieselor costisitoare cu reglarea în ansamblu;</w:t>
      </w:r>
    </w:p>
    <w:p w:rsidR="007976FC" w:rsidRPr="00727AD4" w:rsidRDefault="007976FC" w:rsidP="007976FC">
      <w:pPr>
        <w:ind w:firstLine="720"/>
        <w:jc w:val="both"/>
        <w:rPr>
          <w:sz w:val="24"/>
          <w:szCs w:val="24"/>
          <w:lang w:val="ro-RO"/>
        </w:rPr>
      </w:pPr>
      <w:r w:rsidRPr="00727AD4">
        <w:rPr>
          <w:sz w:val="24"/>
          <w:szCs w:val="24"/>
          <w:lang w:val="ro-RO"/>
        </w:rPr>
        <w:t xml:space="preserve">  - piesele de schimb cu preţul pînă la 1000 (o mie) de lei vor fi achitate de executor, iar piesele cu preţul mai mare de 1000 (o mie) vor fi achitate de beneficiar. </w:t>
      </w:r>
    </w:p>
    <w:p w:rsidR="007976FC" w:rsidRPr="00727AD4" w:rsidRDefault="007976FC" w:rsidP="007976FC">
      <w:pPr>
        <w:ind w:firstLine="720"/>
        <w:jc w:val="both"/>
        <w:rPr>
          <w:sz w:val="24"/>
          <w:szCs w:val="24"/>
          <w:lang w:val="ro-RO"/>
        </w:rPr>
      </w:pPr>
      <w:r w:rsidRPr="00727AD4">
        <w:rPr>
          <w:sz w:val="24"/>
          <w:szCs w:val="24"/>
          <w:lang w:val="ro-RO"/>
        </w:rPr>
        <w:t xml:space="preserve">  -   montarea consumabilelor şi pieselor de schimb, ajustarea;</w:t>
      </w:r>
    </w:p>
    <w:p w:rsidR="007976FC" w:rsidRPr="00727AD4" w:rsidRDefault="007976FC" w:rsidP="007976FC">
      <w:pPr>
        <w:ind w:firstLine="720"/>
        <w:jc w:val="both"/>
        <w:rPr>
          <w:sz w:val="24"/>
          <w:szCs w:val="24"/>
          <w:lang w:val="ro-RO"/>
        </w:rPr>
      </w:pPr>
      <w:r w:rsidRPr="00727AD4">
        <w:rPr>
          <w:sz w:val="24"/>
          <w:szCs w:val="24"/>
          <w:lang w:val="ro-RO"/>
        </w:rPr>
        <w:t xml:space="preserve">  -  lucrările de profilaxie, conform manualelor tehnice ale dispozitivelor medicale. </w:t>
      </w:r>
    </w:p>
    <w:p w:rsidR="007976FC" w:rsidRPr="00727AD4" w:rsidRDefault="007976FC" w:rsidP="007976FC">
      <w:pPr>
        <w:ind w:firstLine="720"/>
        <w:jc w:val="both"/>
        <w:rPr>
          <w:sz w:val="24"/>
          <w:szCs w:val="24"/>
          <w:lang w:val="ro-RO"/>
        </w:rPr>
      </w:pPr>
      <w:r w:rsidRPr="00727AD4">
        <w:rPr>
          <w:sz w:val="24"/>
          <w:szCs w:val="24"/>
          <w:lang w:val="ro-RO"/>
        </w:rPr>
        <w:t xml:space="preserve">  - piese de schimb pentru lucrări de complicaţie joasă şi asamblarea lor şi verificarea parametrilor conform manualului tehnic.</w:t>
      </w:r>
    </w:p>
    <w:p w:rsidR="007976FC" w:rsidRPr="00727AD4" w:rsidRDefault="007976FC" w:rsidP="007976FC">
      <w:pPr>
        <w:tabs>
          <w:tab w:val="left" w:pos="450"/>
          <w:tab w:val="left" w:pos="540"/>
        </w:tabs>
        <w:ind w:left="567" w:right="344"/>
        <w:jc w:val="both"/>
        <w:rPr>
          <w:sz w:val="24"/>
          <w:szCs w:val="24"/>
          <w:lang w:val="ro-RO"/>
        </w:rPr>
      </w:pPr>
      <w:r w:rsidRPr="00727AD4">
        <w:rPr>
          <w:sz w:val="24"/>
          <w:szCs w:val="24"/>
          <w:lang w:val="ro-RO"/>
        </w:rPr>
        <w:t xml:space="preserve">   Deservirea dispozitivelor medicale constă în : </w:t>
      </w:r>
    </w:p>
    <w:p w:rsidR="007976FC" w:rsidRPr="00727AD4" w:rsidRDefault="007976FC" w:rsidP="007976FC">
      <w:pPr>
        <w:numPr>
          <w:ilvl w:val="0"/>
          <w:numId w:val="22"/>
        </w:numPr>
        <w:tabs>
          <w:tab w:val="left" w:pos="450"/>
          <w:tab w:val="left" w:pos="540"/>
        </w:tabs>
        <w:ind w:left="142" w:right="344"/>
        <w:jc w:val="both"/>
        <w:rPr>
          <w:sz w:val="24"/>
          <w:szCs w:val="24"/>
          <w:lang w:val="ro-RO"/>
        </w:rPr>
      </w:pPr>
      <w:r w:rsidRPr="00727AD4">
        <w:rPr>
          <w:b/>
          <w:sz w:val="24"/>
          <w:szCs w:val="24"/>
          <w:lang w:val="ro-RO"/>
        </w:rPr>
        <w:t>Mentenanța preventivă</w:t>
      </w:r>
      <w:r w:rsidRPr="00727AD4">
        <w:rPr>
          <w:sz w:val="24"/>
          <w:szCs w:val="24"/>
          <w:lang w:val="ro-RO"/>
        </w:rPr>
        <w:t>, din care fac parte lucrările ce pot preveni defectarea dispozitivului (curățirea dispozitivului de praf în interior, verificarea funcționalității tuturor modulelor, butoanelor, conectoarelor, fișelor de 220V, accesoriilor și repararea lor dacă e necesar, instalarea clamelor) și efectuarea lucrărilor specificate în anexe. Aceste lucrări se vor efectua în cadrul IMU în prezența unui Bioinginer din departamentul tehnologii medicale.</w:t>
      </w:r>
    </w:p>
    <w:p w:rsidR="007976FC" w:rsidRPr="00727AD4" w:rsidRDefault="007976FC" w:rsidP="007976FC">
      <w:pPr>
        <w:numPr>
          <w:ilvl w:val="0"/>
          <w:numId w:val="22"/>
        </w:numPr>
        <w:tabs>
          <w:tab w:val="left" w:pos="450"/>
          <w:tab w:val="left" w:pos="540"/>
        </w:tabs>
        <w:ind w:left="0" w:right="344"/>
        <w:jc w:val="both"/>
        <w:rPr>
          <w:sz w:val="24"/>
          <w:szCs w:val="24"/>
          <w:lang w:val="ro-RO"/>
        </w:rPr>
      </w:pPr>
      <w:r w:rsidRPr="00727AD4">
        <w:rPr>
          <w:sz w:val="24"/>
          <w:szCs w:val="24"/>
          <w:lang w:val="ro-RO"/>
        </w:rPr>
        <w:t xml:space="preserve"> </w:t>
      </w:r>
      <w:r w:rsidRPr="00727AD4">
        <w:rPr>
          <w:b/>
          <w:sz w:val="24"/>
          <w:szCs w:val="24"/>
          <w:lang w:val="ro-RO"/>
        </w:rPr>
        <w:t xml:space="preserve">Mentenanța corectivă, </w:t>
      </w:r>
      <w:r w:rsidRPr="00727AD4">
        <w:rPr>
          <w:sz w:val="24"/>
          <w:szCs w:val="24"/>
          <w:lang w:val="ro-RO"/>
        </w:rPr>
        <w:t>din cadrul ei fac parte lucrările de reparație a modulelor și a componentelor defectate.    Efectuarea acestor lucrări se va efectua în cadrul IMU în prezența unui Bioinginer, dar dacă este necesar repararea  complexă, atunci se va face în locul specificat de către prestatorul de servicii cu înștiințarea beneficiarului și a  Bioinginerului, semnînd de către ambele părți un act de predare – primire a dispozitivului medical sau a unei componente.</w:t>
      </w:r>
    </w:p>
    <w:p w:rsidR="007976FC" w:rsidRPr="00727AD4" w:rsidRDefault="007976FC" w:rsidP="007976FC">
      <w:pPr>
        <w:tabs>
          <w:tab w:val="left" w:pos="0"/>
        </w:tabs>
        <w:ind w:right="344"/>
        <w:jc w:val="both"/>
        <w:rPr>
          <w:sz w:val="24"/>
          <w:szCs w:val="24"/>
          <w:lang w:val="ro-RO"/>
        </w:rPr>
      </w:pPr>
      <w:r w:rsidRPr="00727AD4">
        <w:rPr>
          <w:sz w:val="24"/>
          <w:szCs w:val="24"/>
          <w:lang w:val="ro-RO"/>
        </w:rPr>
        <w:t>După finalizarea oricărei lucrări dispozitivele medicale vor fi testate, apoi date în exploatare.</w:t>
      </w:r>
    </w:p>
    <w:p w:rsidR="007976FC" w:rsidRDefault="007976FC" w:rsidP="007976FC">
      <w:pPr>
        <w:spacing w:before="120" w:after="120"/>
        <w:rPr>
          <w:b/>
          <w:sz w:val="24"/>
          <w:szCs w:val="24"/>
          <w:lang w:val="ro-RO"/>
        </w:rPr>
      </w:pPr>
    </w:p>
    <w:p w:rsidR="007976FC" w:rsidRPr="007976FC" w:rsidRDefault="007976FC" w:rsidP="007976FC">
      <w:pPr>
        <w:spacing w:before="120" w:after="120"/>
        <w:rPr>
          <w:b/>
          <w:sz w:val="24"/>
          <w:szCs w:val="24"/>
          <w:lang w:val="ro-RO"/>
        </w:rPr>
      </w:pPr>
      <w:bookmarkStart w:id="0" w:name="_GoBack"/>
      <w:bookmarkEnd w:id="0"/>
      <w:r>
        <w:rPr>
          <w:b/>
          <w:sz w:val="24"/>
          <w:szCs w:val="24"/>
          <w:lang w:val="ro-RO"/>
        </w:rPr>
        <w:t>Conditii speciale:</w:t>
      </w:r>
    </w:p>
    <w:p w:rsidR="007976FC" w:rsidRPr="007976FC" w:rsidRDefault="007976FC" w:rsidP="007976FC">
      <w:pPr>
        <w:spacing w:before="120" w:after="120"/>
        <w:rPr>
          <w:b/>
          <w:sz w:val="24"/>
          <w:szCs w:val="24"/>
          <w:lang w:val="ro-RO"/>
        </w:rPr>
      </w:pPr>
      <w:r w:rsidRPr="007976FC">
        <w:rPr>
          <w:b/>
          <w:sz w:val="24"/>
          <w:szCs w:val="24"/>
          <w:lang w:val="ro-RO"/>
        </w:rPr>
        <w:t>a)</w:t>
      </w:r>
      <w:r w:rsidRPr="007976FC">
        <w:rPr>
          <w:b/>
          <w:sz w:val="24"/>
          <w:szCs w:val="24"/>
          <w:lang w:val="ro-RO"/>
        </w:rPr>
        <w:tab/>
        <w:t>Materialele şi piesele de schimb pentru efectuarea lucrărilor de reparaţie de o complicaţie înaltă se vor achiziţiona adăugător conform legislaţiei în vigoare, din suma rezervată pentru acestea.</w:t>
      </w:r>
    </w:p>
    <w:p w:rsidR="007976FC" w:rsidRPr="007976FC" w:rsidRDefault="007976FC" w:rsidP="007976FC">
      <w:pPr>
        <w:spacing w:before="120" w:after="120"/>
        <w:rPr>
          <w:b/>
          <w:sz w:val="24"/>
          <w:szCs w:val="24"/>
          <w:lang w:val="ro-RO"/>
        </w:rPr>
      </w:pPr>
      <w:r w:rsidRPr="007976FC">
        <w:rPr>
          <w:b/>
          <w:sz w:val="24"/>
          <w:szCs w:val="24"/>
          <w:lang w:val="ro-RO"/>
        </w:rPr>
        <w:t>b)</w:t>
      </w:r>
      <w:r w:rsidRPr="007976FC">
        <w:rPr>
          <w:b/>
          <w:sz w:val="24"/>
          <w:szCs w:val="24"/>
          <w:lang w:val="ro-RO"/>
        </w:rPr>
        <w:tab/>
        <w:t>Lucrările de reparaţie a utilajului medical, care nu pot</w:t>
      </w:r>
      <w:r>
        <w:rPr>
          <w:b/>
          <w:sz w:val="24"/>
          <w:szCs w:val="24"/>
          <w:lang w:val="ro-RO"/>
        </w:rPr>
        <w:t xml:space="preserve"> fi executate pe loc, se efectue</w:t>
      </w:r>
      <w:r w:rsidRPr="007976FC">
        <w:rPr>
          <w:b/>
          <w:sz w:val="24"/>
          <w:szCs w:val="24"/>
          <w:lang w:val="ro-RO"/>
        </w:rPr>
        <w:t>ază la sediul Executantului. În acest caz Executantul asigură transportarea utilajului tur-retur.</w:t>
      </w:r>
    </w:p>
    <w:p w:rsidR="007976FC" w:rsidRPr="007976FC" w:rsidRDefault="007976FC" w:rsidP="007976FC">
      <w:pPr>
        <w:spacing w:before="120" w:after="120"/>
        <w:rPr>
          <w:b/>
          <w:sz w:val="24"/>
          <w:szCs w:val="24"/>
          <w:lang w:val="ro-RO"/>
        </w:rPr>
      </w:pPr>
      <w:r w:rsidRPr="007976FC">
        <w:rPr>
          <w:b/>
          <w:sz w:val="24"/>
          <w:szCs w:val="24"/>
          <w:lang w:val="ro-RO"/>
        </w:rPr>
        <w:t>c)</w:t>
      </w:r>
      <w:r w:rsidRPr="007976FC">
        <w:rPr>
          <w:b/>
          <w:sz w:val="24"/>
          <w:szCs w:val="24"/>
          <w:lang w:val="ro-RO"/>
        </w:rPr>
        <w:tab/>
        <w:t xml:space="preserve">În cazul determinării unui defect de ordin opţional, sau de ordin material, care afectează funcţionarea utilajului medical deservit, Executorul perfectează împreună cu reprezentantul serviciului tehnică medicală a Instituţiei, un act de  defectare şi-l prezintă Beneficiarului.   </w:t>
      </w:r>
    </w:p>
    <w:p w:rsidR="007976FC" w:rsidRPr="007976FC" w:rsidRDefault="007976FC" w:rsidP="007976FC">
      <w:pPr>
        <w:spacing w:before="120" w:after="120"/>
        <w:rPr>
          <w:b/>
          <w:sz w:val="24"/>
          <w:szCs w:val="24"/>
          <w:lang w:val="ro-RO"/>
        </w:rPr>
      </w:pPr>
      <w:r w:rsidRPr="007976FC">
        <w:rPr>
          <w:b/>
          <w:sz w:val="24"/>
          <w:szCs w:val="24"/>
          <w:lang w:val="ro-RO"/>
        </w:rPr>
        <w:t>d)</w:t>
      </w:r>
      <w:r w:rsidRPr="007976FC">
        <w:rPr>
          <w:b/>
          <w:sz w:val="24"/>
          <w:szCs w:val="24"/>
          <w:lang w:val="ro-RO"/>
        </w:rPr>
        <w:tab/>
        <w:t>După fiecare lucrare de deservire efectuată, Executantul trebuie să prezinte Beneficiarului un raport, specificând detaliile acţiunilor de întreţinere executate şi orice schimbare de piese care s-a efectuat.</w:t>
      </w:r>
    </w:p>
    <w:p w:rsidR="007976FC" w:rsidRPr="007976FC" w:rsidRDefault="007976FC" w:rsidP="007976FC">
      <w:pPr>
        <w:spacing w:before="120" w:after="120"/>
        <w:rPr>
          <w:b/>
          <w:sz w:val="24"/>
          <w:szCs w:val="24"/>
          <w:lang w:val="ro-RO"/>
        </w:rPr>
      </w:pPr>
      <w:r w:rsidRPr="007976FC">
        <w:rPr>
          <w:b/>
          <w:sz w:val="24"/>
          <w:szCs w:val="24"/>
          <w:lang w:val="ro-RO"/>
        </w:rPr>
        <w:t>e)</w:t>
      </w:r>
      <w:r w:rsidRPr="007976FC">
        <w:rPr>
          <w:b/>
          <w:sz w:val="24"/>
          <w:szCs w:val="24"/>
          <w:lang w:val="ro-RO"/>
        </w:rPr>
        <w:tab/>
        <w:t>Piesele defectate devin proprietatea Beneficiarului de îndată ce sunt schimbate.</w:t>
      </w:r>
    </w:p>
    <w:p w:rsidR="007976FC" w:rsidRPr="007976FC" w:rsidRDefault="007976FC" w:rsidP="007976FC">
      <w:pPr>
        <w:spacing w:before="120" w:after="120"/>
        <w:rPr>
          <w:b/>
          <w:sz w:val="24"/>
          <w:szCs w:val="24"/>
          <w:lang w:val="ro-RO"/>
        </w:rPr>
      </w:pPr>
      <w:r w:rsidRPr="007976FC">
        <w:rPr>
          <w:b/>
          <w:sz w:val="24"/>
          <w:szCs w:val="24"/>
          <w:lang w:val="ro-RO"/>
        </w:rPr>
        <w:t>f)</w:t>
      </w:r>
      <w:r w:rsidRPr="007976FC">
        <w:rPr>
          <w:b/>
          <w:sz w:val="24"/>
          <w:szCs w:val="24"/>
          <w:lang w:val="ro-RO"/>
        </w:rPr>
        <w:tab/>
        <w:t>În caz de defectare Executantul se obligă sa răspundă la solicitarea Beneficiarului în max. 24 ore.</w:t>
      </w:r>
    </w:p>
    <w:p w:rsidR="007976FC" w:rsidRPr="007976FC" w:rsidRDefault="007976FC" w:rsidP="007976FC">
      <w:pPr>
        <w:spacing w:before="120" w:after="120"/>
        <w:rPr>
          <w:b/>
          <w:sz w:val="24"/>
          <w:szCs w:val="24"/>
          <w:lang w:val="ro-RO"/>
        </w:rPr>
      </w:pPr>
      <w:r w:rsidRPr="007976FC">
        <w:rPr>
          <w:b/>
          <w:sz w:val="24"/>
          <w:szCs w:val="24"/>
          <w:lang w:val="ro-RO"/>
        </w:rPr>
        <w:lastRenderedPageBreak/>
        <w:t>g)</w:t>
      </w:r>
      <w:r w:rsidRPr="007976FC">
        <w:rPr>
          <w:b/>
          <w:sz w:val="24"/>
          <w:szCs w:val="24"/>
          <w:lang w:val="ro-RO"/>
        </w:rPr>
        <w:tab/>
        <w:t xml:space="preserve"> La finalul deservirei dispozitivelor medicale inginerul este obligat să întroducă în fișa de mentenanță  toate lucrările efectuate și să prezinte un act de deservire a dispozitivului medical în care să includă toate lucrările efectuate. În acest act să fie incluse semnăturile beneficiarilor : </w:t>
      </w:r>
    </w:p>
    <w:p w:rsidR="007976FC" w:rsidRPr="007976FC" w:rsidRDefault="007976FC" w:rsidP="007976FC">
      <w:pPr>
        <w:spacing w:before="120" w:after="120"/>
        <w:rPr>
          <w:b/>
          <w:sz w:val="24"/>
          <w:szCs w:val="24"/>
          <w:lang w:val="ro-RO"/>
        </w:rPr>
      </w:pPr>
      <w:r w:rsidRPr="007976FC">
        <w:rPr>
          <w:b/>
          <w:sz w:val="24"/>
          <w:szCs w:val="24"/>
          <w:lang w:val="ro-RO"/>
        </w:rPr>
        <w:t>Directorul general, Coordonatorul Departamentului Tehnologii Medicale, Șeful  Departamentul Tehnologiilor Medicale, Bioinginerul responsabil, Șeful secției.  La prezentarea facturii fiscale obligatoriu să se prezinte acest act.</w:t>
      </w:r>
    </w:p>
    <w:p w:rsidR="007976FC" w:rsidRPr="007976FC" w:rsidRDefault="007976FC" w:rsidP="007976FC">
      <w:pPr>
        <w:spacing w:before="120" w:after="120"/>
        <w:rPr>
          <w:b/>
          <w:sz w:val="24"/>
          <w:szCs w:val="24"/>
          <w:lang w:val="ro-RO"/>
        </w:rPr>
      </w:pPr>
      <w:r w:rsidRPr="007976FC">
        <w:rPr>
          <w:b/>
          <w:sz w:val="24"/>
          <w:szCs w:val="24"/>
          <w:lang w:val="ro-RO"/>
        </w:rPr>
        <w:t xml:space="preserve">Actul de îndeplinire a lucrărilor de deservire trebuie să fie elaborat pentru fiecare dispozitiv medical. </w:t>
      </w:r>
    </w:p>
    <w:p w:rsidR="007976FC" w:rsidRPr="007976FC" w:rsidRDefault="007976FC" w:rsidP="007976FC">
      <w:pPr>
        <w:spacing w:before="120" w:after="120"/>
        <w:rPr>
          <w:b/>
          <w:sz w:val="24"/>
          <w:szCs w:val="24"/>
          <w:lang w:val="ro-RO"/>
        </w:rPr>
      </w:pPr>
      <w:r w:rsidRPr="007976FC">
        <w:rPr>
          <w:b/>
          <w:sz w:val="24"/>
          <w:szCs w:val="24"/>
          <w:lang w:val="ro-RO"/>
        </w:rPr>
        <w:t>h)</w:t>
      </w:r>
      <w:r w:rsidRPr="007976FC">
        <w:rPr>
          <w:b/>
          <w:sz w:val="24"/>
          <w:szCs w:val="24"/>
          <w:lang w:val="ro-RO"/>
        </w:rPr>
        <w:tab/>
        <w:t>Staţiunile tehnice, care vor depăşi mai mult de 10 zile calendaristice, din motivul executării necalitative de către Executant a lucrărilor de deservire, reparaţie, montare, ajustare, vor fi exluse din achitările contractuale. În caz de necesitatea efectuării lucrărilor de complicaţie înaltă, termenul dat poate fi prelungit cu acordul ambelor părţi.</w:t>
      </w:r>
    </w:p>
    <w:p w:rsidR="00700A2F" w:rsidRPr="007976FC" w:rsidRDefault="007976FC" w:rsidP="007976FC">
      <w:pPr>
        <w:spacing w:before="120" w:after="120"/>
        <w:rPr>
          <w:b/>
          <w:sz w:val="24"/>
          <w:szCs w:val="24"/>
          <w:lang w:val="ro-RO"/>
        </w:rPr>
      </w:pPr>
      <w:r w:rsidRPr="007976FC">
        <w:rPr>
          <w:b/>
          <w:sz w:val="24"/>
          <w:szCs w:val="24"/>
          <w:lang w:val="ro-RO"/>
        </w:rPr>
        <w:t>i)</w:t>
      </w:r>
      <w:r w:rsidRPr="007976FC">
        <w:rPr>
          <w:b/>
          <w:sz w:val="24"/>
          <w:szCs w:val="24"/>
          <w:lang w:val="ro-RO"/>
        </w:rPr>
        <w:tab/>
        <w:t>Inginerii care deservesc dispozitivele medicale trebuie să dispună și să prezinte  diplomă de studii în domeniul bioingineriei (copie) sau certificat în domeniul tehnologiilor medicale, certificat de studiu pentru  dispozitivele medicale deservite.</w:t>
      </w:r>
    </w:p>
    <w:p w:rsidR="006D0BB1" w:rsidRPr="006D0BB1" w:rsidRDefault="006D0BB1" w:rsidP="006D0BB1">
      <w:pPr>
        <w:spacing w:before="120" w:after="120"/>
        <w:rPr>
          <w:b/>
          <w:sz w:val="24"/>
          <w:szCs w:val="24"/>
          <w:lang w:val="ro-RO"/>
        </w:rPr>
      </w:pPr>
      <w:r w:rsidRPr="006D0BB1">
        <w:rPr>
          <w:b/>
          <w:sz w:val="24"/>
          <w:szCs w:val="24"/>
          <w:lang w:val="ro-RO"/>
        </w:rPr>
        <w:t>Prestatorul se obligă:</w:t>
      </w:r>
    </w:p>
    <w:p w:rsidR="006D0BB1" w:rsidRPr="006D0BB1" w:rsidRDefault="006D0BB1" w:rsidP="006D0BB1">
      <w:pPr>
        <w:numPr>
          <w:ilvl w:val="0"/>
          <w:numId w:val="24"/>
        </w:numPr>
        <w:tabs>
          <w:tab w:val="clear" w:pos="1065"/>
          <w:tab w:val="num" w:pos="360"/>
          <w:tab w:val="num" w:pos="792"/>
        </w:tabs>
        <w:spacing w:before="120" w:after="120"/>
        <w:rPr>
          <w:b/>
          <w:sz w:val="24"/>
          <w:szCs w:val="24"/>
          <w:lang w:val="ro-RO"/>
        </w:rPr>
      </w:pPr>
      <w:r w:rsidRPr="006D0BB1">
        <w:rPr>
          <w:b/>
          <w:sz w:val="24"/>
          <w:szCs w:val="24"/>
          <w:lang w:val="ro-RO"/>
        </w:rPr>
        <w:t>să presteze Serviciile în condiţiile prevăzute de prezentul Contract;</w:t>
      </w:r>
    </w:p>
    <w:p w:rsidR="006D0BB1" w:rsidRPr="006D0BB1" w:rsidRDefault="006D0BB1" w:rsidP="006D0BB1">
      <w:pPr>
        <w:numPr>
          <w:ilvl w:val="0"/>
          <w:numId w:val="24"/>
        </w:numPr>
        <w:tabs>
          <w:tab w:val="num" w:pos="360"/>
        </w:tabs>
        <w:spacing w:before="120" w:after="120"/>
        <w:rPr>
          <w:b/>
          <w:sz w:val="24"/>
          <w:szCs w:val="24"/>
          <w:lang w:val="ro-RO"/>
        </w:rPr>
      </w:pPr>
      <w:r w:rsidRPr="006D0BB1">
        <w:rPr>
          <w:b/>
          <w:sz w:val="24"/>
          <w:szCs w:val="24"/>
          <w:lang w:val="ro-RO"/>
        </w:rPr>
        <w:t>Să deservească şi să repare dispozitivele medicale în prezenţa colaboratorilor serviciului tehnică medicală a Instituţiei.</w:t>
      </w:r>
    </w:p>
    <w:p w:rsidR="006D0BB1" w:rsidRPr="006D0BB1" w:rsidRDefault="006D0BB1" w:rsidP="006D0BB1">
      <w:pPr>
        <w:numPr>
          <w:ilvl w:val="0"/>
          <w:numId w:val="24"/>
        </w:numPr>
        <w:tabs>
          <w:tab w:val="num" w:pos="360"/>
        </w:tabs>
        <w:spacing w:before="120" w:after="120"/>
        <w:rPr>
          <w:b/>
          <w:sz w:val="24"/>
          <w:szCs w:val="24"/>
          <w:lang w:val="ro-RO"/>
        </w:rPr>
      </w:pPr>
      <w:r w:rsidRPr="006D0BB1">
        <w:rPr>
          <w:b/>
          <w:sz w:val="24"/>
          <w:szCs w:val="24"/>
          <w:lang w:val="ro-RO"/>
        </w:rPr>
        <w:t xml:space="preserve">Să îndeplinească formularele-model (fişa de mentenanţă, fişa dispozitivului, jurnal de gardă, fişa de deservire), după fiecare intervenţie la dispozitiv; </w:t>
      </w:r>
    </w:p>
    <w:p w:rsidR="006D0BB1" w:rsidRPr="006D0BB1" w:rsidRDefault="006D0BB1" w:rsidP="006D0BB1">
      <w:pPr>
        <w:numPr>
          <w:ilvl w:val="0"/>
          <w:numId w:val="24"/>
        </w:numPr>
        <w:tabs>
          <w:tab w:val="num" w:pos="360"/>
        </w:tabs>
        <w:spacing w:before="120" w:after="120"/>
        <w:rPr>
          <w:b/>
          <w:sz w:val="24"/>
          <w:szCs w:val="24"/>
          <w:lang w:val="en-US"/>
        </w:rPr>
      </w:pPr>
      <w:proofErr w:type="spellStart"/>
      <w:r w:rsidRPr="006D0BB1">
        <w:rPr>
          <w:b/>
          <w:sz w:val="24"/>
          <w:szCs w:val="24"/>
          <w:lang w:val="en-US"/>
        </w:rPr>
        <w:t>Să</w:t>
      </w:r>
      <w:proofErr w:type="spellEnd"/>
      <w:r w:rsidRPr="006D0BB1">
        <w:rPr>
          <w:b/>
          <w:sz w:val="24"/>
          <w:szCs w:val="24"/>
          <w:lang w:val="en-US"/>
        </w:rPr>
        <w:t xml:space="preserve"> </w:t>
      </w:r>
      <w:proofErr w:type="spellStart"/>
      <w:r w:rsidRPr="006D0BB1">
        <w:rPr>
          <w:b/>
          <w:sz w:val="24"/>
          <w:szCs w:val="24"/>
          <w:lang w:val="en-US"/>
        </w:rPr>
        <w:t>asigure</w:t>
      </w:r>
      <w:proofErr w:type="spellEnd"/>
      <w:r w:rsidRPr="006D0BB1">
        <w:rPr>
          <w:b/>
          <w:sz w:val="24"/>
          <w:szCs w:val="24"/>
          <w:lang w:val="en-US"/>
        </w:rPr>
        <w:t xml:space="preserve"> </w:t>
      </w:r>
      <w:proofErr w:type="spellStart"/>
      <w:r w:rsidRPr="006D0BB1">
        <w:rPr>
          <w:b/>
          <w:sz w:val="24"/>
          <w:szCs w:val="24"/>
          <w:lang w:val="en-US"/>
        </w:rPr>
        <w:t>beneficiarul</w:t>
      </w:r>
      <w:proofErr w:type="spellEnd"/>
      <w:r w:rsidRPr="006D0BB1">
        <w:rPr>
          <w:b/>
          <w:sz w:val="24"/>
          <w:szCs w:val="24"/>
          <w:lang w:val="en-US"/>
        </w:rPr>
        <w:t xml:space="preserve"> cu </w:t>
      </w:r>
      <w:proofErr w:type="spellStart"/>
      <w:r w:rsidRPr="006D0BB1">
        <w:rPr>
          <w:b/>
          <w:sz w:val="24"/>
          <w:szCs w:val="24"/>
          <w:lang w:val="en-US"/>
        </w:rPr>
        <w:t>manuale</w:t>
      </w:r>
      <w:proofErr w:type="spellEnd"/>
      <w:r w:rsidRPr="006D0BB1">
        <w:rPr>
          <w:b/>
          <w:sz w:val="24"/>
          <w:szCs w:val="24"/>
          <w:lang w:val="en-US"/>
        </w:rPr>
        <w:t xml:space="preserve"> </w:t>
      </w:r>
      <w:proofErr w:type="spellStart"/>
      <w:r w:rsidRPr="006D0BB1">
        <w:rPr>
          <w:b/>
          <w:sz w:val="24"/>
          <w:szCs w:val="24"/>
          <w:lang w:val="en-US"/>
        </w:rPr>
        <w:t>tehnice</w:t>
      </w:r>
      <w:proofErr w:type="spellEnd"/>
      <w:r w:rsidRPr="006D0BB1">
        <w:rPr>
          <w:b/>
          <w:sz w:val="24"/>
          <w:szCs w:val="24"/>
          <w:lang w:val="en-US"/>
        </w:rPr>
        <w:t xml:space="preserve"> </w:t>
      </w:r>
      <w:proofErr w:type="spellStart"/>
      <w:r w:rsidRPr="006D0BB1">
        <w:rPr>
          <w:b/>
          <w:sz w:val="24"/>
          <w:szCs w:val="24"/>
          <w:lang w:val="en-US"/>
        </w:rPr>
        <w:t>şi</w:t>
      </w:r>
      <w:proofErr w:type="spellEnd"/>
      <w:r w:rsidRPr="006D0BB1">
        <w:rPr>
          <w:b/>
          <w:sz w:val="24"/>
          <w:szCs w:val="24"/>
          <w:lang w:val="en-US"/>
        </w:rPr>
        <w:t xml:space="preserve"> </w:t>
      </w:r>
      <w:proofErr w:type="spellStart"/>
      <w:r w:rsidRPr="006D0BB1">
        <w:rPr>
          <w:b/>
          <w:sz w:val="24"/>
          <w:szCs w:val="24"/>
          <w:lang w:val="en-US"/>
        </w:rPr>
        <w:t>manuale</w:t>
      </w:r>
      <w:proofErr w:type="spellEnd"/>
      <w:r w:rsidRPr="006D0BB1">
        <w:rPr>
          <w:b/>
          <w:sz w:val="24"/>
          <w:szCs w:val="24"/>
          <w:lang w:val="en-US"/>
        </w:rPr>
        <w:t xml:space="preserve"> de </w:t>
      </w:r>
      <w:proofErr w:type="spellStart"/>
      <w:r w:rsidRPr="006D0BB1">
        <w:rPr>
          <w:b/>
          <w:sz w:val="24"/>
          <w:szCs w:val="24"/>
          <w:lang w:val="en-US"/>
        </w:rPr>
        <w:t>utilizator</w:t>
      </w:r>
      <w:proofErr w:type="spellEnd"/>
      <w:r w:rsidRPr="006D0BB1">
        <w:rPr>
          <w:b/>
          <w:sz w:val="24"/>
          <w:szCs w:val="24"/>
          <w:lang w:val="en-US"/>
        </w:rPr>
        <w:t xml:space="preserve"> </w:t>
      </w:r>
      <w:proofErr w:type="spellStart"/>
      <w:r w:rsidRPr="006D0BB1">
        <w:rPr>
          <w:b/>
          <w:sz w:val="24"/>
          <w:szCs w:val="24"/>
          <w:lang w:val="en-US"/>
        </w:rPr>
        <w:t>în</w:t>
      </w:r>
      <w:proofErr w:type="spellEnd"/>
      <w:r w:rsidRPr="006D0BB1">
        <w:rPr>
          <w:b/>
          <w:sz w:val="24"/>
          <w:szCs w:val="24"/>
          <w:lang w:val="en-US"/>
        </w:rPr>
        <w:t xml:space="preserve"> </w:t>
      </w:r>
      <w:proofErr w:type="spellStart"/>
      <w:r w:rsidRPr="006D0BB1">
        <w:rPr>
          <w:b/>
          <w:sz w:val="24"/>
          <w:szCs w:val="24"/>
          <w:lang w:val="en-US"/>
        </w:rPr>
        <w:t>limba</w:t>
      </w:r>
      <w:proofErr w:type="spellEnd"/>
      <w:r w:rsidRPr="006D0BB1">
        <w:rPr>
          <w:b/>
          <w:sz w:val="24"/>
          <w:szCs w:val="24"/>
          <w:lang w:val="en-US"/>
        </w:rPr>
        <w:t xml:space="preserve"> de stat.</w:t>
      </w:r>
    </w:p>
    <w:p w:rsidR="006D0BB1" w:rsidRPr="006D0BB1" w:rsidRDefault="006D0BB1" w:rsidP="006D0BB1">
      <w:pPr>
        <w:numPr>
          <w:ilvl w:val="0"/>
          <w:numId w:val="24"/>
        </w:numPr>
        <w:tabs>
          <w:tab w:val="num" w:pos="360"/>
        </w:tabs>
        <w:spacing w:before="120" w:after="120"/>
        <w:rPr>
          <w:b/>
          <w:sz w:val="24"/>
          <w:szCs w:val="24"/>
          <w:lang w:val="en-US"/>
        </w:rPr>
      </w:pPr>
      <w:proofErr w:type="spellStart"/>
      <w:r w:rsidRPr="006D0BB1">
        <w:rPr>
          <w:b/>
          <w:sz w:val="24"/>
          <w:szCs w:val="24"/>
          <w:lang w:val="en-US"/>
        </w:rPr>
        <w:t>Să</w:t>
      </w:r>
      <w:proofErr w:type="spellEnd"/>
      <w:r w:rsidRPr="006D0BB1">
        <w:rPr>
          <w:b/>
          <w:sz w:val="24"/>
          <w:szCs w:val="24"/>
          <w:lang w:val="en-US"/>
        </w:rPr>
        <w:t xml:space="preserve"> </w:t>
      </w:r>
      <w:proofErr w:type="spellStart"/>
      <w:r w:rsidRPr="006D0BB1">
        <w:rPr>
          <w:b/>
          <w:sz w:val="24"/>
          <w:szCs w:val="24"/>
          <w:lang w:val="en-US"/>
        </w:rPr>
        <w:t>instruiască</w:t>
      </w:r>
      <w:proofErr w:type="spellEnd"/>
      <w:r w:rsidRPr="006D0BB1">
        <w:rPr>
          <w:b/>
          <w:sz w:val="24"/>
          <w:szCs w:val="24"/>
          <w:lang w:val="en-US"/>
        </w:rPr>
        <w:t xml:space="preserve"> </w:t>
      </w:r>
      <w:proofErr w:type="spellStart"/>
      <w:r w:rsidRPr="006D0BB1">
        <w:rPr>
          <w:b/>
          <w:sz w:val="24"/>
          <w:szCs w:val="24"/>
          <w:lang w:val="en-US"/>
        </w:rPr>
        <w:t>personalul</w:t>
      </w:r>
      <w:proofErr w:type="spellEnd"/>
      <w:r w:rsidRPr="006D0BB1">
        <w:rPr>
          <w:b/>
          <w:sz w:val="24"/>
          <w:szCs w:val="24"/>
          <w:lang w:val="en-US"/>
        </w:rPr>
        <w:t xml:space="preserve"> medical </w:t>
      </w:r>
      <w:proofErr w:type="spellStart"/>
      <w:r w:rsidRPr="006D0BB1">
        <w:rPr>
          <w:b/>
          <w:sz w:val="24"/>
          <w:szCs w:val="24"/>
          <w:lang w:val="en-US"/>
        </w:rPr>
        <w:t>şi</w:t>
      </w:r>
      <w:proofErr w:type="spellEnd"/>
      <w:r w:rsidRPr="006D0BB1">
        <w:rPr>
          <w:b/>
          <w:sz w:val="24"/>
          <w:szCs w:val="24"/>
          <w:lang w:val="en-US"/>
        </w:rPr>
        <w:t xml:space="preserve"> </w:t>
      </w:r>
      <w:proofErr w:type="spellStart"/>
      <w:r w:rsidRPr="006D0BB1">
        <w:rPr>
          <w:b/>
          <w:sz w:val="24"/>
          <w:szCs w:val="24"/>
          <w:lang w:val="en-US"/>
        </w:rPr>
        <w:t>tehnic</w:t>
      </w:r>
      <w:proofErr w:type="spellEnd"/>
      <w:r w:rsidRPr="006D0BB1">
        <w:rPr>
          <w:b/>
          <w:sz w:val="24"/>
          <w:szCs w:val="24"/>
          <w:lang w:val="en-US"/>
        </w:rPr>
        <w:t>.</w:t>
      </w:r>
    </w:p>
    <w:p w:rsidR="006D0BB1" w:rsidRPr="006D0BB1" w:rsidRDefault="006D0BB1" w:rsidP="006D0BB1">
      <w:pPr>
        <w:numPr>
          <w:ilvl w:val="0"/>
          <w:numId w:val="24"/>
        </w:numPr>
        <w:tabs>
          <w:tab w:val="num" w:pos="360"/>
        </w:tabs>
        <w:spacing w:before="120" w:after="120"/>
        <w:rPr>
          <w:b/>
          <w:sz w:val="24"/>
          <w:szCs w:val="24"/>
          <w:lang w:val="en-US"/>
        </w:rPr>
      </w:pPr>
      <w:proofErr w:type="spellStart"/>
      <w:r w:rsidRPr="006D0BB1">
        <w:rPr>
          <w:b/>
          <w:sz w:val="24"/>
          <w:szCs w:val="24"/>
          <w:lang w:val="en-US"/>
        </w:rPr>
        <w:t>Să</w:t>
      </w:r>
      <w:proofErr w:type="spellEnd"/>
      <w:r w:rsidRPr="006D0BB1">
        <w:rPr>
          <w:b/>
          <w:sz w:val="24"/>
          <w:szCs w:val="24"/>
          <w:lang w:val="en-US"/>
        </w:rPr>
        <w:t xml:space="preserve"> </w:t>
      </w:r>
      <w:proofErr w:type="spellStart"/>
      <w:r w:rsidRPr="006D0BB1">
        <w:rPr>
          <w:b/>
          <w:sz w:val="24"/>
          <w:szCs w:val="24"/>
          <w:lang w:val="en-US"/>
        </w:rPr>
        <w:t>efectuieze</w:t>
      </w:r>
      <w:proofErr w:type="spellEnd"/>
      <w:r w:rsidRPr="006D0BB1">
        <w:rPr>
          <w:b/>
          <w:sz w:val="24"/>
          <w:szCs w:val="24"/>
          <w:lang w:val="en-US"/>
        </w:rPr>
        <w:t xml:space="preserve"> </w:t>
      </w:r>
      <w:proofErr w:type="spellStart"/>
      <w:r w:rsidRPr="006D0BB1">
        <w:rPr>
          <w:b/>
          <w:sz w:val="24"/>
          <w:szCs w:val="24"/>
          <w:lang w:val="en-US"/>
        </w:rPr>
        <w:t>mentenanţa</w:t>
      </w:r>
      <w:proofErr w:type="spellEnd"/>
      <w:r w:rsidRPr="006D0BB1">
        <w:rPr>
          <w:b/>
          <w:sz w:val="24"/>
          <w:szCs w:val="24"/>
          <w:lang w:val="en-US"/>
        </w:rPr>
        <w:t xml:space="preserve"> </w:t>
      </w:r>
      <w:proofErr w:type="spellStart"/>
      <w:r w:rsidRPr="006D0BB1">
        <w:rPr>
          <w:b/>
          <w:sz w:val="24"/>
          <w:szCs w:val="24"/>
          <w:lang w:val="en-US"/>
        </w:rPr>
        <w:t>preventivă</w:t>
      </w:r>
      <w:proofErr w:type="spellEnd"/>
      <w:r w:rsidRPr="006D0BB1">
        <w:rPr>
          <w:b/>
          <w:sz w:val="24"/>
          <w:szCs w:val="24"/>
          <w:lang w:val="en-US"/>
        </w:rPr>
        <w:t xml:space="preserve">, </w:t>
      </w:r>
      <w:proofErr w:type="spellStart"/>
      <w:r w:rsidRPr="006D0BB1">
        <w:rPr>
          <w:b/>
          <w:sz w:val="24"/>
          <w:szCs w:val="24"/>
          <w:lang w:val="en-US"/>
        </w:rPr>
        <w:t>corectivă</w:t>
      </w:r>
      <w:proofErr w:type="spellEnd"/>
      <w:r w:rsidRPr="006D0BB1">
        <w:rPr>
          <w:b/>
          <w:sz w:val="24"/>
          <w:szCs w:val="24"/>
          <w:lang w:val="en-US"/>
        </w:rPr>
        <w:t xml:space="preserve">, </w:t>
      </w:r>
      <w:proofErr w:type="spellStart"/>
      <w:r w:rsidRPr="006D0BB1">
        <w:rPr>
          <w:b/>
          <w:sz w:val="24"/>
          <w:szCs w:val="24"/>
          <w:lang w:val="en-US"/>
        </w:rPr>
        <w:t>periodică</w:t>
      </w:r>
      <w:proofErr w:type="spellEnd"/>
      <w:r w:rsidRPr="006D0BB1">
        <w:rPr>
          <w:b/>
          <w:sz w:val="24"/>
          <w:szCs w:val="24"/>
          <w:lang w:val="en-US"/>
        </w:rPr>
        <w:t xml:space="preserve"> </w:t>
      </w:r>
      <w:proofErr w:type="spellStart"/>
      <w:r w:rsidRPr="006D0BB1">
        <w:rPr>
          <w:b/>
          <w:sz w:val="24"/>
          <w:szCs w:val="24"/>
          <w:lang w:val="en-US"/>
        </w:rPr>
        <w:t>şi</w:t>
      </w:r>
      <w:proofErr w:type="spellEnd"/>
      <w:r w:rsidRPr="006D0BB1">
        <w:rPr>
          <w:b/>
          <w:sz w:val="24"/>
          <w:szCs w:val="24"/>
          <w:lang w:val="en-US"/>
        </w:rPr>
        <w:t xml:space="preserve"> </w:t>
      </w:r>
      <w:proofErr w:type="spellStart"/>
      <w:r w:rsidRPr="006D0BB1">
        <w:rPr>
          <w:b/>
          <w:sz w:val="24"/>
          <w:szCs w:val="24"/>
          <w:lang w:val="en-US"/>
        </w:rPr>
        <w:t>reparaţii</w:t>
      </w:r>
      <w:proofErr w:type="spellEnd"/>
      <w:r w:rsidRPr="006D0BB1">
        <w:rPr>
          <w:b/>
          <w:sz w:val="24"/>
          <w:szCs w:val="24"/>
          <w:lang w:val="en-US"/>
        </w:rPr>
        <w:t xml:space="preserve"> de </w:t>
      </w:r>
      <w:proofErr w:type="spellStart"/>
      <w:r w:rsidRPr="006D0BB1">
        <w:rPr>
          <w:b/>
          <w:sz w:val="24"/>
          <w:szCs w:val="24"/>
          <w:lang w:val="en-US"/>
        </w:rPr>
        <w:t>nivel</w:t>
      </w:r>
      <w:proofErr w:type="spellEnd"/>
      <w:r w:rsidRPr="006D0BB1">
        <w:rPr>
          <w:b/>
          <w:sz w:val="24"/>
          <w:szCs w:val="24"/>
          <w:lang w:val="en-US"/>
        </w:rPr>
        <w:t xml:space="preserve"> </w:t>
      </w:r>
      <w:proofErr w:type="spellStart"/>
      <w:r w:rsidRPr="006D0BB1">
        <w:rPr>
          <w:b/>
          <w:sz w:val="24"/>
          <w:szCs w:val="24"/>
          <w:lang w:val="en-US"/>
        </w:rPr>
        <w:t>înalt</w:t>
      </w:r>
      <w:proofErr w:type="spellEnd"/>
      <w:r w:rsidRPr="006D0BB1">
        <w:rPr>
          <w:b/>
          <w:sz w:val="24"/>
          <w:szCs w:val="24"/>
          <w:lang w:val="en-US"/>
        </w:rPr>
        <w:t xml:space="preserve"> a </w:t>
      </w:r>
      <w:proofErr w:type="spellStart"/>
      <w:r w:rsidRPr="006D0BB1">
        <w:rPr>
          <w:b/>
          <w:sz w:val="24"/>
          <w:szCs w:val="24"/>
          <w:lang w:val="en-US"/>
        </w:rPr>
        <w:t>dispozitivelor</w:t>
      </w:r>
      <w:proofErr w:type="spellEnd"/>
      <w:r w:rsidRPr="006D0BB1">
        <w:rPr>
          <w:b/>
          <w:sz w:val="24"/>
          <w:szCs w:val="24"/>
          <w:lang w:val="en-US"/>
        </w:rPr>
        <w:t xml:space="preserve"> </w:t>
      </w:r>
      <w:proofErr w:type="spellStart"/>
      <w:r w:rsidRPr="006D0BB1">
        <w:rPr>
          <w:b/>
          <w:sz w:val="24"/>
          <w:szCs w:val="24"/>
          <w:lang w:val="en-US"/>
        </w:rPr>
        <w:t>medicale</w:t>
      </w:r>
      <w:proofErr w:type="spellEnd"/>
      <w:r w:rsidRPr="006D0BB1">
        <w:rPr>
          <w:b/>
          <w:sz w:val="24"/>
          <w:szCs w:val="24"/>
          <w:lang w:val="en-US"/>
        </w:rPr>
        <w:t>;</w:t>
      </w:r>
    </w:p>
    <w:p w:rsidR="006D0BB1" w:rsidRPr="006D0BB1" w:rsidRDefault="006D0BB1" w:rsidP="006D0BB1">
      <w:pPr>
        <w:numPr>
          <w:ilvl w:val="0"/>
          <w:numId w:val="24"/>
        </w:numPr>
        <w:tabs>
          <w:tab w:val="num" w:pos="360"/>
        </w:tabs>
        <w:spacing w:before="120" w:after="120"/>
        <w:rPr>
          <w:b/>
          <w:sz w:val="24"/>
          <w:szCs w:val="24"/>
          <w:lang w:val="en-US"/>
        </w:rPr>
      </w:pPr>
      <w:r w:rsidRPr="006D0BB1">
        <w:rPr>
          <w:b/>
          <w:sz w:val="24"/>
          <w:szCs w:val="24"/>
          <w:lang w:val="en-US"/>
        </w:rPr>
        <w:t xml:space="preserve">Sa </w:t>
      </w:r>
      <w:proofErr w:type="spellStart"/>
      <w:r w:rsidRPr="006D0BB1">
        <w:rPr>
          <w:b/>
          <w:sz w:val="24"/>
          <w:szCs w:val="24"/>
          <w:lang w:val="en-US"/>
        </w:rPr>
        <w:t>testeze</w:t>
      </w:r>
      <w:proofErr w:type="spellEnd"/>
      <w:r w:rsidRPr="006D0BB1">
        <w:rPr>
          <w:b/>
          <w:sz w:val="24"/>
          <w:szCs w:val="24"/>
          <w:lang w:val="en-US"/>
        </w:rPr>
        <w:t xml:space="preserve"> </w:t>
      </w:r>
      <w:proofErr w:type="spellStart"/>
      <w:r w:rsidRPr="006D0BB1">
        <w:rPr>
          <w:b/>
          <w:sz w:val="24"/>
          <w:szCs w:val="24"/>
          <w:lang w:val="en-US"/>
        </w:rPr>
        <w:t>dispozitivul</w:t>
      </w:r>
      <w:proofErr w:type="spellEnd"/>
      <w:r w:rsidRPr="006D0BB1">
        <w:rPr>
          <w:b/>
          <w:sz w:val="24"/>
          <w:szCs w:val="24"/>
          <w:lang w:val="en-US"/>
        </w:rPr>
        <w:t xml:space="preserve"> medical </w:t>
      </w:r>
      <w:proofErr w:type="spellStart"/>
      <w:r w:rsidRPr="006D0BB1">
        <w:rPr>
          <w:b/>
          <w:sz w:val="24"/>
          <w:szCs w:val="24"/>
          <w:lang w:val="en-US"/>
        </w:rPr>
        <w:t>dupa</w:t>
      </w:r>
      <w:proofErr w:type="spellEnd"/>
      <w:r w:rsidRPr="006D0BB1">
        <w:rPr>
          <w:b/>
          <w:sz w:val="24"/>
          <w:szCs w:val="24"/>
          <w:lang w:val="en-US"/>
        </w:rPr>
        <w:t xml:space="preserve"> </w:t>
      </w:r>
      <w:proofErr w:type="spellStart"/>
      <w:r w:rsidRPr="006D0BB1">
        <w:rPr>
          <w:b/>
          <w:sz w:val="24"/>
          <w:szCs w:val="24"/>
          <w:lang w:val="en-US"/>
        </w:rPr>
        <w:t>fiecare</w:t>
      </w:r>
      <w:proofErr w:type="spellEnd"/>
      <w:r w:rsidRPr="006D0BB1">
        <w:rPr>
          <w:b/>
          <w:sz w:val="24"/>
          <w:szCs w:val="24"/>
          <w:lang w:val="en-US"/>
        </w:rPr>
        <w:t xml:space="preserve"> </w:t>
      </w:r>
      <w:proofErr w:type="spellStart"/>
      <w:r w:rsidRPr="006D0BB1">
        <w:rPr>
          <w:b/>
          <w:sz w:val="24"/>
          <w:szCs w:val="24"/>
          <w:lang w:val="en-US"/>
        </w:rPr>
        <w:t>interventie</w:t>
      </w:r>
      <w:proofErr w:type="spellEnd"/>
      <w:r w:rsidRPr="006D0BB1">
        <w:rPr>
          <w:b/>
          <w:sz w:val="24"/>
          <w:szCs w:val="24"/>
          <w:lang w:val="en-US"/>
        </w:rPr>
        <w:t xml:space="preserve"> conform </w:t>
      </w:r>
      <w:proofErr w:type="spellStart"/>
      <w:r w:rsidRPr="006D0BB1">
        <w:rPr>
          <w:b/>
          <w:sz w:val="24"/>
          <w:szCs w:val="24"/>
          <w:lang w:val="en-US"/>
        </w:rPr>
        <w:t>manualului</w:t>
      </w:r>
      <w:proofErr w:type="spellEnd"/>
      <w:r w:rsidRPr="006D0BB1">
        <w:rPr>
          <w:b/>
          <w:sz w:val="24"/>
          <w:szCs w:val="24"/>
          <w:lang w:val="en-US"/>
        </w:rPr>
        <w:t xml:space="preserve"> ethnic;</w:t>
      </w:r>
    </w:p>
    <w:p w:rsidR="00700A2F" w:rsidRPr="006D0BB1" w:rsidRDefault="00700A2F" w:rsidP="008876C3">
      <w:pPr>
        <w:spacing w:before="120" w:after="120"/>
        <w:rPr>
          <w:b/>
          <w:sz w:val="24"/>
          <w:szCs w:val="24"/>
          <w:lang w:val="en-US"/>
        </w:rPr>
      </w:pPr>
    </w:p>
    <w:p w:rsidR="00700A2F" w:rsidRPr="004225A2" w:rsidRDefault="00700A2F" w:rsidP="008876C3">
      <w:pPr>
        <w:spacing w:before="120" w:after="120"/>
        <w:rPr>
          <w:b/>
          <w:sz w:val="24"/>
          <w:szCs w:val="24"/>
          <w:lang w:val="ro-MD"/>
        </w:rPr>
      </w:pPr>
    </w:p>
    <w:p w:rsidR="00D06E18" w:rsidRPr="004225A2" w:rsidRDefault="00AA14E6" w:rsidP="008876C3">
      <w:pPr>
        <w:spacing w:before="120" w:after="120"/>
        <w:rPr>
          <w:b/>
          <w:sz w:val="24"/>
          <w:szCs w:val="24"/>
          <w:lang w:val="ro-MD"/>
        </w:rPr>
      </w:pPr>
      <w:r w:rsidRPr="004225A2">
        <w:rPr>
          <w:b/>
          <w:sz w:val="24"/>
          <w:szCs w:val="24"/>
          <w:lang w:val="ro-MD"/>
        </w:rPr>
        <w:t xml:space="preserve">Conducătorul grupului de lucru:  </w:t>
      </w:r>
      <w:r w:rsidR="007976FC" w:rsidRPr="007976FC">
        <w:rPr>
          <w:b/>
          <w:sz w:val="24"/>
          <w:szCs w:val="24"/>
          <w:lang w:val="ro-MD"/>
        </w:rPr>
        <w:t>Mihail Ciocanu</w:t>
      </w:r>
      <w:r w:rsidR="00081285" w:rsidRPr="004225A2">
        <w:rPr>
          <w:b/>
          <w:sz w:val="24"/>
          <w:szCs w:val="24"/>
          <w:lang w:val="ro-MD"/>
        </w:rPr>
        <w:t xml:space="preserve">          </w:t>
      </w:r>
      <w:r w:rsidR="007976FC">
        <w:rPr>
          <w:b/>
          <w:sz w:val="24"/>
          <w:szCs w:val="24"/>
          <w:lang w:val="ro-MD"/>
        </w:rPr>
        <w:t xml:space="preserve">                         </w:t>
      </w:r>
      <w:r w:rsidR="00081285" w:rsidRPr="004225A2">
        <w:rPr>
          <w:b/>
          <w:sz w:val="24"/>
          <w:szCs w:val="24"/>
          <w:lang w:val="ro-MD"/>
        </w:rPr>
        <w:t xml:space="preserve">      L.Ș.</w:t>
      </w:r>
    </w:p>
    <w:sectPr w:rsidR="00D06E18" w:rsidRPr="004225A2"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1B50" w:rsidRDefault="00901B50">
      <w:r>
        <w:separator/>
      </w:r>
    </w:p>
  </w:endnote>
  <w:endnote w:type="continuationSeparator" w:id="0">
    <w:p w:rsidR="00901B50" w:rsidRDefault="00901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4065C6" w:rsidP="00B54C39">
    <w:pPr>
      <w:pStyle w:val="a4"/>
      <w:jc w:val="center"/>
    </w:pPr>
    <w:r>
      <w:fldChar w:fldCharType="begin"/>
    </w:r>
    <w:r>
      <w:instrText xml:space="preserve"> PAGE   \* MERGEFORMAT </w:instrText>
    </w:r>
    <w:r>
      <w:fldChar w:fldCharType="separate"/>
    </w:r>
    <w:r w:rsidR="006D0BB1">
      <w:rPr>
        <w:noProof/>
      </w:rPr>
      <w:t>14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1B50" w:rsidRDefault="00901B50">
      <w:r>
        <w:separator/>
      </w:r>
    </w:p>
  </w:footnote>
  <w:footnote w:type="continuationSeparator" w:id="0">
    <w:p w:rsidR="00901B50" w:rsidRDefault="00901B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B4550"/>
    <w:multiLevelType w:val="hybridMultilevel"/>
    <w:tmpl w:val="84D6A7C6"/>
    <w:lvl w:ilvl="0" w:tplc="F9BC275A">
      <w:numFmt w:val="bullet"/>
      <w:lvlText w:val="-"/>
      <w:lvlJc w:val="left"/>
      <w:pPr>
        <w:ind w:left="720" w:hanging="360"/>
      </w:pPr>
      <w:rPr>
        <w:rFonts w:ascii="Times New Roman" w:eastAsia="Times New Roman" w:hAnsi="Times New Roman" w:cs="Times New Roman" w:hint="default"/>
        <w:b/>
        <w:i/>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EB7A42"/>
    <w:multiLevelType w:val="hybridMultilevel"/>
    <w:tmpl w:val="76C0441A"/>
    <w:lvl w:ilvl="0" w:tplc="139A56FC">
      <w:start w:val="36"/>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3EB46C0"/>
    <w:multiLevelType w:val="hybridMultilevel"/>
    <w:tmpl w:val="0EDA3028"/>
    <w:lvl w:ilvl="0" w:tplc="481E15D4">
      <w:start w:val="60"/>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6"/>
  </w:num>
  <w:num w:numId="3">
    <w:abstractNumId w:val="13"/>
  </w:num>
  <w:num w:numId="4">
    <w:abstractNumId w:val="17"/>
  </w:num>
  <w:num w:numId="5">
    <w:abstractNumId w:val="14"/>
  </w:num>
  <w:num w:numId="6">
    <w:abstractNumId w:val="2"/>
  </w:num>
  <w:num w:numId="7">
    <w:abstractNumId w:val="8"/>
  </w:num>
  <w:num w:numId="8">
    <w:abstractNumId w:val="19"/>
  </w:num>
  <w:num w:numId="9">
    <w:abstractNumId w:val="3"/>
  </w:num>
  <w:num w:numId="10">
    <w:abstractNumId w:val="5"/>
  </w:num>
  <w:num w:numId="11">
    <w:abstractNumId w:val="11"/>
  </w:num>
  <w:num w:numId="12">
    <w:abstractNumId w:val="21"/>
  </w:num>
  <w:num w:numId="13">
    <w:abstractNumId w:val="18"/>
  </w:num>
  <w:num w:numId="14">
    <w:abstractNumId w:val="23"/>
  </w:num>
  <w:num w:numId="15">
    <w:abstractNumId w:val="12"/>
  </w:num>
  <w:num w:numId="16">
    <w:abstractNumId w:val="7"/>
  </w:num>
  <w:num w:numId="17">
    <w:abstractNumId w:val="4"/>
  </w:num>
  <w:num w:numId="18">
    <w:abstractNumId w:val="6"/>
  </w:num>
  <w:num w:numId="19">
    <w:abstractNumId w:val="9"/>
  </w:num>
  <w:num w:numId="20">
    <w:abstractNumId w:val="20"/>
  </w:num>
  <w:num w:numId="21">
    <w:abstractNumId w:val="1"/>
  </w:num>
  <w:num w:numId="22">
    <w:abstractNumId w:val="22"/>
  </w:num>
  <w:num w:numId="23">
    <w:abstractNumId w:val="0"/>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6070D"/>
    <w:rsid w:val="00081285"/>
    <w:rsid w:val="00082348"/>
    <w:rsid w:val="00086B34"/>
    <w:rsid w:val="000B2D7E"/>
    <w:rsid w:val="000B4282"/>
    <w:rsid w:val="001224DA"/>
    <w:rsid w:val="00193032"/>
    <w:rsid w:val="00193507"/>
    <w:rsid w:val="00195A29"/>
    <w:rsid w:val="001A383F"/>
    <w:rsid w:val="001B19CD"/>
    <w:rsid w:val="001D48E7"/>
    <w:rsid w:val="001F244D"/>
    <w:rsid w:val="00207B3C"/>
    <w:rsid w:val="002546EC"/>
    <w:rsid w:val="00296754"/>
    <w:rsid w:val="00297F99"/>
    <w:rsid w:val="002A074C"/>
    <w:rsid w:val="002D66C0"/>
    <w:rsid w:val="002E606A"/>
    <w:rsid w:val="002F3A70"/>
    <w:rsid w:val="00340BA2"/>
    <w:rsid w:val="00353A69"/>
    <w:rsid w:val="003647B8"/>
    <w:rsid w:val="003A35EA"/>
    <w:rsid w:val="00403FE6"/>
    <w:rsid w:val="004065C6"/>
    <w:rsid w:val="0041000F"/>
    <w:rsid w:val="004225A2"/>
    <w:rsid w:val="0042484E"/>
    <w:rsid w:val="00443919"/>
    <w:rsid w:val="00444B84"/>
    <w:rsid w:val="0045517F"/>
    <w:rsid w:val="004C5BB0"/>
    <w:rsid w:val="004F54D6"/>
    <w:rsid w:val="004F6142"/>
    <w:rsid w:val="00506D5A"/>
    <w:rsid w:val="005140ED"/>
    <w:rsid w:val="005160EE"/>
    <w:rsid w:val="005421FA"/>
    <w:rsid w:val="005518F6"/>
    <w:rsid w:val="005560D1"/>
    <w:rsid w:val="00585530"/>
    <w:rsid w:val="005B0108"/>
    <w:rsid w:val="005D2F0B"/>
    <w:rsid w:val="005E2215"/>
    <w:rsid w:val="005F61AE"/>
    <w:rsid w:val="00602AC3"/>
    <w:rsid w:val="00610EA1"/>
    <w:rsid w:val="0062221E"/>
    <w:rsid w:val="00623C93"/>
    <w:rsid w:val="006466C0"/>
    <w:rsid w:val="00654065"/>
    <w:rsid w:val="00662C7D"/>
    <w:rsid w:val="0069001F"/>
    <w:rsid w:val="006A6405"/>
    <w:rsid w:val="006C11CA"/>
    <w:rsid w:val="006D0BB1"/>
    <w:rsid w:val="00700A2F"/>
    <w:rsid w:val="007201DC"/>
    <w:rsid w:val="0072330A"/>
    <w:rsid w:val="0074622B"/>
    <w:rsid w:val="00794E2A"/>
    <w:rsid w:val="00796324"/>
    <w:rsid w:val="007976FC"/>
    <w:rsid w:val="007D3759"/>
    <w:rsid w:val="007F1077"/>
    <w:rsid w:val="008179FC"/>
    <w:rsid w:val="008876C3"/>
    <w:rsid w:val="00892BD2"/>
    <w:rsid w:val="0090083E"/>
    <w:rsid w:val="00901B50"/>
    <w:rsid w:val="00936455"/>
    <w:rsid w:val="0096527B"/>
    <w:rsid w:val="009D5F69"/>
    <w:rsid w:val="009E244E"/>
    <w:rsid w:val="00A02472"/>
    <w:rsid w:val="00A61F2B"/>
    <w:rsid w:val="00A93CC3"/>
    <w:rsid w:val="00AA14E6"/>
    <w:rsid w:val="00AC2788"/>
    <w:rsid w:val="00AF4415"/>
    <w:rsid w:val="00AF44E7"/>
    <w:rsid w:val="00B072A5"/>
    <w:rsid w:val="00B07EB3"/>
    <w:rsid w:val="00B1222A"/>
    <w:rsid w:val="00B1606A"/>
    <w:rsid w:val="00B53265"/>
    <w:rsid w:val="00B65510"/>
    <w:rsid w:val="00B86AD1"/>
    <w:rsid w:val="00BC3DE8"/>
    <w:rsid w:val="00C03320"/>
    <w:rsid w:val="00C22322"/>
    <w:rsid w:val="00C40A2B"/>
    <w:rsid w:val="00C55B3E"/>
    <w:rsid w:val="00D06E18"/>
    <w:rsid w:val="00D10289"/>
    <w:rsid w:val="00D17B85"/>
    <w:rsid w:val="00D81BEF"/>
    <w:rsid w:val="00D85B8C"/>
    <w:rsid w:val="00DB2FA4"/>
    <w:rsid w:val="00DD6A5F"/>
    <w:rsid w:val="00DE22D2"/>
    <w:rsid w:val="00DF0E96"/>
    <w:rsid w:val="00E55E71"/>
    <w:rsid w:val="00ED4D8D"/>
    <w:rsid w:val="00EF7226"/>
    <w:rsid w:val="00F1644B"/>
    <w:rsid w:val="00F33CA7"/>
    <w:rsid w:val="00F37FB9"/>
    <w:rsid w:val="00F424E8"/>
    <w:rsid w:val="00F53932"/>
    <w:rsid w:val="00F539AB"/>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DA8589-6413-49DF-86A5-70459C877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16</Pages>
  <Words>5965</Words>
  <Characters>34005</Characters>
  <Application>Microsoft Office Word</Application>
  <DocSecurity>0</DocSecurity>
  <Lines>283</Lines>
  <Paragraphs>79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39891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Sectia Achizitii</cp:lastModifiedBy>
  <cp:revision>10</cp:revision>
  <cp:lastPrinted>2016-04-27T12:10:00Z</cp:lastPrinted>
  <dcterms:created xsi:type="dcterms:W3CDTF">2018-10-19T13:45:00Z</dcterms:created>
  <dcterms:modified xsi:type="dcterms:W3CDTF">2019-01-30T15:37:00Z</dcterms:modified>
</cp:coreProperties>
</file>