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spacing w:line="240" w:lineRule="auto"/>
        <w:ind w:firstLine="0"/>
        <w:jc w:val="left"/>
        <w:rPr>
          <w:vertAlign w:val="baseline"/>
        </w:rPr>
      </w:pPr>
      <w:r w:rsidDel="00000000" w:rsidR="00000000" w:rsidRPr="00000000">
        <w:rPr>
          <w:b w:val="1"/>
          <w:vertAlign w:val="baseline"/>
          <w:rtl w:val="0"/>
        </w:rPr>
        <w:t xml:space="preserve">1. Lista utilajului special pentru sistem de Control al accesului si supraveghere video interior si control temperatura:</w:t>
      </w:r>
      <w:r w:rsidDel="00000000" w:rsidR="00000000" w:rsidRPr="00000000">
        <w:rPr>
          <w:rtl w:val="0"/>
        </w:rPr>
      </w:r>
    </w:p>
    <w:tbl>
      <w:tblPr>
        <w:tblStyle w:val="Table1"/>
        <w:tblW w:w="10616.0" w:type="dxa"/>
        <w:jc w:val="left"/>
        <w:tblInd w:w="-1152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076"/>
        <w:gridCol w:w="1885"/>
        <w:gridCol w:w="6804"/>
        <w:gridCol w:w="851"/>
        <w:tblGridChange w:id="0">
          <w:tblGrid>
            <w:gridCol w:w="1076"/>
            <w:gridCol w:w="1885"/>
            <w:gridCol w:w="6804"/>
            <w:gridCol w:w="851"/>
          </w:tblGrid>
        </w:tblGridChange>
      </w:tblGrid>
      <w:tr>
        <w:trPr>
          <w:trHeight w:val="1071" w:hRule="atLeast"/>
        </w:trPr>
        <w:tc>
          <w:tcPr>
            <w:vAlign w:val="center"/>
          </w:tcPr>
          <w:p w:rsidR="00000000" w:rsidDel="00000000" w:rsidP="00000000" w:rsidRDefault="00000000" w:rsidRPr="00000000" w14:paraId="00000002">
            <w:pPr>
              <w:jc w:val="center"/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Nr.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3">
            <w:pPr>
              <w:jc w:val="center"/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lotului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4">
            <w:pPr>
              <w:jc w:val="center"/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Denumirea mărfii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5">
            <w:pPr>
              <w:jc w:val="center"/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Caracteristicele tehnice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6">
            <w:pPr>
              <w:ind w:right="-108"/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Cant. (buc.)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62" w:hRule="atLeast"/>
        </w:trPr>
        <w:tc>
          <w:tcPr>
            <w:vAlign w:val="center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-108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8">
            <w:pPr>
              <w:jc w:val="center"/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Camera video IP cube  interioara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- Minim 2 Megapixel</w:t>
            </w:r>
          </w:p>
          <w:p w:rsidR="00000000" w:rsidDel="00000000" w:rsidP="00000000" w:rsidRDefault="00000000" w:rsidRPr="00000000" w14:paraId="0000000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- Rezoluția in calitatea maximala –min.1920×1080 @ 30fps.       </w:t>
            </w:r>
          </w:p>
          <w:p w:rsidR="00000000" w:rsidDel="00000000" w:rsidP="00000000" w:rsidRDefault="00000000" w:rsidRPr="00000000" w14:paraId="0000000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- Rezoluția Full-HD Real-time min 1920×1080 (1080P)@30fps. </w:t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- Matricea – min. 1/2.8" Progressive Scan CMOS</w:t>
            </w:r>
          </w:p>
          <w:p w:rsidR="00000000" w:rsidDel="00000000" w:rsidP="00000000" w:rsidRDefault="00000000" w:rsidRPr="00000000" w14:paraId="0000000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- Obiectiv – min. 2,8 mm</w:t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- Sensibilitatea  min.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0.01Lux @(F1.2,AGC ON), 0 Lux with IR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- Compresia video min.H.264/MJPEG, </w:t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- Microfon si Difuzor incorporat</w:t>
            </w:r>
          </w:p>
          <w:p w:rsidR="00000000" w:rsidDel="00000000" w:rsidP="00000000" w:rsidRDefault="00000000" w:rsidRPr="00000000" w14:paraId="0000001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- Audio bidirecțional</w:t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- BLC (Backlight Compensation  ) 3D DNR, WDR Cifric. </w:t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- Filtru IR incorporat (True Day/Night ICR), </w:t>
            </w:r>
          </w:p>
          <w:p w:rsidR="00000000" w:rsidDel="00000000" w:rsidP="00000000" w:rsidRDefault="00000000" w:rsidRPr="00000000" w14:paraId="0000001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- IR nu mai mic de  10m.</w:t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- Alimentarea  DC12V, PoE. 802.3 af</w:t>
            </w:r>
          </w:p>
          <w:p w:rsidR="00000000" w:rsidDel="00000000" w:rsidP="00000000" w:rsidRDefault="00000000" w:rsidRPr="00000000" w14:paraId="0000001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- Temperatura de lucru de la t -10°С pina la t +40°С</w:t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- Slot pentru Micro SD card pina la min.128GB</w:t>
            </w:r>
          </w:p>
          <w:p w:rsidR="00000000" w:rsidDel="00000000" w:rsidP="00000000" w:rsidRDefault="00000000" w:rsidRPr="00000000" w14:paraId="0000001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- Posibilitatea de stocare a arhivei video pe NAS server.</w:t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- Trighere de alarmă: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Detecție de intruziune, Detecție de traversare a liniei, Detecție de mișcare, Analiză dinamică,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Alarma de modificare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, deconectare rețea, conflict de adrese IP, excepție de stocare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A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14</w:t>
            </w:r>
          </w:p>
          <w:p w:rsidR="00000000" w:rsidDel="00000000" w:rsidP="00000000" w:rsidRDefault="00000000" w:rsidRPr="00000000" w14:paraId="0000001B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62" w:hRule="atLeast"/>
        </w:trPr>
        <w:tc>
          <w:tcPr>
            <w:vAlign w:val="center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-108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D">
            <w:pPr>
              <w:jc w:val="center"/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Camera Video IP Bullet ( recunoaștere a plăcutelor de înmatriculare auto)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- Minim 4 Megapixel</w:t>
            </w:r>
          </w:p>
          <w:p w:rsidR="00000000" w:rsidDel="00000000" w:rsidP="00000000" w:rsidRDefault="00000000" w:rsidRPr="00000000" w14:paraId="0000001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- Rezoluția– min.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2680 ×1520@ 25fps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- Matricea – min.1/1.8" Progressive Scan CMOS</w:t>
            </w:r>
          </w:p>
          <w:p w:rsidR="00000000" w:rsidDel="00000000" w:rsidP="00000000" w:rsidRDefault="00000000" w:rsidRPr="00000000" w14:paraId="0000002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- Obiectiv – motorizat varifocal, diapazon minim-2.8 mm-12 mm</w:t>
            </w:r>
          </w:p>
          <w:p w:rsidR="00000000" w:rsidDel="00000000" w:rsidP="00000000" w:rsidRDefault="00000000" w:rsidRPr="00000000" w14:paraId="0000002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- Sensibilitatea de cel puțin- Color: 0.002 Lux @ (F1.2, AGC ON), 0.0027 Lux @ (F1.4, AGC ON), 0 Lux with IR </w:t>
            </w:r>
          </w:p>
          <w:p w:rsidR="00000000" w:rsidDel="00000000" w:rsidP="00000000" w:rsidRDefault="00000000" w:rsidRPr="00000000" w14:paraId="0000002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- Compresia video  min.H.264+/H.264/MPEG4,</w:t>
            </w:r>
          </w:p>
          <w:p w:rsidR="00000000" w:rsidDel="00000000" w:rsidP="00000000" w:rsidRDefault="00000000" w:rsidRPr="00000000" w14:paraId="0000002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  <w:rtl w:val="0"/>
              </w:rPr>
              <w:t xml:space="preserve">Viteza obturatorului 1 s la 1 / 100.000 s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 </w:t>
            </w:r>
          </w:p>
          <w:p w:rsidR="00000000" w:rsidDel="00000000" w:rsidP="00000000" w:rsidRDefault="00000000" w:rsidRPr="00000000" w14:paraId="0000002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- BLC (Backlight Compensation  ) 3D DNR, WDR 140dB. </w:t>
            </w:r>
          </w:p>
          <w:p w:rsidR="00000000" w:rsidDel="00000000" w:rsidP="00000000" w:rsidRDefault="00000000" w:rsidRPr="00000000" w14:paraId="0000002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- Filtru IR incorporat (True Day/Night ICR), </w:t>
            </w:r>
          </w:p>
          <w:p w:rsidR="00000000" w:rsidDel="00000000" w:rsidP="00000000" w:rsidRDefault="00000000" w:rsidRPr="00000000" w14:paraId="0000002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- iluminare IR nu mai putin de 30m.</w:t>
            </w:r>
          </w:p>
          <w:p w:rsidR="00000000" w:rsidDel="00000000" w:rsidP="00000000" w:rsidRDefault="00000000" w:rsidRPr="00000000" w14:paraId="0000002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- Filtru Anti-ceata</w:t>
            </w:r>
          </w:p>
          <w:p w:rsidR="00000000" w:rsidDel="00000000" w:rsidP="00000000" w:rsidRDefault="00000000" w:rsidRPr="00000000" w14:paraId="0000002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- Posibilitatea de stocare a arhivei video si informației pe NAS server.</w:t>
            </w:r>
          </w:p>
          <w:p w:rsidR="00000000" w:rsidDel="00000000" w:rsidP="00000000" w:rsidRDefault="00000000" w:rsidRPr="00000000" w14:paraId="0000002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- Detector de calitate video, selecția si prelucrarea imaginei reușite.</w:t>
            </w:r>
          </w:p>
          <w:p w:rsidR="00000000" w:rsidDel="00000000" w:rsidP="00000000" w:rsidRDefault="00000000" w:rsidRPr="00000000" w14:paraId="0000002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- Rata procentuala minima de precizie pentru captarea si recunoașterea plăcutelor de înmatriculare auto la nivel mondial: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keepNext w:val="0"/>
              <w:keepLines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Rata de captare &gt;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99%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keepNext w:val="0"/>
              <w:keepLines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Rata de recunoaștere &gt;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98%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- Alimentarea  DC12V, PoE. 802.3 af</w:t>
            </w:r>
          </w:p>
          <w:p w:rsidR="00000000" w:rsidDel="00000000" w:rsidP="00000000" w:rsidRDefault="00000000" w:rsidRPr="00000000" w14:paraId="0000002F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- Rezistenta factori climaterici cel putin - IP 67  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0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2</w:t>
            </w:r>
          </w:p>
          <w:p w:rsidR="00000000" w:rsidDel="00000000" w:rsidP="00000000" w:rsidRDefault="00000000" w:rsidRPr="00000000" w14:paraId="00000031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542" w:hRule="atLeast"/>
        </w:trPr>
        <w:tc>
          <w:tcPr>
            <w:vAlign w:val="center"/>
          </w:tcPr>
          <w:p w:rsidR="00000000" w:rsidDel="00000000" w:rsidP="00000000" w:rsidRDefault="00000000" w:rsidRPr="00000000" w14:paraId="0000003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-108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3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3">
            <w:pPr>
              <w:jc w:val="center"/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Camera termala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Camera termala bispectrală</w:t>
            </w:r>
          </w:p>
          <w:p w:rsidR="00000000" w:rsidDel="00000000" w:rsidP="00000000" w:rsidRDefault="00000000" w:rsidRPr="00000000" w14:paraId="0000003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-Senzor optic cu rezoluția cel puțin 4mpx (2688 × 1520 pixel), cel puțin 25 cadre pe secunda. iluminare infraroșie la distanta de cel puțin 30 metri.</w:t>
            </w:r>
          </w:p>
          <w:p w:rsidR="00000000" w:rsidDel="00000000" w:rsidP="00000000" w:rsidRDefault="00000000" w:rsidRPr="00000000" w14:paraId="0000003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-Senzor  termal  cu rezoluția cel puțin 320 × 240 pixel.</w:t>
            </w:r>
          </w:p>
          <w:p w:rsidR="00000000" w:rsidDel="00000000" w:rsidP="00000000" w:rsidRDefault="00000000" w:rsidRPr="00000000" w14:paraId="0000003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-Funcție de detecție si captare faciala a persoanei.</w:t>
            </w:r>
          </w:p>
          <w:p w:rsidR="00000000" w:rsidDel="00000000" w:rsidP="00000000" w:rsidRDefault="00000000" w:rsidRPr="00000000" w14:paraId="0000003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-Distanta de măsurare a temperaturii de la 1,5m pina la  2.5m.</w:t>
            </w:r>
          </w:p>
          <w:p w:rsidR="00000000" w:rsidDel="00000000" w:rsidP="00000000" w:rsidRDefault="00000000" w:rsidRPr="00000000" w14:paraId="0000003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-Posibilitatea de a detecta temperatura corporala a cel puțin 10 persoane pe secunda.</w:t>
            </w:r>
          </w:p>
          <w:p w:rsidR="00000000" w:rsidDel="00000000" w:rsidP="00000000" w:rsidRDefault="00000000" w:rsidRPr="00000000" w14:paraId="0000003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-Marja de eroare a detecției temperaturii cel mult 0,5°C</w:t>
            </w:r>
          </w:p>
          <w:p w:rsidR="00000000" w:rsidDel="00000000" w:rsidP="00000000" w:rsidRDefault="00000000" w:rsidRPr="00000000" w14:paraId="0000003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-Diapazon de măsurare de la 30°C pina la +45 °C</w:t>
            </w:r>
          </w:p>
          <w:p w:rsidR="00000000" w:rsidDel="00000000" w:rsidP="00000000" w:rsidRDefault="00000000" w:rsidRPr="00000000" w14:paraId="0000003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-Posibilitatea de detecție si măsurare a temperaturii doar a oamenilor pentru a exclude erori de măsurarea temperaturii altor obiecte.</w:t>
            </w:r>
          </w:p>
          <w:p w:rsidR="00000000" w:rsidDel="00000000" w:rsidP="00000000" w:rsidRDefault="00000000" w:rsidRPr="00000000" w14:paraId="0000003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-Difuzor incorporat pentru redarea semnalelor de alarma, redarea semnalelor de alarma obligatoriu in limba de stat.</w:t>
            </w:r>
          </w:p>
          <w:p w:rsidR="00000000" w:rsidDel="00000000" w:rsidP="00000000" w:rsidRDefault="00000000" w:rsidRPr="00000000" w14:paraId="0000003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-Bliț LED incorporat pentru atenționare luminoasa a semnalelor de alarmă</w:t>
            </w:r>
          </w:p>
          <w:p w:rsidR="00000000" w:rsidDel="00000000" w:rsidP="00000000" w:rsidRDefault="00000000" w:rsidRPr="00000000" w14:paraId="0000003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-Posibilitatea de emitere a semnalelor de alarma in cazul detectării persoanelor cu temperatura ridicata si in cazul detectării persoanelor care nu poarta masca de protecție corect sau lipsește.</w:t>
            </w:r>
          </w:p>
          <w:p w:rsidR="00000000" w:rsidDel="00000000" w:rsidP="00000000" w:rsidRDefault="00000000" w:rsidRPr="00000000" w14:paraId="0000004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-Slot pentru card de memorie tip MicroSD cu capacitatea de cel puțin 128Gb</w:t>
            </w:r>
          </w:p>
          <w:p w:rsidR="00000000" w:rsidDel="00000000" w:rsidP="00000000" w:rsidRDefault="00000000" w:rsidRPr="00000000" w14:paraId="0000004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-Posibilitatea de stocare a arhivei video si informației pe NAS server.</w:t>
            </w:r>
          </w:p>
          <w:p w:rsidR="00000000" w:rsidDel="00000000" w:rsidP="00000000" w:rsidRDefault="00000000" w:rsidRPr="00000000" w14:paraId="0000004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-Camera trebuie sa includă interfețe de comunicare tip: </w:t>
            </w:r>
          </w:p>
          <w:p w:rsidR="00000000" w:rsidDel="00000000" w:rsidP="00000000" w:rsidRDefault="00000000" w:rsidRPr="00000000" w14:paraId="0000004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Alarm In/Out - 2/2, Audio In/Out - 1/1, RJ45 Ethernet -1, RS-485 pentru transmisie semnale catre alte dispositive (monitor, sisteme de alarmare, s.a.)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4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1</w:t>
            </w:r>
          </w:p>
        </w:tc>
      </w:tr>
      <w:tr>
        <w:trPr>
          <w:trHeight w:val="2542" w:hRule="atLeast"/>
        </w:trPr>
        <w:tc>
          <w:tcPr>
            <w:vAlign w:val="center"/>
          </w:tcPr>
          <w:p w:rsidR="00000000" w:rsidDel="00000000" w:rsidP="00000000" w:rsidRDefault="00000000" w:rsidRPr="00000000" w14:paraId="0000004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-108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4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6">
            <w:pPr>
              <w:jc w:val="center"/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Switch (comutator de rețea) 10 porturi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-Porturi Ethernet: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keepNext w:val="0"/>
              <w:keepLines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2 porturi-uplink minim 10/100/1000 Mbit/s</w:t>
            </w:r>
          </w:p>
          <w:p w:rsidR="00000000" w:rsidDel="00000000" w:rsidP="00000000" w:rsidRDefault="00000000" w:rsidRPr="00000000" w14:paraId="00000049">
            <w:pPr>
              <w:keepNext w:val="0"/>
              <w:keepLines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8 porturi PoE minim 10/100 Mbit/s</w:t>
            </w:r>
          </w:p>
          <w:p w:rsidR="00000000" w:rsidDel="00000000" w:rsidP="00000000" w:rsidRDefault="00000000" w:rsidRPr="00000000" w14:paraId="0000004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-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Capacitate de comutare – minim 3.6 Gbit/s</w:t>
            </w:r>
          </w:p>
          <w:p w:rsidR="00000000" w:rsidDel="00000000" w:rsidP="00000000" w:rsidRDefault="00000000" w:rsidRPr="00000000" w14:paraId="0000004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- Standarde PoE susținute IEEE802.3af, IEEE802.3at, Hi-PoE</w:t>
            </w:r>
          </w:p>
          <w:p w:rsidR="00000000" w:rsidDel="00000000" w:rsidP="00000000" w:rsidRDefault="00000000" w:rsidRPr="00000000" w14:paraId="0000004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- Puterea de consum POE: Porturi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2—8 minim 30W fiecare, port 1 minim 60W, Puterea totala minim 110W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- Protecție împotriva trăsnetului min. 2kV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E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2</w:t>
            </w:r>
          </w:p>
          <w:p w:rsidR="00000000" w:rsidDel="00000000" w:rsidP="00000000" w:rsidRDefault="00000000" w:rsidRPr="00000000" w14:paraId="0000004F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070" w:hRule="atLeast"/>
        </w:trPr>
        <w:tc>
          <w:tcPr>
            <w:vAlign w:val="center"/>
          </w:tcPr>
          <w:p w:rsidR="00000000" w:rsidDel="00000000" w:rsidP="00000000" w:rsidRDefault="00000000" w:rsidRPr="00000000" w14:paraId="0000005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-108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1">
            <w:pPr>
              <w:jc w:val="center"/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Switch (comutator de retea) 6 porturi 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-Porturi Ethernet: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keepNext w:val="0"/>
              <w:keepLines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2 porturi-uplink minim 10/100 Mbit/s</w:t>
            </w:r>
          </w:p>
          <w:p w:rsidR="00000000" w:rsidDel="00000000" w:rsidP="00000000" w:rsidRDefault="00000000" w:rsidRPr="00000000" w14:paraId="00000054">
            <w:pPr>
              <w:keepNext w:val="0"/>
              <w:keepLines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4 porturi PoE minim 10/100 Mbit/s</w:t>
            </w:r>
          </w:p>
          <w:p w:rsidR="00000000" w:rsidDel="00000000" w:rsidP="00000000" w:rsidRDefault="00000000" w:rsidRPr="00000000" w14:paraId="0000005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-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Capacitatea de comutare – minim 1,2 Gbit/s</w:t>
            </w:r>
          </w:p>
          <w:p w:rsidR="00000000" w:rsidDel="00000000" w:rsidP="00000000" w:rsidRDefault="00000000" w:rsidRPr="00000000" w14:paraId="0000005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- Standarte PoE sustinute IEEE802.3af, IEEE802.3at, Hi-PoE</w:t>
            </w:r>
          </w:p>
          <w:p w:rsidR="00000000" w:rsidDel="00000000" w:rsidP="00000000" w:rsidRDefault="00000000" w:rsidRPr="00000000" w14:paraId="0000005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- Puterea de consum POE: Porturi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2—4 minim 30W fiecare, port 1 minim 60W, puterea totala minim 60W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- Protecție împotriva trăsnetului min. 6kV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9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2</w:t>
            </w:r>
          </w:p>
        </w:tc>
      </w:tr>
      <w:tr>
        <w:trPr>
          <w:trHeight w:val="162" w:hRule="atLeast"/>
        </w:trPr>
        <w:tc>
          <w:tcPr>
            <w:vAlign w:val="center"/>
          </w:tcPr>
          <w:p w:rsidR="00000000" w:rsidDel="00000000" w:rsidP="00000000" w:rsidRDefault="00000000" w:rsidRPr="00000000" w14:paraId="0000005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-108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6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B">
            <w:pPr>
              <w:jc w:val="center"/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Controler universal ACS cu suport pentru gestionarea a cel putin 2 puncte de acces.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5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-Conceput pentru a controla diferite tipuri de dispozitive - uși, turnichete, bariere, porți și altele.</w:t>
            </w:r>
          </w:p>
          <w:p w:rsidR="00000000" w:rsidDel="00000000" w:rsidP="00000000" w:rsidRDefault="00000000" w:rsidRPr="00000000" w14:paraId="0000005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-Memorie non-volatila pentru:</w:t>
            </w:r>
          </w:p>
          <w:p w:rsidR="00000000" w:rsidDel="00000000" w:rsidP="00000000" w:rsidRDefault="00000000" w:rsidRPr="00000000" w14:paraId="0000005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• Cel puțin 100.000 de identificatori</w:t>
            </w:r>
          </w:p>
          <w:p w:rsidR="00000000" w:rsidDel="00000000" w:rsidP="00000000" w:rsidRDefault="00000000" w:rsidRPr="00000000" w14:paraId="0000005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• Cel puțin 300.000 evenimente</w:t>
            </w:r>
          </w:p>
          <w:p w:rsidR="00000000" w:rsidDel="00000000" w:rsidP="00000000" w:rsidRDefault="00000000" w:rsidRPr="00000000" w14:paraId="0000006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-Interfață de comunicare Ethernet.</w:t>
            </w:r>
          </w:p>
          <w:p w:rsidR="00000000" w:rsidDel="00000000" w:rsidP="00000000" w:rsidRDefault="00000000" w:rsidRPr="00000000" w14:paraId="0000006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- Posibilitate de conectare a cel puțin 4 cititori prin interfața RS-485 sau Wiegand (W26/W34)</w:t>
            </w:r>
          </w:p>
          <w:p w:rsidR="00000000" w:rsidDel="00000000" w:rsidP="00000000" w:rsidRDefault="00000000" w:rsidRPr="00000000" w14:paraId="0000006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- Sa includă sursa de alimentare cu DC 12V si sa permita instalarea unui acumulator 12В, 7A/h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3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7</w:t>
            </w:r>
          </w:p>
        </w:tc>
      </w:tr>
      <w:tr>
        <w:trPr>
          <w:trHeight w:val="162" w:hRule="atLeast"/>
        </w:trPr>
        <w:tc>
          <w:tcPr>
            <w:vAlign w:val="center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-108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7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5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Cititor de carduri          Mifare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66">
            <w:pPr>
              <w:rPr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sz w:val="22"/>
                <w:szCs w:val="22"/>
                <w:vertAlign w:val="baseline"/>
                <w:rtl w:val="0"/>
              </w:rPr>
              <w:t xml:space="preserve">-Parametri pentru cititor:</w:t>
            </w:r>
          </w:p>
          <w:p w:rsidR="00000000" w:rsidDel="00000000" w:rsidP="00000000" w:rsidRDefault="00000000" w:rsidRPr="00000000" w14:paraId="00000067">
            <w:pPr>
              <w:numPr>
                <w:ilvl w:val="0"/>
                <w:numId w:val="2"/>
              </w:numPr>
              <w:ind w:left="720" w:hanging="360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vertAlign w:val="baseline"/>
                <w:rtl w:val="0"/>
              </w:rPr>
              <w:t xml:space="preserve">Frecvența de citire de 13,56MГц</w:t>
            </w:r>
          </w:p>
          <w:p w:rsidR="00000000" w:rsidDel="00000000" w:rsidP="00000000" w:rsidRDefault="00000000" w:rsidRPr="00000000" w14:paraId="00000068">
            <w:pPr>
              <w:numPr>
                <w:ilvl w:val="0"/>
                <w:numId w:val="2"/>
              </w:numPr>
              <w:ind w:left="720" w:hanging="360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vertAlign w:val="baseline"/>
                <w:rtl w:val="0"/>
              </w:rPr>
              <w:t xml:space="preserve">Distanta de citire cel putin 50 mm</w:t>
            </w:r>
          </w:p>
          <w:p w:rsidR="00000000" w:rsidDel="00000000" w:rsidP="00000000" w:rsidRDefault="00000000" w:rsidRPr="00000000" w14:paraId="00000069">
            <w:pPr>
              <w:numPr>
                <w:ilvl w:val="0"/>
                <w:numId w:val="2"/>
              </w:numPr>
              <w:ind w:left="720" w:hanging="360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vertAlign w:val="baseline"/>
                <w:rtl w:val="0"/>
              </w:rPr>
              <w:t xml:space="preserve">Card de tip Mifare</w:t>
            </w:r>
          </w:p>
          <w:p w:rsidR="00000000" w:rsidDel="00000000" w:rsidP="00000000" w:rsidRDefault="00000000" w:rsidRPr="00000000" w14:paraId="0000006A">
            <w:pPr>
              <w:rPr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sz w:val="22"/>
                <w:szCs w:val="22"/>
                <w:vertAlign w:val="baseline"/>
                <w:rtl w:val="0"/>
              </w:rPr>
              <w:t xml:space="preserve">-Semnal sonor audio</w:t>
            </w:r>
          </w:p>
          <w:p w:rsidR="00000000" w:rsidDel="00000000" w:rsidP="00000000" w:rsidRDefault="00000000" w:rsidRPr="00000000" w14:paraId="0000006B">
            <w:pPr>
              <w:rPr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sz w:val="22"/>
                <w:szCs w:val="22"/>
                <w:vertAlign w:val="baseline"/>
                <w:rtl w:val="0"/>
              </w:rPr>
              <w:t xml:space="preserve">-Indicații LED alimentare, Stare conexiune, Acces permis / refuzat</w:t>
            </w:r>
          </w:p>
          <w:p w:rsidR="00000000" w:rsidDel="00000000" w:rsidP="00000000" w:rsidRDefault="00000000" w:rsidRPr="00000000" w14:paraId="0000006C">
            <w:pPr>
              <w:rPr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sz w:val="22"/>
                <w:szCs w:val="22"/>
                <w:vertAlign w:val="baseline"/>
                <w:rtl w:val="0"/>
              </w:rPr>
              <w:t xml:space="preserve">-Suport Protocoale de rețea Wiegand,     RS-485</w:t>
            </w:r>
          </w:p>
          <w:p w:rsidR="00000000" w:rsidDel="00000000" w:rsidP="00000000" w:rsidRDefault="00000000" w:rsidRPr="00000000" w14:paraId="0000006D">
            <w:pPr>
              <w:rPr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sz w:val="22"/>
                <w:szCs w:val="22"/>
                <w:vertAlign w:val="baseline"/>
                <w:rtl w:val="0"/>
              </w:rPr>
              <w:t xml:space="preserve">-Condiții de operare -40 ° C ... + 70 ° C</w:t>
            </w:r>
          </w:p>
          <w:p w:rsidR="00000000" w:rsidDel="00000000" w:rsidP="00000000" w:rsidRDefault="00000000" w:rsidRPr="00000000" w14:paraId="0000006E">
            <w:pPr>
              <w:rPr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sz w:val="22"/>
                <w:szCs w:val="22"/>
                <w:vertAlign w:val="baseline"/>
                <w:rtl w:val="0"/>
              </w:rPr>
              <w:t xml:space="preserve">-Protecție cel puțin IP65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F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28</w:t>
            </w:r>
          </w:p>
        </w:tc>
      </w:tr>
      <w:tr>
        <w:trPr>
          <w:trHeight w:val="162" w:hRule="atLeast"/>
        </w:trPr>
        <w:tc>
          <w:tcPr>
            <w:vAlign w:val="center"/>
          </w:tcPr>
          <w:p w:rsidR="00000000" w:rsidDel="00000000" w:rsidP="00000000" w:rsidRDefault="00000000" w:rsidRPr="00000000" w14:paraId="0000007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-108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8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1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Terminal acces control biometric cu recunoastere faciala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- Trebuie sa conțină camera video dubla cu rezoluția cel puțin 720p</w:t>
            </w:r>
          </w:p>
          <w:p w:rsidR="00000000" w:rsidDel="00000000" w:rsidP="00000000" w:rsidRDefault="00000000" w:rsidRPr="00000000" w14:paraId="0000007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- Ecran tactil LCD cu diagonala cel puțin 4.3-inch</w:t>
            </w:r>
          </w:p>
          <w:p w:rsidR="00000000" w:rsidDel="00000000" w:rsidP="00000000" w:rsidRDefault="00000000" w:rsidRPr="00000000" w14:paraId="0000007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- Distanta de recunoaștere faciala de la terminal pina la persoana nu mai puțin de 1,5m</w:t>
            </w:r>
          </w:p>
          <w:p w:rsidR="00000000" w:rsidDel="00000000" w:rsidP="00000000" w:rsidRDefault="00000000" w:rsidRPr="00000000" w14:paraId="0000007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- Timpul de recunoaștere faciala cel mult 0.2sec</w:t>
            </w:r>
          </w:p>
          <w:p w:rsidR="00000000" w:rsidDel="00000000" w:rsidP="00000000" w:rsidRDefault="00000000" w:rsidRPr="00000000" w14:paraId="0000007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- Rata de precizie a recunoașterii feței ≥ 99%</w:t>
            </w:r>
          </w:p>
          <w:p w:rsidR="00000000" w:rsidDel="00000000" w:rsidP="00000000" w:rsidRDefault="00000000" w:rsidRPr="00000000" w14:paraId="0000007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- Memorie pentru 150 000  evenimente</w:t>
            </w:r>
          </w:p>
          <w:p w:rsidR="00000000" w:rsidDel="00000000" w:rsidP="00000000" w:rsidRDefault="00000000" w:rsidRPr="00000000" w14:paraId="0000007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- Baza de date incorporata pentru cel puțin 1500 de persoane</w:t>
            </w:r>
          </w:p>
          <w:p w:rsidR="00000000" w:rsidDel="00000000" w:rsidP="00000000" w:rsidRDefault="00000000" w:rsidRPr="00000000" w14:paraId="0000007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- Microfon si boxa incorporata </w:t>
            </w:r>
          </w:p>
          <w:p w:rsidR="00000000" w:rsidDel="00000000" w:rsidP="00000000" w:rsidRDefault="00000000" w:rsidRPr="00000000" w14:paraId="0000007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- Cititor de card tip Mifare incorporat</w:t>
            </w:r>
          </w:p>
          <w:p w:rsidR="00000000" w:rsidDel="00000000" w:rsidP="00000000" w:rsidRDefault="00000000" w:rsidRPr="00000000" w14:paraId="0000007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C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2</w:t>
            </w:r>
          </w:p>
        </w:tc>
      </w:tr>
      <w:tr>
        <w:trPr>
          <w:trHeight w:val="162" w:hRule="atLeast"/>
        </w:trPr>
        <w:tc>
          <w:tcPr>
            <w:vAlign w:val="center"/>
          </w:tcPr>
          <w:p w:rsidR="00000000" w:rsidDel="00000000" w:rsidP="00000000" w:rsidRDefault="00000000" w:rsidRPr="00000000" w14:paraId="0000007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-108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9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7E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Program „Soft” Client-Server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- Program (soft) tip Client-Server pentru Sistemul de Control al accesului, supraveghere video si camera termala pe o platforma unica integrata in aceiasi interfata.</w:t>
            </w:r>
          </w:p>
          <w:p w:rsidR="00000000" w:rsidDel="00000000" w:rsidP="00000000" w:rsidRDefault="00000000" w:rsidRPr="00000000" w14:paraId="0000008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- Posibilitatea de a adaugă Hărți interactive a obiectului cu amplasarea virtuala a elementelor sistemului de supraveghere video si access control similar amplasării fizice a acestora, in cazul unor notificări de alarma – sa afișeze informația pe harta interactiva, sa includă posibilitatea de accesare, administrare si reacție la anumite evenimente.</w:t>
            </w:r>
          </w:p>
          <w:p w:rsidR="00000000" w:rsidDel="00000000" w:rsidP="00000000" w:rsidRDefault="00000000" w:rsidRPr="00000000" w14:paraId="0000008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- Posibilitatea de a marca anumite secvențe video importante pentru indexarea si a accesarea mai ușoara a acestora si pentru protecția secvențelor video cheie de ștergere accidentala si/sau suprascriere.</w:t>
            </w:r>
          </w:p>
          <w:p w:rsidR="00000000" w:rsidDel="00000000" w:rsidP="00000000" w:rsidRDefault="00000000" w:rsidRPr="00000000" w14:paraId="0000008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- Posibilitatea de a oferi drepturi diferite pentru utilizatorii sistemului (acces real-time, acces video-arhiva, difuzare sunet, administrare, descărcare arhiva, primirea anumitor tipuri de notificări)</w:t>
            </w:r>
          </w:p>
          <w:p w:rsidR="00000000" w:rsidDel="00000000" w:rsidP="00000000" w:rsidRDefault="00000000" w:rsidRPr="00000000" w14:paraId="0000008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- Suport conectarea simultan a minim 100 de utilizatori, suport total minim 3.000 de utilizatori.</w:t>
            </w:r>
          </w:p>
          <w:p w:rsidR="00000000" w:rsidDel="00000000" w:rsidP="00000000" w:rsidRDefault="00000000" w:rsidRPr="00000000" w14:paraId="0000008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- Expedierea instantanee a notificărilor de evenimente prin e-mail și notificări de tip „Push” către dispozitive mobile.</w:t>
            </w:r>
          </w:p>
          <w:p w:rsidR="00000000" w:rsidDel="00000000" w:rsidP="00000000" w:rsidRDefault="00000000" w:rsidRPr="00000000" w14:paraId="0000008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- Posibilitatea de gestionare si analiza informatiei camerei termale, expediere rapoarte pe mail, notificari push in cazul detectarii persoanei cu temperature ridicata.</w:t>
            </w:r>
          </w:p>
          <w:p w:rsidR="00000000" w:rsidDel="00000000" w:rsidP="00000000" w:rsidRDefault="00000000" w:rsidRPr="00000000" w14:paraId="00000086">
            <w:pPr>
              <w:rPr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sz w:val="22"/>
                <w:szCs w:val="22"/>
                <w:vertAlign w:val="baseline"/>
                <w:rtl w:val="0"/>
              </w:rPr>
              <w:t xml:space="preserve">- Posibilitatea de afișare simultană a minim 200 de canale video pe minim 4 monitoare. (suport centru monitorizare interactiv)</w:t>
            </w:r>
          </w:p>
          <w:p w:rsidR="00000000" w:rsidDel="00000000" w:rsidP="00000000" w:rsidRDefault="00000000" w:rsidRPr="00000000" w14:paraId="00000087">
            <w:pPr>
              <w:rPr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sz w:val="22"/>
                <w:szCs w:val="22"/>
                <w:vertAlign w:val="baseline"/>
                <w:rtl w:val="0"/>
              </w:rPr>
              <w:t xml:space="preserve">- Modul de monitorizare a „sănătății” sistemului cu notificarea instantanee in situații de abateri sau defectiuni.</w:t>
            </w:r>
          </w:p>
          <w:p w:rsidR="00000000" w:rsidDel="00000000" w:rsidP="00000000" w:rsidRDefault="00000000" w:rsidRPr="00000000" w14:paraId="00000088">
            <w:pPr>
              <w:rPr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sz w:val="22"/>
                <w:szCs w:val="22"/>
                <w:vertAlign w:val="baseline"/>
                <w:rtl w:val="0"/>
              </w:rPr>
              <w:t xml:space="preserve">- Modul de înregistrare si afișare a informației referitoare la toate acțiunile utilizatorilor in cadrul sistemului de securitate.</w:t>
            </w:r>
          </w:p>
          <w:p w:rsidR="00000000" w:rsidDel="00000000" w:rsidP="00000000" w:rsidRDefault="00000000" w:rsidRPr="00000000" w14:paraId="00000089">
            <w:pPr>
              <w:rPr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sz w:val="22"/>
                <w:szCs w:val="22"/>
                <w:vertAlign w:val="baseline"/>
                <w:rtl w:val="0"/>
              </w:rPr>
              <w:t xml:space="preserve">- Modul de control bariera si acces automat vehicule de transport: funcții de integrare si automatizare bariera de acces automobile pe teritoriu, recunoașterea plăcutelor de înmatriculare auto, inregistrarea automata in sistem a evenimentului de trecere a automobilelor.</w:t>
            </w:r>
          </w:p>
          <w:p w:rsidR="00000000" w:rsidDel="00000000" w:rsidP="00000000" w:rsidRDefault="00000000" w:rsidRPr="00000000" w14:paraId="0000008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- Posibilitatea de acces instantaneu a secvenței video a faptului traversării automobilului prin căutarea după numărul de înmatriculare sau proprietar.</w:t>
            </w:r>
          </w:p>
          <w:p w:rsidR="00000000" w:rsidDel="00000000" w:rsidP="00000000" w:rsidRDefault="00000000" w:rsidRPr="00000000" w14:paraId="0000008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- Posibilitatea de a calcula numărul de mașini intrate si ieșite de pe teritoriu cu generarea rapoartelor si anumitor reacții.</w:t>
            </w:r>
          </w:p>
          <w:p w:rsidR="00000000" w:rsidDel="00000000" w:rsidP="00000000" w:rsidRDefault="00000000" w:rsidRPr="00000000" w14:paraId="0000008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- Posibilitatea de a vedea secvențe video direct din accesarea evenimentelor de trecere prin ușile controlate de sistemul acces control de la camerele aflate in apropiere, trasarea automata prin video a persoanei conform accesării punctelor de trecere in cadrul instituției.</w:t>
            </w:r>
          </w:p>
          <w:p w:rsidR="00000000" w:rsidDel="00000000" w:rsidP="00000000" w:rsidRDefault="00000000" w:rsidRPr="00000000" w14:paraId="0000008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- Generare rapoarte si urmărire a timpului aflării a personalului in incinta instituției, calcularea timpului de lucru.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E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1 set</w:t>
            </w:r>
          </w:p>
        </w:tc>
      </w:tr>
      <w:tr>
        <w:trPr>
          <w:trHeight w:val="162" w:hRule="atLeast"/>
        </w:trPr>
        <w:tc>
          <w:tcPr>
            <w:vAlign w:val="center"/>
          </w:tcPr>
          <w:p w:rsidR="00000000" w:rsidDel="00000000" w:rsidP="00000000" w:rsidRDefault="00000000" w:rsidRPr="00000000" w14:paraId="0000008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-108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10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90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Cartele de acces Mifare Printabile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- Posibilitatea de a aplica imprimare color</w:t>
            </w:r>
          </w:p>
          <w:p w:rsidR="00000000" w:rsidDel="00000000" w:rsidP="00000000" w:rsidRDefault="00000000" w:rsidRPr="00000000" w14:paraId="0000009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- Grosime cel puțin 0.8mm</w:t>
            </w:r>
          </w:p>
          <w:p w:rsidR="00000000" w:rsidDel="00000000" w:rsidP="00000000" w:rsidRDefault="00000000" w:rsidRPr="00000000" w14:paraId="0000009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- Tip cartela de acces – Mifare</w:t>
            </w:r>
          </w:p>
          <w:p w:rsidR="00000000" w:rsidDel="00000000" w:rsidP="00000000" w:rsidRDefault="00000000" w:rsidRPr="00000000" w14:paraId="0000009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6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400</w:t>
            </w:r>
          </w:p>
        </w:tc>
      </w:tr>
      <w:tr>
        <w:trPr>
          <w:trHeight w:val="162" w:hRule="atLeast"/>
        </w:trPr>
        <w:tc>
          <w:tcPr>
            <w:vAlign w:val="center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-108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8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Lacăt electromecanic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9">
            <w:pPr>
              <w:rPr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sz w:val="22"/>
                <w:szCs w:val="22"/>
                <w:vertAlign w:val="baseline"/>
                <w:rtl w:val="0"/>
              </w:rPr>
              <w:t xml:space="preserve">-Tip „Bolt”</w:t>
            </w:r>
          </w:p>
          <w:p w:rsidR="00000000" w:rsidDel="00000000" w:rsidP="00000000" w:rsidRDefault="00000000" w:rsidRPr="00000000" w14:paraId="0000009A">
            <w:pPr>
              <w:rPr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sz w:val="22"/>
                <w:szCs w:val="22"/>
                <w:vertAlign w:val="baseline"/>
                <w:rtl w:val="0"/>
              </w:rPr>
              <w:t xml:space="preserve">-Incorporabil – placa îngustă</w:t>
            </w:r>
          </w:p>
          <w:p w:rsidR="00000000" w:rsidDel="00000000" w:rsidP="00000000" w:rsidRDefault="00000000" w:rsidRPr="00000000" w14:paraId="0000009B">
            <w:pPr>
              <w:rPr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sz w:val="22"/>
                <w:szCs w:val="22"/>
                <w:vertAlign w:val="baseline"/>
                <w:rtl w:val="0"/>
              </w:rPr>
              <w:t xml:space="preserve">-Durata de viață cel puțin 100 000 deschideri</w:t>
            </w:r>
          </w:p>
          <w:p w:rsidR="00000000" w:rsidDel="00000000" w:rsidP="00000000" w:rsidRDefault="00000000" w:rsidRPr="00000000" w14:paraId="0000009C">
            <w:pPr>
              <w:rPr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sz w:val="22"/>
                <w:szCs w:val="22"/>
                <w:vertAlign w:val="baseline"/>
                <w:rtl w:val="0"/>
              </w:rPr>
              <w:t xml:space="preserve">-Rezistenta efort cel puțin 1000 kg</w:t>
            </w:r>
          </w:p>
          <w:p w:rsidR="00000000" w:rsidDel="00000000" w:rsidP="00000000" w:rsidRDefault="00000000" w:rsidRPr="00000000" w14:paraId="0000009D">
            <w:pPr>
              <w:rPr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sz w:val="22"/>
                <w:szCs w:val="22"/>
                <w:vertAlign w:val="baseline"/>
                <w:rtl w:val="0"/>
              </w:rPr>
              <w:t xml:space="preserve">-Indicator LED</w:t>
            </w:r>
          </w:p>
          <w:p w:rsidR="00000000" w:rsidDel="00000000" w:rsidP="00000000" w:rsidRDefault="00000000" w:rsidRPr="00000000" w14:paraId="0000009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-Condiții de operare 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fdfdfd" w:val="clear"/>
                <w:vertAlign w:val="baseline"/>
                <w:rtl w:val="0"/>
              </w:rPr>
              <w:t xml:space="preserve">-40~+60</w:t>
            </w:r>
            <w:r w:rsidDel="00000000" w:rsidR="00000000" w:rsidRPr="00000000">
              <w:rPr>
                <w:rFonts w:ascii="Cambria Math" w:cs="Cambria Math" w:eastAsia="Cambria Math" w:hAnsi="Cambria Math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fdfdfd" w:val="clear"/>
                <w:vertAlign w:val="baseline"/>
                <w:rtl w:val="0"/>
              </w:rPr>
              <w:t xml:space="preserve">℃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F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2</w:t>
            </w:r>
          </w:p>
        </w:tc>
      </w:tr>
      <w:tr>
        <w:trPr>
          <w:trHeight w:val="162" w:hRule="atLeast"/>
        </w:trPr>
        <w:tc>
          <w:tcPr>
            <w:vAlign w:val="center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-108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1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Lacăt electromagnetic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- Cu rezistenta la minim 280 kg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3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1</w:t>
            </w:r>
          </w:p>
        </w:tc>
      </w:tr>
      <w:tr>
        <w:trPr>
          <w:trHeight w:val="162" w:hRule="atLeast"/>
        </w:trPr>
        <w:tc>
          <w:tcPr>
            <w:vAlign w:val="center"/>
          </w:tcPr>
          <w:p w:rsidR="00000000" w:rsidDel="00000000" w:rsidP="00000000" w:rsidRDefault="00000000" w:rsidRPr="00000000" w14:paraId="000000A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-108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13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5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Amortizor pentru ușă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A6">
            <w:pPr>
              <w:rPr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sz w:val="22"/>
                <w:szCs w:val="22"/>
                <w:vertAlign w:val="baseline"/>
                <w:rtl w:val="0"/>
              </w:rPr>
              <w:t xml:space="preserve">-pentru uși cu greutatea de cel puțin 40–80 kg</w:t>
            </w:r>
          </w:p>
          <w:p w:rsidR="00000000" w:rsidDel="00000000" w:rsidP="00000000" w:rsidRDefault="00000000" w:rsidRPr="00000000" w14:paraId="000000A7">
            <w:pPr>
              <w:rPr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sz w:val="22"/>
                <w:szCs w:val="22"/>
                <w:vertAlign w:val="baseline"/>
                <w:rtl w:val="0"/>
              </w:rPr>
              <w:t xml:space="preserve">-funcționare in cel puțin 2 trepte</w:t>
            </w:r>
          </w:p>
          <w:p w:rsidR="00000000" w:rsidDel="00000000" w:rsidP="00000000" w:rsidRDefault="00000000" w:rsidRPr="00000000" w14:paraId="000000A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-Material-Aluminiu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9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2</w:t>
            </w:r>
          </w:p>
        </w:tc>
      </w:tr>
      <w:tr>
        <w:trPr>
          <w:trHeight w:val="162" w:hRule="atLeast"/>
        </w:trPr>
        <w:tc>
          <w:tcPr>
            <w:vAlign w:val="center"/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-108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14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B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Acumulator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C">
            <w:pPr>
              <w:rPr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sz w:val="22"/>
                <w:szCs w:val="22"/>
                <w:vertAlign w:val="baseline"/>
                <w:rtl w:val="0"/>
              </w:rPr>
              <w:t xml:space="preserve">-Pentru sursa de alimentare de rezerva</w:t>
            </w:r>
          </w:p>
          <w:p w:rsidR="00000000" w:rsidDel="00000000" w:rsidP="00000000" w:rsidRDefault="00000000" w:rsidRPr="00000000" w14:paraId="000000AD">
            <w:pPr>
              <w:rPr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sz w:val="22"/>
                <w:szCs w:val="22"/>
                <w:vertAlign w:val="baseline"/>
                <w:rtl w:val="0"/>
              </w:rPr>
              <w:t xml:space="preserve">-Tensiune 12V</w:t>
            </w:r>
          </w:p>
          <w:p w:rsidR="00000000" w:rsidDel="00000000" w:rsidP="00000000" w:rsidRDefault="00000000" w:rsidRPr="00000000" w14:paraId="000000A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-Capacitate cel puțin 7A/h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F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7</w:t>
            </w:r>
          </w:p>
        </w:tc>
      </w:tr>
      <w:tr>
        <w:trPr>
          <w:trHeight w:val="162" w:hRule="atLeast"/>
        </w:trPr>
        <w:tc>
          <w:tcPr>
            <w:vAlign w:val="center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-108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1">
            <w:pPr>
              <w:jc w:val="center"/>
              <w:rPr>
                <w:b w:val="0"/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Box metalic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Box metalic mărimi min. 500mm*400mm*220mm</w:t>
            </w:r>
          </w:p>
          <w:p w:rsidR="00000000" w:rsidDel="00000000" w:rsidP="00000000" w:rsidRDefault="00000000" w:rsidRPr="00000000" w14:paraId="000000B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- Panou atașabil intern pentru montarea echipamentului</w:t>
            </w:r>
          </w:p>
          <w:p w:rsidR="00000000" w:rsidDel="00000000" w:rsidP="00000000" w:rsidRDefault="00000000" w:rsidRPr="00000000" w14:paraId="000000B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- Ușă metalica cu lăcata incorporata</w:t>
            </w:r>
          </w:p>
          <w:p w:rsidR="00000000" w:rsidDel="00000000" w:rsidP="00000000" w:rsidRDefault="00000000" w:rsidRPr="00000000" w14:paraId="000000B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- Rezistenta factori climaterici cel puțin - IP 31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6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7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2</w:t>
            </w:r>
          </w:p>
          <w:p w:rsidR="00000000" w:rsidDel="00000000" w:rsidP="00000000" w:rsidRDefault="00000000" w:rsidRPr="00000000" w14:paraId="000000B8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62" w:hRule="atLeast"/>
        </w:trPr>
        <w:tc>
          <w:tcPr>
            <w:vAlign w:val="center"/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-108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16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A">
            <w:pPr>
              <w:jc w:val="center"/>
              <w:rPr>
                <w:b w:val="0"/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Materiale de fixare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Materiale de fixare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C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40 set</w:t>
            </w:r>
          </w:p>
        </w:tc>
      </w:tr>
      <w:tr>
        <w:trPr>
          <w:trHeight w:val="162" w:hRule="atLeast"/>
        </w:trPr>
        <w:tc>
          <w:tcPr>
            <w:vAlign w:val="center"/>
          </w:tcPr>
          <w:p w:rsidR="00000000" w:rsidDel="00000000" w:rsidP="00000000" w:rsidRDefault="00000000" w:rsidRPr="00000000" w14:paraId="000000B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-108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17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E">
            <w:pPr>
              <w:jc w:val="center"/>
              <w:rPr>
                <w:b w:val="0"/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Accesorii si unități conectare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Accesorii si unități conectare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0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40 set</w:t>
            </w:r>
          </w:p>
        </w:tc>
      </w:tr>
      <w:tr>
        <w:trPr>
          <w:trHeight w:val="162" w:hRule="atLeast"/>
        </w:trPr>
        <w:tc>
          <w:tcPr>
            <w:vAlign w:val="center"/>
          </w:tcPr>
          <w:p w:rsidR="00000000" w:rsidDel="00000000" w:rsidP="00000000" w:rsidRDefault="00000000" w:rsidRPr="00000000" w14:paraId="000000C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-108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18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2">
            <w:pPr>
              <w:jc w:val="center"/>
              <w:rPr>
                <w:b w:val="0"/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Box termoplastic TIP1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3">
            <w:pPr>
              <w:ind w:right="-108"/>
              <w:rPr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sz w:val="22"/>
                <w:szCs w:val="22"/>
                <w:vertAlign w:val="baseline"/>
                <w:rtl w:val="0"/>
              </w:rPr>
              <w:t xml:space="preserve">- Dimensiuni recomandate 130*130*50</w:t>
            </w:r>
          </w:p>
          <w:p w:rsidR="00000000" w:rsidDel="00000000" w:rsidP="00000000" w:rsidRDefault="00000000" w:rsidRPr="00000000" w14:paraId="000000C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- Rezistenta factori climaterici cel puțin - IP 65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5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2</w:t>
            </w:r>
          </w:p>
        </w:tc>
      </w:tr>
      <w:tr>
        <w:trPr>
          <w:trHeight w:val="162" w:hRule="atLeast"/>
        </w:trPr>
        <w:tc>
          <w:tcPr>
            <w:vAlign w:val="center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-108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19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7">
            <w:pPr>
              <w:jc w:val="center"/>
              <w:rPr>
                <w:b w:val="0"/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Box termoplastic TIP2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8">
            <w:pPr>
              <w:ind w:right="-108"/>
              <w:rPr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sz w:val="22"/>
                <w:szCs w:val="22"/>
                <w:vertAlign w:val="baseline"/>
                <w:rtl w:val="0"/>
              </w:rPr>
              <w:t xml:space="preserve">- Dimensiuni recomandate 300*250*120</w:t>
            </w:r>
          </w:p>
          <w:p w:rsidR="00000000" w:rsidDel="00000000" w:rsidP="00000000" w:rsidRDefault="00000000" w:rsidRPr="00000000" w14:paraId="000000C9">
            <w:pPr>
              <w:jc w:val="both"/>
              <w:rPr>
                <w:b w:val="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sz w:val="22"/>
                <w:szCs w:val="22"/>
                <w:vertAlign w:val="baseline"/>
                <w:rtl w:val="0"/>
              </w:rPr>
              <w:t xml:space="preserve">- Rezistenta factori climaterici cel puțin - IP 65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A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3</w:t>
            </w:r>
          </w:p>
        </w:tc>
      </w:tr>
      <w:tr>
        <w:trPr>
          <w:trHeight w:val="162" w:hRule="atLeast"/>
        </w:trPr>
        <w:tc>
          <w:tcPr>
            <w:vAlign w:val="center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-108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20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C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Cablu p-u transmisie date</w:t>
            </w:r>
          </w:p>
          <w:p w:rsidR="00000000" w:rsidDel="00000000" w:rsidP="00000000" w:rsidRDefault="00000000" w:rsidRPr="00000000" w14:paraId="000000CD">
            <w:pPr>
              <w:jc w:val="center"/>
              <w:rPr>
                <w:b w:val="0"/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TIP1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E">
            <w:pPr>
              <w:ind w:right="-108"/>
              <w:rPr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sz w:val="22"/>
                <w:szCs w:val="22"/>
                <w:vertAlign w:val="baseline"/>
                <w:rtl w:val="0"/>
              </w:rPr>
              <w:t xml:space="preserve">- UTP CAT 5e 4 perechi</w:t>
            </w:r>
          </w:p>
          <w:p w:rsidR="00000000" w:rsidDel="00000000" w:rsidP="00000000" w:rsidRDefault="00000000" w:rsidRPr="00000000" w14:paraId="000000CF">
            <w:pPr>
              <w:ind w:right="-108"/>
              <w:rPr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sz w:val="22"/>
                <w:szCs w:val="22"/>
                <w:vertAlign w:val="baseline"/>
                <w:rtl w:val="0"/>
              </w:rPr>
              <w:t xml:space="preserve">- conductoare de cupru cu un singur miez</w:t>
            </w:r>
          </w:p>
          <w:p w:rsidR="00000000" w:rsidDel="00000000" w:rsidP="00000000" w:rsidRDefault="00000000" w:rsidRPr="00000000" w14:paraId="000000D0">
            <w:pPr>
              <w:ind w:right="-108"/>
              <w:rPr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sz w:val="22"/>
                <w:szCs w:val="22"/>
                <w:vertAlign w:val="baseline"/>
                <w:rtl w:val="0"/>
              </w:rPr>
              <w:t xml:space="preserve">- Standard de 24AWG (0,52 mm).</w:t>
            </w:r>
          </w:p>
          <w:p w:rsidR="00000000" w:rsidDel="00000000" w:rsidP="00000000" w:rsidRDefault="00000000" w:rsidRPr="00000000" w14:paraId="000000D1">
            <w:pPr>
              <w:ind w:right="-108"/>
              <w:rPr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sz w:val="22"/>
                <w:szCs w:val="22"/>
                <w:vertAlign w:val="baseline"/>
                <w:rtl w:val="0"/>
              </w:rPr>
              <w:t xml:space="preserve">- Rezistenta factori climaterici: </w:t>
            </w:r>
          </w:p>
          <w:p w:rsidR="00000000" w:rsidDel="00000000" w:rsidP="00000000" w:rsidRDefault="00000000" w:rsidRPr="00000000" w14:paraId="000000D2">
            <w:pPr>
              <w:ind w:right="-108"/>
              <w:rPr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sz w:val="22"/>
                <w:szCs w:val="22"/>
                <w:vertAlign w:val="baseline"/>
                <w:rtl w:val="0"/>
              </w:rPr>
              <w:t xml:space="preserve">- Pentru uz exterior</w:t>
            </w:r>
          </w:p>
          <w:p w:rsidR="00000000" w:rsidDel="00000000" w:rsidP="00000000" w:rsidRDefault="00000000" w:rsidRPr="00000000" w14:paraId="000000D3">
            <w:pPr>
              <w:rPr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sz w:val="22"/>
                <w:szCs w:val="22"/>
                <w:vertAlign w:val="baseline"/>
                <w:rtl w:val="0"/>
              </w:rPr>
              <w:t xml:space="preserve">- Rezistenta la temperatura minim de la -20°С pina la +75°С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4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2500m</w:t>
            </w:r>
          </w:p>
        </w:tc>
      </w:tr>
      <w:tr>
        <w:trPr>
          <w:trHeight w:val="162" w:hRule="atLeast"/>
        </w:trPr>
        <w:tc>
          <w:tcPr>
            <w:vAlign w:val="center"/>
          </w:tcPr>
          <w:p w:rsidR="00000000" w:rsidDel="00000000" w:rsidP="00000000" w:rsidRDefault="00000000" w:rsidRPr="00000000" w14:paraId="000000D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-108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6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Cablu p-u transmisie date</w:t>
            </w:r>
          </w:p>
          <w:p w:rsidR="00000000" w:rsidDel="00000000" w:rsidP="00000000" w:rsidRDefault="00000000" w:rsidRPr="00000000" w14:paraId="000000D7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TIP2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8">
            <w:pPr>
              <w:ind w:right="-108"/>
              <w:rPr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sz w:val="22"/>
                <w:szCs w:val="22"/>
                <w:vertAlign w:val="baseline"/>
                <w:rtl w:val="0"/>
              </w:rPr>
              <w:t xml:space="preserve">- UTP CAT 5e 4 perechi</w:t>
            </w:r>
          </w:p>
          <w:p w:rsidR="00000000" w:rsidDel="00000000" w:rsidP="00000000" w:rsidRDefault="00000000" w:rsidRPr="00000000" w14:paraId="000000D9">
            <w:pPr>
              <w:ind w:right="-108"/>
              <w:rPr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sz w:val="22"/>
                <w:szCs w:val="22"/>
                <w:vertAlign w:val="baseline"/>
                <w:rtl w:val="0"/>
              </w:rPr>
              <w:t xml:space="preserve">- conductoare de cupru cu un singur miez</w:t>
            </w:r>
          </w:p>
          <w:p w:rsidR="00000000" w:rsidDel="00000000" w:rsidP="00000000" w:rsidRDefault="00000000" w:rsidRPr="00000000" w14:paraId="000000DA">
            <w:pPr>
              <w:ind w:right="-108"/>
              <w:rPr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sz w:val="22"/>
                <w:szCs w:val="22"/>
                <w:vertAlign w:val="baseline"/>
                <w:rtl w:val="0"/>
              </w:rPr>
              <w:t xml:space="preserve">- Standard de 24AWG (0,52 mm)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B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1100m</w:t>
            </w:r>
          </w:p>
        </w:tc>
      </w:tr>
      <w:tr>
        <w:trPr>
          <w:trHeight w:val="162" w:hRule="atLeast"/>
        </w:trPr>
        <w:tc>
          <w:tcPr>
            <w:vAlign w:val="center"/>
          </w:tcPr>
          <w:p w:rsidR="00000000" w:rsidDel="00000000" w:rsidP="00000000" w:rsidRDefault="00000000" w:rsidRPr="00000000" w14:paraId="000000D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-108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D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Cablu de alimentare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E">
            <w:pPr>
              <w:ind w:right="-108"/>
              <w:rPr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sz w:val="22"/>
                <w:szCs w:val="22"/>
                <w:vertAlign w:val="baseline"/>
                <w:rtl w:val="0"/>
              </w:rPr>
              <w:t xml:space="preserve">- Tip 2x1.5</w:t>
            </w:r>
          </w:p>
          <w:p w:rsidR="00000000" w:rsidDel="00000000" w:rsidP="00000000" w:rsidRDefault="00000000" w:rsidRPr="00000000" w14:paraId="000000DF">
            <w:pPr>
              <w:ind w:right="-108"/>
              <w:rPr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sz w:val="22"/>
                <w:szCs w:val="22"/>
                <w:vertAlign w:val="baseline"/>
                <w:rtl w:val="0"/>
              </w:rPr>
              <w:t xml:space="preserve">- Conductoare de cupru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0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650m</w:t>
            </w:r>
          </w:p>
        </w:tc>
      </w:tr>
      <w:tr>
        <w:trPr>
          <w:trHeight w:val="162" w:hRule="atLeast"/>
        </w:trPr>
        <w:tc>
          <w:tcPr>
            <w:vAlign w:val="center"/>
          </w:tcPr>
          <w:p w:rsidR="00000000" w:rsidDel="00000000" w:rsidP="00000000" w:rsidRDefault="00000000" w:rsidRPr="00000000" w14:paraId="000000E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-108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23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2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Tub gofrat TIP1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3">
            <w:pPr>
              <w:ind w:right="-108"/>
              <w:rPr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sz w:val="22"/>
                <w:szCs w:val="22"/>
                <w:vertAlign w:val="baseline"/>
                <w:rtl w:val="0"/>
              </w:rPr>
              <w:t xml:space="preserve">- Diametru d.16mm</w:t>
            </w:r>
          </w:p>
          <w:p w:rsidR="00000000" w:rsidDel="00000000" w:rsidP="00000000" w:rsidRDefault="00000000" w:rsidRPr="00000000" w14:paraId="000000E4">
            <w:pPr>
              <w:ind w:right="-108"/>
              <w:rPr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sz w:val="22"/>
                <w:szCs w:val="22"/>
                <w:vertAlign w:val="baseline"/>
                <w:rtl w:val="0"/>
              </w:rPr>
              <w:t xml:space="preserve">- Plastic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5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100m</w:t>
            </w:r>
          </w:p>
        </w:tc>
      </w:tr>
      <w:tr>
        <w:trPr>
          <w:trHeight w:val="162" w:hRule="atLeast"/>
        </w:trPr>
        <w:tc>
          <w:tcPr>
            <w:vAlign w:val="center"/>
          </w:tcPr>
          <w:p w:rsidR="00000000" w:rsidDel="00000000" w:rsidP="00000000" w:rsidRDefault="00000000" w:rsidRPr="00000000" w14:paraId="000000E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-108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24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7">
            <w:pPr>
              <w:jc w:val="center"/>
              <w:rPr>
                <w:b w:val="0"/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Tub gofrat TIP2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8">
            <w:pPr>
              <w:ind w:right="-108"/>
              <w:rPr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sz w:val="22"/>
                <w:szCs w:val="22"/>
                <w:vertAlign w:val="baseline"/>
                <w:rtl w:val="0"/>
              </w:rPr>
              <w:t xml:space="preserve">- Diametru d.20mm</w:t>
            </w:r>
          </w:p>
          <w:p w:rsidR="00000000" w:rsidDel="00000000" w:rsidP="00000000" w:rsidRDefault="00000000" w:rsidRPr="00000000" w14:paraId="000000E9">
            <w:pPr>
              <w:ind w:right="-108"/>
              <w:rPr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sz w:val="22"/>
                <w:szCs w:val="22"/>
                <w:vertAlign w:val="baseline"/>
                <w:rtl w:val="0"/>
              </w:rPr>
              <w:t xml:space="preserve">- Plastic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A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400m</w:t>
            </w:r>
          </w:p>
        </w:tc>
      </w:tr>
      <w:tr>
        <w:trPr>
          <w:trHeight w:val="235" w:hRule="atLeast"/>
        </w:trPr>
        <w:tc>
          <w:tcPr>
            <w:vAlign w:val="center"/>
          </w:tcPr>
          <w:p w:rsidR="00000000" w:rsidDel="00000000" w:rsidP="00000000" w:rsidRDefault="00000000" w:rsidRPr="00000000" w14:paraId="000000E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-108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C">
            <w:pPr>
              <w:jc w:val="center"/>
              <w:rPr>
                <w:b w:val="0"/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Tros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D">
            <w:pPr>
              <w:ind w:right="-108"/>
              <w:rPr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sz w:val="22"/>
                <w:szCs w:val="22"/>
                <w:vertAlign w:val="baseline"/>
                <w:rtl w:val="0"/>
              </w:rPr>
              <w:t xml:space="preserve">- Tros metalic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E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100m</w:t>
            </w:r>
          </w:p>
        </w:tc>
      </w:tr>
      <w:tr>
        <w:trPr>
          <w:trHeight w:val="235" w:hRule="atLeast"/>
        </w:trPr>
        <w:tc>
          <w:tcPr>
            <w:vAlign w:val="center"/>
          </w:tcPr>
          <w:p w:rsidR="00000000" w:rsidDel="00000000" w:rsidP="00000000" w:rsidRDefault="00000000" w:rsidRPr="00000000" w14:paraId="000000E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-108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26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0">
            <w:pPr>
              <w:rPr>
                <w:b w:val="0"/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Cablu canal plastic TIP1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1">
            <w:pPr>
              <w:ind w:right="-108"/>
              <w:rPr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sz w:val="22"/>
                <w:szCs w:val="22"/>
                <w:vertAlign w:val="baseline"/>
                <w:rtl w:val="0"/>
              </w:rPr>
              <w:t xml:space="preserve">- Dimensiuni: 20*10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2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260 m</w:t>
            </w:r>
          </w:p>
        </w:tc>
      </w:tr>
      <w:tr>
        <w:trPr>
          <w:trHeight w:val="235" w:hRule="atLeast"/>
        </w:trPr>
        <w:tc>
          <w:tcPr>
            <w:vAlign w:val="center"/>
          </w:tcPr>
          <w:p w:rsidR="00000000" w:rsidDel="00000000" w:rsidP="00000000" w:rsidRDefault="00000000" w:rsidRPr="00000000" w14:paraId="000000F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-108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27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4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Cablu canal plastic TIP2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5">
            <w:pPr>
              <w:ind w:right="-108"/>
              <w:rPr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sz w:val="22"/>
                <w:szCs w:val="22"/>
                <w:vertAlign w:val="baseline"/>
                <w:rtl w:val="0"/>
              </w:rPr>
              <w:t xml:space="preserve">- Dimensiuni: 25*16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240 m</w:t>
            </w:r>
          </w:p>
        </w:tc>
      </w:tr>
      <w:tr>
        <w:trPr>
          <w:trHeight w:val="235" w:hRule="atLeast"/>
        </w:trPr>
        <w:tc>
          <w:tcPr>
            <w:vAlign w:val="center"/>
          </w:tcPr>
          <w:p w:rsidR="00000000" w:rsidDel="00000000" w:rsidP="00000000" w:rsidRDefault="00000000" w:rsidRPr="00000000" w14:paraId="000000F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-108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28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8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Lucrări 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9">
            <w:pPr>
              <w:ind w:right="-108"/>
              <w:rPr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sz w:val="22"/>
                <w:szCs w:val="22"/>
                <w:vertAlign w:val="baseline"/>
                <w:rtl w:val="0"/>
              </w:rPr>
              <w:t xml:space="preserve">Lucrări de configurare, ajustare, montare și programare a sistemului nou instalat si demontare a sistemului vechi existent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 serv</w:t>
            </w:r>
          </w:p>
        </w:tc>
      </w:tr>
    </w:tbl>
    <w:p w:rsidR="00000000" w:rsidDel="00000000" w:rsidP="00000000" w:rsidRDefault="00000000" w:rsidRPr="00000000" w14:paraId="000000FB">
      <w:pPr>
        <w:rPr>
          <w:sz w:val="28"/>
          <w:szCs w:val="28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C">
      <w:pPr>
        <w:rPr>
          <w:sz w:val="28"/>
          <w:szCs w:val="28"/>
          <w:vertAlign w:val="baseline"/>
        </w:rPr>
      </w:pPr>
      <w:r w:rsidDel="00000000" w:rsidR="00000000" w:rsidRPr="00000000">
        <w:rPr>
          <w:sz w:val="28"/>
          <w:szCs w:val="28"/>
          <w:vertAlign w:val="baseline"/>
          <w:rtl w:val="0"/>
        </w:rPr>
        <w:t xml:space="preserve">* Tot echipamentul activ si partea de program “soft” al sistemului trebuie sa fie elaborate de același producător.</w:t>
      </w:r>
    </w:p>
    <w:p w:rsidR="00000000" w:rsidDel="00000000" w:rsidP="00000000" w:rsidRDefault="00000000" w:rsidRPr="00000000" w14:paraId="000000FD">
      <w:pPr>
        <w:spacing w:after="240" w:lineRule="auto"/>
        <w:ind w:left="720" w:firstLine="0"/>
        <w:rPr>
          <w:vertAlign w:val="baseline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134" w:top="1134" w:left="1701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mbria"/>
  <w:font w:name="Georgia"/>
  <w:font w:name="Times New Roman"/>
  <w:font w:name="Calibri"/>
  <w:font w:name="Arial"/>
  <w:font w:name="Cambria Math"/>
  <w:font w:name="Noto Sans Symbols"/>
  <w:font w:name="Courier New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ro-RO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60" w:before="240" w:lineRule="auto"/>
    </w:pPr>
    <w:rPr>
      <w:rFonts w:ascii="Cambria" w:cs="Cambria" w:eastAsia="Cambria" w:hAnsi="Cambria"/>
      <w:b w:val="1"/>
      <w:sz w:val="32"/>
      <w:szCs w:val="32"/>
      <w:vertAlign w:val="baseline"/>
    </w:rPr>
  </w:style>
  <w:style w:type="paragraph" w:styleId="Heading2">
    <w:name w:val="heading 2"/>
    <w:basedOn w:val="Normal"/>
    <w:next w:val="Normal"/>
    <w:pPr>
      <w:keepNext w:val="1"/>
      <w:spacing w:line="360" w:lineRule="auto"/>
      <w:ind w:firstLine="567"/>
      <w:jc w:val="center"/>
    </w:pPr>
    <w:rPr>
      <w:b w:val="1"/>
      <w:sz w:val="28"/>
      <w:szCs w:val="28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