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2"/>
        <w:gridCol w:w="2007"/>
        <w:gridCol w:w="1431"/>
        <w:gridCol w:w="750"/>
        <w:gridCol w:w="4220"/>
        <w:gridCol w:w="2829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Toc356920194"/>
            <w:bookmarkStart w:id="2" w:name="_Toc449539095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Sistem informațional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PCA82C251T, SOT 96-1, SO8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M95080-WMN6 SU, SO8 (MN)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74HC573D, SOIC, 20-Pin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LM2576 5.0V ADJ 5-Pin, TO-220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LM2576T ADJ, 5-Pin, TO-220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ADM706, 8-Lead SOIC (SO-8)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TLV320AC36I, DW-(R-PDSO-G20), SOIC, 20-pin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TLV320AC36I, PT(S-PQFP-G48), 48-pin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TMS320VC5402-PGE100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TPS76318DBVТ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TPS76333DBVT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IRF7304, SO-8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ULN2003D, SO16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НА13118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ТJA1050T, SOT 96-1, SO8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LM324M, 14-SOP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Claviatură  «Агит-130 У»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«Агит-130 У»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Panou informativ electronic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ST3252245Y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Panou informativ electronic numărului de rută spate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ST-315Y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Panou informativ electronic interior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ST-130-12R/G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Siguranțe fuzibile auto-reinstalabile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MF-R090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Conector CF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Compact Flash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Auto-informator audio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Агит-130 У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Complect АГИТ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Complect АИС АГИТ "БКМ-3112"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Stik de memorie Compact Flash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4GB TS4GCF133 133x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Microfon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MIC-130, sistem Агит-БКМ3112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Modul panou informativ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 V51* , sistem Агит-БКМ3112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Modul panou informativ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 V40* , sistem Агит-БКМ3113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Difuzor</w:t>
            </w:r>
          </w:p>
        </w:tc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СИКМ.467286.002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FA65A97"/>
    <w:rsid w:val="20821DE2"/>
    <w:rsid w:val="473E56FC"/>
    <w:rsid w:val="47EF10A6"/>
    <w:rsid w:val="47F103B0"/>
    <w:rsid w:val="5A9303CE"/>
    <w:rsid w:val="611463AC"/>
    <w:rsid w:val="63957059"/>
    <w:rsid w:val="63F659BF"/>
    <w:rsid w:val="651B3759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2023-01-23T08:23:22Z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1E65E64F589644A3849B435185B99DC9</vt:lpwstr>
  </property>
</Properties>
</file>