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0C8E7967" w:rsidR="00000AA1"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3506473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4CE631C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045D1777"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p>
    <w:p w14:paraId="0259D014" w14:textId="2E48DEB8" w:rsidR="00057059" w:rsidRPr="00D910F7" w:rsidRDefault="00057059" w:rsidP="008E732F">
      <w:pPr>
        <w:spacing w:after="0" w:line="240" w:lineRule="auto"/>
        <w:ind w:firstLine="720"/>
        <w:rPr>
          <w:rFonts w:ascii="Times New Roman" w:hAnsi="Times New Roman" w:cs="Times New Roman"/>
          <w:bCs/>
          <w:i/>
          <w:iCs/>
          <w:color w:val="000000" w:themeColor="text1"/>
          <w:sz w:val="24"/>
          <w:szCs w:val="24"/>
          <w:lang w:val="en-US" w:eastAsia="ru-RU"/>
        </w:rPr>
      </w:pPr>
      <w:proofErr w:type="spellStart"/>
      <w:r w:rsidRPr="00057059">
        <w:rPr>
          <w:rFonts w:ascii="Times New Roman" w:eastAsia="PMingLiU" w:hAnsi="Times New Roman" w:cs="Times New Roman"/>
          <w:b/>
          <w:sz w:val="24"/>
          <w:szCs w:val="24"/>
          <w:lang w:val="en-US" w:eastAsia="zh-CN"/>
        </w:rPr>
        <w:t>Obiectul</w:t>
      </w:r>
      <w:proofErr w:type="spellEnd"/>
      <w:r w:rsidRPr="00057059">
        <w:rPr>
          <w:rFonts w:ascii="Times New Roman" w:eastAsia="PMingLiU" w:hAnsi="Times New Roman" w:cs="Times New Roman"/>
          <w:b/>
          <w:sz w:val="24"/>
          <w:szCs w:val="24"/>
          <w:lang w:val="en-US" w:eastAsia="zh-CN"/>
        </w:rPr>
        <w:t xml:space="preserve"> </w:t>
      </w:r>
      <w:proofErr w:type="spellStart"/>
      <w:r w:rsidRPr="00057059">
        <w:rPr>
          <w:rFonts w:ascii="Times New Roman" w:eastAsia="PMingLiU" w:hAnsi="Times New Roman" w:cs="Times New Roman"/>
          <w:b/>
          <w:sz w:val="24"/>
          <w:szCs w:val="24"/>
          <w:lang w:val="en-US" w:eastAsia="zh-CN"/>
        </w:rPr>
        <w:t>achiziției</w:t>
      </w:r>
      <w:proofErr w:type="spellEnd"/>
      <w:r w:rsidRPr="00057059">
        <w:rPr>
          <w:rFonts w:ascii="Times New Roman" w:eastAsia="PMingLiU" w:hAnsi="Times New Roman" w:cs="Times New Roman"/>
          <w:sz w:val="24"/>
          <w:szCs w:val="24"/>
          <w:lang w:val="en-US" w:eastAsia="zh-CN"/>
        </w:rPr>
        <w:t xml:space="preserve">: </w:t>
      </w:r>
      <w:r w:rsidR="00A45FD8" w:rsidRPr="00D910F7">
        <w:rPr>
          <w:rFonts w:ascii="Times New Roman" w:hAnsi="Times New Roman" w:cs="Times New Roman"/>
          <w:bCs/>
          <w:iCs/>
          <w:color w:val="000000" w:themeColor="text1"/>
          <w:sz w:val="24"/>
          <w:szCs w:val="24"/>
          <w:lang w:val="en-US" w:eastAsia="ru-RU"/>
        </w:rPr>
        <w:t>“</w:t>
      </w:r>
      <w:proofErr w:type="spellStart"/>
      <w:r w:rsidR="00D910F7" w:rsidRPr="00D910F7">
        <w:rPr>
          <w:rFonts w:ascii="Times New Roman" w:hAnsi="Times New Roman" w:cs="Times New Roman"/>
          <w:bCs/>
          <w:iCs/>
          <w:color w:val="000000" w:themeColor="text1"/>
          <w:sz w:val="24"/>
          <w:lang w:val="en-US" w:eastAsia="ru-RU"/>
        </w:rPr>
        <w:t>Achiziționarea</w:t>
      </w:r>
      <w:proofErr w:type="spellEnd"/>
      <w:r w:rsidR="00D910F7" w:rsidRPr="00D910F7">
        <w:rPr>
          <w:rFonts w:ascii="Times New Roman" w:hAnsi="Times New Roman" w:cs="Times New Roman"/>
          <w:bCs/>
          <w:iCs/>
          <w:color w:val="000000" w:themeColor="text1"/>
          <w:sz w:val="24"/>
          <w:lang w:val="en-US" w:eastAsia="ru-RU"/>
        </w:rPr>
        <w:t xml:space="preserve"> </w:t>
      </w:r>
      <w:proofErr w:type="spellStart"/>
      <w:r w:rsidR="00D910F7" w:rsidRPr="00D910F7">
        <w:rPr>
          <w:rFonts w:ascii="Times New Roman" w:hAnsi="Times New Roman" w:cs="Times New Roman"/>
          <w:bCs/>
          <w:iCs/>
          <w:color w:val="000000" w:themeColor="text1"/>
          <w:sz w:val="24"/>
          <w:lang w:val="en-US" w:eastAsia="ru-RU"/>
        </w:rPr>
        <w:t>produselor</w:t>
      </w:r>
      <w:proofErr w:type="spellEnd"/>
      <w:r w:rsidR="00D910F7" w:rsidRPr="00D910F7">
        <w:rPr>
          <w:rFonts w:ascii="Times New Roman" w:hAnsi="Times New Roman" w:cs="Times New Roman"/>
          <w:bCs/>
          <w:iCs/>
          <w:color w:val="000000" w:themeColor="text1"/>
          <w:sz w:val="24"/>
          <w:lang w:val="en-US" w:eastAsia="ru-RU"/>
        </w:rPr>
        <w:t xml:space="preserve"> </w:t>
      </w:r>
      <w:proofErr w:type="spellStart"/>
      <w:r w:rsidR="00D910F7" w:rsidRPr="00D910F7">
        <w:rPr>
          <w:rFonts w:ascii="Times New Roman" w:hAnsi="Times New Roman" w:cs="Times New Roman"/>
          <w:bCs/>
          <w:iCs/>
          <w:color w:val="000000" w:themeColor="text1"/>
          <w:sz w:val="24"/>
          <w:lang w:val="en-US" w:eastAsia="ru-RU"/>
        </w:rPr>
        <w:t>alimentare</w:t>
      </w:r>
      <w:proofErr w:type="spellEnd"/>
      <w:r w:rsidR="00D910F7" w:rsidRPr="00D910F7">
        <w:rPr>
          <w:rFonts w:ascii="Times New Roman" w:hAnsi="Times New Roman" w:cs="Times New Roman"/>
          <w:bCs/>
          <w:iCs/>
          <w:color w:val="000000" w:themeColor="text1"/>
          <w:sz w:val="24"/>
          <w:lang w:val="en-US" w:eastAsia="ru-RU"/>
        </w:rPr>
        <w:t xml:space="preserve"> cu </w:t>
      </w:r>
      <w:proofErr w:type="spellStart"/>
      <w:r w:rsidR="00D910F7" w:rsidRPr="00D910F7">
        <w:rPr>
          <w:rFonts w:ascii="Times New Roman" w:hAnsi="Times New Roman" w:cs="Times New Roman"/>
          <w:bCs/>
          <w:iCs/>
          <w:color w:val="000000" w:themeColor="text1"/>
          <w:sz w:val="24"/>
          <w:lang w:val="en-US" w:eastAsia="ru-RU"/>
        </w:rPr>
        <w:t>destinație</w:t>
      </w:r>
      <w:proofErr w:type="spellEnd"/>
      <w:r w:rsidR="00D910F7" w:rsidRPr="00D910F7">
        <w:rPr>
          <w:rFonts w:ascii="Times New Roman" w:hAnsi="Times New Roman" w:cs="Times New Roman"/>
          <w:bCs/>
          <w:iCs/>
          <w:color w:val="000000" w:themeColor="text1"/>
          <w:sz w:val="24"/>
          <w:lang w:val="en-US" w:eastAsia="ru-RU"/>
        </w:rPr>
        <w:t xml:space="preserve"> </w:t>
      </w:r>
      <w:proofErr w:type="spellStart"/>
      <w:r w:rsidR="00D910F7" w:rsidRPr="00D910F7">
        <w:rPr>
          <w:rFonts w:ascii="Times New Roman" w:hAnsi="Times New Roman" w:cs="Times New Roman"/>
          <w:bCs/>
          <w:iCs/>
          <w:color w:val="000000" w:themeColor="text1"/>
          <w:sz w:val="24"/>
          <w:lang w:val="en-US" w:eastAsia="ru-RU"/>
        </w:rPr>
        <w:t>medicală</w:t>
      </w:r>
      <w:proofErr w:type="spellEnd"/>
      <w:r w:rsidR="00D910F7" w:rsidRPr="00D910F7">
        <w:rPr>
          <w:rFonts w:ascii="Times New Roman" w:hAnsi="Times New Roman" w:cs="Times New Roman"/>
          <w:bCs/>
          <w:iCs/>
          <w:color w:val="000000" w:themeColor="text1"/>
          <w:sz w:val="24"/>
          <w:lang w:val="en-US" w:eastAsia="ru-RU"/>
        </w:rPr>
        <w:t xml:space="preserve"> </w:t>
      </w:r>
      <w:proofErr w:type="spellStart"/>
      <w:r w:rsidR="00D910F7" w:rsidRPr="00D910F7">
        <w:rPr>
          <w:rFonts w:ascii="Times New Roman" w:hAnsi="Times New Roman" w:cs="Times New Roman"/>
          <w:bCs/>
          <w:iCs/>
          <w:color w:val="000000" w:themeColor="text1"/>
          <w:sz w:val="24"/>
          <w:lang w:val="en-US" w:eastAsia="ru-RU"/>
        </w:rPr>
        <w:t>specială</w:t>
      </w:r>
      <w:proofErr w:type="spellEnd"/>
      <w:r w:rsidR="00D910F7" w:rsidRPr="00D910F7">
        <w:rPr>
          <w:rFonts w:ascii="Times New Roman" w:hAnsi="Times New Roman" w:cs="Times New Roman"/>
          <w:bCs/>
          <w:iCs/>
          <w:color w:val="000000" w:themeColor="text1"/>
          <w:sz w:val="24"/>
          <w:lang w:val="en-US" w:eastAsia="ru-RU"/>
        </w:rPr>
        <w:t xml:space="preserve"> (</w:t>
      </w:r>
      <w:proofErr w:type="spellStart"/>
      <w:r w:rsidR="00D910F7" w:rsidRPr="00D910F7">
        <w:rPr>
          <w:rFonts w:ascii="Times New Roman" w:hAnsi="Times New Roman" w:cs="Times New Roman"/>
          <w:bCs/>
          <w:iCs/>
          <w:color w:val="000000" w:themeColor="text1"/>
          <w:sz w:val="24"/>
          <w:lang w:val="en-US" w:eastAsia="ru-RU"/>
        </w:rPr>
        <w:t>nutriție</w:t>
      </w:r>
      <w:proofErr w:type="spellEnd"/>
      <w:r w:rsidR="00D910F7" w:rsidRPr="00D910F7">
        <w:rPr>
          <w:rFonts w:ascii="Times New Roman" w:hAnsi="Times New Roman" w:cs="Times New Roman"/>
          <w:bCs/>
          <w:iCs/>
          <w:color w:val="000000" w:themeColor="text1"/>
          <w:sz w:val="24"/>
          <w:lang w:val="en-US" w:eastAsia="ru-RU"/>
        </w:rPr>
        <w:t xml:space="preserve"> </w:t>
      </w:r>
      <w:proofErr w:type="spellStart"/>
      <w:r w:rsidR="00D910F7" w:rsidRPr="00D910F7">
        <w:rPr>
          <w:rFonts w:ascii="Times New Roman" w:hAnsi="Times New Roman" w:cs="Times New Roman"/>
          <w:bCs/>
          <w:iCs/>
          <w:color w:val="000000" w:themeColor="text1"/>
          <w:sz w:val="24"/>
          <w:lang w:val="en-US" w:eastAsia="ru-RU"/>
        </w:rPr>
        <w:t>enterală</w:t>
      </w:r>
      <w:proofErr w:type="spellEnd"/>
      <w:r w:rsidR="00D910F7" w:rsidRPr="00D910F7">
        <w:rPr>
          <w:rFonts w:ascii="Times New Roman" w:hAnsi="Times New Roman" w:cs="Times New Roman"/>
          <w:bCs/>
          <w:iCs/>
          <w:color w:val="000000" w:themeColor="text1"/>
          <w:sz w:val="24"/>
          <w:lang w:val="en-US" w:eastAsia="ru-RU"/>
        </w:rPr>
        <w:t xml:space="preserve">) </w:t>
      </w:r>
      <w:proofErr w:type="spellStart"/>
      <w:r w:rsidR="00D910F7" w:rsidRPr="00D910F7">
        <w:rPr>
          <w:rFonts w:ascii="Times New Roman" w:hAnsi="Times New Roman" w:cs="Times New Roman"/>
          <w:bCs/>
          <w:iCs/>
          <w:color w:val="000000" w:themeColor="text1"/>
          <w:sz w:val="24"/>
          <w:lang w:val="en-US" w:eastAsia="ru-RU"/>
        </w:rPr>
        <w:t>necesare</w:t>
      </w:r>
      <w:proofErr w:type="spellEnd"/>
      <w:r w:rsidR="00D910F7" w:rsidRPr="00D910F7">
        <w:rPr>
          <w:rFonts w:ascii="Times New Roman" w:hAnsi="Times New Roman" w:cs="Times New Roman"/>
          <w:bCs/>
          <w:iCs/>
          <w:color w:val="000000" w:themeColor="text1"/>
          <w:sz w:val="24"/>
          <w:lang w:val="en-US" w:eastAsia="ru-RU"/>
        </w:rPr>
        <w:t xml:space="preserve"> </w:t>
      </w:r>
      <w:proofErr w:type="spellStart"/>
      <w:r w:rsidR="00D910F7" w:rsidRPr="00D910F7">
        <w:rPr>
          <w:rFonts w:ascii="Times New Roman" w:hAnsi="Times New Roman" w:cs="Times New Roman"/>
          <w:bCs/>
          <w:iCs/>
          <w:color w:val="000000" w:themeColor="text1"/>
          <w:sz w:val="24"/>
          <w:lang w:val="en-US" w:eastAsia="ru-RU"/>
        </w:rPr>
        <w:t>instituțiilor</w:t>
      </w:r>
      <w:proofErr w:type="spellEnd"/>
      <w:r w:rsidR="00D910F7" w:rsidRPr="00D910F7">
        <w:rPr>
          <w:rFonts w:ascii="Times New Roman" w:hAnsi="Times New Roman" w:cs="Times New Roman"/>
          <w:bCs/>
          <w:iCs/>
          <w:color w:val="000000" w:themeColor="text1"/>
          <w:sz w:val="24"/>
          <w:lang w:val="en-US" w:eastAsia="ru-RU"/>
        </w:rPr>
        <w:t xml:space="preserve"> medico-</w:t>
      </w:r>
      <w:proofErr w:type="spellStart"/>
      <w:r w:rsidR="00D910F7" w:rsidRPr="00D910F7">
        <w:rPr>
          <w:rFonts w:ascii="Times New Roman" w:hAnsi="Times New Roman" w:cs="Times New Roman"/>
          <w:bCs/>
          <w:iCs/>
          <w:color w:val="000000" w:themeColor="text1"/>
          <w:sz w:val="24"/>
          <w:lang w:val="en-US" w:eastAsia="ru-RU"/>
        </w:rPr>
        <w:t>s</w:t>
      </w:r>
      <w:r w:rsidR="00F447AF">
        <w:rPr>
          <w:rFonts w:ascii="Times New Roman" w:hAnsi="Times New Roman" w:cs="Times New Roman"/>
          <w:bCs/>
          <w:iCs/>
          <w:color w:val="000000" w:themeColor="text1"/>
          <w:sz w:val="24"/>
          <w:lang w:val="en-US" w:eastAsia="ru-RU"/>
        </w:rPr>
        <w:t>anitare</w:t>
      </w:r>
      <w:proofErr w:type="spellEnd"/>
      <w:r w:rsidR="00F447AF">
        <w:rPr>
          <w:rFonts w:ascii="Times New Roman" w:hAnsi="Times New Roman" w:cs="Times New Roman"/>
          <w:bCs/>
          <w:iCs/>
          <w:color w:val="000000" w:themeColor="text1"/>
          <w:sz w:val="24"/>
          <w:lang w:val="en-US" w:eastAsia="ru-RU"/>
        </w:rPr>
        <w:t xml:space="preserve"> </w:t>
      </w:r>
      <w:proofErr w:type="spellStart"/>
      <w:r w:rsidR="00F447AF">
        <w:rPr>
          <w:rFonts w:ascii="Times New Roman" w:hAnsi="Times New Roman" w:cs="Times New Roman"/>
          <w:bCs/>
          <w:iCs/>
          <w:color w:val="000000" w:themeColor="text1"/>
          <w:sz w:val="24"/>
          <w:lang w:val="en-US" w:eastAsia="ru-RU"/>
        </w:rPr>
        <w:t>publice</w:t>
      </w:r>
      <w:proofErr w:type="spellEnd"/>
      <w:r w:rsidR="00F447AF">
        <w:rPr>
          <w:rFonts w:ascii="Times New Roman" w:hAnsi="Times New Roman" w:cs="Times New Roman"/>
          <w:bCs/>
          <w:iCs/>
          <w:color w:val="000000" w:themeColor="text1"/>
          <w:sz w:val="24"/>
          <w:lang w:val="en-US" w:eastAsia="ru-RU"/>
        </w:rPr>
        <w:t xml:space="preserve"> </w:t>
      </w:r>
      <w:proofErr w:type="spellStart"/>
      <w:r w:rsidR="00F447AF">
        <w:rPr>
          <w:rFonts w:ascii="Times New Roman" w:hAnsi="Times New Roman" w:cs="Times New Roman"/>
          <w:bCs/>
          <w:iCs/>
          <w:color w:val="000000" w:themeColor="text1"/>
          <w:sz w:val="24"/>
          <w:lang w:val="en-US" w:eastAsia="ru-RU"/>
        </w:rPr>
        <w:t>pentru</w:t>
      </w:r>
      <w:proofErr w:type="spellEnd"/>
      <w:r w:rsidR="00F447AF">
        <w:rPr>
          <w:rFonts w:ascii="Times New Roman" w:hAnsi="Times New Roman" w:cs="Times New Roman"/>
          <w:bCs/>
          <w:iCs/>
          <w:color w:val="000000" w:themeColor="text1"/>
          <w:sz w:val="24"/>
          <w:lang w:val="en-US" w:eastAsia="ru-RU"/>
        </w:rPr>
        <w:t xml:space="preserve"> </w:t>
      </w:r>
      <w:proofErr w:type="spellStart"/>
      <w:r w:rsidR="00F447AF">
        <w:rPr>
          <w:rFonts w:ascii="Times New Roman" w:hAnsi="Times New Roman" w:cs="Times New Roman"/>
          <w:bCs/>
          <w:iCs/>
          <w:color w:val="000000" w:themeColor="text1"/>
          <w:sz w:val="24"/>
          <w:lang w:val="en-US" w:eastAsia="ru-RU"/>
        </w:rPr>
        <w:t>anul</w:t>
      </w:r>
      <w:proofErr w:type="spellEnd"/>
      <w:r w:rsidR="00F447AF">
        <w:rPr>
          <w:rFonts w:ascii="Times New Roman" w:hAnsi="Times New Roman" w:cs="Times New Roman"/>
          <w:bCs/>
          <w:iCs/>
          <w:color w:val="000000" w:themeColor="text1"/>
          <w:sz w:val="24"/>
          <w:lang w:val="en-US" w:eastAsia="ru-RU"/>
        </w:rPr>
        <w:t xml:space="preserve"> 2026</w:t>
      </w:r>
      <w:r w:rsidR="00E37FC2">
        <w:rPr>
          <w:rFonts w:ascii="Times New Roman" w:hAnsi="Times New Roman" w:cs="Times New Roman"/>
          <w:bCs/>
          <w:iCs/>
          <w:color w:val="000000" w:themeColor="text1"/>
          <w:sz w:val="24"/>
          <w:lang w:val="en-US" w:eastAsia="ru-RU"/>
        </w:rPr>
        <w:t xml:space="preserve"> (</w:t>
      </w:r>
      <w:proofErr w:type="spellStart"/>
      <w:r w:rsidR="00E37FC2">
        <w:rPr>
          <w:rFonts w:ascii="Times New Roman" w:hAnsi="Times New Roman" w:cs="Times New Roman"/>
          <w:bCs/>
          <w:iCs/>
          <w:color w:val="000000" w:themeColor="text1"/>
          <w:sz w:val="24"/>
          <w:lang w:val="en-US" w:eastAsia="ru-RU"/>
        </w:rPr>
        <w:t>repetat</w:t>
      </w:r>
      <w:proofErr w:type="spellEnd"/>
      <w:r w:rsidR="00E37FC2">
        <w:rPr>
          <w:rFonts w:ascii="Times New Roman" w:hAnsi="Times New Roman" w:cs="Times New Roman"/>
          <w:bCs/>
          <w:iCs/>
          <w:color w:val="000000" w:themeColor="text1"/>
          <w:sz w:val="24"/>
          <w:lang w:val="en-US" w:eastAsia="ru-RU"/>
        </w:rPr>
        <w:t xml:space="preserve"> </w:t>
      </w:r>
      <w:proofErr w:type="spellStart"/>
      <w:r w:rsidR="00E37FC2">
        <w:rPr>
          <w:rFonts w:ascii="Times New Roman" w:hAnsi="Times New Roman" w:cs="Times New Roman"/>
          <w:bCs/>
          <w:iCs/>
          <w:color w:val="000000" w:themeColor="text1"/>
          <w:sz w:val="24"/>
          <w:lang w:val="en-US" w:eastAsia="ru-RU"/>
        </w:rPr>
        <w:t>nr</w:t>
      </w:r>
      <w:proofErr w:type="spellEnd"/>
      <w:proofErr w:type="gramStart"/>
      <w:r w:rsidR="00E37FC2">
        <w:rPr>
          <w:rFonts w:ascii="Times New Roman" w:hAnsi="Times New Roman" w:cs="Times New Roman"/>
          <w:bCs/>
          <w:iCs/>
          <w:color w:val="000000" w:themeColor="text1"/>
          <w:sz w:val="24"/>
          <w:lang w:val="en-US" w:eastAsia="ru-RU"/>
        </w:rPr>
        <w:t xml:space="preserve">. </w:t>
      </w:r>
      <w:proofErr w:type="gramEnd"/>
      <w:r w:rsidR="0010378A">
        <w:rPr>
          <w:rFonts w:ascii="Times New Roman" w:hAnsi="Times New Roman" w:cs="Times New Roman"/>
          <w:bCs/>
          <w:iCs/>
          <w:color w:val="000000" w:themeColor="text1"/>
          <w:sz w:val="24"/>
          <w:lang w:val="en-US" w:eastAsia="ru-RU"/>
        </w:rPr>
        <w:t>6</w:t>
      </w:r>
      <w:r w:rsidR="00E37FC2">
        <w:rPr>
          <w:rFonts w:ascii="Times New Roman" w:hAnsi="Times New Roman" w:cs="Times New Roman"/>
          <w:bCs/>
          <w:iCs/>
          <w:color w:val="000000" w:themeColor="text1"/>
          <w:sz w:val="24"/>
          <w:lang w:val="en-US" w:eastAsia="ru-RU"/>
        </w:rPr>
        <w:t>)</w:t>
      </w:r>
      <w:r w:rsidR="00A45FD8" w:rsidRPr="00D910F7">
        <w:rPr>
          <w:rFonts w:ascii="Times New Roman" w:hAnsi="Times New Roman" w:cs="Times New Roman"/>
          <w:bCs/>
          <w:iCs/>
          <w:color w:val="000000" w:themeColor="text1"/>
          <w:sz w:val="24"/>
          <w:szCs w:val="24"/>
          <w:lang w:val="en-US" w:eastAsia="ru-RU"/>
        </w:rPr>
        <w:t>”</w:t>
      </w:r>
    </w:p>
    <w:p w14:paraId="4A904A4F" w14:textId="47937DFA" w:rsidR="00057059" w:rsidRPr="00D910F7" w:rsidRDefault="00057059" w:rsidP="00057059">
      <w:pPr>
        <w:spacing w:after="0" w:line="240" w:lineRule="auto"/>
        <w:ind w:firstLine="720"/>
        <w:jc w:val="both"/>
        <w:rPr>
          <w:rFonts w:ascii="Times New Roman" w:eastAsia="PMingLiU" w:hAnsi="Times New Roman" w:cs="Times New Roman"/>
          <w:color w:val="000000" w:themeColor="text1"/>
          <w:sz w:val="24"/>
          <w:szCs w:val="24"/>
          <w:lang w:val="en-US" w:eastAsia="zh-CN"/>
        </w:rPr>
      </w:pPr>
      <w:r w:rsidRPr="00D910F7">
        <w:rPr>
          <w:rFonts w:ascii="Times New Roman" w:eastAsia="PMingLiU" w:hAnsi="Times New Roman" w:cs="Times New Roman"/>
          <w:b/>
          <w:color w:val="000000" w:themeColor="text1"/>
          <w:sz w:val="24"/>
          <w:szCs w:val="24"/>
          <w:lang w:val="en-US" w:eastAsia="zh-CN"/>
        </w:rPr>
        <w:t>Cod CPV:</w:t>
      </w:r>
      <w:r w:rsidR="000C567D">
        <w:rPr>
          <w:rFonts w:ascii="Times New Roman" w:eastAsia="PMingLiU" w:hAnsi="Times New Roman" w:cs="Times New Roman"/>
          <w:b/>
          <w:color w:val="000000" w:themeColor="text1"/>
          <w:sz w:val="24"/>
          <w:szCs w:val="24"/>
          <w:lang w:val="en-US" w:eastAsia="zh-CN"/>
        </w:rPr>
        <w:t xml:space="preserve"> </w:t>
      </w:r>
      <w:r w:rsidR="000C567D" w:rsidRPr="000C567D">
        <w:rPr>
          <w:rFonts w:ascii="Times New Roman" w:eastAsia="PMingLiU" w:hAnsi="Times New Roman" w:cs="Times New Roman"/>
          <w:color w:val="000000" w:themeColor="text1"/>
          <w:sz w:val="24"/>
          <w:szCs w:val="24"/>
          <w:lang w:val="en-US" w:eastAsia="zh-CN"/>
        </w:rPr>
        <w:t>15800000-6</w:t>
      </w:r>
    </w:p>
    <w:p w14:paraId="50D4120C" w14:textId="77777777" w:rsidR="00057059" w:rsidRPr="00EE2664" w:rsidRDefault="00057059" w:rsidP="00057059">
      <w:pPr>
        <w:spacing w:after="0" w:line="240" w:lineRule="auto"/>
        <w:rPr>
          <w:rFonts w:ascii="Times New Roman" w:eastAsia="PMingLiU" w:hAnsi="Times New Roman" w:cs="Times New Roman"/>
          <w:b/>
          <w:color w:val="000000" w:themeColor="text1"/>
          <w:sz w:val="28"/>
          <w:szCs w:val="28"/>
          <w:lang w:val="ro-RO" w:eastAsia="zh-CN"/>
        </w:rPr>
      </w:pP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0"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0"/>
    <w:p w14:paraId="59CAFC74" w14:textId="7872D0D1"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A3322D">
        <w:rPr>
          <w:rFonts w:ascii="Times New Roman" w:eastAsia="PMingLiU" w:hAnsi="Times New Roman" w:cs="Times New Roman"/>
          <w:b/>
          <w:color w:val="000000" w:themeColor="text1"/>
          <w:sz w:val="28"/>
          <w:szCs w:val="28"/>
          <w:lang w:val="ro-RO" w:eastAsia="zh-CN"/>
        </w:rPr>
        <w:t>6</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10378A" w14:paraId="382F1AD8" w14:textId="77777777" w:rsidTr="00E90A65">
        <w:trPr>
          <w:trHeight w:val="4972"/>
        </w:trPr>
        <w:tc>
          <w:tcPr>
            <w:tcW w:w="1730" w:type="pct"/>
          </w:tcPr>
          <w:p w14:paraId="7E518062" w14:textId="40229729" w:rsidR="00000AA1" w:rsidRPr="00EE2664" w:rsidRDefault="00057059" w:rsidP="00000AA1">
            <w:pPr>
              <w:spacing w:after="0"/>
              <w:jc w:val="center"/>
              <w:rPr>
                <w:rFonts w:ascii="Times New Roman" w:eastAsia="PMingLiU" w:hAnsi="Times New Roman" w:cs="Times New Roman"/>
                <w:b/>
                <w:color w:val="000000" w:themeColor="text1"/>
                <w:sz w:val="24"/>
                <w:szCs w:val="24"/>
                <w:lang w:val="ro-RO" w:eastAsia="zh-CN"/>
              </w:rPr>
            </w:pPr>
            <w:bookmarkStart w:id="1" w:name="_Hlk161840149"/>
            <w:r w:rsidRPr="00057059">
              <w:rPr>
                <w:rFonts w:ascii="Times New Roman" w:eastAsia="PMingLiU" w:hAnsi="Times New Roman" w:cs="Times New Roman"/>
                <w:b/>
                <w:bCs/>
                <w:sz w:val="24"/>
                <w:szCs w:val="24"/>
                <w:lang w:val="ro-RO" w:eastAsia="zh-CN"/>
              </w:rPr>
              <w:t>Furnizor</w:t>
            </w:r>
            <w:r w:rsidRPr="00057059">
              <w:rPr>
                <w:rFonts w:ascii="Times New Roman" w:eastAsia="PMingLiU" w:hAnsi="Times New Roman" w:cs="Times New Roman"/>
                <w:sz w:val="28"/>
                <w:szCs w:val="24"/>
                <w:lang w:val="ro-RO" w:eastAsia="zh-CN"/>
              </w:rPr>
              <w:t xml:space="preserve"> </w:t>
            </w:r>
            <w:bookmarkEnd w:id="1"/>
            <w:r w:rsidR="00000AA1"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51BC0366" w14:textId="31E45643"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care acţionează în baza</w:t>
            </w:r>
            <w:r w:rsidR="00057059">
              <w:rPr>
                <w:rFonts w:ascii="Times New Roman" w:eastAsia="PMingLiU" w:hAnsi="Times New Roman" w:cs="Times New Roman"/>
                <w:color w:val="000000" w:themeColor="text1"/>
                <w:sz w:val="24"/>
                <w:szCs w:val="24"/>
                <w:lang w:val="ro-RO" w:eastAsia="zh-CN"/>
              </w:rPr>
              <w:t>__________________</w:t>
            </w:r>
            <w:r w:rsidRPr="00EE2664">
              <w:rPr>
                <w:rFonts w:ascii="Times New Roman" w:eastAsia="PMingLiU" w:hAnsi="Times New Roman" w:cs="Times New Roman"/>
                <w:b/>
                <w:color w:val="000000" w:themeColor="text1"/>
                <w:sz w:val="24"/>
                <w:szCs w:val="24"/>
                <w:u w:val="single"/>
                <w:lang w:val="ro-RO" w:eastAsia="zh-CN"/>
              </w:rPr>
              <w:t>,</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37C578E4"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00FE3815" w:rsidRPr="00FE3815">
              <w:rPr>
                <w:rFonts w:ascii="Times New Roman" w:eastAsia="PMingLiU" w:hAnsi="Times New Roman" w:cs="Times New Roman"/>
                <w:i/>
                <w:color w:val="000000" w:themeColor="text1"/>
                <w:sz w:val="24"/>
                <w:szCs w:val="24"/>
                <w:lang w:val="ro-RO" w:eastAsia="zh-CN"/>
              </w:rPr>
              <w:t>Furnizo</w:t>
            </w:r>
            <w:r w:rsidR="00FE3815">
              <w:rPr>
                <w:rFonts w:ascii="Times New Roman" w:eastAsia="PMingLiU" w:hAnsi="Times New Roman" w:cs="Times New Roman"/>
                <w:i/>
                <w:color w:val="000000" w:themeColor="text1"/>
                <w:sz w:val="24"/>
                <w:szCs w:val="24"/>
                <w:lang w:val="ro-RO" w:eastAsia="zh-CN"/>
              </w:rPr>
              <w:t>r</w:t>
            </w:r>
            <w:r w:rsidRPr="00EE2664">
              <w:rPr>
                <w:rFonts w:ascii="Times New Roman" w:eastAsia="PMingLiU" w:hAnsi="Times New Roman" w:cs="Times New Roman"/>
                <w:i/>
                <w:color w:val="000000" w:themeColor="text1"/>
                <w:sz w:val="24"/>
                <w:szCs w:val="24"/>
                <w:lang w:val="ro-RO" w:eastAsia="zh-CN"/>
              </w:rPr>
              <w:t>,</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EE2664" w:rsidRDefault="00000AA1" w:rsidP="00CB55D8">
            <w:pPr>
              <w:spacing w:after="0"/>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  </w:t>
            </w:r>
            <w:r w:rsidR="00210202" w:rsidRPr="00210202">
              <w:rPr>
                <w:rFonts w:ascii="Times New Roman" w:eastAsia="PMingLiU" w:hAnsi="Times New Roman" w:cs="Times New Roman"/>
                <w:bCs/>
                <w:color w:val="000000" w:themeColor="text1"/>
                <w:sz w:val="24"/>
                <w:szCs w:val="24"/>
                <w:lang w:val="ro-RO" w:eastAsia="zh-CN"/>
              </w:rPr>
              <w:t>________________________</w:t>
            </w:r>
            <w:r w:rsidR="00210202">
              <w:rPr>
                <w:rFonts w:ascii="Times New Roman" w:eastAsia="PMingLiU" w:hAnsi="Times New Roman" w:cs="Times New Roman"/>
                <w:bCs/>
                <w:color w:val="000000" w:themeColor="text1"/>
                <w:sz w:val="24"/>
                <w:szCs w:val="24"/>
                <w:lang w:val="ro-RO" w:eastAsia="zh-CN"/>
              </w:rPr>
              <w:t>,</w:t>
            </w:r>
          </w:p>
          <w:p w14:paraId="4F66C1CB"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34255F11"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en-US" w:eastAsia="zh-CN"/>
              </w:rPr>
              <w:t xml:space="preserve">director                                </w:t>
            </w:r>
            <w:proofErr w:type="gramStart"/>
            <w:r w:rsidRPr="00EE2664">
              <w:rPr>
                <w:rFonts w:ascii="Times New Roman" w:eastAsia="PMingLiU" w:hAnsi="Times New Roman" w:cs="Times New Roman"/>
                <w:b/>
                <w:color w:val="000000" w:themeColor="text1"/>
                <w:sz w:val="24"/>
                <w:szCs w:val="24"/>
                <w:u w:val="single"/>
                <w:lang w:val="en-US" w:eastAsia="zh-CN"/>
              </w:rPr>
              <w:t xml:space="preserve">  </w:t>
            </w:r>
            <w:r w:rsidRPr="00EE2664">
              <w:rPr>
                <w:rFonts w:ascii="Times New Roman" w:eastAsia="PMingLiU" w:hAnsi="Times New Roman" w:cs="Times New Roman"/>
                <w:color w:val="000000" w:themeColor="text1"/>
                <w:sz w:val="24"/>
                <w:szCs w:val="24"/>
                <w:lang w:val="ro-RO" w:eastAsia="zh-CN"/>
              </w:rPr>
              <w:t>,</w:t>
            </w:r>
            <w:proofErr w:type="gramEnd"/>
          </w:p>
          <w:p w14:paraId="1DF441C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3E8C9F00"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_________________________</w:t>
            </w:r>
            <w:r w:rsidRPr="00EE2664">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w:t>
            </w:r>
            <w:r w:rsidRPr="00EE2664">
              <w:rPr>
                <w:rFonts w:ascii="Times New Roman" w:eastAsia="PMingLiU" w:hAnsi="Times New Roman" w:cs="Times New Roman"/>
                <w:i/>
                <w:color w:val="000000" w:themeColor="text1"/>
                <w:sz w:val="16"/>
                <w:szCs w:val="16"/>
                <w:lang w:val="ro-RO" w:eastAsia="zh-CN"/>
              </w:rPr>
              <w:t>statut, regulament, hotărîre etc.)</w:t>
            </w:r>
          </w:p>
          <w:p w14:paraId="658C194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lang w:val="ro-RO" w:eastAsia="zh-CN"/>
              </w:rPr>
              <w:t xml:space="preserve">denumit(ă) în continuare </w:t>
            </w:r>
            <w:r w:rsidRPr="00EE2664">
              <w:rPr>
                <w:rFonts w:ascii="Times New Roman" w:eastAsia="PMingLiU" w:hAnsi="Times New Roman" w:cs="Times New Roman"/>
                <w:i/>
                <w:color w:val="000000" w:themeColor="text1"/>
                <w:lang w:val="ro-RO" w:eastAsia="zh-CN"/>
              </w:rPr>
              <w:t>Beneficiar,</w:t>
            </w:r>
            <w:r w:rsidRPr="00EE2664">
              <w:rPr>
                <w:rFonts w:ascii="Times New Roman" w:eastAsia="PMingLiU" w:hAnsi="Times New Roman" w:cs="Times New Roman"/>
                <w:color w:val="000000" w:themeColor="text1"/>
                <w:lang w:val="ro-RO" w:eastAsia="zh-CN"/>
              </w:rPr>
              <w:t xml:space="preserve"> </w:t>
            </w:r>
            <w:r w:rsidRPr="00EE2664">
              <w:rPr>
                <w:rFonts w:ascii="Times New Roman" w:eastAsia="PMingLiU" w:hAnsi="Times New Roman" w:cs="Times New Roman"/>
                <w:b/>
                <w:i/>
                <w:color w:val="000000" w:themeColor="text1"/>
                <w:sz w:val="28"/>
                <w:szCs w:val="28"/>
                <w:u w:val="single"/>
                <w:lang w:val="ro-RO" w:eastAsia="zh-CN"/>
              </w:rPr>
              <w:t xml:space="preserve">                          </w:t>
            </w:r>
            <w:r w:rsidRPr="00EE2664">
              <w:rPr>
                <w:rFonts w:ascii="Times New Roman" w:eastAsia="PMingLiU" w:hAnsi="Times New Roman" w:cs="Times New Roman"/>
                <w:color w:val="000000" w:themeColor="text1"/>
                <w:sz w:val="24"/>
                <w:szCs w:val="24"/>
                <w:lang w:val="ro-RO" w:eastAsia="zh-CN"/>
              </w:rPr>
              <w:t>,</w:t>
            </w:r>
          </w:p>
          <w:p w14:paraId="4AB241A2"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338CCE53"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64184093" w:rsidR="00633AC0" w:rsidRPr="008E732F" w:rsidRDefault="00057059" w:rsidP="00F447AF">
      <w:pPr>
        <w:spacing w:after="0" w:line="240" w:lineRule="auto"/>
        <w:ind w:firstLine="709"/>
        <w:jc w:val="both"/>
        <w:rPr>
          <w:rFonts w:ascii="Times New Roman" w:eastAsia="PMingLiU" w:hAnsi="Times New Roman" w:cs="Times New Roman"/>
          <w:color w:val="000000" w:themeColor="text1"/>
          <w:sz w:val="28"/>
          <w:szCs w:val="28"/>
          <w:lang w:val="en-US" w:eastAsia="zh-CN"/>
        </w:rPr>
      </w:pPr>
      <w:r w:rsidRPr="00057059">
        <w:rPr>
          <w:rFonts w:ascii="Times New Roman" w:eastAsia="PMingLiU" w:hAnsi="Times New Roman" w:cs="Times New Roman"/>
          <w:b/>
          <w:bCs/>
          <w:color w:val="000000" w:themeColor="text1"/>
          <w:sz w:val="28"/>
          <w:szCs w:val="28"/>
          <w:lang w:val="ro-RO" w:eastAsia="zh-CN"/>
        </w:rPr>
        <w:lastRenderedPageBreak/>
        <w:t>A</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w:t>
      </w:r>
      <w:r w:rsidR="00A45FD8" w:rsidRPr="000C567D">
        <w:rPr>
          <w:rFonts w:ascii="Times New Roman" w:hAnsi="Times New Roman" w:cs="Times New Roman"/>
          <w:b/>
          <w:bCs/>
          <w:i/>
          <w:iCs/>
          <w:sz w:val="28"/>
          <w:szCs w:val="24"/>
          <w:lang w:val="en-US" w:eastAsia="ru-RU"/>
        </w:rPr>
        <w:t>“</w:t>
      </w:r>
      <w:proofErr w:type="spellStart"/>
      <w:r w:rsidR="00D910F7" w:rsidRPr="000C567D">
        <w:rPr>
          <w:rFonts w:ascii="Times New Roman" w:hAnsi="Times New Roman" w:cs="Times New Roman"/>
          <w:bCs/>
          <w:iCs/>
          <w:color w:val="000000" w:themeColor="text1"/>
          <w:sz w:val="28"/>
          <w:lang w:val="en-US" w:eastAsia="ru-RU"/>
        </w:rPr>
        <w:t>Achiziționarea</w:t>
      </w:r>
      <w:proofErr w:type="spellEnd"/>
      <w:r w:rsidR="00D910F7" w:rsidRPr="000C567D">
        <w:rPr>
          <w:rFonts w:ascii="Times New Roman" w:hAnsi="Times New Roman" w:cs="Times New Roman"/>
          <w:bCs/>
          <w:iCs/>
          <w:color w:val="000000" w:themeColor="text1"/>
          <w:sz w:val="28"/>
          <w:lang w:val="en-US" w:eastAsia="ru-RU"/>
        </w:rPr>
        <w:t xml:space="preserve"> </w:t>
      </w:r>
      <w:proofErr w:type="spellStart"/>
      <w:r w:rsidR="00D910F7" w:rsidRPr="000C567D">
        <w:rPr>
          <w:rFonts w:ascii="Times New Roman" w:hAnsi="Times New Roman" w:cs="Times New Roman"/>
          <w:bCs/>
          <w:iCs/>
          <w:color w:val="000000" w:themeColor="text1"/>
          <w:sz w:val="28"/>
          <w:lang w:val="en-US" w:eastAsia="ru-RU"/>
        </w:rPr>
        <w:t>produsel</w:t>
      </w:r>
      <w:bookmarkStart w:id="2" w:name="_GoBack"/>
      <w:bookmarkEnd w:id="2"/>
      <w:r w:rsidR="00D910F7" w:rsidRPr="000C567D">
        <w:rPr>
          <w:rFonts w:ascii="Times New Roman" w:hAnsi="Times New Roman" w:cs="Times New Roman"/>
          <w:bCs/>
          <w:iCs/>
          <w:color w:val="000000" w:themeColor="text1"/>
          <w:sz w:val="28"/>
          <w:lang w:val="en-US" w:eastAsia="ru-RU"/>
        </w:rPr>
        <w:t>or</w:t>
      </w:r>
      <w:proofErr w:type="spellEnd"/>
      <w:r w:rsidR="00D910F7" w:rsidRPr="000C567D">
        <w:rPr>
          <w:rFonts w:ascii="Times New Roman" w:hAnsi="Times New Roman" w:cs="Times New Roman"/>
          <w:bCs/>
          <w:iCs/>
          <w:color w:val="000000" w:themeColor="text1"/>
          <w:sz w:val="28"/>
          <w:lang w:val="en-US" w:eastAsia="ru-RU"/>
        </w:rPr>
        <w:t xml:space="preserve"> </w:t>
      </w:r>
      <w:proofErr w:type="spellStart"/>
      <w:r w:rsidR="00D910F7" w:rsidRPr="000C567D">
        <w:rPr>
          <w:rFonts w:ascii="Times New Roman" w:hAnsi="Times New Roman" w:cs="Times New Roman"/>
          <w:bCs/>
          <w:iCs/>
          <w:color w:val="000000" w:themeColor="text1"/>
          <w:sz w:val="28"/>
          <w:lang w:val="en-US" w:eastAsia="ru-RU"/>
        </w:rPr>
        <w:t>alimentare</w:t>
      </w:r>
      <w:proofErr w:type="spellEnd"/>
      <w:r w:rsidR="00D910F7" w:rsidRPr="000C567D">
        <w:rPr>
          <w:rFonts w:ascii="Times New Roman" w:hAnsi="Times New Roman" w:cs="Times New Roman"/>
          <w:bCs/>
          <w:iCs/>
          <w:color w:val="000000" w:themeColor="text1"/>
          <w:sz w:val="28"/>
          <w:lang w:val="en-US" w:eastAsia="ru-RU"/>
        </w:rPr>
        <w:t xml:space="preserve"> cu </w:t>
      </w:r>
      <w:proofErr w:type="spellStart"/>
      <w:r w:rsidR="00D910F7" w:rsidRPr="000C567D">
        <w:rPr>
          <w:rFonts w:ascii="Times New Roman" w:hAnsi="Times New Roman" w:cs="Times New Roman"/>
          <w:bCs/>
          <w:iCs/>
          <w:color w:val="000000" w:themeColor="text1"/>
          <w:sz w:val="28"/>
          <w:lang w:val="en-US" w:eastAsia="ru-RU"/>
        </w:rPr>
        <w:t>destinație</w:t>
      </w:r>
      <w:proofErr w:type="spellEnd"/>
      <w:r w:rsidR="00D910F7" w:rsidRPr="000C567D">
        <w:rPr>
          <w:rFonts w:ascii="Times New Roman" w:hAnsi="Times New Roman" w:cs="Times New Roman"/>
          <w:bCs/>
          <w:iCs/>
          <w:color w:val="000000" w:themeColor="text1"/>
          <w:sz w:val="28"/>
          <w:lang w:val="en-US" w:eastAsia="ru-RU"/>
        </w:rPr>
        <w:t xml:space="preserve"> </w:t>
      </w:r>
      <w:proofErr w:type="spellStart"/>
      <w:r w:rsidR="00D910F7" w:rsidRPr="000C567D">
        <w:rPr>
          <w:rFonts w:ascii="Times New Roman" w:hAnsi="Times New Roman" w:cs="Times New Roman"/>
          <w:bCs/>
          <w:iCs/>
          <w:color w:val="000000" w:themeColor="text1"/>
          <w:sz w:val="28"/>
          <w:lang w:val="en-US" w:eastAsia="ru-RU"/>
        </w:rPr>
        <w:t>medicală</w:t>
      </w:r>
      <w:proofErr w:type="spellEnd"/>
      <w:r w:rsidR="00D910F7" w:rsidRPr="000C567D">
        <w:rPr>
          <w:rFonts w:ascii="Times New Roman" w:hAnsi="Times New Roman" w:cs="Times New Roman"/>
          <w:bCs/>
          <w:iCs/>
          <w:color w:val="000000" w:themeColor="text1"/>
          <w:sz w:val="28"/>
          <w:lang w:val="en-US" w:eastAsia="ru-RU"/>
        </w:rPr>
        <w:t xml:space="preserve"> </w:t>
      </w:r>
      <w:proofErr w:type="spellStart"/>
      <w:r w:rsidR="00D910F7" w:rsidRPr="000C567D">
        <w:rPr>
          <w:rFonts w:ascii="Times New Roman" w:hAnsi="Times New Roman" w:cs="Times New Roman"/>
          <w:bCs/>
          <w:iCs/>
          <w:color w:val="000000" w:themeColor="text1"/>
          <w:sz w:val="28"/>
          <w:lang w:val="en-US" w:eastAsia="ru-RU"/>
        </w:rPr>
        <w:t>specială</w:t>
      </w:r>
      <w:proofErr w:type="spellEnd"/>
      <w:r w:rsidR="00D910F7" w:rsidRPr="000C567D">
        <w:rPr>
          <w:rFonts w:ascii="Times New Roman" w:hAnsi="Times New Roman" w:cs="Times New Roman"/>
          <w:bCs/>
          <w:iCs/>
          <w:color w:val="000000" w:themeColor="text1"/>
          <w:sz w:val="28"/>
          <w:lang w:val="en-US" w:eastAsia="ru-RU"/>
        </w:rPr>
        <w:t xml:space="preserve"> (</w:t>
      </w:r>
      <w:proofErr w:type="spellStart"/>
      <w:r w:rsidR="00D910F7" w:rsidRPr="000C567D">
        <w:rPr>
          <w:rFonts w:ascii="Times New Roman" w:hAnsi="Times New Roman" w:cs="Times New Roman"/>
          <w:bCs/>
          <w:iCs/>
          <w:color w:val="000000" w:themeColor="text1"/>
          <w:sz w:val="28"/>
          <w:lang w:val="en-US" w:eastAsia="ru-RU"/>
        </w:rPr>
        <w:t>nutriție</w:t>
      </w:r>
      <w:proofErr w:type="spellEnd"/>
      <w:r w:rsidR="00D910F7" w:rsidRPr="000C567D">
        <w:rPr>
          <w:rFonts w:ascii="Times New Roman" w:hAnsi="Times New Roman" w:cs="Times New Roman"/>
          <w:bCs/>
          <w:iCs/>
          <w:color w:val="000000" w:themeColor="text1"/>
          <w:sz w:val="28"/>
          <w:lang w:val="en-US" w:eastAsia="ru-RU"/>
        </w:rPr>
        <w:t xml:space="preserve"> </w:t>
      </w:r>
      <w:proofErr w:type="spellStart"/>
      <w:r w:rsidR="00D910F7" w:rsidRPr="000C567D">
        <w:rPr>
          <w:rFonts w:ascii="Times New Roman" w:hAnsi="Times New Roman" w:cs="Times New Roman"/>
          <w:bCs/>
          <w:iCs/>
          <w:color w:val="000000" w:themeColor="text1"/>
          <w:sz w:val="28"/>
          <w:lang w:val="en-US" w:eastAsia="ru-RU"/>
        </w:rPr>
        <w:t>enterală</w:t>
      </w:r>
      <w:proofErr w:type="spellEnd"/>
      <w:r w:rsidR="00D910F7" w:rsidRPr="000C567D">
        <w:rPr>
          <w:rFonts w:ascii="Times New Roman" w:hAnsi="Times New Roman" w:cs="Times New Roman"/>
          <w:bCs/>
          <w:iCs/>
          <w:color w:val="000000" w:themeColor="text1"/>
          <w:sz w:val="28"/>
          <w:lang w:val="en-US" w:eastAsia="ru-RU"/>
        </w:rPr>
        <w:t xml:space="preserve">) </w:t>
      </w:r>
      <w:proofErr w:type="spellStart"/>
      <w:r w:rsidR="00D910F7" w:rsidRPr="000C567D">
        <w:rPr>
          <w:rFonts w:ascii="Times New Roman" w:hAnsi="Times New Roman" w:cs="Times New Roman"/>
          <w:bCs/>
          <w:iCs/>
          <w:color w:val="000000" w:themeColor="text1"/>
          <w:sz w:val="28"/>
          <w:lang w:val="en-US" w:eastAsia="ru-RU"/>
        </w:rPr>
        <w:t>necesare</w:t>
      </w:r>
      <w:proofErr w:type="spellEnd"/>
      <w:r w:rsidR="00D910F7" w:rsidRPr="000C567D">
        <w:rPr>
          <w:rFonts w:ascii="Times New Roman" w:hAnsi="Times New Roman" w:cs="Times New Roman"/>
          <w:bCs/>
          <w:iCs/>
          <w:color w:val="000000" w:themeColor="text1"/>
          <w:sz w:val="28"/>
          <w:lang w:val="en-US" w:eastAsia="ru-RU"/>
        </w:rPr>
        <w:t xml:space="preserve"> </w:t>
      </w:r>
      <w:proofErr w:type="spellStart"/>
      <w:r w:rsidR="00D910F7" w:rsidRPr="000C567D">
        <w:rPr>
          <w:rFonts w:ascii="Times New Roman" w:hAnsi="Times New Roman" w:cs="Times New Roman"/>
          <w:bCs/>
          <w:iCs/>
          <w:color w:val="000000" w:themeColor="text1"/>
          <w:sz w:val="28"/>
          <w:lang w:val="en-US" w:eastAsia="ru-RU"/>
        </w:rPr>
        <w:t>instituțiilor</w:t>
      </w:r>
      <w:proofErr w:type="spellEnd"/>
      <w:r w:rsidR="00D910F7" w:rsidRPr="000C567D">
        <w:rPr>
          <w:rFonts w:ascii="Times New Roman" w:hAnsi="Times New Roman" w:cs="Times New Roman"/>
          <w:bCs/>
          <w:iCs/>
          <w:color w:val="000000" w:themeColor="text1"/>
          <w:sz w:val="28"/>
          <w:lang w:val="en-US" w:eastAsia="ru-RU"/>
        </w:rPr>
        <w:t xml:space="preserve"> medico-</w:t>
      </w:r>
      <w:proofErr w:type="spellStart"/>
      <w:r w:rsidR="00D910F7" w:rsidRPr="000C567D">
        <w:rPr>
          <w:rFonts w:ascii="Times New Roman" w:hAnsi="Times New Roman" w:cs="Times New Roman"/>
          <w:bCs/>
          <w:iCs/>
          <w:color w:val="000000" w:themeColor="text1"/>
          <w:sz w:val="28"/>
          <w:lang w:val="en-US" w:eastAsia="ru-RU"/>
        </w:rPr>
        <w:t>s</w:t>
      </w:r>
      <w:r w:rsidR="00F447AF">
        <w:rPr>
          <w:rFonts w:ascii="Times New Roman" w:hAnsi="Times New Roman" w:cs="Times New Roman"/>
          <w:bCs/>
          <w:iCs/>
          <w:color w:val="000000" w:themeColor="text1"/>
          <w:sz w:val="28"/>
          <w:lang w:val="en-US" w:eastAsia="ru-RU"/>
        </w:rPr>
        <w:t>anitare</w:t>
      </w:r>
      <w:proofErr w:type="spellEnd"/>
      <w:r w:rsidR="00F447AF">
        <w:rPr>
          <w:rFonts w:ascii="Times New Roman" w:hAnsi="Times New Roman" w:cs="Times New Roman"/>
          <w:bCs/>
          <w:iCs/>
          <w:color w:val="000000" w:themeColor="text1"/>
          <w:sz w:val="28"/>
          <w:lang w:val="en-US" w:eastAsia="ru-RU"/>
        </w:rPr>
        <w:t xml:space="preserve"> </w:t>
      </w:r>
      <w:proofErr w:type="spellStart"/>
      <w:r w:rsidR="00F447AF">
        <w:rPr>
          <w:rFonts w:ascii="Times New Roman" w:hAnsi="Times New Roman" w:cs="Times New Roman"/>
          <w:bCs/>
          <w:iCs/>
          <w:color w:val="000000" w:themeColor="text1"/>
          <w:sz w:val="28"/>
          <w:lang w:val="en-US" w:eastAsia="ru-RU"/>
        </w:rPr>
        <w:t>publice</w:t>
      </w:r>
      <w:proofErr w:type="spellEnd"/>
      <w:r w:rsidR="00F447AF">
        <w:rPr>
          <w:rFonts w:ascii="Times New Roman" w:hAnsi="Times New Roman" w:cs="Times New Roman"/>
          <w:bCs/>
          <w:iCs/>
          <w:color w:val="000000" w:themeColor="text1"/>
          <w:sz w:val="28"/>
          <w:lang w:val="en-US" w:eastAsia="ru-RU"/>
        </w:rPr>
        <w:t xml:space="preserve"> </w:t>
      </w:r>
      <w:proofErr w:type="spellStart"/>
      <w:r w:rsidR="00F447AF">
        <w:rPr>
          <w:rFonts w:ascii="Times New Roman" w:hAnsi="Times New Roman" w:cs="Times New Roman"/>
          <w:bCs/>
          <w:iCs/>
          <w:color w:val="000000" w:themeColor="text1"/>
          <w:sz w:val="28"/>
          <w:lang w:val="en-US" w:eastAsia="ru-RU"/>
        </w:rPr>
        <w:t>pentru</w:t>
      </w:r>
      <w:proofErr w:type="spellEnd"/>
      <w:r w:rsidR="00F447AF">
        <w:rPr>
          <w:rFonts w:ascii="Times New Roman" w:hAnsi="Times New Roman" w:cs="Times New Roman"/>
          <w:bCs/>
          <w:iCs/>
          <w:color w:val="000000" w:themeColor="text1"/>
          <w:sz w:val="28"/>
          <w:lang w:val="en-US" w:eastAsia="ru-RU"/>
        </w:rPr>
        <w:t xml:space="preserve"> </w:t>
      </w:r>
      <w:proofErr w:type="spellStart"/>
      <w:r w:rsidR="00F447AF">
        <w:rPr>
          <w:rFonts w:ascii="Times New Roman" w:hAnsi="Times New Roman" w:cs="Times New Roman"/>
          <w:bCs/>
          <w:iCs/>
          <w:color w:val="000000" w:themeColor="text1"/>
          <w:sz w:val="28"/>
          <w:lang w:val="en-US" w:eastAsia="ru-RU"/>
        </w:rPr>
        <w:t>anul</w:t>
      </w:r>
      <w:proofErr w:type="spellEnd"/>
      <w:r w:rsidR="00F447AF">
        <w:rPr>
          <w:rFonts w:ascii="Times New Roman" w:hAnsi="Times New Roman" w:cs="Times New Roman"/>
          <w:bCs/>
          <w:iCs/>
          <w:color w:val="000000" w:themeColor="text1"/>
          <w:sz w:val="28"/>
          <w:lang w:val="en-US" w:eastAsia="ru-RU"/>
        </w:rPr>
        <w:t xml:space="preserve"> 2026</w:t>
      </w:r>
      <w:r w:rsidR="00E37FC2">
        <w:rPr>
          <w:rFonts w:ascii="Times New Roman" w:hAnsi="Times New Roman" w:cs="Times New Roman"/>
          <w:bCs/>
          <w:iCs/>
          <w:color w:val="000000" w:themeColor="text1"/>
          <w:sz w:val="28"/>
          <w:lang w:val="en-US" w:eastAsia="ru-RU"/>
        </w:rPr>
        <w:t xml:space="preserve"> (</w:t>
      </w:r>
      <w:proofErr w:type="spellStart"/>
      <w:r w:rsidR="00E37FC2">
        <w:rPr>
          <w:rFonts w:ascii="Times New Roman" w:hAnsi="Times New Roman" w:cs="Times New Roman"/>
          <w:bCs/>
          <w:iCs/>
          <w:color w:val="000000" w:themeColor="text1"/>
          <w:sz w:val="28"/>
          <w:lang w:val="en-US" w:eastAsia="ru-RU"/>
        </w:rPr>
        <w:t>repetat</w:t>
      </w:r>
      <w:proofErr w:type="spellEnd"/>
      <w:r w:rsidR="00E37FC2">
        <w:rPr>
          <w:rFonts w:ascii="Times New Roman" w:hAnsi="Times New Roman" w:cs="Times New Roman"/>
          <w:bCs/>
          <w:iCs/>
          <w:color w:val="000000" w:themeColor="text1"/>
          <w:sz w:val="28"/>
          <w:lang w:val="en-US" w:eastAsia="ru-RU"/>
        </w:rPr>
        <w:t xml:space="preserve"> </w:t>
      </w:r>
      <w:proofErr w:type="spellStart"/>
      <w:r w:rsidR="00E37FC2">
        <w:rPr>
          <w:rFonts w:ascii="Times New Roman" w:hAnsi="Times New Roman" w:cs="Times New Roman"/>
          <w:bCs/>
          <w:iCs/>
          <w:color w:val="000000" w:themeColor="text1"/>
          <w:sz w:val="28"/>
          <w:lang w:val="en-US" w:eastAsia="ru-RU"/>
        </w:rPr>
        <w:t>nr</w:t>
      </w:r>
      <w:proofErr w:type="spellEnd"/>
      <w:r w:rsidR="00E37FC2">
        <w:rPr>
          <w:rFonts w:ascii="Times New Roman" w:hAnsi="Times New Roman" w:cs="Times New Roman"/>
          <w:bCs/>
          <w:iCs/>
          <w:color w:val="000000" w:themeColor="text1"/>
          <w:sz w:val="28"/>
          <w:lang w:val="en-US" w:eastAsia="ru-RU"/>
        </w:rPr>
        <w:t xml:space="preserve">. </w:t>
      </w:r>
      <w:r w:rsidR="00F87689">
        <w:rPr>
          <w:rFonts w:ascii="Times New Roman" w:hAnsi="Times New Roman" w:cs="Times New Roman"/>
          <w:bCs/>
          <w:iCs/>
          <w:color w:val="000000" w:themeColor="text1"/>
          <w:sz w:val="28"/>
          <w:lang w:val="en-US" w:eastAsia="ru-RU"/>
        </w:rPr>
        <w:t>6)</w:t>
      </w:r>
      <w:r w:rsidR="00A45FD8" w:rsidRPr="000C567D">
        <w:rPr>
          <w:rFonts w:ascii="Times New Roman" w:hAnsi="Times New Roman" w:cs="Times New Roman"/>
          <w:b/>
          <w:bCs/>
          <w:i/>
          <w:iCs/>
          <w:sz w:val="28"/>
          <w:szCs w:val="24"/>
          <w:lang w:val="en-US" w:eastAsia="ru-RU"/>
        </w:rPr>
        <w:t>”</w:t>
      </w:r>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6826853A" w:rsidR="00000AA1" w:rsidRPr="00FA4C54" w:rsidRDefault="00000AA1" w:rsidP="00C10C73">
      <w:pPr>
        <w:spacing w:after="0" w:line="240" w:lineRule="auto"/>
        <w:rPr>
          <w:rFonts w:ascii="Times New Roman" w:hAnsi="Times New Roman" w:cs="Times New Roman"/>
          <w:color w:val="000000" w:themeColor="text1"/>
          <w:sz w:val="28"/>
          <w:szCs w:val="28"/>
          <w:shd w:val="clear" w:color="auto" w:fill="FFFFFF"/>
          <w:lang w:val="en-US"/>
        </w:rPr>
      </w:pPr>
      <w:r w:rsidRPr="00EE2664">
        <w:rPr>
          <w:rFonts w:ascii="Times New Roman" w:eastAsia="PMingLiU" w:hAnsi="Times New Roman" w:cs="Times New Roman"/>
          <w:color w:val="000000" w:themeColor="text1"/>
          <w:sz w:val="28"/>
          <w:szCs w:val="28"/>
          <w:lang w:val="ro-RO" w:eastAsia="zh-CN"/>
        </w:rPr>
        <w:t xml:space="preserve">denumite </w:t>
      </w:r>
      <w:r w:rsidRPr="0010378A">
        <w:rPr>
          <w:rFonts w:ascii="Times New Roman" w:eastAsia="PMingLiU" w:hAnsi="Times New Roman" w:cs="Times New Roman"/>
          <w:color w:val="000000" w:themeColor="text1"/>
          <w:sz w:val="28"/>
          <w:szCs w:val="28"/>
          <w:lang w:val="ro-RO" w:eastAsia="zh-CN"/>
        </w:rPr>
        <w:t xml:space="preserve">în continuare </w:t>
      </w:r>
      <w:r w:rsidRPr="0010378A">
        <w:rPr>
          <w:rFonts w:ascii="Times New Roman" w:eastAsia="PMingLiU" w:hAnsi="Times New Roman" w:cs="Times New Roman"/>
          <w:i/>
          <w:color w:val="000000" w:themeColor="text1"/>
          <w:sz w:val="28"/>
          <w:szCs w:val="28"/>
          <w:lang w:val="ro-RO" w:eastAsia="zh-CN"/>
        </w:rPr>
        <w:t>Bunuri,</w:t>
      </w:r>
      <w:r w:rsidRPr="0010378A">
        <w:rPr>
          <w:rFonts w:ascii="Times New Roman" w:eastAsia="PMingLiU" w:hAnsi="Times New Roman" w:cs="Times New Roman"/>
          <w:color w:val="000000" w:themeColor="text1"/>
          <w:sz w:val="28"/>
          <w:szCs w:val="28"/>
          <w:lang w:val="ro-RO" w:eastAsia="zh-CN"/>
        </w:rPr>
        <w:t xml:space="preserve"> conform</w:t>
      </w:r>
      <w:r w:rsidR="00210202" w:rsidRPr="0010378A">
        <w:rPr>
          <w:rFonts w:ascii="Times New Roman" w:eastAsia="PMingLiU" w:hAnsi="Times New Roman" w:cs="Times New Roman"/>
          <w:color w:val="000000" w:themeColor="text1"/>
          <w:sz w:val="28"/>
          <w:szCs w:val="28"/>
          <w:lang w:val="ro-RO" w:eastAsia="zh-CN"/>
        </w:rPr>
        <w:t xml:space="preserve"> </w:t>
      </w:r>
      <w:r w:rsidR="002A13D5" w:rsidRPr="0010378A">
        <w:rPr>
          <w:rFonts w:ascii="Times New Roman" w:eastAsia="PMingLiU" w:hAnsi="Times New Roman" w:cs="Times New Roman"/>
          <w:color w:val="000000"/>
          <w:sz w:val="28"/>
          <w:szCs w:val="28"/>
          <w:lang w:val="ro-RO" w:eastAsia="zh-CN"/>
        </w:rPr>
        <w:t>Licitației deschise</w:t>
      </w:r>
      <w:r w:rsidR="002A550F" w:rsidRPr="0010378A">
        <w:rPr>
          <w:rFonts w:ascii="Times New Roman" w:eastAsia="PMingLiU" w:hAnsi="Times New Roman" w:cs="Times New Roman"/>
          <w:color w:val="000000" w:themeColor="text1"/>
          <w:sz w:val="28"/>
          <w:szCs w:val="28"/>
          <w:lang w:val="ro-RO" w:eastAsia="zh-CN"/>
        </w:rPr>
        <w:t xml:space="preserve"> </w:t>
      </w:r>
      <w:r w:rsidR="00CB3F15" w:rsidRPr="0010378A">
        <w:rPr>
          <w:rFonts w:ascii="Times New Roman" w:eastAsia="PMingLiU" w:hAnsi="Times New Roman" w:cs="Times New Roman"/>
          <w:color w:val="000000" w:themeColor="text1"/>
          <w:sz w:val="28"/>
          <w:szCs w:val="28"/>
          <w:lang w:val="ro-RO" w:eastAsia="zh-CN"/>
        </w:rPr>
        <w:t>nr</w:t>
      </w:r>
      <w:r w:rsidR="007914A5" w:rsidRPr="0010378A">
        <w:rPr>
          <w:rFonts w:ascii="Times New Roman" w:eastAsia="PMingLiU" w:hAnsi="Times New Roman" w:cs="Times New Roman"/>
          <w:color w:val="000000" w:themeColor="text1"/>
          <w:sz w:val="28"/>
          <w:szCs w:val="28"/>
          <w:lang w:val="ro-RO" w:eastAsia="zh-CN"/>
        </w:rPr>
        <w:t>.</w:t>
      </w:r>
      <w:r w:rsidR="00F32024" w:rsidRPr="0010378A">
        <w:rPr>
          <w:rFonts w:ascii="Times New Roman" w:eastAsia="PMingLiU" w:hAnsi="Times New Roman" w:cs="Times New Roman"/>
          <w:color w:val="000000" w:themeColor="text1"/>
          <w:sz w:val="28"/>
          <w:szCs w:val="28"/>
          <w:lang w:val="ro-RO" w:eastAsia="zh-CN"/>
        </w:rPr>
        <w:t xml:space="preserve"> </w:t>
      </w:r>
      <w:r w:rsidR="0010378A" w:rsidRPr="0010378A">
        <w:rPr>
          <w:rFonts w:ascii="Times New Roman" w:hAnsi="Times New Roman" w:cs="Times New Roman"/>
          <w:color w:val="333333"/>
          <w:sz w:val="28"/>
          <w:szCs w:val="28"/>
          <w:shd w:val="clear" w:color="auto" w:fill="FFFFFF"/>
          <w:lang w:val="en-US"/>
        </w:rPr>
        <w:t>ocds-b3wdp1-MD-</w:t>
      </w:r>
      <w:proofErr w:type="gramStart"/>
      <w:r w:rsidR="0010378A" w:rsidRPr="0010378A">
        <w:rPr>
          <w:rFonts w:ascii="Times New Roman" w:hAnsi="Times New Roman" w:cs="Times New Roman"/>
          <w:color w:val="333333"/>
          <w:sz w:val="28"/>
          <w:szCs w:val="28"/>
          <w:shd w:val="clear" w:color="auto" w:fill="FFFFFF"/>
          <w:lang w:val="en-US"/>
        </w:rPr>
        <w:t>1776171826540</w:t>
      </w:r>
      <w:r w:rsidR="00210202" w:rsidRPr="0010378A">
        <w:rPr>
          <w:rFonts w:ascii="Times New Roman" w:eastAsia="PMingLiU" w:hAnsi="Times New Roman" w:cs="Times New Roman"/>
          <w:bCs/>
          <w:color w:val="000000" w:themeColor="text1"/>
          <w:sz w:val="28"/>
          <w:szCs w:val="28"/>
          <w:lang w:val="ro-RO" w:eastAsia="zh-CN"/>
        </w:rPr>
        <w:t>,</w:t>
      </w:r>
      <w:r w:rsidRPr="0010378A">
        <w:rPr>
          <w:rFonts w:ascii="Times New Roman" w:eastAsia="PMingLiU" w:hAnsi="Times New Roman" w:cs="Times New Roman"/>
          <w:i/>
          <w:color w:val="000000" w:themeColor="text1"/>
          <w:sz w:val="28"/>
          <w:szCs w:val="28"/>
          <w:lang w:val="ro-RO" w:eastAsia="zh-CN"/>
        </w:rPr>
        <w:t xml:space="preserve">   </w:t>
      </w:r>
      <w:proofErr w:type="gramEnd"/>
      <w:r w:rsidRPr="0010378A">
        <w:rPr>
          <w:rFonts w:ascii="Times New Roman" w:eastAsia="PMingLiU" w:hAnsi="Times New Roman" w:cs="Times New Roman"/>
          <w:i/>
          <w:color w:val="000000" w:themeColor="text1"/>
          <w:sz w:val="28"/>
          <w:szCs w:val="28"/>
          <w:lang w:val="ro-RO" w:eastAsia="zh-CN"/>
        </w:rPr>
        <w:t xml:space="preserve">                           </w:t>
      </w:r>
      <w:r w:rsidRPr="008A4311">
        <w:rPr>
          <w:rFonts w:ascii="Times New Roman" w:eastAsia="PMingLiU" w:hAnsi="Times New Roman" w:cs="Times New Roman"/>
          <w:i/>
          <w:color w:val="000000" w:themeColor="text1"/>
          <w:sz w:val="28"/>
          <w:szCs w:val="28"/>
          <w:lang w:val="ro-RO" w:eastAsia="zh-CN"/>
        </w:rPr>
        <w:tab/>
      </w:r>
      <w:r w:rsidRPr="008A4311">
        <w:rPr>
          <w:rFonts w:ascii="Times New Roman" w:eastAsia="PMingLiU" w:hAnsi="Times New Roman" w:cs="Times New Roman"/>
          <w:i/>
          <w:color w:val="000000" w:themeColor="text1"/>
          <w:sz w:val="28"/>
          <w:szCs w:val="28"/>
          <w:lang w:val="ro-RO" w:eastAsia="zh-CN"/>
        </w:rPr>
        <w:tab/>
      </w:r>
      <w:r w:rsidRPr="008A4311">
        <w:rPr>
          <w:rFonts w:ascii="Times New Roman" w:eastAsia="PMingLiU" w:hAnsi="Times New Roman" w:cs="Times New Roman"/>
          <w:i/>
          <w:color w:val="000000" w:themeColor="text1"/>
          <w:sz w:val="28"/>
          <w:szCs w:val="28"/>
          <w:lang w:val="ro-RO" w:eastAsia="zh-CN"/>
        </w:rPr>
        <w:tab/>
      </w:r>
      <w:r w:rsidRPr="008A4311">
        <w:rPr>
          <w:rFonts w:ascii="Times New Roman" w:eastAsia="PMingLiU" w:hAnsi="Times New Roman" w:cs="Times New Roman"/>
          <w:i/>
          <w:color w:val="000000" w:themeColor="text1"/>
          <w:sz w:val="28"/>
          <w:szCs w:val="28"/>
          <w:lang w:val="ro-RO" w:eastAsia="zh-CN"/>
        </w:rPr>
        <w:tab/>
      </w:r>
      <w:r w:rsidRPr="00B80F26">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152FEC7C" w:rsidR="00000AA1" w:rsidRPr="00EE2664"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B</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Următoarele documente vor fi considerate părţi componente şi integrante ale Contractului:</w:t>
      </w:r>
    </w:p>
    <w:p w14:paraId="1D3C5C54" w14:textId="7777777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bookmarkStart w:id="3" w:name="_Hlk139877038"/>
      <w:bookmarkStart w:id="4" w:name="_Hlk139881804"/>
      <w:r w:rsidRPr="00057059">
        <w:rPr>
          <w:rFonts w:ascii="Times New Roman" w:eastAsia="PMingLiU" w:hAnsi="Times New Roman" w:cs="Times New Roman"/>
          <w:iCs/>
          <w:color w:val="000000" w:themeColor="text1"/>
          <w:sz w:val="28"/>
          <w:szCs w:val="28"/>
          <w:lang w:val="ro-RO" w:eastAsia="zh-CN"/>
        </w:rPr>
        <w:t>specificați</w:t>
      </w:r>
      <w:bookmarkEnd w:id="3"/>
      <w:r w:rsidRPr="00057059">
        <w:rPr>
          <w:rFonts w:ascii="Times New Roman" w:eastAsia="PMingLiU" w:hAnsi="Times New Roman" w:cs="Times New Roman"/>
          <w:iCs/>
          <w:color w:val="000000" w:themeColor="text1"/>
          <w:sz w:val="28"/>
          <w:szCs w:val="28"/>
          <w:lang w:val="ro-RO" w:eastAsia="zh-CN"/>
        </w:rPr>
        <w:t xml:space="preserve">a </w:t>
      </w:r>
      <w:bookmarkEnd w:id="4"/>
      <w:r w:rsidRPr="00057059">
        <w:rPr>
          <w:rFonts w:ascii="Times New Roman" w:eastAsia="PMingLiU" w:hAnsi="Times New Roman" w:cs="Times New Roman"/>
          <w:iCs/>
          <w:color w:val="000000" w:themeColor="text1"/>
          <w:sz w:val="28"/>
          <w:szCs w:val="28"/>
          <w:lang w:val="ro-RO" w:eastAsia="zh-CN"/>
        </w:rPr>
        <w:t>bunurilor (specificația tehnică + specificația de preț) – anexa nr. 1</w:t>
      </w:r>
      <w:r w:rsidR="00000AA1" w:rsidRPr="00EE2664">
        <w:rPr>
          <w:rFonts w:ascii="Times New Roman" w:eastAsia="PMingLiU" w:hAnsi="Times New Roman" w:cs="Times New Roman"/>
          <w:color w:val="000000" w:themeColor="text1"/>
          <w:sz w:val="28"/>
          <w:szCs w:val="28"/>
          <w:lang w:val="ro-RO" w:eastAsia="zh-CN"/>
        </w:rPr>
        <w:t>;</w:t>
      </w:r>
    </w:p>
    <w:p w14:paraId="3B1BE872" w14:textId="39A85FE3" w:rsidR="00057059" w:rsidRP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color w:val="000000" w:themeColor="text1"/>
          <w:sz w:val="28"/>
          <w:szCs w:val="28"/>
          <w:lang w:val="ro-RO" w:eastAsia="zh-CN"/>
        </w:rPr>
        <w:t>garanția de bună execuție a contractului în cuantum de 5% din valoarea contractului – anexa nr. 2;</w:t>
      </w:r>
      <w:r w:rsidR="00226184">
        <w:rPr>
          <w:rFonts w:ascii="Times New Roman" w:eastAsia="PMingLiU" w:hAnsi="Times New Roman" w:cs="Times New Roman"/>
          <w:color w:val="000000" w:themeColor="text1"/>
          <w:sz w:val="28"/>
          <w:szCs w:val="28"/>
          <w:lang w:val="ro-RO" w:eastAsia="zh-CN"/>
        </w:rPr>
        <w:t xml:space="preserve"> Valabilitatea garanției de bună execuție – pînă la data de 31.01.2027</w:t>
      </w:r>
      <w:r w:rsidR="00226184">
        <w:rPr>
          <w:rFonts w:ascii="Times New Roman" w:eastAsia="PMingLiU" w:hAnsi="Times New Roman" w:cs="Times New Roman"/>
          <w:color w:val="000000" w:themeColor="text1"/>
          <w:sz w:val="28"/>
          <w:szCs w:val="28"/>
          <w:lang w:val="en-US" w:eastAsia="zh-CN"/>
        </w:rPr>
        <w:t>;</w:t>
      </w:r>
    </w:p>
    <w:p w14:paraId="2F0E2CFE" w14:textId="66897C66" w:rsidR="00000AA1" w:rsidRPr="00EE2664"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C</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discrepanţe sau inconsecvenţe între documentele componente ale Contractului, documentele vor avea ordinea de prioritate enumerată mai sus.</w:t>
      </w:r>
    </w:p>
    <w:p w14:paraId="466A6968" w14:textId="2346B2F7" w:rsidR="00000AA1" w:rsidRPr="00EE2664"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D</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În calitate de contravaloare a plăţilor care urmează a fi efectuate de Centru, </w:t>
      </w:r>
      <w:r w:rsidRPr="00057059">
        <w:rPr>
          <w:rFonts w:ascii="Times New Roman" w:eastAsia="PMingLiU" w:hAnsi="Times New Roman" w:cs="Times New Roman"/>
          <w:color w:val="000000" w:themeColor="text1"/>
          <w:sz w:val="28"/>
          <w:szCs w:val="28"/>
          <w:lang w:val="ro-RO" w:eastAsia="zh-CN"/>
        </w:rPr>
        <w:t>Furnizor</w:t>
      </w:r>
      <w:r>
        <w:rPr>
          <w:rFonts w:ascii="Times New Roman" w:eastAsia="PMingLiU" w:hAnsi="Times New Roman" w:cs="Times New Roman"/>
          <w:color w:val="000000" w:themeColor="text1"/>
          <w:sz w:val="28"/>
          <w:szCs w:val="28"/>
          <w:lang w:val="ro-RO" w:eastAsia="zh-CN"/>
        </w:rPr>
        <w:t>ul</w:t>
      </w:r>
      <w:r w:rsidR="00000AA1" w:rsidRPr="00EE2664">
        <w:rPr>
          <w:rFonts w:ascii="Times New Roman" w:eastAsia="PMingLiU" w:hAnsi="Times New Roman" w:cs="Times New Roman"/>
          <w:color w:val="000000" w:themeColor="text1"/>
          <w:sz w:val="28"/>
          <w:szCs w:val="28"/>
          <w:lang w:val="ro-RO" w:eastAsia="zh-CN"/>
        </w:rPr>
        <w:t xml:space="preserve"> se obligă prin prezenta să livreze Bunurile, Beneficiarului şi să înlăture defectele lor, sub toate aspectele, în conformitate cu prevederile Contractului.</w:t>
      </w:r>
    </w:p>
    <w:p w14:paraId="4A15F35F" w14:textId="77777777" w:rsidR="00000AA1" w:rsidRPr="00EE2664"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w:t>
      </w:r>
      <w:bookmarkStart w:id="5" w:name="_Hlk161840651"/>
      <w:r w:rsidR="00057059" w:rsidRPr="00057059">
        <w:rPr>
          <w:rFonts w:ascii="Times New Roman" w:eastAsia="PMingLiU" w:hAnsi="Times New Roman" w:cs="Times New Roman"/>
          <w:color w:val="000000" w:themeColor="text1"/>
          <w:sz w:val="28"/>
          <w:szCs w:val="28"/>
          <w:lang w:val="ro-RO" w:eastAsia="zh-CN"/>
        </w:rPr>
        <w:t>Furnizoru</w:t>
      </w:r>
      <w:r w:rsidR="005068D9">
        <w:rPr>
          <w:rFonts w:ascii="Times New Roman" w:eastAsia="PMingLiU" w:hAnsi="Times New Roman" w:cs="Times New Roman"/>
          <w:color w:val="000000" w:themeColor="text1"/>
          <w:sz w:val="28"/>
          <w:szCs w:val="28"/>
          <w:lang w:val="ro-RO" w:eastAsia="zh-CN"/>
        </w:rPr>
        <w:t>l</w:t>
      </w:r>
      <w:r w:rsidRPr="00EE2664">
        <w:rPr>
          <w:rFonts w:ascii="Times New Roman" w:eastAsia="PMingLiU" w:hAnsi="Times New Roman" w:cs="Times New Roman"/>
          <w:color w:val="000000" w:themeColor="text1"/>
          <w:sz w:val="28"/>
          <w:szCs w:val="28"/>
          <w:lang w:val="ro-RO" w:eastAsia="zh-CN"/>
        </w:rPr>
        <w:t xml:space="preserve"> </w:t>
      </w:r>
      <w:bookmarkEnd w:id="5"/>
      <w:r w:rsidRPr="00EE2664">
        <w:rPr>
          <w:rFonts w:ascii="Times New Roman" w:eastAsia="PMingLiU" w:hAnsi="Times New Roman" w:cs="Times New Roman"/>
          <w:color w:val="000000" w:themeColor="text1"/>
          <w:sz w:val="28"/>
          <w:szCs w:val="28"/>
          <w:lang w:val="ro-RO" w:eastAsia="zh-CN"/>
        </w:rPr>
        <w:t>îşi asumă obligaţia de a livra Bunurile</w:t>
      </w:r>
      <w:r w:rsidR="00057059">
        <w:rPr>
          <w:rFonts w:ascii="Times New Roman" w:eastAsia="PMingLiU" w:hAnsi="Times New Roman" w:cs="Times New Roman"/>
          <w:color w:val="000000" w:themeColor="text1"/>
          <w:sz w:val="28"/>
          <w:szCs w:val="28"/>
          <w:lang w:val="ro-RO" w:eastAsia="zh-CN"/>
        </w:rPr>
        <w:t xml:space="preserve"> </w:t>
      </w:r>
      <w:r w:rsidR="00057059" w:rsidRPr="00057059">
        <w:rPr>
          <w:rFonts w:ascii="Times New Roman" w:eastAsia="PMingLiU" w:hAnsi="Times New Roman" w:cs="Times New Roman"/>
          <w:color w:val="000000" w:themeColor="text1"/>
          <w:sz w:val="28"/>
          <w:szCs w:val="28"/>
          <w:lang w:val="ro-RO" w:eastAsia="zh-CN"/>
        </w:rPr>
        <w:t>conform  specificaţiei bunurilor (anexa nr. 1)</w:t>
      </w:r>
      <w:r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color w:val="000000" w:themeColor="text1"/>
          <w:sz w:val="28"/>
          <w:szCs w:val="28"/>
          <w:lang w:val="ro-RO" w:eastAsia="zh-CN"/>
        </w:rPr>
        <w:t>care este parte integrantă a prezentului Contract.</w:t>
      </w:r>
      <w:r w:rsidRPr="00EE2664">
        <w:rPr>
          <w:rFonts w:ascii="Times New Roman" w:eastAsia="Times New Roman" w:hAnsi="Times New Roman" w:cs="Times New Roman"/>
          <w:color w:val="000000" w:themeColor="text1"/>
          <w:sz w:val="28"/>
          <w:szCs w:val="28"/>
          <w:lang w:val="ro-RO"/>
        </w:rPr>
        <w:t xml:space="preserve"> </w:t>
      </w:r>
    </w:p>
    <w:p w14:paraId="5C0D7A37" w14:textId="66A48C05"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 xml:space="preserve">Beneficiarul se obligă să recepţioneze Bunurile livrate de </w:t>
      </w:r>
      <w:r w:rsidR="005068D9" w:rsidRPr="005068D9">
        <w:rPr>
          <w:rFonts w:ascii="Times New Roman" w:eastAsia="PMingLiU" w:hAnsi="Times New Roman" w:cs="Times New Roman"/>
          <w:sz w:val="28"/>
          <w:szCs w:val="28"/>
          <w:lang w:val="ro-RO" w:eastAsia="zh-CN"/>
        </w:rPr>
        <w:t>Furnizor</w:t>
      </w:r>
      <w:r w:rsidR="00DC613C" w:rsidRPr="00DC613C">
        <w:rPr>
          <w:rFonts w:ascii="Times New Roman" w:eastAsia="PMingLiU" w:hAnsi="Times New Roman" w:cs="Times New Roman"/>
          <w:sz w:val="28"/>
          <w:szCs w:val="28"/>
          <w:lang w:val="ro-RO" w:eastAsia="zh-CN"/>
        </w:rPr>
        <w:t xml:space="preserve">, iar Centrul se obligă, la rîndul său, în baza transferului mijloacelor financiare din partea Ministerului Sănătății, să achite </w:t>
      </w:r>
      <w:r w:rsidR="005068D9" w:rsidRPr="005068D9">
        <w:rPr>
          <w:rFonts w:ascii="Times New Roman" w:eastAsia="PMingLiU" w:hAnsi="Times New Roman" w:cs="Times New Roman"/>
          <w:sz w:val="28"/>
          <w:szCs w:val="28"/>
          <w:lang w:val="ro-RO" w:eastAsia="zh-CN"/>
        </w:rPr>
        <w:t>Furnizor</w:t>
      </w:r>
      <w:r w:rsidR="005068D9">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w:t>
      </w:r>
      <w:r w:rsidR="00DC613C" w:rsidRPr="00DC613C">
        <w:rPr>
          <w:rFonts w:ascii="Times New Roman" w:eastAsia="PMingLiU" w:hAnsi="Times New Roman" w:cs="Times New Roman"/>
          <w:sz w:val="28"/>
          <w:szCs w:val="28"/>
          <w:lang w:val="ro-RO" w:eastAsia="zh-CN"/>
        </w:rPr>
        <w:t>pentru bunurile livrate.</w:t>
      </w:r>
    </w:p>
    <w:p w14:paraId="73C0520D" w14:textId="77777777" w:rsidR="00A45FD8" w:rsidRPr="00A45FD8" w:rsidRDefault="00A45FD8" w:rsidP="00A45FD8">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A45FD8">
        <w:rPr>
          <w:rFonts w:ascii="Times New Roman" w:eastAsia="PMingLiU" w:hAnsi="Times New Roman" w:cs="Times New Roman"/>
          <w:color w:val="000000" w:themeColor="text1"/>
          <w:sz w:val="28"/>
          <w:szCs w:val="28"/>
          <w:lang w:val="ro-RO" w:eastAsia="zh-CN"/>
        </w:rPr>
        <w:t xml:space="preserve">1.3. La momentul livrării bunului, Furnizorul va asigura ca fiecare lot de produs să fie însoțit de :  </w:t>
      </w:r>
    </w:p>
    <w:p w14:paraId="3418BB21" w14:textId="77777777" w:rsidR="00A45FD8" w:rsidRPr="00A45FD8" w:rsidRDefault="00A45FD8" w:rsidP="00A45FD8">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A45FD8">
        <w:rPr>
          <w:rFonts w:ascii="Times New Roman" w:eastAsia="PMingLiU" w:hAnsi="Times New Roman" w:cs="Times New Roman"/>
          <w:color w:val="000000" w:themeColor="text1"/>
          <w:sz w:val="28"/>
          <w:szCs w:val="28"/>
          <w:lang w:val="ro-RO" w:eastAsia="zh-CN"/>
        </w:rPr>
        <w:t>1.3.1. Certificatul de calitate al lotului de produs, eliberat de către producător (în cazul în care produsele alimentare cu destinație medicală specială sunt de import poate fi prezentat Certificat de calitate emis de importator în baza documentelor ce confirmă calitatea și siguranța alimentelor eliberate de producător/autoritatea competentă din țara de origine).</w:t>
      </w:r>
    </w:p>
    <w:p w14:paraId="33CFA4F3" w14:textId="16577FF7" w:rsidR="00A45FD8" w:rsidRPr="00A45FD8" w:rsidRDefault="00A45FD8" w:rsidP="00A45FD8">
      <w:pPr>
        <w:spacing w:after="0" w:line="240" w:lineRule="auto"/>
        <w:ind w:firstLine="708"/>
        <w:jc w:val="both"/>
        <w:rPr>
          <w:rFonts w:ascii="Times New Roman" w:eastAsia="PMingLiU" w:hAnsi="Times New Roman" w:cs="Times New Roman"/>
          <w:color w:val="000000" w:themeColor="text1"/>
          <w:sz w:val="28"/>
          <w:szCs w:val="28"/>
          <w:lang w:val="ro-RO" w:eastAsia="zh-CN"/>
        </w:rPr>
      </w:pPr>
      <w:r w:rsidRPr="00A45FD8">
        <w:rPr>
          <w:rFonts w:ascii="Times New Roman" w:eastAsia="PMingLiU" w:hAnsi="Times New Roman" w:cs="Times New Roman"/>
          <w:color w:val="000000" w:themeColor="text1"/>
          <w:sz w:val="28"/>
          <w:szCs w:val="28"/>
          <w:lang w:val="ro-RO" w:eastAsia="zh-CN"/>
        </w:rPr>
        <w:t xml:space="preserve"> 1.3.2. Copia rapoartelor de încercări de laborator în baza cărora a fost emis certificatul de calitate.</w:t>
      </w:r>
    </w:p>
    <w:p w14:paraId="42FA66F5" w14:textId="3E8DA4E8" w:rsidR="00A45FD8" w:rsidRDefault="00A45FD8" w:rsidP="00A45FD8">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A45FD8">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D910F7">
        <w:rPr>
          <w:rFonts w:ascii="Times New Roman" w:eastAsia="PMingLiU" w:hAnsi="Times New Roman" w:cs="Times New Roman"/>
          <w:color w:val="000000" w:themeColor="text1"/>
          <w:sz w:val="28"/>
          <w:szCs w:val="28"/>
          <w:lang w:val="ro-RO" w:eastAsia="zh-CN"/>
        </w:rPr>
        <w:t xml:space="preserve"> cel puțin 6 luni.</w:t>
      </w:r>
    </w:p>
    <w:p w14:paraId="658D06C0" w14:textId="77777777" w:rsidR="00D910F7" w:rsidRDefault="00D910F7" w:rsidP="00A45FD8">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36F8F872" w14:textId="35D4E24D" w:rsidR="00000AA1" w:rsidRPr="00FA4C54" w:rsidRDefault="00000AA1" w:rsidP="00A45FD8">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2. Termenele şi </w:t>
      </w:r>
      <w:r w:rsidRPr="00FA4C54">
        <w:rPr>
          <w:rFonts w:ascii="Times New Roman" w:eastAsia="PMingLiU" w:hAnsi="Times New Roman" w:cs="Times New Roman"/>
          <w:b/>
          <w:color w:val="000000" w:themeColor="text1"/>
          <w:sz w:val="28"/>
          <w:szCs w:val="28"/>
          <w:lang w:val="ro-RO" w:eastAsia="zh-CN"/>
        </w:rPr>
        <w:t>condiţiile de livrare</w:t>
      </w:r>
    </w:p>
    <w:p w14:paraId="03CCA875" w14:textId="298FABC7" w:rsidR="00DC613C" w:rsidRPr="00FA4C54" w:rsidRDefault="00000AA1" w:rsidP="00FA4C54">
      <w:pPr>
        <w:numPr>
          <w:ilvl w:val="0"/>
          <w:numId w:val="7"/>
        </w:numPr>
        <w:shd w:val="clear" w:color="auto" w:fill="FFFFFF" w:themeFill="background1"/>
        <w:tabs>
          <w:tab w:val="left" w:pos="0"/>
          <w:tab w:val="left" w:pos="284"/>
          <w:tab w:val="left" w:pos="426"/>
        </w:tabs>
        <w:spacing w:before="120" w:after="0" w:line="240" w:lineRule="auto"/>
        <w:ind w:left="284" w:hanging="284"/>
        <w:jc w:val="both"/>
        <w:rPr>
          <w:rFonts w:ascii="Times New Roman" w:hAnsi="Times New Roman" w:cs="Times New Roman"/>
          <w:sz w:val="28"/>
          <w:szCs w:val="28"/>
          <w:lang w:val="ro-MD" w:eastAsia="ru-RU"/>
        </w:rPr>
      </w:pPr>
      <w:r w:rsidRPr="00FA4C54">
        <w:rPr>
          <w:rFonts w:ascii="Times New Roman" w:eastAsia="PMingLiU" w:hAnsi="Times New Roman" w:cs="Times New Roman"/>
          <w:color w:val="000000" w:themeColor="text1"/>
          <w:sz w:val="28"/>
          <w:szCs w:val="28"/>
          <w:lang w:val="ro-RO" w:eastAsia="zh-CN"/>
        </w:rPr>
        <w:t xml:space="preserve">2.1.  Livrarea Bunurilor se efectuează de către </w:t>
      </w:r>
      <w:bookmarkStart w:id="6" w:name="_Hlk161844036"/>
      <w:r w:rsidR="005068D9" w:rsidRPr="00FA4C54">
        <w:rPr>
          <w:rFonts w:ascii="Times New Roman" w:eastAsia="PMingLiU" w:hAnsi="Times New Roman" w:cs="Times New Roman"/>
          <w:color w:val="000000" w:themeColor="text1"/>
          <w:sz w:val="28"/>
          <w:szCs w:val="28"/>
          <w:lang w:val="ro-RO" w:eastAsia="zh-CN"/>
        </w:rPr>
        <w:t>Furnizor</w:t>
      </w:r>
      <w:bookmarkEnd w:id="6"/>
      <w:r w:rsidR="00D910F7" w:rsidRPr="00FA4C54">
        <w:rPr>
          <w:rFonts w:ascii="Times New Roman" w:eastAsia="PMingLiU" w:hAnsi="Times New Roman" w:cs="Times New Roman"/>
          <w:color w:val="000000" w:themeColor="text1"/>
          <w:sz w:val="28"/>
          <w:szCs w:val="28"/>
          <w:lang w:val="ro-RO" w:eastAsia="zh-CN"/>
        </w:rPr>
        <w:t>,</w:t>
      </w:r>
      <w:r w:rsidRPr="00FA4C54">
        <w:rPr>
          <w:rFonts w:ascii="Times New Roman" w:eastAsia="PMingLiU" w:hAnsi="Times New Roman" w:cs="Times New Roman"/>
          <w:color w:val="000000" w:themeColor="text1"/>
          <w:sz w:val="28"/>
          <w:szCs w:val="28"/>
          <w:lang w:val="ro-RO" w:eastAsia="zh-CN"/>
        </w:rPr>
        <w:t xml:space="preserve"> în condiţii Incoterms 20</w:t>
      </w:r>
      <w:r w:rsidR="00FF02C2" w:rsidRPr="00FA4C54">
        <w:rPr>
          <w:rFonts w:ascii="Times New Roman" w:eastAsia="PMingLiU" w:hAnsi="Times New Roman" w:cs="Times New Roman"/>
          <w:color w:val="000000" w:themeColor="text1"/>
          <w:sz w:val="28"/>
          <w:szCs w:val="28"/>
          <w:lang w:val="ro-RO" w:eastAsia="zh-CN"/>
        </w:rPr>
        <w:t>20</w:t>
      </w:r>
      <w:r w:rsidRPr="00FA4C54">
        <w:rPr>
          <w:rFonts w:ascii="Times New Roman" w:eastAsia="PMingLiU" w:hAnsi="Times New Roman" w:cs="Times New Roman"/>
          <w:color w:val="000000" w:themeColor="text1"/>
          <w:sz w:val="28"/>
          <w:szCs w:val="28"/>
          <w:lang w:val="ro-RO" w:eastAsia="zh-CN"/>
        </w:rPr>
        <w:t xml:space="preserve"> DDP, cu transportul </w:t>
      </w:r>
      <w:r w:rsidR="00FE3815" w:rsidRPr="00FA4C54">
        <w:rPr>
          <w:rFonts w:ascii="Times New Roman" w:eastAsia="PMingLiU" w:hAnsi="Times New Roman" w:cs="Times New Roman"/>
          <w:color w:val="000000" w:themeColor="text1"/>
          <w:sz w:val="28"/>
          <w:szCs w:val="28"/>
          <w:lang w:val="ro-RO" w:eastAsia="zh-CN"/>
        </w:rPr>
        <w:t>Furnizorului</w:t>
      </w:r>
      <w:r w:rsidRPr="00FA4C54">
        <w:rPr>
          <w:rFonts w:ascii="Times New Roman" w:eastAsia="PMingLiU" w:hAnsi="Times New Roman" w:cs="Times New Roman"/>
          <w:color w:val="000000" w:themeColor="text1"/>
          <w:sz w:val="28"/>
          <w:szCs w:val="28"/>
          <w:lang w:val="ro-RO" w:eastAsia="zh-CN"/>
        </w:rPr>
        <w:t>,</w:t>
      </w:r>
      <w:r w:rsidR="008E732F" w:rsidRPr="00FA4C54">
        <w:rPr>
          <w:rFonts w:ascii="Times New Roman" w:eastAsia="PMingLiU" w:hAnsi="Times New Roman" w:cs="Times New Roman"/>
          <w:color w:val="000000" w:themeColor="text1"/>
          <w:sz w:val="28"/>
          <w:szCs w:val="28"/>
          <w:lang w:val="ro-RO" w:eastAsia="zh-CN"/>
        </w:rPr>
        <w:t xml:space="preserve"> </w:t>
      </w:r>
      <w:proofErr w:type="spellStart"/>
      <w:r w:rsidR="00FA4C54" w:rsidRPr="00FA4C54">
        <w:rPr>
          <w:rFonts w:ascii="Times New Roman" w:hAnsi="Times New Roman" w:cs="Times New Roman"/>
          <w:color w:val="000000"/>
          <w:sz w:val="28"/>
          <w:szCs w:val="28"/>
          <w:lang w:val="en-US" w:eastAsia="ru-RU"/>
        </w:rPr>
        <w:t>Tranșe</w:t>
      </w:r>
      <w:proofErr w:type="spellEnd"/>
      <w:r w:rsidR="00FA4C54" w:rsidRPr="00FA4C54">
        <w:rPr>
          <w:rFonts w:ascii="Times New Roman" w:hAnsi="Times New Roman" w:cs="Times New Roman"/>
          <w:color w:val="000000"/>
          <w:sz w:val="28"/>
          <w:szCs w:val="28"/>
          <w:lang w:val="en-US" w:eastAsia="ru-RU"/>
        </w:rPr>
        <w:t xml:space="preserve"> de </w:t>
      </w:r>
      <w:proofErr w:type="spellStart"/>
      <w:r w:rsidR="00FA4C54" w:rsidRPr="00FA4C54">
        <w:rPr>
          <w:rFonts w:ascii="Times New Roman" w:hAnsi="Times New Roman" w:cs="Times New Roman"/>
          <w:color w:val="000000"/>
          <w:sz w:val="28"/>
          <w:szCs w:val="28"/>
          <w:lang w:val="en-US" w:eastAsia="ru-RU"/>
        </w:rPr>
        <w:t>livrare</w:t>
      </w:r>
      <w:proofErr w:type="spellEnd"/>
      <w:r w:rsidR="00FA4C54" w:rsidRPr="00FA4C54">
        <w:rPr>
          <w:rFonts w:ascii="Times New Roman" w:hAnsi="Times New Roman" w:cs="Times New Roman"/>
          <w:color w:val="000000"/>
          <w:sz w:val="28"/>
          <w:szCs w:val="28"/>
          <w:lang w:val="en-US" w:eastAsia="ru-RU"/>
        </w:rPr>
        <w:t xml:space="preserve">: I </w:t>
      </w:r>
      <w:proofErr w:type="spellStart"/>
      <w:r w:rsidR="00FA4C54" w:rsidRPr="00FA4C54">
        <w:rPr>
          <w:rFonts w:ascii="Times New Roman" w:hAnsi="Times New Roman" w:cs="Times New Roman"/>
          <w:color w:val="000000"/>
          <w:sz w:val="28"/>
          <w:szCs w:val="28"/>
          <w:lang w:val="en-US" w:eastAsia="ru-RU"/>
        </w:rPr>
        <w:t>tranșă</w:t>
      </w:r>
      <w:proofErr w:type="spellEnd"/>
      <w:r w:rsidR="00FA4C54" w:rsidRPr="00FA4C54">
        <w:rPr>
          <w:rFonts w:ascii="Times New Roman" w:hAnsi="Times New Roman" w:cs="Times New Roman"/>
          <w:color w:val="000000"/>
          <w:sz w:val="28"/>
          <w:szCs w:val="28"/>
          <w:lang w:val="en-US" w:eastAsia="ru-RU"/>
        </w:rPr>
        <w:t xml:space="preserve">: 25 % </w:t>
      </w:r>
      <w:proofErr w:type="spellStart"/>
      <w:r w:rsidR="00FA4C54" w:rsidRPr="00FA4C54">
        <w:rPr>
          <w:rFonts w:ascii="Times New Roman" w:hAnsi="Times New Roman" w:cs="Times New Roman"/>
          <w:sz w:val="28"/>
          <w:szCs w:val="28"/>
          <w:lang w:val="en-US" w:eastAsia="ru-RU"/>
        </w:rPr>
        <w:t>Februarie-Martie</w:t>
      </w:r>
      <w:proofErr w:type="spellEnd"/>
      <w:r w:rsidR="00FA4C54" w:rsidRPr="00FA4C54">
        <w:rPr>
          <w:rFonts w:ascii="Times New Roman" w:hAnsi="Times New Roman" w:cs="Times New Roman"/>
          <w:sz w:val="28"/>
          <w:szCs w:val="28"/>
          <w:lang w:val="en-US" w:eastAsia="ru-RU"/>
        </w:rPr>
        <w:t xml:space="preserve"> 2026, II </w:t>
      </w:r>
      <w:proofErr w:type="spellStart"/>
      <w:r w:rsidR="00FA4C54" w:rsidRPr="00FA4C54">
        <w:rPr>
          <w:rFonts w:ascii="Times New Roman" w:hAnsi="Times New Roman" w:cs="Times New Roman"/>
          <w:sz w:val="28"/>
          <w:szCs w:val="28"/>
          <w:lang w:val="en-US" w:eastAsia="ru-RU"/>
        </w:rPr>
        <w:t>tranșă</w:t>
      </w:r>
      <w:proofErr w:type="spellEnd"/>
      <w:r w:rsidR="00FA4C54" w:rsidRPr="00FA4C54">
        <w:rPr>
          <w:rFonts w:ascii="Times New Roman" w:hAnsi="Times New Roman" w:cs="Times New Roman"/>
          <w:sz w:val="28"/>
          <w:szCs w:val="28"/>
          <w:lang w:val="en-US" w:eastAsia="ru-RU"/>
        </w:rPr>
        <w:t xml:space="preserve">: 25% </w:t>
      </w:r>
      <w:proofErr w:type="spellStart"/>
      <w:r w:rsidR="00FA4C54" w:rsidRPr="00FA4C54">
        <w:rPr>
          <w:rFonts w:ascii="Times New Roman" w:hAnsi="Times New Roman" w:cs="Times New Roman"/>
          <w:sz w:val="28"/>
          <w:szCs w:val="28"/>
          <w:lang w:val="en-US" w:eastAsia="ru-RU"/>
        </w:rPr>
        <w:t>Iunie-Iulie</w:t>
      </w:r>
      <w:proofErr w:type="spellEnd"/>
      <w:r w:rsidR="00FA4C54" w:rsidRPr="00FA4C54">
        <w:rPr>
          <w:rFonts w:ascii="Times New Roman" w:hAnsi="Times New Roman" w:cs="Times New Roman"/>
          <w:sz w:val="28"/>
          <w:szCs w:val="28"/>
          <w:lang w:val="en-US" w:eastAsia="ru-RU"/>
        </w:rPr>
        <w:t xml:space="preserve"> 2026, III </w:t>
      </w:r>
      <w:proofErr w:type="spellStart"/>
      <w:r w:rsidR="00FA4C54" w:rsidRPr="00FA4C54">
        <w:rPr>
          <w:rFonts w:ascii="Times New Roman" w:hAnsi="Times New Roman" w:cs="Times New Roman"/>
          <w:sz w:val="28"/>
          <w:szCs w:val="28"/>
          <w:lang w:val="en-US" w:eastAsia="ru-RU"/>
        </w:rPr>
        <w:t>tranșă</w:t>
      </w:r>
      <w:proofErr w:type="spellEnd"/>
      <w:r w:rsidR="00FA4C54" w:rsidRPr="00FA4C54">
        <w:rPr>
          <w:rFonts w:ascii="Times New Roman" w:hAnsi="Times New Roman" w:cs="Times New Roman"/>
          <w:sz w:val="28"/>
          <w:szCs w:val="28"/>
          <w:lang w:val="en-US" w:eastAsia="ru-RU"/>
        </w:rPr>
        <w:t xml:space="preserve">: 25% </w:t>
      </w:r>
      <w:proofErr w:type="spellStart"/>
      <w:r w:rsidR="00FA4C54" w:rsidRPr="00FA4C54">
        <w:rPr>
          <w:rFonts w:ascii="Times New Roman" w:hAnsi="Times New Roman" w:cs="Times New Roman"/>
          <w:sz w:val="28"/>
          <w:szCs w:val="28"/>
          <w:lang w:val="en-US" w:eastAsia="ru-RU"/>
        </w:rPr>
        <w:t>Septembrie-Octombrie</w:t>
      </w:r>
      <w:proofErr w:type="spellEnd"/>
      <w:r w:rsidR="00FA4C54" w:rsidRPr="00FA4C54">
        <w:rPr>
          <w:rFonts w:ascii="Times New Roman" w:hAnsi="Times New Roman" w:cs="Times New Roman"/>
          <w:sz w:val="28"/>
          <w:szCs w:val="28"/>
          <w:lang w:val="en-US" w:eastAsia="ru-RU"/>
        </w:rPr>
        <w:t xml:space="preserve"> 2026. 25 % din </w:t>
      </w:r>
      <w:proofErr w:type="spellStart"/>
      <w:r w:rsidR="00FA4C54" w:rsidRPr="00FA4C54">
        <w:rPr>
          <w:rFonts w:ascii="Times New Roman" w:hAnsi="Times New Roman" w:cs="Times New Roman"/>
          <w:sz w:val="28"/>
          <w:szCs w:val="28"/>
          <w:lang w:val="en-US" w:eastAsia="ru-RU"/>
        </w:rPr>
        <w:t>cantitatea</w:t>
      </w:r>
      <w:proofErr w:type="spellEnd"/>
      <w:r w:rsidR="00FA4C54" w:rsidRPr="00FA4C54">
        <w:rPr>
          <w:rFonts w:ascii="Times New Roman" w:hAnsi="Times New Roman" w:cs="Times New Roman"/>
          <w:sz w:val="28"/>
          <w:szCs w:val="28"/>
          <w:lang w:val="en-US" w:eastAsia="ru-RU"/>
        </w:rPr>
        <w:t xml:space="preserve"> </w:t>
      </w:r>
      <w:proofErr w:type="spellStart"/>
      <w:r w:rsidR="00FA4C54" w:rsidRPr="00FA4C54">
        <w:rPr>
          <w:rFonts w:ascii="Times New Roman" w:hAnsi="Times New Roman" w:cs="Times New Roman"/>
          <w:sz w:val="28"/>
          <w:szCs w:val="28"/>
          <w:lang w:val="en-US" w:eastAsia="ru-RU"/>
        </w:rPr>
        <w:t>totală</w:t>
      </w:r>
      <w:proofErr w:type="spellEnd"/>
      <w:r w:rsidR="00FA4C54" w:rsidRPr="00FA4C54">
        <w:rPr>
          <w:rFonts w:ascii="Times New Roman" w:hAnsi="Times New Roman" w:cs="Times New Roman"/>
          <w:sz w:val="28"/>
          <w:szCs w:val="28"/>
          <w:lang w:val="en-US" w:eastAsia="ru-RU"/>
        </w:rPr>
        <w:t xml:space="preserve"> </w:t>
      </w:r>
      <w:proofErr w:type="spellStart"/>
      <w:r w:rsidR="00FA4C54" w:rsidRPr="00FA4C54">
        <w:rPr>
          <w:rFonts w:ascii="Times New Roman" w:hAnsi="Times New Roman" w:cs="Times New Roman"/>
          <w:sz w:val="28"/>
          <w:szCs w:val="28"/>
          <w:lang w:val="en-US" w:eastAsia="ru-RU"/>
        </w:rPr>
        <w:t>contractată</w:t>
      </w:r>
      <w:proofErr w:type="spellEnd"/>
      <w:r w:rsidR="00FA4C54" w:rsidRPr="00FA4C54">
        <w:rPr>
          <w:rFonts w:ascii="Times New Roman" w:hAnsi="Times New Roman" w:cs="Times New Roman"/>
          <w:sz w:val="28"/>
          <w:szCs w:val="28"/>
          <w:lang w:val="en-US" w:eastAsia="ru-RU"/>
        </w:rPr>
        <w:t xml:space="preserve"> - </w:t>
      </w:r>
      <w:r w:rsidR="00FA4C54" w:rsidRPr="00FA4C54">
        <w:rPr>
          <w:rFonts w:ascii="Times New Roman" w:hAnsi="Times New Roman" w:cs="Times New Roman"/>
          <w:sz w:val="28"/>
          <w:szCs w:val="28"/>
          <w:lang w:val="ro-MD" w:eastAsia="ru-RU"/>
        </w:rPr>
        <w:t xml:space="preserve">în decurs </w:t>
      </w:r>
      <w:r w:rsidR="00FA4C54" w:rsidRPr="00FA4C54">
        <w:rPr>
          <w:rFonts w:ascii="Times New Roman" w:hAnsi="Times New Roman" w:cs="Times New Roman"/>
          <w:sz w:val="28"/>
          <w:szCs w:val="28"/>
          <w:lang w:val="ro-MD" w:eastAsia="ru-RU"/>
        </w:rPr>
        <w:lastRenderedPageBreak/>
        <w:t xml:space="preserve">de pînă la 20 zile caledandaristice din data plasării bonului/bonurilor de comandă-livrare de către beneficiar. Primul bon de comandă nu poate fi plasat mai devreme de prima tranșă de livrare. </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2A93716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2.3. Beneficiarul poate solicita o reducere sau majorare argumentată a cantităţii de Bunuri în limitele prevederilor legislației în vigoare în domeniul achizițiilor publice, informîn</w:t>
      </w:r>
      <w:r w:rsidR="00CE365E" w:rsidRPr="00EE2664">
        <w:rPr>
          <w:rFonts w:ascii="Times New Roman" w:eastAsia="PMingLiU" w:hAnsi="Times New Roman" w:cs="Times New Roman"/>
          <w:color w:val="000000" w:themeColor="text1"/>
          <w:sz w:val="28"/>
          <w:szCs w:val="28"/>
          <w:lang w:val="ro-RO" w:eastAsia="zh-CN"/>
        </w:rPr>
        <w:t xml:space="preserve">d despre aceasta </w:t>
      </w:r>
      <w:bookmarkStart w:id="7" w:name="_Hlk161840754"/>
      <w:r w:rsidR="005068D9" w:rsidRPr="005068D9">
        <w:rPr>
          <w:rFonts w:ascii="Times New Roman" w:eastAsia="PMingLiU" w:hAnsi="Times New Roman" w:cs="Times New Roman"/>
          <w:color w:val="000000" w:themeColor="text1"/>
          <w:sz w:val="28"/>
          <w:szCs w:val="28"/>
          <w:lang w:val="ro-RO" w:eastAsia="zh-CN"/>
        </w:rPr>
        <w:t>Furnizorul</w:t>
      </w:r>
      <w:bookmarkEnd w:id="7"/>
      <w:r w:rsidR="00CE365E" w:rsidRPr="00EE2664">
        <w:rPr>
          <w:rFonts w:ascii="Times New Roman" w:eastAsia="PMingLiU" w:hAnsi="Times New Roman" w:cs="Times New Roman"/>
          <w:color w:val="000000" w:themeColor="text1"/>
          <w:sz w:val="28"/>
          <w:szCs w:val="28"/>
          <w:lang w:val="ro-RO" w:eastAsia="zh-CN"/>
        </w:rPr>
        <w:t xml:space="preserve"> cu 3</w:t>
      </w:r>
      <w:r w:rsidRPr="00EE2664">
        <w:rPr>
          <w:rFonts w:ascii="Times New Roman" w:eastAsia="PMingLiU" w:hAnsi="Times New Roman" w:cs="Times New Roman"/>
          <w:color w:val="000000" w:themeColor="text1"/>
          <w:sz w:val="28"/>
          <w:szCs w:val="28"/>
          <w:lang w:val="ro-RO" w:eastAsia="zh-CN"/>
        </w:rPr>
        <w:t>0 zile înainte de livrare.</w:t>
      </w:r>
    </w:p>
    <w:p w14:paraId="74BE44F8" w14:textId="103CB44A"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w:t>
      </w:r>
      <w:bookmarkStart w:id="8" w:name="_Hlk161841134"/>
      <w:r w:rsidR="005068D9" w:rsidRPr="005068D9">
        <w:rPr>
          <w:rFonts w:ascii="Times New Roman" w:eastAsia="PMingLiU" w:hAnsi="Times New Roman" w:cs="Times New Roman"/>
          <w:color w:val="000000" w:themeColor="text1"/>
          <w:sz w:val="28"/>
          <w:szCs w:val="28"/>
          <w:lang w:val="ro-RO" w:eastAsia="zh-CN"/>
        </w:rPr>
        <w:t>Furnizor</w:t>
      </w:r>
      <w:bookmarkEnd w:id="8"/>
      <w:r w:rsidRPr="00EE2664">
        <w:rPr>
          <w:rFonts w:ascii="Times New Roman" w:eastAsia="PMingLiU" w:hAnsi="Times New Roman" w:cs="Times New Roman"/>
          <w:color w:val="000000" w:themeColor="text1"/>
          <w:sz w:val="28"/>
          <w:szCs w:val="28"/>
          <w:lang w:val="ro-RO" w:eastAsia="zh-CN"/>
        </w:rPr>
        <w:t xml:space="preserve">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68C186" w14:textId="06353E5C"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w:t>
      </w:r>
      <w:r w:rsidR="005068D9" w:rsidRPr="005068D9">
        <w:rPr>
          <w:rFonts w:ascii="Times New Roman" w:eastAsia="PMingLiU" w:hAnsi="Times New Roman" w:cs="Times New Roman"/>
          <w:color w:val="000000" w:themeColor="text1"/>
          <w:sz w:val="28"/>
          <w:szCs w:val="28"/>
          <w:lang w:val="ro-RO" w:eastAsia="zh-CN"/>
        </w:rPr>
        <w:t>Data livrării Bunurilor se consideră data livrării indicată în factura fiscală şi a recepţionării bunurilor de către Beneficiar.</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0AEFC943" w14:textId="6FF8AC70" w:rsidR="0022338B" w:rsidRPr="0022338B" w:rsidRDefault="0022338B" w:rsidP="00DA5FCC">
      <w:pPr>
        <w:tabs>
          <w:tab w:val="left" w:pos="709"/>
        </w:tabs>
        <w:spacing w:after="0"/>
        <w:jc w:val="both"/>
        <w:rPr>
          <w:rFonts w:ascii="Times New Roman" w:eastAsia="PMingLiU" w:hAnsi="Times New Roman" w:cs="Times New Roman"/>
          <w:sz w:val="28"/>
          <w:szCs w:val="24"/>
          <w:lang w:val="ro-RO" w:eastAsia="zh-CN"/>
        </w:rPr>
      </w:pPr>
      <w:r>
        <w:rPr>
          <w:rFonts w:ascii="Times New Roman" w:eastAsia="PMingLiU" w:hAnsi="Times New Roman" w:cs="Times New Roman"/>
          <w:sz w:val="28"/>
          <w:szCs w:val="24"/>
          <w:lang w:val="ro-RO" w:eastAsia="zh-CN"/>
        </w:rPr>
        <w:tab/>
      </w:r>
      <w:r w:rsidRPr="0022338B">
        <w:rPr>
          <w:rFonts w:ascii="Times New Roman" w:eastAsia="PMingLiU" w:hAnsi="Times New Roman" w:cs="Times New Roman"/>
          <w:sz w:val="28"/>
          <w:szCs w:val="24"/>
          <w:lang w:val="ro-RO" w:eastAsia="zh-CN"/>
        </w:rPr>
        <w:t>3.1. Prețul bunurilor livrate conform prezentului Contract este stabilit în lei moldovenești, fiind indicat în specificația Contractului.</w:t>
      </w:r>
    </w:p>
    <w:p w14:paraId="2C08D327" w14:textId="31FC40C5" w:rsidR="0022338B" w:rsidRPr="0022338B" w:rsidRDefault="0022338B" w:rsidP="00DA5FCC">
      <w:pPr>
        <w:tabs>
          <w:tab w:val="left" w:pos="709"/>
        </w:tabs>
        <w:spacing w:after="0"/>
        <w:jc w:val="both"/>
        <w:rPr>
          <w:rFonts w:ascii="Times New Roman" w:eastAsia="PMingLiU" w:hAnsi="Times New Roman" w:cs="Times New Roman"/>
          <w:sz w:val="28"/>
          <w:szCs w:val="24"/>
          <w:lang w:val="ro-RO" w:eastAsia="zh-CN"/>
        </w:rPr>
      </w:pPr>
      <w:r>
        <w:rPr>
          <w:rFonts w:ascii="Times New Roman" w:eastAsia="PMingLiU" w:hAnsi="Times New Roman" w:cs="Times New Roman"/>
          <w:sz w:val="28"/>
          <w:szCs w:val="24"/>
          <w:lang w:val="ro-RO" w:eastAsia="zh-CN"/>
        </w:rPr>
        <w:tab/>
      </w:r>
      <w:r w:rsidRPr="0022338B">
        <w:rPr>
          <w:rFonts w:ascii="Times New Roman" w:eastAsia="PMingLiU" w:hAnsi="Times New Roman" w:cs="Times New Roman"/>
          <w:sz w:val="28"/>
          <w:szCs w:val="24"/>
          <w:lang w:val="ro-RO" w:eastAsia="zh-CN"/>
        </w:rPr>
        <w:t>3.2. Suma totală a prezentului Contract, inclusiv TVA, se stabilește în lei moldovenești și constituie: __________________________________lei.</w:t>
      </w:r>
    </w:p>
    <w:p w14:paraId="69994167" w14:textId="77777777" w:rsidR="0022338B" w:rsidRPr="0022338B" w:rsidRDefault="0022338B" w:rsidP="00DA5FCC">
      <w:pPr>
        <w:tabs>
          <w:tab w:val="left" w:pos="1134"/>
        </w:tabs>
        <w:spacing w:after="0"/>
        <w:jc w:val="both"/>
        <w:rPr>
          <w:rFonts w:ascii="Times New Roman" w:eastAsia="PMingLiU" w:hAnsi="Times New Roman" w:cs="Times New Roman"/>
          <w:i/>
          <w:sz w:val="28"/>
          <w:szCs w:val="24"/>
          <w:lang w:val="ro-RO" w:eastAsia="zh-CN"/>
        </w:rPr>
      </w:pPr>
      <w:r w:rsidRPr="0022338B">
        <w:rPr>
          <w:rFonts w:ascii="Times New Roman" w:eastAsia="PMingLiU" w:hAnsi="Times New Roman" w:cs="Times New Roman"/>
          <w:i/>
          <w:sz w:val="28"/>
          <w:szCs w:val="24"/>
          <w:lang w:val="ro-RO" w:eastAsia="zh-CN"/>
        </w:rPr>
        <w:t xml:space="preserve">                (suma cu cifre și litere)</w:t>
      </w:r>
    </w:p>
    <w:p w14:paraId="376EFC23" w14:textId="354D979D" w:rsidR="0022338B" w:rsidRPr="0022338B" w:rsidRDefault="0022338B" w:rsidP="00DA5FCC">
      <w:pPr>
        <w:tabs>
          <w:tab w:val="left" w:pos="709"/>
        </w:tabs>
        <w:spacing w:after="0"/>
        <w:jc w:val="both"/>
        <w:rPr>
          <w:rFonts w:ascii="Times New Roman" w:eastAsia="PMingLiU" w:hAnsi="Times New Roman" w:cs="Times New Roman"/>
          <w:iCs/>
          <w:sz w:val="28"/>
          <w:szCs w:val="24"/>
          <w:lang w:val="ro-RO" w:eastAsia="zh-CN"/>
        </w:rPr>
      </w:pPr>
      <w:r>
        <w:rPr>
          <w:rFonts w:ascii="Times New Roman" w:eastAsia="PMingLiU" w:hAnsi="Times New Roman" w:cs="Times New Roman"/>
          <w:iCs/>
          <w:sz w:val="28"/>
          <w:szCs w:val="24"/>
          <w:lang w:val="ro-RO" w:eastAsia="zh-CN"/>
        </w:rPr>
        <w:tab/>
      </w:r>
      <w:r w:rsidRPr="0022338B">
        <w:rPr>
          <w:rFonts w:ascii="Times New Roman" w:eastAsia="PMingLiU" w:hAnsi="Times New Roman" w:cs="Times New Roman"/>
          <w:iCs/>
          <w:sz w:val="28"/>
          <w:szCs w:val="24"/>
          <w:lang w:val="ro-RO" w:eastAsia="zh-CN"/>
        </w:rPr>
        <w:t xml:space="preserve">3.3. Beneficiarul transferă Centrului mijloacele financiare în decurs de </w:t>
      </w:r>
      <w:r w:rsidRPr="0022338B">
        <w:rPr>
          <w:rFonts w:ascii="Times New Roman" w:eastAsia="PMingLiU" w:hAnsi="Times New Roman" w:cs="Times New Roman"/>
          <w:iCs/>
          <w:color w:val="000000"/>
          <w:sz w:val="28"/>
          <w:szCs w:val="24"/>
          <w:lang w:val="ro-RO" w:eastAsia="zh-CN"/>
        </w:rPr>
        <w:t xml:space="preserve">15 </w:t>
      </w:r>
      <w:r w:rsidRPr="0022338B">
        <w:rPr>
          <w:rFonts w:ascii="Times New Roman" w:eastAsia="PMingLiU" w:hAnsi="Times New Roman" w:cs="Times New Roman"/>
          <w:iCs/>
          <w:sz w:val="28"/>
          <w:szCs w:val="24"/>
          <w:lang w:val="ro-RO" w:eastAsia="zh-CN"/>
        </w:rPr>
        <w:t xml:space="preserve">zile de la data semnării </w:t>
      </w:r>
      <w:r w:rsidRPr="0022338B">
        <w:rPr>
          <w:rFonts w:ascii="Times New Roman" w:eastAsia="PMingLiU" w:hAnsi="Times New Roman" w:cs="Times New Roman"/>
          <w:iCs/>
          <w:color w:val="000000"/>
          <w:sz w:val="28"/>
          <w:szCs w:val="24"/>
          <w:lang w:val="ro-RO" w:eastAsia="zh-CN"/>
        </w:rPr>
        <w:t xml:space="preserve">de către beneficiar </w:t>
      </w:r>
      <w:r w:rsidRPr="0022338B">
        <w:rPr>
          <w:rFonts w:ascii="Times New Roman" w:eastAsia="PMingLiU" w:hAnsi="Times New Roman" w:cs="Times New Roman"/>
          <w:iCs/>
          <w:sz w:val="28"/>
          <w:szCs w:val="24"/>
          <w:lang w:val="ro-RO" w:eastAsia="zh-CN"/>
        </w:rPr>
        <w:t>a facturii fiscale.</w:t>
      </w:r>
    </w:p>
    <w:p w14:paraId="37CB9DE3" w14:textId="7CBE37E6" w:rsidR="0022338B" w:rsidRPr="0022338B" w:rsidRDefault="0022338B" w:rsidP="00DA5FCC">
      <w:pPr>
        <w:tabs>
          <w:tab w:val="left" w:pos="709"/>
        </w:tabs>
        <w:spacing w:after="0"/>
        <w:jc w:val="both"/>
        <w:rPr>
          <w:rFonts w:ascii="Times New Roman" w:eastAsia="PMingLiU" w:hAnsi="Times New Roman" w:cs="Times New Roman"/>
          <w:sz w:val="28"/>
          <w:szCs w:val="24"/>
          <w:lang w:val="ro-RO" w:eastAsia="zh-CN"/>
        </w:rPr>
      </w:pPr>
      <w:r>
        <w:rPr>
          <w:rFonts w:ascii="Times New Roman" w:eastAsia="PMingLiU" w:hAnsi="Times New Roman" w:cs="Times New Roman"/>
          <w:sz w:val="28"/>
          <w:szCs w:val="24"/>
          <w:lang w:val="ro-RO" w:eastAsia="zh-CN"/>
        </w:rPr>
        <w:tab/>
      </w:r>
      <w:r w:rsidRPr="0022338B">
        <w:rPr>
          <w:rFonts w:ascii="Times New Roman" w:eastAsia="PMingLiU" w:hAnsi="Times New Roman" w:cs="Times New Roman"/>
          <w:sz w:val="28"/>
          <w:szCs w:val="24"/>
          <w:lang w:val="ro-RO" w:eastAsia="zh-CN"/>
        </w:rPr>
        <w:t xml:space="preserve">3.4. Achitarea plăților pentru bunurile livrate se va efectua de către Centru în lei moldovenești, în termen de </w:t>
      </w:r>
      <w:bookmarkStart w:id="9" w:name="_Hlk139882811"/>
      <w:r w:rsidRPr="0022338B">
        <w:rPr>
          <w:rFonts w:ascii="Times New Roman" w:eastAsia="PMingLiU" w:hAnsi="Times New Roman" w:cs="Times New Roman"/>
          <w:iCs/>
          <w:color w:val="000000"/>
          <w:sz w:val="28"/>
          <w:szCs w:val="24"/>
          <w:lang w:val="ro-RO" w:eastAsia="zh-CN"/>
        </w:rPr>
        <w:t>15</w:t>
      </w:r>
      <w:r w:rsidRPr="0022338B">
        <w:rPr>
          <w:rFonts w:ascii="Times New Roman" w:eastAsia="PMingLiU" w:hAnsi="Times New Roman" w:cs="Times New Roman"/>
          <w:sz w:val="28"/>
          <w:szCs w:val="24"/>
          <w:lang w:val="ro-RO" w:eastAsia="zh-CN"/>
        </w:rPr>
        <w:t xml:space="preserve"> zile</w:t>
      </w:r>
      <w:bookmarkEnd w:id="9"/>
      <w:r w:rsidRPr="0022338B">
        <w:rPr>
          <w:rFonts w:ascii="Times New Roman" w:eastAsia="PMingLiU" w:hAnsi="Times New Roman" w:cs="Times New Roman"/>
          <w:sz w:val="28"/>
          <w:szCs w:val="24"/>
          <w:lang w:val="ro-RO" w:eastAsia="zh-CN"/>
        </w:rPr>
        <w:t xml:space="preserve"> de la recepționarea mijloacelor financiare de la Beneficiar și a facturilor fiscale.</w:t>
      </w:r>
    </w:p>
    <w:p w14:paraId="1974D8C5" w14:textId="70F2039E" w:rsidR="0022338B" w:rsidRPr="0022338B" w:rsidRDefault="0022338B" w:rsidP="00DA5FCC">
      <w:pPr>
        <w:tabs>
          <w:tab w:val="left" w:pos="142"/>
          <w:tab w:val="left" w:pos="709"/>
        </w:tabs>
        <w:spacing w:after="0"/>
        <w:jc w:val="both"/>
        <w:rPr>
          <w:rFonts w:ascii="Times New Roman" w:hAnsi="Times New Roman" w:cs="Times New Roman"/>
          <w:sz w:val="28"/>
          <w:szCs w:val="24"/>
          <w:lang w:val="ro-RO"/>
        </w:rPr>
      </w:pPr>
      <w:r>
        <w:rPr>
          <w:rFonts w:ascii="Times New Roman" w:hAnsi="Times New Roman" w:cs="Times New Roman"/>
          <w:sz w:val="28"/>
          <w:szCs w:val="24"/>
          <w:lang w:val="ro-RO"/>
        </w:rPr>
        <w:tab/>
      </w:r>
      <w:r>
        <w:rPr>
          <w:rFonts w:ascii="Times New Roman" w:hAnsi="Times New Roman" w:cs="Times New Roman"/>
          <w:sz w:val="28"/>
          <w:szCs w:val="24"/>
          <w:lang w:val="ro-RO"/>
        </w:rPr>
        <w:tab/>
      </w:r>
      <w:r w:rsidRPr="0022338B">
        <w:rPr>
          <w:rFonts w:ascii="Times New Roman" w:hAnsi="Times New Roman" w:cs="Times New Roman"/>
          <w:sz w:val="28"/>
          <w:szCs w:val="24"/>
          <w:lang w:val="ro-RO"/>
        </w:rPr>
        <w:t xml:space="preserve">3.5. </w:t>
      </w:r>
      <w:r w:rsidRPr="0022338B">
        <w:rPr>
          <w:rFonts w:ascii="Times New Roman" w:eastAsia="PMingLiU" w:hAnsi="Times New Roman" w:cs="Times New Roman"/>
          <w:sz w:val="28"/>
          <w:szCs w:val="24"/>
          <w:lang w:val="ro-RO" w:eastAsia="zh-CN"/>
        </w:rPr>
        <w:t>Plățile se vor efectua prin transfer bancar pe contul de decontare al Furnizorului indicat în prezentul Contract.</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56B6F067" w:rsidR="00000AA1" w:rsidRPr="00EE2664" w:rsidRDefault="00000AA1" w:rsidP="00DA5FCC">
      <w:pPr>
        <w:spacing w:after="0"/>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şi recepţionate de către Beneficiar dacă:</w:t>
      </w:r>
    </w:p>
    <w:p w14:paraId="306151D2" w14:textId="77777777" w:rsidR="000050E9" w:rsidRDefault="000050E9" w:rsidP="00DA5FCC">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cantitatea Bunurilor transmise corespunde informaţiei indicate în Specificația bunurilor şi graficului livrării şi sînt prezentate toate documentele de însoţire prevăzute în punctul 2.2 din prezentul Contract;</w:t>
      </w:r>
    </w:p>
    <w:p w14:paraId="3D70ABB9" w14:textId="77777777" w:rsidR="000050E9" w:rsidRPr="000050E9" w:rsidRDefault="000050E9" w:rsidP="00DA5FCC">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calitatea Bunurilor corespunde informaţiei indicate în Specificaţia bunurilor;</w:t>
      </w:r>
    </w:p>
    <w:p w14:paraId="63AF5128" w14:textId="77777777" w:rsidR="000050E9" w:rsidRPr="000050E9" w:rsidRDefault="000050E9" w:rsidP="00DA5FCC">
      <w:pPr>
        <w:pStyle w:val="ac"/>
        <w:numPr>
          <w:ilvl w:val="0"/>
          <w:numId w:val="1"/>
        </w:numPr>
        <w:spacing w:after="0"/>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ambalajul şi integritatea Bunurilor corespund informaţiei indicate în Specificaţia bunurilor- anexa nr.1.</w:t>
      </w:r>
    </w:p>
    <w:p w14:paraId="1C0EFED3" w14:textId="7FE1CC38" w:rsidR="00AD577E" w:rsidRPr="00E226AB" w:rsidRDefault="00000AA1" w:rsidP="00DA5FCC">
      <w:pPr>
        <w:spacing w:after="0"/>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lastRenderedPageBreak/>
        <w:t>4.2.</w:t>
      </w:r>
      <w:bookmarkStart w:id="10" w:name="_Hlk161841167"/>
      <w:r w:rsidRPr="00EE2664">
        <w:rPr>
          <w:rFonts w:ascii="Times New Roman" w:eastAsia="PMingLiU" w:hAnsi="Times New Roman" w:cs="Times New Roman"/>
          <w:color w:val="000000" w:themeColor="text1"/>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w:t>
      </w:r>
      <w:bookmarkEnd w:id="10"/>
      <w:r w:rsidRPr="00EE2664">
        <w:rPr>
          <w:rFonts w:ascii="Times New Roman" w:eastAsia="PMingLiU" w:hAnsi="Times New Roman" w:cs="Times New Roman"/>
          <w:color w:val="000000" w:themeColor="text1"/>
          <w:sz w:val="28"/>
          <w:szCs w:val="28"/>
          <w:lang w:val="ro-RO" w:eastAsia="zh-CN"/>
        </w:rPr>
        <w:t>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0050E9">
        <w:rPr>
          <w:rFonts w:ascii="Times New Roman" w:eastAsia="PMingLiU" w:hAnsi="Times New Roman" w:cs="Times New Roman"/>
          <w:color w:val="000000" w:themeColor="text1"/>
          <w:sz w:val="28"/>
          <w:szCs w:val="28"/>
          <w:lang w:val="ro-RO" w:eastAsia="zh-CN"/>
        </w:rPr>
        <w:t xml:space="preserve">Furnizor </w:t>
      </w:r>
      <w:r w:rsidRPr="00EE2664">
        <w:rPr>
          <w:rFonts w:ascii="Times New Roman" w:eastAsia="PMingLiU" w:hAnsi="Times New Roman" w:cs="Times New Roman"/>
          <w:color w:val="000000" w:themeColor="text1"/>
          <w:sz w:val="28"/>
          <w:szCs w:val="28"/>
          <w:lang w:val="ro-RO" w:eastAsia="zh-CN"/>
        </w:rPr>
        <w:t xml:space="preserve">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49CEB3F0" w14:textId="77777777" w:rsidR="00DA5FCC" w:rsidRDefault="00DA5FCC"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2E50CC6"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35029DB3"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6.1. În baza prezentului Contract,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68BBAFE" w14:textId="2615AC24" w:rsidR="000050E9" w:rsidRDefault="000050E9"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anunţe Beneficiarul, în decurs de 5 zile calendaristice înainte de livrare, prin mijloace de comunicare (telefon/fax, e-mail, etc), despre disponibilitatea livrării Bunurilor;</w:t>
      </w:r>
    </w:p>
    <w:p w14:paraId="73E021DA" w14:textId="77777777" w:rsid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6AFFD6CB" w:rsidR="00000AA1" w:rsidRP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0050E9">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r w:rsidR="000050E9" w:rsidRPr="000050E9">
        <w:rPr>
          <w:rFonts w:ascii="Times New Roman" w:eastAsia="PMingLiU" w:hAnsi="Times New Roman" w:cs="Times New Roman"/>
          <w:color w:val="000000"/>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și anex</w:t>
      </w:r>
      <w:r w:rsidR="000050E9">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nr.1</w:t>
      </w:r>
      <w:r w:rsidRPr="00D40CBB">
        <w:rPr>
          <w:rFonts w:ascii="Times New Roman" w:eastAsia="PMingLiU" w:hAnsi="Times New Roman" w:cs="Times New Roman"/>
          <w:color w:val="000000" w:themeColor="text1"/>
          <w:sz w:val="28"/>
          <w:szCs w:val="28"/>
          <w:lang w:val="ro-RO" w:eastAsia="zh-CN"/>
        </w:rPr>
        <w:t>;</w:t>
      </w:r>
    </w:p>
    <w:p w14:paraId="4FF7C373" w14:textId="12890162" w:rsidR="002F5D93"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Default="000050E9" w:rsidP="00DA5FCC">
      <w:pPr>
        <w:pStyle w:val="ac"/>
        <w:numPr>
          <w:ilvl w:val="0"/>
          <w:numId w:val="3"/>
        </w:numPr>
        <w:spacing w:after="0"/>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w:t>
      </w:r>
      <w:r>
        <w:rPr>
          <w:rFonts w:ascii="Times New Roman" w:eastAsia="PMingLiU" w:hAnsi="Times New Roman" w:cs="Times New Roman"/>
          <w:color w:val="000000" w:themeColor="text1"/>
          <w:sz w:val="28"/>
          <w:szCs w:val="28"/>
          <w:lang w:val="ro-RO" w:eastAsia="zh-CN"/>
        </w:rPr>
        <w:t>ului</w:t>
      </w:r>
      <w:r w:rsidRPr="000050E9">
        <w:rPr>
          <w:rFonts w:ascii="Times New Roman" w:eastAsia="PMingLiU" w:hAnsi="Times New Roman" w:cs="Times New Roman"/>
          <w:color w:val="000000" w:themeColor="text1"/>
          <w:sz w:val="28"/>
          <w:szCs w:val="28"/>
          <w:lang w:val="ro-RO" w:eastAsia="zh-CN"/>
        </w:rPr>
        <w:t xml:space="preserve"> de a livra Bunurile prevăzute în prezentul Contract, etc.) și să le înainteze Centrului în decurs de până la 10 zile din momentul constatării neexecutării sau executării necorespunzătoare.</w:t>
      </w:r>
    </w:p>
    <w:p w14:paraId="6F11E4E5" w14:textId="3D768BA7" w:rsidR="002F5D93" w:rsidRPr="000050E9" w:rsidRDefault="002F5D93" w:rsidP="00DA5FCC">
      <w:pPr>
        <w:spacing w:after="0"/>
        <w:ind w:left="705"/>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2F5D93" w:rsidRDefault="002F5D93" w:rsidP="00D910F7">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să achite suma bunurilor livrate,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64DEF58E" w:rsidR="00000AA1"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0050E9">
        <w:rPr>
          <w:rFonts w:ascii="Times New Roman" w:eastAsia="PMingLiU" w:hAnsi="Times New Roman" w:cs="Times New Roman"/>
          <w:color w:val="000000" w:themeColor="text1"/>
          <w:sz w:val="28"/>
          <w:szCs w:val="28"/>
          <w:lang w:val="ro-RO" w:eastAsia="zh-CN"/>
        </w:rPr>
        <w:t>Furnizor</w:t>
      </w:r>
      <w:r w:rsidR="00914A44">
        <w:rPr>
          <w:rFonts w:ascii="Times New Roman" w:eastAsia="PMingLiU" w:hAnsi="Times New Roman" w:cs="Times New Roman"/>
          <w:color w:val="000000" w:themeColor="text1"/>
          <w:sz w:val="28"/>
          <w:szCs w:val="28"/>
          <w:lang w:val="ro-RO" w:eastAsia="zh-CN"/>
        </w:rPr>
        <w:t xml:space="preserve"> conform pct. 10.2. și 10.3</w:t>
      </w:r>
      <w:r w:rsidRPr="002F5D93">
        <w:rPr>
          <w:rFonts w:ascii="Times New Roman" w:eastAsia="PMingLiU" w:hAnsi="Times New Roman" w:cs="Times New Roman"/>
          <w:color w:val="000000" w:themeColor="text1"/>
          <w:sz w:val="28"/>
          <w:szCs w:val="28"/>
          <w:lang w:val="ro-RO" w:eastAsia="zh-CN"/>
        </w:rPr>
        <w:t>.</w:t>
      </w:r>
    </w:p>
    <w:p w14:paraId="587F2A71" w14:textId="77777777" w:rsidR="00D910F7" w:rsidRPr="002F5D93" w:rsidRDefault="00D910F7"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lastRenderedPageBreak/>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630AEA1E" w:rsidR="00000AA1"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34C46F58" w14:textId="77777777" w:rsidR="00D910F7" w:rsidRPr="00EE2664" w:rsidRDefault="00D910F7"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0DA83BBE" w14:textId="628028B0" w:rsid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1CB178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1" w:name="_Hlk139896301"/>
      <w:r w:rsidRPr="005039DE">
        <w:rPr>
          <w:rFonts w:ascii="Times New Roman" w:eastAsia="PMingLiU" w:hAnsi="Times New Roman" w:cs="Times New Roman"/>
          <w:sz w:val="28"/>
          <w:szCs w:val="24"/>
          <w:lang w:val="ro-RO" w:eastAsia="zh-CN"/>
        </w:rPr>
        <w:t>8.1.</w:t>
      </w:r>
      <w:r w:rsidRPr="005039DE">
        <w:rPr>
          <w:rFonts w:ascii="Times New Roman" w:eastAsia="Times New Roman" w:hAnsi="Times New Roman" w:cs="Times New Roman"/>
          <w:sz w:val="28"/>
          <w:szCs w:val="24"/>
          <w:lang w:val="ro-RO"/>
        </w:rPr>
        <w:t xml:space="preserve"> </w:t>
      </w:r>
      <w:r w:rsidRPr="005039DE">
        <w:rPr>
          <w:rFonts w:ascii="Times New Roman" w:eastAsia="PMingLiU" w:hAnsi="Times New Roman" w:cs="Times New Roman"/>
          <w:sz w:val="28"/>
          <w:szCs w:val="24"/>
          <w:lang w:val="ro-RO" w:eastAsia="zh-CN"/>
        </w:rPr>
        <w:t>Rezoluțiunea Contractului se poate realiza cu acordul comun al Părţilor.</w:t>
      </w:r>
    </w:p>
    <w:p w14:paraId="6752190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8.3. </w:t>
      </w:r>
      <w:bookmarkStart w:id="12" w:name="_Hlk109563791"/>
      <w:r w:rsidRPr="005039DE">
        <w:rPr>
          <w:rFonts w:ascii="Times New Roman" w:eastAsia="PMingLiU" w:hAnsi="Times New Roman" w:cs="Times New Roman"/>
          <w:sz w:val="28"/>
          <w:szCs w:val="24"/>
          <w:lang w:val="ro-RO" w:eastAsia="zh-CN"/>
        </w:rPr>
        <w:t>Contractul poate fi rezolvit în mod unilateral</w:t>
      </w:r>
      <w:bookmarkEnd w:id="12"/>
      <w:r w:rsidRPr="005039DE">
        <w:rPr>
          <w:rFonts w:ascii="Times New Roman" w:eastAsia="PMingLiU" w:hAnsi="Times New Roman" w:cs="Times New Roman"/>
          <w:sz w:val="28"/>
          <w:szCs w:val="24"/>
          <w:lang w:val="ro-RO" w:eastAsia="zh-CN"/>
        </w:rPr>
        <w:t xml:space="preserve"> în caz de:</w:t>
      </w:r>
    </w:p>
    <w:p w14:paraId="74FCEF0A" w14:textId="1B9818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refuz al Furnizorului de a livra</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bunurile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prevăzute în prezentul Contract;</w:t>
      </w:r>
    </w:p>
    <w:p w14:paraId="266B584F" w14:textId="2E91A46C"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nerespectarea de către Furnizor a termenelor de livrare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a bunurilor;</w:t>
      </w:r>
    </w:p>
    <w:p w14:paraId="29FEC6EB"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lastRenderedPageBreak/>
        <w:t>8.5. Partea inițiatoare a rezoluțiunii Contractului este obligată să comunice, în termen de 3 zile lucrătoare, celeilalte Părţi despre intențiile ei, printr-o scrisoare motivată.</w:t>
      </w:r>
    </w:p>
    <w:p w14:paraId="5F1E7A10"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1"/>
    <w:p w14:paraId="7FF11A79" w14:textId="4BBF293F"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9. Reclamaţii </w:t>
      </w:r>
    </w:p>
    <w:p w14:paraId="37332A9D" w14:textId="08CEC843"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9.1. Reclamațiile privind </w:t>
      </w:r>
      <w:r w:rsidRPr="005039DE">
        <w:rPr>
          <w:rFonts w:ascii="Times New Roman" w:eastAsia="PMingLiU" w:hAnsi="Times New Roman" w:cs="Times New Roman"/>
          <w:color w:val="000000"/>
          <w:sz w:val="28"/>
          <w:szCs w:val="24"/>
          <w:lang w:val="ro-RO" w:eastAsia="zh-CN"/>
        </w:rPr>
        <w:t>cantitatea</w:t>
      </w:r>
      <w:r w:rsidRPr="005039DE">
        <w:rPr>
          <w:rFonts w:ascii="Times New Roman" w:eastAsia="PMingLiU" w:hAnsi="Times New Roman" w:cs="Times New Roman"/>
          <w:sz w:val="28"/>
          <w:szCs w:val="24"/>
          <w:lang w:val="ro-RO" w:eastAsia="zh-CN"/>
        </w:rPr>
        <w:t xml:space="preserve"> bunurilor</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livrate sunt înaintate Furnizorului la data recepţionării lor, fiind confirmate printr-un act întocmit în comun cu reprezentantul Furnizorului.</w:t>
      </w:r>
    </w:p>
    <w:p w14:paraId="40F6A965" w14:textId="07A7281F"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9.2. Furnizorul este obligat să preavizeze Beneficiarul și Centrul despre imposibilitatea livrării bunurilor în termen de 5 zile de la data survenirii circumstanţelor care împiedică livrarea. </w:t>
      </w:r>
    </w:p>
    <w:p w14:paraId="51CD51CB" w14:textId="3FEC9896"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9.3.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privind calitatea bunurilor/serviciilor livrate, în termen de 15</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zile de la depistarea deficienţelor de calitate, sunt înaintate Furnizorului şi trebuie confirmate prin probe concludent</w:t>
      </w:r>
      <w:r>
        <w:rPr>
          <w:rFonts w:ascii="Times New Roman" w:eastAsia="PMingLiU" w:hAnsi="Times New Roman" w:cs="Times New Roman"/>
          <w:sz w:val="28"/>
          <w:szCs w:val="24"/>
          <w:lang w:val="ro-RO" w:eastAsia="zh-CN"/>
        </w:rPr>
        <w:t>e,</w:t>
      </w:r>
      <w:r w:rsidRPr="005039DE">
        <w:rPr>
          <w:rFonts w:ascii="Times New Roman" w:eastAsia="PMingLiU" w:hAnsi="Times New Roman" w:cs="Times New Roman"/>
          <w:sz w:val="28"/>
          <w:szCs w:val="24"/>
          <w:lang w:val="ro-RO" w:eastAsia="zh-CN"/>
        </w:rPr>
        <w:t xml:space="preserve"> pertinente și suficiente.</w:t>
      </w:r>
    </w:p>
    <w:p w14:paraId="4CC7CB3C" w14:textId="5E3CB775"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9.4. Furnizorul este obligat să examineze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înaintate în termen de 5 zile lucrătoare de la data primirii acestora şi să comunice Beneficiarului și Centrului despre decizia luată.</w:t>
      </w:r>
    </w:p>
    <w:p w14:paraId="27CCAB9E" w14:textId="57D080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9.5. În caz de recunoaștere a pretențiilor, Furnizorul este obligat, în termen de 5 zile,  să livreze suplimentar Beneficiarului cantitatea nelivrată</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 xml:space="preserve">de bunuri, iar în caz de constatare a calităţii necorespunzătoare – să le substituie sau să le corecteze în conformitate cu cerinţele Contractului. </w:t>
      </w:r>
    </w:p>
    <w:p w14:paraId="71E098AC" w14:textId="383EE1DF" w:rsidR="005039DE" w:rsidRPr="005039DE"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9.6. Furnizorul</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poartă răspundere pentru calitatea bunurilor în limitele stabilite, inclusiv pentru viciile ascunse.</w:t>
      </w:r>
    </w:p>
    <w:p w14:paraId="5990CCEF" w14:textId="6EF052C4" w:rsidR="00000AA1"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9.7. În cazul devierii de la calitatea confirmată prin probe concludente, pertinente și suficiente, cheltuielile de staţionare sau întârziere sunt suportate de partea vinovată.</w:t>
      </w:r>
    </w:p>
    <w:p w14:paraId="14A41434" w14:textId="77777777" w:rsidR="00D910F7" w:rsidRPr="00BC4AD6" w:rsidRDefault="00D910F7"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2312CB3C" w14:textId="31FBA327" w:rsidR="00000AA1"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EE2664">
        <w:rPr>
          <w:rFonts w:ascii="Times New Roman" w:eastAsia="PMingLiU" w:hAnsi="Times New Roman" w:cs="Times New Roman"/>
          <w:b/>
          <w:color w:val="000000" w:themeColor="text1"/>
          <w:sz w:val="28"/>
          <w:szCs w:val="28"/>
          <w:lang w:val="ro-RO" w:eastAsia="zh-CN"/>
        </w:rPr>
        <w:t xml:space="preserve">10. </w:t>
      </w:r>
      <w:r w:rsidR="00BC4AD6" w:rsidRPr="00BC4AD6">
        <w:rPr>
          <w:rFonts w:ascii="Times New Roman" w:eastAsia="Times New Roman" w:hAnsi="Times New Roman" w:cs="Times New Roman"/>
          <w:b/>
          <w:bCs/>
          <w:iCs/>
          <w:sz w:val="28"/>
          <w:szCs w:val="24"/>
          <w:lang w:val="ro-RO"/>
        </w:rPr>
        <w:t>Sancţiuni</w:t>
      </w:r>
    </w:p>
    <w:p w14:paraId="029D4650" w14:textId="77777777"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10.1.</w:t>
      </w:r>
      <w:r w:rsidRPr="00BC4AD6">
        <w:rPr>
          <w:rFonts w:ascii="Times New Roman" w:eastAsia="Times New Roman" w:hAnsi="Times New Roman" w:cs="Times New Roman"/>
          <w:iCs/>
          <w:sz w:val="28"/>
          <w:szCs w:val="24"/>
          <w:lang w:val="ro-RO"/>
        </w:rPr>
        <w:tab/>
        <w:t xml:space="preserve">Forma de garanţie de bună executare a Contractului, agreată de Centru, este prin scrisoare de garanţie bancară sau pe contul trezorerial al Centrului, în cuantum de 5 % din valoarea contractului. </w:t>
      </w:r>
    </w:p>
    <w:p w14:paraId="669F17A5" w14:textId="5B25053E"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10.2.</w:t>
      </w:r>
      <w:r w:rsidRPr="00BC4AD6">
        <w:rPr>
          <w:rFonts w:ascii="Times New Roman" w:eastAsia="Times New Roman" w:hAnsi="Times New Roman" w:cs="Times New Roman"/>
          <w:iCs/>
          <w:sz w:val="28"/>
          <w:szCs w:val="24"/>
          <w:lang w:val="ro-RO"/>
        </w:rPr>
        <w:tab/>
        <w:t>Pentru refuzul de a vinde bunurile prevăzute în prezentul Contract, se va reține garanţia de bună executare a Contractului, în cazul în care ea a fost constituită în conformitate cu prevederile punctului 10.1, în caz contrar, Furnizoru</w:t>
      </w:r>
      <w:r>
        <w:rPr>
          <w:rFonts w:ascii="Times New Roman" w:eastAsia="Times New Roman" w:hAnsi="Times New Roman" w:cs="Times New Roman"/>
          <w:iCs/>
          <w:sz w:val="28"/>
          <w:szCs w:val="24"/>
          <w:lang w:val="ro-RO"/>
        </w:rPr>
        <w:t xml:space="preserve">l </w:t>
      </w:r>
      <w:r w:rsidRPr="00BC4AD6">
        <w:rPr>
          <w:rFonts w:ascii="Times New Roman" w:eastAsia="Times New Roman" w:hAnsi="Times New Roman" w:cs="Times New Roman"/>
          <w:iCs/>
          <w:sz w:val="28"/>
          <w:szCs w:val="24"/>
          <w:lang w:val="ro-RO"/>
        </w:rPr>
        <w:t xml:space="preserve"> suportă o penalitate în valoare de 5 % din suma totală a Contractului.</w:t>
      </w:r>
    </w:p>
    <w:p w14:paraId="005AF1B6" w14:textId="0E175A53"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3" w:name="_Hlk139896389"/>
      <w:r w:rsidRPr="00BC4AD6">
        <w:rPr>
          <w:rFonts w:ascii="Times New Roman" w:eastAsia="PMingLiU" w:hAnsi="Times New Roman" w:cs="Times New Roman"/>
          <w:sz w:val="28"/>
          <w:szCs w:val="24"/>
          <w:lang w:val="ro-RO" w:eastAsia="zh-CN"/>
        </w:rPr>
        <w:t xml:space="preserve">10.3. </w:t>
      </w:r>
      <w:bookmarkStart w:id="14" w:name="_Hlk139896378"/>
      <w:r w:rsidRPr="00BC4AD6">
        <w:rPr>
          <w:rFonts w:ascii="Times New Roman" w:eastAsia="PMingLiU" w:hAnsi="Times New Roman" w:cs="Times New Roman"/>
          <w:sz w:val="28"/>
          <w:szCs w:val="24"/>
          <w:lang w:val="ro-RO" w:eastAsia="zh-CN"/>
        </w:rPr>
        <w:t>Pentru livrare</w:t>
      </w:r>
      <w:r>
        <w:rPr>
          <w:rFonts w:ascii="Times New Roman" w:eastAsia="PMingLiU" w:hAnsi="Times New Roman" w:cs="Times New Roman"/>
          <w:sz w:val="28"/>
          <w:szCs w:val="24"/>
          <w:lang w:val="ro-RO" w:eastAsia="zh-CN"/>
        </w:rPr>
        <w:t xml:space="preserve">a </w:t>
      </w:r>
      <w:r w:rsidRPr="00BC4AD6">
        <w:rPr>
          <w:rFonts w:ascii="Times New Roman" w:eastAsia="PMingLiU" w:hAnsi="Times New Roman" w:cs="Times New Roman"/>
          <w:sz w:val="28"/>
          <w:szCs w:val="24"/>
          <w:lang w:val="ro-RO" w:eastAsia="zh-CN"/>
        </w:rPr>
        <w:t>cu întârziere a bunurilor, Furnizorul achită o penalitate precum urmează:</w:t>
      </w:r>
    </w:p>
    <w:p w14:paraId="3BF7724A" w14:textId="6D5D92E3"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BC4AD6">
        <w:rPr>
          <w:rFonts w:ascii="Times New Roman" w:eastAsia="Times New Roman" w:hAnsi="Times New Roman" w:cs="Times New Roman"/>
          <w:sz w:val="28"/>
          <w:szCs w:val="24"/>
          <w:lang w:val="ro-RO"/>
        </w:rPr>
        <w:t xml:space="preserve"> </w:t>
      </w:r>
      <w:bookmarkEnd w:id="14"/>
    </w:p>
    <w:p w14:paraId="5069683C" w14:textId="12B08E3E"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5" w:name="_Hlk139896586"/>
      <w:bookmarkEnd w:id="13"/>
      <w:r w:rsidRPr="00BC4AD6">
        <w:rPr>
          <w:rFonts w:ascii="Times New Roman" w:eastAsia="PMingLiU" w:hAnsi="Times New Roman" w:cs="Times New Roman"/>
          <w:sz w:val="28"/>
          <w:szCs w:val="24"/>
          <w:lang w:val="ro-RO" w:eastAsia="zh-CN"/>
        </w:rPr>
        <w:lastRenderedPageBreak/>
        <w:t xml:space="preserve">10.4. </w:t>
      </w:r>
      <w:bookmarkStart w:id="16" w:name="_Hlk139886412"/>
      <w:r w:rsidRPr="00BC4AD6">
        <w:rPr>
          <w:rFonts w:ascii="Times New Roman" w:eastAsia="PMingLiU" w:hAnsi="Times New Roman" w:cs="Times New Roman"/>
          <w:sz w:val="28"/>
          <w:szCs w:val="24"/>
          <w:lang w:val="ro-RO" w:eastAsia="zh-CN"/>
        </w:rPr>
        <w:t>În cazul în care întârzierea depășește 60 de zile, Furnizorul</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prezintă Centrului o explicație în formă scrisă. Dacă Centrul și Beneficiarul acceptă, Furnizorulu</w:t>
      </w:r>
      <w:r>
        <w:rPr>
          <w:rFonts w:ascii="Times New Roman" w:eastAsia="PMingLiU" w:hAnsi="Times New Roman" w:cs="Times New Roman"/>
          <w:sz w:val="28"/>
          <w:szCs w:val="24"/>
          <w:lang w:val="ro-RO" w:eastAsia="zh-CN"/>
        </w:rPr>
        <w:t>i</w:t>
      </w:r>
      <w:r w:rsidRPr="00BC4AD6">
        <w:rPr>
          <w:rFonts w:ascii="Times New Roman" w:eastAsia="PMingLiU" w:hAnsi="Times New Roman" w:cs="Times New Roman"/>
          <w:sz w:val="28"/>
          <w:szCs w:val="24"/>
          <w:lang w:val="ro-RO" w:eastAsia="zh-CN"/>
        </w:rPr>
        <w:t xml:space="preserve"> i se va acorda un termen suplimentar de livrare, în caz contrar, se va considera ca refuz de a vinde bunurile, iar Furnizorul achită o penalitate în valoare de 15% din suma bunurilor contractate nelivrate</w:t>
      </w:r>
      <w:r>
        <w:rPr>
          <w:rFonts w:ascii="Times New Roman" w:eastAsia="PMingLiU" w:hAnsi="Times New Roman" w:cs="Times New Roman"/>
          <w:sz w:val="28"/>
          <w:szCs w:val="24"/>
          <w:lang w:val="ro-RO" w:eastAsia="zh-CN"/>
        </w:rPr>
        <w:t>.</w:t>
      </w:r>
    </w:p>
    <w:p w14:paraId="3C1BC6CD" w14:textId="62659541"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7" w:name="_Hlk139896927"/>
      <w:bookmarkEnd w:id="15"/>
      <w:bookmarkEnd w:id="16"/>
      <w:r w:rsidRPr="00BC4AD6">
        <w:rPr>
          <w:rFonts w:ascii="Times New Roman" w:eastAsia="PMingLiU" w:hAnsi="Times New Roman" w:cs="Times New Roman"/>
          <w:sz w:val="28"/>
          <w:szCs w:val="24"/>
          <w:lang w:val="ro-RO" w:eastAsia="zh-CN"/>
        </w:rPr>
        <w:t>10.6. Pentru transferul cu întârziere către Furnizor</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 xml:space="preserve">Centrul achită o penalitate în valoare de 0,1% din suma bunurilor neachitate pentru fiecare zi de întârziere, dar nu mai mult de 5% din suma totală a bunurilor neachitate. </w:t>
      </w:r>
    </w:p>
    <w:bookmarkEnd w:id="17"/>
    <w:p w14:paraId="72C6E883" w14:textId="75A7D10D" w:rsidR="00BC4AD6" w:rsidRDefault="00BC4AD6" w:rsidP="00BC4AD6">
      <w:pPr>
        <w:spacing w:after="0" w:line="240" w:lineRule="auto"/>
        <w:ind w:firstLine="709"/>
        <w:jc w:val="both"/>
        <w:rPr>
          <w:rFonts w:ascii="Times New Roman" w:eastAsia="Calibri" w:hAnsi="Times New Roman" w:cs="Times New Roman"/>
          <w:sz w:val="28"/>
          <w:szCs w:val="24"/>
          <w:lang w:val="ro-RO" w:eastAsia="ru-RU"/>
        </w:rPr>
      </w:pPr>
      <w:r w:rsidRPr="00BC4AD6">
        <w:rPr>
          <w:rFonts w:ascii="Times New Roman" w:eastAsia="PMingLiU" w:hAnsi="Times New Roman" w:cs="Times New Roman"/>
          <w:sz w:val="28"/>
          <w:szCs w:val="24"/>
          <w:lang w:val="ro-RO" w:eastAsia="zh-CN"/>
        </w:rPr>
        <w:t>10.7. Furnizorul</w:t>
      </w:r>
      <w:r>
        <w:rPr>
          <w:rFonts w:ascii="Times New Roman" w:eastAsia="PMingLiU" w:hAnsi="Times New Roman" w:cs="Times New Roman"/>
          <w:sz w:val="28"/>
          <w:szCs w:val="24"/>
          <w:lang w:val="ro-RO" w:eastAsia="zh-CN"/>
        </w:rPr>
        <w:t xml:space="preserve"> </w:t>
      </w:r>
      <w:r w:rsidRPr="00BC4AD6">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118CA9AF" w14:textId="32663860"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11. </w:t>
      </w:r>
      <w:r w:rsidR="00BC4AD6" w:rsidRPr="00BC4AD6">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11.1. Furnizorul are obligația să despăgubească Beneficiarul şi Centrul împotriva:</w:t>
      </w:r>
    </w:p>
    <w:p w14:paraId="20B2CCD9"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06695EF4" w14:textId="5916A166" w:rsid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oricăror daune-interese, costuri, taxe şi cheltuieli de orice natură aferente, cu excepţia situaţiei în care o astfel de încălcare rezultă din respectarea caietului de sarcini, întocmit de Centru.</w:t>
      </w:r>
    </w:p>
    <w:p w14:paraId="543A9EEB" w14:textId="77777777" w:rsidR="00D910F7" w:rsidRPr="00BC4AD6" w:rsidRDefault="00D910F7"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77E554D1" w14:textId="77777777" w:rsidR="00445B63" w:rsidRPr="00445B63"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445B63">
        <w:rPr>
          <w:rFonts w:ascii="Times New Roman" w:eastAsia="PMingLiU" w:hAnsi="Times New Roman" w:cs="Times New Roman"/>
          <w:b/>
          <w:sz w:val="28"/>
          <w:szCs w:val="28"/>
          <w:lang w:val="ro-RO" w:eastAsia="zh-CN"/>
        </w:rPr>
        <w:t>12. Dispoziţii finale</w:t>
      </w:r>
    </w:p>
    <w:p w14:paraId="24C4DF8D"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2FC0E257"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12.2. De la data semnării prezentului Contract, toate negocierile purtate şi documentele  întocmite anterior îşi pierd valabilitatea.</w:t>
      </w:r>
    </w:p>
    <w:p w14:paraId="15B7ED56"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4C18CBE4"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12.4. Nici una dintre Părţi nu are dreptul să transmită obligaţiile şi drepturile sale stipulate în prezentul Contract unor persoane terţe fără acordul în scris al celorlalte Părţi.</w:t>
      </w:r>
    </w:p>
    <w:p w14:paraId="6E52C6E3" w14:textId="052E7AD3"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0AB79A53" w:rsidR="00445B63" w:rsidRPr="00445B63"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445B63">
        <w:rPr>
          <w:rFonts w:ascii="Times New Roman" w:eastAsia="Times New Roman" w:hAnsi="Times New Roman" w:cs="Times New Roman"/>
          <w:sz w:val="28"/>
          <w:szCs w:val="24"/>
          <w:lang w:val="ro-RO"/>
        </w:rPr>
        <w:t>12.6. Prezentul Contract se consideră încheiat la data semnării și intră în vigoare la data</w:t>
      </w:r>
      <w:r w:rsidR="00F01356">
        <w:rPr>
          <w:rFonts w:ascii="Times New Roman" w:eastAsia="Times New Roman" w:hAnsi="Times New Roman" w:cs="Times New Roman"/>
          <w:sz w:val="28"/>
          <w:szCs w:val="24"/>
          <w:lang w:val="ro-RO"/>
        </w:rPr>
        <w:t xml:space="preserve"> </w:t>
      </w:r>
      <w:r w:rsidR="00DA5FCC">
        <w:rPr>
          <w:rFonts w:ascii="Times New Roman" w:eastAsia="Times New Roman" w:hAnsi="Times New Roman" w:cs="Times New Roman"/>
          <w:sz w:val="28"/>
          <w:szCs w:val="24"/>
          <w:lang w:val="ro-RO"/>
        </w:rPr>
        <w:t>de 01.01.2026</w:t>
      </w:r>
      <w:r w:rsidRPr="00445B63">
        <w:rPr>
          <w:rFonts w:ascii="Times New Roman" w:eastAsia="Times New Roman" w:hAnsi="Times New Roman" w:cs="Times New Roman"/>
          <w:sz w:val="28"/>
          <w:szCs w:val="24"/>
          <w:lang w:val="ro-RO"/>
        </w:rPr>
        <w:t xml:space="preserve">, fiind valabil </w:t>
      </w:r>
      <w:r w:rsidRPr="00445B63">
        <w:rPr>
          <w:rFonts w:ascii="Times New Roman" w:eastAsia="PMingLiU" w:hAnsi="Times New Roman" w:cs="Times New Roman"/>
          <w:sz w:val="28"/>
          <w:szCs w:val="24"/>
          <w:lang w:val="ro-RO" w:eastAsia="zh-CN"/>
        </w:rPr>
        <w:t>până la 31.12.202</w:t>
      </w:r>
      <w:r w:rsidR="005D48BF">
        <w:rPr>
          <w:rFonts w:ascii="Times New Roman" w:eastAsia="PMingLiU" w:hAnsi="Times New Roman" w:cs="Times New Roman"/>
          <w:sz w:val="28"/>
          <w:szCs w:val="24"/>
          <w:lang w:val="ro-RO" w:eastAsia="zh-CN"/>
        </w:rPr>
        <w:t>6</w:t>
      </w:r>
      <w:r w:rsidRPr="00445B63">
        <w:rPr>
          <w:rFonts w:ascii="Times New Roman" w:eastAsia="PMingLiU" w:hAnsi="Times New Roman" w:cs="Times New Roman"/>
          <w:sz w:val="28"/>
          <w:szCs w:val="24"/>
          <w:lang w:val="ro-RO" w:eastAsia="zh-CN"/>
        </w:rPr>
        <w:t xml:space="preserve">. </w:t>
      </w:r>
      <w:r w:rsidRPr="00445B63">
        <w:rPr>
          <w:rFonts w:ascii="Times New Roman" w:eastAsia="Times New Roman" w:hAnsi="Times New Roman" w:cs="Times New Roman"/>
          <w:sz w:val="28"/>
          <w:szCs w:val="24"/>
          <w:lang w:val="ro-RO"/>
        </w:rPr>
        <w:t xml:space="preserve">Contractul obligatoriu se înregistrează </w:t>
      </w:r>
      <w:r w:rsidRPr="00445B63">
        <w:rPr>
          <w:rFonts w:ascii="Times New Roman" w:eastAsia="PMingLiU" w:hAnsi="Times New Roman" w:cs="Times New Roman"/>
          <w:sz w:val="28"/>
          <w:szCs w:val="24"/>
          <w:lang w:val="ro-RO" w:eastAsia="zh-CN"/>
        </w:rPr>
        <w:t>în una dintre trezoreriile teritoriale ale Ministerului Finanțelor, dacă gestionarea surselor financiare se efectuează prin intermediul sistemului trezorerial</w:t>
      </w:r>
      <w:r w:rsidRPr="00445B63">
        <w:rPr>
          <w:rFonts w:ascii="Times New Roman" w:eastAsia="Times New Roman" w:hAnsi="Times New Roman" w:cs="Times New Roman"/>
          <w:sz w:val="28"/>
          <w:szCs w:val="24"/>
          <w:lang w:val="ro-RO"/>
        </w:rPr>
        <w:t>.</w:t>
      </w:r>
      <w:r w:rsidRPr="00445B63">
        <w:rPr>
          <w:rFonts w:ascii="Times New Roman" w:eastAsia="PMingLiU" w:hAnsi="Times New Roman" w:cs="Times New Roman"/>
          <w:sz w:val="28"/>
          <w:szCs w:val="24"/>
          <w:lang w:val="ro-RO" w:eastAsia="zh-CN"/>
        </w:rPr>
        <w:t xml:space="preserve">                                                                                                                               </w:t>
      </w:r>
    </w:p>
    <w:p w14:paraId="68AE3682"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12.7. Prezentul Contract reprezintă acordul de voinţă al Părţilor şi este semnat la data indicată pe acesta.</w:t>
      </w:r>
    </w:p>
    <w:p w14:paraId="7E6DFE9A" w14:textId="6B0EDE65" w:rsidR="00445B63" w:rsidRDefault="00445B63"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lastRenderedPageBreak/>
        <w:t>Pentru confirmarea celor menţionate mai sus, Părţile au semnat prezentul Contract în conformitate cu legislaţia Republicii Moldova la data şi anul indicate mai sus.</w:t>
      </w:r>
    </w:p>
    <w:p w14:paraId="3476A6E1" w14:textId="77777777" w:rsidR="00AB1FBA" w:rsidRDefault="00AB1FBA"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p>
    <w:p w14:paraId="69FCA7C1" w14:textId="1CBC8257" w:rsidR="00D910F7" w:rsidRDefault="00D910F7"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10378A"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10378A" w14:paraId="65B1AE4A" w14:textId="77777777" w:rsidTr="00E90A65">
        <w:trPr>
          <w:trHeight w:val="869"/>
        </w:trPr>
        <w:tc>
          <w:tcPr>
            <w:tcW w:w="1651" w:type="pct"/>
            <w:shd w:val="clear" w:color="auto" w:fill="F2F2F2"/>
          </w:tcPr>
          <w:p w14:paraId="6B80150F" w14:textId="1DD8B92D" w:rsidR="00000AA1" w:rsidRPr="00EE2664"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FE3815">
              <w:rPr>
                <w:rFonts w:ascii="Times New Roman" w:eastAsia="PMingLiU" w:hAnsi="Times New Roman" w:cs="Times New Roman"/>
                <w:b/>
                <w:color w:val="000000" w:themeColor="text1"/>
                <w:sz w:val="26"/>
                <w:szCs w:val="26"/>
                <w:lang w:val="ro-RO" w:eastAsia="zh-CN"/>
              </w:rPr>
              <w:t>Furnizor</w:t>
            </w:r>
            <w:r>
              <w:rPr>
                <w:rFonts w:ascii="Times New Roman" w:eastAsia="PMingLiU" w:hAnsi="Times New Roman" w:cs="Times New Roman"/>
                <w:b/>
                <w:color w:val="000000" w:themeColor="text1"/>
                <w:sz w:val="26"/>
                <w:szCs w:val="26"/>
                <w:lang w:val="ro-RO" w:eastAsia="zh-CN"/>
              </w:rPr>
              <w:t>ul</w:t>
            </w:r>
            <w:r w:rsidRPr="00FE3815">
              <w:rPr>
                <w:rFonts w:ascii="Times New Roman" w:eastAsia="PMingLiU" w:hAnsi="Times New Roman" w:cs="Times New Roman"/>
                <w:b/>
                <w:color w:val="000000" w:themeColor="text1"/>
                <w:sz w:val="26"/>
                <w:szCs w:val="26"/>
                <w:lang w:val="ro-RO" w:eastAsia="zh-CN"/>
              </w:rPr>
              <w:t xml:space="preserve"> </w:t>
            </w:r>
          </w:p>
        </w:tc>
        <w:tc>
          <w:tcPr>
            <w:tcW w:w="1530" w:type="pct"/>
            <w:shd w:val="clear" w:color="auto" w:fill="F2F2F2"/>
          </w:tcPr>
          <w:p w14:paraId="2BB4CBC0" w14:textId="73C2505C" w:rsidR="00000AA1"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proofErr w:type="spellStart"/>
            <w:r w:rsidRPr="00EE2664">
              <w:rPr>
                <w:rFonts w:ascii="Times New Roman" w:eastAsia="Times New Roman" w:hAnsi="Times New Roman" w:cs="Times New Roman"/>
                <w:b/>
                <w:bCs/>
                <w:color w:val="000000" w:themeColor="text1"/>
                <w:sz w:val="24"/>
                <w:szCs w:val="24"/>
                <w:lang w:val="en-US"/>
              </w:rPr>
              <w:t>Beneficiarul</w:t>
            </w:r>
            <w:proofErr w:type="spellEnd"/>
          </w:p>
          <w:p w14:paraId="0091C6AC" w14:textId="4554CE88" w:rsidR="00445B63" w:rsidRPr="00EE2664"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Pr>
                <w:rFonts w:ascii="Times New Roman" w:eastAsia="Times New Roman" w:hAnsi="Times New Roman" w:cs="Times New Roman"/>
                <w:b/>
                <w:bCs/>
                <w:color w:val="000000" w:themeColor="text1"/>
                <w:sz w:val="24"/>
                <w:szCs w:val="24"/>
                <w:lang w:val="en-US"/>
              </w:rPr>
              <w:t>IMSP</w:t>
            </w:r>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4A2D5A9" w14:textId="77777777" w:rsidR="00445B63"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445B63">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445B63"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10378A"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445B63" w:rsidRDefault="00445B63" w:rsidP="00445B63">
            <w:pPr>
              <w:spacing w:after="0" w:line="240" w:lineRule="auto"/>
              <w:rPr>
                <w:rFonts w:ascii="Times New Roman" w:eastAsia="Calibri" w:hAnsi="Times New Roman" w:cs="Times New Roman"/>
                <w:b/>
                <w:color w:val="000000"/>
                <w:sz w:val="24"/>
                <w:szCs w:val="24"/>
                <w:lang w:val="ro-RO"/>
              </w:rPr>
            </w:pPr>
            <w:r w:rsidRPr="00445B63">
              <w:rPr>
                <w:rFonts w:ascii="Times New Roman" w:eastAsia="Calibri" w:hAnsi="Times New Roman" w:cs="Times New Roman"/>
                <w:b/>
                <w:color w:val="000000"/>
                <w:sz w:val="24"/>
                <w:szCs w:val="24"/>
                <w:lang w:val="ro-RO"/>
              </w:rPr>
              <w:t>Adresa poştală: MD-2005</w:t>
            </w:r>
          </w:p>
          <w:p w14:paraId="2EDC995C" w14:textId="74BFEED5" w:rsidR="00000AA1" w:rsidRPr="000375FD" w:rsidRDefault="00445B63" w:rsidP="00445B63">
            <w:pPr>
              <w:spacing w:after="0" w:line="240" w:lineRule="auto"/>
              <w:rPr>
                <w:rFonts w:ascii="Times New Roman" w:eastAsia="Calibri" w:hAnsi="Times New Roman" w:cs="Times New Roman"/>
                <w:color w:val="000000" w:themeColor="text1"/>
                <w:sz w:val="24"/>
                <w:szCs w:val="24"/>
                <w:lang w:val="ro-RO"/>
              </w:rPr>
            </w:pPr>
            <w:r w:rsidRPr="00445B63">
              <w:rPr>
                <w:rFonts w:ascii="Times New Roman" w:eastAsia="Calibri" w:hAnsi="Times New Roman" w:cs="Times New Roman"/>
                <w:b/>
                <w:color w:val="000000"/>
                <w:sz w:val="24"/>
                <w:szCs w:val="24"/>
                <w:lang w:val="ro-RO"/>
              </w:rPr>
              <w:t>Oficiul central: Republica Moldova, mun. Chişinău, or. Chișinău, str. Grigore 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9514F2" w:rsidRDefault="00F87689" w:rsidP="000D2FA9">
            <w:pPr>
              <w:spacing w:after="0" w:line="240" w:lineRule="auto"/>
              <w:rPr>
                <w:rFonts w:ascii="Times New Roman" w:eastAsia="Times New Roman" w:hAnsi="Times New Roman" w:cs="Times New Roman"/>
                <w:b/>
                <w:color w:val="000000" w:themeColor="text1"/>
                <w:sz w:val="24"/>
                <w:szCs w:val="24"/>
                <w:lang w:val="ro-RO"/>
              </w:rPr>
            </w:pPr>
            <w:hyperlink r:id="rId9" w:history="1">
              <w:r w:rsidR="000D2FA9" w:rsidRPr="009514F2">
                <w:rPr>
                  <w:rStyle w:val="ae"/>
                  <w:rFonts w:ascii="Times New Roman" w:eastAsia="Times New Roman" w:hAnsi="Times New Roman" w:cs="Times New Roman"/>
                  <w:b/>
                  <w:bCs/>
                  <w:color w:val="000000" w:themeColor="text1"/>
                  <w:sz w:val="24"/>
                  <w:szCs w:val="24"/>
                  <w:lang w:val="ro-RO"/>
                </w:rPr>
                <w:t>medicamente@capcs.gov.md</w:t>
              </w:r>
            </w:hyperlink>
          </w:p>
          <w:p w14:paraId="7EE72CD9" w14:textId="37472C83" w:rsidR="000D2FA9" w:rsidRPr="009514F2" w:rsidRDefault="00F87689" w:rsidP="000D2FA9">
            <w:pPr>
              <w:spacing w:after="0" w:line="240" w:lineRule="auto"/>
              <w:rPr>
                <w:rFonts w:ascii="Times New Roman" w:eastAsia="Times New Roman" w:hAnsi="Times New Roman" w:cs="Times New Roman"/>
                <w:b/>
                <w:color w:val="000000" w:themeColor="text1"/>
                <w:sz w:val="24"/>
                <w:szCs w:val="24"/>
                <w:u w:val="single"/>
                <w:lang w:val="ro-RO"/>
              </w:rPr>
            </w:pPr>
            <w:hyperlink r:id="rId10" w:history="1">
              <w:r w:rsidR="000D2FA9" w:rsidRPr="009514F2">
                <w:rPr>
                  <w:rStyle w:val="ae"/>
                  <w:rFonts w:ascii="Times New Roman" w:eastAsia="Times New Roman" w:hAnsi="Times New Roman" w:cs="Times New Roman"/>
                  <w:b/>
                  <w:color w:val="000000" w:themeColor="text1"/>
                  <w:sz w:val="24"/>
                  <w:szCs w:val="24"/>
                  <w:lang w:val="ro-RO"/>
                </w:rPr>
                <w:t>office@capcs.gov.md</w:t>
              </w:r>
            </w:hyperlink>
          </w:p>
          <w:p w14:paraId="05B08576" w14:textId="484E5234" w:rsidR="000D2FA9" w:rsidRPr="009514F2" w:rsidRDefault="00F87689" w:rsidP="000D2FA9">
            <w:pPr>
              <w:spacing w:after="0" w:line="240" w:lineRule="auto"/>
              <w:rPr>
                <w:rFonts w:ascii="Times New Roman" w:eastAsia="Times New Roman" w:hAnsi="Times New Roman" w:cs="Times New Roman"/>
                <w:b/>
                <w:color w:val="000000" w:themeColor="text1"/>
                <w:sz w:val="24"/>
                <w:szCs w:val="24"/>
                <w:u w:val="single"/>
                <w:lang w:val="ro-RO"/>
              </w:rPr>
            </w:pPr>
            <w:hyperlink r:id="rId11" w:history="1">
              <w:r w:rsidR="000D2FA9" w:rsidRPr="009514F2">
                <w:rPr>
                  <w:rStyle w:val="ae"/>
                  <w:rFonts w:ascii="Times New Roman" w:eastAsia="Times New Roman" w:hAnsi="Times New Roman" w:cs="Times New Roman"/>
                  <w:b/>
                  <w:color w:val="000000" w:themeColor="text1"/>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10378A"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w:t>
            </w:r>
            <w:proofErr w:type="spellStart"/>
            <w:r w:rsidRPr="00EE2664">
              <w:rPr>
                <w:rFonts w:ascii="Times New Roman" w:eastAsia="Times New Roman" w:hAnsi="Times New Roman" w:cs="Times New Roman"/>
                <w:color w:val="000000" w:themeColor="text1"/>
                <w:sz w:val="24"/>
                <w:szCs w:val="24"/>
                <w:lang w:val="en-US"/>
              </w:rPr>
              <w:t>Trezoreria</w:t>
            </w:r>
            <w:proofErr w:type="spellEnd"/>
            <w:r w:rsidRPr="00EE2664">
              <w:rPr>
                <w:rFonts w:ascii="Times New Roman" w:eastAsia="Times New Roman" w:hAnsi="Times New Roman" w:cs="Times New Roman"/>
                <w:color w:val="000000" w:themeColor="text1"/>
                <w:sz w:val="24"/>
                <w:szCs w:val="24"/>
                <w:lang w:val="en-US"/>
              </w:rPr>
              <w:t xml:space="preserve">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Codul bancii:</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proofErr w:type="spellStart"/>
            <w:r w:rsidRPr="000375FD">
              <w:rPr>
                <w:rFonts w:ascii="Times New Roman" w:eastAsia="Times New Roman" w:hAnsi="Times New Roman" w:cs="Times New Roman"/>
                <w:color w:val="000000" w:themeColor="text1"/>
                <w:sz w:val="24"/>
                <w:szCs w:val="24"/>
                <w:lang w:val="en-US"/>
              </w:rPr>
              <w:t>Codul</w:t>
            </w:r>
            <w:proofErr w:type="spellEnd"/>
            <w:r w:rsidRPr="000375FD">
              <w:rPr>
                <w:rFonts w:ascii="Times New Roman" w:eastAsia="Times New Roman" w:hAnsi="Times New Roman" w:cs="Times New Roman"/>
                <w:color w:val="000000" w:themeColor="text1"/>
                <w:sz w:val="24"/>
                <w:szCs w:val="24"/>
                <w:lang w:val="en-US"/>
              </w:rPr>
              <w:t xml:space="preserve"> </w:t>
            </w:r>
            <w:proofErr w:type="spellStart"/>
            <w:r w:rsidRPr="000375FD">
              <w:rPr>
                <w:rFonts w:ascii="Times New Roman" w:eastAsia="Times New Roman" w:hAnsi="Times New Roman" w:cs="Times New Roman"/>
                <w:color w:val="000000" w:themeColor="text1"/>
                <w:sz w:val="24"/>
                <w:szCs w:val="24"/>
                <w:lang w:val="en-US"/>
              </w:rPr>
              <w:t>bancii</w:t>
            </w:r>
            <w:proofErr w:type="spellEnd"/>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Semnăturile Părţilor</w:t>
            </w: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lastRenderedPageBreak/>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0DFC226F"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9514F2">
        <w:rPr>
          <w:rFonts w:ascii="Times New Roman" w:eastAsia="PMingLiU" w:hAnsi="Times New Roman" w:cs="Times New Roman"/>
          <w:sz w:val="20"/>
          <w:szCs w:val="20"/>
          <w:lang w:val="ro-RO" w:eastAsia="zh-CN"/>
        </w:rPr>
        <w:t>5</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3A164B6C" w:rsidR="00000AA1" w:rsidRPr="00000AA1" w:rsidRDefault="00000AA1" w:rsidP="00D910F7">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Denumirea </w:t>
            </w:r>
            <w:r w:rsidR="00D910F7">
              <w:rPr>
                <w:rFonts w:ascii="Times New Roman" w:eastAsia="PMingLiU" w:hAnsi="Times New Roman" w:cs="Times New Roman"/>
                <w:bCs/>
                <w:i/>
                <w:sz w:val="12"/>
                <w:szCs w:val="12"/>
                <w:lang w:val="ro-RO" w:eastAsia="zh-CN"/>
              </w:rPr>
              <w:t>produsului</w:t>
            </w:r>
          </w:p>
        </w:tc>
        <w:tc>
          <w:tcPr>
            <w:tcW w:w="810" w:type="dxa"/>
            <w:vMerge w:val="restart"/>
            <w:tcBorders>
              <w:right w:val="double" w:sz="4" w:space="0" w:color="auto"/>
            </w:tcBorders>
          </w:tcPr>
          <w:p w14:paraId="32AD10D2" w14:textId="045832CC"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p>
        </w:tc>
        <w:tc>
          <w:tcPr>
            <w:tcW w:w="1295" w:type="dxa"/>
            <w:vMerge w:val="restart"/>
            <w:tcBorders>
              <w:left w:val="double" w:sz="4" w:space="0" w:color="auto"/>
            </w:tcBorders>
            <w:vAlign w:val="center"/>
          </w:tcPr>
          <w:p w14:paraId="362D0F72" w14:textId="07358264" w:rsidR="00000AA1" w:rsidRPr="00000AA1" w:rsidRDefault="00000AA1" w:rsidP="00D910F7">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1764E96F" w:rsidR="00000AA1" w:rsidRPr="00000AA1" w:rsidRDefault="00000AA1" w:rsidP="00D910F7">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Nr. </w:t>
            </w:r>
            <w:r w:rsidR="00D910F7">
              <w:rPr>
                <w:rFonts w:ascii="Times New Roman" w:eastAsia="PMingLiU" w:hAnsi="Times New Roman" w:cs="Times New Roman"/>
                <w:bCs/>
                <w:i/>
                <w:sz w:val="12"/>
                <w:szCs w:val="12"/>
                <w:lang w:val="ro-RO" w:eastAsia="zh-CN"/>
              </w:rPr>
              <w:t>ambalaje per curs de tratament pe zi pe 1 pacient</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2D97DA57" w:rsidR="00000AA1" w:rsidRPr="00000AA1" w:rsidRDefault="00FE3815" w:rsidP="00000AA1">
      <w:pPr>
        <w:ind w:left="720" w:right="186" w:firstLine="720"/>
        <w:contextualSpacing/>
        <w:jc w:val="both"/>
        <w:rPr>
          <w:rFonts w:ascii="Times New Roman" w:eastAsia="PMingLiU" w:hAnsi="Times New Roman" w:cs="Times New Roman"/>
          <w:b/>
          <w:sz w:val="20"/>
          <w:szCs w:val="20"/>
          <w:lang w:val="ro-RO" w:eastAsia="zh-CN"/>
        </w:rPr>
      </w:pPr>
      <w:r w:rsidRPr="00FE3815">
        <w:rPr>
          <w:rFonts w:ascii="Times New Roman" w:eastAsia="Calibri" w:hAnsi="Times New Roman" w:cs="Times New Roman"/>
          <w:b/>
          <w:sz w:val="20"/>
          <w:szCs w:val="20"/>
          <w:lang w:val="ro-RO"/>
        </w:rPr>
        <w:t>Furnizor</w:t>
      </w:r>
      <w:r>
        <w:rPr>
          <w:rFonts w:ascii="Times New Roman" w:eastAsia="Calibri" w:hAnsi="Times New Roman" w:cs="Times New Roman"/>
          <w:b/>
          <w:sz w:val="20"/>
          <w:szCs w:val="20"/>
          <w:lang w:val="ro-RO"/>
        </w:rPr>
        <w:t>ul</w:t>
      </w:r>
      <w:r w:rsidR="00000AA1" w:rsidRPr="00000AA1">
        <w:rPr>
          <w:rFonts w:ascii="Times New Roman" w:eastAsia="Calibri" w:hAnsi="Times New Roman" w:cs="Times New Roman"/>
          <w:b/>
          <w:sz w:val="20"/>
          <w:szCs w:val="20"/>
          <w:lang w:val="ro-RO"/>
        </w:rPr>
        <w:t>:</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t>Beneficiarul:</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4BD2F08B" w:rsidR="00000AA1" w:rsidRPr="00000AA1" w:rsidRDefault="00000AA1" w:rsidP="009514F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9514F2">
              <w:rPr>
                <w:rFonts w:ascii="Times New Roman" w:eastAsia="PMingLiU" w:hAnsi="Times New Roman"/>
                <w:sz w:val="20"/>
                <w:szCs w:val="20"/>
                <w:lang w:val="ro-RO" w:eastAsia="zh-CN"/>
              </w:rPr>
              <w:t>5</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r>
      <w:r w:rsidRPr="00540469">
        <w:rPr>
          <w:rFonts w:ascii="Arial" w:hAnsi="Arial" w:cs="Arial"/>
          <w:i/>
          <w:iCs/>
          <w:sz w:val="16"/>
          <w:szCs w:val="16"/>
          <w:lang w:val="ro-RO"/>
        </w:rPr>
        <w:t xml:space="preserve">Autoritatea </w:t>
      </w:r>
      <w:r w:rsidRPr="00540469">
        <w:rPr>
          <w:rFonts w:ascii="Arial" w:hAnsi="Arial" w:cs="Arial"/>
          <w:i/>
          <w:iCs/>
          <w:sz w:val="16"/>
          <w:szCs w:val="16"/>
          <w:lang w:val="ro-RO"/>
        </w:rPr>
        <w:t>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F87689" w:rsidP="00846277">
    <w:pPr>
      <w:pStyle w:val="a3"/>
      <w:ind w:right="360"/>
    </w:pPr>
  </w:p>
  <w:p w14:paraId="764C9337" w14:textId="77777777" w:rsidR="00BD7306" w:rsidRDefault="00F8768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3E3D6768"/>
    <w:multiLevelType w:val="hybridMultilevel"/>
    <w:tmpl w:val="9D58B9DC"/>
    <w:lvl w:ilvl="0" w:tplc="DF8CAF58">
      <w:start w:val="1"/>
      <w:numFmt w:val="decimal"/>
      <w:lvlText w:val="%1."/>
      <w:lvlJc w:val="left"/>
      <w:pPr>
        <w:ind w:left="644" w:hanging="360"/>
      </w:pPr>
      <w:rPr>
        <w:rFonts w:ascii="Times New Roman" w:eastAsia="Times New Roman" w:hAnsi="Times New Roman" w:cs="Times New Roman"/>
        <w:b/>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6"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proofState w:spelling="clean" w:grammar="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375FD"/>
    <w:rsid w:val="000517DB"/>
    <w:rsid w:val="00057059"/>
    <w:rsid w:val="000C0038"/>
    <w:rsid w:val="000C567D"/>
    <w:rsid w:val="000D2FA9"/>
    <w:rsid w:val="000F43FE"/>
    <w:rsid w:val="0010378A"/>
    <w:rsid w:val="00115288"/>
    <w:rsid w:val="001B4189"/>
    <w:rsid w:val="00210202"/>
    <w:rsid w:val="002112C1"/>
    <w:rsid w:val="0022338B"/>
    <w:rsid w:val="00226184"/>
    <w:rsid w:val="002429E0"/>
    <w:rsid w:val="002637E2"/>
    <w:rsid w:val="002A13D5"/>
    <w:rsid w:val="002A550F"/>
    <w:rsid w:val="002A69D9"/>
    <w:rsid w:val="002C531C"/>
    <w:rsid w:val="002E36B5"/>
    <w:rsid w:val="002F3986"/>
    <w:rsid w:val="002F5D93"/>
    <w:rsid w:val="003A0738"/>
    <w:rsid w:val="003C1DD4"/>
    <w:rsid w:val="00404657"/>
    <w:rsid w:val="00406252"/>
    <w:rsid w:val="00420C8F"/>
    <w:rsid w:val="00443E1D"/>
    <w:rsid w:val="00445B63"/>
    <w:rsid w:val="00463F35"/>
    <w:rsid w:val="00484CC7"/>
    <w:rsid w:val="004B3D67"/>
    <w:rsid w:val="004F19A6"/>
    <w:rsid w:val="005039DE"/>
    <w:rsid w:val="005068D9"/>
    <w:rsid w:val="005A164B"/>
    <w:rsid w:val="005A479E"/>
    <w:rsid w:val="005D48BF"/>
    <w:rsid w:val="005F02B6"/>
    <w:rsid w:val="006139AD"/>
    <w:rsid w:val="00633AC0"/>
    <w:rsid w:val="006660DD"/>
    <w:rsid w:val="006C0079"/>
    <w:rsid w:val="0072501F"/>
    <w:rsid w:val="00765A84"/>
    <w:rsid w:val="007714D8"/>
    <w:rsid w:val="007914A5"/>
    <w:rsid w:val="007F2F16"/>
    <w:rsid w:val="008262D3"/>
    <w:rsid w:val="008A4311"/>
    <w:rsid w:val="008C3102"/>
    <w:rsid w:val="008E732F"/>
    <w:rsid w:val="00907D14"/>
    <w:rsid w:val="00914A44"/>
    <w:rsid w:val="009347C5"/>
    <w:rsid w:val="009514F2"/>
    <w:rsid w:val="00974C0A"/>
    <w:rsid w:val="009A4AE8"/>
    <w:rsid w:val="009A788B"/>
    <w:rsid w:val="009C2C52"/>
    <w:rsid w:val="009E4589"/>
    <w:rsid w:val="009E5333"/>
    <w:rsid w:val="00A3322D"/>
    <w:rsid w:val="00A45FD8"/>
    <w:rsid w:val="00A52678"/>
    <w:rsid w:val="00A91878"/>
    <w:rsid w:val="00AB1FBA"/>
    <w:rsid w:val="00AC6EB1"/>
    <w:rsid w:val="00AD577E"/>
    <w:rsid w:val="00AD6DA2"/>
    <w:rsid w:val="00B100A5"/>
    <w:rsid w:val="00B14AF5"/>
    <w:rsid w:val="00B22BE2"/>
    <w:rsid w:val="00B46EC5"/>
    <w:rsid w:val="00B506CA"/>
    <w:rsid w:val="00B52B27"/>
    <w:rsid w:val="00B80F26"/>
    <w:rsid w:val="00B97FC9"/>
    <w:rsid w:val="00BA1957"/>
    <w:rsid w:val="00BC4AD6"/>
    <w:rsid w:val="00BD18C0"/>
    <w:rsid w:val="00BE1786"/>
    <w:rsid w:val="00C034DF"/>
    <w:rsid w:val="00C10C73"/>
    <w:rsid w:val="00C301AA"/>
    <w:rsid w:val="00C853EB"/>
    <w:rsid w:val="00CB3F15"/>
    <w:rsid w:val="00CB55D8"/>
    <w:rsid w:val="00CE365E"/>
    <w:rsid w:val="00CE415F"/>
    <w:rsid w:val="00D40CBB"/>
    <w:rsid w:val="00D61275"/>
    <w:rsid w:val="00D67B57"/>
    <w:rsid w:val="00D77E3C"/>
    <w:rsid w:val="00D910F7"/>
    <w:rsid w:val="00DA5FCC"/>
    <w:rsid w:val="00DB079C"/>
    <w:rsid w:val="00DC613C"/>
    <w:rsid w:val="00DD0CE3"/>
    <w:rsid w:val="00DD49A5"/>
    <w:rsid w:val="00DD6D65"/>
    <w:rsid w:val="00E37FC2"/>
    <w:rsid w:val="00E66CBE"/>
    <w:rsid w:val="00E72A89"/>
    <w:rsid w:val="00E951EA"/>
    <w:rsid w:val="00EB4712"/>
    <w:rsid w:val="00EC36EA"/>
    <w:rsid w:val="00EE2664"/>
    <w:rsid w:val="00F01356"/>
    <w:rsid w:val="00F15AE6"/>
    <w:rsid w:val="00F214DE"/>
    <w:rsid w:val="00F241F9"/>
    <w:rsid w:val="00F32024"/>
    <w:rsid w:val="00F33B1D"/>
    <w:rsid w:val="00F428B9"/>
    <w:rsid w:val="00F447AF"/>
    <w:rsid w:val="00F4702E"/>
    <w:rsid w:val="00F63C52"/>
    <w:rsid w:val="00F771A2"/>
    <w:rsid w:val="00F87689"/>
    <w:rsid w:val="00FA4C54"/>
    <w:rsid w:val="00FE3815"/>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774129725">
      <w:bodyDiv w:val="1"/>
      <w:marLeft w:val="0"/>
      <w:marRight w:val="0"/>
      <w:marTop w:val="0"/>
      <w:marBottom w:val="0"/>
      <w:divBdr>
        <w:top w:val="none" w:sz="0" w:space="0" w:color="auto"/>
        <w:left w:val="none" w:sz="0" w:space="0" w:color="auto"/>
        <w:bottom w:val="none" w:sz="0" w:space="0" w:color="auto"/>
        <w:right w:val="none" w:sz="0" w:space="0" w:color="auto"/>
      </w:divBdr>
      <w:divsChild>
        <w:div w:id="1173372539">
          <w:marLeft w:val="-225"/>
          <w:marRight w:val="-225"/>
          <w:marTop w:val="0"/>
          <w:marBottom w:val="0"/>
          <w:divBdr>
            <w:top w:val="none" w:sz="0" w:space="0" w:color="auto"/>
            <w:left w:val="none" w:sz="0" w:space="0" w:color="auto"/>
            <w:bottom w:val="none" w:sz="0" w:space="0" w:color="auto"/>
            <w:right w:val="none" w:sz="0" w:space="0" w:color="auto"/>
          </w:divBdr>
          <w:divsChild>
            <w:div w:id="170128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11</Pages>
  <Words>3307</Words>
  <Characters>19186</Characters>
  <Application>Microsoft Office Word</Application>
  <DocSecurity>0</DocSecurity>
  <Lines>159</Lines>
  <Paragraphs>44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51</cp:revision>
  <cp:lastPrinted>2021-07-05T07:58:00Z</cp:lastPrinted>
  <dcterms:created xsi:type="dcterms:W3CDTF">2024-01-15T12:58:00Z</dcterms:created>
  <dcterms:modified xsi:type="dcterms:W3CDTF">2026-04-14T13:11:00Z</dcterms:modified>
</cp:coreProperties>
</file>