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62B82A43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6AA655F6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0A3C9C55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524613D0" w14:textId="77777777" w:rsidR="00BF6368" w:rsidRDefault="00BF6368">
            <w:pPr>
              <w:jc w:val="right"/>
              <w:rPr>
                <w:noProof w:val="0"/>
              </w:rPr>
            </w:pPr>
          </w:p>
          <w:p w14:paraId="6572EF79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559D7CB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AD6029" w14:paraId="0FF594A4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4E3A29ED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8673DEB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1BBF2B87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AD6029" w14:paraId="1679AA77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0CB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26EA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6C9638E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4755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793F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11FC0704" w14:textId="77777777">
        <w:trPr>
          <w:trHeight w:val="567"/>
        </w:trPr>
        <w:tc>
          <w:tcPr>
            <w:tcW w:w="13512" w:type="dxa"/>
            <w:gridSpan w:val="3"/>
          </w:tcPr>
          <w:p w14:paraId="5A120002" w14:textId="77777777" w:rsidR="00BF6368" w:rsidRDefault="00BF6368"/>
        </w:tc>
        <w:tc>
          <w:tcPr>
            <w:tcW w:w="2548" w:type="dxa"/>
            <w:gridSpan w:val="4"/>
          </w:tcPr>
          <w:p w14:paraId="7F9743EF" w14:textId="77777777" w:rsidR="00BF6368" w:rsidRDefault="00BF6368"/>
        </w:tc>
        <w:tc>
          <w:tcPr>
            <w:tcW w:w="2004" w:type="dxa"/>
            <w:gridSpan w:val="4"/>
          </w:tcPr>
          <w:p w14:paraId="691627A6" w14:textId="77777777" w:rsidR="00BF6368" w:rsidRDefault="00BF6368"/>
        </w:tc>
      </w:tr>
      <w:tr w:rsidR="00BF6368" w14:paraId="00DF1271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4"/>
              <w:gridCol w:w="2407"/>
              <w:gridCol w:w="1037"/>
              <w:gridCol w:w="701"/>
              <w:gridCol w:w="836"/>
              <w:gridCol w:w="835"/>
              <w:gridCol w:w="1103"/>
              <w:gridCol w:w="1231"/>
              <w:gridCol w:w="1454"/>
              <w:gridCol w:w="3077"/>
              <w:gridCol w:w="1154"/>
            </w:tblGrid>
            <w:tr w:rsidR="005A5C68" w14:paraId="5E2891F1" w14:textId="77777777" w:rsidTr="00D40EB7">
              <w:trPr>
                <w:trHeight w:val="716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5D3A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B5BE8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5A38F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4887B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A65F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76BEA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B5C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2B54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08064" w14:textId="5E9AC3C8" w:rsidR="00BF6368" w:rsidRPr="00673DD6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br/>
                    <w:t>livrare/prestare</w:t>
                  </w:r>
                  <w:r w:rsidR="00673DD6"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ro-RO"/>
                    </w:rPr>
                    <w:t xml:space="preserve"> pentru 6 luni</w:t>
                  </w: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t> </w:t>
                  </w:r>
                  <w:r w:rsidRPr="00673DD6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A46E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6E1BA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05EE7C3" w14:textId="77777777" w:rsidTr="00D40EB7">
              <w:trPr>
                <w:trHeight w:val="234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3A49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7D91A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90C2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525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DB2A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CBD12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2414F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455D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9DEF5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405C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F2A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673DD6" w:rsidRPr="00AB22C3" w14:paraId="2C39BE41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0EA4D0" w14:textId="39C87FD8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5858B" w14:textId="049CEC6E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Statia de oxigen, 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Inmatec </w:t>
                  </w:r>
                  <w:r w:rsidRPr="00C96DF9">
                    <w:rPr>
                      <w:color w:val="000000"/>
                      <w:szCs w:val="24"/>
                      <w:lang w:val="ro-RO"/>
                    </w:rPr>
                    <w:t>IMT-POC 8600 med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compresor GA 75 VSD, uscator Atlas Copco, condiționer, alte componente ale stației, anul 2021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instalație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71185D" w14:textId="045197A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C06CCB" w14:textId="1BD1C4CF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A8CB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675E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5AB5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BA1B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CE24" w14:textId="0C46C6F3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8905EE" w14:textId="4814FDDB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566E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77EC5571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3D383" w14:textId="560D56FB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61F48" w14:textId="5548AEB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13.U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nitate de litotritie cu laser HL-30C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Cook Medical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2019 – 1 unitate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0411" w14:textId="5D7CE0A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47E436" w14:textId="6DB2CA2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A8B8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7EF2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E394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A7522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0745FC" w14:textId="6741F7ED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14A7A4" w14:textId="5079D023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70294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50FBC003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E0C62" w14:textId="418E46DB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DF566" w14:textId="4AFFA355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15.Pompe cu seringă </w:t>
                  </w:r>
                  <w:r w:rsidRPr="00512A89">
                    <w:rPr>
                      <w:color w:val="000000"/>
                      <w:szCs w:val="24"/>
                      <w:lang w:val="en-US"/>
                    </w:rPr>
                    <w:t>Alaris GH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anul 2020 – 20 unități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C41A4" w14:textId="2A2A7B8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DF0686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0A034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2C3793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CBD2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D11DD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7396EF" w14:textId="3ADB8829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71F4D1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9ACE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28B9BCAD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A43C76" w14:textId="3507A21C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B07138" w14:textId="153224DC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Videocolonoscop Fujinon Fujifilm, 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Fujinon Fujifilm, Model EC-600WL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4342F" w14:textId="21E4E25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82A373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C54B5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3D4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8352C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BD73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D206B" w14:textId="460BB20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179DE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10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D6029" w14:paraId="6C345863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2F07D" w14:textId="0CA8137C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C87F9A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0972A" w14:textId="4012564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25.</w:t>
                  </w:r>
                  <w:r w:rsidRPr="00CA1623">
                    <w:rPr>
                      <w:color w:val="000000"/>
                      <w:szCs w:val="24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942975" w14:textId="0689C81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074972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99490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31DE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EF3CF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3FC2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DEF4B" w14:textId="4CDA7E5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</w:t>
                  </w:r>
                  <w:r w:rsidR="00AD6029">
                    <w:rPr>
                      <w:b/>
                      <w:szCs w:val="24"/>
                      <w:lang w:val="ro-RO"/>
                    </w:rPr>
                    <w:t>r</w:t>
                  </w:r>
                  <w:r>
                    <w:rPr>
                      <w:b/>
                      <w:szCs w:val="24"/>
                      <w:lang w:val="ro-RO"/>
                    </w:rPr>
                    <w:t>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01B269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65FC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D6029" w14:paraId="6BB9AA32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359A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20500" w14:textId="74CEFD80" w:rsidR="00673DD6" w:rsidRPr="00704A3D" w:rsidRDefault="00673DD6" w:rsidP="00673DD6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369B7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F7864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E79F1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CF503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5D29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AC6E3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D8795" w14:textId="1BFCCEAC" w:rsidR="00673DD6" w:rsidRPr="00704A3D" w:rsidRDefault="00673DD6" w:rsidP="00673DD6">
                  <w:pPr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1710CF" w14:textId="77777777" w:rsidR="00673DD6" w:rsidRPr="005B4E44" w:rsidRDefault="00673DD6" w:rsidP="00673DD6">
                  <w:pP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EC991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CC32BC3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672AB62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825BCB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AC6C5D3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6A012B5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5FA888B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7754E75A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F3C6401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1AD53B07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01464C05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8D33C7E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195927"/>
    <w:rsid w:val="00595E02"/>
    <w:rsid w:val="005A5C68"/>
    <w:rsid w:val="005B4E44"/>
    <w:rsid w:val="00673DD6"/>
    <w:rsid w:val="00704A3D"/>
    <w:rsid w:val="009F1918"/>
    <w:rsid w:val="00AB22C3"/>
    <w:rsid w:val="00AD6029"/>
    <w:rsid w:val="00BF6368"/>
    <w:rsid w:val="00C326B0"/>
    <w:rsid w:val="00D40EB7"/>
    <w:rsid w:val="00D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6DBC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40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13</cp:revision>
  <dcterms:created xsi:type="dcterms:W3CDTF">2022-01-19T09:08:00Z</dcterms:created>
  <dcterms:modified xsi:type="dcterms:W3CDTF">2026-08-06T13:33:00Z</dcterms:modified>
</cp:coreProperties>
</file>