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F06F3" w:rsidRPr="00A0100F" w:rsidRDefault="002F06F3" w:rsidP="002F06F3">
      <w:pPr>
        <w:spacing w:after="0" w:line="240" w:lineRule="auto"/>
        <w:rPr>
          <w:rFonts w:ascii="Times New Roman" w:hAnsi="Times New Roman" w:cs="Times New Roman"/>
          <w:i/>
          <w:sz w:val="18"/>
          <w:szCs w:val="18"/>
        </w:rPr>
      </w:pPr>
    </w:p>
    <w:p w:rsidR="002F06F3" w:rsidRDefault="002F06F3" w:rsidP="002F06F3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:rsidR="002F06F3" w:rsidRDefault="002F06F3" w:rsidP="002F06F3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:rsidR="002F06F3" w:rsidRDefault="002F06F3" w:rsidP="002F06F3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:rsidR="002F06F3" w:rsidRDefault="002F06F3" w:rsidP="002F06F3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:rsidR="002F06F3" w:rsidRPr="002F06F3" w:rsidRDefault="002F06F3" w:rsidP="002F06F3">
      <w:pPr>
        <w:spacing w:after="0" w:line="240" w:lineRule="auto"/>
        <w:jc w:val="right"/>
        <w:rPr>
          <w:rFonts w:ascii="Times New Roman" w:hAnsi="Times New Roman" w:cs="Times New Roman"/>
          <w:i/>
        </w:rPr>
      </w:pPr>
      <w:r w:rsidRPr="002F06F3">
        <w:rPr>
          <w:rFonts w:ascii="Times New Roman" w:hAnsi="Times New Roman" w:cs="Times New Roman"/>
          <w:i/>
        </w:rPr>
        <w:t>Anexa 4</w:t>
      </w:r>
    </w:p>
    <w:p w:rsidR="002F06F3" w:rsidRDefault="002F06F3" w:rsidP="002F06F3">
      <w:pPr>
        <w:suppressLineNumbers/>
        <w:tabs>
          <w:tab w:val="left" w:pos="450"/>
        </w:tabs>
        <w:suppressAutoHyphens/>
        <w:spacing w:line="240" w:lineRule="atLeast"/>
        <w:jc w:val="both"/>
        <w:rPr>
          <w:rFonts w:ascii="Times New Roman" w:hAnsi="Times New Roman" w:cs="Times New Roman"/>
          <w:b/>
          <w:kern w:val="1"/>
          <w:sz w:val="18"/>
          <w:szCs w:val="18"/>
          <w:u w:val="single"/>
          <w:lang w:eastAsia="hi-IN" w:bidi="hi-IN"/>
        </w:rPr>
      </w:pPr>
      <w:bookmarkStart w:id="0" w:name="_Hlk77771164"/>
    </w:p>
    <w:p w:rsidR="002F06F3" w:rsidRPr="00B74450" w:rsidRDefault="007C3C06" w:rsidP="002F06F3">
      <w:pPr>
        <w:suppressLineNumbers/>
        <w:tabs>
          <w:tab w:val="left" w:pos="450"/>
        </w:tabs>
        <w:suppressAutoHyphens/>
        <w:spacing w:line="240" w:lineRule="atLeast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b/>
          <w:kern w:val="1"/>
          <w:sz w:val="18"/>
          <w:szCs w:val="18"/>
          <w:u w:val="single"/>
          <w:lang w:eastAsia="hi-IN" w:bidi="hi-IN"/>
        </w:rPr>
        <w:t>T-169</w:t>
      </w:r>
      <w:bookmarkStart w:id="1" w:name="_GoBack"/>
      <w:bookmarkEnd w:id="1"/>
      <w:r w:rsidR="002F06F3" w:rsidRPr="00B74450">
        <w:rPr>
          <w:rFonts w:ascii="Times New Roman" w:hAnsi="Times New Roman" w:cs="Times New Roman"/>
          <w:b/>
          <w:kern w:val="1"/>
          <w:sz w:val="18"/>
          <w:szCs w:val="18"/>
          <w:u w:val="single"/>
          <w:lang w:eastAsia="hi-IN" w:bidi="hi-IN"/>
        </w:rPr>
        <w:t>/05-23 Componente și accesorii pentru tehnica de calcul</w:t>
      </w:r>
    </w:p>
    <w:p w:rsidR="002F06F3" w:rsidRDefault="002F06F3" w:rsidP="002F06F3">
      <w:pPr>
        <w:tabs>
          <w:tab w:val="left" w:pos="567"/>
        </w:tabs>
        <w:jc w:val="center"/>
        <w:rPr>
          <w:rFonts w:ascii="Times New Roman" w:eastAsia="PMingLiU" w:hAnsi="Times New Roman" w:cs="Times New Roman"/>
          <w:b/>
          <w:sz w:val="20"/>
          <w:szCs w:val="20"/>
          <w:lang w:eastAsia="zh-CN"/>
        </w:rPr>
      </w:pPr>
    </w:p>
    <w:p w:rsidR="002F06F3" w:rsidRPr="00A0100F" w:rsidRDefault="002F06F3" w:rsidP="002F06F3">
      <w:pPr>
        <w:tabs>
          <w:tab w:val="left" w:pos="567"/>
        </w:tabs>
        <w:jc w:val="center"/>
        <w:rPr>
          <w:rFonts w:ascii="Times New Roman" w:eastAsia="PMingLiU" w:hAnsi="Times New Roman" w:cs="Times New Roman"/>
          <w:b/>
          <w:sz w:val="20"/>
          <w:szCs w:val="20"/>
          <w:lang w:eastAsia="zh-CN"/>
        </w:rPr>
      </w:pPr>
      <w:r w:rsidRPr="00A0100F">
        <w:rPr>
          <w:rFonts w:ascii="Times New Roman" w:eastAsia="PMingLiU" w:hAnsi="Times New Roman" w:cs="Times New Roman"/>
          <w:b/>
          <w:sz w:val="20"/>
          <w:szCs w:val="20"/>
          <w:lang w:eastAsia="zh-CN"/>
        </w:rPr>
        <w:t xml:space="preserve">DECLARAȚIE </w:t>
      </w:r>
    </w:p>
    <w:p w:rsidR="002F06F3" w:rsidRPr="00A0100F" w:rsidRDefault="002F06F3" w:rsidP="002F06F3">
      <w:pPr>
        <w:tabs>
          <w:tab w:val="left" w:pos="567"/>
        </w:tabs>
        <w:jc w:val="center"/>
        <w:rPr>
          <w:rFonts w:ascii="Times New Roman" w:hAnsi="Times New Roman" w:cs="Times New Roman"/>
          <w:b/>
          <w:sz w:val="20"/>
          <w:szCs w:val="20"/>
        </w:rPr>
      </w:pPr>
      <w:r w:rsidRPr="00A0100F">
        <w:rPr>
          <w:rFonts w:ascii="Times New Roman" w:eastAsia="PMingLiU" w:hAnsi="Times New Roman" w:cs="Times New Roman"/>
          <w:b/>
          <w:sz w:val="20"/>
          <w:szCs w:val="20"/>
          <w:lang w:eastAsia="zh-CN"/>
        </w:rPr>
        <w:t xml:space="preserve">privind </w:t>
      </w:r>
      <w:r w:rsidRPr="00A0100F">
        <w:rPr>
          <w:rFonts w:ascii="Times New Roman" w:hAnsi="Times New Roman" w:cs="Times New Roman"/>
          <w:b/>
          <w:sz w:val="20"/>
          <w:szCs w:val="20"/>
        </w:rPr>
        <w:t>lista principalelor livr</w:t>
      </w:r>
      <w:r>
        <w:rPr>
          <w:rFonts w:ascii="Times New Roman" w:hAnsi="Times New Roman" w:cs="Times New Roman"/>
          <w:b/>
          <w:sz w:val="20"/>
          <w:szCs w:val="20"/>
        </w:rPr>
        <w:t>ă</w:t>
      </w:r>
      <w:r w:rsidRPr="00A0100F">
        <w:rPr>
          <w:rFonts w:ascii="Times New Roman" w:hAnsi="Times New Roman" w:cs="Times New Roman"/>
          <w:b/>
          <w:sz w:val="20"/>
          <w:szCs w:val="20"/>
        </w:rPr>
        <w:t>ri efectuate în ultimii 3 ani</w:t>
      </w:r>
      <w:r w:rsidRPr="00A0100F" w:rsidDel="004137E9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Pr="00A0100F">
        <w:rPr>
          <w:rFonts w:ascii="Times New Roman" w:hAnsi="Times New Roman" w:cs="Times New Roman"/>
          <w:b/>
          <w:sz w:val="20"/>
          <w:szCs w:val="20"/>
        </w:rPr>
        <w:t>de activitate</w:t>
      </w:r>
      <w:bookmarkEnd w:id="0"/>
    </w:p>
    <w:tbl>
      <w:tblPr>
        <w:tblW w:w="8676" w:type="dxa"/>
        <w:tblInd w:w="108" w:type="dxa"/>
        <w:tblLayout w:type="fixed"/>
        <w:tblLook w:val="00A0" w:firstRow="1" w:lastRow="0" w:firstColumn="1" w:lastColumn="0" w:noHBand="0" w:noVBand="0"/>
      </w:tblPr>
      <w:tblGrid>
        <w:gridCol w:w="607"/>
        <w:gridCol w:w="1080"/>
        <w:gridCol w:w="1440"/>
        <w:gridCol w:w="2147"/>
        <w:gridCol w:w="1843"/>
        <w:gridCol w:w="1559"/>
      </w:tblGrid>
      <w:tr w:rsidR="002F06F3" w:rsidRPr="00A0100F" w:rsidTr="00D87B83">
        <w:trPr>
          <w:trHeight w:val="1140"/>
        </w:trPr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06F3" w:rsidRPr="00A0100F" w:rsidRDefault="002F06F3" w:rsidP="00D87B83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0100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Nr</w:t>
            </w:r>
          </w:p>
          <w:p w:rsidR="002F06F3" w:rsidRPr="00A0100F" w:rsidRDefault="002F06F3" w:rsidP="00D87B83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zh-CN"/>
              </w:rPr>
            </w:pPr>
            <w:r w:rsidRPr="00A0100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d/o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F06F3" w:rsidRPr="00A0100F" w:rsidRDefault="002F06F3" w:rsidP="00D87B83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0100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Obiectul contractului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F06F3" w:rsidRPr="00A0100F" w:rsidRDefault="002F06F3" w:rsidP="00D87B83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0100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Denumirea/numele beneficiarului/Adresa</w:t>
            </w:r>
          </w:p>
        </w:tc>
        <w:tc>
          <w:tcPr>
            <w:tcW w:w="21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F06F3" w:rsidRPr="00A0100F" w:rsidRDefault="002F06F3" w:rsidP="00D87B83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0100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Calitatea Furnizorului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F06F3" w:rsidRPr="00A0100F" w:rsidRDefault="002F06F3" w:rsidP="00D87B83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0100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Preţul c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ontractului/ valoarea bunurilor livrate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F06F3" w:rsidRPr="00A0100F" w:rsidRDefault="002F06F3" w:rsidP="00D87B83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0100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P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erioada de livrare/</w:t>
            </w:r>
            <w:r w:rsidRPr="00A0100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(luni)</w:t>
            </w:r>
          </w:p>
        </w:tc>
      </w:tr>
      <w:tr w:rsidR="002F06F3" w:rsidRPr="00A0100F" w:rsidTr="00D87B83">
        <w:trPr>
          <w:trHeight w:val="300"/>
        </w:trPr>
        <w:tc>
          <w:tcPr>
            <w:tcW w:w="6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06F3" w:rsidRPr="00A0100F" w:rsidRDefault="002F06F3" w:rsidP="00D87B83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0100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F06F3" w:rsidRPr="00A0100F" w:rsidRDefault="002F06F3" w:rsidP="00D87B8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100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F06F3" w:rsidRPr="00A0100F" w:rsidRDefault="002F06F3" w:rsidP="00D87B8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100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2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F06F3" w:rsidRPr="00A0100F" w:rsidRDefault="002F06F3" w:rsidP="00D87B8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100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F06F3" w:rsidRPr="00A0100F" w:rsidRDefault="002F06F3" w:rsidP="00D87B8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100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F06F3" w:rsidRPr="00A0100F" w:rsidRDefault="002F06F3" w:rsidP="00D87B8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100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2F06F3" w:rsidRPr="00A0100F" w:rsidTr="00D87B83">
        <w:trPr>
          <w:trHeight w:val="300"/>
        </w:trPr>
        <w:tc>
          <w:tcPr>
            <w:tcW w:w="6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06F3" w:rsidRPr="00A0100F" w:rsidRDefault="002F06F3" w:rsidP="00D87B83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0100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F06F3" w:rsidRPr="00A0100F" w:rsidRDefault="002F06F3" w:rsidP="00D87B8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100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F06F3" w:rsidRPr="00A0100F" w:rsidRDefault="002F06F3" w:rsidP="00D87B8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100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2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F06F3" w:rsidRPr="00A0100F" w:rsidRDefault="002F06F3" w:rsidP="00D87B8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100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F06F3" w:rsidRPr="00A0100F" w:rsidRDefault="002F06F3" w:rsidP="00D87B8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100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F06F3" w:rsidRPr="00A0100F" w:rsidRDefault="002F06F3" w:rsidP="00D87B8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100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2F06F3" w:rsidRPr="00A0100F" w:rsidTr="00D87B83">
        <w:trPr>
          <w:trHeight w:val="300"/>
        </w:trPr>
        <w:tc>
          <w:tcPr>
            <w:tcW w:w="6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06F3" w:rsidRPr="00A0100F" w:rsidRDefault="002F06F3" w:rsidP="00D87B83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0100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...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F06F3" w:rsidRPr="00A0100F" w:rsidRDefault="002F06F3" w:rsidP="00D87B8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100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F06F3" w:rsidRPr="00A0100F" w:rsidRDefault="002F06F3" w:rsidP="00D87B8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100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2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F06F3" w:rsidRPr="00A0100F" w:rsidRDefault="002F06F3" w:rsidP="00D87B8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100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F06F3" w:rsidRPr="00A0100F" w:rsidRDefault="002F06F3" w:rsidP="00D87B8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100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F06F3" w:rsidRPr="00A0100F" w:rsidRDefault="002F06F3" w:rsidP="00D87B8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100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</w:tr>
    </w:tbl>
    <w:p w:rsidR="002F06F3" w:rsidRPr="00A0100F" w:rsidRDefault="002F06F3" w:rsidP="002F06F3">
      <w:pPr>
        <w:jc w:val="both"/>
        <w:rPr>
          <w:rFonts w:ascii="Times New Roman" w:hAnsi="Times New Roman" w:cs="Times New Roman"/>
          <w:sz w:val="20"/>
          <w:szCs w:val="20"/>
          <w:vertAlign w:val="superscript"/>
        </w:rPr>
      </w:pPr>
    </w:p>
    <w:p w:rsidR="002F06F3" w:rsidRPr="00A0100F" w:rsidRDefault="002F06F3" w:rsidP="002F06F3">
      <w:pPr>
        <w:jc w:val="both"/>
        <w:rPr>
          <w:rFonts w:ascii="Times New Roman" w:hAnsi="Times New Roman" w:cs="Times New Roman"/>
          <w:sz w:val="20"/>
          <w:szCs w:val="20"/>
        </w:rPr>
      </w:pPr>
      <w:r w:rsidRPr="00A0100F">
        <w:rPr>
          <w:rFonts w:ascii="Times New Roman" w:hAnsi="Times New Roman" w:cs="Times New Roman"/>
          <w:sz w:val="20"/>
          <w:szCs w:val="20"/>
          <w:vertAlign w:val="superscript"/>
        </w:rPr>
        <w:t>*)</w:t>
      </w:r>
      <w:r w:rsidRPr="00A0100F">
        <w:rPr>
          <w:rFonts w:ascii="Times New Roman" w:hAnsi="Times New Roman" w:cs="Times New Roman"/>
          <w:sz w:val="20"/>
          <w:szCs w:val="20"/>
        </w:rPr>
        <w:t xml:space="preserve"> Se precizează calitatea în care a participat la îndeplinirea contractului, care poate fi de: contractant unic sau lider de asociaţie; contractant asociat; subcontractant.</w:t>
      </w:r>
    </w:p>
    <w:p w:rsidR="002F06F3" w:rsidRPr="00A0100F" w:rsidRDefault="002F06F3" w:rsidP="002F06F3">
      <w:pPr>
        <w:jc w:val="both"/>
        <w:rPr>
          <w:rFonts w:ascii="Times New Roman" w:eastAsia="PMingLiU" w:hAnsi="Times New Roman" w:cs="Times New Roman"/>
          <w:sz w:val="20"/>
          <w:szCs w:val="20"/>
          <w:lang w:eastAsia="zh-CN"/>
        </w:rPr>
      </w:pPr>
      <w:r w:rsidRPr="00A0100F">
        <w:rPr>
          <w:rFonts w:ascii="Times New Roman" w:eastAsia="PMingLiU" w:hAnsi="Times New Roman" w:cs="Times New Roman"/>
          <w:sz w:val="20"/>
          <w:szCs w:val="20"/>
          <w:lang w:eastAsia="zh-CN"/>
        </w:rPr>
        <w:t>Semnat: ________________________________________</w:t>
      </w:r>
    </w:p>
    <w:p w:rsidR="002F06F3" w:rsidRPr="00A0100F" w:rsidRDefault="002F06F3" w:rsidP="002F06F3">
      <w:pPr>
        <w:jc w:val="both"/>
        <w:rPr>
          <w:rFonts w:ascii="Times New Roman" w:eastAsia="PMingLiU" w:hAnsi="Times New Roman" w:cs="Times New Roman"/>
          <w:sz w:val="20"/>
          <w:szCs w:val="20"/>
          <w:lang w:eastAsia="zh-CN"/>
        </w:rPr>
      </w:pPr>
      <w:r w:rsidRPr="00A0100F">
        <w:rPr>
          <w:rFonts w:ascii="Times New Roman" w:eastAsia="PMingLiU" w:hAnsi="Times New Roman" w:cs="Times New Roman"/>
          <w:sz w:val="20"/>
          <w:szCs w:val="20"/>
          <w:lang w:eastAsia="zh-CN"/>
        </w:rPr>
        <w:t>Nume: _________________________________________</w:t>
      </w:r>
    </w:p>
    <w:p w:rsidR="002F06F3" w:rsidRPr="00A0100F" w:rsidRDefault="002F06F3" w:rsidP="002F06F3">
      <w:pPr>
        <w:jc w:val="both"/>
        <w:rPr>
          <w:rFonts w:ascii="Times New Roman" w:eastAsia="PMingLiU" w:hAnsi="Times New Roman" w:cs="Times New Roman"/>
          <w:sz w:val="20"/>
          <w:szCs w:val="20"/>
          <w:lang w:eastAsia="zh-CN"/>
        </w:rPr>
      </w:pPr>
      <w:r w:rsidRPr="00A0100F">
        <w:rPr>
          <w:rFonts w:ascii="Times New Roman" w:eastAsia="PMingLiU" w:hAnsi="Times New Roman" w:cs="Times New Roman"/>
          <w:sz w:val="20"/>
          <w:szCs w:val="20"/>
          <w:lang w:eastAsia="zh-CN"/>
        </w:rPr>
        <w:t>Funcţia în cadrul firmei: ___________________________</w:t>
      </w:r>
    </w:p>
    <w:p w:rsidR="002F06F3" w:rsidRPr="00A0100F" w:rsidRDefault="002F06F3" w:rsidP="002F06F3">
      <w:pPr>
        <w:jc w:val="both"/>
        <w:rPr>
          <w:rFonts w:ascii="Times New Roman" w:eastAsiaTheme="majorEastAsia" w:hAnsi="Times New Roman" w:cs="Times New Roman"/>
          <w:b/>
          <w:bCs/>
          <w:sz w:val="20"/>
          <w:szCs w:val="20"/>
        </w:rPr>
      </w:pPr>
      <w:r w:rsidRPr="00A0100F">
        <w:rPr>
          <w:rFonts w:ascii="Times New Roman" w:eastAsia="PMingLiU" w:hAnsi="Times New Roman" w:cs="Times New Roman"/>
          <w:sz w:val="20"/>
          <w:szCs w:val="20"/>
          <w:lang w:eastAsia="zh-CN"/>
        </w:rPr>
        <w:t>Denumirea firmei: _______________________________</w:t>
      </w:r>
    </w:p>
    <w:p w:rsidR="002F06F3" w:rsidRPr="00B74450" w:rsidRDefault="002F06F3" w:rsidP="002F06F3">
      <w:pPr>
        <w:spacing w:after="0" w:line="240" w:lineRule="auto"/>
        <w:rPr>
          <w:rFonts w:ascii="Times New Roman" w:hAnsi="Times New Roman" w:cs="Times New Roman"/>
          <w:sz w:val="18"/>
          <w:szCs w:val="18"/>
          <w:lang w:val="en-US"/>
        </w:rPr>
      </w:pPr>
    </w:p>
    <w:p w:rsidR="004D5A84" w:rsidRPr="002F06F3" w:rsidRDefault="004D5A84" w:rsidP="002F06F3"/>
    <w:sectPr w:rsidR="004D5A84" w:rsidRPr="002F06F3" w:rsidSect="007730EE">
      <w:pgSz w:w="12240" w:h="15840"/>
      <w:pgMar w:top="567" w:right="61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06F3"/>
    <w:rsid w:val="002F06F3"/>
    <w:rsid w:val="004D5A84"/>
    <w:rsid w:val="007C3C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E6D8FB"/>
  <w15:chartTrackingRefBased/>
  <w15:docId w15:val="{37409745-3264-4438-9D24-AD73A8E69A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F06F3"/>
    <w:rPr>
      <w:lang w:val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112</Words>
  <Characters>639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Moldelectrica</Company>
  <LinksUpToDate>false</LinksUpToDate>
  <CharactersWithSpaces>750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Voinovan Viorica</dc:creator>
  <cp:keywords/>
  <dc:description/>
  <cp:lastModifiedBy>Voinovan Viorica</cp:lastModifiedBy>
  <cp:revision>2</cp:revision>
  <dcterms:created xsi:type="dcterms:W3CDTF">2023-06-05T11:12:00Z</dcterms:created>
  <dcterms:modified xsi:type="dcterms:W3CDTF">2023-06-09T10:51:00Z</dcterms:modified>
</cp:coreProperties>
</file>