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6EBA09" w14:textId="77777777" w:rsidR="00262591" w:rsidRPr="00F06B21" w:rsidRDefault="00262591" w:rsidP="00262591">
      <w:pPr>
        <w:spacing w:before="120"/>
        <w:rPr>
          <w:noProof w:val="0"/>
          <w:sz w:val="20"/>
          <w:szCs w:val="20"/>
          <w:lang w:eastAsia="ru-RU"/>
        </w:rPr>
      </w:pPr>
    </w:p>
    <w:p w14:paraId="0C7BC5B6" w14:textId="3F41E1A7" w:rsidR="00876B60" w:rsidRDefault="00876B60" w:rsidP="00067A01">
      <w:pPr>
        <w:spacing w:before="120"/>
        <w:outlineLvl w:val="0"/>
        <w:rPr>
          <w:b/>
          <w:noProof w:val="0"/>
          <w:sz w:val="28"/>
          <w:szCs w:val="28"/>
          <w:lang w:eastAsia="ru-RU"/>
        </w:rPr>
      </w:pPr>
      <w:bookmarkStart w:id="0" w:name="_Hlk77770922"/>
    </w:p>
    <w:p w14:paraId="16A876D8" w14:textId="77777777" w:rsidR="00262591" w:rsidRPr="00AF6EFB" w:rsidRDefault="00262591" w:rsidP="00262591">
      <w:pPr>
        <w:spacing w:before="120"/>
        <w:jc w:val="center"/>
        <w:outlineLvl w:val="0"/>
        <w:rPr>
          <w:b/>
          <w:noProof w:val="0"/>
          <w:lang w:eastAsia="ru-RU"/>
        </w:rPr>
      </w:pPr>
      <w:r w:rsidRPr="00AF6EFB">
        <w:rPr>
          <w:b/>
          <w:noProof w:val="0"/>
          <w:lang w:eastAsia="ru-RU"/>
        </w:rPr>
        <w:t xml:space="preserve">ANUNȚ DE PARTICIPARE </w:t>
      </w:r>
      <w:bookmarkEnd w:id="0"/>
    </w:p>
    <w:p w14:paraId="57E3F27E" w14:textId="77777777" w:rsidR="00262591" w:rsidRPr="00AF6EFB" w:rsidRDefault="00262591" w:rsidP="00262591">
      <w:pPr>
        <w:rPr>
          <w:noProof w:val="0"/>
          <w:lang w:eastAsia="ru-RU"/>
        </w:rPr>
      </w:pPr>
    </w:p>
    <w:p w14:paraId="64712295" w14:textId="77777777" w:rsidR="00A21AEE" w:rsidRDefault="00A21AEE" w:rsidP="0088085E">
      <w:pPr>
        <w:shd w:val="clear" w:color="auto" w:fill="FFFFFF" w:themeFill="background1"/>
        <w:jc w:val="center"/>
        <w:rPr>
          <w:b/>
          <w:noProof w:val="0"/>
          <w:lang w:eastAsia="ru-RU"/>
        </w:rPr>
      </w:pPr>
      <w:r>
        <w:rPr>
          <w:b/>
          <w:noProof w:val="0"/>
          <w:lang w:eastAsia="ru-RU"/>
        </w:rPr>
        <w:t xml:space="preserve">privind achiziționarea produselor software </w:t>
      </w:r>
    </w:p>
    <w:p w14:paraId="04D9AC2B" w14:textId="634894B4" w:rsidR="00262591" w:rsidRPr="00F06B21" w:rsidRDefault="0088085E" w:rsidP="0088085E">
      <w:pPr>
        <w:shd w:val="clear" w:color="auto" w:fill="FFFFFF" w:themeFill="background1"/>
        <w:jc w:val="center"/>
        <w:rPr>
          <w:b/>
          <w:noProof w:val="0"/>
          <w:lang w:eastAsia="ru-RU"/>
        </w:rPr>
      </w:pPr>
      <w:r w:rsidRPr="00AF6EFB">
        <w:rPr>
          <w:b/>
          <w:noProof w:val="0"/>
          <w:lang w:eastAsia="ru-RU"/>
        </w:rPr>
        <w:t xml:space="preserve">prin procedura de achiziție: </w:t>
      </w:r>
      <w:r w:rsidR="00A21AEE">
        <w:rPr>
          <w:b/>
          <w:noProof w:val="0"/>
          <w:lang w:eastAsia="ru-RU"/>
        </w:rPr>
        <w:t>cererea ofertelor de preț</w:t>
      </w:r>
      <w:r w:rsidR="00262591" w:rsidRPr="00F06B21">
        <w:rPr>
          <w:b/>
          <w:noProof w:val="0"/>
          <w:lang w:eastAsia="ru-RU"/>
        </w:rPr>
        <w:br/>
      </w:r>
    </w:p>
    <w:p w14:paraId="2DAEA239" w14:textId="77777777" w:rsidR="00A67305" w:rsidRPr="00F06B21" w:rsidRDefault="005B5961" w:rsidP="005B5961">
      <w:pPr>
        <w:tabs>
          <w:tab w:val="left" w:pos="284"/>
          <w:tab w:val="right" w:pos="9531"/>
        </w:tabs>
        <w:spacing w:before="120"/>
        <w:ind w:left="284" w:hanging="284"/>
        <w:rPr>
          <w:b/>
        </w:rPr>
      </w:pPr>
      <w:r w:rsidRPr="00F06B21">
        <w:rPr>
          <w:b/>
        </w:rPr>
        <w:t xml:space="preserve">   </w:t>
      </w:r>
      <w:r w:rsidR="00A67305" w:rsidRPr="00F06B21">
        <w:rPr>
          <w:b/>
        </w:rPr>
        <w:t xml:space="preserve">*Procedura a fost inclusă în planul de achiziții publice a autorității contractante (Da/Nu): </w:t>
      </w:r>
      <w:r w:rsidRPr="00F06B21">
        <w:t>Da</w:t>
      </w:r>
    </w:p>
    <w:p w14:paraId="1F922BD1" w14:textId="5F7D396C" w:rsidR="00262591" w:rsidRDefault="00A67305" w:rsidP="00D654B1">
      <w:pPr>
        <w:shd w:val="clear" w:color="auto" w:fill="FFFFFF" w:themeFill="background1"/>
        <w:tabs>
          <w:tab w:val="left" w:pos="284"/>
          <w:tab w:val="right" w:pos="426"/>
        </w:tabs>
        <w:spacing w:before="120"/>
        <w:ind w:left="284"/>
        <w:rPr>
          <w:b/>
        </w:rPr>
      </w:pPr>
      <w:r w:rsidRPr="00F06B21">
        <w:rPr>
          <w:b/>
        </w:rPr>
        <w:t>Link-ul către planul de achiziții publice publicat:</w:t>
      </w:r>
      <w:r w:rsidR="005B5961" w:rsidRPr="00F06B21">
        <w:rPr>
          <w:b/>
        </w:rPr>
        <w:t xml:space="preserve">    </w:t>
      </w:r>
    </w:p>
    <w:p w14:paraId="488C4439" w14:textId="358CE459" w:rsidR="00AF21FE" w:rsidRPr="00AF21FE" w:rsidRDefault="00D305DD" w:rsidP="00D654B1">
      <w:pPr>
        <w:shd w:val="clear" w:color="auto" w:fill="FFFFFF" w:themeFill="background1"/>
        <w:tabs>
          <w:tab w:val="left" w:pos="284"/>
          <w:tab w:val="right" w:pos="426"/>
        </w:tabs>
        <w:spacing w:before="120"/>
        <w:ind w:left="284"/>
        <w:rPr>
          <w:color w:val="000000" w:themeColor="text1"/>
        </w:rPr>
      </w:pPr>
      <w:hyperlink r:id="rId6" w:history="1">
        <w:r w:rsidR="00AF21FE" w:rsidRPr="00AF6EFB">
          <w:rPr>
            <w:rStyle w:val="a6"/>
            <w:color w:val="auto"/>
            <w:u w:val="none"/>
          </w:rPr>
          <w:t>https://politia.md/ro/advanced-page-type/plan-de-achizitii-25</w:t>
        </w:r>
      </w:hyperlink>
      <w:r w:rsidR="00BA2138" w:rsidRPr="00AF6EFB">
        <w:t xml:space="preserve"> </w:t>
      </w:r>
      <w:r w:rsidR="00AF21FE" w:rsidRPr="00AF6EFB">
        <w:t xml:space="preserve"> </w:t>
      </w:r>
      <w:r w:rsidR="00BA2138">
        <w:rPr>
          <w:color w:val="000000" w:themeColor="text1"/>
        </w:rPr>
        <w:t xml:space="preserve"> </w:t>
      </w:r>
    </w:p>
    <w:p w14:paraId="45A7B2DD" w14:textId="77777777" w:rsidR="00262591" w:rsidRPr="00AF6EFB"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AF6EFB">
        <w:rPr>
          <w:b/>
          <w:noProof w:val="0"/>
          <w:lang w:eastAsia="ru-RU"/>
        </w:rPr>
        <w:t xml:space="preserve">Denumirea autorității contractante: </w:t>
      </w:r>
      <w:r w:rsidR="0005606B" w:rsidRPr="00AF6EFB">
        <w:rPr>
          <w:noProof w:val="0"/>
          <w:lang w:eastAsia="ru-RU"/>
        </w:rPr>
        <w:t>Inspectoratul General al Poliției</w:t>
      </w:r>
    </w:p>
    <w:p w14:paraId="4D859C21" w14:textId="77777777" w:rsidR="00262591" w:rsidRPr="00AF6EFB"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AF6EFB">
        <w:rPr>
          <w:b/>
          <w:noProof w:val="0"/>
          <w:lang w:eastAsia="ru-RU"/>
        </w:rPr>
        <w:t>IDNO:</w:t>
      </w:r>
      <w:r w:rsidR="0005606B" w:rsidRPr="00AF6EFB">
        <w:rPr>
          <w:noProof w:val="0"/>
          <w:lang w:eastAsia="ru-RU"/>
        </w:rPr>
        <w:t xml:space="preserve"> 1013601000495</w:t>
      </w:r>
    </w:p>
    <w:p w14:paraId="19C381A5" w14:textId="77777777" w:rsidR="00262591" w:rsidRPr="00AF6EFB"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AF6EFB">
        <w:rPr>
          <w:b/>
          <w:noProof w:val="0"/>
          <w:lang w:eastAsia="ru-RU"/>
        </w:rPr>
        <w:t>Adresa</w:t>
      </w:r>
      <w:r w:rsidR="0005606B" w:rsidRPr="00AF6EFB">
        <w:rPr>
          <w:b/>
          <w:noProof w:val="0"/>
          <w:shd w:val="clear" w:color="auto" w:fill="FFFFFF"/>
          <w:lang w:eastAsia="ru-RU"/>
        </w:rPr>
        <w:t xml:space="preserve">: </w:t>
      </w:r>
      <w:r w:rsidR="0005606B" w:rsidRPr="00AF6EFB">
        <w:rPr>
          <w:bCs/>
          <w:noProof w:val="0"/>
          <w:shd w:val="clear" w:color="auto" w:fill="FFFFFF"/>
          <w:lang w:eastAsia="ru-RU"/>
        </w:rPr>
        <w:t>mun. Chişinău, str. Tiraspol 11/1</w:t>
      </w:r>
      <w:r w:rsidR="0005606B" w:rsidRPr="00AF6EFB">
        <w:rPr>
          <w:b/>
          <w:bCs/>
          <w:noProof w:val="0"/>
          <w:shd w:val="clear" w:color="auto" w:fill="FFFFFF"/>
          <w:lang w:eastAsia="ru-RU"/>
        </w:rPr>
        <w:t> </w:t>
      </w:r>
    </w:p>
    <w:p w14:paraId="7C5160BE" w14:textId="77777777" w:rsidR="00262591" w:rsidRPr="00AF6EFB"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AF6EFB">
        <w:rPr>
          <w:b/>
          <w:noProof w:val="0"/>
          <w:lang w:eastAsia="ru-RU"/>
        </w:rPr>
        <w:t>Numărul de telefon/fax</w:t>
      </w:r>
      <w:r w:rsidR="0005606B" w:rsidRPr="00AF6EFB">
        <w:rPr>
          <w:b/>
          <w:noProof w:val="0"/>
          <w:lang w:eastAsia="ru-RU"/>
        </w:rPr>
        <w:t xml:space="preserve">: </w:t>
      </w:r>
      <w:r w:rsidR="0005606B" w:rsidRPr="00AF6EFB">
        <w:rPr>
          <w:noProof w:val="0"/>
          <w:lang w:eastAsia="ru-RU"/>
        </w:rPr>
        <w:t>022 868-262</w:t>
      </w:r>
    </w:p>
    <w:p w14:paraId="58F95601" w14:textId="77777777" w:rsidR="00262591" w:rsidRPr="00AF21FE" w:rsidRDefault="00262591" w:rsidP="003D76FF">
      <w:pPr>
        <w:numPr>
          <w:ilvl w:val="0"/>
          <w:numId w:val="2"/>
        </w:numPr>
        <w:shd w:val="clear" w:color="auto" w:fill="FFFFFF"/>
        <w:tabs>
          <w:tab w:val="left" w:pos="284"/>
          <w:tab w:val="right" w:pos="9531"/>
        </w:tabs>
        <w:spacing w:before="120"/>
        <w:ind w:left="284" w:hanging="284"/>
        <w:rPr>
          <w:b/>
          <w:noProof w:val="0"/>
          <w:color w:val="000000" w:themeColor="text1"/>
          <w:lang w:eastAsia="ru-RU"/>
        </w:rPr>
      </w:pPr>
      <w:r w:rsidRPr="00F06B21">
        <w:rPr>
          <w:b/>
          <w:noProof w:val="0"/>
          <w:lang w:eastAsia="ru-RU"/>
        </w:rPr>
        <w:t xml:space="preserve">Adresa de e-mail și pagina web oficială ale autorității contractante: </w:t>
      </w:r>
      <w:hyperlink r:id="rId7" w:history="1">
        <w:r w:rsidR="003D76FF" w:rsidRPr="00AF21FE">
          <w:rPr>
            <w:noProof w:val="0"/>
            <w:color w:val="000000" w:themeColor="text1"/>
            <w:lang w:eastAsia="ru-RU"/>
          </w:rPr>
          <w:t>igp@igp.gov.md</w:t>
        </w:r>
      </w:hyperlink>
      <w:r w:rsidR="003D76FF" w:rsidRPr="00AF21FE">
        <w:rPr>
          <w:noProof w:val="0"/>
          <w:color w:val="000000" w:themeColor="text1"/>
          <w:lang w:eastAsia="ru-RU"/>
        </w:rPr>
        <w:t xml:space="preserve"> </w:t>
      </w:r>
      <w:hyperlink r:id="rId8" w:history="1">
        <w:r w:rsidR="003D76FF" w:rsidRPr="00AF21FE">
          <w:rPr>
            <w:noProof w:val="0"/>
            <w:color w:val="000000" w:themeColor="text1"/>
            <w:lang w:eastAsia="ru-RU"/>
          </w:rPr>
          <w:t>https://politia.md/</w:t>
        </w:r>
      </w:hyperlink>
      <w:r w:rsidR="003D76FF" w:rsidRPr="00AF21FE">
        <w:rPr>
          <w:b/>
          <w:noProof w:val="0"/>
          <w:color w:val="000000" w:themeColor="text1"/>
          <w:lang w:eastAsia="ru-RU"/>
        </w:rPr>
        <w:t xml:space="preserve"> </w:t>
      </w:r>
    </w:p>
    <w:p w14:paraId="70653D4D"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F06B21">
        <w:rPr>
          <w:b/>
          <w:noProof w:val="0"/>
          <w:lang w:eastAsia="ru-RU"/>
        </w:rPr>
        <w:t xml:space="preserve">Adresa de e-mail sau pagina web oficială de la care se va putea obține accesul la documentația de atribuire: </w:t>
      </w:r>
      <w:r w:rsidRPr="00F06B21">
        <w:rPr>
          <w:b/>
          <w:i/>
          <w:noProof w:val="0"/>
          <w:lang w:eastAsia="ru-RU"/>
        </w:rPr>
        <w:t>documentația de atribuire este anexată în cadrul procedurii în SIA RSAP</w:t>
      </w:r>
    </w:p>
    <w:p w14:paraId="76EDA41D"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8" w:hanging="288"/>
        <w:rPr>
          <w:b/>
          <w:noProof w:val="0"/>
          <w:lang w:eastAsia="ru-RU"/>
        </w:rPr>
      </w:pPr>
      <w:r w:rsidRPr="00F06B21">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D76FF" w:rsidRPr="00F06B21">
        <w:rPr>
          <w:noProof w:val="0"/>
          <w:shd w:val="clear" w:color="auto" w:fill="FFFFFF"/>
          <w:lang w:eastAsia="ru-RU"/>
        </w:rPr>
        <w:t>Instituție publică</w:t>
      </w:r>
      <w:r w:rsidR="003D76FF" w:rsidRPr="00F06B21">
        <w:rPr>
          <w:b/>
          <w:noProof w:val="0"/>
          <w:lang w:eastAsia="ru-RU"/>
        </w:rPr>
        <w:t xml:space="preserve"> </w:t>
      </w:r>
    </w:p>
    <w:p w14:paraId="15BDD12B" w14:textId="77777777" w:rsidR="00262591" w:rsidRPr="00F06B2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F06B21">
        <w:rPr>
          <w:b/>
          <w:noProof w:val="0"/>
          <w:lang w:eastAsia="ru-RU"/>
        </w:rPr>
        <w:t>Cumpărătorul invită operatorii economici interesați, care îi pot satisface necesitățile, să participe la procedura de achiziție privind livrarea/prestarea următoarelor bunuri/servicii:</w:t>
      </w:r>
    </w:p>
    <w:p w14:paraId="2E0E1000" w14:textId="77777777" w:rsidR="00353C52" w:rsidRPr="00F06B21" w:rsidRDefault="00353C52" w:rsidP="00353C52">
      <w:pPr>
        <w:shd w:val="clear" w:color="auto" w:fill="FFFFFF" w:themeFill="background1"/>
        <w:tabs>
          <w:tab w:val="left" w:pos="284"/>
          <w:tab w:val="right" w:pos="426"/>
        </w:tabs>
        <w:ind w:left="284"/>
        <w:jc w:val="both"/>
        <w:rPr>
          <w:b/>
          <w:noProof w:val="0"/>
          <w:lang w:eastAsia="ru-RU"/>
        </w:rPr>
      </w:pPr>
    </w:p>
    <w:tbl>
      <w:tblPr>
        <w:tblW w:w="0" w:type="auto"/>
        <w:tblInd w:w="-455" w:type="dxa"/>
        <w:tblLook w:val="04A0" w:firstRow="1" w:lastRow="0" w:firstColumn="1" w:lastColumn="0" w:noHBand="0" w:noVBand="1"/>
      </w:tblPr>
      <w:tblGrid>
        <w:gridCol w:w="584"/>
        <w:gridCol w:w="830"/>
        <w:gridCol w:w="2631"/>
        <w:gridCol w:w="991"/>
        <w:gridCol w:w="1172"/>
        <w:gridCol w:w="2484"/>
        <w:gridCol w:w="1944"/>
      </w:tblGrid>
      <w:tr w:rsidR="00643F04" w:rsidRPr="00F06B21" w14:paraId="341D1E88" w14:textId="77777777" w:rsidTr="00A6270D">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889E5F" w14:textId="77777777" w:rsidR="00262591" w:rsidRPr="00777C1C" w:rsidRDefault="00262591" w:rsidP="000F4807">
            <w:pPr>
              <w:shd w:val="clear" w:color="auto" w:fill="FFFFFF" w:themeFill="background1"/>
              <w:jc w:val="center"/>
              <w:rPr>
                <w:b/>
                <w:noProof w:val="0"/>
                <w:sz w:val="21"/>
                <w:szCs w:val="21"/>
                <w:lang w:eastAsia="ru-RU"/>
              </w:rPr>
            </w:pPr>
            <w:r w:rsidRPr="00777C1C">
              <w:rPr>
                <w:b/>
                <w:noProof w:val="0"/>
                <w:sz w:val="21"/>
                <w:szCs w:val="21"/>
                <w:lang w:eastAsia="ru-RU"/>
              </w:rPr>
              <w:t>Nr. d/o</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030A290" w14:textId="77777777" w:rsidR="00262591" w:rsidRPr="00777C1C" w:rsidRDefault="00262591" w:rsidP="000F4807">
            <w:pPr>
              <w:shd w:val="clear" w:color="auto" w:fill="FFFFFF" w:themeFill="background1"/>
              <w:jc w:val="center"/>
              <w:rPr>
                <w:b/>
                <w:noProof w:val="0"/>
                <w:sz w:val="21"/>
                <w:szCs w:val="21"/>
                <w:lang w:eastAsia="ru-RU"/>
              </w:rPr>
            </w:pPr>
            <w:r w:rsidRPr="00777C1C">
              <w:rPr>
                <w:b/>
                <w:noProof w:val="0"/>
                <w:sz w:val="21"/>
                <w:szCs w:val="21"/>
                <w:lang w:eastAsia="ru-RU"/>
              </w:rPr>
              <w:t>Cod CPV</w:t>
            </w:r>
          </w:p>
        </w:tc>
        <w:tc>
          <w:tcPr>
            <w:tcW w:w="2631" w:type="dxa"/>
            <w:tcBorders>
              <w:top w:val="single" w:sz="4" w:space="0" w:color="auto"/>
              <w:left w:val="single" w:sz="4" w:space="0" w:color="auto"/>
              <w:bottom w:val="single" w:sz="4" w:space="0" w:color="auto"/>
              <w:right w:val="single" w:sz="4" w:space="0" w:color="auto"/>
            </w:tcBorders>
            <w:shd w:val="clear" w:color="auto" w:fill="auto"/>
            <w:vAlign w:val="center"/>
          </w:tcPr>
          <w:p w14:paraId="1A3DC194" w14:textId="77777777" w:rsidR="00262591" w:rsidRPr="00777C1C" w:rsidRDefault="00262591" w:rsidP="000F4807">
            <w:pPr>
              <w:shd w:val="clear" w:color="auto" w:fill="FFFFFF" w:themeFill="background1"/>
              <w:jc w:val="center"/>
              <w:rPr>
                <w:b/>
                <w:noProof w:val="0"/>
                <w:sz w:val="21"/>
                <w:szCs w:val="21"/>
                <w:lang w:eastAsia="ru-RU"/>
              </w:rPr>
            </w:pPr>
            <w:r w:rsidRPr="00777C1C">
              <w:rPr>
                <w:b/>
                <w:noProof w:val="0"/>
                <w:sz w:val="21"/>
                <w:szCs w:val="21"/>
                <w:lang w:eastAsia="ru-RU"/>
              </w:rPr>
              <w:t>Denumirea bunurilor/ serviciilor</w:t>
            </w:r>
          </w:p>
          <w:p w14:paraId="74D9587C" w14:textId="77777777" w:rsidR="00E24249" w:rsidRPr="00777C1C" w:rsidRDefault="00E24249" w:rsidP="000F4807">
            <w:pPr>
              <w:shd w:val="clear" w:color="auto" w:fill="FFFFFF" w:themeFill="background1"/>
              <w:rPr>
                <w:b/>
                <w:noProof w:val="0"/>
                <w:sz w:val="21"/>
                <w:szCs w:val="21"/>
                <w:lang w:eastAsia="ru-RU"/>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12475A5" w14:textId="77777777" w:rsidR="00262591" w:rsidRPr="00777C1C" w:rsidRDefault="00262591" w:rsidP="000F4807">
            <w:pPr>
              <w:shd w:val="clear" w:color="auto" w:fill="FFFFFF" w:themeFill="background1"/>
              <w:jc w:val="center"/>
              <w:rPr>
                <w:b/>
                <w:noProof w:val="0"/>
                <w:sz w:val="21"/>
                <w:szCs w:val="21"/>
                <w:lang w:eastAsia="ru-RU"/>
              </w:rPr>
            </w:pPr>
            <w:r w:rsidRPr="00777C1C">
              <w:rPr>
                <w:b/>
                <w:noProof w:val="0"/>
                <w:sz w:val="21"/>
                <w:szCs w:val="21"/>
                <w:lang w:eastAsia="ru-RU"/>
              </w:rPr>
              <w:t>Unitatea de măsură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22AA8" w14:textId="77777777" w:rsidR="00262591" w:rsidRPr="00777C1C" w:rsidRDefault="00262591" w:rsidP="000F4807">
            <w:pPr>
              <w:shd w:val="clear" w:color="auto" w:fill="FFFFFF" w:themeFill="background1"/>
              <w:jc w:val="center"/>
              <w:rPr>
                <w:b/>
                <w:noProof w:val="0"/>
                <w:sz w:val="21"/>
                <w:szCs w:val="21"/>
                <w:lang w:eastAsia="ru-RU"/>
              </w:rPr>
            </w:pPr>
            <w:r w:rsidRPr="00777C1C">
              <w:rPr>
                <w:b/>
                <w:noProof w:val="0"/>
                <w:sz w:val="21"/>
                <w:szCs w:val="21"/>
                <w:lang w:eastAsia="ru-RU"/>
              </w:rPr>
              <w:t>Cantitatea</w:t>
            </w:r>
          </w:p>
        </w:tc>
        <w:tc>
          <w:tcPr>
            <w:tcW w:w="2484" w:type="dxa"/>
            <w:tcBorders>
              <w:top w:val="single" w:sz="4" w:space="0" w:color="auto"/>
              <w:left w:val="single" w:sz="4" w:space="0" w:color="auto"/>
              <w:bottom w:val="single" w:sz="4" w:space="0" w:color="auto"/>
              <w:right w:val="single" w:sz="4" w:space="0" w:color="auto"/>
            </w:tcBorders>
            <w:shd w:val="clear" w:color="auto" w:fill="auto"/>
            <w:vAlign w:val="center"/>
          </w:tcPr>
          <w:p w14:paraId="79EB6890" w14:textId="77777777" w:rsidR="00262591" w:rsidRPr="00777C1C" w:rsidRDefault="00262591" w:rsidP="000F4807">
            <w:pPr>
              <w:shd w:val="clear" w:color="auto" w:fill="FFFFFF" w:themeFill="background1"/>
              <w:jc w:val="center"/>
              <w:rPr>
                <w:b/>
                <w:noProof w:val="0"/>
                <w:sz w:val="21"/>
                <w:szCs w:val="21"/>
                <w:lang w:eastAsia="ru-RU"/>
              </w:rPr>
            </w:pPr>
            <w:r w:rsidRPr="00777C1C">
              <w:rPr>
                <w:b/>
                <w:noProof w:val="0"/>
                <w:sz w:val="21"/>
                <w:szCs w:val="21"/>
                <w:lang w:eastAsia="ru-RU"/>
              </w:rPr>
              <w:t>Specificarea tehnică deplină solicitată, Standarde de referință</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57174E21" w14:textId="77777777" w:rsidR="00262591" w:rsidRPr="00777C1C" w:rsidRDefault="00262591" w:rsidP="000F4807">
            <w:pPr>
              <w:shd w:val="clear" w:color="auto" w:fill="FFFFFF" w:themeFill="background1"/>
              <w:jc w:val="center"/>
              <w:rPr>
                <w:b/>
                <w:noProof w:val="0"/>
                <w:sz w:val="21"/>
                <w:szCs w:val="21"/>
                <w:lang w:eastAsia="ru-RU"/>
              </w:rPr>
            </w:pPr>
            <w:r w:rsidRPr="00777C1C">
              <w:rPr>
                <w:b/>
                <w:noProof w:val="0"/>
                <w:sz w:val="21"/>
                <w:szCs w:val="21"/>
                <w:lang w:eastAsia="ru-RU"/>
              </w:rPr>
              <w:t>Valoarea estimată</w:t>
            </w:r>
            <w:r w:rsidRPr="00777C1C">
              <w:rPr>
                <w:b/>
                <w:noProof w:val="0"/>
                <w:sz w:val="21"/>
                <w:szCs w:val="21"/>
                <w:lang w:eastAsia="ru-RU"/>
              </w:rPr>
              <w:br/>
              <w:t>(se va indica pentru fiecare lot în parte)</w:t>
            </w:r>
          </w:p>
        </w:tc>
      </w:tr>
      <w:tr w:rsidR="001B7D16" w:rsidRPr="00F06B21" w14:paraId="3448A4A1" w14:textId="77777777" w:rsidTr="000F4807">
        <w:trPr>
          <w:trHeight w:val="60"/>
        </w:trPr>
        <w:tc>
          <w:tcPr>
            <w:tcW w:w="10636" w:type="dxa"/>
            <w:gridSpan w:val="7"/>
            <w:tcBorders>
              <w:top w:val="single" w:sz="4" w:space="0" w:color="auto"/>
              <w:left w:val="single" w:sz="4" w:space="0" w:color="auto"/>
              <w:right w:val="single" w:sz="4" w:space="0" w:color="auto"/>
            </w:tcBorders>
            <w:shd w:val="clear" w:color="auto" w:fill="auto"/>
            <w:vAlign w:val="center"/>
          </w:tcPr>
          <w:p w14:paraId="363BEEE5" w14:textId="79F22C24" w:rsidR="001B7D16" w:rsidRPr="00777C1C" w:rsidRDefault="00D305DD" w:rsidP="00D305DD">
            <w:pPr>
              <w:shd w:val="clear" w:color="auto" w:fill="FFFFFF" w:themeFill="background1"/>
              <w:jc w:val="center"/>
              <w:rPr>
                <w:noProof w:val="0"/>
                <w:sz w:val="21"/>
                <w:szCs w:val="21"/>
                <w:lang w:eastAsia="ru-RU"/>
              </w:rPr>
            </w:pPr>
            <w:r>
              <w:rPr>
                <w:rFonts w:eastAsia="Calibri"/>
                <w:b/>
                <w:noProof w:val="0"/>
                <w:sz w:val="22"/>
                <w:szCs w:val="21"/>
              </w:rPr>
              <w:t>Produse</w:t>
            </w:r>
            <w:bookmarkStart w:id="1" w:name="_GoBack"/>
            <w:bookmarkEnd w:id="1"/>
            <w:r w:rsidRPr="00D305DD">
              <w:rPr>
                <w:rFonts w:eastAsia="Calibri"/>
                <w:b/>
                <w:noProof w:val="0"/>
                <w:sz w:val="22"/>
                <w:szCs w:val="21"/>
              </w:rPr>
              <w:t xml:space="preserve"> software</w:t>
            </w:r>
          </w:p>
        </w:tc>
      </w:tr>
      <w:tr w:rsidR="00A6270D" w:rsidRPr="00F06B21" w14:paraId="1CC9E0C1" w14:textId="77777777" w:rsidTr="00B6041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E07B5E" w14:textId="64CEA0DC" w:rsidR="00A6270D" w:rsidRPr="00EB2CC3" w:rsidRDefault="00A6270D" w:rsidP="000F4807">
            <w:pPr>
              <w:jc w:val="center"/>
              <w:rPr>
                <w:sz w:val="22"/>
                <w:szCs w:val="22"/>
              </w:rPr>
            </w:pPr>
            <w:r w:rsidRPr="00EB2CC3">
              <w:rPr>
                <w:sz w:val="22"/>
                <w:szCs w:val="22"/>
              </w:rPr>
              <w:t>1</w:t>
            </w:r>
          </w:p>
        </w:tc>
        <w:tc>
          <w:tcPr>
            <w:tcW w:w="830" w:type="dxa"/>
            <w:vMerge w:val="restart"/>
            <w:tcBorders>
              <w:top w:val="single" w:sz="4" w:space="0" w:color="auto"/>
              <w:left w:val="single" w:sz="4" w:space="0" w:color="auto"/>
              <w:right w:val="single" w:sz="4" w:space="0" w:color="auto"/>
            </w:tcBorders>
            <w:shd w:val="clear" w:color="auto" w:fill="auto"/>
            <w:textDirection w:val="btLr"/>
            <w:vAlign w:val="center"/>
          </w:tcPr>
          <w:p w14:paraId="7BE9BEE7" w14:textId="30F615D5" w:rsidR="00A6270D" w:rsidRPr="00EB2CC3" w:rsidRDefault="00194F4D" w:rsidP="00A6270D">
            <w:pPr>
              <w:ind w:left="113" w:right="113"/>
              <w:jc w:val="center"/>
              <w:rPr>
                <w:sz w:val="22"/>
                <w:szCs w:val="22"/>
              </w:rPr>
            </w:pPr>
            <w:r w:rsidRPr="00EB2CC3">
              <w:rPr>
                <w:sz w:val="22"/>
                <w:szCs w:val="22"/>
              </w:rPr>
              <w:t>48200000-0</w:t>
            </w:r>
          </w:p>
        </w:tc>
        <w:tc>
          <w:tcPr>
            <w:tcW w:w="2631" w:type="dxa"/>
            <w:tcBorders>
              <w:top w:val="single" w:sz="4" w:space="0" w:color="auto"/>
              <w:left w:val="single" w:sz="4" w:space="0" w:color="auto"/>
              <w:bottom w:val="single" w:sz="4" w:space="0" w:color="auto"/>
              <w:right w:val="single" w:sz="4" w:space="0" w:color="auto"/>
            </w:tcBorders>
            <w:shd w:val="clear" w:color="auto" w:fill="auto"/>
            <w:vAlign w:val="center"/>
          </w:tcPr>
          <w:p w14:paraId="514DAA7D" w14:textId="2AFC6875" w:rsidR="00A6270D" w:rsidRPr="00EB2CC3" w:rsidRDefault="00B320FC" w:rsidP="00A25986">
            <w:pPr>
              <w:jc w:val="center"/>
              <w:rPr>
                <w:rFonts w:eastAsia="Calibri"/>
                <w:noProof w:val="0"/>
                <w:sz w:val="22"/>
                <w:szCs w:val="22"/>
              </w:rPr>
            </w:pPr>
            <w:r w:rsidRPr="00EB2CC3">
              <w:rPr>
                <w:rFonts w:eastAsia="MS Mincho"/>
                <w:noProof w:val="0"/>
                <w:color w:val="000000"/>
                <w:sz w:val="22"/>
                <w:szCs w:val="27"/>
                <w:shd w:val="clear" w:color="auto" w:fill="FFFFFF"/>
                <w:lang w:eastAsia="ja-JP"/>
              </w:rPr>
              <w:t xml:space="preserve">Licență pentru soluția software de analiză vizuală de tip i2 </w:t>
            </w:r>
            <w:proofErr w:type="spellStart"/>
            <w:r w:rsidRPr="00EB2CC3">
              <w:rPr>
                <w:rFonts w:eastAsia="MS Mincho"/>
                <w:noProof w:val="0"/>
                <w:color w:val="000000"/>
                <w:sz w:val="22"/>
                <w:szCs w:val="27"/>
                <w:shd w:val="clear" w:color="auto" w:fill="FFFFFF"/>
                <w:lang w:eastAsia="ja-JP"/>
              </w:rPr>
              <w:t>Analyst's</w:t>
            </w:r>
            <w:proofErr w:type="spellEnd"/>
            <w:r w:rsidRPr="00EB2CC3">
              <w:rPr>
                <w:rFonts w:eastAsia="MS Mincho"/>
                <w:noProof w:val="0"/>
                <w:color w:val="000000"/>
                <w:sz w:val="22"/>
                <w:szCs w:val="27"/>
                <w:shd w:val="clear" w:color="auto" w:fill="FFFFFF"/>
                <w:lang w:eastAsia="ja-JP"/>
              </w:rPr>
              <w:t xml:space="preserve"> Notebook </w:t>
            </w:r>
            <w:proofErr w:type="spellStart"/>
            <w:r w:rsidRPr="00EB2CC3">
              <w:rPr>
                <w:rFonts w:eastAsia="MS Mincho"/>
                <w:noProof w:val="0"/>
                <w:color w:val="000000"/>
                <w:sz w:val="22"/>
                <w:szCs w:val="27"/>
                <w:shd w:val="clear" w:color="auto" w:fill="FFFFFF"/>
                <w:lang w:eastAsia="ja-JP"/>
              </w:rPr>
              <w:t>Concurrent</w:t>
            </w:r>
            <w:proofErr w:type="spellEnd"/>
            <w:r w:rsidRPr="00EB2CC3">
              <w:rPr>
                <w:rFonts w:eastAsia="MS Mincho"/>
                <w:noProof w:val="0"/>
                <w:color w:val="000000"/>
                <w:sz w:val="22"/>
                <w:szCs w:val="27"/>
                <w:shd w:val="clear" w:color="auto" w:fill="FFFFFF"/>
                <w:lang w:eastAsia="ja-JP"/>
              </w:rPr>
              <w:t xml:space="preserve"> </w:t>
            </w:r>
            <w:proofErr w:type="spellStart"/>
            <w:r w:rsidRPr="00EB2CC3">
              <w:rPr>
                <w:rFonts w:eastAsia="MS Mincho"/>
                <w:noProof w:val="0"/>
                <w:color w:val="000000"/>
                <w:sz w:val="22"/>
                <w:szCs w:val="27"/>
                <w:shd w:val="clear" w:color="auto" w:fill="FFFFFF"/>
                <w:lang w:eastAsia="ja-JP"/>
              </w:rPr>
              <w:t>User</w:t>
            </w:r>
            <w:proofErr w:type="spellEnd"/>
            <w:r w:rsidRPr="00EB2CC3">
              <w:rPr>
                <w:rFonts w:eastAsia="MS Mincho"/>
                <w:noProof w:val="0"/>
                <w:color w:val="000000"/>
                <w:sz w:val="22"/>
                <w:szCs w:val="27"/>
                <w:shd w:val="clear" w:color="auto" w:fill="FFFFFF"/>
                <w:lang w:eastAsia="ja-JP"/>
              </w:rPr>
              <w:t xml:space="preserve"> </w:t>
            </w:r>
            <w:proofErr w:type="spellStart"/>
            <w:r w:rsidRPr="00EB2CC3">
              <w:rPr>
                <w:rFonts w:eastAsia="MS Mincho"/>
                <w:noProof w:val="0"/>
                <w:color w:val="000000"/>
                <w:sz w:val="22"/>
                <w:szCs w:val="27"/>
                <w:shd w:val="clear" w:color="auto" w:fill="FFFFFF"/>
                <w:lang w:eastAsia="ja-JP"/>
              </w:rPr>
              <w:t>License</w:t>
            </w:r>
            <w:proofErr w:type="spellEnd"/>
            <w:r w:rsidRPr="00EB2CC3">
              <w:rPr>
                <w:rFonts w:eastAsia="MS Mincho"/>
                <w:noProof w:val="0"/>
                <w:color w:val="000000"/>
                <w:sz w:val="22"/>
                <w:szCs w:val="27"/>
                <w:shd w:val="clear" w:color="auto" w:fill="FFFFFF"/>
                <w:lang w:eastAsia="ja-JP"/>
              </w:rPr>
              <w:t xml:space="preserve"> sau echivalent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B925FF1" w14:textId="096641D0" w:rsidR="00A6270D" w:rsidRPr="00EB2CC3" w:rsidRDefault="00A6270D" w:rsidP="000F4807">
            <w:pPr>
              <w:shd w:val="clear" w:color="auto" w:fill="FFFFFF" w:themeFill="background1"/>
              <w:jc w:val="center"/>
              <w:rPr>
                <w:noProof w:val="0"/>
                <w:sz w:val="22"/>
                <w:szCs w:val="22"/>
                <w:lang w:eastAsia="ru-RU"/>
              </w:rPr>
            </w:pPr>
            <w:r w:rsidRPr="00EB2CC3">
              <w:rPr>
                <w:noProof w:val="0"/>
                <w:sz w:val="22"/>
                <w:szCs w:val="22"/>
                <w:lang w:eastAsia="ru-RU"/>
              </w:rPr>
              <w:t>Buc.</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7774EC" w14:textId="3932BE76" w:rsidR="00A6270D" w:rsidRPr="00EB2CC3" w:rsidRDefault="00194F4D" w:rsidP="000F4807">
            <w:pPr>
              <w:shd w:val="clear" w:color="auto" w:fill="FFFFFF" w:themeFill="background1"/>
              <w:jc w:val="center"/>
              <w:rPr>
                <w:noProof w:val="0"/>
                <w:sz w:val="22"/>
                <w:szCs w:val="22"/>
                <w:lang w:eastAsia="ru-RU"/>
              </w:rPr>
            </w:pPr>
            <w:r w:rsidRPr="00EB2CC3">
              <w:rPr>
                <w:noProof w:val="0"/>
                <w:sz w:val="22"/>
                <w:szCs w:val="22"/>
                <w:lang w:eastAsia="ru-RU"/>
              </w:rPr>
              <w:t>1</w:t>
            </w:r>
          </w:p>
        </w:tc>
        <w:tc>
          <w:tcPr>
            <w:tcW w:w="2484" w:type="dxa"/>
            <w:vMerge w:val="restart"/>
            <w:tcBorders>
              <w:top w:val="single" w:sz="4" w:space="0" w:color="auto"/>
              <w:left w:val="single" w:sz="4" w:space="0" w:color="auto"/>
              <w:right w:val="single" w:sz="4" w:space="0" w:color="auto"/>
            </w:tcBorders>
            <w:shd w:val="clear" w:color="auto" w:fill="auto"/>
            <w:vAlign w:val="center"/>
          </w:tcPr>
          <w:p w14:paraId="66CD4970" w14:textId="0699E0C9" w:rsidR="00A6270D" w:rsidRPr="00EB2CC3" w:rsidRDefault="00A6270D" w:rsidP="000F4807">
            <w:pPr>
              <w:shd w:val="clear" w:color="auto" w:fill="FFFFFF" w:themeFill="background1"/>
              <w:jc w:val="center"/>
              <w:rPr>
                <w:noProof w:val="0"/>
                <w:sz w:val="22"/>
                <w:szCs w:val="22"/>
                <w:lang w:eastAsia="ru-RU"/>
              </w:rPr>
            </w:pPr>
            <w:r w:rsidRPr="00EB2CC3">
              <w:rPr>
                <w:noProof w:val="0"/>
                <w:sz w:val="22"/>
                <w:szCs w:val="22"/>
                <w:lang w:eastAsia="ru-RU"/>
              </w:rPr>
              <w:t>Conform caietului de sarcini</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6C87475E" w14:textId="6BA878E4" w:rsidR="00A6270D" w:rsidRPr="00EB2CC3" w:rsidRDefault="00194F4D" w:rsidP="00194F4D">
            <w:pPr>
              <w:shd w:val="clear" w:color="auto" w:fill="FFFFFF" w:themeFill="background1"/>
              <w:jc w:val="center"/>
              <w:rPr>
                <w:noProof w:val="0"/>
                <w:sz w:val="22"/>
                <w:szCs w:val="22"/>
                <w:lang w:eastAsia="ru-RU"/>
              </w:rPr>
            </w:pPr>
            <w:r w:rsidRPr="00EB2CC3">
              <w:rPr>
                <w:noProof w:val="0"/>
                <w:sz w:val="22"/>
                <w:szCs w:val="22"/>
                <w:lang w:eastAsia="ru-RU"/>
              </w:rPr>
              <w:t>245 385,00</w:t>
            </w:r>
          </w:p>
        </w:tc>
      </w:tr>
      <w:tr w:rsidR="00A6270D" w:rsidRPr="00F06B21" w14:paraId="48406460" w14:textId="77777777" w:rsidTr="00B6041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E5190B" w14:textId="695789F8" w:rsidR="00A6270D" w:rsidRPr="00EB2CC3" w:rsidRDefault="00A6270D" w:rsidP="000F4807">
            <w:pPr>
              <w:jc w:val="center"/>
              <w:rPr>
                <w:sz w:val="22"/>
                <w:szCs w:val="22"/>
              </w:rPr>
            </w:pPr>
            <w:r w:rsidRPr="00EB2CC3">
              <w:rPr>
                <w:sz w:val="22"/>
                <w:szCs w:val="22"/>
              </w:rPr>
              <w:t>2</w:t>
            </w:r>
          </w:p>
        </w:tc>
        <w:tc>
          <w:tcPr>
            <w:tcW w:w="830" w:type="dxa"/>
            <w:vMerge/>
            <w:tcBorders>
              <w:left w:val="single" w:sz="4" w:space="0" w:color="auto"/>
              <w:right w:val="single" w:sz="4" w:space="0" w:color="auto"/>
            </w:tcBorders>
            <w:shd w:val="clear" w:color="auto" w:fill="auto"/>
            <w:vAlign w:val="center"/>
          </w:tcPr>
          <w:p w14:paraId="69FE8EC4" w14:textId="77777777" w:rsidR="00A6270D" w:rsidRPr="00EB2CC3" w:rsidRDefault="00A6270D" w:rsidP="000F4807">
            <w:pPr>
              <w:jc w:val="center"/>
              <w:rPr>
                <w:sz w:val="22"/>
                <w:szCs w:val="22"/>
              </w:rPr>
            </w:pPr>
          </w:p>
        </w:tc>
        <w:tc>
          <w:tcPr>
            <w:tcW w:w="2631" w:type="dxa"/>
            <w:tcBorders>
              <w:top w:val="single" w:sz="4" w:space="0" w:color="auto"/>
              <w:left w:val="single" w:sz="4" w:space="0" w:color="auto"/>
              <w:bottom w:val="single" w:sz="4" w:space="0" w:color="auto"/>
              <w:right w:val="single" w:sz="4" w:space="0" w:color="auto"/>
            </w:tcBorders>
            <w:shd w:val="clear" w:color="auto" w:fill="auto"/>
            <w:vAlign w:val="center"/>
          </w:tcPr>
          <w:p w14:paraId="65B7D1E3" w14:textId="77A5E6EC" w:rsidR="00A6270D" w:rsidRPr="00EB2CC3" w:rsidRDefault="00EB2CC3" w:rsidP="00A25986">
            <w:pPr>
              <w:jc w:val="center"/>
              <w:rPr>
                <w:rFonts w:eastAsia="Calibri"/>
                <w:noProof w:val="0"/>
                <w:sz w:val="22"/>
                <w:szCs w:val="22"/>
              </w:rPr>
            </w:pPr>
            <w:r w:rsidRPr="00EB2CC3">
              <w:rPr>
                <w:rFonts w:eastAsia="MS Mincho"/>
                <w:noProof w:val="0"/>
                <w:color w:val="000000"/>
                <w:sz w:val="22"/>
                <w:szCs w:val="22"/>
                <w:shd w:val="clear" w:color="auto" w:fill="FFFFFF"/>
                <w:lang w:eastAsia="ja-JP"/>
              </w:rPr>
              <w:t xml:space="preserve">Licență software conector pentru soluția de analiză geospațială de tip i2 </w:t>
            </w:r>
            <w:proofErr w:type="spellStart"/>
            <w:r w:rsidRPr="00EB2CC3">
              <w:rPr>
                <w:rFonts w:eastAsia="MS Mincho"/>
                <w:noProof w:val="0"/>
                <w:color w:val="000000"/>
                <w:sz w:val="22"/>
                <w:szCs w:val="22"/>
                <w:shd w:val="clear" w:color="auto" w:fill="FFFFFF"/>
                <w:lang w:eastAsia="ja-JP"/>
              </w:rPr>
              <w:t>Analyst's</w:t>
            </w:r>
            <w:proofErr w:type="spellEnd"/>
            <w:r w:rsidRPr="00EB2CC3">
              <w:rPr>
                <w:rFonts w:eastAsia="MS Mincho"/>
                <w:noProof w:val="0"/>
                <w:color w:val="000000"/>
                <w:sz w:val="22"/>
                <w:szCs w:val="22"/>
                <w:shd w:val="clear" w:color="auto" w:fill="FFFFFF"/>
                <w:lang w:eastAsia="ja-JP"/>
              </w:rPr>
              <w:t xml:space="preserve"> Notebook </w:t>
            </w:r>
            <w:proofErr w:type="spellStart"/>
            <w:r w:rsidRPr="00EB2CC3">
              <w:rPr>
                <w:rFonts w:eastAsia="MS Mincho"/>
                <w:noProof w:val="0"/>
                <w:color w:val="000000"/>
                <w:sz w:val="22"/>
                <w:szCs w:val="22"/>
                <w:shd w:val="clear" w:color="auto" w:fill="FFFFFF"/>
                <w:lang w:eastAsia="ja-JP"/>
              </w:rPr>
              <w:t>Connector</w:t>
            </w:r>
            <w:proofErr w:type="spellEnd"/>
            <w:r w:rsidRPr="00EB2CC3">
              <w:rPr>
                <w:rFonts w:eastAsia="MS Mincho"/>
                <w:noProof w:val="0"/>
                <w:color w:val="000000"/>
                <w:sz w:val="22"/>
                <w:szCs w:val="22"/>
                <w:shd w:val="clear" w:color="auto" w:fill="FFFFFF"/>
                <w:lang w:eastAsia="ja-JP"/>
              </w:rPr>
              <w:t xml:space="preserve"> for </w:t>
            </w:r>
            <w:proofErr w:type="spellStart"/>
            <w:r w:rsidRPr="00EB2CC3">
              <w:rPr>
                <w:rFonts w:eastAsia="MS Mincho"/>
                <w:noProof w:val="0"/>
                <w:color w:val="000000"/>
                <w:sz w:val="22"/>
                <w:szCs w:val="22"/>
                <w:shd w:val="clear" w:color="auto" w:fill="FFFFFF"/>
                <w:lang w:eastAsia="ja-JP"/>
              </w:rPr>
              <w:t>Esri</w:t>
            </w:r>
            <w:proofErr w:type="spellEnd"/>
            <w:r w:rsidRPr="00EB2CC3">
              <w:rPr>
                <w:rFonts w:eastAsia="MS Mincho"/>
                <w:noProof w:val="0"/>
                <w:color w:val="000000"/>
                <w:sz w:val="22"/>
                <w:szCs w:val="22"/>
                <w:shd w:val="clear" w:color="auto" w:fill="FFFFFF"/>
                <w:lang w:eastAsia="ja-JP"/>
              </w:rPr>
              <w:t xml:space="preserve"> </w:t>
            </w:r>
            <w:proofErr w:type="spellStart"/>
            <w:r w:rsidRPr="00EB2CC3">
              <w:rPr>
                <w:rFonts w:eastAsia="MS Mincho"/>
                <w:noProof w:val="0"/>
                <w:color w:val="000000"/>
                <w:sz w:val="22"/>
                <w:szCs w:val="22"/>
                <w:shd w:val="clear" w:color="auto" w:fill="FFFFFF"/>
                <w:lang w:eastAsia="ja-JP"/>
              </w:rPr>
              <w:t>Concurrent</w:t>
            </w:r>
            <w:proofErr w:type="spellEnd"/>
            <w:r w:rsidRPr="00EB2CC3">
              <w:rPr>
                <w:rFonts w:eastAsia="MS Mincho"/>
                <w:noProof w:val="0"/>
                <w:color w:val="000000"/>
                <w:sz w:val="22"/>
                <w:szCs w:val="22"/>
                <w:shd w:val="clear" w:color="auto" w:fill="FFFFFF"/>
                <w:lang w:eastAsia="ja-JP"/>
              </w:rPr>
              <w:t xml:space="preserve"> </w:t>
            </w:r>
            <w:proofErr w:type="spellStart"/>
            <w:r w:rsidRPr="00EB2CC3">
              <w:rPr>
                <w:rFonts w:eastAsia="MS Mincho"/>
                <w:noProof w:val="0"/>
                <w:color w:val="000000"/>
                <w:sz w:val="22"/>
                <w:szCs w:val="22"/>
                <w:shd w:val="clear" w:color="auto" w:fill="FFFFFF"/>
                <w:lang w:eastAsia="ja-JP"/>
              </w:rPr>
              <w:t>User</w:t>
            </w:r>
            <w:proofErr w:type="spellEnd"/>
            <w:r w:rsidRPr="00EB2CC3">
              <w:rPr>
                <w:rFonts w:eastAsia="MS Mincho"/>
                <w:noProof w:val="0"/>
                <w:color w:val="000000"/>
                <w:sz w:val="22"/>
                <w:szCs w:val="22"/>
                <w:shd w:val="clear" w:color="auto" w:fill="FFFFFF"/>
                <w:lang w:eastAsia="ja-JP"/>
              </w:rPr>
              <w:t xml:space="preserve"> </w:t>
            </w:r>
            <w:proofErr w:type="spellStart"/>
            <w:r w:rsidRPr="00EB2CC3">
              <w:rPr>
                <w:rFonts w:eastAsia="MS Mincho"/>
                <w:noProof w:val="0"/>
                <w:color w:val="000000"/>
                <w:sz w:val="22"/>
                <w:szCs w:val="22"/>
                <w:shd w:val="clear" w:color="auto" w:fill="FFFFFF"/>
                <w:lang w:eastAsia="ja-JP"/>
              </w:rPr>
              <w:t>License</w:t>
            </w:r>
            <w:proofErr w:type="spellEnd"/>
            <w:r w:rsidRPr="00EB2CC3">
              <w:rPr>
                <w:rFonts w:eastAsia="MS Mincho"/>
                <w:noProof w:val="0"/>
                <w:color w:val="000000"/>
                <w:sz w:val="22"/>
                <w:szCs w:val="22"/>
                <w:shd w:val="clear" w:color="auto" w:fill="FFFFFF"/>
                <w:lang w:eastAsia="ja-JP"/>
              </w:rPr>
              <w:t xml:space="preserve"> sau echivalent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7FBE5C1" w14:textId="5E320347" w:rsidR="00A6270D" w:rsidRPr="00EB2CC3" w:rsidRDefault="00A6270D" w:rsidP="000F4807">
            <w:pPr>
              <w:shd w:val="clear" w:color="auto" w:fill="FFFFFF" w:themeFill="background1"/>
              <w:jc w:val="center"/>
              <w:rPr>
                <w:noProof w:val="0"/>
                <w:sz w:val="22"/>
                <w:szCs w:val="22"/>
                <w:lang w:eastAsia="ru-RU"/>
              </w:rPr>
            </w:pPr>
            <w:r w:rsidRPr="00EB2CC3">
              <w:rPr>
                <w:noProof w:val="0"/>
                <w:sz w:val="22"/>
                <w:szCs w:val="22"/>
                <w:lang w:eastAsia="ru-RU"/>
              </w:rPr>
              <w:t>Buc.</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A9F35A" w14:textId="38EC7B49" w:rsidR="00A6270D" w:rsidRPr="00EB2CC3" w:rsidRDefault="00B320FC" w:rsidP="000F4807">
            <w:pPr>
              <w:shd w:val="clear" w:color="auto" w:fill="FFFFFF" w:themeFill="background1"/>
              <w:jc w:val="center"/>
              <w:rPr>
                <w:noProof w:val="0"/>
                <w:sz w:val="22"/>
                <w:szCs w:val="22"/>
                <w:lang w:eastAsia="ru-RU"/>
              </w:rPr>
            </w:pPr>
            <w:r w:rsidRPr="00EB2CC3">
              <w:rPr>
                <w:noProof w:val="0"/>
                <w:sz w:val="22"/>
                <w:szCs w:val="22"/>
                <w:lang w:eastAsia="ru-RU"/>
              </w:rPr>
              <w:t>1</w:t>
            </w:r>
          </w:p>
        </w:tc>
        <w:tc>
          <w:tcPr>
            <w:tcW w:w="2484" w:type="dxa"/>
            <w:vMerge/>
            <w:tcBorders>
              <w:left w:val="single" w:sz="4" w:space="0" w:color="auto"/>
              <w:right w:val="single" w:sz="4" w:space="0" w:color="auto"/>
            </w:tcBorders>
            <w:shd w:val="clear" w:color="auto" w:fill="auto"/>
            <w:vAlign w:val="center"/>
          </w:tcPr>
          <w:p w14:paraId="13E9C686" w14:textId="77777777" w:rsidR="00A6270D" w:rsidRPr="00EB2CC3" w:rsidRDefault="00A6270D" w:rsidP="000F4807">
            <w:pPr>
              <w:shd w:val="clear" w:color="auto" w:fill="FFFFFF" w:themeFill="background1"/>
              <w:jc w:val="center"/>
              <w:rPr>
                <w:noProof w:val="0"/>
                <w:sz w:val="22"/>
                <w:szCs w:val="22"/>
                <w:lang w:eastAsia="ru-RU"/>
              </w:rPr>
            </w:pP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0A71BBDB" w14:textId="22EE3550" w:rsidR="00A6270D" w:rsidRPr="00EB2CC3" w:rsidRDefault="00EB2CC3" w:rsidP="00EB2CC3">
            <w:pPr>
              <w:shd w:val="clear" w:color="auto" w:fill="FFFFFF" w:themeFill="background1"/>
              <w:jc w:val="center"/>
              <w:rPr>
                <w:noProof w:val="0"/>
                <w:sz w:val="22"/>
                <w:szCs w:val="22"/>
                <w:lang w:eastAsia="ru-RU"/>
              </w:rPr>
            </w:pPr>
            <w:r w:rsidRPr="00EB2CC3">
              <w:rPr>
                <w:noProof w:val="0"/>
                <w:sz w:val="22"/>
                <w:szCs w:val="22"/>
                <w:lang w:eastAsia="ru-RU"/>
              </w:rPr>
              <w:t>47 766,00</w:t>
            </w:r>
          </w:p>
        </w:tc>
      </w:tr>
      <w:tr w:rsidR="00A6270D" w:rsidRPr="00F06B21" w14:paraId="50F83D6A" w14:textId="77777777" w:rsidTr="00194F4D">
        <w:trPr>
          <w:trHeight w:val="54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D3BE7C" w14:textId="5E58F12F" w:rsidR="00A6270D" w:rsidRPr="00EB2CC3" w:rsidRDefault="00A6270D" w:rsidP="000F4807">
            <w:pPr>
              <w:jc w:val="center"/>
              <w:rPr>
                <w:sz w:val="22"/>
                <w:szCs w:val="22"/>
              </w:rPr>
            </w:pPr>
            <w:r w:rsidRPr="00EB2CC3">
              <w:rPr>
                <w:sz w:val="22"/>
                <w:szCs w:val="22"/>
              </w:rPr>
              <w:t>3</w:t>
            </w:r>
          </w:p>
        </w:tc>
        <w:tc>
          <w:tcPr>
            <w:tcW w:w="830" w:type="dxa"/>
            <w:vMerge/>
            <w:tcBorders>
              <w:left w:val="single" w:sz="4" w:space="0" w:color="auto"/>
              <w:bottom w:val="single" w:sz="4" w:space="0" w:color="auto"/>
              <w:right w:val="single" w:sz="4" w:space="0" w:color="auto"/>
            </w:tcBorders>
            <w:shd w:val="clear" w:color="auto" w:fill="auto"/>
            <w:vAlign w:val="center"/>
          </w:tcPr>
          <w:p w14:paraId="113F8094" w14:textId="77777777" w:rsidR="00A6270D" w:rsidRPr="00EB2CC3" w:rsidRDefault="00A6270D" w:rsidP="000F4807">
            <w:pPr>
              <w:jc w:val="center"/>
              <w:rPr>
                <w:sz w:val="22"/>
                <w:szCs w:val="22"/>
              </w:rPr>
            </w:pPr>
          </w:p>
        </w:tc>
        <w:tc>
          <w:tcPr>
            <w:tcW w:w="2631" w:type="dxa"/>
            <w:tcBorders>
              <w:top w:val="single" w:sz="4" w:space="0" w:color="auto"/>
              <w:left w:val="single" w:sz="4" w:space="0" w:color="auto"/>
              <w:bottom w:val="single" w:sz="4" w:space="0" w:color="auto"/>
              <w:right w:val="single" w:sz="4" w:space="0" w:color="auto"/>
            </w:tcBorders>
            <w:shd w:val="clear" w:color="auto" w:fill="auto"/>
            <w:vAlign w:val="center"/>
          </w:tcPr>
          <w:p w14:paraId="4C346609" w14:textId="63D40FCD" w:rsidR="00A6270D" w:rsidRPr="00EB2CC3" w:rsidRDefault="00EB2CC3" w:rsidP="00A25986">
            <w:pPr>
              <w:jc w:val="center"/>
              <w:rPr>
                <w:rFonts w:eastAsia="Calibri"/>
                <w:noProof w:val="0"/>
                <w:sz w:val="22"/>
                <w:szCs w:val="22"/>
              </w:rPr>
            </w:pPr>
            <w:r w:rsidRPr="00EB2CC3">
              <w:rPr>
                <w:rFonts w:eastAsia="Calibri"/>
                <w:noProof w:val="0"/>
                <w:sz w:val="22"/>
                <w:szCs w:val="22"/>
              </w:rPr>
              <w:t xml:space="preserve">Licență software pentru aplicație de bază de date de tip i2 </w:t>
            </w:r>
            <w:proofErr w:type="spellStart"/>
            <w:r w:rsidRPr="00EB2CC3">
              <w:rPr>
                <w:rFonts w:eastAsia="Calibri"/>
                <w:noProof w:val="0"/>
                <w:sz w:val="22"/>
                <w:szCs w:val="22"/>
              </w:rPr>
              <w:t>iBase</w:t>
            </w:r>
            <w:proofErr w:type="spellEnd"/>
            <w:r w:rsidRPr="00EB2CC3">
              <w:rPr>
                <w:rFonts w:eastAsia="Calibri"/>
                <w:noProof w:val="0"/>
                <w:sz w:val="22"/>
                <w:szCs w:val="22"/>
              </w:rPr>
              <w:t xml:space="preserve"> </w:t>
            </w:r>
            <w:proofErr w:type="spellStart"/>
            <w:r w:rsidRPr="00EB2CC3">
              <w:rPr>
                <w:rFonts w:eastAsia="Calibri"/>
                <w:noProof w:val="0"/>
                <w:sz w:val="22"/>
                <w:szCs w:val="22"/>
              </w:rPr>
              <w:t>Concurrent</w:t>
            </w:r>
            <w:proofErr w:type="spellEnd"/>
            <w:r w:rsidRPr="00EB2CC3">
              <w:rPr>
                <w:rFonts w:eastAsia="Calibri"/>
                <w:noProof w:val="0"/>
                <w:sz w:val="22"/>
                <w:szCs w:val="22"/>
              </w:rPr>
              <w:t xml:space="preserve"> </w:t>
            </w:r>
            <w:proofErr w:type="spellStart"/>
            <w:r w:rsidRPr="00EB2CC3">
              <w:rPr>
                <w:rFonts w:eastAsia="Calibri"/>
                <w:noProof w:val="0"/>
                <w:sz w:val="22"/>
                <w:szCs w:val="22"/>
              </w:rPr>
              <w:t>User</w:t>
            </w:r>
            <w:proofErr w:type="spellEnd"/>
            <w:r w:rsidRPr="00EB2CC3">
              <w:rPr>
                <w:rFonts w:eastAsia="Calibri"/>
                <w:noProof w:val="0"/>
                <w:sz w:val="22"/>
                <w:szCs w:val="22"/>
              </w:rPr>
              <w:t xml:space="preserve"> </w:t>
            </w:r>
            <w:proofErr w:type="spellStart"/>
            <w:r w:rsidRPr="00EB2CC3">
              <w:rPr>
                <w:rFonts w:eastAsia="Calibri"/>
                <w:noProof w:val="0"/>
                <w:sz w:val="22"/>
                <w:szCs w:val="22"/>
              </w:rPr>
              <w:t>License</w:t>
            </w:r>
            <w:proofErr w:type="spellEnd"/>
            <w:r w:rsidRPr="00EB2CC3">
              <w:rPr>
                <w:rFonts w:eastAsia="Calibri"/>
                <w:noProof w:val="0"/>
                <w:sz w:val="22"/>
                <w:szCs w:val="22"/>
              </w:rPr>
              <w:t xml:space="preserve"> sau echivalent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13B50EC" w14:textId="0C592D99" w:rsidR="00A6270D" w:rsidRPr="00EB2CC3" w:rsidRDefault="00A6270D" w:rsidP="000F4807">
            <w:pPr>
              <w:shd w:val="clear" w:color="auto" w:fill="FFFFFF" w:themeFill="background1"/>
              <w:jc w:val="center"/>
              <w:rPr>
                <w:noProof w:val="0"/>
                <w:sz w:val="22"/>
                <w:szCs w:val="22"/>
                <w:lang w:eastAsia="ru-RU"/>
              </w:rPr>
            </w:pPr>
            <w:r w:rsidRPr="00EB2CC3">
              <w:rPr>
                <w:noProof w:val="0"/>
                <w:sz w:val="22"/>
                <w:szCs w:val="22"/>
                <w:lang w:eastAsia="ru-RU"/>
              </w:rPr>
              <w:t>Buc.</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9C258F" w14:textId="313F288F" w:rsidR="00A6270D" w:rsidRPr="00EB2CC3" w:rsidRDefault="00EB2CC3" w:rsidP="000F4807">
            <w:pPr>
              <w:shd w:val="clear" w:color="auto" w:fill="FFFFFF" w:themeFill="background1"/>
              <w:jc w:val="center"/>
              <w:rPr>
                <w:noProof w:val="0"/>
                <w:sz w:val="22"/>
                <w:szCs w:val="22"/>
                <w:lang w:eastAsia="ru-RU"/>
              </w:rPr>
            </w:pPr>
            <w:r w:rsidRPr="00EB2CC3">
              <w:rPr>
                <w:noProof w:val="0"/>
                <w:sz w:val="22"/>
                <w:szCs w:val="22"/>
                <w:lang w:eastAsia="ru-RU"/>
              </w:rPr>
              <w:t>1</w:t>
            </w:r>
          </w:p>
        </w:tc>
        <w:tc>
          <w:tcPr>
            <w:tcW w:w="2484" w:type="dxa"/>
            <w:vMerge/>
            <w:tcBorders>
              <w:left w:val="single" w:sz="4" w:space="0" w:color="auto"/>
              <w:bottom w:val="single" w:sz="4" w:space="0" w:color="auto"/>
              <w:right w:val="single" w:sz="4" w:space="0" w:color="auto"/>
            </w:tcBorders>
            <w:shd w:val="clear" w:color="auto" w:fill="auto"/>
            <w:vAlign w:val="center"/>
          </w:tcPr>
          <w:p w14:paraId="20599ECA" w14:textId="77777777" w:rsidR="00A6270D" w:rsidRPr="00EB2CC3" w:rsidRDefault="00A6270D" w:rsidP="000F4807">
            <w:pPr>
              <w:shd w:val="clear" w:color="auto" w:fill="FFFFFF" w:themeFill="background1"/>
              <w:jc w:val="center"/>
              <w:rPr>
                <w:noProof w:val="0"/>
                <w:sz w:val="22"/>
                <w:szCs w:val="22"/>
                <w:lang w:eastAsia="ru-RU"/>
              </w:rPr>
            </w:pP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292D7BEF" w14:textId="0F155AFB" w:rsidR="00A6270D" w:rsidRPr="00EB2CC3" w:rsidRDefault="00EB2CC3" w:rsidP="00EB2CC3">
            <w:pPr>
              <w:shd w:val="clear" w:color="auto" w:fill="FFFFFF" w:themeFill="background1"/>
              <w:jc w:val="center"/>
              <w:rPr>
                <w:noProof w:val="0"/>
                <w:sz w:val="22"/>
                <w:szCs w:val="22"/>
                <w:lang w:eastAsia="ru-RU"/>
              </w:rPr>
            </w:pPr>
            <w:r w:rsidRPr="00EB2CC3">
              <w:rPr>
                <w:noProof w:val="0"/>
                <w:sz w:val="22"/>
                <w:szCs w:val="22"/>
                <w:lang w:eastAsia="ru-RU"/>
              </w:rPr>
              <w:t>159 030,00</w:t>
            </w:r>
          </w:p>
        </w:tc>
      </w:tr>
      <w:tr w:rsidR="001B7D16" w:rsidRPr="00F06B21" w14:paraId="7A393975" w14:textId="77777777" w:rsidTr="00777C1C">
        <w:trPr>
          <w:trHeight w:val="60"/>
        </w:trPr>
        <w:tc>
          <w:tcPr>
            <w:tcW w:w="86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D4AF34" w14:textId="271D0562" w:rsidR="001B7D16" w:rsidRPr="0022104A" w:rsidRDefault="001B7D16" w:rsidP="000F4807">
            <w:pPr>
              <w:shd w:val="clear" w:color="auto" w:fill="FFFFFF" w:themeFill="background1"/>
              <w:jc w:val="center"/>
              <w:rPr>
                <w:noProof w:val="0"/>
                <w:sz w:val="22"/>
                <w:szCs w:val="22"/>
                <w:lang w:eastAsia="ru-RU"/>
              </w:rPr>
            </w:pPr>
            <w:r w:rsidRPr="0022104A">
              <w:rPr>
                <w:b/>
                <w:noProof w:val="0"/>
                <w:sz w:val="22"/>
                <w:szCs w:val="22"/>
                <w:lang w:eastAsia="ru-RU"/>
              </w:rPr>
              <w:t>Valoarea estimativă totală (fără TVA)</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312F2F60" w14:textId="04036869" w:rsidR="001B7D16" w:rsidRPr="0022104A" w:rsidRDefault="00EB2CC3" w:rsidP="00EB2CC3">
            <w:pPr>
              <w:shd w:val="clear" w:color="auto" w:fill="FFFFFF" w:themeFill="background1"/>
              <w:jc w:val="center"/>
              <w:rPr>
                <w:b/>
                <w:noProof w:val="0"/>
                <w:sz w:val="22"/>
                <w:szCs w:val="22"/>
                <w:lang w:eastAsia="ru-RU"/>
              </w:rPr>
            </w:pPr>
            <w:r w:rsidRPr="00EB2CC3">
              <w:rPr>
                <w:b/>
                <w:noProof w:val="0"/>
                <w:sz w:val="22"/>
                <w:szCs w:val="22"/>
                <w:lang w:eastAsia="ru-RU"/>
              </w:rPr>
              <w:t>452</w:t>
            </w:r>
            <w:r>
              <w:rPr>
                <w:b/>
                <w:noProof w:val="0"/>
                <w:sz w:val="22"/>
                <w:szCs w:val="22"/>
                <w:lang w:eastAsia="ru-RU"/>
              </w:rPr>
              <w:t xml:space="preserve"> 1</w:t>
            </w:r>
            <w:r w:rsidRPr="00EB2CC3">
              <w:rPr>
                <w:b/>
                <w:noProof w:val="0"/>
                <w:sz w:val="22"/>
                <w:szCs w:val="22"/>
                <w:lang w:eastAsia="ru-RU"/>
              </w:rPr>
              <w:t>81,00</w:t>
            </w:r>
          </w:p>
        </w:tc>
      </w:tr>
    </w:tbl>
    <w:p w14:paraId="563FCCEB" w14:textId="4F6238BA" w:rsidR="00876B60" w:rsidRDefault="00262591" w:rsidP="00876B60">
      <w:pPr>
        <w:numPr>
          <w:ilvl w:val="0"/>
          <w:numId w:val="2"/>
        </w:numPr>
        <w:shd w:val="clear" w:color="auto" w:fill="FFFFFF" w:themeFill="background1"/>
        <w:tabs>
          <w:tab w:val="right" w:pos="426"/>
        </w:tabs>
        <w:spacing w:before="120"/>
        <w:ind w:left="360"/>
        <w:rPr>
          <w:b/>
          <w:noProof w:val="0"/>
          <w:lang w:eastAsia="ru-RU"/>
        </w:rPr>
      </w:pPr>
      <w:r w:rsidRPr="00F06B21">
        <w:rPr>
          <w:b/>
          <w:noProof w:val="0"/>
          <w:lang w:eastAsia="ru-RU"/>
        </w:rPr>
        <w:t xml:space="preserve">În cazul procedurilor de preselecție se indică numărul minim al </w:t>
      </w:r>
      <w:r w:rsidR="00F06B21" w:rsidRPr="00F06B21">
        <w:rPr>
          <w:b/>
          <w:noProof w:val="0"/>
          <w:lang w:eastAsia="ru-RU"/>
        </w:rPr>
        <w:t>candidaților</w:t>
      </w:r>
      <w:r w:rsidRPr="00F06B21">
        <w:rPr>
          <w:b/>
          <w:noProof w:val="0"/>
          <w:lang w:eastAsia="ru-RU"/>
        </w:rPr>
        <w:t xml:space="preserve"> şi, dacă este cazul, numărul maxim al acestora</w:t>
      </w:r>
      <w:r w:rsidR="00C06AB2" w:rsidRPr="00F06B21">
        <w:rPr>
          <w:b/>
          <w:noProof w:val="0"/>
          <w:lang w:eastAsia="ru-RU"/>
        </w:rPr>
        <w:t xml:space="preserve">: </w:t>
      </w:r>
      <w:r w:rsidR="00C06AB2" w:rsidRPr="00F06B21">
        <w:rPr>
          <w:noProof w:val="0"/>
          <w:lang w:eastAsia="ru-RU"/>
        </w:rPr>
        <w:t>nu se aplică</w:t>
      </w:r>
    </w:p>
    <w:p w14:paraId="06272186" w14:textId="77777777" w:rsidR="00777C1C" w:rsidRPr="00777C1C" w:rsidRDefault="00777C1C" w:rsidP="00777C1C">
      <w:pPr>
        <w:shd w:val="clear" w:color="auto" w:fill="FFFFFF" w:themeFill="background1"/>
        <w:tabs>
          <w:tab w:val="right" w:pos="426"/>
        </w:tabs>
        <w:ind w:left="360"/>
        <w:rPr>
          <w:b/>
          <w:noProof w:val="0"/>
          <w:lang w:eastAsia="ru-RU"/>
        </w:rPr>
      </w:pPr>
    </w:p>
    <w:p w14:paraId="73E195D2" w14:textId="77777777" w:rsidR="00262591" w:rsidRPr="00F06B21" w:rsidRDefault="00262591" w:rsidP="00C06AB2">
      <w:pPr>
        <w:numPr>
          <w:ilvl w:val="0"/>
          <w:numId w:val="2"/>
        </w:numPr>
        <w:shd w:val="clear" w:color="auto" w:fill="FFFFFF" w:themeFill="background1"/>
        <w:tabs>
          <w:tab w:val="right" w:pos="426"/>
        </w:tabs>
        <w:ind w:left="357"/>
        <w:rPr>
          <w:b/>
          <w:noProof w:val="0"/>
          <w:lang w:eastAsia="ru-RU"/>
        </w:rPr>
      </w:pPr>
      <w:r w:rsidRPr="00F06B21">
        <w:rPr>
          <w:b/>
          <w:noProof w:val="0"/>
          <w:lang w:eastAsia="ru-RU"/>
        </w:rPr>
        <w:t>În cazul în care contractul este împărțit pe loturi un operator economic poate depune oferta (se va selecta):</w:t>
      </w:r>
      <w:r w:rsidR="00C06AB2" w:rsidRPr="00F06B21">
        <w:rPr>
          <w:b/>
          <w:noProof w:val="0"/>
          <w:lang w:eastAsia="ru-RU"/>
        </w:rPr>
        <w:t xml:space="preserve"> </w:t>
      </w:r>
      <w:r w:rsidR="00C06AB2" w:rsidRPr="00F06B21">
        <w:rPr>
          <w:noProof w:val="0"/>
          <w:lang w:eastAsia="ru-RU"/>
        </w:rPr>
        <w:t>pentru mai multe loturi</w:t>
      </w:r>
    </w:p>
    <w:p w14:paraId="303D9FC9" w14:textId="77777777" w:rsidR="00262591" w:rsidRPr="00F06B21" w:rsidRDefault="00262591" w:rsidP="00C06AB2">
      <w:pPr>
        <w:numPr>
          <w:ilvl w:val="0"/>
          <w:numId w:val="2"/>
        </w:numPr>
        <w:shd w:val="clear" w:color="auto" w:fill="FFFFFF" w:themeFill="background1"/>
        <w:tabs>
          <w:tab w:val="right" w:pos="426"/>
        </w:tabs>
        <w:spacing w:before="120"/>
        <w:ind w:left="0" w:firstLine="0"/>
        <w:rPr>
          <w:noProof w:val="0"/>
          <w:sz w:val="20"/>
          <w:lang w:eastAsia="ru-RU"/>
        </w:rPr>
      </w:pPr>
      <w:r w:rsidRPr="00F06B21">
        <w:rPr>
          <w:b/>
          <w:noProof w:val="0"/>
          <w:lang w:eastAsia="ru-RU"/>
        </w:rPr>
        <w:t xml:space="preserve">Admiterea sau interzicerea ofertelor alternative: </w:t>
      </w:r>
      <w:r w:rsidR="00C06AB2" w:rsidRPr="00F06B21">
        <w:rPr>
          <w:noProof w:val="0"/>
          <w:lang w:eastAsia="ru-RU"/>
        </w:rPr>
        <w:t>nu se admite</w:t>
      </w:r>
    </w:p>
    <w:p w14:paraId="4727BDA8" w14:textId="620395C0" w:rsidR="00262591" w:rsidRPr="00F06B21" w:rsidRDefault="00262591" w:rsidP="007B420C">
      <w:pPr>
        <w:numPr>
          <w:ilvl w:val="0"/>
          <w:numId w:val="2"/>
        </w:numPr>
        <w:shd w:val="clear" w:color="auto" w:fill="FFFFFF" w:themeFill="background1"/>
        <w:tabs>
          <w:tab w:val="left" w:pos="0"/>
          <w:tab w:val="left" w:pos="284"/>
          <w:tab w:val="left" w:pos="426"/>
        </w:tabs>
        <w:spacing w:before="120"/>
        <w:jc w:val="both"/>
        <w:rPr>
          <w:b/>
          <w:noProof w:val="0"/>
          <w:lang w:eastAsia="ru-RU"/>
        </w:rPr>
      </w:pPr>
      <w:r w:rsidRPr="00F06B21">
        <w:rPr>
          <w:b/>
          <w:noProof w:val="0"/>
          <w:lang w:eastAsia="ru-RU"/>
        </w:rPr>
        <w:t>Termenii și condițiile de livrare/prestare solicitați</w:t>
      </w:r>
      <w:r w:rsidRPr="00A6270D">
        <w:rPr>
          <w:noProof w:val="0"/>
          <w:lang w:eastAsia="ru-RU"/>
        </w:rPr>
        <w:t>:</w:t>
      </w:r>
      <w:r w:rsidR="00A67305" w:rsidRPr="00A6270D">
        <w:rPr>
          <w:noProof w:val="0"/>
          <w:lang w:eastAsia="ru-RU"/>
        </w:rPr>
        <w:t xml:space="preserve"> </w:t>
      </w:r>
      <w:r w:rsidR="007B420C">
        <w:rPr>
          <w:noProof w:val="0"/>
          <w:lang w:eastAsia="ru-RU"/>
        </w:rPr>
        <w:t xml:space="preserve">conform DDP </w:t>
      </w:r>
      <w:proofErr w:type="spellStart"/>
      <w:r w:rsidR="007B420C">
        <w:rPr>
          <w:noProof w:val="0"/>
          <w:lang w:eastAsia="ru-RU"/>
        </w:rPr>
        <w:t>Incoterms</w:t>
      </w:r>
      <w:proofErr w:type="spellEnd"/>
      <w:r w:rsidR="007B420C">
        <w:rPr>
          <w:noProof w:val="0"/>
          <w:lang w:eastAsia="ru-RU"/>
        </w:rPr>
        <w:t xml:space="preserve">, </w:t>
      </w:r>
      <w:r w:rsidR="00A6270D" w:rsidRPr="00A6270D">
        <w:rPr>
          <w:noProof w:val="0"/>
          <w:lang w:eastAsia="ru-RU"/>
        </w:rPr>
        <w:t xml:space="preserve">în decurs de </w:t>
      </w:r>
      <w:r w:rsidR="00B310CD">
        <w:rPr>
          <w:noProof w:val="0"/>
          <w:lang w:eastAsia="ru-RU"/>
        </w:rPr>
        <w:t xml:space="preserve">10 </w:t>
      </w:r>
      <w:r w:rsidR="00A6270D" w:rsidRPr="00A6270D">
        <w:rPr>
          <w:noProof w:val="0"/>
          <w:lang w:eastAsia="ru-RU"/>
        </w:rPr>
        <w:t>zile după înregistrarea contractul</w:t>
      </w:r>
      <w:r w:rsidR="007B420C">
        <w:rPr>
          <w:noProof w:val="0"/>
          <w:lang w:eastAsia="ru-RU"/>
        </w:rPr>
        <w:t>ui de către Trezoreria de Stat</w:t>
      </w:r>
    </w:p>
    <w:p w14:paraId="5AA3B57D" w14:textId="4840642B" w:rsidR="00C06AB2" w:rsidRPr="00F06B21" w:rsidRDefault="00262591" w:rsidP="001E383E">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F06B21">
        <w:rPr>
          <w:b/>
          <w:noProof w:val="0"/>
          <w:lang w:eastAsia="ru-RU"/>
        </w:rPr>
        <w:t>Termenul de valabilitate a contractului</w:t>
      </w:r>
      <w:r w:rsidR="00C06AB2" w:rsidRPr="00F06B21">
        <w:rPr>
          <w:b/>
          <w:noProof w:val="0"/>
          <w:lang w:eastAsia="ru-RU"/>
        </w:rPr>
        <w:t xml:space="preserve">: </w:t>
      </w:r>
      <w:r w:rsidR="00C06AB2" w:rsidRPr="00F06B21">
        <w:rPr>
          <w:noProof w:val="0"/>
          <w:lang w:eastAsia="ru-RU"/>
        </w:rPr>
        <w:t>31.12.202</w:t>
      </w:r>
      <w:r w:rsidR="00AF21FE">
        <w:rPr>
          <w:noProof w:val="0"/>
          <w:lang w:eastAsia="ru-RU"/>
        </w:rPr>
        <w:t>4</w:t>
      </w:r>
    </w:p>
    <w:p w14:paraId="557665FC" w14:textId="77777777" w:rsidR="00262591" w:rsidRPr="00F06B21" w:rsidRDefault="00262591" w:rsidP="00C06AB2">
      <w:pPr>
        <w:numPr>
          <w:ilvl w:val="0"/>
          <w:numId w:val="2"/>
        </w:numPr>
        <w:tabs>
          <w:tab w:val="right" w:pos="426"/>
        </w:tabs>
        <w:spacing w:before="120"/>
        <w:ind w:left="360"/>
        <w:rPr>
          <w:b/>
          <w:noProof w:val="0"/>
          <w:lang w:eastAsia="ru-RU"/>
        </w:rPr>
      </w:pPr>
      <w:r w:rsidRPr="00F06B21">
        <w:rPr>
          <w:b/>
          <w:noProof w:val="0"/>
          <w:lang w:eastAsia="ru-RU"/>
        </w:rPr>
        <w:t xml:space="preserve">Contract de achiziție rezervat atelierelor protejate sau că acesta poate fi executat numai în cadrul unor programe de angajare protejată (după caz): </w:t>
      </w:r>
      <w:r w:rsidR="00C06AB2" w:rsidRPr="00F06B21">
        <w:rPr>
          <w:noProof w:val="0"/>
          <w:lang w:eastAsia="ru-RU"/>
        </w:rPr>
        <w:t>nu</w:t>
      </w:r>
    </w:p>
    <w:p w14:paraId="3A334BC4" w14:textId="77777777" w:rsidR="00262591" w:rsidRPr="00F06B21" w:rsidRDefault="00262591" w:rsidP="00C06AB2">
      <w:pPr>
        <w:numPr>
          <w:ilvl w:val="0"/>
          <w:numId w:val="2"/>
        </w:numPr>
        <w:shd w:val="clear" w:color="auto" w:fill="FFFFFF" w:themeFill="background1"/>
        <w:tabs>
          <w:tab w:val="right" w:pos="426"/>
        </w:tabs>
        <w:spacing w:before="120"/>
        <w:ind w:left="360"/>
        <w:rPr>
          <w:noProof w:val="0"/>
          <w:sz w:val="20"/>
          <w:lang w:eastAsia="ru-RU"/>
        </w:rPr>
      </w:pPr>
      <w:r w:rsidRPr="00F06B21">
        <w:rPr>
          <w:b/>
          <w:noProof w:val="0"/>
          <w:lang w:eastAsia="ru-RU"/>
        </w:rPr>
        <w:tab/>
        <w:t xml:space="preserve">Prestarea serviciului este rezervată unei anumite profesii în temeiul unor legi sau al unor acte administrative (după caz):  </w:t>
      </w:r>
      <w:r w:rsidR="00C06AB2" w:rsidRPr="00F06B21">
        <w:rPr>
          <w:noProof w:val="0"/>
          <w:lang w:eastAsia="ru-RU"/>
        </w:rPr>
        <w:t>nu se aplică</w:t>
      </w:r>
    </w:p>
    <w:p w14:paraId="5CEE6229" w14:textId="77777777" w:rsidR="00262591" w:rsidRPr="00F06B21"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F06B21">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181" w:type="dxa"/>
        <w:tblLook w:val="04A0" w:firstRow="1" w:lastRow="0" w:firstColumn="1" w:lastColumn="0" w:noHBand="0" w:noVBand="1"/>
      </w:tblPr>
      <w:tblGrid>
        <w:gridCol w:w="639"/>
        <w:gridCol w:w="3297"/>
        <w:gridCol w:w="4623"/>
        <w:gridCol w:w="1622"/>
      </w:tblGrid>
      <w:tr w:rsidR="004C293B" w:rsidRPr="00F06B21" w14:paraId="3EB1845E" w14:textId="77777777" w:rsidTr="00777C1C">
        <w:tc>
          <w:tcPr>
            <w:tcW w:w="639" w:type="dxa"/>
            <w:shd w:val="clear" w:color="auto" w:fill="auto"/>
          </w:tcPr>
          <w:p w14:paraId="4038B56E" w14:textId="77777777" w:rsidR="00262591" w:rsidRPr="008F0568" w:rsidRDefault="00262591" w:rsidP="008F0568">
            <w:pPr>
              <w:shd w:val="clear" w:color="auto" w:fill="FFFFFF" w:themeFill="background1"/>
              <w:tabs>
                <w:tab w:val="left" w:pos="612"/>
              </w:tabs>
              <w:jc w:val="center"/>
              <w:rPr>
                <w:b/>
                <w:iCs/>
                <w:noProof w:val="0"/>
                <w:sz w:val="22"/>
                <w:szCs w:val="20"/>
                <w:lang w:eastAsia="ru-RU"/>
              </w:rPr>
            </w:pPr>
            <w:r w:rsidRPr="008F0568">
              <w:rPr>
                <w:b/>
                <w:iCs/>
                <w:noProof w:val="0"/>
                <w:sz w:val="22"/>
                <w:szCs w:val="20"/>
                <w:lang w:eastAsia="ru-RU"/>
              </w:rPr>
              <w:t>Nr. d/o</w:t>
            </w:r>
          </w:p>
        </w:tc>
        <w:tc>
          <w:tcPr>
            <w:tcW w:w="3297" w:type="dxa"/>
            <w:shd w:val="clear" w:color="auto" w:fill="auto"/>
          </w:tcPr>
          <w:p w14:paraId="5A952470" w14:textId="77777777" w:rsidR="00262591" w:rsidRPr="008F0568" w:rsidRDefault="00262591" w:rsidP="008F0568">
            <w:pPr>
              <w:shd w:val="clear" w:color="auto" w:fill="FFFFFF" w:themeFill="background1"/>
              <w:tabs>
                <w:tab w:val="left" w:pos="612"/>
              </w:tabs>
              <w:jc w:val="center"/>
              <w:rPr>
                <w:b/>
                <w:iCs/>
                <w:noProof w:val="0"/>
                <w:sz w:val="22"/>
                <w:szCs w:val="20"/>
                <w:lang w:eastAsia="ru-RU"/>
              </w:rPr>
            </w:pPr>
            <w:r w:rsidRPr="008F0568">
              <w:rPr>
                <w:b/>
                <w:iCs/>
                <w:noProof w:val="0"/>
                <w:sz w:val="22"/>
                <w:szCs w:val="20"/>
                <w:lang w:eastAsia="ru-RU"/>
              </w:rPr>
              <w:t>Criteriile de calificare și de selecție</w:t>
            </w:r>
          </w:p>
          <w:p w14:paraId="26A3B09C" w14:textId="77777777" w:rsidR="00262591" w:rsidRPr="008F0568" w:rsidRDefault="00262591" w:rsidP="008F0568">
            <w:pPr>
              <w:shd w:val="clear" w:color="auto" w:fill="FFFFFF" w:themeFill="background1"/>
              <w:tabs>
                <w:tab w:val="left" w:pos="612"/>
              </w:tabs>
              <w:jc w:val="center"/>
              <w:rPr>
                <w:b/>
                <w:iCs/>
                <w:noProof w:val="0"/>
                <w:sz w:val="22"/>
                <w:szCs w:val="20"/>
                <w:lang w:eastAsia="ru-RU"/>
              </w:rPr>
            </w:pPr>
            <w:r w:rsidRPr="008F0568">
              <w:rPr>
                <w:b/>
                <w:iCs/>
                <w:noProof w:val="0"/>
                <w:sz w:val="22"/>
                <w:szCs w:val="20"/>
                <w:lang w:eastAsia="ru-RU"/>
              </w:rPr>
              <w:t>(Descrierea criteriului/cerinței)</w:t>
            </w:r>
          </w:p>
        </w:tc>
        <w:tc>
          <w:tcPr>
            <w:tcW w:w="4623" w:type="dxa"/>
            <w:shd w:val="clear" w:color="auto" w:fill="auto"/>
            <w:vAlign w:val="center"/>
          </w:tcPr>
          <w:p w14:paraId="70BB14EE" w14:textId="77777777" w:rsidR="00262591" w:rsidRPr="008F0568" w:rsidRDefault="00262591" w:rsidP="00445AD8">
            <w:pPr>
              <w:shd w:val="clear" w:color="auto" w:fill="FFFFFF" w:themeFill="background1"/>
              <w:tabs>
                <w:tab w:val="left" w:pos="612"/>
              </w:tabs>
              <w:jc w:val="center"/>
              <w:rPr>
                <w:b/>
                <w:iCs/>
                <w:noProof w:val="0"/>
                <w:sz w:val="22"/>
                <w:szCs w:val="20"/>
                <w:lang w:eastAsia="ru-RU"/>
              </w:rPr>
            </w:pPr>
            <w:r w:rsidRPr="008F0568">
              <w:rPr>
                <w:b/>
                <w:iCs/>
                <w:noProof w:val="0"/>
                <w:sz w:val="22"/>
                <w:szCs w:val="20"/>
                <w:lang w:eastAsia="ru-RU"/>
              </w:rPr>
              <w:t>Mod de demonstrare a îndeplinirii criteriului/cerinței:</w:t>
            </w:r>
          </w:p>
        </w:tc>
        <w:tc>
          <w:tcPr>
            <w:tcW w:w="1622" w:type="dxa"/>
            <w:shd w:val="clear" w:color="auto" w:fill="auto"/>
            <w:vAlign w:val="center"/>
          </w:tcPr>
          <w:p w14:paraId="541EDA82" w14:textId="77777777" w:rsidR="00262591" w:rsidRPr="008F0568" w:rsidRDefault="00262591" w:rsidP="00445AD8">
            <w:pPr>
              <w:shd w:val="clear" w:color="auto" w:fill="FFFFFF" w:themeFill="background1"/>
              <w:tabs>
                <w:tab w:val="left" w:pos="612"/>
              </w:tabs>
              <w:jc w:val="center"/>
              <w:rPr>
                <w:b/>
                <w:iCs/>
                <w:noProof w:val="0"/>
                <w:sz w:val="22"/>
                <w:szCs w:val="20"/>
                <w:lang w:eastAsia="ru-RU"/>
              </w:rPr>
            </w:pPr>
            <w:r w:rsidRPr="008F0568">
              <w:rPr>
                <w:b/>
                <w:iCs/>
                <w:noProof w:val="0"/>
                <w:sz w:val="22"/>
                <w:szCs w:val="20"/>
                <w:lang w:eastAsia="ru-RU"/>
              </w:rPr>
              <w:t>Nivelul minim/</w:t>
            </w:r>
            <w:r w:rsidRPr="008F0568">
              <w:rPr>
                <w:b/>
                <w:iCs/>
                <w:noProof w:val="0"/>
                <w:sz w:val="22"/>
                <w:szCs w:val="20"/>
                <w:lang w:eastAsia="ru-RU"/>
              </w:rPr>
              <w:br/>
              <w:t>Obligativitatea</w:t>
            </w:r>
          </w:p>
        </w:tc>
      </w:tr>
      <w:tr w:rsidR="00CA64EE" w:rsidRPr="00F06B21" w14:paraId="3713131D" w14:textId="77777777" w:rsidTr="00777C1C">
        <w:tc>
          <w:tcPr>
            <w:tcW w:w="639" w:type="dxa"/>
            <w:shd w:val="clear" w:color="auto" w:fill="auto"/>
          </w:tcPr>
          <w:p w14:paraId="3B2FED81" w14:textId="4A4A1289" w:rsidR="00CA64EE" w:rsidRPr="009D5692" w:rsidRDefault="00CA64EE" w:rsidP="009D5692">
            <w:pPr>
              <w:shd w:val="clear" w:color="auto" w:fill="FFFFFF" w:themeFill="background1"/>
              <w:tabs>
                <w:tab w:val="left" w:pos="612"/>
              </w:tabs>
              <w:spacing w:before="120" w:after="120"/>
              <w:jc w:val="center"/>
              <w:rPr>
                <w:iCs/>
                <w:noProof w:val="0"/>
                <w:sz w:val="22"/>
                <w:szCs w:val="22"/>
                <w:lang w:eastAsia="ru-RU"/>
              </w:rPr>
            </w:pPr>
            <w:r w:rsidRPr="009D5692">
              <w:rPr>
                <w:iCs/>
                <w:noProof w:val="0"/>
                <w:sz w:val="22"/>
                <w:szCs w:val="22"/>
                <w:lang w:eastAsia="ru-RU"/>
              </w:rPr>
              <w:t>1</w:t>
            </w:r>
            <w:r w:rsidR="00061FAE">
              <w:rPr>
                <w:iCs/>
                <w:noProof w:val="0"/>
                <w:sz w:val="22"/>
                <w:szCs w:val="22"/>
                <w:lang w:eastAsia="ru-RU"/>
              </w:rPr>
              <w:t>.</w:t>
            </w:r>
          </w:p>
        </w:tc>
        <w:tc>
          <w:tcPr>
            <w:tcW w:w="3297" w:type="dxa"/>
            <w:shd w:val="clear" w:color="auto" w:fill="auto"/>
            <w:vAlign w:val="center"/>
          </w:tcPr>
          <w:p w14:paraId="38B74229" w14:textId="467A7873" w:rsidR="00CA64EE" w:rsidRPr="009D5692" w:rsidRDefault="00CA64EE" w:rsidP="009D5692">
            <w:pPr>
              <w:jc w:val="center"/>
              <w:rPr>
                <w:color w:val="000000"/>
                <w:sz w:val="22"/>
                <w:szCs w:val="22"/>
              </w:rPr>
            </w:pPr>
            <w:r w:rsidRPr="009D5692">
              <w:rPr>
                <w:iCs/>
                <w:sz w:val="22"/>
                <w:szCs w:val="22"/>
              </w:rPr>
              <w:t>DUAE</w:t>
            </w:r>
          </w:p>
        </w:tc>
        <w:tc>
          <w:tcPr>
            <w:tcW w:w="4623" w:type="dxa"/>
            <w:shd w:val="clear" w:color="auto" w:fill="auto"/>
            <w:vAlign w:val="center"/>
          </w:tcPr>
          <w:p w14:paraId="6971DFA1" w14:textId="29D12936" w:rsidR="00CA64EE" w:rsidRPr="009D5692" w:rsidRDefault="009D5692" w:rsidP="009D5692">
            <w:pPr>
              <w:jc w:val="center"/>
              <w:rPr>
                <w:iCs/>
                <w:sz w:val="22"/>
                <w:szCs w:val="22"/>
                <w:lang w:val="en-US"/>
              </w:rPr>
            </w:pPr>
            <w:r w:rsidRPr="009D5692">
              <w:rPr>
                <w:iCs/>
                <w:noProof w:val="0"/>
                <w:sz w:val="22"/>
                <w:szCs w:val="22"/>
                <w:lang w:eastAsia="ru-RU"/>
              </w:rPr>
              <w:t>Original, confirmată prin aplicarea semnăturii electronice de către operatorul economic</w:t>
            </w:r>
          </w:p>
        </w:tc>
        <w:tc>
          <w:tcPr>
            <w:tcW w:w="1622" w:type="dxa"/>
            <w:shd w:val="clear" w:color="auto" w:fill="auto"/>
            <w:vAlign w:val="center"/>
          </w:tcPr>
          <w:p w14:paraId="509D214B" w14:textId="77777777" w:rsidR="00CA64EE" w:rsidRPr="009D5692" w:rsidRDefault="00CA64EE" w:rsidP="009D5692">
            <w:pPr>
              <w:tabs>
                <w:tab w:val="left" w:pos="612"/>
              </w:tabs>
              <w:jc w:val="center"/>
              <w:rPr>
                <w:iCs/>
                <w:sz w:val="22"/>
                <w:szCs w:val="22"/>
              </w:rPr>
            </w:pPr>
            <w:r w:rsidRPr="009D5692">
              <w:rPr>
                <w:iCs/>
                <w:sz w:val="22"/>
                <w:szCs w:val="22"/>
              </w:rPr>
              <w:t>Obligatoriu</w:t>
            </w:r>
          </w:p>
        </w:tc>
      </w:tr>
      <w:tr w:rsidR="009D5692" w:rsidRPr="00F06B21" w14:paraId="375CF523" w14:textId="77777777" w:rsidTr="00777C1C">
        <w:tc>
          <w:tcPr>
            <w:tcW w:w="639" w:type="dxa"/>
            <w:shd w:val="clear" w:color="auto" w:fill="auto"/>
            <w:vAlign w:val="center"/>
          </w:tcPr>
          <w:p w14:paraId="32A88647" w14:textId="16B5F2CE" w:rsidR="009D5692" w:rsidRPr="009D5692" w:rsidRDefault="009D5692" w:rsidP="009D5692">
            <w:pPr>
              <w:shd w:val="clear" w:color="auto" w:fill="FFFFFF" w:themeFill="background1"/>
              <w:tabs>
                <w:tab w:val="left" w:pos="612"/>
              </w:tabs>
              <w:spacing w:before="120" w:after="120"/>
              <w:jc w:val="center"/>
              <w:rPr>
                <w:iCs/>
                <w:noProof w:val="0"/>
                <w:sz w:val="22"/>
                <w:szCs w:val="22"/>
                <w:lang w:eastAsia="ru-RU"/>
              </w:rPr>
            </w:pPr>
            <w:r w:rsidRPr="009D5692">
              <w:rPr>
                <w:iCs/>
                <w:noProof w:val="0"/>
                <w:sz w:val="22"/>
                <w:szCs w:val="22"/>
                <w:lang w:eastAsia="ru-RU"/>
              </w:rPr>
              <w:t>2</w:t>
            </w:r>
            <w:r w:rsidR="00061FAE">
              <w:rPr>
                <w:iCs/>
                <w:noProof w:val="0"/>
                <w:sz w:val="22"/>
                <w:szCs w:val="22"/>
                <w:lang w:eastAsia="ru-RU"/>
              </w:rPr>
              <w:t>.</w:t>
            </w:r>
          </w:p>
        </w:tc>
        <w:tc>
          <w:tcPr>
            <w:tcW w:w="3297" w:type="dxa"/>
            <w:shd w:val="clear" w:color="auto" w:fill="auto"/>
            <w:vAlign w:val="center"/>
          </w:tcPr>
          <w:p w14:paraId="0634257E" w14:textId="6CD91B28" w:rsidR="009D5692" w:rsidRPr="009D5692" w:rsidRDefault="009D5692" w:rsidP="00A53F03">
            <w:pPr>
              <w:tabs>
                <w:tab w:val="left" w:pos="612"/>
              </w:tabs>
              <w:jc w:val="center"/>
              <w:rPr>
                <w:iCs/>
                <w:sz w:val="22"/>
                <w:szCs w:val="22"/>
              </w:rPr>
            </w:pPr>
            <w:r w:rsidRPr="009D5692">
              <w:rPr>
                <w:iCs/>
                <w:noProof w:val="0"/>
                <w:sz w:val="22"/>
                <w:szCs w:val="22"/>
                <w:lang w:eastAsia="ru-RU"/>
              </w:rPr>
              <w:t xml:space="preserve">Declarație privind valabilitatea ofertei pentru o durată de </w:t>
            </w:r>
            <w:r w:rsidR="00A53F03">
              <w:rPr>
                <w:iCs/>
                <w:noProof w:val="0"/>
                <w:sz w:val="22"/>
                <w:szCs w:val="22"/>
                <w:lang w:eastAsia="ru-RU"/>
              </w:rPr>
              <w:t>3</w:t>
            </w:r>
            <w:r w:rsidRPr="009D5692">
              <w:rPr>
                <w:iCs/>
                <w:noProof w:val="0"/>
                <w:sz w:val="22"/>
                <w:szCs w:val="22"/>
                <w:lang w:eastAsia="ru-RU"/>
              </w:rPr>
              <w:t>0 de zile calendaristice</w:t>
            </w:r>
          </w:p>
        </w:tc>
        <w:tc>
          <w:tcPr>
            <w:tcW w:w="4623" w:type="dxa"/>
            <w:shd w:val="clear" w:color="auto" w:fill="auto"/>
            <w:vAlign w:val="center"/>
          </w:tcPr>
          <w:p w14:paraId="198F0221" w14:textId="2ACE82A2" w:rsidR="009D5692" w:rsidRPr="009D5692" w:rsidRDefault="009D5692" w:rsidP="009D5692">
            <w:pPr>
              <w:tabs>
                <w:tab w:val="left" w:pos="612"/>
              </w:tabs>
              <w:jc w:val="center"/>
              <w:rPr>
                <w:iCs/>
                <w:sz w:val="22"/>
                <w:szCs w:val="22"/>
              </w:rPr>
            </w:pPr>
            <w:r w:rsidRPr="009D5692">
              <w:rPr>
                <w:iCs/>
                <w:noProof w:val="0"/>
                <w:sz w:val="22"/>
                <w:szCs w:val="22"/>
                <w:lang w:eastAsia="ru-RU"/>
              </w:rPr>
              <w:t>Declarație privind valabilitatea ofertei, de proprie răspundere, completată conform Anexei nr.8, confirmată prin aplicarea semnăturii electronice de către operatorul economic</w:t>
            </w:r>
          </w:p>
        </w:tc>
        <w:tc>
          <w:tcPr>
            <w:tcW w:w="1622" w:type="dxa"/>
            <w:shd w:val="clear" w:color="auto" w:fill="auto"/>
            <w:vAlign w:val="center"/>
          </w:tcPr>
          <w:p w14:paraId="1E517E0A" w14:textId="087121C6" w:rsidR="009D5692" w:rsidRPr="009D5692" w:rsidRDefault="009D5692" w:rsidP="009D5692">
            <w:pPr>
              <w:tabs>
                <w:tab w:val="left" w:pos="612"/>
              </w:tabs>
              <w:jc w:val="center"/>
              <w:rPr>
                <w:iCs/>
                <w:sz w:val="22"/>
                <w:szCs w:val="22"/>
              </w:rPr>
            </w:pPr>
            <w:r w:rsidRPr="009D5692">
              <w:rPr>
                <w:iCs/>
                <w:noProof w:val="0"/>
                <w:sz w:val="22"/>
                <w:szCs w:val="22"/>
                <w:lang w:eastAsia="ru-RU"/>
              </w:rPr>
              <w:t>Obligatoriu</w:t>
            </w:r>
          </w:p>
        </w:tc>
      </w:tr>
      <w:tr w:rsidR="00C24E21" w:rsidRPr="00F06B21" w14:paraId="553B49E3" w14:textId="77777777" w:rsidTr="00777C1C">
        <w:tc>
          <w:tcPr>
            <w:tcW w:w="639" w:type="dxa"/>
            <w:shd w:val="clear" w:color="auto" w:fill="auto"/>
          </w:tcPr>
          <w:p w14:paraId="04351FB4" w14:textId="5D3084ED" w:rsidR="00C24E21" w:rsidRPr="00F06B21" w:rsidRDefault="00C24E21" w:rsidP="00360BDE">
            <w:pPr>
              <w:shd w:val="clear" w:color="auto" w:fill="FFFFFF" w:themeFill="background1"/>
              <w:tabs>
                <w:tab w:val="left" w:pos="612"/>
              </w:tabs>
              <w:spacing w:before="120" w:after="120"/>
              <w:jc w:val="center"/>
              <w:rPr>
                <w:iCs/>
                <w:noProof w:val="0"/>
                <w:lang w:eastAsia="ru-RU"/>
              </w:rPr>
            </w:pPr>
            <w:r>
              <w:rPr>
                <w:iCs/>
                <w:noProof w:val="0"/>
                <w:lang w:eastAsia="ru-RU"/>
              </w:rPr>
              <w:t>3</w:t>
            </w:r>
            <w:r w:rsidR="00061FAE">
              <w:rPr>
                <w:iCs/>
                <w:noProof w:val="0"/>
                <w:lang w:eastAsia="ru-RU"/>
              </w:rPr>
              <w:t>.</w:t>
            </w:r>
          </w:p>
        </w:tc>
        <w:tc>
          <w:tcPr>
            <w:tcW w:w="3297" w:type="dxa"/>
            <w:shd w:val="clear" w:color="auto" w:fill="auto"/>
            <w:vAlign w:val="center"/>
          </w:tcPr>
          <w:p w14:paraId="77B2524E" w14:textId="77777777" w:rsidR="00C24E21" w:rsidRPr="00C24E21" w:rsidRDefault="00C24E21" w:rsidP="00C24E21">
            <w:pPr>
              <w:shd w:val="clear" w:color="auto" w:fill="FFFFFF"/>
              <w:tabs>
                <w:tab w:val="left" w:pos="612"/>
              </w:tabs>
              <w:jc w:val="center"/>
              <w:rPr>
                <w:iCs/>
                <w:noProof w:val="0"/>
                <w:sz w:val="22"/>
                <w:szCs w:val="22"/>
                <w:lang w:eastAsia="ru-RU"/>
              </w:rPr>
            </w:pPr>
            <w:r w:rsidRPr="00C24E21">
              <w:rPr>
                <w:iCs/>
                <w:noProof w:val="0"/>
                <w:sz w:val="22"/>
                <w:szCs w:val="22"/>
                <w:lang w:eastAsia="ru-RU"/>
              </w:rPr>
              <w:t>Garanția pentru ofertă 1%</w:t>
            </w:r>
          </w:p>
          <w:p w14:paraId="050DE3A8" w14:textId="5F2F22B9" w:rsidR="00C24E21" w:rsidRPr="00C24E21" w:rsidRDefault="00C24E21" w:rsidP="00C24E21">
            <w:pPr>
              <w:tabs>
                <w:tab w:val="left" w:pos="612"/>
              </w:tabs>
              <w:jc w:val="center"/>
              <w:rPr>
                <w:iCs/>
                <w:sz w:val="22"/>
                <w:szCs w:val="22"/>
              </w:rPr>
            </w:pPr>
            <w:r>
              <w:rPr>
                <w:iCs/>
                <w:noProof w:val="0"/>
                <w:sz w:val="22"/>
                <w:szCs w:val="22"/>
                <w:lang w:eastAsia="ru-RU"/>
              </w:rPr>
              <w:t>(conform Anexei nr.9)</w:t>
            </w:r>
          </w:p>
        </w:tc>
        <w:tc>
          <w:tcPr>
            <w:tcW w:w="4623" w:type="dxa"/>
            <w:shd w:val="clear" w:color="auto" w:fill="auto"/>
            <w:vAlign w:val="center"/>
          </w:tcPr>
          <w:p w14:paraId="00E35E68" w14:textId="28AE86C6" w:rsidR="00C24E21" w:rsidRPr="00C24E21" w:rsidRDefault="00C24E21" w:rsidP="00C24E21">
            <w:pPr>
              <w:tabs>
                <w:tab w:val="left" w:pos="612"/>
              </w:tabs>
              <w:jc w:val="center"/>
              <w:rPr>
                <w:iCs/>
                <w:sz w:val="22"/>
                <w:szCs w:val="22"/>
              </w:rPr>
            </w:pPr>
            <w:r w:rsidRPr="00C24E21">
              <w:rPr>
                <w:iCs/>
                <w:noProof w:val="0"/>
                <w:sz w:val="22"/>
                <w:szCs w:val="22"/>
                <w:lang w:eastAsia="ru-RU"/>
              </w:rPr>
              <w:t xml:space="preserve">Original, confirmată prin aplicarea semnăturii electronice a </w:t>
            </w:r>
            <w:r w:rsidR="00A13668">
              <w:rPr>
                <w:iCs/>
                <w:noProof w:val="0"/>
                <w:sz w:val="22"/>
                <w:szCs w:val="22"/>
                <w:lang w:eastAsia="ru-RU"/>
              </w:rPr>
              <w:t>Participantului</w:t>
            </w:r>
          </w:p>
        </w:tc>
        <w:tc>
          <w:tcPr>
            <w:tcW w:w="1622" w:type="dxa"/>
            <w:shd w:val="clear" w:color="auto" w:fill="auto"/>
            <w:vAlign w:val="center"/>
          </w:tcPr>
          <w:p w14:paraId="2DA95C00" w14:textId="17019506" w:rsidR="00C24E21" w:rsidRPr="00C24E21" w:rsidRDefault="00C24E21" w:rsidP="00C24E21">
            <w:pPr>
              <w:tabs>
                <w:tab w:val="left" w:pos="612"/>
              </w:tabs>
              <w:jc w:val="center"/>
              <w:rPr>
                <w:iCs/>
                <w:sz w:val="22"/>
                <w:szCs w:val="22"/>
              </w:rPr>
            </w:pPr>
            <w:r w:rsidRPr="00C24E21">
              <w:rPr>
                <w:iCs/>
                <w:noProof w:val="0"/>
                <w:sz w:val="22"/>
                <w:szCs w:val="22"/>
                <w:lang w:eastAsia="ru-RU"/>
              </w:rPr>
              <w:t>Obligatoriu</w:t>
            </w:r>
          </w:p>
        </w:tc>
      </w:tr>
      <w:tr w:rsidR="009D5692" w:rsidRPr="00F06B21" w14:paraId="206FC50A" w14:textId="77777777" w:rsidTr="00777C1C">
        <w:trPr>
          <w:trHeight w:val="939"/>
        </w:trPr>
        <w:tc>
          <w:tcPr>
            <w:tcW w:w="639" w:type="dxa"/>
            <w:shd w:val="clear" w:color="auto" w:fill="auto"/>
          </w:tcPr>
          <w:p w14:paraId="6FC2169A" w14:textId="77777777" w:rsidR="009D5692" w:rsidRDefault="009D5692" w:rsidP="00360BDE">
            <w:pPr>
              <w:shd w:val="clear" w:color="auto" w:fill="FFFFFF" w:themeFill="background1"/>
              <w:tabs>
                <w:tab w:val="left" w:pos="612"/>
              </w:tabs>
              <w:spacing w:before="120" w:after="120"/>
              <w:jc w:val="center"/>
              <w:rPr>
                <w:iCs/>
                <w:noProof w:val="0"/>
                <w:lang w:eastAsia="ru-RU"/>
              </w:rPr>
            </w:pPr>
          </w:p>
          <w:p w14:paraId="5E8E5F4B" w14:textId="29686BDD" w:rsidR="009D5692" w:rsidRPr="00F06B21" w:rsidRDefault="009D5692" w:rsidP="00360BDE">
            <w:pPr>
              <w:shd w:val="clear" w:color="auto" w:fill="FFFFFF" w:themeFill="background1"/>
              <w:tabs>
                <w:tab w:val="left" w:pos="612"/>
              </w:tabs>
              <w:spacing w:before="120" w:after="120"/>
              <w:jc w:val="center"/>
              <w:rPr>
                <w:iCs/>
                <w:noProof w:val="0"/>
                <w:lang w:eastAsia="ru-RU"/>
              </w:rPr>
            </w:pPr>
            <w:r>
              <w:rPr>
                <w:iCs/>
                <w:noProof w:val="0"/>
                <w:lang w:eastAsia="ru-RU"/>
              </w:rPr>
              <w:t>4</w:t>
            </w:r>
            <w:r w:rsidR="00061FAE">
              <w:rPr>
                <w:iCs/>
                <w:noProof w:val="0"/>
                <w:lang w:eastAsia="ru-RU"/>
              </w:rPr>
              <w:t>.</w:t>
            </w:r>
          </w:p>
        </w:tc>
        <w:tc>
          <w:tcPr>
            <w:tcW w:w="3297" w:type="dxa"/>
            <w:shd w:val="clear" w:color="auto" w:fill="auto"/>
            <w:vAlign w:val="center"/>
          </w:tcPr>
          <w:p w14:paraId="446A8A08" w14:textId="17F8C53F" w:rsidR="009D5692" w:rsidRPr="00F06B21" w:rsidRDefault="009D5692" w:rsidP="003A70F7">
            <w:pPr>
              <w:jc w:val="center"/>
              <w:rPr>
                <w:color w:val="000000"/>
                <w:sz w:val="22"/>
                <w:szCs w:val="22"/>
              </w:rPr>
            </w:pPr>
            <w:r w:rsidRPr="009D5692">
              <w:rPr>
                <w:iCs/>
                <w:noProof w:val="0"/>
                <w:sz w:val="22"/>
                <w:szCs w:val="20"/>
                <w:lang w:eastAsia="ru-RU"/>
              </w:rPr>
              <w:t>Oferta – specificații tehnice și de preț (Anexele nr.22 și nr.23 completate)</w:t>
            </w:r>
          </w:p>
        </w:tc>
        <w:tc>
          <w:tcPr>
            <w:tcW w:w="4623" w:type="dxa"/>
            <w:shd w:val="clear" w:color="auto" w:fill="auto"/>
            <w:vAlign w:val="center"/>
          </w:tcPr>
          <w:p w14:paraId="463E2455" w14:textId="5BCB154A" w:rsidR="009D5692" w:rsidRPr="009D5692" w:rsidRDefault="009D5692" w:rsidP="003A70F7">
            <w:pPr>
              <w:jc w:val="center"/>
              <w:rPr>
                <w:iCs/>
                <w:sz w:val="22"/>
                <w:szCs w:val="22"/>
              </w:rPr>
            </w:pPr>
            <w:r>
              <w:rPr>
                <w:iCs/>
                <w:sz w:val="22"/>
                <w:szCs w:val="22"/>
              </w:rPr>
              <w:t>Î</w:t>
            </w:r>
            <w:r w:rsidRPr="00407ECD">
              <w:rPr>
                <w:iCs/>
                <w:sz w:val="22"/>
                <w:szCs w:val="22"/>
              </w:rPr>
              <w:t xml:space="preserve">n conformitate cu </w:t>
            </w:r>
            <w:r w:rsidRPr="00407ECD">
              <w:rPr>
                <w:sz w:val="22"/>
                <w:szCs w:val="22"/>
              </w:rPr>
              <w:t xml:space="preserve">Anexa nr. 22, </w:t>
            </w:r>
            <w:r w:rsidRPr="00407ECD">
              <w:rPr>
                <w:iCs/>
                <w:sz w:val="22"/>
                <w:szCs w:val="22"/>
              </w:rPr>
              <w:t>confirmată prin aplicarea semnăturii e</w:t>
            </w:r>
            <w:r>
              <w:rPr>
                <w:iCs/>
                <w:sz w:val="22"/>
                <w:szCs w:val="22"/>
              </w:rPr>
              <w:t>lectronice de către Participant</w:t>
            </w:r>
          </w:p>
        </w:tc>
        <w:tc>
          <w:tcPr>
            <w:tcW w:w="1622" w:type="dxa"/>
            <w:shd w:val="clear" w:color="auto" w:fill="auto"/>
            <w:vAlign w:val="center"/>
          </w:tcPr>
          <w:p w14:paraId="6D11C0E2" w14:textId="77777777" w:rsidR="009D5692" w:rsidRPr="00F06B21" w:rsidRDefault="009D5692" w:rsidP="003A70F7">
            <w:pPr>
              <w:tabs>
                <w:tab w:val="left" w:pos="612"/>
              </w:tabs>
              <w:jc w:val="center"/>
              <w:rPr>
                <w:iCs/>
                <w:sz w:val="22"/>
                <w:szCs w:val="22"/>
              </w:rPr>
            </w:pPr>
            <w:r w:rsidRPr="00F06B21">
              <w:rPr>
                <w:iCs/>
                <w:sz w:val="22"/>
                <w:szCs w:val="22"/>
              </w:rPr>
              <w:t>Obligatoriu</w:t>
            </w:r>
          </w:p>
          <w:p w14:paraId="59049909" w14:textId="34246B88" w:rsidR="009D5692" w:rsidRPr="00F06B21" w:rsidRDefault="009D5692" w:rsidP="003A70F7">
            <w:pPr>
              <w:tabs>
                <w:tab w:val="left" w:pos="612"/>
              </w:tabs>
              <w:jc w:val="center"/>
              <w:rPr>
                <w:iCs/>
                <w:sz w:val="22"/>
                <w:szCs w:val="22"/>
              </w:rPr>
            </w:pPr>
          </w:p>
        </w:tc>
      </w:tr>
      <w:tr w:rsidR="004C293B" w:rsidRPr="00F06B21" w14:paraId="5FC95841" w14:textId="77777777" w:rsidTr="00777C1C">
        <w:trPr>
          <w:trHeight w:val="1829"/>
        </w:trPr>
        <w:tc>
          <w:tcPr>
            <w:tcW w:w="639" w:type="dxa"/>
            <w:shd w:val="clear" w:color="auto" w:fill="auto"/>
            <w:vAlign w:val="center"/>
          </w:tcPr>
          <w:p w14:paraId="2572EE0B" w14:textId="631FB1A5" w:rsidR="00196C6C" w:rsidRPr="00F06B21" w:rsidRDefault="00F82198" w:rsidP="009B4F9B">
            <w:pPr>
              <w:shd w:val="clear" w:color="auto" w:fill="FFFFFF" w:themeFill="background1"/>
              <w:tabs>
                <w:tab w:val="center" w:pos="229"/>
                <w:tab w:val="left" w:pos="612"/>
              </w:tabs>
              <w:jc w:val="center"/>
              <w:rPr>
                <w:iCs/>
                <w:noProof w:val="0"/>
                <w:lang w:eastAsia="ru-RU"/>
              </w:rPr>
            </w:pPr>
            <w:r>
              <w:rPr>
                <w:iCs/>
                <w:noProof w:val="0"/>
                <w:lang w:eastAsia="ru-RU"/>
              </w:rPr>
              <w:t>7</w:t>
            </w:r>
            <w:r w:rsidR="00061FAE">
              <w:rPr>
                <w:iCs/>
                <w:noProof w:val="0"/>
                <w:lang w:eastAsia="ru-RU"/>
              </w:rPr>
              <w:t>.</w:t>
            </w:r>
          </w:p>
        </w:tc>
        <w:tc>
          <w:tcPr>
            <w:tcW w:w="3297" w:type="dxa"/>
            <w:shd w:val="clear" w:color="auto" w:fill="auto"/>
            <w:vAlign w:val="center"/>
          </w:tcPr>
          <w:p w14:paraId="4522D1A5" w14:textId="77777777" w:rsidR="00196C6C" w:rsidRPr="00F06B21" w:rsidRDefault="00196C6C" w:rsidP="009B4F9B">
            <w:pPr>
              <w:tabs>
                <w:tab w:val="left" w:pos="0"/>
              </w:tabs>
              <w:jc w:val="center"/>
              <w:rPr>
                <w:sz w:val="22"/>
                <w:szCs w:val="22"/>
              </w:rPr>
            </w:pPr>
            <w:r w:rsidRPr="00F06B21">
              <w:rPr>
                <w:sz w:val="22"/>
                <w:szCs w:val="22"/>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623" w:type="dxa"/>
            <w:shd w:val="clear" w:color="auto" w:fill="auto"/>
            <w:vAlign w:val="center"/>
          </w:tcPr>
          <w:p w14:paraId="6E51E6D7" w14:textId="21312717" w:rsidR="00196C6C" w:rsidRPr="00F06B21" w:rsidRDefault="00196C6C" w:rsidP="009B4F9B">
            <w:pPr>
              <w:jc w:val="center"/>
              <w:rPr>
                <w:iCs/>
                <w:sz w:val="22"/>
                <w:szCs w:val="22"/>
              </w:rPr>
            </w:pPr>
            <w:r w:rsidRPr="00F06B21">
              <w:rPr>
                <w:iCs/>
                <w:color w:val="000000"/>
                <w:sz w:val="22"/>
                <w:szCs w:val="22"/>
              </w:rPr>
              <w:t>Operatorul economic desemnat învingător va prezenta în</w:t>
            </w:r>
            <w:r w:rsidRPr="00F06B21">
              <w:rPr>
                <w:rFonts w:eastAsia="SimSun"/>
                <w:sz w:val="22"/>
                <w:szCs w:val="22"/>
              </w:rPr>
              <w:t xml:space="preserve"> termen de 5 zile de la data comunicării rezultatelor procedurii de achiziție publică</w:t>
            </w:r>
            <w:r w:rsidRPr="00F06B21">
              <w:rPr>
                <w:iCs/>
                <w:color w:val="000000"/>
                <w:sz w:val="22"/>
                <w:szCs w:val="22"/>
              </w:rPr>
              <w:t xml:space="preserve"> în </w:t>
            </w:r>
            <w:r w:rsidRPr="00F06B21">
              <w:rPr>
                <w:iCs/>
                <w:sz w:val="22"/>
                <w:szCs w:val="22"/>
              </w:rPr>
              <w:t>original,</w:t>
            </w:r>
            <w:r w:rsidRPr="00F06B21">
              <w:rPr>
                <w:rFonts w:eastAsia="SimSun"/>
                <w:sz w:val="22"/>
                <w:szCs w:val="22"/>
              </w:rPr>
              <w:t xml:space="preserve"> conform pct.2 din ordinul Ministerului Finanțelor nr. 145/2020</w:t>
            </w:r>
            <w:r w:rsidRPr="00F06B21">
              <w:rPr>
                <w:iCs/>
                <w:sz w:val="22"/>
                <w:szCs w:val="22"/>
              </w:rPr>
              <w:t>, confirmată prin a</w:t>
            </w:r>
            <w:r w:rsidR="000F6061">
              <w:rPr>
                <w:iCs/>
                <w:sz w:val="22"/>
                <w:szCs w:val="22"/>
              </w:rPr>
              <w:t>plicarea semnăturii electronice</w:t>
            </w:r>
          </w:p>
        </w:tc>
        <w:tc>
          <w:tcPr>
            <w:tcW w:w="1622" w:type="dxa"/>
            <w:shd w:val="clear" w:color="auto" w:fill="auto"/>
            <w:vAlign w:val="center"/>
          </w:tcPr>
          <w:p w14:paraId="5711C542" w14:textId="77777777" w:rsidR="00196C6C" w:rsidRPr="00F06B21" w:rsidRDefault="00196C6C" w:rsidP="009B4F9B">
            <w:pPr>
              <w:tabs>
                <w:tab w:val="left" w:pos="612"/>
              </w:tabs>
              <w:jc w:val="center"/>
              <w:rPr>
                <w:iCs/>
                <w:sz w:val="22"/>
                <w:szCs w:val="22"/>
              </w:rPr>
            </w:pPr>
            <w:r w:rsidRPr="00F06B21">
              <w:rPr>
                <w:iCs/>
                <w:sz w:val="22"/>
                <w:szCs w:val="22"/>
              </w:rPr>
              <w:t>Obligatoriu</w:t>
            </w:r>
          </w:p>
        </w:tc>
      </w:tr>
      <w:tr w:rsidR="000F6061" w:rsidRPr="00F06B21" w14:paraId="4FAB9225" w14:textId="77777777" w:rsidTr="00777C1C">
        <w:tc>
          <w:tcPr>
            <w:tcW w:w="639" w:type="dxa"/>
            <w:shd w:val="clear" w:color="auto" w:fill="auto"/>
            <w:vAlign w:val="center"/>
          </w:tcPr>
          <w:p w14:paraId="7BDF3088" w14:textId="55267F56" w:rsidR="000F6061" w:rsidRPr="009B4F9B" w:rsidRDefault="00F82198" w:rsidP="00160191">
            <w:pPr>
              <w:shd w:val="clear" w:color="auto" w:fill="FFFFFF" w:themeFill="background1"/>
              <w:tabs>
                <w:tab w:val="center" w:pos="229"/>
                <w:tab w:val="left" w:pos="612"/>
              </w:tabs>
              <w:jc w:val="center"/>
              <w:rPr>
                <w:iCs/>
                <w:noProof w:val="0"/>
                <w:sz w:val="22"/>
                <w:szCs w:val="22"/>
                <w:lang w:eastAsia="ru-RU"/>
              </w:rPr>
            </w:pPr>
            <w:r>
              <w:rPr>
                <w:iCs/>
                <w:noProof w:val="0"/>
                <w:sz w:val="22"/>
                <w:szCs w:val="22"/>
                <w:lang w:eastAsia="ru-RU"/>
              </w:rPr>
              <w:t>8</w:t>
            </w:r>
            <w:r w:rsidR="00061FAE">
              <w:rPr>
                <w:iCs/>
                <w:noProof w:val="0"/>
                <w:sz w:val="22"/>
                <w:szCs w:val="22"/>
                <w:lang w:eastAsia="ru-RU"/>
              </w:rPr>
              <w:t>.</w:t>
            </w:r>
          </w:p>
        </w:tc>
        <w:tc>
          <w:tcPr>
            <w:tcW w:w="3297" w:type="dxa"/>
            <w:shd w:val="clear" w:color="auto" w:fill="auto"/>
            <w:vAlign w:val="center"/>
          </w:tcPr>
          <w:p w14:paraId="3C55C193" w14:textId="77777777" w:rsidR="000F6061" w:rsidRPr="009B4F9B" w:rsidRDefault="000F6061" w:rsidP="009B4F9B">
            <w:pPr>
              <w:jc w:val="center"/>
              <w:rPr>
                <w:sz w:val="22"/>
                <w:szCs w:val="22"/>
              </w:rPr>
            </w:pPr>
            <w:r w:rsidRPr="009B4F9B">
              <w:rPr>
                <w:sz w:val="22"/>
                <w:szCs w:val="22"/>
              </w:rPr>
              <w:t>Garanția de bună execuție 5%</w:t>
            </w:r>
          </w:p>
        </w:tc>
        <w:tc>
          <w:tcPr>
            <w:tcW w:w="4623" w:type="dxa"/>
            <w:shd w:val="clear" w:color="auto" w:fill="auto"/>
            <w:vAlign w:val="center"/>
          </w:tcPr>
          <w:p w14:paraId="40EFFB18" w14:textId="0B7C67BC" w:rsidR="000F6061" w:rsidRPr="009B4F9B" w:rsidRDefault="000F6061" w:rsidP="009B4F9B">
            <w:pPr>
              <w:jc w:val="center"/>
              <w:rPr>
                <w:sz w:val="22"/>
                <w:szCs w:val="22"/>
              </w:rPr>
            </w:pPr>
            <w:r w:rsidRPr="009B4F9B">
              <w:rPr>
                <w:sz w:val="22"/>
                <w:szCs w:val="22"/>
              </w:rPr>
              <w:t>Anexa nr. 10, originalul garanției pentru ofertă emis de banca deținătoare de cont sau transfer la contul beneficiarului (originalul garanției pentru ofertă va fi prezentat la sediul autorității contractante str. Tiraspol 11/1, mun. Chișinău)</w:t>
            </w:r>
          </w:p>
        </w:tc>
        <w:tc>
          <w:tcPr>
            <w:tcW w:w="1622" w:type="dxa"/>
            <w:shd w:val="clear" w:color="auto" w:fill="auto"/>
            <w:vAlign w:val="center"/>
          </w:tcPr>
          <w:p w14:paraId="5180A7A0" w14:textId="77777777" w:rsidR="000F6061" w:rsidRPr="009B4F9B" w:rsidRDefault="000F6061" w:rsidP="009B4F9B">
            <w:pPr>
              <w:jc w:val="center"/>
              <w:rPr>
                <w:sz w:val="22"/>
                <w:szCs w:val="22"/>
              </w:rPr>
            </w:pPr>
            <w:r w:rsidRPr="009B4F9B">
              <w:rPr>
                <w:sz w:val="22"/>
                <w:szCs w:val="22"/>
              </w:rPr>
              <w:t>Obligatoriu la semnarea contractului</w:t>
            </w:r>
          </w:p>
        </w:tc>
      </w:tr>
    </w:tbl>
    <w:p w14:paraId="04127A4D" w14:textId="77777777" w:rsidR="00262591" w:rsidRPr="00F06B21"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F06B21">
        <w:rPr>
          <w:b/>
          <w:noProof w:val="0"/>
          <w:lang w:eastAsia="ru-RU"/>
        </w:rPr>
        <w:t>Garanția pentru ofertă</w:t>
      </w:r>
      <w:r w:rsidR="00EE58EF" w:rsidRPr="00F06B21">
        <w:rPr>
          <w:b/>
          <w:noProof w:val="0"/>
          <w:lang w:eastAsia="ru-RU"/>
        </w:rPr>
        <w:t>, în cuantum de 1% din valoarea ofertei fără taxa pe valoarea adăugată, valabilă pe perioada valabilității ofertei.</w:t>
      </w:r>
    </w:p>
    <w:p w14:paraId="53EA7BD1" w14:textId="77777777" w:rsidR="00B56050" w:rsidRPr="00F06B21" w:rsidRDefault="008F5335" w:rsidP="008F5335">
      <w:pPr>
        <w:pStyle w:val="a"/>
        <w:numPr>
          <w:ilvl w:val="0"/>
          <w:numId w:val="7"/>
        </w:numPr>
        <w:rPr>
          <w:i/>
          <w:iCs/>
          <w:lang w:val="ro-RO"/>
        </w:rPr>
      </w:pPr>
      <w:r w:rsidRPr="00F06B21">
        <w:rPr>
          <w:i/>
          <w:iCs/>
          <w:lang w:val="ro-RO"/>
        </w:rPr>
        <w:t>Oferta va fi însoțită de o Garanție pentru ofertă (emisă de o bancă comercială) completată conform Anexei nr.9, confirmată prin aplicarea semnăturii electronice de către operatorul economic;</w:t>
      </w:r>
    </w:p>
    <w:p w14:paraId="659CE255" w14:textId="77777777" w:rsidR="008F5335" w:rsidRPr="00F06B21" w:rsidRDefault="008F5335" w:rsidP="008F5335">
      <w:pPr>
        <w:pStyle w:val="a"/>
        <w:numPr>
          <w:ilvl w:val="0"/>
          <w:numId w:val="7"/>
        </w:numPr>
        <w:rPr>
          <w:i/>
          <w:iCs/>
          <w:lang w:val="ro-RO"/>
        </w:rPr>
      </w:pPr>
      <w:r w:rsidRPr="00F06B21">
        <w:rPr>
          <w:i/>
          <w:iCs/>
          <w:lang w:val="ro-RO"/>
        </w:rPr>
        <w:t>Garanția pentru ofertă prin transfer la contul autorității contractante (ordin de plată) conform următoarelor date bancare:</w:t>
      </w:r>
    </w:p>
    <w:p w14:paraId="4EA3B5D0" w14:textId="77777777" w:rsidR="00B56050" w:rsidRPr="00F06B21" w:rsidRDefault="00B56050" w:rsidP="00543BB8">
      <w:pPr>
        <w:ind w:firstLine="360"/>
        <w:jc w:val="both"/>
        <w:rPr>
          <w:i/>
          <w:iCs/>
        </w:rPr>
      </w:pPr>
      <w:r w:rsidRPr="00F06B21">
        <w:rPr>
          <w:b/>
          <w:i/>
          <w:iCs/>
        </w:rPr>
        <w:t>Beneficiarul plății:</w:t>
      </w:r>
      <w:r w:rsidRPr="00F06B21">
        <w:rPr>
          <w:i/>
          <w:iCs/>
        </w:rPr>
        <w:t xml:space="preserve"> Inspectoratul General al Poliției</w:t>
      </w:r>
    </w:p>
    <w:p w14:paraId="7982CBB8" w14:textId="77777777" w:rsidR="00B56050" w:rsidRPr="00F06B21" w:rsidRDefault="00B56050" w:rsidP="00543BB8">
      <w:pPr>
        <w:ind w:firstLine="360"/>
        <w:jc w:val="both"/>
        <w:rPr>
          <w:i/>
          <w:iCs/>
        </w:rPr>
      </w:pPr>
      <w:r w:rsidRPr="00F06B21">
        <w:rPr>
          <w:b/>
          <w:i/>
          <w:iCs/>
        </w:rPr>
        <w:t>Denumirea Băncii:</w:t>
      </w:r>
      <w:r w:rsidRPr="00F06B21">
        <w:rPr>
          <w:i/>
          <w:iCs/>
        </w:rPr>
        <w:t xml:space="preserve"> Ministerul Finanțelor- Trezoreria de Stat</w:t>
      </w:r>
    </w:p>
    <w:p w14:paraId="29CE45E9" w14:textId="77777777" w:rsidR="00B56050" w:rsidRPr="00F06B21" w:rsidRDefault="00B56050" w:rsidP="00B56050">
      <w:pPr>
        <w:ind w:firstLine="360"/>
        <w:jc w:val="both"/>
        <w:rPr>
          <w:i/>
          <w:iCs/>
        </w:rPr>
      </w:pPr>
      <w:r w:rsidRPr="00F06B21">
        <w:rPr>
          <w:b/>
          <w:i/>
          <w:iCs/>
        </w:rPr>
        <w:t>Codul fiscal:</w:t>
      </w:r>
      <w:r w:rsidRPr="00F06B21">
        <w:rPr>
          <w:i/>
          <w:iCs/>
        </w:rPr>
        <w:t xml:space="preserve"> 1013601000495</w:t>
      </w:r>
    </w:p>
    <w:p w14:paraId="695CBD0E" w14:textId="77777777" w:rsidR="00B56050" w:rsidRPr="00F06B21" w:rsidRDefault="00B56050" w:rsidP="00B56050">
      <w:pPr>
        <w:ind w:firstLine="360"/>
        <w:rPr>
          <w:i/>
          <w:iCs/>
        </w:rPr>
      </w:pPr>
      <w:r w:rsidRPr="00F06B21">
        <w:rPr>
          <w:b/>
          <w:i/>
          <w:iCs/>
        </w:rPr>
        <w:t>Codul IBAN:</w:t>
      </w:r>
      <w:r w:rsidRPr="00F06B21">
        <w:rPr>
          <w:i/>
          <w:iCs/>
        </w:rPr>
        <w:t xml:space="preserve"> MD68TRPCAA518410B00596AA</w:t>
      </w:r>
    </w:p>
    <w:p w14:paraId="25CDB1E2" w14:textId="77777777" w:rsidR="00EE58EF" w:rsidRPr="00F06B21" w:rsidRDefault="00B56050" w:rsidP="00B56050">
      <w:pPr>
        <w:shd w:val="clear" w:color="auto" w:fill="FFFFFF" w:themeFill="background1"/>
        <w:tabs>
          <w:tab w:val="right" w:pos="426"/>
        </w:tabs>
        <w:jc w:val="both"/>
        <w:rPr>
          <w:b/>
          <w:i/>
          <w:noProof w:val="0"/>
          <w:lang w:eastAsia="ru-RU"/>
        </w:rPr>
      </w:pPr>
      <w:r w:rsidRPr="00F06B21">
        <w:rPr>
          <w:i/>
        </w:rPr>
        <w:lastRenderedPageBreak/>
        <w:tab/>
        <w:t xml:space="preserve">      </w:t>
      </w:r>
      <w:r w:rsidRPr="00F06B21">
        <w:rPr>
          <w:b/>
          <w:i/>
        </w:rPr>
        <w:t>Contul bancar:</w:t>
      </w:r>
      <w:r w:rsidRPr="00F06B21">
        <w:rPr>
          <w:i/>
        </w:rPr>
        <w:t xml:space="preserve"> TREZMD2X</w:t>
      </w:r>
    </w:p>
    <w:p w14:paraId="5F2DDEE0" w14:textId="77777777" w:rsidR="00B56050" w:rsidRPr="00F06B21" w:rsidRDefault="008F5335" w:rsidP="00B56050">
      <w:pPr>
        <w:shd w:val="clear" w:color="auto" w:fill="FFFFFF" w:themeFill="background1"/>
        <w:tabs>
          <w:tab w:val="right" w:pos="426"/>
        </w:tabs>
        <w:jc w:val="both"/>
        <w:rPr>
          <w:noProof w:val="0"/>
          <w:lang w:eastAsia="ru-RU"/>
        </w:rPr>
      </w:pPr>
      <w:r w:rsidRPr="00F06B21">
        <w:rPr>
          <w:b/>
          <w:noProof w:val="0"/>
          <w:lang w:eastAsia="ru-RU"/>
        </w:rPr>
        <w:tab/>
        <w:t xml:space="preserve">      </w:t>
      </w:r>
      <w:r w:rsidRPr="00F06B21">
        <w:rPr>
          <w:noProof w:val="0"/>
          <w:lang w:eastAsia="ru-RU"/>
        </w:rPr>
        <w:t>cu nota “Pentru setul documentelor de atribuire” sau “Pentru garanția pentru ofertă la procedura de achiziție publică nr._____din”</w:t>
      </w:r>
    </w:p>
    <w:p w14:paraId="7DCC24EB" w14:textId="77777777" w:rsidR="008F5335" w:rsidRPr="00F06B21" w:rsidRDefault="008F5335" w:rsidP="00B56050">
      <w:pPr>
        <w:shd w:val="clear" w:color="auto" w:fill="FFFFFF" w:themeFill="background1"/>
        <w:tabs>
          <w:tab w:val="right" w:pos="426"/>
        </w:tabs>
        <w:jc w:val="both"/>
        <w:rPr>
          <w:noProof w:val="0"/>
          <w:lang w:eastAsia="ru-RU"/>
        </w:rPr>
      </w:pPr>
    </w:p>
    <w:p w14:paraId="1BB13AA4" w14:textId="77777777" w:rsidR="00262591" w:rsidRPr="00F06B21" w:rsidRDefault="00262591" w:rsidP="00262591">
      <w:pPr>
        <w:pStyle w:val="a"/>
        <w:numPr>
          <w:ilvl w:val="0"/>
          <w:numId w:val="2"/>
        </w:numPr>
        <w:ind w:left="426" w:hanging="426"/>
        <w:rPr>
          <w:b/>
          <w:lang w:val="ro-RO" w:eastAsia="ru-RU"/>
        </w:rPr>
      </w:pPr>
      <w:r w:rsidRPr="00F06B21">
        <w:rPr>
          <w:b/>
          <w:lang w:val="ro-RO" w:eastAsia="ru-RU"/>
        </w:rPr>
        <w:t xml:space="preserve">Garanția de bună execuție a contractului, </w:t>
      </w:r>
      <w:r w:rsidR="00543BB8" w:rsidRPr="00F06B21">
        <w:rPr>
          <w:b/>
          <w:lang w:val="ro-RO" w:eastAsia="ru-RU"/>
        </w:rPr>
        <w:t>în cuantum de 5% din valoarea contractului atribuit, valabilă pe perioada valabilității contractului.</w:t>
      </w:r>
    </w:p>
    <w:p w14:paraId="79237560" w14:textId="77777777" w:rsidR="00543BB8" w:rsidRPr="00F06B21" w:rsidRDefault="00543BB8" w:rsidP="00543BB8">
      <w:pPr>
        <w:pStyle w:val="a"/>
        <w:numPr>
          <w:ilvl w:val="0"/>
          <w:numId w:val="6"/>
        </w:numPr>
        <w:rPr>
          <w:i/>
          <w:lang w:val="ro-RO" w:eastAsia="ru-RU"/>
        </w:rPr>
      </w:pPr>
      <w:r w:rsidRPr="00F06B21">
        <w:rPr>
          <w:i/>
          <w:lang w:val="ro-RO" w:eastAsia="ru-RU"/>
        </w:rPr>
        <w:t>Garanția de bună execuție (emisă de o bancă comercială) completată conform Anexei nr.10, confirmată prin aplicarea semnăturii electronice de către operatorul economic;</w:t>
      </w:r>
    </w:p>
    <w:p w14:paraId="605ACEDF" w14:textId="77777777" w:rsidR="00543BB8" w:rsidRPr="00F06B21" w:rsidRDefault="00543BB8" w:rsidP="00543BB8">
      <w:pPr>
        <w:pStyle w:val="a"/>
        <w:numPr>
          <w:ilvl w:val="0"/>
          <w:numId w:val="6"/>
        </w:numPr>
        <w:rPr>
          <w:i/>
          <w:lang w:val="ro-RO" w:eastAsia="ru-RU"/>
        </w:rPr>
      </w:pPr>
      <w:r w:rsidRPr="00F06B21">
        <w:rPr>
          <w:i/>
          <w:lang w:val="ro-RO" w:eastAsia="ru-RU"/>
        </w:rPr>
        <w:t>Garanția de bună execuție prin transfer la contul autorității contractante (ordin de plată) conform următoarelor date bancare:</w:t>
      </w:r>
    </w:p>
    <w:p w14:paraId="16BF298A" w14:textId="77777777" w:rsidR="00543BB8" w:rsidRPr="00F06B21" w:rsidRDefault="00573D07" w:rsidP="00573D07">
      <w:pPr>
        <w:jc w:val="both"/>
        <w:rPr>
          <w:i/>
          <w:iCs/>
        </w:rPr>
      </w:pPr>
      <w:r w:rsidRPr="00F06B21">
        <w:rPr>
          <w:b/>
          <w:iCs/>
        </w:rPr>
        <w:t xml:space="preserve">     </w:t>
      </w:r>
      <w:r w:rsidR="00543BB8" w:rsidRPr="00F06B21">
        <w:rPr>
          <w:b/>
          <w:i/>
          <w:iCs/>
        </w:rPr>
        <w:t>Beneficiarul plății:</w:t>
      </w:r>
      <w:r w:rsidR="00543BB8" w:rsidRPr="00F06B21">
        <w:rPr>
          <w:i/>
          <w:iCs/>
        </w:rPr>
        <w:t xml:space="preserve"> Inspectoratul General al Poliției</w:t>
      </w:r>
    </w:p>
    <w:p w14:paraId="3EA95585" w14:textId="77777777" w:rsidR="00543BB8" w:rsidRPr="00F06B21" w:rsidRDefault="00543BB8" w:rsidP="00543BB8">
      <w:pPr>
        <w:ind w:firstLine="360"/>
        <w:jc w:val="both"/>
        <w:rPr>
          <w:i/>
          <w:iCs/>
        </w:rPr>
      </w:pPr>
      <w:r w:rsidRPr="00F06B21">
        <w:rPr>
          <w:b/>
          <w:i/>
          <w:iCs/>
        </w:rPr>
        <w:t>Denumirea Băncii:</w:t>
      </w:r>
      <w:r w:rsidRPr="00F06B21">
        <w:rPr>
          <w:i/>
          <w:iCs/>
        </w:rPr>
        <w:t xml:space="preserve"> Ministerul Finanțelor- Trezoreria de Stat</w:t>
      </w:r>
    </w:p>
    <w:p w14:paraId="0142A69D" w14:textId="77777777" w:rsidR="00543BB8" w:rsidRPr="00F06B21" w:rsidRDefault="00543BB8" w:rsidP="00543BB8">
      <w:pPr>
        <w:ind w:firstLine="360"/>
        <w:jc w:val="both"/>
        <w:rPr>
          <w:i/>
          <w:iCs/>
        </w:rPr>
      </w:pPr>
      <w:r w:rsidRPr="00F06B21">
        <w:rPr>
          <w:b/>
          <w:i/>
          <w:iCs/>
        </w:rPr>
        <w:t>Codul fiscal:</w:t>
      </w:r>
      <w:r w:rsidRPr="00F06B21">
        <w:rPr>
          <w:i/>
          <w:iCs/>
        </w:rPr>
        <w:t xml:space="preserve"> 1013601000495</w:t>
      </w:r>
    </w:p>
    <w:p w14:paraId="74FE7999" w14:textId="69CCF4D5" w:rsidR="00543BB8" w:rsidRPr="00F06B21" w:rsidRDefault="00543BB8" w:rsidP="00543BB8">
      <w:pPr>
        <w:ind w:firstLine="360"/>
        <w:rPr>
          <w:i/>
          <w:iCs/>
        </w:rPr>
      </w:pPr>
      <w:r w:rsidRPr="00F06B21">
        <w:rPr>
          <w:b/>
          <w:i/>
          <w:iCs/>
        </w:rPr>
        <w:t>Codul IBAN:</w:t>
      </w:r>
      <w:r w:rsidRPr="00F06B21">
        <w:rPr>
          <w:i/>
          <w:iCs/>
        </w:rPr>
        <w:t xml:space="preserve"> MD</w:t>
      </w:r>
      <w:r w:rsidR="001B5923">
        <w:rPr>
          <w:i/>
          <w:iCs/>
        </w:rPr>
        <w:t>47TRPCAA518440C00596AA</w:t>
      </w:r>
    </w:p>
    <w:p w14:paraId="618BD4FF" w14:textId="77777777" w:rsidR="00543BB8" w:rsidRPr="00F06B21" w:rsidRDefault="00543BB8" w:rsidP="00543BB8">
      <w:pPr>
        <w:shd w:val="clear" w:color="auto" w:fill="FFFFFF" w:themeFill="background1"/>
        <w:tabs>
          <w:tab w:val="right" w:pos="426"/>
        </w:tabs>
        <w:jc w:val="both"/>
        <w:rPr>
          <w:b/>
          <w:i/>
          <w:noProof w:val="0"/>
          <w:lang w:eastAsia="ru-RU"/>
        </w:rPr>
      </w:pPr>
      <w:r w:rsidRPr="00F06B21">
        <w:rPr>
          <w:i/>
        </w:rPr>
        <w:tab/>
        <w:t xml:space="preserve">      </w:t>
      </w:r>
      <w:r w:rsidRPr="00F06B21">
        <w:rPr>
          <w:b/>
          <w:i/>
        </w:rPr>
        <w:t>Contul bancar:</w:t>
      </w:r>
      <w:r w:rsidRPr="00F06B21">
        <w:rPr>
          <w:i/>
        </w:rPr>
        <w:t xml:space="preserve"> TREZMD2X</w:t>
      </w:r>
    </w:p>
    <w:p w14:paraId="4C772E1A" w14:textId="77777777" w:rsidR="00543BB8" w:rsidRPr="00F06B21" w:rsidRDefault="00573D07" w:rsidP="00543BB8">
      <w:pPr>
        <w:rPr>
          <w:lang w:eastAsia="ru-RU"/>
        </w:rPr>
      </w:pPr>
      <w:r w:rsidRPr="00F06B21">
        <w:rPr>
          <w:b/>
          <w:lang w:eastAsia="ru-RU"/>
        </w:rPr>
        <w:t xml:space="preserve">      </w:t>
      </w:r>
      <w:r w:rsidRPr="00F06B21">
        <w:rPr>
          <w:lang w:eastAsia="ru-RU"/>
        </w:rPr>
        <w:t>cu nota “Garanția de bună execuție”</w:t>
      </w:r>
    </w:p>
    <w:p w14:paraId="133071C4" w14:textId="77777777" w:rsidR="00262591" w:rsidRPr="00F06B21" w:rsidRDefault="00262591" w:rsidP="00262591">
      <w:pPr>
        <w:numPr>
          <w:ilvl w:val="0"/>
          <w:numId w:val="2"/>
        </w:numPr>
        <w:shd w:val="clear" w:color="auto" w:fill="FFFFFF" w:themeFill="background1"/>
        <w:tabs>
          <w:tab w:val="right" w:pos="426"/>
        </w:tabs>
        <w:spacing w:before="120"/>
        <w:ind w:left="360"/>
        <w:rPr>
          <w:b/>
          <w:noProof w:val="0"/>
          <w:lang w:eastAsia="ru-RU"/>
        </w:rPr>
      </w:pPr>
      <w:r w:rsidRPr="00F06B21">
        <w:rPr>
          <w:b/>
          <w:noProof w:val="0"/>
          <w:lang w:eastAsia="ru-RU"/>
        </w:rPr>
        <w:t>Motivul recurgerii la procedura accelerată (în cazul licitației deschise, restrânse și a procedurii negociate), după caz</w:t>
      </w:r>
      <w:r w:rsidR="00A67305" w:rsidRPr="00F06B21">
        <w:rPr>
          <w:b/>
          <w:noProof w:val="0"/>
          <w:lang w:eastAsia="ru-RU"/>
        </w:rPr>
        <w:t xml:space="preserve"> </w:t>
      </w:r>
      <w:r w:rsidR="005C1256" w:rsidRPr="00F06B21">
        <w:rPr>
          <w:b/>
          <w:noProof w:val="0"/>
          <w:lang w:eastAsia="ru-RU"/>
        </w:rPr>
        <w:t xml:space="preserve">: </w:t>
      </w:r>
      <w:r w:rsidR="005C1256" w:rsidRPr="00F06B21">
        <w:rPr>
          <w:noProof w:val="0"/>
          <w:lang w:eastAsia="ru-RU"/>
        </w:rPr>
        <w:t>nu se aplică</w:t>
      </w:r>
    </w:p>
    <w:p w14:paraId="43539A29" w14:textId="5D2C87F5" w:rsidR="00992FB4" w:rsidRPr="00C20F91" w:rsidRDefault="00262591" w:rsidP="00C20F91">
      <w:pPr>
        <w:numPr>
          <w:ilvl w:val="0"/>
          <w:numId w:val="2"/>
        </w:numPr>
        <w:shd w:val="clear" w:color="auto" w:fill="FFFFFF" w:themeFill="background1"/>
        <w:tabs>
          <w:tab w:val="right" w:pos="426"/>
        </w:tabs>
        <w:spacing w:before="120"/>
        <w:ind w:left="360"/>
        <w:rPr>
          <w:b/>
          <w:noProof w:val="0"/>
          <w:lang w:eastAsia="ru-RU"/>
        </w:rPr>
      </w:pPr>
      <w:r w:rsidRPr="00F06B21">
        <w:rPr>
          <w:b/>
          <w:noProof w:val="0"/>
          <w:lang w:eastAsia="ru-RU"/>
        </w:rPr>
        <w:t>Tehnici și instrumente specifice de atribuire (dacă este cazul specificați dacă se va utiliza acordul-cadru, sistemul dinamic de achiziție sau licitația electronică):</w:t>
      </w:r>
      <w:r w:rsidR="005C1256" w:rsidRPr="00F06B21">
        <w:rPr>
          <w:b/>
          <w:noProof w:val="0"/>
          <w:lang w:eastAsia="ru-RU"/>
        </w:rPr>
        <w:t xml:space="preserve"> </w:t>
      </w:r>
      <w:r w:rsidR="005C1256" w:rsidRPr="00F06B21">
        <w:rPr>
          <w:noProof w:val="0"/>
          <w:lang w:eastAsia="ru-RU"/>
        </w:rPr>
        <w:t xml:space="preserve">licitație electronică, 3 runde cu </w:t>
      </w:r>
      <w:r w:rsidR="00F06B21" w:rsidRPr="00F06B21">
        <w:rPr>
          <w:noProof w:val="0"/>
          <w:lang w:eastAsia="ru-RU"/>
        </w:rPr>
        <w:t>aplicarea</w:t>
      </w:r>
      <w:r w:rsidR="005C1256" w:rsidRPr="00F06B21">
        <w:rPr>
          <w:noProof w:val="0"/>
          <w:lang w:eastAsia="ru-RU"/>
        </w:rPr>
        <w:t xml:space="preserve"> pasului minim 0,4% specificat în SIA RSAP</w:t>
      </w:r>
    </w:p>
    <w:p w14:paraId="5D011754" w14:textId="642CF10D" w:rsidR="00262591" w:rsidRPr="00F06B21" w:rsidRDefault="00262591" w:rsidP="00286566">
      <w:pPr>
        <w:numPr>
          <w:ilvl w:val="0"/>
          <w:numId w:val="2"/>
        </w:numPr>
        <w:tabs>
          <w:tab w:val="right" w:pos="426"/>
        </w:tabs>
        <w:spacing w:before="120"/>
        <w:ind w:left="0" w:firstLine="0"/>
        <w:jc w:val="both"/>
        <w:rPr>
          <w:b/>
          <w:noProof w:val="0"/>
          <w:lang w:eastAsia="ru-RU"/>
        </w:rPr>
      </w:pPr>
      <w:r w:rsidRPr="00F06B21">
        <w:rPr>
          <w:b/>
          <w:noProof w:val="0"/>
          <w:lang w:eastAsia="ru-RU"/>
        </w:rPr>
        <w:t>Condiții speciale de care depinde îndeplinirea contractului (</w:t>
      </w:r>
      <w:r w:rsidRPr="00F06B21">
        <w:rPr>
          <w:noProof w:val="0"/>
          <w:lang w:eastAsia="ru-RU"/>
        </w:rPr>
        <w:t>indicați după caz</w:t>
      </w:r>
      <w:r w:rsidRPr="00F06B21">
        <w:rPr>
          <w:b/>
          <w:noProof w:val="0"/>
          <w:lang w:eastAsia="ru-RU"/>
        </w:rPr>
        <w:t xml:space="preserve">): </w:t>
      </w:r>
      <w:r w:rsidR="00286566">
        <w:rPr>
          <w:noProof w:val="0"/>
          <w:lang w:eastAsia="ru-RU"/>
        </w:rPr>
        <w:t>Participantul urmează să fie înscris în Lista producătorilor de produse supuse reglementărilor de responsabilitate extinsă a producătorilor în conformitate cu Regulamentul privind deșeurile de echipamente electrice și electronice, aprobat prin Hotărârea Guvernului nr.212/2018.</w:t>
      </w:r>
    </w:p>
    <w:p w14:paraId="0DE8D480" w14:textId="77777777" w:rsidR="00262591" w:rsidRPr="00F06B21" w:rsidRDefault="00262591" w:rsidP="00262591">
      <w:pPr>
        <w:numPr>
          <w:ilvl w:val="0"/>
          <w:numId w:val="2"/>
        </w:numPr>
        <w:tabs>
          <w:tab w:val="right" w:pos="426"/>
        </w:tabs>
        <w:spacing w:before="120"/>
        <w:ind w:left="0" w:firstLine="0"/>
        <w:rPr>
          <w:b/>
          <w:noProof w:val="0"/>
          <w:lang w:eastAsia="ru-RU"/>
        </w:rPr>
      </w:pPr>
      <w:bookmarkStart w:id="2" w:name="_Hlk71621175"/>
      <w:r w:rsidRPr="00F06B21">
        <w:rPr>
          <w:b/>
          <w:noProof w:val="0"/>
          <w:lang w:eastAsia="ru-RU"/>
        </w:rPr>
        <w:t>Ofertele se prezintă în valuta</w:t>
      </w:r>
      <w:bookmarkEnd w:id="2"/>
      <w:r w:rsidR="005C1256" w:rsidRPr="00F06B21">
        <w:rPr>
          <w:b/>
          <w:noProof w:val="0"/>
          <w:lang w:eastAsia="ru-RU"/>
        </w:rPr>
        <w:t xml:space="preserve">: </w:t>
      </w:r>
      <w:r w:rsidR="005C1256" w:rsidRPr="00F06B21">
        <w:rPr>
          <w:noProof w:val="0"/>
          <w:lang w:eastAsia="ru-RU"/>
        </w:rPr>
        <w:t>MD, lei</w:t>
      </w:r>
    </w:p>
    <w:p w14:paraId="382CE3F4" w14:textId="77777777" w:rsidR="00262591" w:rsidRPr="00F06B21" w:rsidRDefault="00262591" w:rsidP="005C1256">
      <w:pPr>
        <w:numPr>
          <w:ilvl w:val="0"/>
          <w:numId w:val="2"/>
        </w:numPr>
        <w:tabs>
          <w:tab w:val="right" w:pos="426"/>
        </w:tabs>
        <w:spacing w:before="120"/>
        <w:ind w:left="0" w:firstLine="0"/>
        <w:jc w:val="both"/>
        <w:rPr>
          <w:noProof w:val="0"/>
          <w:lang w:eastAsia="ru-RU"/>
        </w:rPr>
      </w:pPr>
      <w:r w:rsidRPr="00F06B21">
        <w:rPr>
          <w:b/>
          <w:noProof w:val="0"/>
          <w:lang w:eastAsia="ru-RU"/>
        </w:rPr>
        <w:t xml:space="preserve">Criteriul de evaluare aplicat pentru atribuirea contractului: </w:t>
      </w:r>
      <w:r w:rsidR="005C1256" w:rsidRPr="00F06B21">
        <w:rPr>
          <w:noProof w:val="0"/>
          <w:lang w:eastAsia="ru-RU"/>
        </w:rPr>
        <w:t>cel mai mic preț și corespu</w:t>
      </w:r>
      <w:r w:rsidR="00487983" w:rsidRPr="00F06B21">
        <w:rPr>
          <w:noProof w:val="0"/>
          <w:lang w:eastAsia="ru-RU"/>
        </w:rPr>
        <w:t>nderea cerințelor de calificare</w:t>
      </w:r>
    </w:p>
    <w:p w14:paraId="2D31DCFC" w14:textId="77777777" w:rsidR="00262591" w:rsidRPr="00F06B21" w:rsidRDefault="00262591" w:rsidP="00487983">
      <w:pPr>
        <w:numPr>
          <w:ilvl w:val="0"/>
          <w:numId w:val="2"/>
        </w:numPr>
        <w:tabs>
          <w:tab w:val="right" w:pos="426"/>
        </w:tabs>
        <w:spacing w:before="120"/>
        <w:ind w:left="0" w:firstLine="0"/>
        <w:jc w:val="both"/>
        <w:rPr>
          <w:b/>
          <w:noProof w:val="0"/>
          <w:lang w:eastAsia="ru-RU"/>
        </w:rPr>
      </w:pPr>
      <w:r w:rsidRPr="00F06B21">
        <w:rPr>
          <w:b/>
          <w:noProof w:val="0"/>
          <w:lang w:eastAsia="ru-RU"/>
        </w:rPr>
        <w:t>Factorii de evaluare a ofertei celei mai avantajoase din punct de vedere economic, precum și ponderile lor:</w:t>
      </w:r>
      <w:r w:rsidR="00487983" w:rsidRPr="00F06B21">
        <w:rPr>
          <w:noProof w:val="0"/>
          <w:lang w:eastAsia="ru-RU"/>
        </w:rPr>
        <w:t xml:space="preserve"> nu se aplică</w:t>
      </w:r>
    </w:p>
    <w:p w14:paraId="6CF7851D" w14:textId="77777777"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Termenul limită de depunere/deschidere a ofertelor:</w:t>
      </w:r>
      <w:r w:rsidR="00C725C3" w:rsidRPr="00F06B21">
        <w:rPr>
          <w:b/>
          <w:noProof w:val="0"/>
          <w:lang w:eastAsia="ru-RU"/>
        </w:rPr>
        <w:t xml:space="preserve"> </w:t>
      </w:r>
      <w:r w:rsidR="00C725C3" w:rsidRPr="00F06B21">
        <w:rPr>
          <w:noProof w:val="0"/>
          <w:lang w:eastAsia="ru-RU"/>
        </w:rPr>
        <w:t>conform SIA RSAP</w:t>
      </w:r>
    </w:p>
    <w:p w14:paraId="06CCEEEA" w14:textId="7691AAAB" w:rsidR="00262591" w:rsidRPr="00777C1C" w:rsidRDefault="00262591" w:rsidP="00777C1C">
      <w:pPr>
        <w:numPr>
          <w:ilvl w:val="0"/>
          <w:numId w:val="2"/>
        </w:numPr>
        <w:shd w:val="clear" w:color="auto" w:fill="FFFFFF" w:themeFill="background1"/>
        <w:tabs>
          <w:tab w:val="right" w:pos="426"/>
        </w:tabs>
        <w:spacing w:before="120"/>
        <w:ind w:left="426" w:hanging="426"/>
        <w:rPr>
          <w:b/>
          <w:noProof w:val="0"/>
          <w:lang w:eastAsia="ru-RU"/>
        </w:rPr>
      </w:pPr>
      <w:r w:rsidRPr="00F06B21">
        <w:rPr>
          <w:b/>
          <w:noProof w:val="0"/>
          <w:lang w:eastAsia="ru-RU"/>
        </w:rPr>
        <w:t xml:space="preserve">Adresa la care trebuie transmise ofertele sau cererile de participare: </w:t>
      </w:r>
      <w:r w:rsidR="00777C1C">
        <w:rPr>
          <w:b/>
          <w:noProof w:val="0"/>
          <w:lang w:eastAsia="ru-RU"/>
        </w:rPr>
        <w:t xml:space="preserve"> </w:t>
      </w:r>
      <w:r w:rsidRPr="00777C1C">
        <w:rPr>
          <w:noProof w:val="0"/>
          <w:lang w:eastAsia="ru-RU"/>
        </w:rPr>
        <w:t>Ofertele sau cererile de participare vor fi depuse electronic prin intermediul SIA RSAP</w:t>
      </w:r>
    </w:p>
    <w:p w14:paraId="7EF646EB" w14:textId="231DA59A" w:rsidR="00262591" w:rsidRPr="00F06B21" w:rsidRDefault="00262591" w:rsidP="00262591">
      <w:pPr>
        <w:numPr>
          <w:ilvl w:val="0"/>
          <w:numId w:val="2"/>
        </w:numPr>
        <w:tabs>
          <w:tab w:val="right" w:pos="426"/>
        </w:tabs>
        <w:spacing w:before="120"/>
        <w:ind w:left="0" w:firstLine="0"/>
        <w:rPr>
          <w:b/>
          <w:noProof w:val="0"/>
          <w:lang w:eastAsia="ru-RU"/>
        </w:rPr>
      </w:pPr>
      <w:r w:rsidRPr="00F06B21">
        <w:rPr>
          <w:b/>
          <w:noProof w:val="0"/>
          <w:lang w:eastAsia="ru-RU"/>
        </w:rPr>
        <w:t xml:space="preserve">Termenul de valabilitate a ofertelor: </w:t>
      </w:r>
      <w:r w:rsidR="00A53F03">
        <w:rPr>
          <w:noProof w:val="0"/>
          <w:lang w:eastAsia="ru-RU"/>
        </w:rPr>
        <w:t>3</w:t>
      </w:r>
      <w:r w:rsidR="00C725C3" w:rsidRPr="00F06B21">
        <w:rPr>
          <w:noProof w:val="0"/>
          <w:lang w:eastAsia="ru-RU"/>
        </w:rPr>
        <w:t>0 zile</w:t>
      </w:r>
    </w:p>
    <w:p w14:paraId="565D41AE" w14:textId="38873B91" w:rsidR="00262591" w:rsidRPr="00777C1C" w:rsidRDefault="00262591" w:rsidP="00777C1C">
      <w:pPr>
        <w:numPr>
          <w:ilvl w:val="0"/>
          <w:numId w:val="2"/>
        </w:numPr>
        <w:tabs>
          <w:tab w:val="right" w:pos="426"/>
        </w:tabs>
        <w:spacing w:before="120"/>
        <w:ind w:left="0" w:firstLine="0"/>
        <w:rPr>
          <w:b/>
          <w:noProof w:val="0"/>
          <w:lang w:eastAsia="ru-RU"/>
        </w:rPr>
      </w:pPr>
      <w:r w:rsidRPr="00F06B21">
        <w:rPr>
          <w:b/>
          <w:noProof w:val="0"/>
          <w:lang w:eastAsia="ru-RU"/>
        </w:rPr>
        <w:t xml:space="preserve">Locul deschiderii ofertelor: </w:t>
      </w:r>
      <w:r w:rsidR="00C725C3" w:rsidRPr="00F06B21">
        <w:rPr>
          <w:noProof w:val="0"/>
          <w:lang w:eastAsia="ru-RU"/>
        </w:rPr>
        <w:t>SIA RSAP</w:t>
      </w:r>
      <w:r w:rsidR="00777C1C">
        <w:rPr>
          <w:b/>
          <w:noProof w:val="0"/>
          <w:lang w:eastAsia="ru-RU"/>
        </w:rPr>
        <w:t xml:space="preserve">. </w:t>
      </w:r>
      <w:r w:rsidRPr="00777C1C">
        <w:rPr>
          <w:noProof w:val="0"/>
          <w:lang w:eastAsia="ru-RU"/>
        </w:rPr>
        <w:t>Ofertele întârziate vor fi respinse.</w:t>
      </w:r>
      <w:r w:rsidRPr="00777C1C">
        <w:rPr>
          <w:i/>
          <w:noProof w:val="0"/>
          <w:lang w:eastAsia="ru-RU"/>
        </w:rPr>
        <w:t xml:space="preserve"> </w:t>
      </w:r>
    </w:p>
    <w:p w14:paraId="52AD992F" w14:textId="7EDD847F" w:rsidR="00262591" w:rsidRPr="00F06B21" w:rsidRDefault="00262591" w:rsidP="00C725C3">
      <w:pPr>
        <w:numPr>
          <w:ilvl w:val="0"/>
          <w:numId w:val="2"/>
        </w:numPr>
        <w:shd w:val="clear" w:color="auto" w:fill="FFFFFF" w:themeFill="background1"/>
        <w:tabs>
          <w:tab w:val="right" w:pos="426"/>
        </w:tabs>
        <w:spacing w:before="120"/>
        <w:ind w:left="450" w:hanging="450"/>
        <w:rPr>
          <w:b/>
          <w:noProof w:val="0"/>
          <w:lang w:eastAsia="ru-RU"/>
        </w:rPr>
      </w:pPr>
      <w:r w:rsidRPr="00F06B21">
        <w:rPr>
          <w:b/>
          <w:noProof w:val="0"/>
          <w:lang w:eastAsia="ru-RU"/>
        </w:rPr>
        <w:t xml:space="preserve">Persoanele autorizate să asiste la deschiderea ofertelor: </w:t>
      </w:r>
      <w:r w:rsidRPr="00F06B21">
        <w:rPr>
          <w:b/>
          <w:noProof w:val="0"/>
          <w:lang w:eastAsia="ru-RU"/>
        </w:rPr>
        <w:br/>
      </w:r>
      <w:r w:rsidRPr="00F06B21">
        <w:rPr>
          <w:i/>
          <w:noProof w:val="0"/>
          <w:lang w:eastAsia="ru-RU"/>
        </w:rPr>
        <w:t xml:space="preserve">Ofertanții sau reprezentanții acestora au dreptul să participe la deschiderea ofertelor, cu excepția cazului </w:t>
      </w:r>
      <w:r w:rsidR="00F06B21" w:rsidRPr="00F06B21">
        <w:rPr>
          <w:i/>
          <w:noProof w:val="0"/>
          <w:lang w:eastAsia="ru-RU"/>
        </w:rPr>
        <w:t>când</w:t>
      </w:r>
      <w:r w:rsidRPr="00F06B21">
        <w:rPr>
          <w:i/>
          <w:noProof w:val="0"/>
          <w:lang w:eastAsia="ru-RU"/>
        </w:rPr>
        <w:t xml:space="preserve"> ofertele au fost depuse prin SIA RSAP</w:t>
      </w:r>
      <w:r w:rsidRPr="00F06B21">
        <w:rPr>
          <w:noProof w:val="0"/>
          <w:lang w:eastAsia="ru-RU"/>
        </w:rPr>
        <w:t>.</w:t>
      </w:r>
    </w:p>
    <w:p w14:paraId="68DA8C45" w14:textId="77777777" w:rsidR="00262591" w:rsidRPr="00F06B21" w:rsidRDefault="00262591" w:rsidP="00262591">
      <w:pPr>
        <w:numPr>
          <w:ilvl w:val="0"/>
          <w:numId w:val="2"/>
        </w:numPr>
        <w:shd w:val="clear" w:color="auto" w:fill="FFFFFF" w:themeFill="background1"/>
        <w:tabs>
          <w:tab w:val="right" w:pos="426"/>
        </w:tabs>
        <w:spacing w:before="120"/>
        <w:ind w:left="450" w:hanging="450"/>
        <w:rPr>
          <w:noProof w:val="0"/>
          <w:lang w:eastAsia="ru-RU"/>
        </w:rPr>
      </w:pPr>
      <w:r w:rsidRPr="00F06B21">
        <w:rPr>
          <w:b/>
          <w:noProof w:val="0"/>
          <w:lang w:eastAsia="ru-RU"/>
        </w:rPr>
        <w:t xml:space="preserve">Limba sau limbile în care trebuie redactate ofertele sau cererile de participare: </w:t>
      </w:r>
      <w:r w:rsidR="00C725C3" w:rsidRPr="00F06B21">
        <w:rPr>
          <w:noProof w:val="0"/>
          <w:lang w:eastAsia="ru-RU"/>
        </w:rPr>
        <w:t>limba română</w:t>
      </w:r>
    </w:p>
    <w:p w14:paraId="234417FF" w14:textId="77777777" w:rsidR="00262591" w:rsidRPr="00F06B21" w:rsidRDefault="00262591" w:rsidP="00C725C3">
      <w:pPr>
        <w:numPr>
          <w:ilvl w:val="0"/>
          <w:numId w:val="2"/>
        </w:numPr>
        <w:shd w:val="clear" w:color="auto" w:fill="FFFFFF" w:themeFill="background1"/>
        <w:tabs>
          <w:tab w:val="right" w:pos="426"/>
        </w:tabs>
        <w:spacing w:before="120"/>
        <w:ind w:left="360"/>
        <w:rPr>
          <w:noProof w:val="0"/>
          <w:sz w:val="20"/>
          <w:lang w:eastAsia="ru-RU"/>
        </w:rPr>
      </w:pPr>
      <w:r w:rsidRPr="00F06B21">
        <w:rPr>
          <w:b/>
          <w:noProof w:val="0"/>
          <w:lang w:eastAsia="ru-RU"/>
        </w:rPr>
        <w:t>Respectivul contract se referă la un proiect și/sau program finanțat din fo</w:t>
      </w:r>
      <w:r w:rsidR="00C725C3" w:rsidRPr="00F06B21">
        <w:rPr>
          <w:b/>
          <w:noProof w:val="0"/>
          <w:lang w:eastAsia="ru-RU"/>
        </w:rPr>
        <w:t xml:space="preserve">nduri ale Uniunii Europene: </w:t>
      </w:r>
      <w:r w:rsidR="00C725C3" w:rsidRPr="00F06B21">
        <w:rPr>
          <w:noProof w:val="0"/>
          <w:lang w:eastAsia="ru-RU"/>
        </w:rPr>
        <w:t>nu se aplică</w:t>
      </w:r>
    </w:p>
    <w:p w14:paraId="06595ED1" w14:textId="77777777"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 xml:space="preserve">Denumirea și adresa organismului competent de soluționare a contestațiilor: </w:t>
      </w:r>
    </w:p>
    <w:p w14:paraId="2D972EDA" w14:textId="77777777" w:rsidR="00262591" w:rsidRPr="00F06B21" w:rsidRDefault="00262591" w:rsidP="00262591">
      <w:pPr>
        <w:shd w:val="clear" w:color="auto" w:fill="FFFFFF" w:themeFill="background1"/>
        <w:tabs>
          <w:tab w:val="right" w:pos="426"/>
        </w:tabs>
        <w:ind w:left="450"/>
        <w:rPr>
          <w:i/>
          <w:noProof w:val="0"/>
          <w:lang w:eastAsia="ru-RU"/>
        </w:rPr>
      </w:pPr>
      <w:r w:rsidRPr="00F06B21">
        <w:rPr>
          <w:i/>
          <w:noProof w:val="0"/>
          <w:lang w:eastAsia="ru-RU"/>
        </w:rPr>
        <w:t>Agenția Națională pentru Soluționarea Contestațiilor</w:t>
      </w:r>
    </w:p>
    <w:p w14:paraId="1BED1A25" w14:textId="77777777" w:rsidR="00262591" w:rsidRPr="00F06B21" w:rsidRDefault="00262591" w:rsidP="00262591">
      <w:pPr>
        <w:shd w:val="clear" w:color="auto" w:fill="FFFFFF" w:themeFill="background1"/>
        <w:tabs>
          <w:tab w:val="right" w:pos="426"/>
        </w:tabs>
        <w:ind w:left="450"/>
        <w:rPr>
          <w:i/>
          <w:noProof w:val="0"/>
          <w:lang w:eastAsia="ru-RU"/>
        </w:rPr>
      </w:pPr>
      <w:r w:rsidRPr="00F06B21">
        <w:rPr>
          <w:i/>
          <w:noProof w:val="0"/>
          <w:lang w:eastAsia="ru-RU"/>
        </w:rPr>
        <w:t>Adresa: mun. Chișinău, bd. Ștefan cel Mare și Sfânt nr.124 (et.4), MD 2001;</w:t>
      </w:r>
    </w:p>
    <w:p w14:paraId="7210B2B6" w14:textId="77777777" w:rsidR="00262591" w:rsidRPr="00F06B21" w:rsidRDefault="00262591" w:rsidP="00262591">
      <w:pPr>
        <w:shd w:val="clear" w:color="auto" w:fill="FFFFFF" w:themeFill="background1"/>
        <w:tabs>
          <w:tab w:val="right" w:pos="426"/>
        </w:tabs>
        <w:ind w:left="450"/>
        <w:rPr>
          <w:i/>
          <w:noProof w:val="0"/>
          <w:lang w:eastAsia="ru-RU"/>
        </w:rPr>
      </w:pPr>
      <w:r w:rsidRPr="00F06B21">
        <w:rPr>
          <w:i/>
          <w:noProof w:val="0"/>
          <w:lang w:eastAsia="ru-RU"/>
        </w:rPr>
        <w:t>Tel/Fax/email:022-820 652, 022 820-651, contestatii@ansc.md</w:t>
      </w:r>
    </w:p>
    <w:p w14:paraId="05A4F5F1" w14:textId="79D35278" w:rsidR="00262591" w:rsidRPr="00EA22FB" w:rsidRDefault="00262591" w:rsidP="00BA2138">
      <w:pPr>
        <w:numPr>
          <w:ilvl w:val="0"/>
          <w:numId w:val="2"/>
        </w:numPr>
        <w:shd w:val="clear" w:color="auto" w:fill="FFFFFF" w:themeFill="background1"/>
        <w:tabs>
          <w:tab w:val="right" w:pos="426"/>
        </w:tabs>
        <w:spacing w:before="120"/>
        <w:ind w:left="426" w:hanging="426"/>
        <w:jc w:val="both"/>
        <w:rPr>
          <w:b/>
          <w:noProof w:val="0"/>
          <w:color w:val="000000" w:themeColor="text1"/>
          <w:lang w:eastAsia="ru-RU"/>
        </w:rPr>
      </w:pPr>
      <w:r w:rsidRPr="00F06B21">
        <w:rPr>
          <w:b/>
          <w:noProof w:val="0"/>
          <w:lang w:eastAsia="ru-RU"/>
        </w:rPr>
        <w:lastRenderedPageBreak/>
        <w:t>Data (datele) și referința (referințele) publicărilor anterioare în Jurnalul Oficial al Uniunii Europene privind contractul (contractele) la care se referă anunțul respectiv (dacă este cazul):</w:t>
      </w:r>
      <w:r w:rsidR="00E82244" w:rsidRPr="00F06B21">
        <w:rPr>
          <w:b/>
          <w:noProof w:val="0"/>
          <w:lang w:eastAsia="ru-RU"/>
        </w:rPr>
        <w:t xml:space="preserve"> </w:t>
      </w:r>
      <w:r w:rsidR="00BA2138" w:rsidRPr="00F06B21">
        <w:rPr>
          <w:noProof w:val="0"/>
          <w:shd w:val="clear" w:color="auto" w:fill="FFFFFF" w:themeFill="background1"/>
          <w:lang w:eastAsia="ru-RU"/>
        </w:rPr>
        <w:t>conform SIA RSAP</w:t>
      </w:r>
      <w:r w:rsidR="00BA2138">
        <w:rPr>
          <w:noProof w:val="0"/>
          <w:shd w:val="clear" w:color="auto" w:fill="FFFFFF" w:themeFill="background1"/>
          <w:lang w:eastAsia="ru-RU"/>
        </w:rPr>
        <w:t xml:space="preserve">,  </w:t>
      </w:r>
      <w:hyperlink r:id="rId9" w:history="1">
        <w:r w:rsidR="00BA2138" w:rsidRPr="00BA2138">
          <w:rPr>
            <w:rStyle w:val="a6"/>
            <w:noProof w:val="0"/>
            <w:color w:val="000000" w:themeColor="text1"/>
            <w:u w:val="none"/>
            <w:shd w:val="clear" w:color="auto" w:fill="FFFFFF" w:themeFill="background1"/>
            <w:lang w:eastAsia="ru-RU"/>
          </w:rPr>
          <w:t>https://mtender.gov.md/tenders</w:t>
        </w:r>
      </w:hyperlink>
      <w:r w:rsidR="00BA2138" w:rsidRPr="00BA2138">
        <w:rPr>
          <w:noProof w:val="0"/>
          <w:color w:val="000000" w:themeColor="text1"/>
          <w:shd w:val="clear" w:color="auto" w:fill="FFFFFF" w:themeFill="background1"/>
          <w:lang w:eastAsia="ru-RU"/>
        </w:rPr>
        <w:t xml:space="preserve"> </w:t>
      </w:r>
    </w:p>
    <w:p w14:paraId="247BE1EA" w14:textId="77777777" w:rsidR="00262591" w:rsidRPr="00F06B21" w:rsidRDefault="00262591" w:rsidP="00262591">
      <w:pPr>
        <w:numPr>
          <w:ilvl w:val="0"/>
          <w:numId w:val="2"/>
        </w:numPr>
        <w:shd w:val="clear" w:color="auto" w:fill="FFFFFF" w:themeFill="background1"/>
        <w:tabs>
          <w:tab w:val="right" w:pos="426"/>
        </w:tabs>
        <w:spacing w:before="120"/>
        <w:ind w:left="360"/>
        <w:jc w:val="both"/>
        <w:rPr>
          <w:noProof w:val="0"/>
          <w:lang w:eastAsia="ru-RU"/>
        </w:rPr>
      </w:pPr>
      <w:r w:rsidRPr="00F06B21">
        <w:rPr>
          <w:b/>
          <w:noProof w:val="0"/>
          <w:lang w:eastAsia="ru-RU"/>
        </w:rPr>
        <w:t>În cazul achizițiilor periodice, calendarul estimat pentru publicarea anunțurilor viitoare</w:t>
      </w:r>
      <w:r w:rsidRPr="00F06B21">
        <w:rPr>
          <w:b/>
          <w:noProof w:val="0"/>
          <w:shd w:val="clear" w:color="auto" w:fill="FFFFFF" w:themeFill="background1"/>
          <w:lang w:eastAsia="ru-RU"/>
        </w:rPr>
        <w:t>:</w:t>
      </w:r>
      <w:r w:rsidR="004306B2" w:rsidRPr="00F06B21">
        <w:rPr>
          <w:b/>
          <w:noProof w:val="0"/>
          <w:shd w:val="clear" w:color="auto" w:fill="FFFFFF" w:themeFill="background1"/>
          <w:lang w:eastAsia="ru-RU"/>
        </w:rPr>
        <w:t xml:space="preserve"> </w:t>
      </w:r>
      <w:r w:rsidR="004306B2" w:rsidRPr="00F06B21">
        <w:rPr>
          <w:noProof w:val="0"/>
          <w:shd w:val="clear" w:color="auto" w:fill="FFFFFF" w:themeFill="background1"/>
          <w:lang w:eastAsia="ru-RU"/>
        </w:rPr>
        <w:t>nu se aplică</w:t>
      </w:r>
    </w:p>
    <w:p w14:paraId="3F968CCC" w14:textId="590B4A40" w:rsidR="00262591" w:rsidRPr="00F06B21"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F06B21">
        <w:rPr>
          <w:b/>
          <w:noProof w:val="0"/>
          <w:lang w:eastAsia="ru-RU"/>
        </w:rPr>
        <w:t xml:space="preserve">Data publicării anunțului de intenție sau, după caz, precizarea că nu a fost publicat un astfel de </w:t>
      </w:r>
      <w:r w:rsidR="00F06B21" w:rsidRPr="00F06B21">
        <w:rPr>
          <w:b/>
          <w:noProof w:val="0"/>
          <w:shd w:val="clear" w:color="auto" w:fill="FFFFFF" w:themeFill="background1"/>
          <w:lang w:eastAsia="ru-RU"/>
        </w:rPr>
        <w:t>anunț</w:t>
      </w:r>
      <w:r w:rsidRPr="00F06B21">
        <w:rPr>
          <w:b/>
          <w:noProof w:val="0"/>
          <w:shd w:val="clear" w:color="auto" w:fill="FFFFFF" w:themeFill="background1"/>
          <w:lang w:eastAsia="ru-RU"/>
        </w:rPr>
        <w:t>:</w:t>
      </w:r>
      <w:r w:rsidR="00EB38C1" w:rsidRPr="00F06B21">
        <w:rPr>
          <w:b/>
          <w:noProof w:val="0"/>
          <w:shd w:val="clear" w:color="auto" w:fill="FFFFFF" w:themeFill="background1"/>
          <w:lang w:eastAsia="ru-RU"/>
        </w:rPr>
        <w:t xml:space="preserve"> </w:t>
      </w:r>
      <w:r w:rsidR="00EB38C1" w:rsidRPr="00F06B21">
        <w:rPr>
          <w:noProof w:val="0"/>
          <w:shd w:val="clear" w:color="auto" w:fill="FFFFFF" w:themeFill="background1"/>
          <w:lang w:eastAsia="ru-RU"/>
        </w:rPr>
        <w:t>conform SIA RSAP</w:t>
      </w:r>
    </w:p>
    <w:p w14:paraId="0DA45032" w14:textId="18CB19AD"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Data transmiterii spre publicare a anunțului de participar</w:t>
      </w:r>
      <w:r w:rsidRPr="00F06B21">
        <w:rPr>
          <w:b/>
          <w:noProof w:val="0"/>
          <w:shd w:val="clear" w:color="auto" w:fill="FFFFFF" w:themeFill="background1"/>
          <w:lang w:eastAsia="ru-RU"/>
        </w:rPr>
        <w:t>e:</w:t>
      </w:r>
      <w:r w:rsidR="00EB38C1" w:rsidRPr="00F06B21">
        <w:rPr>
          <w:noProof w:val="0"/>
          <w:shd w:val="clear" w:color="auto" w:fill="FFFFFF" w:themeFill="background1"/>
          <w:lang w:eastAsia="ru-RU"/>
        </w:rPr>
        <w:t xml:space="preserve"> conform SIA RSAP</w:t>
      </w:r>
      <w:r w:rsidR="00EB38C1" w:rsidRPr="00F06B21">
        <w:rPr>
          <w:b/>
          <w:noProof w:val="0"/>
          <w:shd w:val="clear" w:color="auto" w:fill="FFFFFF" w:themeFill="background1"/>
          <w:lang w:eastAsia="ru-RU"/>
        </w:rPr>
        <w:t xml:space="preserve"> </w:t>
      </w:r>
    </w:p>
    <w:p w14:paraId="73A538B8" w14:textId="77777777"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3873"/>
      </w:tblGrid>
      <w:tr w:rsidR="00262591" w:rsidRPr="00F06B21" w14:paraId="75653B8B" w14:textId="77777777" w:rsidTr="00777C1C">
        <w:tc>
          <w:tcPr>
            <w:tcW w:w="0" w:type="auto"/>
            <w:shd w:val="clear" w:color="auto" w:fill="FFFFFF" w:themeFill="background1"/>
          </w:tcPr>
          <w:p w14:paraId="247DF1A4" w14:textId="77777777" w:rsidR="00262591" w:rsidRPr="00777C1C" w:rsidRDefault="00262591" w:rsidP="00EC5353">
            <w:pPr>
              <w:shd w:val="clear" w:color="auto" w:fill="FFFFFF" w:themeFill="background1"/>
              <w:tabs>
                <w:tab w:val="right" w:pos="426"/>
              </w:tabs>
              <w:rPr>
                <w:b/>
                <w:noProof w:val="0"/>
                <w:sz w:val="22"/>
                <w:lang w:eastAsia="ru-RU"/>
              </w:rPr>
            </w:pPr>
            <w:r w:rsidRPr="00777C1C">
              <w:rPr>
                <w:b/>
                <w:noProof w:val="0"/>
                <w:sz w:val="22"/>
                <w:lang w:eastAsia="ru-RU"/>
              </w:rPr>
              <w:t>Denumirea instrumentului electronic</w:t>
            </w:r>
          </w:p>
        </w:tc>
        <w:tc>
          <w:tcPr>
            <w:tcW w:w="3873" w:type="dxa"/>
            <w:shd w:val="clear" w:color="auto" w:fill="FFFFFF" w:themeFill="background1"/>
          </w:tcPr>
          <w:p w14:paraId="0EABF1BB" w14:textId="77777777" w:rsidR="00262591" w:rsidRPr="00777C1C" w:rsidRDefault="00262591" w:rsidP="00EC5353">
            <w:pPr>
              <w:shd w:val="clear" w:color="auto" w:fill="FFFFFF" w:themeFill="background1"/>
              <w:tabs>
                <w:tab w:val="right" w:pos="426"/>
              </w:tabs>
              <w:rPr>
                <w:b/>
                <w:noProof w:val="0"/>
                <w:sz w:val="22"/>
                <w:lang w:eastAsia="ru-RU"/>
              </w:rPr>
            </w:pPr>
            <w:r w:rsidRPr="00777C1C">
              <w:rPr>
                <w:b/>
                <w:noProof w:val="0"/>
                <w:sz w:val="22"/>
                <w:lang w:eastAsia="ru-RU"/>
              </w:rPr>
              <w:t>Se va utiliza/accepta sau nu</w:t>
            </w:r>
          </w:p>
        </w:tc>
      </w:tr>
      <w:tr w:rsidR="00262591" w:rsidRPr="00F06B21" w14:paraId="567E161F" w14:textId="77777777" w:rsidTr="00777C1C">
        <w:tc>
          <w:tcPr>
            <w:tcW w:w="0" w:type="auto"/>
            <w:shd w:val="clear" w:color="auto" w:fill="FFFFFF" w:themeFill="background1"/>
          </w:tcPr>
          <w:p w14:paraId="47AA2E92" w14:textId="77777777" w:rsidR="00262591" w:rsidRPr="00777C1C" w:rsidRDefault="00262591" w:rsidP="00EC5353">
            <w:pPr>
              <w:shd w:val="clear" w:color="auto" w:fill="FFFFFF" w:themeFill="background1"/>
              <w:tabs>
                <w:tab w:val="right" w:pos="426"/>
              </w:tabs>
              <w:rPr>
                <w:noProof w:val="0"/>
                <w:sz w:val="22"/>
                <w:lang w:eastAsia="ru-RU"/>
              </w:rPr>
            </w:pPr>
            <w:r w:rsidRPr="00777C1C">
              <w:rPr>
                <w:noProof w:val="0"/>
                <w:sz w:val="22"/>
                <w:lang w:eastAsia="ru-RU"/>
              </w:rPr>
              <w:t>Depunerea electronică a ofertelor sau a cererilor de participare</w:t>
            </w:r>
          </w:p>
        </w:tc>
        <w:tc>
          <w:tcPr>
            <w:tcW w:w="3873" w:type="dxa"/>
            <w:shd w:val="clear" w:color="auto" w:fill="FFFFFF" w:themeFill="background1"/>
          </w:tcPr>
          <w:p w14:paraId="66C9603E" w14:textId="77777777" w:rsidR="00262591" w:rsidRPr="00777C1C" w:rsidRDefault="00EB38C1" w:rsidP="00777C1C">
            <w:pPr>
              <w:shd w:val="clear" w:color="auto" w:fill="FFFFFF" w:themeFill="background1"/>
              <w:tabs>
                <w:tab w:val="right" w:pos="426"/>
              </w:tabs>
              <w:jc w:val="center"/>
              <w:rPr>
                <w:noProof w:val="0"/>
                <w:sz w:val="22"/>
                <w:lang w:eastAsia="ru-RU"/>
              </w:rPr>
            </w:pPr>
            <w:r w:rsidRPr="00777C1C">
              <w:rPr>
                <w:noProof w:val="0"/>
                <w:sz w:val="22"/>
                <w:lang w:eastAsia="ru-RU"/>
              </w:rPr>
              <w:t>Se acceptă</w:t>
            </w:r>
          </w:p>
        </w:tc>
      </w:tr>
      <w:tr w:rsidR="00262591" w:rsidRPr="00F06B21" w14:paraId="7C593978" w14:textId="77777777" w:rsidTr="00777C1C">
        <w:tc>
          <w:tcPr>
            <w:tcW w:w="0" w:type="auto"/>
            <w:shd w:val="clear" w:color="auto" w:fill="FFFFFF" w:themeFill="background1"/>
          </w:tcPr>
          <w:p w14:paraId="3E2376CF" w14:textId="77777777" w:rsidR="00262591" w:rsidRPr="00777C1C" w:rsidRDefault="00262591" w:rsidP="00EC5353">
            <w:pPr>
              <w:shd w:val="clear" w:color="auto" w:fill="FFFFFF" w:themeFill="background1"/>
              <w:tabs>
                <w:tab w:val="right" w:pos="426"/>
              </w:tabs>
              <w:rPr>
                <w:noProof w:val="0"/>
                <w:sz w:val="22"/>
                <w:lang w:eastAsia="ru-RU"/>
              </w:rPr>
            </w:pPr>
            <w:r w:rsidRPr="00777C1C">
              <w:rPr>
                <w:noProof w:val="0"/>
                <w:sz w:val="22"/>
                <w:lang w:eastAsia="ru-RU"/>
              </w:rPr>
              <w:t>Sistemul de comenzi electronice</w:t>
            </w:r>
          </w:p>
        </w:tc>
        <w:tc>
          <w:tcPr>
            <w:tcW w:w="3873" w:type="dxa"/>
            <w:shd w:val="clear" w:color="auto" w:fill="FFFFFF" w:themeFill="background1"/>
          </w:tcPr>
          <w:p w14:paraId="7191AAFA" w14:textId="77777777" w:rsidR="00262591" w:rsidRPr="00777C1C" w:rsidRDefault="00EB38C1" w:rsidP="00777C1C">
            <w:pPr>
              <w:shd w:val="clear" w:color="auto" w:fill="FFFFFF" w:themeFill="background1"/>
              <w:tabs>
                <w:tab w:val="right" w:pos="426"/>
              </w:tabs>
              <w:jc w:val="center"/>
              <w:rPr>
                <w:noProof w:val="0"/>
                <w:sz w:val="22"/>
                <w:lang w:eastAsia="ru-RU"/>
              </w:rPr>
            </w:pPr>
            <w:r w:rsidRPr="00777C1C">
              <w:rPr>
                <w:noProof w:val="0"/>
                <w:sz w:val="22"/>
                <w:lang w:eastAsia="ru-RU"/>
              </w:rPr>
              <w:t>Nu se acceptă</w:t>
            </w:r>
          </w:p>
        </w:tc>
      </w:tr>
      <w:tr w:rsidR="00262591" w:rsidRPr="00F06B21" w14:paraId="427D33B2" w14:textId="77777777" w:rsidTr="00777C1C">
        <w:trPr>
          <w:trHeight w:val="60"/>
        </w:trPr>
        <w:tc>
          <w:tcPr>
            <w:tcW w:w="0" w:type="auto"/>
            <w:shd w:val="clear" w:color="auto" w:fill="FFFFFF" w:themeFill="background1"/>
          </w:tcPr>
          <w:p w14:paraId="05FEAC28" w14:textId="77777777" w:rsidR="00262591" w:rsidRPr="00777C1C" w:rsidRDefault="00262591" w:rsidP="00EC5353">
            <w:pPr>
              <w:shd w:val="clear" w:color="auto" w:fill="FFFFFF" w:themeFill="background1"/>
              <w:tabs>
                <w:tab w:val="right" w:pos="426"/>
              </w:tabs>
              <w:rPr>
                <w:noProof w:val="0"/>
                <w:sz w:val="22"/>
                <w:lang w:eastAsia="ru-RU"/>
              </w:rPr>
            </w:pPr>
            <w:r w:rsidRPr="00777C1C">
              <w:rPr>
                <w:noProof w:val="0"/>
                <w:sz w:val="22"/>
                <w:lang w:eastAsia="ru-RU"/>
              </w:rPr>
              <w:t>Facturarea electronică</w:t>
            </w:r>
          </w:p>
        </w:tc>
        <w:tc>
          <w:tcPr>
            <w:tcW w:w="3873" w:type="dxa"/>
            <w:shd w:val="clear" w:color="auto" w:fill="FFFFFF" w:themeFill="background1"/>
          </w:tcPr>
          <w:p w14:paraId="161F1BE1" w14:textId="77777777" w:rsidR="00262591" w:rsidRPr="00777C1C" w:rsidRDefault="00EB38C1" w:rsidP="00777C1C">
            <w:pPr>
              <w:shd w:val="clear" w:color="auto" w:fill="FFFFFF" w:themeFill="background1"/>
              <w:tabs>
                <w:tab w:val="right" w:pos="426"/>
              </w:tabs>
              <w:jc w:val="center"/>
              <w:rPr>
                <w:noProof w:val="0"/>
                <w:sz w:val="22"/>
                <w:lang w:eastAsia="ru-RU"/>
              </w:rPr>
            </w:pPr>
            <w:r w:rsidRPr="00777C1C">
              <w:rPr>
                <w:noProof w:val="0"/>
                <w:sz w:val="22"/>
                <w:lang w:eastAsia="ru-RU"/>
              </w:rPr>
              <w:t>Se acceptă</w:t>
            </w:r>
          </w:p>
        </w:tc>
      </w:tr>
      <w:tr w:rsidR="00262591" w:rsidRPr="00F06B21" w14:paraId="68801508" w14:textId="77777777" w:rsidTr="00777C1C">
        <w:trPr>
          <w:trHeight w:val="77"/>
        </w:trPr>
        <w:tc>
          <w:tcPr>
            <w:tcW w:w="0" w:type="auto"/>
            <w:shd w:val="clear" w:color="auto" w:fill="FFFFFF" w:themeFill="background1"/>
          </w:tcPr>
          <w:p w14:paraId="58350CE7" w14:textId="77777777" w:rsidR="00262591" w:rsidRPr="00777C1C" w:rsidRDefault="00262591" w:rsidP="00EC5353">
            <w:pPr>
              <w:shd w:val="clear" w:color="auto" w:fill="FFFFFF" w:themeFill="background1"/>
              <w:tabs>
                <w:tab w:val="right" w:pos="426"/>
              </w:tabs>
              <w:rPr>
                <w:noProof w:val="0"/>
                <w:sz w:val="22"/>
                <w:lang w:eastAsia="ru-RU"/>
              </w:rPr>
            </w:pPr>
            <w:r w:rsidRPr="00777C1C">
              <w:rPr>
                <w:noProof w:val="0"/>
                <w:sz w:val="22"/>
                <w:lang w:eastAsia="ru-RU"/>
              </w:rPr>
              <w:t>Plățile electronice</w:t>
            </w:r>
          </w:p>
        </w:tc>
        <w:tc>
          <w:tcPr>
            <w:tcW w:w="3873" w:type="dxa"/>
            <w:shd w:val="clear" w:color="auto" w:fill="FFFFFF" w:themeFill="background1"/>
          </w:tcPr>
          <w:p w14:paraId="063CE093" w14:textId="77777777" w:rsidR="00262591" w:rsidRPr="00777C1C" w:rsidRDefault="00EB38C1" w:rsidP="00777C1C">
            <w:pPr>
              <w:shd w:val="clear" w:color="auto" w:fill="FFFFFF" w:themeFill="background1"/>
              <w:tabs>
                <w:tab w:val="right" w:pos="426"/>
              </w:tabs>
              <w:jc w:val="center"/>
              <w:rPr>
                <w:noProof w:val="0"/>
                <w:sz w:val="22"/>
                <w:lang w:eastAsia="ru-RU"/>
              </w:rPr>
            </w:pPr>
            <w:r w:rsidRPr="00777C1C">
              <w:rPr>
                <w:noProof w:val="0"/>
                <w:sz w:val="22"/>
                <w:lang w:eastAsia="ru-RU"/>
              </w:rPr>
              <w:t>Se acceptă</w:t>
            </w:r>
          </w:p>
        </w:tc>
      </w:tr>
    </w:tbl>
    <w:p w14:paraId="14B3C580" w14:textId="77777777" w:rsidR="00262591" w:rsidRPr="00F06B21" w:rsidRDefault="00262591" w:rsidP="00E82244">
      <w:pPr>
        <w:numPr>
          <w:ilvl w:val="0"/>
          <w:numId w:val="2"/>
        </w:numPr>
        <w:shd w:val="clear" w:color="auto" w:fill="FFFFFF" w:themeFill="background1"/>
        <w:tabs>
          <w:tab w:val="right" w:pos="426"/>
        </w:tabs>
        <w:spacing w:before="120"/>
        <w:ind w:left="360"/>
        <w:rPr>
          <w:b/>
          <w:noProof w:val="0"/>
          <w:lang w:eastAsia="ru-RU"/>
        </w:rPr>
      </w:pPr>
      <w:r w:rsidRPr="00F06B2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B38C1" w:rsidRPr="00F06B21">
        <w:rPr>
          <w:noProof w:val="0"/>
          <w:lang w:eastAsia="ru-RU"/>
        </w:rPr>
        <w:t>nu</w:t>
      </w:r>
    </w:p>
    <w:p w14:paraId="4FAC8110" w14:textId="77777777" w:rsidR="00262591" w:rsidRPr="00F06B21" w:rsidRDefault="00262591" w:rsidP="00C267F4">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 xml:space="preserve">Alte informații relevante: </w:t>
      </w:r>
      <w:r w:rsidR="00EB38C1" w:rsidRPr="00F06B21">
        <w:rPr>
          <w:noProof w:val="0"/>
          <w:shd w:val="clear" w:color="auto" w:fill="FFFFFF" w:themeFill="background1"/>
          <w:lang w:eastAsia="ru-RU"/>
        </w:rPr>
        <w:t>nu sunt</w:t>
      </w:r>
    </w:p>
    <w:p w14:paraId="27E01A2E" w14:textId="77777777" w:rsidR="00C267F4" w:rsidRPr="00F06B21" w:rsidRDefault="00C267F4" w:rsidP="00C267F4">
      <w:pPr>
        <w:shd w:val="clear" w:color="auto" w:fill="FFFFFF" w:themeFill="background1"/>
        <w:tabs>
          <w:tab w:val="right" w:pos="426"/>
        </w:tabs>
        <w:spacing w:before="120"/>
        <w:rPr>
          <w:b/>
          <w:noProof w:val="0"/>
          <w:lang w:eastAsia="ru-RU"/>
        </w:rPr>
      </w:pPr>
    </w:p>
    <w:p w14:paraId="5B59289B" w14:textId="0EE28CCB" w:rsidR="00262591" w:rsidRPr="00F06B21" w:rsidRDefault="001B5923" w:rsidP="00262591">
      <w:pPr>
        <w:shd w:val="clear" w:color="auto" w:fill="FFFFFF" w:themeFill="background1"/>
        <w:tabs>
          <w:tab w:val="left" w:pos="284"/>
          <w:tab w:val="left" w:pos="426"/>
          <w:tab w:val="decimal" w:pos="8364"/>
        </w:tabs>
        <w:spacing w:line="276" w:lineRule="auto"/>
        <w:ind w:left="-284" w:right="-144" w:firstLine="284"/>
        <w:rPr>
          <w:b/>
        </w:rPr>
      </w:pPr>
      <w:r>
        <w:rPr>
          <w:b/>
          <w:noProof w:val="0"/>
          <w:lang w:eastAsia="ru-RU"/>
        </w:rPr>
        <w:t>P</w:t>
      </w:r>
      <w:r w:rsidR="00EB38C1" w:rsidRPr="00F06B21">
        <w:rPr>
          <w:b/>
          <w:noProof w:val="0"/>
          <w:lang w:eastAsia="ru-RU"/>
        </w:rPr>
        <w:t xml:space="preserve">reședintele </w:t>
      </w:r>
      <w:r w:rsidR="00262591" w:rsidRPr="00F06B21">
        <w:rPr>
          <w:b/>
          <w:noProof w:val="0"/>
          <w:lang w:eastAsia="ru-RU"/>
        </w:rPr>
        <w:t xml:space="preserve">grupului de lucru: </w:t>
      </w:r>
      <w:r w:rsidR="00EB38C1" w:rsidRPr="00F06B21">
        <w:rPr>
          <w:b/>
          <w:noProof w:val="0"/>
          <w:lang w:eastAsia="ru-RU"/>
        </w:rPr>
        <w:t xml:space="preserve"> </w:t>
      </w:r>
      <w:r w:rsidR="00302CAB">
        <w:rPr>
          <w:b/>
          <w:noProof w:val="0"/>
          <w:lang w:eastAsia="ru-RU"/>
        </w:rPr>
        <w:t>Alexandru GANACIUC</w:t>
      </w:r>
      <w:r w:rsidR="00EB38C1" w:rsidRPr="00F06B21">
        <w:rPr>
          <w:b/>
          <w:noProof w:val="0"/>
          <w:lang w:eastAsia="ru-RU"/>
        </w:rPr>
        <w:t xml:space="preserve">  </w:t>
      </w:r>
      <w:r w:rsidR="00262591" w:rsidRPr="00F06B21">
        <w:rPr>
          <w:b/>
          <w:noProof w:val="0"/>
          <w:shd w:val="clear" w:color="auto" w:fill="FFFFFF" w:themeFill="background1"/>
          <w:lang w:eastAsia="ru-RU"/>
        </w:rPr>
        <w:t>_______</w:t>
      </w:r>
      <w:r w:rsidR="00EB38C1" w:rsidRPr="00F06B21">
        <w:rPr>
          <w:b/>
          <w:noProof w:val="0"/>
          <w:shd w:val="clear" w:color="auto" w:fill="FFFFFF" w:themeFill="background1"/>
          <w:lang w:eastAsia="ru-RU"/>
        </w:rPr>
        <w:t>__</w:t>
      </w:r>
      <w:r w:rsidR="00262591" w:rsidRPr="00F06B21">
        <w:rPr>
          <w:b/>
          <w:noProof w:val="0"/>
          <w:shd w:val="clear" w:color="auto" w:fill="FFFFFF" w:themeFill="background1"/>
          <w:lang w:eastAsia="ru-RU"/>
        </w:rPr>
        <w:t xml:space="preserve">________  </w:t>
      </w:r>
    </w:p>
    <w:p w14:paraId="38BEEC2C" w14:textId="4D4D641F" w:rsidR="00635D3A" w:rsidRPr="00777C1C" w:rsidRDefault="00EB38C1" w:rsidP="00777C1C">
      <w:pPr>
        <w:shd w:val="clear" w:color="auto" w:fill="FFFFFF" w:themeFill="background1"/>
        <w:tabs>
          <w:tab w:val="left" w:pos="284"/>
          <w:tab w:val="left" w:pos="426"/>
          <w:tab w:val="decimal" w:pos="8364"/>
        </w:tabs>
        <w:spacing w:line="276" w:lineRule="auto"/>
        <w:ind w:left="-284" w:right="-144" w:firstLine="284"/>
        <w:rPr>
          <w:b/>
          <w:bCs/>
          <w:color w:val="000000"/>
        </w:rPr>
      </w:pPr>
      <w:r w:rsidRPr="00F06B21">
        <w:rPr>
          <w:b/>
        </w:rPr>
        <w:t xml:space="preserve">                        </w:t>
      </w:r>
      <w:r w:rsidR="002874FB">
        <w:rPr>
          <w:b/>
        </w:rPr>
        <w:t xml:space="preserve">        </w:t>
      </w:r>
      <w:r w:rsidRPr="00F06B21">
        <w:rPr>
          <w:b/>
        </w:rPr>
        <w:t xml:space="preserve">                                                                                       L.Ș</w:t>
      </w:r>
    </w:p>
    <w:sectPr w:rsidR="00635D3A" w:rsidRPr="00777C1C" w:rsidSect="00A53F03">
      <w:pgSz w:w="12240" w:h="15840"/>
      <w:pgMar w:top="284"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59875B9F"/>
    <w:multiLevelType w:val="hybridMultilevel"/>
    <w:tmpl w:val="A58421A0"/>
    <w:lvl w:ilvl="0" w:tplc="CC569842">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654E3EDD"/>
    <w:multiLevelType w:val="hybridMultilevel"/>
    <w:tmpl w:val="D0CC990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10F5A"/>
    <w:rsid w:val="0003596D"/>
    <w:rsid w:val="00050266"/>
    <w:rsid w:val="0005606B"/>
    <w:rsid w:val="00060396"/>
    <w:rsid w:val="00061FAE"/>
    <w:rsid w:val="00064ED6"/>
    <w:rsid w:val="00067A01"/>
    <w:rsid w:val="00070EAF"/>
    <w:rsid w:val="00084D20"/>
    <w:rsid w:val="00087616"/>
    <w:rsid w:val="00092223"/>
    <w:rsid w:val="00094EE5"/>
    <w:rsid w:val="000B016A"/>
    <w:rsid w:val="000C3FAE"/>
    <w:rsid w:val="000D3D58"/>
    <w:rsid w:val="000E00EA"/>
    <w:rsid w:val="000E2576"/>
    <w:rsid w:val="000F4807"/>
    <w:rsid w:val="000F6061"/>
    <w:rsid w:val="00120220"/>
    <w:rsid w:val="001445EC"/>
    <w:rsid w:val="00160191"/>
    <w:rsid w:val="00166765"/>
    <w:rsid w:val="00170F0C"/>
    <w:rsid w:val="001828E4"/>
    <w:rsid w:val="001839CA"/>
    <w:rsid w:val="00194F4D"/>
    <w:rsid w:val="00196C6C"/>
    <w:rsid w:val="001A7B05"/>
    <w:rsid w:val="001B058E"/>
    <w:rsid w:val="001B5923"/>
    <w:rsid w:val="001B7BBD"/>
    <w:rsid w:val="001B7D16"/>
    <w:rsid w:val="001C02B7"/>
    <w:rsid w:val="001D41C9"/>
    <w:rsid w:val="001E3657"/>
    <w:rsid w:val="001E383E"/>
    <w:rsid w:val="002167BC"/>
    <w:rsid w:val="0022104A"/>
    <w:rsid w:val="00226A61"/>
    <w:rsid w:val="00233C57"/>
    <w:rsid w:val="002501A8"/>
    <w:rsid w:val="002545A8"/>
    <w:rsid w:val="00262591"/>
    <w:rsid w:val="0028251A"/>
    <w:rsid w:val="0028406F"/>
    <w:rsid w:val="00286566"/>
    <w:rsid w:val="002872E9"/>
    <w:rsid w:val="002874FB"/>
    <w:rsid w:val="002904B3"/>
    <w:rsid w:val="0029628F"/>
    <w:rsid w:val="002B4F78"/>
    <w:rsid w:val="002B6D8C"/>
    <w:rsid w:val="002B7D3E"/>
    <w:rsid w:val="002D7030"/>
    <w:rsid w:val="002E2905"/>
    <w:rsid w:val="002F323F"/>
    <w:rsid w:val="00302CAB"/>
    <w:rsid w:val="003105E1"/>
    <w:rsid w:val="00317C33"/>
    <w:rsid w:val="003201E4"/>
    <w:rsid w:val="003278FC"/>
    <w:rsid w:val="0033150B"/>
    <w:rsid w:val="00353C52"/>
    <w:rsid w:val="00360BDE"/>
    <w:rsid w:val="00396ECE"/>
    <w:rsid w:val="00397BE1"/>
    <w:rsid w:val="003A70F7"/>
    <w:rsid w:val="003B32AF"/>
    <w:rsid w:val="003B605A"/>
    <w:rsid w:val="003C0E8C"/>
    <w:rsid w:val="003C10F7"/>
    <w:rsid w:val="003D76FF"/>
    <w:rsid w:val="003E0CDF"/>
    <w:rsid w:val="003F73BA"/>
    <w:rsid w:val="003F7739"/>
    <w:rsid w:val="004002A8"/>
    <w:rsid w:val="00407FF4"/>
    <w:rsid w:val="00412999"/>
    <w:rsid w:val="004279D2"/>
    <w:rsid w:val="004306B2"/>
    <w:rsid w:val="00445AD8"/>
    <w:rsid w:val="00451F51"/>
    <w:rsid w:val="004556B9"/>
    <w:rsid w:val="00462157"/>
    <w:rsid w:val="00466982"/>
    <w:rsid w:val="00484423"/>
    <w:rsid w:val="00487983"/>
    <w:rsid w:val="004A38C5"/>
    <w:rsid w:val="004B614C"/>
    <w:rsid w:val="004B7961"/>
    <w:rsid w:val="004C293B"/>
    <w:rsid w:val="005123C7"/>
    <w:rsid w:val="00522FA2"/>
    <w:rsid w:val="00542702"/>
    <w:rsid w:val="00543BB8"/>
    <w:rsid w:val="00546EF4"/>
    <w:rsid w:val="00573D07"/>
    <w:rsid w:val="00574066"/>
    <w:rsid w:val="005946D8"/>
    <w:rsid w:val="005B0F0B"/>
    <w:rsid w:val="005B42C9"/>
    <w:rsid w:val="005B4314"/>
    <w:rsid w:val="005B5961"/>
    <w:rsid w:val="005C1256"/>
    <w:rsid w:val="005E0534"/>
    <w:rsid w:val="005F0EDE"/>
    <w:rsid w:val="00614513"/>
    <w:rsid w:val="00635D3A"/>
    <w:rsid w:val="00643F04"/>
    <w:rsid w:val="006548DA"/>
    <w:rsid w:val="00672C70"/>
    <w:rsid w:val="006839C1"/>
    <w:rsid w:val="006856CF"/>
    <w:rsid w:val="0068726A"/>
    <w:rsid w:val="006D0D99"/>
    <w:rsid w:val="006D6712"/>
    <w:rsid w:val="006E6D74"/>
    <w:rsid w:val="0070073E"/>
    <w:rsid w:val="0071799C"/>
    <w:rsid w:val="00727F3F"/>
    <w:rsid w:val="007510B4"/>
    <w:rsid w:val="00751C2B"/>
    <w:rsid w:val="00761212"/>
    <w:rsid w:val="0076498E"/>
    <w:rsid w:val="00777C1C"/>
    <w:rsid w:val="00783173"/>
    <w:rsid w:val="007A51D6"/>
    <w:rsid w:val="007A7C92"/>
    <w:rsid w:val="007B420C"/>
    <w:rsid w:val="007B46E1"/>
    <w:rsid w:val="007B740C"/>
    <w:rsid w:val="007C1438"/>
    <w:rsid w:val="007C27EC"/>
    <w:rsid w:val="007C3B78"/>
    <w:rsid w:val="007C74CB"/>
    <w:rsid w:val="007D3227"/>
    <w:rsid w:val="00800F36"/>
    <w:rsid w:val="00802E6E"/>
    <w:rsid w:val="00813EC6"/>
    <w:rsid w:val="00823E67"/>
    <w:rsid w:val="008346E0"/>
    <w:rsid w:val="008373BE"/>
    <w:rsid w:val="0084009B"/>
    <w:rsid w:val="0084211B"/>
    <w:rsid w:val="0085739E"/>
    <w:rsid w:val="00861DBD"/>
    <w:rsid w:val="00870B6C"/>
    <w:rsid w:val="00876B60"/>
    <w:rsid w:val="00876DEC"/>
    <w:rsid w:val="0088085E"/>
    <w:rsid w:val="008A13A9"/>
    <w:rsid w:val="008B1BDF"/>
    <w:rsid w:val="008C3774"/>
    <w:rsid w:val="008E05FA"/>
    <w:rsid w:val="008E225E"/>
    <w:rsid w:val="008F0568"/>
    <w:rsid w:val="008F1D31"/>
    <w:rsid w:val="008F5335"/>
    <w:rsid w:val="009126E4"/>
    <w:rsid w:val="00916422"/>
    <w:rsid w:val="00922C9F"/>
    <w:rsid w:val="00932F6E"/>
    <w:rsid w:val="009429E3"/>
    <w:rsid w:val="00960A0F"/>
    <w:rsid w:val="009610CC"/>
    <w:rsid w:val="009628A9"/>
    <w:rsid w:val="00970A13"/>
    <w:rsid w:val="00974E87"/>
    <w:rsid w:val="00992FB4"/>
    <w:rsid w:val="009964A8"/>
    <w:rsid w:val="009B4F9B"/>
    <w:rsid w:val="009C2EAC"/>
    <w:rsid w:val="009D22E2"/>
    <w:rsid w:val="009D5692"/>
    <w:rsid w:val="009E41AB"/>
    <w:rsid w:val="009F22BD"/>
    <w:rsid w:val="00A13668"/>
    <w:rsid w:val="00A1454A"/>
    <w:rsid w:val="00A21AEE"/>
    <w:rsid w:val="00A25986"/>
    <w:rsid w:val="00A26E96"/>
    <w:rsid w:val="00A33C75"/>
    <w:rsid w:val="00A422CE"/>
    <w:rsid w:val="00A432F5"/>
    <w:rsid w:val="00A53F03"/>
    <w:rsid w:val="00A6270D"/>
    <w:rsid w:val="00A65B31"/>
    <w:rsid w:val="00A67305"/>
    <w:rsid w:val="00A7389F"/>
    <w:rsid w:val="00AA4749"/>
    <w:rsid w:val="00AE5C78"/>
    <w:rsid w:val="00AF21FE"/>
    <w:rsid w:val="00AF32D8"/>
    <w:rsid w:val="00AF6EFB"/>
    <w:rsid w:val="00B03095"/>
    <w:rsid w:val="00B24A63"/>
    <w:rsid w:val="00B310CD"/>
    <w:rsid w:val="00B320FC"/>
    <w:rsid w:val="00B33C37"/>
    <w:rsid w:val="00B45528"/>
    <w:rsid w:val="00B55FFD"/>
    <w:rsid w:val="00B56050"/>
    <w:rsid w:val="00B66B82"/>
    <w:rsid w:val="00B66E97"/>
    <w:rsid w:val="00B8514C"/>
    <w:rsid w:val="00B91AE2"/>
    <w:rsid w:val="00B97A00"/>
    <w:rsid w:val="00BA2138"/>
    <w:rsid w:val="00BD2DDB"/>
    <w:rsid w:val="00BD43D4"/>
    <w:rsid w:val="00BE523B"/>
    <w:rsid w:val="00BE6D0F"/>
    <w:rsid w:val="00C000E1"/>
    <w:rsid w:val="00C06AB2"/>
    <w:rsid w:val="00C20F91"/>
    <w:rsid w:val="00C24E21"/>
    <w:rsid w:val="00C267F4"/>
    <w:rsid w:val="00C52376"/>
    <w:rsid w:val="00C61357"/>
    <w:rsid w:val="00C62A1E"/>
    <w:rsid w:val="00C66AC8"/>
    <w:rsid w:val="00C710E8"/>
    <w:rsid w:val="00C7164D"/>
    <w:rsid w:val="00C725C3"/>
    <w:rsid w:val="00C775D2"/>
    <w:rsid w:val="00C83A4B"/>
    <w:rsid w:val="00C85A47"/>
    <w:rsid w:val="00CA1DF1"/>
    <w:rsid w:val="00CA64EE"/>
    <w:rsid w:val="00CD7655"/>
    <w:rsid w:val="00CF2BA0"/>
    <w:rsid w:val="00D04B30"/>
    <w:rsid w:val="00D305DD"/>
    <w:rsid w:val="00D44A73"/>
    <w:rsid w:val="00D654B1"/>
    <w:rsid w:val="00D97986"/>
    <w:rsid w:val="00DC7A05"/>
    <w:rsid w:val="00DD055D"/>
    <w:rsid w:val="00DD057A"/>
    <w:rsid w:val="00DD0E4F"/>
    <w:rsid w:val="00E058AD"/>
    <w:rsid w:val="00E07740"/>
    <w:rsid w:val="00E17302"/>
    <w:rsid w:val="00E20BB2"/>
    <w:rsid w:val="00E24249"/>
    <w:rsid w:val="00E63D4E"/>
    <w:rsid w:val="00E701F5"/>
    <w:rsid w:val="00E73177"/>
    <w:rsid w:val="00E82244"/>
    <w:rsid w:val="00E87458"/>
    <w:rsid w:val="00E91AEC"/>
    <w:rsid w:val="00EA06CE"/>
    <w:rsid w:val="00EA22FB"/>
    <w:rsid w:val="00EB29D6"/>
    <w:rsid w:val="00EB2CC3"/>
    <w:rsid w:val="00EB38C1"/>
    <w:rsid w:val="00EB5C4E"/>
    <w:rsid w:val="00EC51CE"/>
    <w:rsid w:val="00EC70A1"/>
    <w:rsid w:val="00EE313E"/>
    <w:rsid w:val="00EE4DCC"/>
    <w:rsid w:val="00EE58EF"/>
    <w:rsid w:val="00EF7EF2"/>
    <w:rsid w:val="00F002A8"/>
    <w:rsid w:val="00F038C6"/>
    <w:rsid w:val="00F0525C"/>
    <w:rsid w:val="00F06B21"/>
    <w:rsid w:val="00F30A54"/>
    <w:rsid w:val="00F320FC"/>
    <w:rsid w:val="00F33CA2"/>
    <w:rsid w:val="00F33E10"/>
    <w:rsid w:val="00F41E08"/>
    <w:rsid w:val="00F71A41"/>
    <w:rsid w:val="00F77AF2"/>
    <w:rsid w:val="00F81EDA"/>
    <w:rsid w:val="00F82198"/>
    <w:rsid w:val="00F86F97"/>
    <w:rsid w:val="00FE4898"/>
    <w:rsid w:val="00FE6A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47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43BB8"/>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5606B"/>
    <w:rPr>
      <w:color w:val="0563C1" w:themeColor="hyperlink"/>
      <w:u w:val="single"/>
    </w:rPr>
  </w:style>
  <w:style w:type="paragraph" w:styleId="2">
    <w:name w:val="Body Text Indent 2"/>
    <w:basedOn w:val="a0"/>
    <w:link w:val="20"/>
    <w:uiPriority w:val="99"/>
    <w:unhideWhenUsed/>
    <w:rsid w:val="00EC51CE"/>
    <w:pPr>
      <w:spacing w:after="120" w:line="480" w:lineRule="auto"/>
      <w:ind w:left="283"/>
    </w:pPr>
  </w:style>
  <w:style w:type="character" w:customStyle="1" w:styleId="20">
    <w:name w:val="Основной текст с отступом 2 Знак"/>
    <w:basedOn w:val="a1"/>
    <w:link w:val="2"/>
    <w:uiPriority w:val="99"/>
    <w:rsid w:val="00EC51CE"/>
    <w:rPr>
      <w:rFonts w:ascii="Times New Roman" w:eastAsia="Times New Roman" w:hAnsi="Times New Roman" w:cs="Times New Roman"/>
      <w:noProof/>
      <w:sz w:val="24"/>
      <w:szCs w:val="24"/>
    </w:rPr>
  </w:style>
  <w:style w:type="paragraph" w:styleId="a7">
    <w:name w:val="Balloon Text"/>
    <w:basedOn w:val="a0"/>
    <w:link w:val="a8"/>
    <w:uiPriority w:val="99"/>
    <w:semiHidden/>
    <w:unhideWhenUsed/>
    <w:rsid w:val="007C1438"/>
    <w:rPr>
      <w:rFonts w:ascii="Tahoma" w:hAnsi="Tahoma" w:cs="Tahoma"/>
      <w:sz w:val="16"/>
      <w:szCs w:val="16"/>
    </w:rPr>
  </w:style>
  <w:style w:type="character" w:customStyle="1" w:styleId="a8">
    <w:name w:val="Текст выноски Знак"/>
    <w:basedOn w:val="a1"/>
    <w:link w:val="a7"/>
    <w:uiPriority w:val="99"/>
    <w:semiHidden/>
    <w:rsid w:val="007C1438"/>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43BB8"/>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5606B"/>
    <w:rPr>
      <w:color w:val="0563C1" w:themeColor="hyperlink"/>
      <w:u w:val="single"/>
    </w:rPr>
  </w:style>
  <w:style w:type="paragraph" w:styleId="2">
    <w:name w:val="Body Text Indent 2"/>
    <w:basedOn w:val="a0"/>
    <w:link w:val="20"/>
    <w:uiPriority w:val="99"/>
    <w:unhideWhenUsed/>
    <w:rsid w:val="00EC51CE"/>
    <w:pPr>
      <w:spacing w:after="120" w:line="480" w:lineRule="auto"/>
      <w:ind w:left="283"/>
    </w:pPr>
  </w:style>
  <w:style w:type="character" w:customStyle="1" w:styleId="20">
    <w:name w:val="Основной текст с отступом 2 Знак"/>
    <w:basedOn w:val="a1"/>
    <w:link w:val="2"/>
    <w:uiPriority w:val="99"/>
    <w:rsid w:val="00EC51CE"/>
    <w:rPr>
      <w:rFonts w:ascii="Times New Roman" w:eastAsia="Times New Roman" w:hAnsi="Times New Roman" w:cs="Times New Roman"/>
      <w:noProof/>
      <w:sz w:val="24"/>
      <w:szCs w:val="24"/>
    </w:rPr>
  </w:style>
  <w:style w:type="paragraph" w:styleId="a7">
    <w:name w:val="Balloon Text"/>
    <w:basedOn w:val="a0"/>
    <w:link w:val="a8"/>
    <w:uiPriority w:val="99"/>
    <w:semiHidden/>
    <w:unhideWhenUsed/>
    <w:rsid w:val="007C1438"/>
    <w:rPr>
      <w:rFonts w:ascii="Tahoma" w:hAnsi="Tahoma" w:cs="Tahoma"/>
      <w:sz w:val="16"/>
      <w:szCs w:val="16"/>
    </w:rPr>
  </w:style>
  <w:style w:type="character" w:customStyle="1" w:styleId="a8">
    <w:name w:val="Текст выноски Знак"/>
    <w:basedOn w:val="a1"/>
    <w:link w:val="a7"/>
    <w:uiPriority w:val="99"/>
    <w:semiHidden/>
    <w:rsid w:val="007C1438"/>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tia.md/" TargetMode="External"/><Relationship Id="rId3" Type="http://schemas.microsoft.com/office/2007/relationships/stylesWithEffects" Target="stylesWithEffects.xml"/><Relationship Id="rId7" Type="http://schemas.openxmlformats.org/officeDocument/2006/relationships/hyperlink" Target="mailto:igp@ig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litia.md/ro/advanced-page-type/plan-de-achizitii-25"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1704</TotalTime>
  <Pages>4</Pages>
  <Words>1483</Words>
  <Characters>8455</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Mariana</cp:lastModifiedBy>
  <cp:revision>136</cp:revision>
  <cp:lastPrinted>2024-06-13T10:53:00Z</cp:lastPrinted>
  <dcterms:created xsi:type="dcterms:W3CDTF">2023-01-31T06:34:00Z</dcterms:created>
  <dcterms:modified xsi:type="dcterms:W3CDTF">2024-06-13T10:54:00Z</dcterms:modified>
</cp:coreProperties>
</file>