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674415E1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A9C077A" w14:textId="77777777" w:rsidR="00BB7F77" w:rsidRPr="00733AAC" w:rsidRDefault="00BB7F77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302BE85C" w:rsidR="00850D1C" w:rsidRPr="00733AAC" w:rsidRDefault="00850D1C" w:rsidP="00BB7F77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Privind </w:t>
      </w:r>
      <w:r w:rsidR="00BB7F77" w:rsidRPr="00733AAC">
        <w:rPr>
          <w:bCs/>
          <w:sz w:val="24"/>
          <w:szCs w:val="24"/>
          <w:lang w:val="ro-RO" w:eastAsia="ru-RU"/>
        </w:rPr>
        <w:t>achiziționarea</w:t>
      </w:r>
      <w:r w:rsidR="00BB7F77" w:rsidRPr="00614E2F">
        <w:rPr>
          <w:lang w:val="ro-RO"/>
        </w:rPr>
        <w:t xml:space="preserve"> </w:t>
      </w:r>
      <w:r w:rsidR="00BA3C55" w:rsidRPr="00BA3C55">
        <w:rPr>
          <w:b/>
          <w:bCs/>
          <w:sz w:val="24"/>
          <w:szCs w:val="24"/>
          <w:u w:val="single"/>
          <w:lang w:val="ro-RO" w:eastAsia="ru-RU"/>
        </w:rPr>
        <w:t>M</w:t>
      </w:r>
      <w:r w:rsidR="005C5A09">
        <w:rPr>
          <w:b/>
          <w:bCs/>
          <w:sz w:val="24"/>
          <w:szCs w:val="24"/>
          <w:u w:val="single"/>
          <w:lang w:val="ro-RO" w:eastAsia="ru-RU"/>
        </w:rPr>
        <w:t>obilier</w:t>
      </w:r>
      <w:r w:rsidR="00033655">
        <w:rPr>
          <w:b/>
          <w:bCs/>
          <w:sz w:val="24"/>
          <w:szCs w:val="24"/>
          <w:u w:val="single"/>
          <w:lang w:val="ro-RO" w:eastAsia="ru-RU"/>
        </w:rPr>
        <w:t xml:space="preserve"> (fotolii)</w:t>
      </w:r>
      <w:r w:rsidR="00BB7F77" w:rsidRPr="00733AAC">
        <w:rPr>
          <w:sz w:val="24"/>
          <w:szCs w:val="24"/>
          <w:lang w:val="ro-RO" w:eastAsia="ru-RU"/>
        </w:rPr>
        <w:t xml:space="preserve">, </w:t>
      </w:r>
      <w:r w:rsidRPr="00733AAC">
        <w:rPr>
          <w:bCs/>
          <w:sz w:val="24"/>
          <w:szCs w:val="24"/>
          <w:lang w:val="ro-RO" w:eastAsia="ru-RU"/>
        </w:rPr>
        <w:t xml:space="preserve">prin </w:t>
      </w:r>
      <w:r w:rsidR="00066C80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E52781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1. Denumirea 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> 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Secretariatul Parlamentului R</w:t>
      </w:r>
      <w:r w:rsidR="001F237D">
        <w:rPr>
          <w:b/>
          <w:bCs/>
          <w:sz w:val="24"/>
          <w:szCs w:val="24"/>
          <w:lang w:val="ro-RO" w:eastAsia="ru-RU"/>
        </w:rPr>
        <w:t xml:space="preserve">epublicii </w:t>
      </w:r>
      <w:r w:rsidR="00BB7F77" w:rsidRPr="00733AAC">
        <w:rPr>
          <w:b/>
          <w:bCs/>
          <w:sz w:val="24"/>
          <w:szCs w:val="24"/>
          <w:lang w:val="ro-RO" w:eastAsia="ru-RU"/>
        </w:rPr>
        <w:t>M</w:t>
      </w:r>
      <w:r w:rsidR="001F237D">
        <w:rPr>
          <w:b/>
          <w:bCs/>
          <w:sz w:val="24"/>
          <w:szCs w:val="24"/>
          <w:lang w:val="ro-RO" w:eastAsia="ru-RU"/>
        </w:rPr>
        <w:t>oldova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2. IDNO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1006601003762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3. Adresa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1623FFF7" w14:textId="4FC8530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4. Numărul de telefon/fax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0 22 820-205; 820-201;</w:t>
      </w:r>
    </w:p>
    <w:p w14:paraId="13C8F572" w14:textId="0138F7C1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5. Adresa de e-mail şi pagina web oficială ale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</w:t>
      </w:r>
      <w:r w:rsidR="00BB7F77" w:rsidRPr="00733AAC">
        <w:rPr>
          <w:bCs/>
          <w:sz w:val="24"/>
          <w:szCs w:val="24"/>
          <w:lang w:val="ro-RO" w:eastAsia="ru-RU"/>
        </w:rPr>
        <w:t>:</w:t>
      </w:r>
      <w:r w:rsidR="001F237D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1F237D" w:rsidRPr="000D223F">
          <w:rPr>
            <w:rStyle w:val="Hyperlink"/>
            <w:bCs/>
            <w:sz w:val="24"/>
            <w:szCs w:val="24"/>
            <w:lang w:val="ro-RO" w:eastAsia="ru-RU"/>
          </w:rPr>
          <w:t>secretariat@parlament.md</w:t>
        </w:r>
      </w:hyperlink>
      <w:r w:rsidR="001F237D">
        <w:rPr>
          <w:bCs/>
          <w:sz w:val="24"/>
          <w:szCs w:val="24"/>
          <w:lang w:val="ro-MD" w:eastAsia="ru-RU"/>
        </w:rPr>
        <w:t xml:space="preserve">; </w:t>
      </w:r>
      <w:hyperlink r:id="rId9" w:history="1">
        <w:r w:rsidR="003E49C0" w:rsidRPr="00273948">
          <w:rPr>
            <w:rStyle w:val="Hyperlink"/>
            <w:b/>
            <w:sz w:val="24"/>
            <w:szCs w:val="24"/>
            <w:lang w:val="ro-RO" w:eastAsia="ru-RU"/>
          </w:rPr>
          <w:t>sap@parlament.md</w:t>
        </w:r>
      </w:hyperlink>
      <w:r w:rsidR="00BB7F77" w:rsidRPr="00733AAC">
        <w:rPr>
          <w:b/>
          <w:sz w:val="24"/>
          <w:szCs w:val="24"/>
          <w:lang w:val="ro-RO" w:eastAsia="ru-RU"/>
        </w:rPr>
        <w:t>;</w:t>
      </w:r>
      <w:r w:rsidR="003E49C0">
        <w:rPr>
          <w:b/>
          <w:sz w:val="24"/>
          <w:szCs w:val="24"/>
          <w:lang w:val="ro-RO" w:eastAsia="ru-RU"/>
        </w:rPr>
        <w:t xml:space="preserve"> </w:t>
      </w:r>
      <w:r w:rsidR="001F30EA" w:rsidRPr="001F30EA">
        <w:rPr>
          <w:b/>
          <w:sz w:val="24"/>
          <w:szCs w:val="24"/>
          <w:lang w:val="ro-RO" w:eastAsia="ru-RU"/>
        </w:rPr>
        <w:t>https://</w:t>
      </w:r>
      <w:r w:rsidR="00BB7F77" w:rsidRPr="00733AAC">
        <w:rPr>
          <w:b/>
          <w:sz w:val="24"/>
          <w:szCs w:val="24"/>
          <w:lang w:val="ro-RO" w:eastAsia="ru-RU"/>
        </w:rPr>
        <w:t>parlament.md;</w:t>
      </w:r>
    </w:p>
    <w:p w14:paraId="13C6E592" w14:textId="710C14BF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733AAC">
        <w:rPr>
          <w:bCs/>
          <w:sz w:val="24"/>
          <w:szCs w:val="24"/>
          <w:lang w:val="ro-RO" w:eastAsia="ru-RU"/>
        </w:rPr>
        <w:t>obține</w:t>
      </w:r>
      <w:r w:rsidRPr="00733AAC">
        <w:rPr>
          <w:bCs/>
          <w:sz w:val="24"/>
          <w:szCs w:val="24"/>
          <w:lang w:val="ro-RO" w:eastAsia="ru-RU"/>
        </w:rPr>
        <w:t xml:space="preserve"> accesul la </w:t>
      </w:r>
      <w:r w:rsidR="005C5A09" w:rsidRPr="00733AAC">
        <w:rPr>
          <w:bCs/>
          <w:sz w:val="24"/>
          <w:szCs w:val="24"/>
          <w:lang w:val="ro-RO" w:eastAsia="ru-RU"/>
        </w:rPr>
        <w:t>documentația</w:t>
      </w:r>
      <w:r w:rsidRPr="00733AAC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733AAC">
        <w:rPr>
          <w:b/>
          <w:i/>
          <w:iCs/>
          <w:sz w:val="24"/>
          <w:szCs w:val="24"/>
          <w:lang w:val="ro-RO" w:eastAsia="ru-RU"/>
        </w:rPr>
        <w:t>documentația</w:t>
      </w:r>
      <w:r w:rsidRPr="00733AAC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733AAC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09CF8BC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7. Tipul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 şi obiectul principal de activitate (dacă este cazul, </w:t>
      </w:r>
      <w:r w:rsidR="00BB7F77" w:rsidRPr="00733AAC">
        <w:rPr>
          <w:bCs/>
          <w:sz w:val="24"/>
          <w:szCs w:val="24"/>
          <w:lang w:val="ro-RO" w:eastAsia="ru-RU"/>
        </w:rPr>
        <w:t>mențiunea</w:t>
      </w:r>
      <w:r w:rsidRPr="00733AAC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sau că </w:t>
      </w:r>
      <w:r w:rsidR="00BB7F77" w:rsidRPr="00733AAC">
        <w:rPr>
          <w:bCs/>
          <w:sz w:val="24"/>
          <w:szCs w:val="24"/>
          <w:lang w:val="ro-RO" w:eastAsia="ru-RU"/>
        </w:rPr>
        <w:t>achiziția</w:t>
      </w:r>
      <w:r w:rsidRPr="00733AAC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> comună)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Autoritate publică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Pr="00733AAC" w:rsidRDefault="00850D1C" w:rsidP="00850D1C">
      <w:pPr>
        <w:ind w:right="57"/>
        <w:rPr>
          <w:sz w:val="24"/>
          <w:szCs w:val="24"/>
          <w:lang w:val="ro-RO"/>
        </w:rPr>
      </w:pPr>
      <w:r w:rsidRPr="00733AAC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733AAC">
        <w:rPr>
          <w:bCs/>
          <w:sz w:val="24"/>
          <w:szCs w:val="24"/>
          <w:lang w:val="ro-RO" w:eastAsia="ru-RU"/>
        </w:rPr>
        <w:t>interesați</w:t>
      </w:r>
      <w:r w:rsidRPr="00733AAC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733AAC">
        <w:rPr>
          <w:bCs/>
          <w:sz w:val="24"/>
          <w:szCs w:val="24"/>
          <w:lang w:val="ro-RO" w:eastAsia="ru-RU"/>
        </w:rPr>
        <w:t>necesitățile</w:t>
      </w:r>
      <w:r w:rsidRPr="00733AAC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733AAC" w:rsidRDefault="00850D1C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22"/>
        <w:gridCol w:w="613"/>
        <w:gridCol w:w="1987"/>
        <w:gridCol w:w="850"/>
        <w:gridCol w:w="992"/>
        <w:gridCol w:w="4110"/>
        <w:gridCol w:w="1242"/>
      </w:tblGrid>
      <w:tr w:rsidR="0044044E" w:rsidRPr="000A1268" w14:paraId="60E97A10" w14:textId="77777777" w:rsidTr="00F602C0">
        <w:trPr>
          <w:cantSplit/>
          <w:trHeight w:val="1134"/>
        </w:trPr>
        <w:tc>
          <w:tcPr>
            <w:tcW w:w="253" w:type="pct"/>
          </w:tcPr>
          <w:p w14:paraId="100220E1" w14:textId="5B179BA4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  <w:r w:rsidRPr="00733AAC">
              <w:rPr>
                <w:b/>
                <w:bCs/>
                <w:lang w:val="ro-RO" w:eastAsia="ru-RU"/>
              </w:rPr>
              <w:br/>
              <w:t>crt.</w:t>
            </w:r>
            <w:r w:rsidR="001F30EA">
              <w:rPr>
                <w:b/>
                <w:bCs/>
                <w:lang w:val="ro-RO" w:eastAsia="ru-RU"/>
              </w:rPr>
              <w:t xml:space="preserve"> lot</w:t>
            </w:r>
          </w:p>
        </w:tc>
        <w:tc>
          <w:tcPr>
            <w:tcW w:w="297" w:type="pct"/>
            <w:textDirection w:val="btLr"/>
          </w:tcPr>
          <w:p w14:paraId="3CB40080" w14:textId="1E2A1B11" w:rsidR="00850D1C" w:rsidRPr="00733AAC" w:rsidRDefault="00850D1C" w:rsidP="00F30D81">
            <w:pPr>
              <w:ind w:left="113" w:right="113"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Codul</w:t>
            </w:r>
            <w:r w:rsidR="00F30D81">
              <w:rPr>
                <w:b/>
                <w:bCs/>
                <w:lang w:val="ro-RO" w:eastAsia="ru-RU"/>
              </w:rPr>
              <w:t xml:space="preserve"> </w:t>
            </w:r>
            <w:r w:rsidRPr="00733AAC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963" w:type="pct"/>
          </w:tcPr>
          <w:p w14:paraId="60840125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Denumirea</w:t>
            </w:r>
            <w:r w:rsidRPr="00733AAC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12" w:type="pct"/>
          </w:tcPr>
          <w:p w14:paraId="432CCFB1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Unitatea de</w:t>
            </w:r>
            <w:r w:rsidRPr="00733AAC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81" w:type="pct"/>
          </w:tcPr>
          <w:p w14:paraId="29289EAE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992" w:type="pct"/>
          </w:tcPr>
          <w:p w14:paraId="165C49D6" w14:textId="197A0AD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r w:rsidR="00032AA4" w:rsidRPr="00733AAC">
              <w:rPr>
                <w:b/>
                <w:bCs/>
                <w:lang w:val="ro-RO" w:eastAsia="ru-RU"/>
              </w:rPr>
              <w:t>referința</w:t>
            </w:r>
          </w:p>
        </w:tc>
        <w:tc>
          <w:tcPr>
            <w:tcW w:w="602" w:type="pct"/>
          </w:tcPr>
          <w:p w14:paraId="6D895B4D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733AAC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F602C0" w:rsidRPr="00BF4EF4" w14:paraId="1D0DE36B" w14:textId="77777777" w:rsidTr="00F602C0">
        <w:trPr>
          <w:trHeight w:val="710"/>
        </w:trPr>
        <w:tc>
          <w:tcPr>
            <w:tcW w:w="253" w:type="pct"/>
          </w:tcPr>
          <w:p w14:paraId="5342FAE3" w14:textId="7DD74B16" w:rsidR="00F602C0" w:rsidRPr="00733AAC" w:rsidRDefault="00F602C0" w:rsidP="005C5A09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lang w:val="ro-RO"/>
              </w:rPr>
              <w:t>1</w:t>
            </w:r>
          </w:p>
        </w:tc>
        <w:tc>
          <w:tcPr>
            <w:tcW w:w="297" w:type="pct"/>
            <w:vMerge w:val="restart"/>
            <w:textDirection w:val="btLr"/>
          </w:tcPr>
          <w:p w14:paraId="4B9FB207" w14:textId="02FBDEDA" w:rsidR="00F602C0" w:rsidRPr="00BA3C55" w:rsidRDefault="00F602C0" w:rsidP="005C5A09">
            <w:pPr>
              <w:ind w:left="113" w:right="113" w:firstLine="0"/>
              <w:jc w:val="center"/>
              <w:rPr>
                <w:lang w:val="ro-RO"/>
              </w:rPr>
            </w:pPr>
            <w:r w:rsidRPr="005C5A09">
              <w:rPr>
                <w:lang w:val="ro-RO" w:eastAsia="ru-RU"/>
              </w:rPr>
              <w:t>39100000-3</w:t>
            </w:r>
          </w:p>
        </w:tc>
        <w:tc>
          <w:tcPr>
            <w:tcW w:w="963" w:type="pct"/>
            <w:vAlign w:val="center"/>
          </w:tcPr>
          <w:p w14:paraId="487D8F08" w14:textId="7767A11D" w:rsidR="00F602C0" w:rsidRPr="00F602C0" w:rsidRDefault="00053C5F" w:rsidP="00F602C0">
            <w:pPr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Fotoliu pentru birou</w:t>
            </w:r>
          </w:p>
        </w:tc>
        <w:tc>
          <w:tcPr>
            <w:tcW w:w="412" w:type="pct"/>
            <w:vAlign w:val="center"/>
          </w:tcPr>
          <w:p w14:paraId="13E5139B" w14:textId="1CCCE3E1" w:rsidR="00F602C0" w:rsidRPr="00F602C0" w:rsidRDefault="00F602C0" w:rsidP="00F602C0">
            <w:pPr>
              <w:ind w:firstLine="0"/>
              <w:jc w:val="center"/>
              <w:rPr>
                <w:lang w:val="ro-RO"/>
              </w:rPr>
            </w:pPr>
            <w:r w:rsidRPr="00F602C0">
              <w:rPr>
                <w:lang w:val="ro-RO"/>
              </w:rPr>
              <w:t>Buc.</w:t>
            </w:r>
          </w:p>
        </w:tc>
        <w:tc>
          <w:tcPr>
            <w:tcW w:w="481" w:type="pct"/>
            <w:vAlign w:val="center"/>
          </w:tcPr>
          <w:p w14:paraId="562DD1C9" w14:textId="12D529F3" w:rsidR="00F602C0" w:rsidRPr="00F602C0" w:rsidRDefault="00F602C0" w:rsidP="00F602C0">
            <w:pPr>
              <w:ind w:firstLine="0"/>
              <w:jc w:val="center"/>
              <w:rPr>
                <w:lang w:val="ro-RO"/>
              </w:rPr>
            </w:pPr>
            <w:r w:rsidRPr="00F602C0">
              <w:rPr>
                <w:lang w:val="ro-RO"/>
              </w:rPr>
              <w:t>1</w:t>
            </w:r>
            <w:r w:rsidR="00E73D95">
              <w:rPr>
                <w:lang w:val="ro-RO"/>
              </w:rPr>
              <w:t>5</w:t>
            </w:r>
          </w:p>
        </w:tc>
        <w:tc>
          <w:tcPr>
            <w:tcW w:w="1992" w:type="pct"/>
          </w:tcPr>
          <w:p w14:paraId="00FEA32D" w14:textId="77777777" w:rsidR="00053C5F" w:rsidRDefault="00053C5F" w:rsidP="00F602C0">
            <w:pPr>
              <w:ind w:firstLine="0"/>
              <w:rPr>
                <w:i/>
                <w:iCs/>
                <w:lang w:val="ro-MD"/>
              </w:rPr>
            </w:pPr>
            <w:r>
              <w:rPr>
                <w:lang w:val="ro-MD"/>
              </w:rPr>
              <w:t xml:space="preserve">Fotoliu pentru birou confortabil, </w:t>
            </w:r>
            <w:r w:rsidRPr="00053C5F">
              <w:rPr>
                <w:i/>
                <w:iCs/>
                <w:lang w:val="ro-MD"/>
              </w:rPr>
              <w:t>echivalent BOSS BX PL-19.</w:t>
            </w:r>
            <w:r>
              <w:rPr>
                <w:i/>
                <w:iCs/>
                <w:lang w:val="ro-MD"/>
              </w:rPr>
              <w:t xml:space="preserve"> </w:t>
            </w:r>
          </w:p>
          <w:p w14:paraId="0AA15958" w14:textId="77777777" w:rsidR="00053C5F" w:rsidRDefault="00053C5F" w:rsidP="00F602C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 xml:space="preserve">Caracteristici: Material tapițerie – stofă. Umplutură – spumă poliuretanică. Mecanism – tilt. Număr roți - 5. Material roți – plastic. </w:t>
            </w:r>
            <w:r w:rsidRPr="00053C5F">
              <w:rPr>
                <w:lang w:val="ro-MD"/>
              </w:rPr>
              <w:t>Material carcasă – plastic</w:t>
            </w:r>
            <w:r>
              <w:rPr>
                <w:lang w:val="ro-MD"/>
              </w:rPr>
              <w:t>, metal.</w:t>
            </w:r>
            <w:r w:rsidRPr="00053C5F">
              <w:rPr>
                <w:lang w:val="ro-MD"/>
              </w:rPr>
              <w:t xml:space="preserve"> </w:t>
            </w:r>
            <w:r>
              <w:rPr>
                <w:lang w:val="ro-MD"/>
              </w:rPr>
              <w:t>Material brațe – plastic. Mod de reglare – reglarea înălțimii. Sarcina maximă – 130 kg. Culoarea negru.</w:t>
            </w:r>
          </w:p>
          <w:p w14:paraId="762E303F" w14:textId="77777777" w:rsidR="00053C5F" w:rsidRDefault="00053C5F" w:rsidP="00F602C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Dimensiuni: Înălțime min.112 cm. Înălțime max. 123 cm. Înălțime min. până la șezut – 47 cm. Înălțime max. pânî la șezut – 58 cm. Lățime totală – 57 cm. Adâncime totală – 67 cm. Lățime șezut – 51 cm. Adâncime șezut – 51.</w:t>
            </w:r>
          </w:p>
          <w:p w14:paraId="36D5F9DE" w14:textId="6235512B" w:rsidR="00E73D95" w:rsidRPr="00053C5F" w:rsidRDefault="00053C5F" w:rsidP="00F602C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Garanție – minim 12 luni.</w:t>
            </w:r>
          </w:p>
        </w:tc>
        <w:tc>
          <w:tcPr>
            <w:tcW w:w="602" w:type="pct"/>
            <w:vAlign w:val="center"/>
          </w:tcPr>
          <w:p w14:paraId="49DF7810" w14:textId="0485C8B3" w:rsidR="00F602C0" w:rsidRPr="00F602C0" w:rsidRDefault="00053C5F" w:rsidP="003E49C0">
            <w:pPr>
              <w:ind w:firstLine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36667</w:t>
            </w:r>
            <w:r w:rsidRPr="00F602C0">
              <w:rPr>
                <w:rFonts w:eastAsia="Calibri"/>
              </w:rPr>
              <w:t>,00</w:t>
            </w:r>
          </w:p>
        </w:tc>
      </w:tr>
      <w:tr w:rsidR="00F602C0" w:rsidRPr="00F602C0" w14:paraId="744010E4" w14:textId="77777777" w:rsidTr="00F602C0">
        <w:trPr>
          <w:trHeight w:val="710"/>
        </w:trPr>
        <w:tc>
          <w:tcPr>
            <w:tcW w:w="253" w:type="pct"/>
          </w:tcPr>
          <w:p w14:paraId="3BCF01E0" w14:textId="58D4E24E" w:rsidR="00F602C0" w:rsidRPr="00733AAC" w:rsidRDefault="00F602C0" w:rsidP="00F602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97" w:type="pct"/>
            <w:vMerge/>
            <w:textDirection w:val="btLr"/>
          </w:tcPr>
          <w:p w14:paraId="0F87CDB0" w14:textId="77777777" w:rsidR="00F602C0" w:rsidRPr="005C5A09" w:rsidRDefault="00F602C0" w:rsidP="00F602C0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963" w:type="pct"/>
            <w:tcBorders>
              <w:bottom w:val="single" w:sz="4" w:space="0" w:color="auto"/>
            </w:tcBorders>
            <w:vAlign w:val="center"/>
          </w:tcPr>
          <w:p w14:paraId="67EA8E36" w14:textId="4F01CAFD" w:rsidR="00F602C0" w:rsidRPr="00F602C0" w:rsidRDefault="00E73D95" w:rsidP="00F602C0">
            <w:pPr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Fotoliu de tip Bean Bag (puf)</w:t>
            </w:r>
          </w:p>
        </w:tc>
        <w:tc>
          <w:tcPr>
            <w:tcW w:w="412" w:type="pct"/>
            <w:vAlign w:val="center"/>
          </w:tcPr>
          <w:p w14:paraId="2C5E8D14" w14:textId="42ADF8B5" w:rsidR="00F602C0" w:rsidRPr="00F602C0" w:rsidRDefault="00F602C0" w:rsidP="00F602C0">
            <w:pPr>
              <w:ind w:firstLine="0"/>
              <w:jc w:val="center"/>
              <w:rPr>
                <w:lang w:val="ro-RO"/>
              </w:rPr>
            </w:pPr>
            <w:r w:rsidRPr="00F602C0">
              <w:rPr>
                <w:lang w:val="ro-RO"/>
              </w:rPr>
              <w:t>Buc.</w:t>
            </w:r>
          </w:p>
        </w:tc>
        <w:tc>
          <w:tcPr>
            <w:tcW w:w="481" w:type="pct"/>
            <w:vAlign w:val="center"/>
          </w:tcPr>
          <w:p w14:paraId="4256FB7A" w14:textId="0FC683B5" w:rsidR="00F602C0" w:rsidRPr="00F602C0" w:rsidRDefault="00E73D95" w:rsidP="00F602C0">
            <w:pPr>
              <w:ind w:firstLine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30</w:t>
            </w:r>
          </w:p>
        </w:tc>
        <w:tc>
          <w:tcPr>
            <w:tcW w:w="1992" w:type="pct"/>
          </w:tcPr>
          <w:p w14:paraId="1DFA4E8A" w14:textId="4953B301" w:rsidR="00F602C0" w:rsidRPr="00F602C0" w:rsidRDefault="00E73D95" w:rsidP="00F602C0">
            <w:pPr>
              <w:ind w:firstLine="0"/>
              <w:rPr>
                <w:lang w:val="ro-MD"/>
              </w:rPr>
            </w:pPr>
            <w:r w:rsidRPr="00E73D95">
              <w:rPr>
                <w:lang w:val="ro-MD"/>
              </w:rPr>
              <w:t>Fotoliu de tip Bean Bag (puf)</w:t>
            </w:r>
            <w:r>
              <w:rPr>
                <w:lang w:val="ro-MD"/>
              </w:rPr>
              <w:t xml:space="preserve">, material – tapițerie, piele eco/textil; umplutură – polistiren. Diametru </w:t>
            </w:r>
            <w:r w:rsidR="000A1268">
              <w:rPr>
                <w:lang w:val="ro-MD"/>
              </w:rPr>
              <w:t>–</w:t>
            </w:r>
            <w:r>
              <w:rPr>
                <w:lang w:val="ro-MD"/>
              </w:rPr>
              <w:t xml:space="preserve"> </w:t>
            </w:r>
            <w:r w:rsidR="000A1268">
              <w:rPr>
                <w:lang w:val="ro-MD"/>
              </w:rPr>
              <w:t xml:space="preserve">90 - </w:t>
            </w:r>
            <w:r>
              <w:rPr>
                <w:lang w:val="ro-MD"/>
              </w:rPr>
              <w:t>100 cm. Înălțime –</w:t>
            </w:r>
            <w:r w:rsidR="000A1268">
              <w:rPr>
                <w:lang w:val="ro-MD"/>
              </w:rPr>
              <w:t>110 -</w:t>
            </w:r>
            <w:r>
              <w:rPr>
                <w:lang w:val="ro-MD"/>
              </w:rPr>
              <w:t xml:space="preserve"> 1</w:t>
            </w:r>
            <w:r w:rsidR="000A1268">
              <w:rPr>
                <w:lang w:val="ro-MD"/>
              </w:rPr>
              <w:t>2</w:t>
            </w:r>
            <w:r>
              <w:rPr>
                <w:lang w:val="ro-MD"/>
              </w:rPr>
              <w:t xml:space="preserve">5 cm. Destinație: interior/exterior.  </w:t>
            </w:r>
          </w:p>
        </w:tc>
        <w:tc>
          <w:tcPr>
            <w:tcW w:w="602" w:type="pct"/>
            <w:vAlign w:val="center"/>
          </w:tcPr>
          <w:p w14:paraId="26A3C818" w14:textId="47B251F1" w:rsidR="00F602C0" w:rsidRPr="00F602C0" w:rsidRDefault="00E73D95" w:rsidP="00F602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32500,00</w:t>
            </w:r>
          </w:p>
        </w:tc>
      </w:tr>
      <w:tr w:rsidR="00F602C0" w:rsidRPr="005C5A09" w14:paraId="67723C50" w14:textId="77777777" w:rsidTr="00F602C0">
        <w:tc>
          <w:tcPr>
            <w:tcW w:w="4398" w:type="pct"/>
            <w:gridSpan w:val="6"/>
          </w:tcPr>
          <w:p w14:paraId="669E3891" w14:textId="77777777" w:rsidR="00F602C0" w:rsidRPr="00733AAC" w:rsidRDefault="00F602C0" w:rsidP="00F602C0">
            <w:pPr>
              <w:ind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Valoarea estimativă totală, fără TVA, lei</w:t>
            </w:r>
          </w:p>
        </w:tc>
        <w:tc>
          <w:tcPr>
            <w:tcW w:w="602" w:type="pct"/>
          </w:tcPr>
          <w:p w14:paraId="2C19738A" w14:textId="52C19AEA" w:rsidR="00F602C0" w:rsidRPr="00733AAC" w:rsidRDefault="00033655" w:rsidP="00F602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033655">
              <w:rPr>
                <w:b/>
                <w:bCs/>
                <w:lang w:val="ro-RO"/>
              </w:rPr>
              <w:t>69167,00</w:t>
            </w:r>
          </w:p>
        </w:tc>
      </w:tr>
    </w:tbl>
    <w:p w14:paraId="2480B855" w14:textId="77777777" w:rsidR="00850D1C" w:rsidRPr="00733AAC" w:rsidRDefault="00850D1C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792C6499" w14:textId="177CA7A9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066C80" w:rsidRPr="00733AAC">
        <w:rPr>
          <w:bCs/>
          <w:sz w:val="24"/>
          <w:szCs w:val="24"/>
          <w:lang w:val="ro-RO" w:eastAsia="ru-RU"/>
        </w:rPr>
        <w:t>împărțit</w:t>
      </w:r>
      <w:r w:rsidRPr="00733AAC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1) pentru un singur lot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539B7C2D" w14:textId="2DCF84E6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2) pentru mai multe loturi</w:t>
      </w:r>
      <w:r w:rsidR="00066C80" w:rsidRPr="00733AAC">
        <w:rPr>
          <w:sz w:val="24"/>
          <w:szCs w:val="24"/>
          <w:lang w:val="ro-RO" w:eastAsia="ru-RU"/>
        </w:rPr>
        <w:t xml:space="preserve"> -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0EF7B9B2" w14:textId="08B52F21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3) pentru toate loturile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7B3C9D2E" w14:textId="04FF7BF7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614E2F" w:rsidRPr="00733AAC">
        <w:rPr>
          <w:sz w:val="24"/>
          <w:szCs w:val="24"/>
          <w:lang w:val="ro-RO" w:eastAsia="ru-RU"/>
        </w:rPr>
        <w:t>aceluiași</w:t>
      </w:r>
      <w:r w:rsidRPr="00733AAC">
        <w:rPr>
          <w:sz w:val="24"/>
          <w:szCs w:val="24"/>
          <w:lang w:val="ro-RO" w:eastAsia="ru-RU"/>
        </w:rPr>
        <w:t xml:space="preserve"> ofertant</w:t>
      </w:r>
      <w:r w:rsidR="00066C80" w:rsidRPr="00733AAC">
        <w:rPr>
          <w:sz w:val="24"/>
          <w:szCs w:val="24"/>
          <w:lang w:val="ro-RO" w:eastAsia="ru-RU"/>
        </w:rPr>
        <w:t>;</w:t>
      </w:r>
    </w:p>
    <w:p w14:paraId="07E21CDE" w14:textId="22E17D85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10. Termenele şi </w:t>
      </w:r>
      <w:r w:rsidR="00066C80" w:rsidRPr="00733AAC">
        <w:rPr>
          <w:bCs/>
          <w:sz w:val="24"/>
          <w:szCs w:val="24"/>
          <w:lang w:val="ro-RO" w:eastAsia="ru-RU"/>
        </w:rPr>
        <w:t>condițiile</w:t>
      </w:r>
      <w:r w:rsidRPr="00733AAC">
        <w:rPr>
          <w:bCs/>
          <w:sz w:val="24"/>
          <w:szCs w:val="24"/>
          <w:lang w:val="ro-RO" w:eastAsia="ru-RU"/>
        </w:rPr>
        <w:t> de livrare/prestare solicitate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E73D95">
        <w:rPr>
          <w:b/>
          <w:sz w:val="24"/>
          <w:szCs w:val="24"/>
          <w:lang w:val="ro-RO" w:eastAsia="ru-RU"/>
        </w:rPr>
        <w:t>până la data de 22 decembrie 2025</w:t>
      </w:r>
      <w:r w:rsidR="00BF4EF4" w:rsidRPr="003E49C0">
        <w:rPr>
          <w:b/>
          <w:sz w:val="24"/>
          <w:szCs w:val="24"/>
          <w:lang w:val="ro-RO" w:eastAsia="ru-RU"/>
        </w:rPr>
        <w:t>,</w:t>
      </w:r>
      <w:r w:rsidR="00BF4EF4" w:rsidRPr="00BF4EF4">
        <w:rPr>
          <w:b/>
          <w:sz w:val="24"/>
          <w:szCs w:val="24"/>
          <w:lang w:val="ro-RO" w:eastAsia="ru-RU"/>
        </w:rPr>
        <w:t xml:space="preserve"> pe adresa mun. Chișinău, str. Sfatul Țării 37;</w:t>
      </w:r>
    </w:p>
    <w:p w14:paraId="4EE2E727" w14:textId="0AEBBB9C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066C80" w:rsidRPr="00733AAC">
        <w:rPr>
          <w:b/>
          <w:sz w:val="24"/>
          <w:szCs w:val="24"/>
          <w:lang w:val="ro-RO" w:eastAsia="ru-RU"/>
        </w:rPr>
        <w:t>31 decembrie 202</w:t>
      </w:r>
      <w:r w:rsidR="003E49C0">
        <w:rPr>
          <w:b/>
          <w:sz w:val="24"/>
          <w:szCs w:val="24"/>
          <w:lang w:val="ro-RO" w:eastAsia="ru-RU"/>
        </w:rPr>
        <w:t>5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lastRenderedPageBreak/>
        <w:t>12. Scurtă descriere (indicați după caz) a criteriilor de calificare:</w:t>
      </w:r>
    </w:p>
    <w:p w14:paraId="52088F5E" w14:textId="77777777" w:rsidR="005C5A09" w:rsidRPr="00733AAC" w:rsidRDefault="005C5A0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1"/>
        <w:gridCol w:w="3122"/>
        <w:gridCol w:w="4960"/>
        <w:gridCol w:w="1673"/>
      </w:tblGrid>
      <w:tr w:rsidR="00850D1C" w:rsidRPr="00733AAC" w14:paraId="31C3A016" w14:textId="77777777" w:rsidTr="009D643D">
        <w:tc>
          <w:tcPr>
            <w:tcW w:w="272" w:type="pct"/>
            <w:hideMark/>
          </w:tcPr>
          <w:p w14:paraId="05C7FDF6" w14:textId="77777777" w:rsidR="00850D1C" w:rsidRPr="00733AA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13" w:type="pct"/>
            <w:hideMark/>
          </w:tcPr>
          <w:p w14:paraId="4B379B50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404" w:type="pct"/>
            <w:hideMark/>
          </w:tcPr>
          <w:p w14:paraId="2F4E1F2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11" w:type="pct"/>
            <w:hideMark/>
          </w:tcPr>
          <w:p w14:paraId="630E2C3A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66C80" w:rsidRPr="00733AAC" w14:paraId="6808C747" w14:textId="77777777" w:rsidTr="003E49C0">
        <w:tc>
          <w:tcPr>
            <w:tcW w:w="272" w:type="pct"/>
            <w:hideMark/>
          </w:tcPr>
          <w:p w14:paraId="38E13EDD" w14:textId="77777777" w:rsidR="00066C80" w:rsidRPr="00733AAC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13" w:type="pct"/>
            <w:hideMark/>
          </w:tcPr>
          <w:p w14:paraId="34357A14" w14:textId="2812AE9D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404" w:type="pct"/>
            <w:hideMark/>
          </w:tcPr>
          <w:p w14:paraId="6FC194EC" w14:textId="77777777" w:rsidR="00066C80" w:rsidRPr="00733AAC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71FCB3CC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  <w:hideMark/>
          </w:tcPr>
          <w:p w14:paraId="48F7DDE7" w14:textId="3F30A198" w:rsidR="00066C80" w:rsidRPr="00733AAC" w:rsidRDefault="00066C80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6E83E3BF" w14:textId="77777777" w:rsidTr="003E49C0">
        <w:tc>
          <w:tcPr>
            <w:tcW w:w="272" w:type="pct"/>
            <w:hideMark/>
          </w:tcPr>
          <w:p w14:paraId="33D1CFE7" w14:textId="77777777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13" w:type="pct"/>
            <w:hideMark/>
          </w:tcPr>
          <w:p w14:paraId="132193FB" w14:textId="20145285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E7B7C">
              <w:rPr>
                <w:b/>
                <w:bCs/>
                <w:sz w:val="24"/>
                <w:szCs w:val="24"/>
                <w:lang w:val="ro-RO" w:eastAsia="ru-RU"/>
              </w:rPr>
              <w:t>Specificația tehnică</w:t>
            </w:r>
          </w:p>
        </w:tc>
        <w:tc>
          <w:tcPr>
            <w:tcW w:w="2404" w:type="pct"/>
            <w:hideMark/>
          </w:tcPr>
          <w:p w14:paraId="2BF72198" w14:textId="147B1401" w:rsidR="005C5A09" w:rsidRPr="00733AAC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475209">
              <w:rPr>
                <w:iCs/>
                <w:sz w:val="24"/>
                <w:szCs w:val="24"/>
                <w:lang w:val="ro-MD" w:eastAsia="ru-RU"/>
              </w:rPr>
              <w:t>Specificația tehnică</w:t>
            </w:r>
            <w:r>
              <w:rPr>
                <w:iCs/>
                <w:sz w:val="24"/>
                <w:szCs w:val="24"/>
                <w:lang w:val="ro-MD" w:eastAsia="ru-RU"/>
              </w:rPr>
              <w:t xml:space="preserve"> - 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>cu indicarea modelului, țara de origine, producătorul</w:t>
            </w:r>
            <w:r>
              <w:rPr>
                <w:i/>
                <w:sz w:val="24"/>
                <w:szCs w:val="24"/>
                <w:lang w:val="ro-MD" w:eastAsia="ru-RU"/>
              </w:rPr>
              <w:t>,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 xml:space="preserve"> </w:t>
            </w:r>
            <w:r>
              <w:rPr>
                <w:i/>
                <w:sz w:val="24"/>
                <w:szCs w:val="24"/>
                <w:lang w:val="ro-MD" w:eastAsia="ru-RU"/>
              </w:rPr>
              <w:t>caracteristici</w:t>
            </w:r>
            <w:r w:rsidRPr="00475209">
              <w:rPr>
                <w:iCs/>
                <w:sz w:val="24"/>
                <w:szCs w:val="24"/>
                <w:lang w:val="ro-MD" w:eastAsia="ru-RU"/>
              </w:rPr>
              <w:t xml:space="preserve"> </w:t>
            </w:r>
          </w:p>
          <w:p w14:paraId="0A36CD78" w14:textId="42D082A2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>S</w:t>
            </w:r>
            <w:r w:rsidRPr="00733AAC">
              <w:rPr>
                <w:iCs/>
                <w:sz w:val="24"/>
                <w:szCs w:val="24"/>
                <w:lang w:val="pt-BR" w:eastAsia="ru-RU"/>
              </w:rPr>
              <w:t>emnată electronic.</w:t>
            </w:r>
          </w:p>
        </w:tc>
        <w:tc>
          <w:tcPr>
            <w:tcW w:w="811" w:type="pct"/>
            <w:vAlign w:val="center"/>
            <w:hideMark/>
          </w:tcPr>
          <w:p w14:paraId="73751A6E" w14:textId="5FD755AB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2001F22E" w14:textId="77777777" w:rsidTr="003E49C0">
        <w:tc>
          <w:tcPr>
            <w:tcW w:w="272" w:type="pct"/>
          </w:tcPr>
          <w:p w14:paraId="2F1FE158" w14:textId="54650EFC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13" w:type="pct"/>
          </w:tcPr>
          <w:p w14:paraId="7514A802" w14:textId="62FE5FA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2404" w:type="pct"/>
          </w:tcPr>
          <w:p w14:paraId="53A978E4" w14:textId="77777777" w:rsidR="005C5A09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 xml:space="preserve">Specificația de </w:t>
            </w:r>
            <w:r w:rsidRPr="00475209">
              <w:rPr>
                <w:iCs/>
                <w:sz w:val="24"/>
                <w:szCs w:val="24"/>
                <w:lang w:val="ro-MD" w:eastAsia="ru-RU"/>
              </w:rPr>
              <w:t>preț</w:t>
            </w:r>
            <w:r>
              <w:rPr>
                <w:iCs/>
                <w:sz w:val="24"/>
                <w:szCs w:val="24"/>
                <w:lang w:val="ro-MD" w:eastAsia="ru-RU"/>
              </w:rPr>
              <w:t xml:space="preserve"> - 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>cu indicarea prețului, pe unitate fără TVA, pe unitate cu TVA, total fără TVA, total cu TVA</w:t>
            </w:r>
            <w:r w:rsidRPr="00733AAC">
              <w:rPr>
                <w:iCs/>
                <w:sz w:val="24"/>
                <w:szCs w:val="24"/>
                <w:lang w:val="ro-MD" w:eastAsia="ru-RU"/>
              </w:rPr>
              <w:t>.</w:t>
            </w:r>
          </w:p>
          <w:p w14:paraId="347E5A06" w14:textId="278FA523" w:rsidR="005C5A09" w:rsidRPr="00475209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FE7B7C">
              <w:rPr>
                <w:iCs/>
                <w:sz w:val="24"/>
                <w:szCs w:val="24"/>
                <w:lang w:val="ro-MD" w:eastAsia="ru-RU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6E507769" w14:textId="4CBEEF2E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FE7B7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FAC4FA0" w14:textId="77777777" w:rsidTr="003E49C0">
        <w:tc>
          <w:tcPr>
            <w:tcW w:w="272" w:type="pct"/>
          </w:tcPr>
          <w:p w14:paraId="00D58837" w14:textId="43FCC5E5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513" w:type="pct"/>
          </w:tcPr>
          <w:p w14:paraId="1AD747ED" w14:textId="70EE9376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404" w:type="pct"/>
          </w:tcPr>
          <w:p w14:paraId="0B9BFBFF" w14:textId="77777777" w:rsidR="005C5A09" w:rsidRPr="00733AAC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4FEF0D70" w14:textId="7A1F2F4A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</w:tcPr>
          <w:p w14:paraId="20E36BD3" w14:textId="196618EE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D37FF16" w14:textId="77777777" w:rsidTr="003E49C0">
        <w:tc>
          <w:tcPr>
            <w:tcW w:w="272" w:type="pct"/>
          </w:tcPr>
          <w:p w14:paraId="122045E0" w14:textId="5340AEB1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513" w:type="pct"/>
          </w:tcPr>
          <w:p w14:paraId="7B25583F" w14:textId="7CD71D6D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404" w:type="pct"/>
          </w:tcPr>
          <w:p w14:paraId="62B759BA" w14:textId="6439EB6E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811" w:type="pct"/>
            <w:vAlign w:val="center"/>
          </w:tcPr>
          <w:p w14:paraId="2EFA23B1" w14:textId="47785387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087D46B8" w14:textId="77777777" w:rsidTr="003E49C0">
        <w:tc>
          <w:tcPr>
            <w:tcW w:w="272" w:type="pct"/>
          </w:tcPr>
          <w:p w14:paraId="35F9BEED" w14:textId="737AA798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513" w:type="pct"/>
          </w:tcPr>
          <w:p w14:paraId="491E4F08" w14:textId="74710E2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404" w:type="pct"/>
          </w:tcPr>
          <w:p w14:paraId="1B526CA7" w14:textId="77777777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2ACAC3F1" w14:textId="78B7B4EA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3FCBCCD1" w14:textId="2E7F5E54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537EAE3F" w14:textId="77777777" w:rsidTr="003E49C0">
        <w:tc>
          <w:tcPr>
            <w:tcW w:w="272" w:type="pct"/>
          </w:tcPr>
          <w:p w14:paraId="66E19DE4" w14:textId="27529AF2" w:rsidR="005C5A09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513" w:type="pct"/>
          </w:tcPr>
          <w:p w14:paraId="787327AA" w14:textId="4EA915B8" w:rsidR="005C5A09" w:rsidRPr="00733AAC" w:rsidRDefault="003E49C0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 xml:space="preserve">Declarație de calitate și proveniență/ </w:t>
            </w:r>
            <w:r w:rsidR="005C5A09" w:rsidRPr="000A204F">
              <w:rPr>
                <w:b/>
                <w:iCs/>
                <w:sz w:val="24"/>
                <w:szCs w:val="24"/>
                <w:lang w:val="ro-MD"/>
              </w:rPr>
              <w:t>Certificat de conformitate</w:t>
            </w:r>
            <w:r w:rsidR="005C5A09">
              <w:rPr>
                <w:b/>
                <w:iCs/>
                <w:sz w:val="24"/>
                <w:szCs w:val="24"/>
                <w:lang w:val="ro-MD"/>
              </w:rPr>
              <w:t xml:space="preserve"> </w:t>
            </w:r>
            <w:r w:rsidR="005C5A09" w:rsidRPr="000A204F">
              <w:rPr>
                <w:b/>
                <w:iCs/>
                <w:sz w:val="24"/>
                <w:szCs w:val="24"/>
                <w:lang w:val="ro-MD"/>
              </w:rPr>
              <w:t>/</w:t>
            </w:r>
            <w:r w:rsidR="005C5A09">
              <w:rPr>
                <w:b/>
                <w:iCs/>
                <w:sz w:val="24"/>
                <w:szCs w:val="24"/>
                <w:lang w:val="ro-MD"/>
              </w:rPr>
              <w:t xml:space="preserve"> </w:t>
            </w:r>
            <w:r w:rsidR="005C5A09" w:rsidRPr="000A204F">
              <w:rPr>
                <w:b/>
                <w:iCs/>
                <w:sz w:val="24"/>
                <w:szCs w:val="24"/>
                <w:lang w:val="ro-MD"/>
              </w:rPr>
              <w:t>calitate sau alt certificat ce confirmă calitatea și proveniența bunurilor</w:t>
            </w:r>
          </w:p>
        </w:tc>
        <w:tc>
          <w:tcPr>
            <w:tcW w:w="2404" w:type="pct"/>
          </w:tcPr>
          <w:p w14:paraId="74C59DEA" w14:textId="5D4ACA8F" w:rsidR="005C5A09" w:rsidRPr="00733AAC" w:rsidRDefault="00E73D95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E73D95">
              <w:rPr>
                <w:bCs/>
                <w:iCs/>
                <w:sz w:val="24"/>
                <w:szCs w:val="24"/>
                <w:lang w:val="ro-MD"/>
              </w:rPr>
              <w:t xml:space="preserve">Declarație de calitate și proveniență </w:t>
            </w:r>
            <w:r>
              <w:rPr>
                <w:bCs/>
                <w:iCs/>
                <w:sz w:val="24"/>
                <w:szCs w:val="24"/>
                <w:lang w:val="ro-MD"/>
              </w:rPr>
              <w:t xml:space="preserve">/ </w:t>
            </w:r>
            <w:r w:rsidR="005C5A09" w:rsidRPr="000A204F">
              <w:rPr>
                <w:bCs/>
                <w:iCs/>
                <w:sz w:val="24"/>
                <w:szCs w:val="24"/>
                <w:lang w:val="ro-MD"/>
              </w:rPr>
              <w:t>Certificat de conformitate</w:t>
            </w:r>
            <w:r>
              <w:rPr>
                <w:bCs/>
                <w:iCs/>
                <w:sz w:val="24"/>
                <w:szCs w:val="24"/>
                <w:lang w:val="ro-MD"/>
              </w:rPr>
              <w:t xml:space="preserve"> </w:t>
            </w:r>
            <w:r w:rsidR="005C5A09" w:rsidRPr="000A204F">
              <w:rPr>
                <w:bCs/>
                <w:iCs/>
                <w:sz w:val="24"/>
                <w:szCs w:val="24"/>
                <w:lang w:val="ro-MD"/>
              </w:rPr>
              <w:t>/</w:t>
            </w:r>
            <w:r>
              <w:rPr>
                <w:bCs/>
                <w:iCs/>
                <w:sz w:val="24"/>
                <w:szCs w:val="24"/>
                <w:lang w:val="ro-MD"/>
              </w:rPr>
              <w:t xml:space="preserve"> </w:t>
            </w:r>
            <w:r w:rsidR="005C5A09" w:rsidRPr="000A204F">
              <w:rPr>
                <w:bCs/>
                <w:iCs/>
                <w:sz w:val="24"/>
                <w:szCs w:val="24"/>
                <w:lang w:val="ro-MD"/>
              </w:rPr>
              <w:t>calitate sau alt certificat de calitate ce confirmă calitatea și proveniența bunurilor, eliberat de un organ abilitat.</w:t>
            </w:r>
          </w:p>
        </w:tc>
        <w:tc>
          <w:tcPr>
            <w:tcW w:w="811" w:type="pct"/>
            <w:vAlign w:val="center"/>
          </w:tcPr>
          <w:p w14:paraId="5C480F45" w14:textId="2678BDDB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817EBC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6B0080DD" w14:textId="77777777" w:rsidTr="003E49C0">
        <w:tc>
          <w:tcPr>
            <w:tcW w:w="272" w:type="pct"/>
          </w:tcPr>
          <w:p w14:paraId="4D56119C" w14:textId="025E9008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513" w:type="pct"/>
          </w:tcPr>
          <w:p w14:paraId="79EE6A5B" w14:textId="7E2774C0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Mostre</w:t>
            </w:r>
          </w:p>
        </w:tc>
        <w:tc>
          <w:tcPr>
            <w:tcW w:w="2404" w:type="pct"/>
          </w:tcPr>
          <w:p w14:paraId="4A731959" w14:textId="7D00E1B9" w:rsidR="005C5A09" w:rsidRPr="00733AAC" w:rsidRDefault="005C5A09" w:rsidP="005C5A09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733AAC">
              <w:rPr>
                <w:bCs/>
                <w:iCs/>
                <w:sz w:val="24"/>
                <w:szCs w:val="24"/>
                <w:lang w:val="ro-MD"/>
              </w:rPr>
              <w:t>De la potențialii câștigători</w:t>
            </w:r>
            <w:r w:rsidR="005B584A">
              <w:rPr>
                <w:bCs/>
                <w:iCs/>
                <w:sz w:val="24"/>
                <w:szCs w:val="24"/>
                <w:lang w:val="ro-MD"/>
              </w:rPr>
              <w:t>, la n</w:t>
            </w:r>
            <w:r w:rsidR="00E73D95">
              <w:rPr>
                <w:bCs/>
                <w:iCs/>
                <w:sz w:val="24"/>
                <w:szCs w:val="24"/>
                <w:lang w:val="ro-MD"/>
              </w:rPr>
              <w:t>e</w:t>
            </w:r>
            <w:r w:rsidR="005B584A">
              <w:rPr>
                <w:bCs/>
                <w:iCs/>
                <w:sz w:val="24"/>
                <w:szCs w:val="24"/>
                <w:lang w:val="ro-MD"/>
              </w:rPr>
              <w:t>cesitate,</w:t>
            </w:r>
            <w:r w:rsidRPr="00733AAC">
              <w:rPr>
                <w:bCs/>
                <w:iCs/>
                <w:sz w:val="24"/>
                <w:szCs w:val="24"/>
                <w:lang w:val="ro-MD"/>
              </w:rPr>
              <w:t xml:space="preserve"> se vor solicita mostre</w:t>
            </w:r>
            <w:r>
              <w:rPr>
                <w:bCs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811" w:type="pct"/>
            <w:vAlign w:val="center"/>
          </w:tcPr>
          <w:p w14:paraId="3CA04193" w14:textId="3C403750" w:rsidR="005C5A09" w:rsidRPr="00733AAC" w:rsidRDefault="005C5A09" w:rsidP="003E49C0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733AAC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</w:tbl>
    <w:p w14:paraId="54C504E8" w14:textId="77777777" w:rsidR="00850D1C" w:rsidRPr="00733AAC" w:rsidRDefault="00850D1C" w:rsidP="00850D1C">
      <w:pPr>
        <w:rPr>
          <w:sz w:val="24"/>
          <w:szCs w:val="24"/>
          <w:lang w:val="ro-RO"/>
        </w:rPr>
      </w:pPr>
    </w:p>
    <w:p w14:paraId="0B03061C" w14:textId="4F5339D6" w:rsidR="00850D1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13. Tehnici şi instrumente specifice de atribuire (după caz, </w:t>
      </w:r>
      <w:r w:rsidR="00066C80" w:rsidRPr="00733AAC">
        <w:rPr>
          <w:bCs/>
          <w:sz w:val="24"/>
          <w:szCs w:val="24"/>
          <w:lang w:val="ro-RO" w:eastAsia="ru-RU"/>
        </w:rPr>
        <w:t>specificați</w:t>
      </w:r>
      <w:r w:rsidRPr="00733AAC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733AAC">
        <w:rPr>
          <w:bCs/>
          <w:sz w:val="24"/>
          <w:szCs w:val="24"/>
          <w:lang w:val="ro-RO" w:eastAsia="ru-RU"/>
        </w:rPr>
        <w:t>licitația</w:t>
      </w:r>
      <w:r w:rsidRPr="00733AAC">
        <w:rPr>
          <w:bCs/>
          <w:sz w:val="24"/>
          <w:szCs w:val="24"/>
          <w:lang w:val="ro-RO" w:eastAsia="ru-RU"/>
        </w:rPr>
        <w:t xml:space="preserve"> electronică)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71AAFCBF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nu se aplică;</w:t>
      </w:r>
    </w:p>
    <w:p w14:paraId="77250B71" w14:textId="7406C110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733AAC">
        <w:rPr>
          <w:bCs/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sz w:val="24"/>
          <w:szCs w:val="24"/>
          <w:lang w:val="ro-RO" w:eastAsia="ru-RU"/>
        </w:rPr>
        <w:t>lei MD;</w:t>
      </w:r>
      <w:r w:rsidRPr="00733AAC">
        <w:rPr>
          <w:sz w:val="24"/>
          <w:szCs w:val="24"/>
          <w:lang w:val="ro-RO" w:eastAsia="ru-RU"/>
        </w:rPr>
        <w:t>____________________________________________</w:t>
      </w:r>
    </w:p>
    <w:p w14:paraId="01F8361B" w14:textId="668B57CB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733AAC">
        <w:rPr>
          <w:bCs/>
          <w:sz w:val="24"/>
          <w:szCs w:val="24"/>
          <w:lang w:val="ro-RO" w:eastAsia="ru-RU"/>
        </w:rPr>
        <w:t>: cel mai mic preț pe lot;</w:t>
      </w:r>
    </w:p>
    <w:p w14:paraId="2A4049E1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3E3FF408" w14:textId="77777777" w:rsidR="00E3117C" w:rsidRPr="00733AAC" w:rsidRDefault="00E3117C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733AAC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733AAC" w14:paraId="5AD56398" w14:textId="77777777" w:rsidTr="003E49C0">
        <w:tc>
          <w:tcPr>
            <w:tcW w:w="550" w:type="pct"/>
            <w:hideMark/>
          </w:tcPr>
          <w:p w14:paraId="5369B4E7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vAlign w:val="center"/>
            <w:hideMark/>
          </w:tcPr>
          <w:p w14:paraId="194DEC9E" w14:textId="40380478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  <w:tc>
          <w:tcPr>
            <w:tcW w:w="1439" w:type="pct"/>
            <w:vAlign w:val="center"/>
            <w:hideMark/>
          </w:tcPr>
          <w:p w14:paraId="5D7B360C" w14:textId="4407C93A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</w:tr>
      <w:tr w:rsidR="00850D1C" w:rsidRPr="00733AAC" w14:paraId="58020104" w14:textId="77777777" w:rsidTr="003E49C0">
        <w:tc>
          <w:tcPr>
            <w:tcW w:w="550" w:type="pct"/>
            <w:hideMark/>
          </w:tcPr>
          <w:p w14:paraId="475A9403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011" w:type="pct"/>
            <w:vAlign w:val="center"/>
            <w:hideMark/>
          </w:tcPr>
          <w:p w14:paraId="78ED101A" w14:textId="2D78DA13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  <w:tc>
          <w:tcPr>
            <w:tcW w:w="1439" w:type="pct"/>
            <w:vAlign w:val="center"/>
            <w:hideMark/>
          </w:tcPr>
          <w:p w14:paraId="398FAD8E" w14:textId="696864C9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</w:tr>
    </w:tbl>
    <w:p w14:paraId="7C091B49" w14:textId="77777777" w:rsidR="00E3117C" w:rsidRDefault="00E3117C" w:rsidP="00850D1C">
      <w:pPr>
        <w:rPr>
          <w:bCs/>
          <w:sz w:val="24"/>
          <w:szCs w:val="24"/>
          <w:lang w:val="ro-RO" w:eastAsia="ru-RU"/>
        </w:rPr>
      </w:pPr>
    </w:p>
    <w:p w14:paraId="45CC0BD6" w14:textId="5884DC6D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18. Termenul</w:t>
      </w:r>
      <w:r w:rsidRPr="00733AA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733AAC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="00BE4CC5" w:rsidRPr="00733AAC">
        <w:rPr>
          <w:sz w:val="24"/>
          <w:szCs w:val="24"/>
          <w:lang w:val="ro-RO" w:eastAsia="ru-RU"/>
        </w:rPr>
        <w:t xml:space="preserve">ora: </w:t>
      </w:r>
      <w:r w:rsidRPr="00733AAC">
        <w:rPr>
          <w:b/>
          <w:sz w:val="24"/>
          <w:szCs w:val="24"/>
          <w:lang w:val="ro-RO" w:eastAsia="ru-RU"/>
        </w:rPr>
        <w:t>conform SIA ,,RSAP”</w:t>
      </w:r>
      <w:r w:rsidR="00BE4CC5" w:rsidRPr="00733AAC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Pr="00733AAC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Pr="00733AAC">
        <w:rPr>
          <w:bCs/>
          <w:sz w:val="24"/>
          <w:szCs w:val="24"/>
          <w:lang w:val="ro-RO" w:eastAsia="ru-RU"/>
        </w:rPr>
        <w:t>pe data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733AAC">
        <w:rPr>
          <w:b/>
          <w:sz w:val="24"/>
          <w:szCs w:val="24"/>
          <w:lang w:val="ro-RO" w:eastAsia="ru-RU"/>
        </w:rPr>
        <w:t>conform SIA „RSAP”;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</w:p>
    <w:p w14:paraId="00C39DBD" w14:textId="533E3C78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Pr="00733AAC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lastRenderedPageBreak/>
        <w:t>20. Termenul de valabilitate a ofertelor</w:t>
      </w:r>
      <w:r w:rsidR="000F398E" w:rsidRPr="00733AAC">
        <w:rPr>
          <w:bCs/>
          <w:sz w:val="24"/>
          <w:szCs w:val="24"/>
          <w:lang w:val="ro-RO" w:eastAsia="ru-RU"/>
        </w:rPr>
        <w:t>: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  <w:r w:rsidR="00BE4CC5" w:rsidRPr="00733AAC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733AAC" w:rsidRDefault="00850D1C" w:rsidP="00850D1C">
      <w:pPr>
        <w:rPr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21. Locul deschiderii ofertelor</w:t>
      </w:r>
      <w:r w:rsidR="000F398E" w:rsidRPr="00733AAC">
        <w:rPr>
          <w:sz w:val="24"/>
          <w:szCs w:val="24"/>
          <w:lang w:val="ro-RO" w:eastAsia="ru-RU"/>
        </w:rPr>
        <w:t xml:space="preserve">: </w:t>
      </w:r>
      <w:r w:rsidRPr="00733AAC">
        <w:rPr>
          <w:b/>
          <w:bCs/>
          <w:sz w:val="24"/>
          <w:szCs w:val="24"/>
          <w:lang w:val="ro-RO" w:eastAsia="ru-RU"/>
        </w:rPr>
        <w:t>SIA ,,RSAP”</w:t>
      </w:r>
      <w:r w:rsidR="000F398E" w:rsidRPr="00733AAC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="000F398E" w:rsidRPr="00733AAC">
        <w:rPr>
          <w:b/>
          <w:sz w:val="24"/>
          <w:szCs w:val="24"/>
          <w:lang w:val="ro-RO" w:eastAsia="ru-RU"/>
        </w:rPr>
        <w:t>limba română;</w:t>
      </w:r>
    </w:p>
    <w:p w14:paraId="098A1758" w14:textId="2FF782C9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23. Alte </w:t>
      </w:r>
      <w:r w:rsidR="00E73D95" w:rsidRPr="00733AAC">
        <w:rPr>
          <w:bCs/>
          <w:sz w:val="24"/>
          <w:szCs w:val="24"/>
          <w:lang w:val="ro-RO" w:eastAsia="ru-RU"/>
        </w:rPr>
        <w:t>informații</w:t>
      </w:r>
      <w:r w:rsidRPr="00733AAC">
        <w:rPr>
          <w:bCs/>
          <w:sz w:val="24"/>
          <w:szCs w:val="24"/>
          <w:lang w:val="ro-RO" w:eastAsia="ru-RU"/>
        </w:rPr>
        <w:t> relevante</w:t>
      </w:r>
      <w:r w:rsidR="004F6526" w:rsidRPr="00733AAC">
        <w:rPr>
          <w:bCs/>
          <w:sz w:val="24"/>
          <w:szCs w:val="24"/>
          <w:lang w:val="ro-RO" w:eastAsia="ru-RU"/>
        </w:rPr>
        <w:t xml:space="preserve">: </w:t>
      </w:r>
      <w:r w:rsidR="004F6526" w:rsidRPr="00733AAC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277FF1E" w14:textId="77777777" w:rsidR="00A51CBD" w:rsidRDefault="00A51CBD" w:rsidP="00850D1C">
      <w:pPr>
        <w:rPr>
          <w:bCs/>
          <w:sz w:val="24"/>
          <w:szCs w:val="24"/>
          <w:lang w:val="ro-RO" w:eastAsia="ru-RU"/>
        </w:rPr>
      </w:pPr>
    </w:p>
    <w:p w14:paraId="03ADDCF2" w14:textId="08114C32" w:rsidR="00F602C0" w:rsidRPr="00F602C0" w:rsidRDefault="00B5672E" w:rsidP="00F602C0">
      <w:pPr>
        <w:rPr>
          <w:b/>
          <w:bCs/>
          <w:sz w:val="24"/>
          <w:szCs w:val="24"/>
          <w:lang w:val="ro-MD" w:eastAsia="ru-RU"/>
        </w:rPr>
      </w:pPr>
      <w:r>
        <w:rPr>
          <w:b/>
          <w:bCs/>
          <w:sz w:val="24"/>
          <w:szCs w:val="24"/>
          <w:lang w:val="ro-MD" w:eastAsia="ru-RU"/>
        </w:rPr>
        <w:t>Conducătorul</w:t>
      </w:r>
      <w:r w:rsidR="00F602C0" w:rsidRPr="00F602C0">
        <w:rPr>
          <w:b/>
          <w:bCs/>
          <w:sz w:val="24"/>
          <w:szCs w:val="24"/>
          <w:lang w:val="ro-MD" w:eastAsia="ru-RU"/>
        </w:rPr>
        <w:t xml:space="preserve"> grupului de lucru:                     _________________________    </w:t>
      </w:r>
      <w:r w:rsidR="00E73D95">
        <w:rPr>
          <w:b/>
          <w:bCs/>
          <w:sz w:val="24"/>
          <w:szCs w:val="24"/>
          <w:lang w:val="ro-MD" w:eastAsia="ru-RU"/>
        </w:rPr>
        <w:t>Victor AGRICI</w:t>
      </w:r>
    </w:p>
    <w:p w14:paraId="5D79FE32" w14:textId="77777777" w:rsidR="00CE13C4" w:rsidRPr="00F602C0" w:rsidRDefault="00CE13C4" w:rsidP="00850D1C">
      <w:pPr>
        <w:rPr>
          <w:b/>
          <w:bCs/>
          <w:sz w:val="24"/>
          <w:szCs w:val="24"/>
          <w:lang w:val="ro-MD" w:eastAsia="ru-RU"/>
        </w:rPr>
      </w:pPr>
    </w:p>
    <w:p w14:paraId="7D806BD4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4F807209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59E5E04C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6F33DEB7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30DD4A9B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423CA75F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5808EEEE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0E7FF7C3" w14:textId="77777777" w:rsidR="00A51CBD" w:rsidRDefault="00A51CBD" w:rsidP="00737217">
      <w:pPr>
        <w:ind w:firstLine="0"/>
        <w:rPr>
          <w:lang w:val="ro-RO" w:eastAsia="ru-RU"/>
        </w:rPr>
      </w:pPr>
    </w:p>
    <w:p w14:paraId="33E416AC" w14:textId="77777777" w:rsidR="00E73D95" w:rsidRDefault="00E73D95" w:rsidP="00737217">
      <w:pPr>
        <w:ind w:firstLine="0"/>
        <w:rPr>
          <w:lang w:val="ro-RO" w:eastAsia="ru-RU"/>
        </w:rPr>
      </w:pPr>
    </w:p>
    <w:p w14:paraId="3C54F471" w14:textId="77777777" w:rsidR="00E73D95" w:rsidRDefault="00E73D95" w:rsidP="00737217">
      <w:pPr>
        <w:ind w:firstLine="0"/>
        <w:rPr>
          <w:lang w:val="ro-RO" w:eastAsia="ru-RU"/>
        </w:rPr>
      </w:pPr>
    </w:p>
    <w:p w14:paraId="03D01545" w14:textId="77777777" w:rsidR="00E73D95" w:rsidRDefault="00E73D95" w:rsidP="00737217">
      <w:pPr>
        <w:ind w:firstLine="0"/>
        <w:rPr>
          <w:lang w:val="ro-RO" w:eastAsia="ru-RU"/>
        </w:rPr>
      </w:pPr>
    </w:p>
    <w:p w14:paraId="289B5120" w14:textId="77777777" w:rsidR="00E73D95" w:rsidRDefault="00E73D95" w:rsidP="00737217">
      <w:pPr>
        <w:ind w:firstLine="0"/>
        <w:rPr>
          <w:lang w:val="ro-RO" w:eastAsia="ru-RU"/>
        </w:rPr>
      </w:pPr>
    </w:p>
    <w:p w14:paraId="06F6BCBF" w14:textId="77777777" w:rsidR="00E73D95" w:rsidRDefault="00E73D95" w:rsidP="00737217">
      <w:pPr>
        <w:ind w:firstLine="0"/>
        <w:rPr>
          <w:lang w:val="ro-RO" w:eastAsia="ru-RU"/>
        </w:rPr>
      </w:pPr>
    </w:p>
    <w:p w14:paraId="02355B31" w14:textId="77777777" w:rsidR="00E73D95" w:rsidRDefault="00E73D95" w:rsidP="00737217">
      <w:pPr>
        <w:ind w:firstLine="0"/>
        <w:rPr>
          <w:lang w:val="ro-RO" w:eastAsia="ru-RU"/>
        </w:rPr>
      </w:pPr>
    </w:p>
    <w:p w14:paraId="6EA7D7E4" w14:textId="77777777" w:rsidR="00E73D95" w:rsidRDefault="00E73D95" w:rsidP="00737217">
      <w:pPr>
        <w:ind w:firstLine="0"/>
        <w:rPr>
          <w:lang w:val="ro-RO" w:eastAsia="ru-RU"/>
        </w:rPr>
      </w:pPr>
    </w:p>
    <w:p w14:paraId="2BA8E59C" w14:textId="77777777" w:rsidR="00E73D95" w:rsidRDefault="00E73D95" w:rsidP="00737217">
      <w:pPr>
        <w:ind w:firstLine="0"/>
        <w:rPr>
          <w:lang w:val="ro-RO" w:eastAsia="ru-RU"/>
        </w:rPr>
      </w:pPr>
    </w:p>
    <w:p w14:paraId="28A9D3C2" w14:textId="77777777" w:rsidR="00E73D95" w:rsidRDefault="00E73D95" w:rsidP="00737217">
      <w:pPr>
        <w:ind w:firstLine="0"/>
        <w:rPr>
          <w:lang w:val="ro-RO" w:eastAsia="ru-RU"/>
        </w:rPr>
      </w:pPr>
    </w:p>
    <w:p w14:paraId="6C6288A4" w14:textId="77777777" w:rsidR="00E73D95" w:rsidRDefault="00E73D95" w:rsidP="00737217">
      <w:pPr>
        <w:ind w:firstLine="0"/>
        <w:rPr>
          <w:lang w:val="ro-RO" w:eastAsia="ru-RU"/>
        </w:rPr>
      </w:pPr>
    </w:p>
    <w:p w14:paraId="58010083" w14:textId="77777777" w:rsidR="00E73D95" w:rsidRDefault="00E73D95" w:rsidP="00737217">
      <w:pPr>
        <w:ind w:firstLine="0"/>
        <w:rPr>
          <w:lang w:val="ro-RO" w:eastAsia="ru-RU"/>
        </w:rPr>
      </w:pPr>
    </w:p>
    <w:p w14:paraId="210B7912" w14:textId="77777777" w:rsidR="00E73D95" w:rsidRDefault="00E73D95" w:rsidP="00737217">
      <w:pPr>
        <w:ind w:firstLine="0"/>
        <w:rPr>
          <w:lang w:val="ro-RO" w:eastAsia="ru-RU"/>
        </w:rPr>
      </w:pPr>
    </w:p>
    <w:p w14:paraId="6CB2BC82" w14:textId="77777777" w:rsidR="00E73D95" w:rsidRDefault="00E73D95" w:rsidP="00737217">
      <w:pPr>
        <w:ind w:firstLine="0"/>
        <w:rPr>
          <w:lang w:val="ro-RO" w:eastAsia="ru-RU"/>
        </w:rPr>
      </w:pPr>
    </w:p>
    <w:p w14:paraId="55C9E143" w14:textId="77777777" w:rsidR="00E73D95" w:rsidRDefault="00E73D95" w:rsidP="00737217">
      <w:pPr>
        <w:ind w:firstLine="0"/>
        <w:rPr>
          <w:lang w:val="ro-RO" w:eastAsia="ru-RU"/>
        </w:rPr>
      </w:pPr>
    </w:p>
    <w:p w14:paraId="1DB5D511" w14:textId="77777777" w:rsidR="00E73D95" w:rsidRDefault="00E73D95" w:rsidP="00737217">
      <w:pPr>
        <w:ind w:firstLine="0"/>
        <w:rPr>
          <w:lang w:val="ro-RO" w:eastAsia="ru-RU"/>
        </w:rPr>
      </w:pPr>
    </w:p>
    <w:p w14:paraId="32453EDD" w14:textId="77777777" w:rsidR="00E73D95" w:rsidRDefault="00E73D95" w:rsidP="00737217">
      <w:pPr>
        <w:ind w:firstLine="0"/>
        <w:rPr>
          <w:lang w:val="ro-RO" w:eastAsia="ru-RU"/>
        </w:rPr>
      </w:pPr>
    </w:p>
    <w:p w14:paraId="25B88ECF" w14:textId="77777777" w:rsidR="00E73D95" w:rsidRDefault="00E73D95" w:rsidP="00737217">
      <w:pPr>
        <w:ind w:firstLine="0"/>
        <w:rPr>
          <w:lang w:val="ro-RO" w:eastAsia="ru-RU"/>
        </w:rPr>
      </w:pPr>
    </w:p>
    <w:p w14:paraId="4B3DD02E" w14:textId="77777777" w:rsidR="00E73D95" w:rsidRDefault="00E73D95" w:rsidP="00737217">
      <w:pPr>
        <w:ind w:firstLine="0"/>
        <w:rPr>
          <w:lang w:val="ro-RO" w:eastAsia="ru-RU"/>
        </w:rPr>
      </w:pPr>
    </w:p>
    <w:p w14:paraId="4477F5F5" w14:textId="77777777" w:rsidR="00E73D95" w:rsidRDefault="00E73D95" w:rsidP="00737217">
      <w:pPr>
        <w:ind w:firstLine="0"/>
        <w:rPr>
          <w:lang w:val="ro-RO" w:eastAsia="ru-RU"/>
        </w:rPr>
      </w:pPr>
    </w:p>
    <w:p w14:paraId="73B047DF" w14:textId="77777777" w:rsidR="00E73D95" w:rsidRDefault="00E73D95" w:rsidP="00737217">
      <w:pPr>
        <w:ind w:firstLine="0"/>
        <w:rPr>
          <w:lang w:val="ro-RO" w:eastAsia="ru-RU"/>
        </w:rPr>
      </w:pPr>
    </w:p>
    <w:p w14:paraId="5119D423" w14:textId="77777777" w:rsidR="00E73D95" w:rsidRDefault="00E73D95" w:rsidP="00737217">
      <w:pPr>
        <w:ind w:firstLine="0"/>
        <w:rPr>
          <w:lang w:val="ro-RO" w:eastAsia="ru-RU"/>
        </w:rPr>
      </w:pPr>
    </w:p>
    <w:p w14:paraId="0E99BC86" w14:textId="77777777" w:rsidR="00E73D95" w:rsidRDefault="00E73D95" w:rsidP="00737217">
      <w:pPr>
        <w:ind w:firstLine="0"/>
        <w:rPr>
          <w:lang w:val="ro-RO" w:eastAsia="ru-RU"/>
        </w:rPr>
      </w:pPr>
    </w:p>
    <w:p w14:paraId="0F096A40" w14:textId="77777777" w:rsidR="00E73D95" w:rsidRDefault="00E73D95" w:rsidP="00737217">
      <w:pPr>
        <w:ind w:firstLine="0"/>
        <w:rPr>
          <w:lang w:val="ro-RO" w:eastAsia="ru-RU"/>
        </w:rPr>
      </w:pPr>
    </w:p>
    <w:p w14:paraId="1742FFFF" w14:textId="77777777" w:rsidR="00E73D95" w:rsidRDefault="00E73D95" w:rsidP="00737217">
      <w:pPr>
        <w:ind w:firstLine="0"/>
        <w:rPr>
          <w:lang w:val="ro-RO" w:eastAsia="ru-RU"/>
        </w:rPr>
      </w:pPr>
    </w:p>
    <w:p w14:paraId="096AFDB5" w14:textId="77777777" w:rsidR="00E73D95" w:rsidRDefault="00E73D95" w:rsidP="00737217">
      <w:pPr>
        <w:ind w:firstLine="0"/>
        <w:rPr>
          <w:lang w:val="ro-RO" w:eastAsia="ru-RU"/>
        </w:rPr>
      </w:pPr>
    </w:p>
    <w:p w14:paraId="05B78E59" w14:textId="77777777" w:rsidR="00E73D95" w:rsidRDefault="00E73D95" w:rsidP="00737217">
      <w:pPr>
        <w:ind w:firstLine="0"/>
        <w:rPr>
          <w:lang w:val="ro-RO" w:eastAsia="ru-RU"/>
        </w:rPr>
      </w:pPr>
    </w:p>
    <w:p w14:paraId="46BA398A" w14:textId="77777777" w:rsidR="00E73D95" w:rsidRDefault="00E73D95" w:rsidP="00737217">
      <w:pPr>
        <w:ind w:firstLine="0"/>
        <w:rPr>
          <w:lang w:val="ro-RO" w:eastAsia="ru-RU"/>
        </w:rPr>
      </w:pPr>
    </w:p>
    <w:p w14:paraId="7C796555" w14:textId="77777777" w:rsidR="00E73D95" w:rsidRDefault="00E73D95" w:rsidP="00737217">
      <w:pPr>
        <w:ind w:firstLine="0"/>
        <w:rPr>
          <w:lang w:val="ro-RO" w:eastAsia="ru-RU"/>
        </w:rPr>
      </w:pPr>
    </w:p>
    <w:p w14:paraId="798D0211" w14:textId="77777777" w:rsidR="00E73D95" w:rsidRDefault="00E73D95" w:rsidP="00737217">
      <w:pPr>
        <w:ind w:firstLine="0"/>
        <w:rPr>
          <w:lang w:val="ro-RO" w:eastAsia="ru-RU"/>
        </w:rPr>
      </w:pPr>
    </w:p>
    <w:p w14:paraId="4308139C" w14:textId="77777777" w:rsidR="00E73D95" w:rsidRDefault="00E73D95" w:rsidP="00737217">
      <w:pPr>
        <w:ind w:firstLine="0"/>
        <w:rPr>
          <w:lang w:val="ro-RO" w:eastAsia="ru-RU"/>
        </w:rPr>
      </w:pPr>
    </w:p>
    <w:p w14:paraId="1A802492" w14:textId="77777777" w:rsidR="00E73D95" w:rsidRDefault="00E73D95" w:rsidP="00737217">
      <w:pPr>
        <w:ind w:firstLine="0"/>
        <w:rPr>
          <w:lang w:val="ro-RO" w:eastAsia="ru-RU"/>
        </w:rPr>
      </w:pPr>
    </w:p>
    <w:p w14:paraId="5D010B53" w14:textId="77777777" w:rsidR="00E73D95" w:rsidRDefault="00E73D95" w:rsidP="00737217">
      <w:pPr>
        <w:ind w:firstLine="0"/>
        <w:rPr>
          <w:lang w:val="ro-RO" w:eastAsia="ru-RU"/>
        </w:rPr>
      </w:pPr>
    </w:p>
    <w:p w14:paraId="346B26F9" w14:textId="77777777" w:rsidR="00E73D95" w:rsidRDefault="00E73D95" w:rsidP="00737217">
      <w:pPr>
        <w:ind w:firstLine="0"/>
        <w:rPr>
          <w:lang w:val="ro-RO" w:eastAsia="ru-RU"/>
        </w:rPr>
      </w:pPr>
    </w:p>
    <w:p w14:paraId="08F64D3A" w14:textId="77777777" w:rsidR="00E73D95" w:rsidRDefault="00E73D95" w:rsidP="00737217">
      <w:pPr>
        <w:ind w:firstLine="0"/>
        <w:rPr>
          <w:lang w:val="ro-RO" w:eastAsia="ru-RU"/>
        </w:rPr>
      </w:pPr>
    </w:p>
    <w:p w14:paraId="74FA1300" w14:textId="77777777" w:rsidR="00E73D95" w:rsidRDefault="00E73D95" w:rsidP="00737217">
      <w:pPr>
        <w:ind w:firstLine="0"/>
        <w:rPr>
          <w:lang w:val="ro-RO" w:eastAsia="ru-RU"/>
        </w:rPr>
      </w:pPr>
    </w:p>
    <w:p w14:paraId="7E33F56A" w14:textId="77777777" w:rsidR="00E73D95" w:rsidRDefault="00E73D95" w:rsidP="00737217">
      <w:pPr>
        <w:ind w:firstLine="0"/>
        <w:rPr>
          <w:lang w:val="ro-RO" w:eastAsia="ru-RU"/>
        </w:rPr>
      </w:pPr>
    </w:p>
    <w:p w14:paraId="593228F2" w14:textId="77777777" w:rsidR="00A51CBD" w:rsidRDefault="00A51CBD" w:rsidP="00737217">
      <w:pPr>
        <w:ind w:firstLine="0"/>
        <w:rPr>
          <w:lang w:val="ro-RO" w:eastAsia="ru-RU"/>
        </w:rPr>
      </w:pPr>
    </w:p>
    <w:p w14:paraId="3296DC7A" w14:textId="77777777" w:rsidR="00A51CBD" w:rsidRDefault="00A51CBD" w:rsidP="00737217">
      <w:pPr>
        <w:ind w:firstLine="0"/>
        <w:rPr>
          <w:lang w:val="ro-RO" w:eastAsia="ru-RU"/>
        </w:rPr>
      </w:pPr>
    </w:p>
    <w:p w14:paraId="238C6188" w14:textId="6C2C0BBF" w:rsidR="00737217" w:rsidRPr="00263B26" w:rsidRDefault="00737217" w:rsidP="00737217">
      <w:pPr>
        <w:ind w:firstLine="0"/>
        <w:rPr>
          <w:lang w:val="ro-RO" w:eastAsia="ru-RU"/>
        </w:rPr>
      </w:pPr>
      <w:r w:rsidRPr="00263B26">
        <w:rPr>
          <w:lang w:val="ro-RO" w:eastAsia="ru-RU"/>
        </w:rPr>
        <w:t>Ex. V. Begliță</w:t>
      </w:r>
    </w:p>
    <w:p w14:paraId="27EF408B" w14:textId="5B867639" w:rsidR="00737217" w:rsidRPr="00263B26" w:rsidRDefault="00737217" w:rsidP="00737217">
      <w:pPr>
        <w:ind w:firstLine="0"/>
        <w:rPr>
          <w:lang w:val="ro-RO" w:eastAsia="ru-RU"/>
        </w:rPr>
      </w:pPr>
      <w:r w:rsidRPr="00263B26">
        <w:rPr>
          <w:lang w:val="ro-RO" w:eastAsia="ru-RU"/>
        </w:rPr>
        <w:t>Tel. (0) 22 820-201</w:t>
      </w:r>
    </w:p>
    <w:sectPr w:rsidR="00737217" w:rsidRPr="00263B26" w:rsidSect="009D643D">
      <w:footerReference w:type="default" r:id="rId10"/>
      <w:pgSz w:w="12240" w:h="15840"/>
      <w:pgMar w:top="709" w:right="474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0ED32" w14:textId="77777777" w:rsidR="00F84A89" w:rsidRDefault="00F84A89" w:rsidP="00737217">
      <w:r>
        <w:separator/>
      </w:r>
    </w:p>
  </w:endnote>
  <w:endnote w:type="continuationSeparator" w:id="0">
    <w:p w14:paraId="4FB06878" w14:textId="77777777" w:rsidR="00F84A89" w:rsidRDefault="00F84A89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071B2" w14:textId="77777777" w:rsidR="00F84A89" w:rsidRDefault="00F84A89" w:rsidP="00737217">
      <w:r>
        <w:separator/>
      </w:r>
    </w:p>
  </w:footnote>
  <w:footnote w:type="continuationSeparator" w:id="0">
    <w:p w14:paraId="3C625CCC" w14:textId="77777777" w:rsidR="00F84A89" w:rsidRDefault="00F84A89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82061"/>
    <w:multiLevelType w:val="hybridMultilevel"/>
    <w:tmpl w:val="770A28E8"/>
    <w:lvl w:ilvl="0" w:tplc="5D46D6A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84880279">
    <w:abstractNumId w:val="1"/>
  </w:num>
  <w:num w:numId="2" w16cid:durableId="2112579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2AA4"/>
    <w:rsid w:val="00033655"/>
    <w:rsid w:val="00033993"/>
    <w:rsid w:val="0004368B"/>
    <w:rsid w:val="00046EA3"/>
    <w:rsid w:val="00053C5F"/>
    <w:rsid w:val="00066C80"/>
    <w:rsid w:val="000A1268"/>
    <w:rsid w:val="000D6BF6"/>
    <w:rsid w:val="000F398E"/>
    <w:rsid w:val="00112524"/>
    <w:rsid w:val="00143FA5"/>
    <w:rsid w:val="001C2D56"/>
    <w:rsid w:val="001F237D"/>
    <w:rsid w:val="001F30EA"/>
    <w:rsid w:val="00263B26"/>
    <w:rsid w:val="002E5D6B"/>
    <w:rsid w:val="002F6D46"/>
    <w:rsid w:val="00302B02"/>
    <w:rsid w:val="003B3C07"/>
    <w:rsid w:val="003E49C0"/>
    <w:rsid w:val="003F75BD"/>
    <w:rsid w:val="0044044E"/>
    <w:rsid w:val="004517AE"/>
    <w:rsid w:val="00475209"/>
    <w:rsid w:val="00491658"/>
    <w:rsid w:val="00496B32"/>
    <w:rsid w:val="004F6526"/>
    <w:rsid w:val="005214BA"/>
    <w:rsid w:val="005342F2"/>
    <w:rsid w:val="00592BB6"/>
    <w:rsid w:val="005A073A"/>
    <w:rsid w:val="005B584A"/>
    <w:rsid w:val="005C5A09"/>
    <w:rsid w:val="005F5085"/>
    <w:rsid w:val="00602287"/>
    <w:rsid w:val="00604462"/>
    <w:rsid w:val="00614E2F"/>
    <w:rsid w:val="006343A7"/>
    <w:rsid w:val="00653CDC"/>
    <w:rsid w:val="006569F9"/>
    <w:rsid w:val="006D7DC9"/>
    <w:rsid w:val="00707E0E"/>
    <w:rsid w:val="00733AAC"/>
    <w:rsid w:val="00737217"/>
    <w:rsid w:val="007977E4"/>
    <w:rsid w:val="00850D1C"/>
    <w:rsid w:val="00894A22"/>
    <w:rsid w:val="00905813"/>
    <w:rsid w:val="00920248"/>
    <w:rsid w:val="00952B36"/>
    <w:rsid w:val="009D643D"/>
    <w:rsid w:val="00A45091"/>
    <w:rsid w:val="00A51CBD"/>
    <w:rsid w:val="00A67D5D"/>
    <w:rsid w:val="00A75CDD"/>
    <w:rsid w:val="00AA4C12"/>
    <w:rsid w:val="00B21C5A"/>
    <w:rsid w:val="00B21C9B"/>
    <w:rsid w:val="00B5672E"/>
    <w:rsid w:val="00B81A31"/>
    <w:rsid w:val="00BA3C55"/>
    <w:rsid w:val="00BB6639"/>
    <w:rsid w:val="00BB7F77"/>
    <w:rsid w:val="00BE4CC5"/>
    <w:rsid w:val="00BF4EF4"/>
    <w:rsid w:val="00C37C7B"/>
    <w:rsid w:val="00CB6A95"/>
    <w:rsid w:val="00CE13C4"/>
    <w:rsid w:val="00CF652E"/>
    <w:rsid w:val="00D323D2"/>
    <w:rsid w:val="00DA7215"/>
    <w:rsid w:val="00E13195"/>
    <w:rsid w:val="00E148CB"/>
    <w:rsid w:val="00E3117C"/>
    <w:rsid w:val="00E73D95"/>
    <w:rsid w:val="00EF65D7"/>
    <w:rsid w:val="00F30D81"/>
    <w:rsid w:val="00F412B2"/>
    <w:rsid w:val="00F602C0"/>
    <w:rsid w:val="00F8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5214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49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49C0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F602C0"/>
    <w:rPr>
      <w:i/>
      <w:iCs/>
    </w:rPr>
  </w:style>
  <w:style w:type="paragraph" w:customStyle="1" w:styleId="pip-product-dimensionsmeasurement-wrapper">
    <w:name w:val="pip-product-dimensions__measurement-wrapper"/>
    <w:basedOn w:val="Normal"/>
    <w:rsid w:val="00F602C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pip-product-dimensionsmeasurement-name">
    <w:name w:val="pip-product-dimensions__measurement-name"/>
    <w:basedOn w:val="DefaultParagraphFont"/>
    <w:rsid w:val="00F60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arlamen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ap@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3</Pages>
  <Words>865</Words>
  <Characters>4931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48</cp:revision>
  <cp:lastPrinted>2025-12-01T09:50:00Z</cp:lastPrinted>
  <dcterms:created xsi:type="dcterms:W3CDTF">2023-07-31T08:14:00Z</dcterms:created>
  <dcterms:modified xsi:type="dcterms:W3CDTF">2025-12-01T11:59:00Z</dcterms:modified>
</cp:coreProperties>
</file>