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30F1F" w14:textId="77777777" w:rsidR="00196D0C" w:rsidRPr="004F2AE7" w:rsidRDefault="00196D0C" w:rsidP="0019327F">
      <w:pPr>
        <w:jc w:val="right"/>
        <w:rPr>
          <w:noProof w:val="0"/>
          <w:sz w:val="20"/>
          <w:szCs w:val="20"/>
          <w:lang w:val="ro-MD"/>
        </w:rPr>
      </w:pPr>
      <w:bookmarkStart w:id="0" w:name="_Hlk77770922"/>
    </w:p>
    <w:p w14:paraId="0420324E" w14:textId="77777777" w:rsidR="00196D0C" w:rsidRPr="004F2AE7" w:rsidRDefault="00196D0C" w:rsidP="0019327F">
      <w:pPr>
        <w:jc w:val="right"/>
        <w:rPr>
          <w:noProof w:val="0"/>
          <w:sz w:val="20"/>
          <w:szCs w:val="20"/>
          <w:lang w:val="ro-MD"/>
        </w:rPr>
      </w:pPr>
    </w:p>
    <w:p w14:paraId="6ABFA844" w14:textId="61F80D39" w:rsidR="00FB081E" w:rsidRPr="004F2AE7" w:rsidRDefault="00FB081E" w:rsidP="0019327F">
      <w:pPr>
        <w:jc w:val="right"/>
        <w:rPr>
          <w:noProof w:val="0"/>
          <w:sz w:val="20"/>
          <w:szCs w:val="20"/>
          <w:lang w:val="ro-MD"/>
        </w:rPr>
      </w:pPr>
      <w:r w:rsidRPr="004F2AE7">
        <w:rPr>
          <w:noProof w:val="0"/>
          <w:sz w:val="20"/>
          <w:szCs w:val="20"/>
          <w:lang w:val="ro-MD"/>
        </w:rPr>
        <w:t>Anexa nr. 2</w:t>
      </w:r>
    </w:p>
    <w:p w14:paraId="55A739A7" w14:textId="77777777" w:rsidR="00FB081E" w:rsidRPr="004F2AE7" w:rsidRDefault="00FB081E" w:rsidP="0019327F">
      <w:pPr>
        <w:jc w:val="right"/>
        <w:rPr>
          <w:noProof w:val="0"/>
          <w:sz w:val="20"/>
          <w:szCs w:val="20"/>
          <w:lang w:val="ro-MD"/>
        </w:rPr>
      </w:pPr>
      <w:r w:rsidRPr="004F2AE7">
        <w:rPr>
          <w:noProof w:val="0"/>
          <w:sz w:val="20"/>
          <w:szCs w:val="20"/>
          <w:lang w:val="ro-MD"/>
        </w:rPr>
        <w:t xml:space="preserve">la Documentația standard aprobată prin </w:t>
      </w:r>
    </w:p>
    <w:p w14:paraId="0B5BACAA" w14:textId="77777777" w:rsidR="00FB081E" w:rsidRPr="004F2AE7" w:rsidRDefault="00FB081E" w:rsidP="0019327F">
      <w:pPr>
        <w:jc w:val="right"/>
        <w:rPr>
          <w:noProof w:val="0"/>
          <w:sz w:val="20"/>
          <w:szCs w:val="20"/>
          <w:lang w:val="ro-MD"/>
        </w:rPr>
      </w:pPr>
      <w:r w:rsidRPr="004F2AE7">
        <w:rPr>
          <w:noProof w:val="0"/>
          <w:sz w:val="20"/>
          <w:szCs w:val="20"/>
          <w:lang w:val="ro-MD"/>
        </w:rPr>
        <w:t>Ordinul ministrului finanțelor  nr. 115</w:t>
      </w:r>
    </w:p>
    <w:p w14:paraId="7057936D" w14:textId="56FBA5F0" w:rsidR="00FB081E" w:rsidRPr="004F2AE7" w:rsidRDefault="00FB081E" w:rsidP="0019327F">
      <w:pPr>
        <w:jc w:val="right"/>
        <w:outlineLvl w:val="0"/>
        <w:rPr>
          <w:b/>
          <w:noProof w:val="0"/>
          <w:sz w:val="20"/>
          <w:szCs w:val="20"/>
          <w:lang w:val="ro-MD" w:eastAsia="ru-RU"/>
        </w:rPr>
      </w:pPr>
      <w:r w:rsidRPr="004F2AE7">
        <w:rPr>
          <w:noProof w:val="0"/>
          <w:sz w:val="20"/>
          <w:szCs w:val="20"/>
          <w:lang w:val="ro-MD"/>
        </w:rPr>
        <w:t>din “15” 09. 2021</w:t>
      </w:r>
    </w:p>
    <w:p w14:paraId="632C26AB" w14:textId="62C678BC" w:rsidR="00EA475F" w:rsidRPr="004F2AE7" w:rsidRDefault="00EA475F" w:rsidP="0019327F">
      <w:pPr>
        <w:jc w:val="center"/>
        <w:outlineLvl w:val="0"/>
        <w:rPr>
          <w:b/>
          <w:noProof w:val="0"/>
          <w:sz w:val="20"/>
          <w:szCs w:val="20"/>
          <w:lang w:val="ro-MD" w:eastAsia="ru-RU"/>
        </w:rPr>
      </w:pPr>
      <w:r w:rsidRPr="004F2AE7">
        <w:rPr>
          <w:b/>
          <w:noProof w:val="0"/>
          <w:sz w:val="20"/>
          <w:szCs w:val="20"/>
          <w:lang w:val="ro-MD" w:eastAsia="ru-RU"/>
        </w:rPr>
        <w:t xml:space="preserve">ANUNȚ DE PARTICIPARE </w:t>
      </w:r>
      <w:bookmarkEnd w:id="0"/>
    </w:p>
    <w:p w14:paraId="7312C180" w14:textId="77777777" w:rsidR="00413E55" w:rsidRPr="004F2AE7" w:rsidRDefault="00413E55" w:rsidP="0019327F">
      <w:pPr>
        <w:jc w:val="center"/>
        <w:outlineLvl w:val="0"/>
        <w:rPr>
          <w:b/>
          <w:noProof w:val="0"/>
          <w:sz w:val="20"/>
          <w:szCs w:val="20"/>
          <w:lang w:val="ro-MD" w:eastAsia="ru-RU"/>
        </w:rPr>
      </w:pPr>
    </w:p>
    <w:p w14:paraId="3F500B57" w14:textId="7250812F" w:rsidR="00450E53" w:rsidRPr="004F2AE7" w:rsidRDefault="005A5E09" w:rsidP="00932F36">
      <w:pPr>
        <w:spacing w:line="360" w:lineRule="auto"/>
        <w:jc w:val="center"/>
        <w:rPr>
          <w:b/>
          <w:bCs/>
          <w:i/>
          <w:iCs/>
          <w:noProof w:val="0"/>
          <w:sz w:val="20"/>
          <w:szCs w:val="20"/>
          <w:lang w:val="ro-MD"/>
        </w:rPr>
      </w:pPr>
      <w:r w:rsidRPr="004F2AE7">
        <w:rPr>
          <w:b/>
          <w:noProof w:val="0"/>
          <w:sz w:val="20"/>
          <w:szCs w:val="20"/>
          <w:lang w:val="ro-MD" w:eastAsia="ru-RU"/>
        </w:rPr>
        <w:t>P</w:t>
      </w:r>
      <w:r w:rsidR="00EA475F" w:rsidRPr="004F2AE7">
        <w:rPr>
          <w:b/>
          <w:noProof w:val="0"/>
          <w:sz w:val="20"/>
          <w:szCs w:val="20"/>
          <w:lang w:val="ro-MD" w:eastAsia="ru-RU"/>
        </w:rPr>
        <w:t>rivind</w:t>
      </w:r>
      <w:r w:rsidRPr="004F2AE7">
        <w:rPr>
          <w:b/>
          <w:noProof w:val="0"/>
          <w:sz w:val="20"/>
          <w:szCs w:val="20"/>
          <w:lang w:val="ro-MD" w:eastAsia="ru-RU"/>
        </w:rPr>
        <w:t xml:space="preserve"> </w:t>
      </w:r>
      <w:r w:rsidR="00450E53" w:rsidRPr="00B47C77">
        <w:rPr>
          <w:b/>
          <w:bCs/>
          <w:i/>
          <w:iCs/>
          <w:noProof w:val="0"/>
          <w:sz w:val="22"/>
          <w:szCs w:val="22"/>
          <w:highlight w:val="yellow"/>
          <w:lang w:val="ro-MD"/>
        </w:rPr>
        <w:t xml:space="preserve">Achiziționarea </w:t>
      </w:r>
      <w:r w:rsidR="00253EB2" w:rsidRPr="00B47C77">
        <w:rPr>
          <w:b/>
          <w:bCs/>
          <w:i/>
          <w:iCs/>
          <w:noProof w:val="0"/>
          <w:sz w:val="22"/>
          <w:szCs w:val="22"/>
          <w:highlight w:val="yellow"/>
          <w:lang w:val="ro-MD"/>
        </w:rPr>
        <w:t>Centralizată a ANALIZATOARELOR și investigațiilor</w:t>
      </w:r>
      <w:r w:rsidR="00A95492" w:rsidRPr="00B47C77">
        <w:rPr>
          <w:b/>
          <w:bCs/>
          <w:i/>
          <w:iCs/>
          <w:noProof w:val="0"/>
          <w:sz w:val="22"/>
          <w:szCs w:val="22"/>
          <w:highlight w:val="yellow"/>
          <w:lang w:val="ro-MD"/>
        </w:rPr>
        <w:t xml:space="preserve"> </w:t>
      </w:r>
      <w:r w:rsidR="00450E53" w:rsidRPr="00B47C77">
        <w:rPr>
          <w:b/>
          <w:bCs/>
          <w:i/>
          <w:iCs/>
          <w:noProof w:val="0"/>
          <w:sz w:val="22"/>
          <w:szCs w:val="22"/>
          <w:highlight w:val="yellow"/>
          <w:lang w:val="ro-MD"/>
        </w:rPr>
        <w:t xml:space="preserve">conform necesităților </w:t>
      </w:r>
      <w:r w:rsidR="00932F36" w:rsidRPr="00B47C77">
        <w:rPr>
          <w:b/>
          <w:bCs/>
          <w:i/>
          <w:iCs/>
          <w:noProof w:val="0"/>
          <w:sz w:val="22"/>
          <w:szCs w:val="22"/>
          <w:highlight w:val="yellow"/>
          <w:lang w:val="ro-MD"/>
        </w:rPr>
        <w:t>ins</w:t>
      </w:r>
      <w:r w:rsidR="00290793" w:rsidRPr="00B47C77">
        <w:rPr>
          <w:b/>
          <w:bCs/>
          <w:i/>
          <w:iCs/>
          <w:noProof w:val="0"/>
          <w:sz w:val="22"/>
          <w:szCs w:val="22"/>
          <w:highlight w:val="yellow"/>
          <w:lang w:val="ro-MD"/>
        </w:rPr>
        <w:t>t</w:t>
      </w:r>
      <w:r w:rsidR="00932F36" w:rsidRPr="00B47C77">
        <w:rPr>
          <w:b/>
          <w:bCs/>
          <w:i/>
          <w:iCs/>
          <w:noProof w:val="0"/>
          <w:sz w:val="22"/>
          <w:szCs w:val="22"/>
          <w:highlight w:val="yellow"/>
          <w:lang w:val="ro-MD"/>
        </w:rPr>
        <w:t xml:space="preserve">ituțiilor medico-sanitare publice </w:t>
      </w:r>
      <w:r w:rsidR="00B87462" w:rsidRPr="00B47C77">
        <w:rPr>
          <w:b/>
          <w:bCs/>
          <w:i/>
          <w:iCs/>
          <w:noProof w:val="0"/>
          <w:sz w:val="22"/>
          <w:szCs w:val="22"/>
          <w:highlight w:val="yellow"/>
          <w:lang w:val="ro-MD"/>
        </w:rPr>
        <w:t>pentru 2026</w:t>
      </w:r>
    </w:p>
    <w:p w14:paraId="02574650" w14:textId="717D14C0" w:rsidR="00EA475F" w:rsidRPr="004F2AE7" w:rsidRDefault="00A74BA0" w:rsidP="007C0886">
      <w:pPr>
        <w:spacing w:line="360" w:lineRule="auto"/>
        <w:jc w:val="center"/>
        <w:rPr>
          <w:b/>
          <w:noProof w:val="0"/>
          <w:sz w:val="20"/>
          <w:szCs w:val="20"/>
          <w:lang w:val="ro-MD" w:eastAsia="ru-RU"/>
        </w:rPr>
      </w:pPr>
      <w:r w:rsidRPr="004F2AE7">
        <w:rPr>
          <w:b/>
          <w:i/>
          <w:iCs/>
          <w:noProof w:val="0"/>
          <w:sz w:val="20"/>
          <w:szCs w:val="20"/>
          <w:lang w:val="ro-MD" w:eastAsia="ru-RU"/>
        </w:rPr>
        <w:t xml:space="preserve"> </w:t>
      </w:r>
      <w:r w:rsidR="00EA475F" w:rsidRPr="004F2AE7">
        <w:rPr>
          <w:b/>
          <w:noProof w:val="0"/>
          <w:sz w:val="20"/>
          <w:szCs w:val="20"/>
          <w:lang w:val="ro-MD" w:eastAsia="ru-RU"/>
        </w:rPr>
        <w:t xml:space="preserve">prin procedura de achiziție: </w:t>
      </w:r>
      <w:r w:rsidR="005D7A5A" w:rsidRPr="005D7A5A">
        <w:rPr>
          <w:b/>
          <w:noProof w:val="0"/>
          <w:sz w:val="20"/>
          <w:szCs w:val="20"/>
          <w:u w:val="single"/>
          <w:lang w:val="ro-MD" w:eastAsia="ru-RU"/>
        </w:rPr>
        <w:t>Licitație deschisă</w:t>
      </w:r>
    </w:p>
    <w:p w14:paraId="1CE97408" w14:textId="3A8F10BB" w:rsidR="00EA475F" w:rsidRPr="004F2AE7"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0"/>
          <w:szCs w:val="20"/>
          <w:lang w:val="ro-MD" w:eastAsia="ru-RU"/>
        </w:rPr>
      </w:pPr>
      <w:r w:rsidRPr="004F2AE7">
        <w:rPr>
          <w:b/>
          <w:noProof w:val="0"/>
          <w:sz w:val="20"/>
          <w:szCs w:val="20"/>
          <w:lang w:val="ro-MD" w:eastAsia="ru-RU"/>
        </w:rPr>
        <w:t xml:space="preserve">Denumirea autorității contractante: </w:t>
      </w:r>
      <w:bookmarkStart w:id="1" w:name="_Hlk89970518"/>
      <w:r w:rsidRPr="004F2AE7">
        <w:rPr>
          <w:b/>
          <w:noProof w:val="0"/>
          <w:sz w:val="20"/>
          <w:szCs w:val="20"/>
          <w:lang w:val="ro-MD" w:eastAsia="ru-RU"/>
        </w:rPr>
        <w:t xml:space="preserve">Centrul Pentru </w:t>
      </w:r>
      <w:r w:rsidR="00AE1D73" w:rsidRPr="004F2AE7">
        <w:rPr>
          <w:b/>
          <w:noProof w:val="0"/>
          <w:sz w:val="20"/>
          <w:szCs w:val="20"/>
          <w:lang w:val="ro-MD" w:eastAsia="ru-RU"/>
        </w:rPr>
        <w:t>Achiziții</w:t>
      </w:r>
      <w:r w:rsidRPr="004F2AE7">
        <w:rPr>
          <w:b/>
          <w:noProof w:val="0"/>
          <w:sz w:val="20"/>
          <w:szCs w:val="20"/>
          <w:lang w:val="ro-MD" w:eastAsia="ru-RU"/>
        </w:rPr>
        <w:t xml:space="preserve"> Publice Centralizate în Sănătate </w:t>
      </w:r>
    </w:p>
    <w:bookmarkEnd w:id="1"/>
    <w:p w14:paraId="7AA7A322" w14:textId="33ECC25F" w:rsidR="00EA475F" w:rsidRPr="004F2AE7"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0"/>
          <w:szCs w:val="20"/>
          <w:lang w:val="ro-MD" w:eastAsia="ru-RU"/>
        </w:rPr>
      </w:pPr>
      <w:r w:rsidRPr="004F2AE7">
        <w:rPr>
          <w:b/>
          <w:noProof w:val="0"/>
          <w:sz w:val="20"/>
          <w:szCs w:val="20"/>
          <w:lang w:val="ro-MD" w:eastAsia="ru-RU"/>
        </w:rPr>
        <w:t>IDNO: 1016601000212</w:t>
      </w:r>
    </w:p>
    <w:p w14:paraId="0C2A3EA0" w14:textId="12A02EDA" w:rsidR="00EA475F" w:rsidRPr="004F2AE7" w:rsidRDefault="00EA475F" w:rsidP="0019327F">
      <w:pPr>
        <w:numPr>
          <w:ilvl w:val="0"/>
          <w:numId w:val="2"/>
        </w:numPr>
        <w:tabs>
          <w:tab w:val="left" w:pos="284"/>
          <w:tab w:val="right" w:pos="9531"/>
        </w:tabs>
        <w:spacing w:line="480" w:lineRule="auto"/>
        <w:ind w:left="284" w:hanging="284"/>
        <w:rPr>
          <w:b/>
          <w:noProof w:val="0"/>
          <w:sz w:val="20"/>
          <w:szCs w:val="20"/>
          <w:lang w:val="ro-MD"/>
        </w:rPr>
      </w:pPr>
      <w:r w:rsidRPr="004F2AE7">
        <w:rPr>
          <w:b/>
          <w:noProof w:val="0"/>
          <w:sz w:val="20"/>
          <w:szCs w:val="20"/>
          <w:lang w:val="ro-MD" w:eastAsia="ru-RU"/>
        </w:rPr>
        <w:t xml:space="preserve">Adresa: </w:t>
      </w:r>
      <w:r w:rsidRPr="004F2AE7">
        <w:rPr>
          <w:rStyle w:val="Strong"/>
          <w:noProof w:val="0"/>
          <w:color w:val="000000"/>
          <w:sz w:val="20"/>
          <w:szCs w:val="20"/>
          <w:shd w:val="clear" w:color="auto" w:fill="FFFFFF"/>
          <w:lang w:val="ro-MD"/>
        </w:rPr>
        <w:t xml:space="preserve">Republica Moldova, CHIŞINĂU CENTRU, mun. </w:t>
      </w:r>
      <w:r w:rsidR="00AE1D73" w:rsidRPr="004F2AE7">
        <w:rPr>
          <w:rStyle w:val="Strong"/>
          <w:noProof w:val="0"/>
          <w:color w:val="000000"/>
          <w:sz w:val="20"/>
          <w:szCs w:val="20"/>
          <w:shd w:val="clear" w:color="auto" w:fill="FFFFFF"/>
          <w:lang w:val="ro-MD"/>
        </w:rPr>
        <w:t>Chișinău</w:t>
      </w:r>
      <w:r w:rsidRPr="004F2AE7">
        <w:rPr>
          <w:rStyle w:val="Strong"/>
          <w:noProof w:val="0"/>
          <w:color w:val="000000"/>
          <w:sz w:val="20"/>
          <w:szCs w:val="20"/>
          <w:shd w:val="clear" w:color="auto" w:fill="FFFFFF"/>
          <w:lang w:val="ro-MD"/>
        </w:rPr>
        <w:t>, bl. Grigore Vieru 22/2</w:t>
      </w:r>
    </w:p>
    <w:p w14:paraId="4BB1298F" w14:textId="63DC237C" w:rsidR="00EA475F" w:rsidRPr="004F2AE7"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0"/>
          <w:szCs w:val="20"/>
          <w:lang w:val="ro-MD" w:eastAsia="ru-RU"/>
        </w:rPr>
      </w:pPr>
      <w:r w:rsidRPr="004F2AE7">
        <w:rPr>
          <w:b/>
          <w:noProof w:val="0"/>
          <w:sz w:val="20"/>
          <w:szCs w:val="20"/>
          <w:lang w:val="ro-MD" w:eastAsia="ru-RU"/>
        </w:rPr>
        <w:t xml:space="preserve">Numărul de telefon/fax: </w:t>
      </w:r>
      <w:r w:rsidRPr="004F2AE7">
        <w:rPr>
          <w:b/>
          <w:noProof w:val="0"/>
          <w:sz w:val="20"/>
          <w:szCs w:val="20"/>
          <w:shd w:val="clear" w:color="auto" w:fill="FFFFFF" w:themeFill="background1"/>
          <w:lang w:val="ro-MD" w:eastAsia="ru-RU"/>
        </w:rPr>
        <w:t>022-222 445/ 022 – 222- 364</w:t>
      </w:r>
    </w:p>
    <w:p w14:paraId="66943DF2" w14:textId="79A798D7" w:rsidR="00EA475F" w:rsidRPr="004F2AE7"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0"/>
          <w:szCs w:val="20"/>
          <w:lang w:val="ro-MD" w:eastAsia="ru-RU"/>
        </w:rPr>
      </w:pPr>
      <w:r w:rsidRPr="004F2AE7">
        <w:rPr>
          <w:b/>
          <w:noProof w:val="0"/>
          <w:sz w:val="20"/>
          <w:szCs w:val="20"/>
          <w:lang w:val="ro-MD" w:eastAsia="ru-RU"/>
        </w:rPr>
        <w:t xml:space="preserve">Adresa de e-mail și pagina web oficială ale autorității contractante: </w:t>
      </w:r>
      <w:hyperlink r:id="rId8" w:history="1">
        <w:r w:rsidR="00916560" w:rsidRPr="004F2AE7">
          <w:rPr>
            <w:rStyle w:val="Hyperlink"/>
            <w:noProof w:val="0"/>
            <w:sz w:val="20"/>
            <w:szCs w:val="20"/>
            <w:shd w:val="clear" w:color="auto" w:fill="FFFFFF"/>
            <w:lang w:val="ro-MD"/>
          </w:rPr>
          <w:t>office@capcs.gov.md</w:t>
        </w:r>
      </w:hyperlink>
      <w:r w:rsidRPr="004F2AE7">
        <w:rPr>
          <w:rStyle w:val="Strong"/>
          <w:noProof w:val="0"/>
          <w:color w:val="000000"/>
          <w:sz w:val="20"/>
          <w:szCs w:val="20"/>
          <w:shd w:val="clear" w:color="auto" w:fill="FFFFFF"/>
          <w:lang w:val="ro-MD"/>
        </w:rPr>
        <w:t xml:space="preserve">; </w:t>
      </w:r>
      <w:hyperlink r:id="rId9" w:history="1">
        <w:r w:rsidR="00916560" w:rsidRPr="004F2AE7">
          <w:rPr>
            <w:rStyle w:val="Hyperlink"/>
            <w:noProof w:val="0"/>
            <w:sz w:val="20"/>
            <w:szCs w:val="20"/>
            <w:shd w:val="clear" w:color="auto" w:fill="FFFFFF"/>
            <w:lang w:val="ro-MD"/>
          </w:rPr>
          <w:t>www.capcs.gov.md</w:t>
        </w:r>
      </w:hyperlink>
      <w:r w:rsidRPr="004F2AE7">
        <w:rPr>
          <w:rStyle w:val="Strong"/>
          <w:noProof w:val="0"/>
          <w:color w:val="000000"/>
          <w:sz w:val="20"/>
          <w:szCs w:val="20"/>
          <w:shd w:val="clear" w:color="auto" w:fill="FFFFFF"/>
          <w:lang w:val="ro-MD"/>
        </w:rPr>
        <w:t xml:space="preserve">; </w:t>
      </w:r>
    </w:p>
    <w:p w14:paraId="60195570" w14:textId="77777777" w:rsidR="00EA475F" w:rsidRPr="004F2AE7" w:rsidRDefault="00EA475F" w:rsidP="0019327F">
      <w:pPr>
        <w:numPr>
          <w:ilvl w:val="0"/>
          <w:numId w:val="2"/>
        </w:numPr>
        <w:shd w:val="clear" w:color="auto" w:fill="FFFFFF" w:themeFill="background1"/>
        <w:tabs>
          <w:tab w:val="left" w:pos="284"/>
          <w:tab w:val="right" w:pos="9531"/>
        </w:tabs>
        <w:spacing w:line="480" w:lineRule="auto"/>
        <w:ind w:left="288" w:hanging="288"/>
        <w:jc w:val="both"/>
        <w:rPr>
          <w:b/>
          <w:noProof w:val="0"/>
          <w:sz w:val="20"/>
          <w:szCs w:val="20"/>
          <w:lang w:val="ro-MD" w:eastAsia="ru-RU"/>
        </w:rPr>
      </w:pPr>
      <w:r w:rsidRPr="004F2AE7">
        <w:rPr>
          <w:b/>
          <w:noProof w:val="0"/>
          <w:sz w:val="20"/>
          <w:szCs w:val="20"/>
          <w:lang w:val="ro-MD" w:eastAsia="ru-RU"/>
        </w:rPr>
        <w:t xml:space="preserve">Adresa de e-mail sau pagina web oficială de la care se va putea obține accesul la documentația de atribuire: </w:t>
      </w:r>
      <w:r w:rsidRPr="004F2AE7">
        <w:rPr>
          <w:b/>
          <w:i/>
          <w:noProof w:val="0"/>
          <w:sz w:val="20"/>
          <w:szCs w:val="20"/>
          <w:lang w:val="ro-MD" w:eastAsia="ru-RU"/>
        </w:rPr>
        <w:t>documentația de atribuire este anexată în cadrul procedurii în SIA RSAP</w:t>
      </w:r>
    </w:p>
    <w:p w14:paraId="46EF9270" w14:textId="0D7165FF" w:rsidR="00EA475F" w:rsidRPr="004F2AE7" w:rsidRDefault="00EA475F" w:rsidP="0019327F">
      <w:pPr>
        <w:numPr>
          <w:ilvl w:val="0"/>
          <w:numId w:val="2"/>
        </w:numPr>
        <w:shd w:val="clear" w:color="auto" w:fill="FFFFFF" w:themeFill="background1"/>
        <w:tabs>
          <w:tab w:val="left" w:pos="284"/>
          <w:tab w:val="right" w:pos="9531"/>
        </w:tabs>
        <w:spacing w:line="480" w:lineRule="auto"/>
        <w:ind w:left="288" w:hanging="288"/>
        <w:jc w:val="both"/>
        <w:rPr>
          <w:b/>
          <w:noProof w:val="0"/>
          <w:sz w:val="20"/>
          <w:szCs w:val="20"/>
          <w:lang w:val="ro-MD" w:eastAsia="ru-RU"/>
        </w:rPr>
      </w:pPr>
      <w:r w:rsidRPr="004F2AE7">
        <w:rPr>
          <w:b/>
          <w:noProof w:val="0"/>
          <w:sz w:val="20"/>
          <w:szCs w:val="2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autoritate centrală de achiziție </w:t>
      </w:r>
    </w:p>
    <w:p w14:paraId="3882484F" w14:textId="5E06BD1E" w:rsidR="00FB081E" w:rsidRPr="004F2AE7" w:rsidRDefault="00EA475F" w:rsidP="0019327F">
      <w:pPr>
        <w:numPr>
          <w:ilvl w:val="0"/>
          <w:numId w:val="2"/>
        </w:numPr>
        <w:shd w:val="clear" w:color="auto" w:fill="FFFFFF" w:themeFill="background1"/>
        <w:tabs>
          <w:tab w:val="left" w:pos="284"/>
          <w:tab w:val="right" w:pos="426"/>
        </w:tabs>
        <w:spacing w:line="480" w:lineRule="auto"/>
        <w:ind w:left="284" w:hanging="284"/>
        <w:jc w:val="both"/>
        <w:rPr>
          <w:b/>
          <w:noProof w:val="0"/>
          <w:sz w:val="20"/>
          <w:szCs w:val="20"/>
          <w:lang w:val="ro-MD" w:eastAsia="ru-RU"/>
        </w:rPr>
      </w:pPr>
      <w:r w:rsidRPr="004F2AE7">
        <w:rPr>
          <w:b/>
          <w:noProof w:val="0"/>
          <w:sz w:val="20"/>
          <w:szCs w:val="20"/>
          <w:lang w:val="ro-MD" w:eastAsia="ru-RU"/>
        </w:rPr>
        <w:t>Cumpărătorul invită operatorii economici interesați, care îi pot satisface necesitățile, să participe la procedura de achiziție privind livrarea/prestarea următoarelor bunuri/servicii</w:t>
      </w:r>
      <w:r w:rsidR="00FB081E" w:rsidRPr="004F2AE7">
        <w:rPr>
          <w:b/>
          <w:noProof w:val="0"/>
          <w:sz w:val="20"/>
          <w:szCs w:val="20"/>
          <w:lang w:val="ro-MD" w:eastAsia="ru-RU"/>
        </w:rPr>
        <w:t>:</w:t>
      </w:r>
      <w:r w:rsidR="00F1060E" w:rsidRPr="004F2AE7">
        <w:rPr>
          <w:b/>
          <w:noProof w:val="0"/>
          <w:sz w:val="20"/>
          <w:szCs w:val="20"/>
          <w:lang w:val="ro-MD" w:eastAsia="ru-RU"/>
        </w:rPr>
        <w:t xml:space="preserve"> </w:t>
      </w:r>
    </w:p>
    <w:p w14:paraId="22E0F11B" w14:textId="77777777" w:rsidR="003A5116" w:rsidRPr="004F2AE7" w:rsidRDefault="00A767E6" w:rsidP="0019327F">
      <w:pPr>
        <w:shd w:val="clear" w:color="auto" w:fill="FFFFFF" w:themeFill="background1"/>
        <w:tabs>
          <w:tab w:val="left" w:pos="284"/>
          <w:tab w:val="right" w:pos="426"/>
        </w:tabs>
        <w:spacing w:line="480" w:lineRule="auto"/>
        <w:ind w:left="284"/>
        <w:jc w:val="both"/>
        <w:rPr>
          <w:b/>
          <w:noProof w:val="0"/>
          <w:sz w:val="20"/>
          <w:szCs w:val="20"/>
          <w:u w:val="single"/>
          <w:lang w:val="ro-MD" w:eastAsia="ru-RU"/>
        </w:rPr>
        <w:sectPr w:rsidR="003A5116" w:rsidRPr="004F2AE7" w:rsidSect="00196D0C">
          <w:pgSz w:w="11906" w:h="16838"/>
          <w:pgMar w:top="0" w:right="850" w:bottom="426" w:left="1560" w:header="708" w:footer="708" w:gutter="0"/>
          <w:cols w:space="708"/>
          <w:docGrid w:linePitch="360"/>
        </w:sectPr>
      </w:pPr>
      <w:r w:rsidRPr="004F2AE7">
        <w:rPr>
          <w:b/>
          <w:noProof w:val="0"/>
          <w:sz w:val="20"/>
          <w:szCs w:val="20"/>
          <w:u w:val="single"/>
          <w:lang w:val="ro-MD" w:eastAsia="ru-RU"/>
        </w:rPr>
        <w:t>Cod CPV 33100000-1</w:t>
      </w:r>
    </w:p>
    <w:tbl>
      <w:tblPr>
        <w:tblW w:w="16110" w:type="dxa"/>
        <w:tblInd w:w="-5" w:type="dxa"/>
        <w:tblLayout w:type="fixed"/>
        <w:tblLook w:val="04A0" w:firstRow="1" w:lastRow="0" w:firstColumn="1" w:lastColumn="0" w:noHBand="0" w:noVBand="1"/>
      </w:tblPr>
      <w:tblGrid>
        <w:gridCol w:w="630"/>
        <w:gridCol w:w="1530"/>
        <w:gridCol w:w="1288"/>
        <w:gridCol w:w="8370"/>
        <w:gridCol w:w="872"/>
        <w:gridCol w:w="828"/>
        <w:gridCol w:w="1181"/>
        <w:gridCol w:w="1411"/>
      </w:tblGrid>
      <w:tr w:rsidR="005D0DFF" w:rsidRPr="00D509C9" w14:paraId="5EB3EA45" w14:textId="77777777" w:rsidTr="005D0DFF">
        <w:trPr>
          <w:trHeight w:val="1125"/>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9EFFBC"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lastRenderedPageBreak/>
              <w:t>Nr lot</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14:paraId="0EC59B81"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Denumirea lotului</w:t>
            </w:r>
          </w:p>
        </w:tc>
        <w:tc>
          <w:tcPr>
            <w:tcW w:w="1288" w:type="dxa"/>
            <w:tcBorders>
              <w:top w:val="single" w:sz="4" w:space="0" w:color="auto"/>
              <w:left w:val="nil"/>
              <w:bottom w:val="single" w:sz="4" w:space="0" w:color="auto"/>
              <w:right w:val="single" w:sz="4" w:space="0" w:color="auto"/>
            </w:tcBorders>
            <w:shd w:val="clear" w:color="auto" w:fill="auto"/>
            <w:vAlign w:val="center"/>
            <w:hideMark/>
          </w:tcPr>
          <w:p w14:paraId="4DEB4CEC"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Denumirea poziție</w:t>
            </w:r>
          </w:p>
        </w:tc>
        <w:tc>
          <w:tcPr>
            <w:tcW w:w="8370" w:type="dxa"/>
            <w:tcBorders>
              <w:top w:val="single" w:sz="4" w:space="0" w:color="auto"/>
              <w:left w:val="nil"/>
              <w:bottom w:val="single" w:sz="4" w:space="0" w:color="auto"/>
              <w:right w:val="single" w:sz="4" w:space="0" w:color="auto"/>
            </w:tcBorders>
            <w:shd w:val="clear" w:color="auto" w:fill="auto"/>
            <w:vAlign w:val="center"/>
            <w:hideMark/>
          </w:tcPr>
          <w:p w14:paraId="56F2E841"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Specificația Tehnică</w:t>
            </w:r>
          </w:p>
        </w:tc>
        <w:tc>
          <w:tcPr>
            <w:tcW w:w="872" w:type="dxa"/>
            <w:tcBorders>
              <w:top w:val="single" w:sz="4" w:space="0" w:color="auto"/>
              <w:left w:val="nil"/>
              <w:bottom w:val="single" w:sz="4" w:space="0" w:color="auto"/>
              <w:right w:val="single" w:sz="4" w:space="0" w:color="auto"/>
            </w:tcBorders>
            <w:shd w:val="clear" w:color="auto" w:fill="auto"/>
            <w:vAlign w:val="center"/>
            <w:hideMark/>
          </w:tcPr>
          <w:p w14:paraId="3FC4DC61"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Unitatea de măsură</w:t>
            </w:r>
          </w:p>
        </w:tc>
        <w:tc>
          <w:tcPr>
            <w:tcW w:w="828" w:type="dxa"/>
            <w:tcBorders>
              <w:top w:val="single" w:sz="4" w:space="0" w:color="auto"/>
              <w:left w:val="nil"/>
              <w:bottom w:val="single" w:sz="4" w:space="0" w:color="auto"/>
              <w:right w:val="single" w:sz="4" w:space="0" w:color="auto"/>
            </w:tcBorders>
            <w:shd w:val="clear" w:color="auto" w:fill="auto"/>
            <w:vAlign w:val="center"/>
            <w:hideMark/>
          </w:tcPr>
          <w:p w14:paraId="7E475C1D"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Cantitatea Totală</w:t>
            </w:r>
          </w:p>
        </w:tc>
        <w:tc>
          <w:tcPr>
            <w:tcW w:w="1181" w:type="dxa"/>
            <w:tcBorders>
              <w:top w:val="single" w:sz="4" w:space="0" w:color="auto"/>
              <w:left w:val="nil"/>
              <w:bottom w:val="single" w:sz="4" w:space="0" w:color="auto"/>
              <w:right w:val="single" w:sz="4" w:space="0" w:color="auto"/>
            </w:tcBorders>
            <w:shd w:val="clear" w:color="auto" w:fill="auto"/>
            <w:vAlign w:val="center"/>
            <w:hideMark/>
          </w:tcPr>
          <w:p w14:paraId="12A5AD70"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Valoare dispozitiv fără TVA</w:t>
            </w:r>
          </w:p>
        </w:tc>
        <w:tc>
          <w:tcPr>
            <w:tcW w:w="1411" w:type="dxa"/>
            <w:tcBorders>
              <w:top w:val="single" w:sz="4" w:space="0" w:color="auto"/>
              <w:left w:val="nil"/>
              <w:bottom w:val="single" w:sz="4" w:space="0" w:color="auto"/>
              <w:right w:val="single" w:sz="4" w:space="0" w:color="auto"/>
            </w:tcBorders>
            <w:shd w:val="clear" w:color="auto" w:fill="auto"/>
            <w:vAlign w:val="center"/>
            <w:hideMark/>
          </w:tcPr>
          <w:p w14:paraId="78FB608D"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 xml:space="preserve">Valoarea estimată totală pentru 4 ani (inclusiv dispozitive, </w:t>
            </w:r>
            <w:proofErr w:type="spellStart"/>
            <w:r w:rsidRPr="006A05E4">
              <w:rPr>
                <w:b/>
                <w:bCs/>
                <w:noProof w:val="0"/>
                <w:color w:val="000000"/>
                <w:sz w:val="20"/>
                <w:szCs w:val="20"/>
                <w:lang w:eastAsia="ro-RO"/>
              </w:rPr>
              <w:t>reagenți</w:t>
            </w:r>
            <w:proofErr w:type="spellEnd"/>
            <w:r w:rsidRPr="006A05E4">
              <w:rPr>
                <w:b/>
                <w:bCs/>
                <w:noProof w:val="0"/>
                <w:color w:val="000000"/>
                <w:sz w:val="20"/>
                <w:szCs w:val="20"/>
                <w:lang w:eastAsia="ro-RO"/>
              </w:rPr>
              <w:t>, consumabile etc.)</w:t>
            </w:r>
          </w:p>
        </w:tc>
      </w:tr>
      <w:tr w:rsidR="00D509C9" w:rsidRPr="00D509C9" w14:paraId="3AF0A9BF" w14:textId="77777777" w:rsidTr="007C0447">
        <w:trPr>
          <w:trHeight w:val="64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72F4C6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w:t>
            </w:r>
          </w:p>
        </w:tc>
        <w:tc>
          <w:tcPr>
            <w:tcW w:w="1530" w:type="dxa"/>
            <w:tcBorders>
              <w:top w:val="nil"/>
              <w:left w:val="nil"/>
              <w:bottom w:val="single" w:sz="4" w:space="0" w:color="auto"/>
              <w:right w:val="single" w:sz="4" w:space="0" w:color="auto"/>
            </w:tcBorders>
            <w:shd w:val="clear" w:color="auto" w:fill="auto"/>
            <w:vAlign w:val="center"/>
            <w:hideMark/>
          </w:tcPr>
          <w:p w14:paraId="2C9213F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center"/>
            <w:hideMark/>
          </w:tcPr>
          <w:p w14:paraId="7B156FD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w:t>
            </w:r>
          </w:p>
        </w:tc>
        <w:tc>
          <w:tcPr>
            <w:tcW w:w="8370" w:type="dxa"/>
            <w:tcBorders>
              <w:top w:val="nil"/>
              <w:left w:val="nil"/>
              <w:bottom w:val="single" w:sz="4" w:space="0" w:color="auto"/>
              <w:right w:val="single" w:sz="4" w:space="0" w:color="auto"/>
            </w:tcBorders>
            <w:shd w:val="clear" w:color="auto" w:fill="auto"/>
            <w:vAlign w:val="bottom"/>
          </w:tcPr>
          <w:tbl>
            <w:tblPr>
              <w:tblW w:w="8148" w:type="dxa"/>
              <w:tblLayout w:type="fixed"/>
              <w:tblLook w:val="04A0" w:firstRow="1" w:lastRow="0" w:firstColumn="1" w:lastColumn="0" w:noHBand="0" w:noVBand="1"/>
            </w:tblPr>
            <w:tblGrid>
              <w:gridCol w:w="3955"/>
              <w:gridCol w:w="4185"/>
              <w:gridCol w:w="8"/>
            </w:tblGrid>
            <w:tr w:rsidR="006A05E4" w:rsidRPr="006A05E4" w14:paraId="6540C42E" w14:textId="77777777" w:rsidTr="00D509C9">
              <w:trPr>
                <w:trHeight w:val="300"/>
              </w:trPr>
              <w:tc>
                <w:tcPr>
                  <w:tcW w:w="8148" w:type="dxa"/>
                  <w:gridSpan w:val="3"/>
                  <w:tcBorders>
                    <w:top w:val="single" w:sz="4" w:space="0" w:color="auto"/>
                    <w:left w:val="single" w:sz="4" w:space="0" w:color="auto"/>
                    <w:bottom w:val="single" w:sz="4" w:space="0" w:color="auto"/>
                    <w:right w:val="single" w:sz="4" w:space="0" w:color="auto"/>
                  </w:tcBorders>
                  <w:shd w:val="clear" w:color="auto" w:fill="auto"/>
                  <w:hideMark/>
                </w:tcPr>
                <w:p w14:paraId="56250514" w14:textId="77777777" w:rsidR="006A05E4" w:rsidRPr="006A05E4" w:rsidRDefault="006A05E4" w:rsidP="006A05E4">
                  <w:pPr>
                    <w:jc w:val="center"/>
                    <w:rPr>
                      <w:b/>
                      <w:bCs/>
                      <w:noProof w:val="0"/>
                      <w:sz w:val="20"/>
                      <w:szCs w:val="20"/>
                      <w:lang w:eastAsia="ro-RO"/>
                    </w:rPr>
                  </w:pPr>
                  <w:r w:rsidRPr="006A05E4">
                    <w:rPr>
                      <w:b/>
                      <w:bCs/>
                      <w:noProof w:val="0"/>
                      <w:sz w:val="20"/>
                      <w:szCs w:val="20"/>
                      <w:lang w:eastAsia="ro-RO"/>
                    </w:rPr>
                    <w:t>Analizator imunologic automat</w:t>
                  </w:r>
                </w:p>
              </w:tc>
            </w:tr>
            <w:tr w:rsidR="006A05E4" w:rsidRPr="006A05E4" w14:paraId="4953ACB1" w14:textId="77777777" w:rsidTr="00D509C9">
              <w:trPr>
                <w:gridAfter w:val="1"/>
                <w:wAfter w:w="8" w:type="dxa"/>
                <w:trHeight w:val="300"/>
              </w:trPr>
              <w:tc>
                <w:tcPr>
                  <w:tcW w:w="3955" w:type="dxa"/>
                  <w:tcBorders>
                    <w:top w:val="nil"/>
                    <w:left w:val="single" w:sz="4" w:space="0" w:color="auto"/>
                    <w:bottom w:val="single" w:sz="4" w:space="0" w:color="auto"/>
                    <w:right w:val="single" w:sz="4" w:space="0" w:color="auto"/>
                  </w:tcBorders>
                  <w:shd w:val="clear" w:color="auto" w:fill="auto"/>
                  <w:hideMark/>
                </w:tcPr>
                <w:p w14:paraId="00B2F27B"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Cod</w:t>
                  </w:r>
                </w:p>
              </w:tc>
              <w:tc>
                <w:tcPr>
                  <w:tcW w:w="4185" w:type="dxa"/>
                  <w:tcBorders>
                    <w:top w:val="nil"/>
                    <w:left w:val="nil"/>
                    <w:bottom w:val="single" w:sz="4" w:space="0" w:color="auto"/>
                    <w:right w:val="single" w:sz="4" w:space="0" w:color="auto"/>
                  </w:tcBorders>
                  <w:shd w:val="clear" w:color="auto" w:fill="auto"/>
                  <w:hideMark/>
                </w:tcPr>
                <w:p w14:paraId="6C0CFD05"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151400m</w:t>
                  </w:r>
                </w:p>
              </w:tc>
            </w:tr>
            <w:tr w:rsidR="006A05E4" w:rsidRPr="006A05E4" w14:paraId="23F17DCC" w14:textId="77777777" w:rsidTr="00D509C9">
              <w:trPr>
                <w:gridAfter w:val="1"/>
                <w:wAfter w:w="8" w:type="dxa"/>
                <w:trHeight w:val="845"/>
              </w:trPr>
              <w:tc>
                <w:tcPr>
                  <w:tcW w:w="3955" w:type="dxa"/>
                  <w:tcBorders>
                    <w:top w:val="nil"/>
                    <w:left w:val="single" w:sz="4" w:space="0" w:color="auto"/>
                    <w:bottom w:val="single" w:sz="4" w:space="0" w:color="auto"/>
                    <w:right w:val="single" w:sz="4" w:space="0" w:color="auto"/>
                  </w:tcBorders>
                  <w:shd w:val="clear" w:color="auto" w:fill="auto"/>
                  <w:noWrap/>
                  <w:vAlign w:val="center"/>
                  <w:hideMark/>
                </w:tcPr>
                <w:p w14:paraId="2A14DBB1"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Descriere</w:t>
                  </w:r>
                </w:p>
              </w:tc>
              <w:tc>
                <w:tcPr>
                  <w:tcW w:w="4185" w:type="dxa"/>
                  <w:tcBorders>
                    <w:top w:val="nil"/>
                    <w:left w:val="nil"/>
                    <w:bottom w:val="single" w:sz="4" w:space="0" w:color="auto"/>
                    <w:right w:val="single" w:sz="4" w:space="0" w:color="auto"/>
                  </w:tcBorders>
                  <w:shd w:val="clear" w:color="auto" w:fill="auto"/>
                  <w:hideMark/>
                </w:tcPr>
                <w:p w14:paraId="7D3CE386"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 xml:space="preserve">Analizatoare utilizate pentru a detecta și/sau cuantifica reacții imunologice. </w:t>
                  </w:r>
                  <w:proofErr w:type="spellStart"/>
                  <w:r w:rsidRPr="006A05E4">
                    <w:rPr>
                      <w:noProof w:val="0"/>
                      <w:color w:val="FF0000"/>
                      <w:sz w:val="20"/>
                      <w:szCs w:val="20"/>
                      <w:lang w:eastAsia="ro-RO"/>
                    </w:rPr>
                    <w:t>Technicile</w:t>
                  </w:r>
                  <w:proofErr w:type="spellEnd"/>
                  <w:r w:rsidRPr="006A05E4">
                    <w:rPr>
                      <w:noProof w:val="0"/>
                      <w:color w:val="FF0000"/>
                      <w:sz w:val="20"/>
                      <w:szCs w:val="20"/>
                      <w:lang w:eastAsia="ro-RO"/>
                    </w:rPr>
                    <w:t xml:space="preserve"> de </w:t>
                  </w:r>
                  <w:proofErr w:type="spellStart"/>
                  <w:r w:rsidRPr="006A05E4">
                    <w:rPr>
                      <w:noProof w:val="0"/>
                      <w:color w:val="FF0000"/>
                      <w:sz w:val="20"/>
                      <w:szCs w:val="20"/>
                      <w:lang w:eastAsia="ro-RO"/>
                    </w:rPr>
                    <w:t>imunoanaliză</w:t>
                  </w:r>
                  <w:proofErr w:type="spellEnd"/>
                  <w:r w:rsidRPr="006A05E4">
                    <w:rPr>
                      <w:noProof w:val="0"/>
                      <w:color w:val="FF0000"/>
                      <w:sz w:val="20"/>
                      <w:szCs w:val="20"/>
                      <w:lang w:eastAsia="ro-RO"/>
                    </w:rPr>
                    <w:t xml:space="preserve"> implică interacțiunea unui anticorp(Ap) cu un antigen(Ag) sau </w:t>
                  </w:r>
                  <w:proofErr w:type="spellStart"/>
                  <w:r w:rsidRPr="006A05E4">
                    <w:rPr>
                      <w:noProof w:val="0"/>
                      <w:color w:val="FF0000"/>
                      <w:sz w:val="20"/>
                      <w:szCs w:val="20"/>
                      <w:lang w:eastAsia="ro-RO"/>
                    </w:rPr>
                    <w:t>hapten</w:t>
                  </w:r>
                  <w:proofErr w:type="spellEnd"/>
                  <w:r w:rsidRPr="006A05E4">
                    <w:rPr>
                      <w:noProof w:val="0"/>
                      <w:color w:val="FF0000"/>
                      <w:sz w:val="20"/>
                      <w:szCs w:val="20"/>
                      <w:lang w:eastAsia="ro-RO"/>
                    </w:rPr>
                    <w:t>.</w:t>
                  </w:r>
                </w:p>
              </w:tc>
            </w:tr>
            <w:tr w:rsidR="006A05E4" w:rsidRPr="006A05E4" w14:paraId="24AF0ACA" w14:textId="77777777" w:rsidTr="00D509C9">
              <w:trPr>
                <w:gridAfter w:val="1"/>
                <w:wAfter w:w="8" w:type="dxa"/>
                <w:trHeight w:val="300"/>
              </w:trPr>
              <w:tc>
                <w:tcPr>
                  <w:tcW w:w="3955" w:type="dxa"/>
                  <w:tcBorders>
                    <w:top w:val="nil"/>
                    <w:left w:val="single" w:sz="4" w:space="0" w:color="auto"/>
                    <w:bottom w:val="single" w:sz="4" w:space="0" w:color="auto"/>
                    <w:right w:val="single" w:sz="4" w:space="0" w:color="auto"/>
                  </w:tcBorders>
                  <w:shd w:val="clear" w:color="000000" w:fill="F2F2F2"/>
                  <w:noWrap/>
                  <w:vAlign w:val="center"/>
                  <w:hideMark/>
                </w:tcPr>
                <w:p w14:paraId="0273C72A"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Parametru</w:t>
                  </w:r>
                </w:p>
              </w:tc>
              <w:tc>
                <w:tcPr>
                  <w:tcW w:w="4185" w:type="dxa"/>
                  <w:tcBorders>
                    <w:top w:val="nil"/>
                    <w:left w:val="nil"/>
                    <w:bottom w:val="single" w:sz="4" w:space="0" w:color="auto"/>
                    <w:right w:val="single" w:sz="4" w:space="0" w:color="auto"/>
                  </w:tcBorders>
                  <w:shd w:val="clear" w:color="000000" w:fill="F2F2F2"/>
                  <w:hideMark/>
                </w:tcPr>
                <w:p w14:paraId="2EAC57BF" w14:textId="77777777" w:rsidR="006A05E4" w:rsidRPr="006A05E4" w:rsidRDefault="006A05E4" w:rsidP="006A05E4">
                  <w:pPr>
                    <w:jc w:val="center"/>
                    <w:rPr>
                      <w:b/>
                      <w:bCs/>
                      <w:noProof w:val="0"/>
                      <w:color w:val="000000"/>
                      <w:sz w:val="20"/>
                      <w:szCs w:val="20"/>
                      <w:lang w:eastAsia="ro-RO"/>
                    </w:rPr>
                  </w:pPr>
                  <w:proofErr w:type="spellStart"/>
                  <w:r w:rsidRPr="006A05E4">
                    <w:rPr>
                      <w:b/>
                      <w:bCs/>
                      <w:noProof w:val="0"/>
                      <w:color w:val="000000"/>
                      <w:sz w:val="20"/>
                      <w:szCs w:val="20"/>
                      <w:lang w:eastAsia="ro-RO"/>
                    </w:rPr>
                    <w:t>Specificaţie</w:t>
                  </w:r>
                  <w:proofErr w:type="spellEnd"/>
                </w:p>
              </w:tc>
            </w:tr>
            <w:tr w:rsidR="006A05E4" w:rsidRPr="006A05E4" w14:paraId="5815739E" w14:textId="77777777" w:rsidTr="00D509C9">
              <w:trPr>
                <w:gridAfter w:val="1"/>
                <w:wAfter w:w="8" w:type="dxa"/>
                <w:trHeight w:val="300"/>
              </w:trPr>
              <w:tc>
                <w:tcPr>
                  <w:tcW w:w="3955" w:type="dxa"/>
                  <w:tcBorders>
                    <w:top w:val="nil"/>
                    <w:left w:val="single" w:sz="4" w:space="0" w:color="auto"/>
                    <w:bottom w:val="single" w:sz="4" w:space="0" w:color="auto"/>
                    <w:right w:val="single" w:sz="4" w:space="0" w:color="auto"/>
                  </w:tcBorders>
                  <w:shd w:val="clear" w:color="auto" w:fill="auto"/>
                  <w:noWrap/>
                  <w:vAlign w:val="center"/>
                  <w:hideMark/>
                </w:tcPr>
                <w:p w14:paraId="6A3DAE0A"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Tip sistem</w:t>
                  </w:r>
                </w:p>
              </w:tc>
              <w:tc>
                <w:tcPr>
                  <w:tcW w:w="4185" w:type="dxa"/>
                  <w:tcBorders>
                    <w:top w:val="nil"/>
                    <w:left w:val="nil"/>
                    <w:bottom w:val="single" w:sz="4" w:space="0" w:color="auto"/>
                    <w:right w:val="single" w:sz="4" w:space="0" w:color="auto"/>
                  </w:tcBorders>
                  <w:shd w:val="clear" w:color="auto" w:fill="auto"/>
                  <w:noWrap/>
                  <w:hideMark/>
                </w:tcPr>
                <w:p w14:paraId="5B4A9A7C"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automat</w:t>
                  </w:r>
                </w:p>
              </w:tc>
            </w:tr>
            <w:tr w:rsidR="006A05E4" w:rsidRPr="006A05E4" w14:paraId="79E8CAB9" w14:textId="77777777" w:rsidTr="00D509C9">
              <w:trPr>
                <w:gridAfter w:val="1"/>
                <w:wAfter w:w="8" w:type="dxa"/>
                <w:trHeight w:val="300"/>
              </w:trPr>
              <w:tc>
                <w:tcPr>
                  <w:tcW w:w="3955" w:type="dxa"/>
                  <w:tcBorders>
                    <w:top w:val="nil"/>
                    <w:left w:val="single" w:sz="4" w:space="0" w:color="auto"/>
                    <w:bottom w:val="single" w:sz="4" w:space="0" w:color="auto"/>
                    <w:right w:val="single" w:sz="4" w:space="0" w:color="auto"/>
                  </w:tcBorders>
                  <w:shd w:val="clear" w:color="auto" w:fill="auto"/>
                  <w:hideMark/>
                </w:tcPr>
                <w:p w14:paraId="4A0155CE"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Posibilitatea efectuării analizelor urgente</w:t>
                  </w:r>
                </w:p>
              </w:tc>
              <w:tc>
                <w:tcPr>
                  <w:tcW w:w="4185" w:type="dxa"/>
                  <w:tcBorders>
                    <w:top w:val="nil"/>
                    <w:left w:val="nil"/>
                    <w:bottom w:val="single" w:sz="4" w:space="0" w:color="auto"/>
                    <w:right w:val="single" w:sz="4" w:space="0" w:color="auto"/>
                  </w:tcBorders>
                  <w:shd w:val="clear" w:color="000000" w:fill="FFFFFF"/>
                  <w:noWrap/>
                  <w:vAlign w:val="center"/>
                  <w:hideMark/>
                </w:tcPr>
                <w:p w14:paraId="30459EC5" w14:textId="77777777" w:rsidR="006A05E4" w:rsidRPr="006A05E4" w:rsidRDefault="006A05E4" w:rsidP="006A05E4">
                  <w:pPr>
                    <w:jc w:val="center"/>
                    <w:rPr>
                      <w:noProof w:val="0"/>
                      <w:color w:val="FF0000"/>
                      <w:sz w:val="20"/>
                      <w:szCs w:val="20"/>
                      <w:lang w:eastAsia="ro-RO"/>
                    </w:rPr>
                  </w:pPr>
                  <w:proofErr w:type="spellStart"/>
                  <w:r w:rsidRPr="006A05E4">
                    <w:rPr>
                      <w:noProof w:val="0"/>
                      <w:color w:val="FF0000"/>
                      <w:sz w:val="20"/>
                      <w:szCs w:val="20"/>
                      <w:lang w:eastAsia="ro-RO"/>
                    </w:rPr>
                    <w:t>randoom</w:t>
                  </w:r>
                  <w:proofErr w:type="spellEnd"/>
                  <w:r w:rsidRPr="006A05E4">
                    <w:rPr>
                      <w:noProof w:val="0"/>
                      <w:color w:val="FF0000"/>
                      <w:sz w:val="20"/>
                      <w:szCs w:val="20"/>
                      <w:lang w:eastAsia="ro-RO"/>
                    </w:rPr>
                    <w:t xml:space="preserve"> acces</w:t>
                  </w:r>
                </w:p>
              </w:tc>
            </w:tr>
            <w:tr w:rsidR="006A05E4" w:rsidRPr="006A05E4" w14:paraId="10D774FA" w14:textId="77777777" w:rsidTr="00D509C9">
              <w:trPr>
                <w:gridAfter w:val="1"/>
                <w:wAfter w:w="8" w:type="dxa"/>
                <w:trHeight w:val="600"/>
              </w:trPr>
              <w:tc>
                <w:tcPr>
                  <w:tcW w:w="3955" w:type="dxa"/>
                  <w:tcBorders>
                    <w:top w:val="nil"/>
                    <w:left w:val="single" w:sz="4" w:space="0" w:color="auto"/>
                    <w:bottom w:val="single" w:sz="4" w:space="0" w:color="auto"/>
                    <w:right w:val="single" w:sz="4" w:space="0" w:color="auto"/>
                  </w:tcBorders>
                  <w:shd w:val="clear" w:color="auto" w:fill="auto"/>
                  <w:noWrap/>
                  <w:vAlign w:val="center"/>
                  <w:hideMark/>
                </w:tcPr>
                <w:p w14:paraId="72B60F45"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Sistem analitic</w:t>
                  </w:r>
                </w:p>
              </w:tc>
              <w:tc>
                <w:tcPr>
                  <w:tcW w:w="4185" w:type="dxa"/>
                  <w:tcBorders>
                    <w:top w:val="nil"/>
                    <w:left w:val="nil"/>
                    <w:bottom w:val="single" w:sz="4" w:space="0" w:color="auto"/>
                    <w:right w:val="single" w:sz="4" w:space="0" w:color="auto"/>
                  </w:tcBorders>
                  <w:shd w:val="clear" w:color="auto" w:fill="auto"/>
                  <w:hideMark/>
                </w:tcPr>
                <w:p w14:paraId="4D74B1D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automat cu calculator integrat sau exterior</w:t>
                  </w:r>
                  <w:r w:rsidRPr="006A05E4">
                    <w:rPr>
                      <w:noProof w:val="0"/>
                      <w:color w:val="000000"/>
                      <w:sz w:val="20"/>
                      <w:szCs w:val="20"/>
                      <w:lang w:eastAsia="ro-RO"/>
                    </w:rPr>
                    <w:br/>
                    <w:t xml:space="preserve"> (procesor, monitor, </w:t>
                  </w:r>
                  <w:proofErr w:type="spellStart"/>
                  <w:r w:rsidRPr="006A05E4">
                    <w:rPr>
                      <w:noProof w:val="0"/>
                      <w:color w:val="000000"/>
                      <w:sz w:val="20"/>
                      <w:szCs w:val="20"/>
                      <w:lang w:eastAsia="ro-RO"/>
                    </w:rPr>
                    <w:t>tastatura+mouse</w:t>
                  </w:r>
                  <w:proofErr w:type="spellEnd"/>
                  <w:r w:rsidRPr="006A05E4">
                    <w:rPr>
                      <w:noProof w:val="0"/>
                      <w:color w:val="000000"/>
                      <w:sz w:val="20"/>
                      <w:szCs w:val="20"/>
                      <w:lang w:eastAsia="ro-RO"/>
                    </w:rPr>
                    <w:t>)</w:t>
                  </w:r>
                </w:p>
              </w:tc>
            </w:tr>
            <w:tr w:rsidR="006A05E4" w:rsidRPr="006A05E4" w14:paraId="4FA941F0" w14:textId="77777777" w:rsidTr="00D509C9">
              <w:trPr>
                <w:gridAfter w:val="1"/>
                <w:wAfter w:w="8" w:type="dxa"/>
                <w:trHeight w:val="315"/>
              </w:trPr>
              <w:tc>
                <w:tcPr>
                  <w:tcW w:w="3955" w:type="dxa"/>
                  <w:tcBorders>
                    <w:top w:val="nil"/>
                    <w:left w:val="single" w:sz="4" w:space="0" w:color="auto"/>
                    <w:bottom w:val="single" w:sz="4" w:space="0" w:color="auto"/>
                    <w:right w:val="single" w:sz="4" w:space="0" w:color="auto"/>
                  </w:tcBorders>
                  <w:shd w:val="clear" w:color="auto" w:fill="auto"/>
                  <w:noWrap/>
                  <w:hideMark/>
                </w:tcPr>
                <w:p w14:paraId="34AF5591"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Tipul dispozitivului</w:t>
                  </w:r>
                </w:p>
              </w:tc>
              <w:tc>
                <w:tcPr>
                  <w:tcW w:w="4185" w:type="dxa"/>
                  <w:tcBorders>
                    <w:top w:val="nil"/>
                    <w:left w:val="nil"/>
                    <w:bottom w:val="single" w:sz="4" w:space="0" w:color="auto"/>
                    <w:right w:val="single" w:sz="4" w:space="0" w:color="auto"/>
                  </w:tcBorders>
                  <w:shd w:val="clear" w:color="auto" w:fill="auto"/>
                  <w:noWrap/>
                  <w:hideMark/>
                </w:tcPr>
                <w:p w14:paraId="45725EBD" w14:textId="77777777" w:rsidR="006A05E4" w:rsidRPr="006A05E4" w:rsidRDefault="006A05E4" w:rsidP="006A05E4">
                  <w:pPr>
                    <w:jc w:val="center"/>
                    <w:rPr>
                      <w:b/>
                      <w:bCs/>
                      <w:noProof w:val="0"/>
                      <w:color w:val="FF0000"/>
                      <w:sz w:val="20"/>
                      <w:szCs w:val="20"/>
                      <w:lang w:eastAsia="ro-RO"/>
                    </w:rPr>
                  </w:pPr>
                  <w:r w:rsidRPr="006A05E4">
                    <w:rPr>
                      <w:b/>
                      <w:bCs/>
                      <w:noProof w:val="0"/>
                      <w:color w:val="FF0000"/>
                      <w:sz w:val="20"/>
                      <w:szCs w:val="20"/>
                      <w:lang w:eastAsia="ro-RO"/>
                    </w:rPr>
                    <w:t xml:space="preserve"> </w:t>
                  </w:r>
                  <w:r w:rsidRPr="006A05E4">
                    <w:rPr>
                      <w:noProof w:val="0"/>
                      <w:color w:val="FF0000"/>
                      <w:sz w:val="20"/>
                      <w:szCs w:val="20"/>
                      <w:lang w:eastAsia="ro-RO"/>
                    </w:rPr>
                    <w:t>staționar</w:t>
                  </w:r>
                </w:p>
              </w:tc>
            </w:tr>
            <w:tr w:rsidR="006A05E4" w:rsidRPr="006A05E4" w14:paraId="538E9B4A" w14:textId="77777777" w:rsidTr="00D509C9">
              <w:trPr>
                <w:gridAfter w:val="1"/>
                <w:wAfter w:w="8" w:type="dxa"/>
                <w:trHeight w:val="300"/>
              </w:trPr>
              <w:tc>
                <w:tcPr>
                  <w:tcW w:w="3955" w:type="dxa"/>
                  <w:tcBorders>
                    <w:top w:val="nil"/>
                    <w:left w:val="single" w:sz="4" w:space="0" w:color="auto"/>
                    <w:bottom w:val="single" w:sz="4" w:space="0" w:color="auto"/>
                    <w:right w:val="single" w:sz="4" w:space="0" w:color="auto"/>
                  </w:tcBorders>
                  <w:shd w:val="clear" w:color="auto" w:fill="auto"/>
                  <w:noWrap/>
                  <w:hideMark/>
                </w:tcPr>
                <w:p w14:paraId="2B5386C1"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Capacitate de lucru</w:t>
                  </w:r>
                </w:p>
              </w:tc>
              <w:tc>
                <w:tcPr>
                  <w:tcW w:w="4185" w:type="dxa"/>
                  <w:tcBorders>
                    <w:top w:val="nil"/>
                    <w:left w:val="nil"/>
                    <w:bottom w:val="single" w:sz="4" w:space="0" w:color="auto"/>
                    <w:right w:val="single" w:sz="4" w:space="0" w:color="auto"/>
                  </w:tcBorders>
                  <w:shd w:val="clear" w:color="auto" w:fill="auto"/>
                  <w:noWrap/>
                  <w:vAlign w:val="center"/>
                  <w:hideMark/>
                </w:tcPr>
                <w:p w14:paraId="3E65698A"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 xml:space="preserve"> ≥ </w:t>
                  </w:r>
                  <w:r w:rsidRPr="006A05E4">
                    <w:rPr>
                      <w:noProof w:val="0"/>
                      <w:color w:val="000000"/>
                      <w:sz w:val="20"/>
                      <w:szCs w:val="20"/>
                      <w:lang w:eastAsia="ro-RO"/>
                    </w:rPr>
                    <w:t>30 probe/h</w:t>
                  </w:r>
                </w:p>
              </w:tc>
            </w:tr>
            <w:tr w:rsidR="006A05E4" w:rsidRPr="006A05E4" w14:paraId="21FA349D" w14:textId="77777777" w:rsidTr="00D509C9">
              <w:trPr>
                <w:gridAfter w:val="1"/>
                <w:wAfter w:w="8" w:type="dxa"/>
                <w:trHeight w:val="300"/>
              </w:trPr>
              <w:tc>
                <w:tcPr>
                  <w:tcW w:w="395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0E83CA7"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Tip probă</w:t>
                  </w:r>
                </w:p>
              </w:tc>
              <w:tc>
                <w:tcPr>
                  <w:tcW w:w="4185" w:type="dxa"/>
                  <w:tcBorders>
                    <w:top w:val="nil"/>
                    <w:left w:val="nil"/>
                    <w:bottom w:val="single" w:sz="4" w:space="0" w:color="auto"/>
                    <w:right w:val="single" w:sz="4" w:space="0" w:color="auto"/>
                  </w:tcBorders>
                  <w:shd w:val="clear" w:color="auto" w:fill="auto"/>
                  <w:noWrap/>
                  <w:hideMark/>
                </w:tcPr>
                <w:p w14:paraId="086B932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urină</w:t>
                  </w:r>
                </w:p>
              </w:tc>
            </w:tr>
            <w:tr w:rsidR="006A05E4" w:rsidRPr="006A05E4" w14:paraId="1388181D"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16C129E7"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0B71459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ser</w:t>
                  </w:r>
                </w:p>
              </w:tc>
            </w:tr>
            <w:tr w:rsidR="006A05E4" w:rsidRPr="006A05E4" w14:paraId="3D4F2210"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6711CAFA"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30A4CCB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plasmă</w:t>
                  </w:r>
                </w:p>
              </w:tc>
            </w:tr>
            <w:tr w:rsidR="006A05E4" w:rsidRPr="006A05E4" w14:paraId="1EF0EE15"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1FDA8A85"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1E00C77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xml:space="preserve"> </w:t>
                  </w:r>
                  <w:proofErr w:type="spellStart"/>
                  <w:r w:rsidRPr="006A05E4">
                    <w:rPr>
                      <w:noProof w:val="0"/>
                      <w:color w:val="000000"/>
                      <w:sz w:val="20"/>
                      <w:szCs w:val="20"/>
                      <w:lang w:eastAsia="ro-RO"/>
                    </w:rPr>
                    <w:t>sînge</w:t>
                  </w:r>
                  <w:proofErr w:type="spellEnd"/>
                  <w:r w:rsidRPr="006A05E4">
                    <w:rPr>
                      <w:noProof w:val="0"/>
                      <w:color w:val="000000"/>
                      <w:sz w:val="20"/>
                      <w:szCs w:val="20"/>
                      <w:lang w:eastAsia="ro-RO"/>
                    </w:rPr>
                    <w:t xml:space="preserve"> integru</w:t>
                  </w:r>
                </w:p>
              </w:tc>
            </w:tr>
            <w:tr w:rsidR="006A05E4" w:rsidRPr="006A05E4" w14:paraId="19640D83" w14:textId="77777777" w:rsidTr="00D509C9">
              <w:trPr>
                <w:gridAfter w:val="1"/>
                <w:wAfter w:w="8" w:type="dxa"/>
                <w:trHeight w:val="300"/>
              </w:trPr>
              <w:tc>
                <w:tcPr>
                  <w:tcW w:w="3955" w:type="dxa"/>
                  <w:tcBorders>
                    <w:top w:val="nil"/>
                    <w:left w:val="single" w:sz="4" w:space="0" w:color="auto"/>
                    <w:bottom w:val="single" w:sz="4" w:space="0" w:color="auto"/>
                    <w:right w:val="single" w:sz="4" w:space="0" w:color="auto"/>
                  </w:tcBorders>
                  <w:shd w:val="clear" w:color="auto" w:fill="auto"/>
                  <w:noWrap/>
                  <w:hideMark/>
                </w:tcPr>
                <w:p w14:paraId="1BEA6AE8"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Metoda </w:t>
                  </w:r>
                </w:p>
              </w:tc>
              <w:tc>
                <w:tcPr>
                  <w:tcW w:w="4185" w:type="dxa"/>
                  <w:tcBorders>
                    <w:top w:val="nil"/>
                    <w:left w:val="nil"/>
                    <w:bottom w:val="single" w:sz="4" w:space="0" w:color="auto"/>
                    <w:right w:val="single" w:sz="4" w:space="0" w:color="auto"/>
                  </w:tcBorders>
                  <w:shd w:val="clear" w:color="000000" w:fill="FFFFFF"/>
                  <w:hideMark/>
                </w:tcPr>
                <w:p w14:paraId="0B140081" w14:textId="77777777" w:rsidR="006A05E4" w:rsidRPr="006A05E4" w:rsidRDefault="006A05E4" w:rsidP="006A05E4">
                  <w:pPr>
                    <w:jc w:val="center"/>
                    <w:rPr>
                      <w:noProof w:val="0"/>
                      <w:color w:val="000000"/>
                      <w:sz w:val="20"/>
                      <w:szCs w:val="20"/>
                      <w:lang w:eastAsia="ro-RO"/>
                    </w:rPr>
                  </w:pPr>
                  <w:proofErr w:type="spellStart"/>
                  <w:r w:rsidRPr="006A05E4">
                    <w:rPr>
                      <w:noProof w:val="0"/>
                      <w:color w:val="000000"/>
                      <w:sz w:val="20"/>
                      <w:szCs w:val="20"/>
                      <w:lang w:eastAsia="ro-RO"/>
                    </w:rPr>
                    <w:t>chemoluminiscenta</w:t>
                  </w:r>
                  <w:proofErr w:type="spellEnd"/>
                </w:p>
              </w:tc>
            </w:tr>
            <w:tr w:rsidR="006A05E4" w:rsidRPr="006A05E4" w14:paraId="52EBFB4A" w14:textId="77777777" w:rsidTr="00D509C9">
              <w:trPr>
                <w:gridAfter w:val="1"/>
                <w:wAfter w:w="8" w:type="dxa"/>
                <w:trHeight w:val="300"/>
              </w:trPr>
              <w:tc>
                <w:tcPr>
                  <w:tcW w:w="395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E671A5B"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Teste efectuate</w:t>
                  </w:r>
                </w:p>
              </w:tc>
              <w:tc>
                <w:tcPr>
                  <w:tcW w:w="4185" w:type="dxa"/>
                  <w:tcBorders>
                    <w:top w:val="nil"/>
                    <w:left w:val="nil"/>
                    <w:bottom w:val="single" w:sz="4" w:space="0" w:color="auto"/>
                    <w:right w:val="single" w:sz="4" w:space="0" w:color="auto"/>
                  </w:tcBorders>
                  <w:shd w:val="clear" w:color="auto" w:fill="auto"/>
                  <w:noWrap/>
                  <w:hideMark/>
                </w:tcPr>
                <w:p w14:paraId="446ADEA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FSH</w:t>
                  </w:r>
                </w:p>
              </w:tc>
            </w:tr>
            <w:tr w:rsidR="006A05E4" w:rsidRPr="006A05E4" w14:paraId="43295366"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42142B30"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1AC99A18" w14:textId="77777777" w:rsidR="006A05E4" w:rsidRPr="006A05E4" w:rsidRDefault="006A05E4" w:rsidP="006A05E4">
                  <w:pPr>
                    <w:jc w:val="center"/>
                    <w:rPr>
                      <w:noProof w:val="0"/>
                      <w:color w:val="000000"/>
                      <w:sz w:val="20"/>
                      <w:szCs w:val="20"/>
                      <w:lang w:eastAsia="ro-RO"/>
                    </w:rPr>
                  </w:pPr>
                  <w:proofErr w:type="spellStart"/>
                  <w:r w:rsidRPr="006A05E4">
                    <w:rPr>
                      <w:noProof w:val="0"/>
                      <w:color w:val="000000"/>
                      <w:sz w:val="20"/>
                      <w:szCs w:val="20"/>
                      <w:lang w:eastAsia="ro-RO"/>
                    </w:rPr>
                    <w:t>BhCG</w:t>
                  </w:r>
                  <w:proofErr w:type="spellEnd"/>
                </w:p>
              </w:tc>
            </w:tr>
            <w:tr w:rsidR="006A05E4" w:rsidRPr="006A05E4" w14:paraId="1F252BF6"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2371513D"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4D465B3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Progesteronul</w:t>
                  </w:r>
                </w:p>
              </w:tc>
            </w:tr>
            <w:tr w:rsidR="006A05E4" w:rsidRPr="006A05E4" w14:paraId="754D26E9"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701448F1"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553F37D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Testosteron</w:t>
                  </w:r>
                </w:p>
              </w:tc>
            </w:tr>
            <w:tr w:rsidR="006A05E4" w:rsidRPr="006A05E4" w14:paraId="111CBDD6"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2BDABE9E"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01CF848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LH</w:t>
                  </w:r>
                </w:p>
              </w:tc>
            </w:tr>
            <w:tr w:rsidR="006A05E4" w:rsidRPr="006A05E4" w14:paraId="1D4B09FF"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16AB7F75"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4C45654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DHEA-S</w:t>
                  </w:r>
                </w:p>
              </w:tc>
            </w:tr>
            <w:tr w:rsidR="006A05E4" w:rsidRPr="006A05E4" w14:paraId="5FD4819C"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62CB2DC3"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27A77F8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Estradiol</w:t>
                  </w:r>
                </w:p>
              </w:tc>
            </w:tr>
            <w:tr w:rsidR="006A05E4" w:rsidRPr="006A05E4" w14:paraId="55952A9C"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767D2B84"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3AFB4BBB" w14:textId="77777777" w:rsidR="006A05E4" w:rsidRPr="006A05E4" w:rsidRDefault="006A05E4" w:rsidP="006A05E4">
                  <w:pPr>
                    <w:jc w:val="center"/>
                    <w:rPr>
                      <w:noProof w:val="0"/>
                      <w:sz w:val="20"/>
                      <w:szCs w:val="20"/>
                      <w:lang w:eastAsia="ro-RO"/>
                    </w:rPr>
                  </w:pPr>
                  <w:proofErr w:type="spellStart"/>
                  <w:r w:rsidRPr="006A05E4">
                    <w:rPr>
                      <w:noProof w:val="0"/>
                      <w:sz w:val="20"/>
                      <w:szCs w:val="20"/>
                      <w:lang w:eastAsia="ro-RO"/>
                    </w:rPr>
                    <w:t>Cortizol</w:t>
                  </w:r>
                  <w:proofErr w:type="spellEnd"/>
                </w:p>
              </w:tc>
            </w:tr>
            <w:tr w:rsidR="006A05E4" w:rsidRPr="006A05E4" w14:paraId="306D0581"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56908F2B"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02D13F1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Alergeni specifici (</w:t>
                  </w:r>
                  <w:proofErr w:type="spellStart"/>
                  <w:r w:rsidRPr="006A05E4">
                    <w:rPr>
                      <w:noProof w:val="0"/>
                      <w:color w:val="000000"/>
                      <w:sz w:val="20"/>
                      <w:szCs w:val="20"/>
                      <w:lang w:eastAsia="ro-RO"/>
                    </w:rPr>
                    <w:t>IgE</w:t>
                  </w:r>
                  <w:proofErr w:type="spellEnd"/>
                  <w:r w:rsidRPr="006A05E4">
                    <w:rPr>
                      <w:noProof w:val="0"/>
                      <w:color w:val="000000"/>
                      <w:sz w:val="20"/>
                      <w:szCs w:val="20"/>
                      <w:lang w:eastAsia="ro-RO"/>
                    </w:rPr>
                    <w:t>)</w:t>
                  </w:r>
                </w:p>
              </w:tc>
            </w:tr>
            <w:tr w:rsidR="006A05E4" w:rsidRPr="006A05E4" w14:paraId="6F82FA48"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617904A6"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7AB43C8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TSH</w:t>
                  </w:r>
                </w:p>
              </w:tc>
            </w:tr>
            <w:tr w:rsidR="006A05E4" w:rsidRPr="006A05E4" w14:paraId="70501867"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0EC88416"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3D7FF11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T4</w:t>
                  </w:r>
                </w:p>
              </w:tc>
            </w:tr>
            <w:tr w:rsidR="006A05E4" w:rsidRPr="006A05E4" w14:paraId="67A74FBA"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4BC51197"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6240B68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T3</w:t>
                  </w:r>
                </w:p>
              </w:tc>
            </w:tr>
            <w:tr w:rsidR="006A05E4" w:rsidRPr="006A05E4" w14:paraId="7A3C6813"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18AA87FC"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612F9A3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FT3</w:t>
                  </w:r>
                </w:p>
              </w:tc>
            </w:tr>
            <w:tr w:rsidR="006A05E4" w:rsidRPr="006A05E4" w14:paraId="461D9BDB"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7A71AC44"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75EAA73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FT4</w:t>
                  </w:r>
                </w:p>
              </w:tc>
            </w:tr>
            <w:tr w:rsidR="006A05E4" w:rsidRPr="006A05E4" w14:paraId="1B4F9A4E"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78F10748"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51B1567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AFP</w:t>
                  </w:r>
                </w:p>
              </w:tc>
            </w:tr>
            <w:tr w:rsidR="006A05E4" w:rsidRPr="006A05E4" w14:paraId="0EF841C0"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57DF7235"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322D4D3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CEA</w:t>
                  </w:r>
                </w:p>
              </w:tc>
            </w:tr>
            <w:tr w:rsidR="006A05E4" w:rsidRPr="006A05E4" w14:paraId="0CE8341D"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64FF2582"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2B4EE65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PSA</w:t>
                  </w:r>
                </w:p>
              </w:tc>
            </w:tr>
            <w:tr w:rsidR="006A05E4" w:rsidRPr="006A05E4" w14:paraId="38BF719D"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4323E419"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52F2695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CA 125</w:t>
                  </w:r>
                </w:p>
              </w:tc>
            </w:tr>
            <w:tr w:rsidR="006A05E4" w:rsidRPr="006A05E4" w14:paraId="5769CDA8"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2376736C"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1236B27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CA 19.9</w:t>
                  </w:r>
                </w:p>
              </w:tc>
            </w:tr>
            <w:tr w:rsidR="006A05E4" w:rsidRPr="006A05E4" w14:paraId="267F8475"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11038FFC"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50B763E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CA15.3</w:t>
                  </w:r>
                </w:p>
              </w:tc>
            </w:tr>
            <w:tr w:rsidR="006A05E4" w:rsidRPr="006A05E4" w14:paraId="05F54B58"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05094E8E"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51174D17" w14:textId="77777777" w:rsidR="006A05E4" w:rsidRPr="006A05E4" w:rsidRDefault="006A05E4" w:rsidP="006A05E4">
                  <w:pPr>
                    <w:jc w:val="center"/>
                    <w:rPr>
                      <w:noProof w:val="0"/>
                      <w:sz w:val="20"/>
                      <w:szCs w:val="20"/>
                      <w:lang w:eastAsia="ro-RO"/>
                    </w:rPr>
                  </w:pPr>
                  <w:r w:rsidRPr="006A05E4">
                    <w:rPr>
                      <w:noProof w:val="0"/>
                      <w:sz w:val="20"/>
                      <w:szCs w:val="20"/>
                      <w:lang w:eastAsia="ro-RO"/>
                    </w:rPr>
                    <w:t xml:space="preserve">Anti TG </w:t>
                  </w:r>
                  <w:proofErr w:type="spellStart"/>
                  <w:r w:rsidRPr="006A05E4">
                    <w:rPr>
                      <w:noProof w:val="0"/>
                      <w:sz w:val="20"/>
                      <w:szCs w:val="20"/>
                      <w:lang w:eastAsia="ro-RO"/>
                    </w:rPr>
                    <w:t>Ab</w:t>
                  </w:r>
                  <w:proofErr w:type="spellEnd"/>
                </w:p>
              </w:tc>
            </w:tr>
            <w:tr w:rsidR="006A05E4" w:rsidRPr="006A05E4" w14:paraId="00AE5635"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2E58163C"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0459B62C" w14:textId="77777777" w:rsidR="006A05E4" w:rsidRPr="006A05E4" w:rsidRDefault="006A05E4" w:rsidP="006A05E4">
                  <w:pPr>
                    <w:jc w:val="center"/>
                    <w:rPr>
                      <w:noProof w:val="0"/>
                      <w:sz w:val="20"/>
                      <w:szCs w:val="20"/>
                      <w:lang w:eastAsia="ro-RO"/>
                    </w:rPr>
                  </w:pPr>
                  <w:r w:rsidRPr="006A05E4">
                    <w:rPr>
                      <w:noProof w:val="0"/>
                      <w:sz w:val="20"/>
                      <w:szCs w:val="20"/>
                      <w:lang w:eastAsia="ro-RO"/>
                    </w:rPr>
                    <w:t xml:space="preserve">Anti TPO </w:t>
                  </w:r>
                  <w:proofErr w:type="spellStart"/>
                  <w:r w:rsidRPr="006A05E4">
                    <w:rPr>
                      <w:noProof w:val="0"/>
                      <w:sz w:val="20"/>
                      <w:szCs w:val="20"/>
                      <w:lang w:eastAsia="ro-RO"/>
                    </w:rPr>
                    <w:t>Ab</w:t>
                  </w:r>
                  <w:proofErr w:type="spellEnd"/>
                </w:p>
              </w:tc>
            </w:tr>
            <w:tr w:rsidR="006A05E4" w:rsidRPr="006A05E4" w14:paraId="409F0242"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3B2DE6C7"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vAlign w:val="center"/>
                  <w:hideMark/>
                </w:tcPr>
                <w:p w14:paraId="6AFB2A9F" w14:textId="77777777" w:rsidR="006A05E4" w:rsidRPr="006A05E4" w:rsidRDefault="006A05E4" w:rsidP="006A05E4">
                  <w:pPr>
                    <w:jc w:val="center"/>
                    <w:rPr>
                      <w:noProof w:val="0"/>
                      <w:sz w:val="20"/>
                      <w:szCs w:val="20"/>
                      <w:lang w:eastAsia="ro-RO"/>
                    </w:rPr>
                  </w:pPr>
                  <w:r w:rsidRPr="006A05E4">
                    <w:rPr>
                      <w:noProof w:val="0"/>
                      <w:sz w:val="20"/>
                      <w:szCs w:val="20"/>
                      <w:lang w:eastAsia="ro-RO"/>
                    </w:rPr>
                    <w:t>HIV</w:t>
                  </w:r>
                </w:p>
              </w:tc>
            </w:tr>
            <w:tr w:rsidR="006A05E4" w:rsidRPr="006A05E4" w14:paraId="2DA03C19"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2F26786B"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hideMark/>
                </w:tcPr>
                <w:p w14:paraId="71E65D8F" w14:textId="77777777" w:rsidR="006A05E4" w:rsidRPr="006A05E4" w:rsidRDefault="006A05E4" w:rsidP="006A05E4">
                  <w:pPr>
                    <w:jc w:val="center"/>
                    <w:rPr>
                      <w:noProof w:val="0"/>
                      <w:sz w:val="20"/>
                      <w:szCs w:val="20"/>
                      <w:lang w:eastAsia="ro-RO"/>
                    </w:rPr>
                  </w:pPr>
                  <w:r w:rsidRPr="006A05E4">
                    <w:rPr>
                      <w:noProof w:val="0"/>
                      <w:sz w:val="20"/>
                      <w:szCs w:val="20"/>
                      <w:lang w:eastAsia="ro-RO"/>
                    </w:rPr>
                    <w:t>Hepatite virale</w:t>
                  </w:r>
                </w:p>
              </w:tc>
            </w:tr>
            <w:tr w:rsidR="006A05E4" w:rsidRPr="006A05E4" w14:paraId="767CDEA2"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772E5C60"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noWrap/>
                  <w:hideMark/>
                </w:tcPr>
                <w:p w14:paraId="489AD226" w14:textId="77777777" w:rsidR="006A05E4" w:rsidRPr="006A05E4" w:rsidRDefault="006A05E4" w:rsidP="006A05E4">
                  <w:pPr>
                    <w:jc w:val="center"/>
                    <w:rPr>
                      <w:noProof w:val="0"/>
                      <w:sz w:val="20"/>
                      <w:szCs w:val="20"/>
                      <w:lang w:eastAsia="ro-RO"/>
                    </w:rPr>
                  </w:pPr>
                  <w:proofErr w:type="spellStart"/>
                  <w:r w:rsidRPr="006A05E4">
                    <w:rPr>
                      <w:noProof w:val="0"/>
                      <w:sz w:val="20"/>
                      <w:szCs w:val="20"/>
                      <w:lang w:eastAsia="ro-RO"/>
                    </w:rPr>
                    <w:t>Procalcitonina</w:t>
                  </w:r>
                  <w:proofErr w:type="spellEnd"/>
                </w:p>
              </w:tc>
            </w:tr>
            <w:tr w:rsidR="006A05E4" w:rsidRPr="006A05E4" w14:paraId="0C50A7E6" w14:textId="77777777" w:rsidTr="00D509C9">
              <w:trPr>
                <w:gridAfter w:val="1"/>
                <w:wAfter w:w="8" w:type="dxa"/>
                <w:trHeight w:val="300"/>
              </w:trPr>
              <w:tc>
                <w:tcPr>
                  <w:tcW w:w="3955" w:type="dxa"/>
                  <w:vMerge/>
                  <w:tcBorders>
                    <w:top w:val="nil"/>
                    <w:left w:val="single" w:sz="4" w:space="0" w:color="auto"/>
                    <w:bottom w:val="single" w:sz="4" w:space="0" w:color="auto"/>
                    <w:right w:val="single" w:sz="4" w:space="0" w:color="auto"/>
                  </w:tcBorders>
                  <w:vAlign w:val="center"/>
                  <w:hideMark/>
                </w:tcPr>
                <w:p w14:paraId="2F75DD18" w14:textId="77777777" w:rsidR="006A05E4" w:rsidRPr="006A05E4" w:rsidRDefault="006A05E4" w:rsidP="006A05E4">
                  <w:pPr>
                    <w:rPr>
                      <w:b/>
                      <w:bCs/>
                      <w:noProof w:val="0"/>
                      <w:color w:val="000000"/>
                      <w:sz w:val="20"/>
                      <w:szCs w:val="20"/>
                      <w:lang w:eastAsia="ro-RO"/>
                    </w:rPr>
                  </w:pPr>
                </w:p>
              </w:tc>
              <w:tc>
                <w:tcPr>
                  <w:tcW w:w="4185" w:type="dxa"/>
                  <w:tcBorders>
                    <w:top w:val="nil"/>
                    <w:left w:val="nil"/>
                    <w:bottom w:val="single" w:sz="4" w:space="0" w:color="auto"/>
                    <w:right w:val="single" w:sz="4" w:space="0" w:color="auto"/>
                  </w:tcBorders>
                  <w:shd w:val="clear" w:color="auto" w:fill="auto"/>
                  <w:hideMark/>
                </w:tcPr>
                <w:p w14:paraId="57AFBF74" w14:textId="77777777" w:rsidR="006A05E4" w:rsidRPr="006A05E4" w:rsidRDefault="006A05E4" w:rsidP="006A05E4">
                  <w:pPr>
                    <w:jc w:val="center"/>
                    <w:rPr>
                      <w:noProof w:val="0"/>
                      <w:sz w:val="20"/>
                      <w:szCs w:val="20"/>
                      <w:lang w:eastAsia="ro-RO"/>
                    </w:rPr>
                  </w:pPr>
                  <w:r w:rsidRPr="006A05E4">
                    <w:rPr>
                      <w:noProof w:val="0"/>
                      <w:sz w:val="20"/>
                      <w:szCs w:val="20"/>
                      <w:lang w:eastAsia="ro-RO"/>
                    </w:rPr>
                    <w:t>TORCH infecții (Maternal Care)</w:t>
                  </w:r>
                </w:p>
              </w:tc>
            </w:tr>
            <w:tr w:rsidR="006A05E4" w:rsidRPr="006A05E4" w14:paraId="654EB6A1" w14:textId="77777777" w:rsidTr="00D509C9">
              <w:trPr>
                <w:gridAfter w:val="1"/>
                <w:wAfter w:w="8" w:type="dxa"/>
                <w:trHeight w:val="300"/>
              </w:trPr>
              <w:tc>
                <w:tcPr>
                  <w:tcW w:w="3955" w:type="dxa"/>
                  <w:tcBorders>
                    <w:top w:val="nil"/>
                    <w:left w:val="single" w:sz="4" w:space="0" w:color="auto"/>
                    <w:bottom w:val="single" w:sz="4" w:space="0" w:color="auto"/>
                    <w:right w:val="single" w:sz="4" w:space="0" w:color="auto"/>
                  </w:tcBorders>
                  <w:shd w:val="clear" w:color="auto" w:fill="auto"/>
                  <w:noWrap/>
                  <w:hideMark/>
                </w:tcPr>
                <w:p w14:paraId="0D45E578"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Tip diluare</w:t>
                  </w:r>
                </w:p>
              </w:tc>
              <w:tc>
                <w:tcPr>
                  <w:tcW w:w="4185" w:type="dxa"/>
                  <w:tcBorders>
                    <w:top w:val="nil"/>
                    <w:left w:val="nil"/>
                    <w:bottom w:val="single" w:sz="4" w:space="0" w:color="auto"/>
                    <w:right w:val="single" w:sz="4" w:space="0" w:color="auto"/>
                  </w:tcBorders>
                  <w:shd w:val="clear" w:color="auto" w:fill="auto"/>
                  <w:noWrap/>
                  <w:hideMark/>
                </w:tcPr>
                <w:p w14:paraId="4D80E7F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automat</w:t>
                  </w:r>
                </w:p>
              </w:tc>
            </w:tr>
            <w:tr w:rsidR="006A05E4" w:rsidRPr="006A05E4" w14:paraId="33EAD124" w14:textId="77777777" w:rsidTr="00D509C9">
              <w:trPr>
                <w:gridAfter w:val="1"/>
                <w:wAfter w:w="8" w:type="dxa"/>
                <w:trHeight w:val="300"/>
              </w:trPr>
              <w:tc>
                <w:tcPr>
                  <w:tcW w:w="3955" w:type="dxa"/>
                  <w:tcBorders>
                    <w:top w:val="nil"/>
                    <w:left w:val="single" w:sz="4" w:space="0" w:color="auto"/>
                    <w:bottom w:val="single" w:sz="4" w:space="0" w:color="auto"/>
                    <w:right w:val="single" w:sz="4" w:space="0" w:color="auto"/>
                  </w:tcBorders>
                  <w:shd w:val="clear" w:color="auto" w:fill="auto"/>
                  <w:noWrap/>
                  <w:hideMark/>
                </w:tcPr>
                <w:p w14:paraId="17C13387"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Program control al calității</w:t>
                  </w:r>
                </w:p>
              </w:tc>
              <w:tc>
                <w:tcPr>
                  <w:tcW w:w="4185" w:type="dxa"/>
                  <w:tcBorders>
                    <w:top w:val="nil"/>
                    <w:left w:val="nil"/>
                    <w:bottom w:val="single" w:sz="4" w:space="0" w:color="auto"/>
                    <w:right w:val="single" w:sz="4" w:space="0" w:color="auto"/>
                  </w:tcBorders>
                  <w:shd w:val="clear" w:color="auto" w:fill="auto"/>
                  <w:noWrap/>
                  <w:hideMark/>
                </w:tcPr>
                <w:p w14:paraId="69E2913D"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obligatoriu</w:t>
                  </w:r>
                </w:p>
              </w:tc>
            </w:tr>
            <w:tr w:rsidR="006A05E4" w:rsidRPr="006A05E4" w14:paraId="2F1609CF" w14:textId="77777777" w:rsidTr="00D509C9">
              <w:trPr>
                <w:gridAfter w:val="1"/>
                <w:wAfter w:w="8" w:type="dxa"/>
                <w:trHeight w:val="300"/>
              </w:trPr>
              <w:tc>
                <w:tcPr>
                  <w:tcW w:w="3955" w:type="dxa"/>
                  <w:tcBorders>
                    <w:top w:val="nil"/>
                    <w:left w:val="single" w:sz="4" w:space="0" w:color="auto"/>
                    <w:bottom w:val="single" w:sz="4" w:space="0" w:color="auto"/>
                    <w:right w:val="single" w:sz="4" w:space="0" w:color="auto"/>
                  </w:tcBorders>
                  <w:shd w:val="clear" w:color="auto" w:fill="auto"/>
                  <w:noWrap/>
                  <w:hideMark/>
                </w:tcPr>
                <w:p w14:paraId="52660ED8"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Indicatori de avertizare</w:t>
                  </w:r>
                </w:p>
              </w:tc>
              <w:tc>
                <w:tcPr>
                  <w:tcW w:w="4185" w:type="dxa"/>
                  <w:tcBorders>
                    <w:top w:val="nil"/>
                    <w:left w:val="nil"/>
                    <w:bottom w:val="single" w:sz="4" w:space="0" w:color="auto"/>
                    <w:right w:val="single" w:sz="4" w:space="0" w:color="auto"/>
                  </w:tcBorders>
                  <w:shd w:val="clear" w:color="auto" w:fill="auto"/>
                  <w:noWrap/>
                  <w:hideMark/>
                </w:tcPr>
                <w:p w14:paraId="30545A39"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obligatoriu</w:t>
                  </w:r>
                </w:p>
              </w:tc>
            </w:tr>
            <w:tr w:rsidR="006A05E4" w:rsidRPr="006A05E4" w14:paraId="77EFC9F0" w14:textId="77777777" w:rsidTr="00D509C9">
              <w:trPr>
                <w:gridAfter w:val="1"/>
                <w:wAfter w:w="8" w:type="dxa"/>
                <w:trHeight w:val="600"/>
              </w:trPr>
              <w:tc>
                <w:tcPr>
                  <w:tcW w:w="3955" w:type="dxa"/>
                  <w:tcBorders>
                    <w:top w:val="nil"/>
                    <w:left w:val="single" w:sz="4" w:space="0" w:color="auto"/>
                    <w:bottom w:val="single" w:sz="4" w:space="0" w:color="auto"/>
                    <w:right w:val="single" w:sz="4" w:space="0" w:color="auto"/>
                  </w:tcBorders>
                  <w:shd w:val="clear" w:color="auto" w:fill="auto"/>
                  <w:hideMark/>
                </w:tcPr>
                <w:p w14:paraId="7B832083"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Toate softurile necesare instalate pentru buna funcționare a echipamentului</w:t>
                  </w:r>
                </w:p>
              </w:tc>
              <w:tc>
                <w:tcPr>
                  <w:tcW w:w="4185" w:type="dxa"/>
                  <w:tcBorders>
                    <w:top w:val="nil"/>
                    <w:left w:val="nil"/>
                    <w:bottom w:val="single" w:sz="4" w:space="0" w:color="auto"/>
                    <w:right w:val="single" w:sz="4" w:space="0" w:color="auto"/>
                  </w:tcBorders>
                  <w:shd w:val="clear" w:color="auto" w:fill="auto"/>
                  <w:noWrap/>
                  <w:vAlign w:val="center"/>
                  <w:hideMark/>
                </w:tcPr>
                <w:p w14:paraId="70834B6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33D6FBA0" w14:textId="77777777" w:rsidTr="00D509C9">
              <w:trPr>
                <w:gridAfter w:val="1"/>
                <w:wAfter w:w="8" w:type="dxa"/>
                <w:trHeight w:val="300"/>
              </w:trPr>
              <w:tc>
                <w:tcPr>
                  <w:tcW w:w="3955" w:type="dxa"/>
                  <w:tcBorders>
                    <w:top w:val="nil"/>
                    <w:left w:val="single" w:sz="4" w:space="0" w:color="auto"/>
                    <w:bottom w:val="single" w:sz="4" w:space="0" w:color="auto"/>
                    <w:right w:val="single" w:sz="4" w:space="0" w:color="auto"/>
                  </w:tcBorders>
                  <w:shd w:val="clear" w:color="auto" w:fill="auto"/>
                  <w:noWrap/>
                  <w:hideMark/>
                </w:tcPr>
                <w:p w14:paraId="4522E636"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Limba de comunicare</w:t>
                  </w:r>
                </w:p>
              </w:tc>
              <w:tc>
                <w:tcPr>
                  <w:tcW w:w="4185" w:type="dxa"/>
                  <w:tcBorders>
                    <w:top w:val="nil"/>
                    <w:left w:val="nil"/>
                    <w:bottom w:val="single" w:sz="4" w:space="0" w:color="auto"/>
                    <w:right w:val="single" w:sz="4" w:space="0" w:color="auto"/>
                  </w:tcBorders>
                  <w:shd w:val="clear" w:color="auto" w:fill="auto"/>
                  <w:noWrap/>
                  <w:hideMark/>
                </w:tcPr>
                <w:p w14:paraId="66E6805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rom/</w:t>
                  </w:r>
                  <w:proofErr w:type="spellStart"/>
                  <w:r w:rsidRPr="006A05E4">
                    <w:rPr>
                      <w:noProof w:val="0"/>
                      <w:color w:val="000000"/>
                      <w:sz w:val="20"/>
                      <w:szCs w:val="20"/>
                      <w:lang w:eastAsia="ro-RO"/>
                    </w:rPr>
                    <w:t>eng</w:t>
                  </w:r>
                  <w:proofErr w:type="spellEnd"/>
                </w:p>
              </w:tc>
            </w:tr>
            <w:tr w:rsidR="006A05E4" w:rsidRPr="006A05E4" w14:paraId="507488A5" w14:textId="77777777" w:rsidTr="00D509C9">
              <w:trPr>
                <w:gridAfter w:val="1"/>
                <w:wAfter w:w="8" w:type="dxa"/>
                <w:trHeight w:val="300"/>
              </w:trPr>
              <w:tc>
                <w:tcPr>
                  <w:tcW w:w="3955" w:type="dxa"/>
                  <w:tcBorders>
                    <w:top w:val="nil"/>
                    <w:left w:val="single" w:sz="4" w:space="0" w:color="auto"/>
                    <w:bottom w:val="single" w:sz="4" w:space="0" w:color="auto"/>
                    <w:right w:val="single" w:sz="4" w:space="0" w:color="auto"/>
                  </w:tcBorders>
                  <w:shd w:val="clear" w:color="auto" w:fill="auto"/>
                  <w:noWrap/>
                  <w:hideMark/>
                </w:tcPr>
                <w:p w14:paraId="597FF76D"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Interfață LIS</w:t>
                  </w:r>
                </w:p>
              </w:tc>
              <w:tc>
                <w:tcPr>
                  <w:tcW w:w="4185" w:type="dxa"/>
                  <w:tcBorders>
                    <w:top w:val="nil"/>
                    <w:left w:val="nil"/>
                    <w:bottom w:val="single" w:sz="4" w:space="0" w:color="auto"/>
                    <w:right w:val="single" w:sz="4" w:space="0" w:color="auto"/>
                  </w:tcBorders>
                  <w:shd w:val="clear" w:color="auto" w:fill="auto"/>
                  <w:noWrap/>
                  <w:hideMark/>
                </w:tcPr>
                <w:p w14:paraId="1D43E352"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 xml:space="preserve"> </w:t>
                  </w:r>
                  <w:r w:rsidRPr="006A05E4">
                    <w:rPr>
                      <w:noProof w:val="0"/>
                      <w:color w:val="000000"/>
                      <w:sz w:val="20"/>
                      <w:szCs w:val="20"/>
                      <w:lang w:eastAsia="ro-RO"/>
                    </w:rPr>
                    <w:t>bidirecțională</w:t>
                  </w:r>
                </w:p>
              </w:tc>
            </w:tr>
            <w:tr w:rsidR="006A05E4" w:rsidRPr="006A05E4" w14:paraId="6869D814" w14:textId="77777777" w:rsidTr="00D509C9">
              <w:trPr>
                <w:gridAfter w:val="1"/>
                <w:wAfter w:w="8" w:type="dxa"/>
                <w:trHeight w:val="300"/>
              </w:trPr>
              <w:tc>
                <w:tcPr>
                  <w:tcW w:w="3955" w:type="dxa"/>
                  <w:tcBorders>
                    <w:top w:val="nil"/>
                    <w:left w:val="single" w:sz="4" w:space="0" w:color="auto"/>
                    <w:bottom w:val="single" w:sz="4" w:space="0" w:color="auto"/>
                    <w:right w:val="single" w:sz="4" w:space="0" w:color="auto"/>
                  </w:tcBorders>
                  <w:shd w:val="clear" w:color="auto" w:fill="auto"/>
                  <w:noWrap/>
                  <w:hideMark/>
                </w:tcPr>
                <w:p w14:paraId="21AB0333"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Afișaj</w:t>
                  </w:r>
                </w:p>
              </w:tc>
              <w:tc>
                <w:tcPr>
                  <w:tcW w:w="4185" w:type="dxa"/>
                  <w:tcBorders>
                    <w:top w:val="nil"/>
                    <w:left w:val="nil"/>
                    <w:bottom w:val="single" w:sz="4" w:space="0" w:color="auto"/>
                    <w:right w:val="single" w:sz="4" w:space="0" w:color="auto"/>
                  </w:tcBorders>
                  <w:shd w:val="clear" w:color="auto" w:fill="auto"/>
                  <w:noWrap/>
                  <w:hideMark/>
                </w:tcPr>
                <w:p w14:paraId="38A68C8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Ecran LCD/LED</w:t>
                  </w:r>
                </w:p>
              </w:tc>
            </w:tr>
            <w:tr w:rsidR="006A05E4" w:rsidRPr="006A05E4" w14:paraId="0309CCE7" w14:textId="77777777" w:rsidTr="00D509C9">
              <w:trPr>
                <w:gridAfter w:val="1"/>
                <w:wAfter w:w="8" w:type="dxa"/>
                <w:trHeight w:val="300"/>
              </w:trPr>
              <w:tc>
                <w:tcPr>
                  <w:tcW w:w="3955" w:type="dxa"/>
                  <w:tcBorders>
                    <w:top w:val="nil"/>
                    <w:left w:val="single" w:sz="4" w:space="0" w:color="auto"/>
                    <w:bottom w:val="single" w:sz="4" w:space="0" w:color="auto"/>
                    <w:right w:val="single" w:sz="4" w:space="0" w:color="auto"/>
                  </w:tcBorders>
                  <w:shd w:val="clear" w:color="auto" w:fill="auto"/>
                  <w:noWrap/>
                  <w:hideMark/>
                </w:tcPr>
                <w:p w14:paraId="3F936A95" w14:textId="77777777" w:rsidR="006A05E4" w:rsidRPr="006A05E4" w:rsidRDefault="006A05E4" w:rsidP="006A05E4">
                  <w:pPr>
                    <w:rPr>
                      <w:b/>
                      <w:bCs/>
                      <w:noProof w:val="0"/>
                      <w:color w:val="000000"/>
                      <w:sz w:val="20"/>
                      <w:szCs w:val="20"/>
                      <w:lang w:eastAsia="ro-RO"/>
                    </w:rPr>
                  </w:pPr>
                  <w:proofErr w:type="spellStart"/>
                  <w:r w:rsidRPr="006A05E4">
                    <w:rPr>
                      <w:b/>
                      <w:bCs/>
                      <w:noProof w:val="0"/>
                      <w:color w:val="000000"/>
                      <w:sz w:val="20"/>
                      <w:szCs w:val="20"/>
                      <w:lang w:eastAsia="ro-RO"/>
                    </w:rPr>
                    <w:t>Printer</w:t>
                  </w:r>
                  <w:proofErr w:type="spellEnd"/>
                </w:p>
              </w:tc>
              <w:tc>
                <w:tcPr>
                  <w:tcW w:w="4185" w:type="dxa"/>
                  <w:tcBorders>
                    <w:top w:val="nil"/>
                    <w:left w:val="nil"/>
                    <w:bottom w:val="single" w:sz="4" w:space="0" w:color="auto"/>
                    <w:right w:val="single" w:sz="4" w:space="0" w:color="auto"/>
                  </w:tcBorders>
                  <w:shd w:val="clear" w:color="auto" w:fill="auto"/>
                  <w:noWrap/>
                  <w:vAlign w:val="center"/>
                  <w:hideMark/>
                </w:tcPr>
                <w:p w14:paraId="156C9E8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0B78D232" w14:textId="77777777" w:rsidTr="00D509C9">
              <w:trPr>
                <w:gridAfter w:val="1"/>
                <w:wAfter w:w="8" w:type="dxa"/>
                <w:trHeight w:val="300"/>
              </w:trPr>
              <w:tc>
                <w:tcPr>
                  <w:tcW w:w="3955" w:type="dxa"/>
                  <w:tcBorders>
                    <w:top w:val="nil"/>
                    <w:left w:val="single" w:sz="4" w:space="0" w:color="auto"/>
                    <w:bottom w:val="single" w:sz="4" w:space="0" w:color="auto"/>
                    <w:right w:val="single" w:sz="4" w:space="0" w:color="auto"/>
                  </w:tcBorders>
                  <w:shd w:val="clear" w:color="auto" w:fill="auto"/>
                  <w:noWrap/>
                  <w:hideMark/>
                </w:tcPr>
                <w:p w14:paraId="2A066E12"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Cititor cod bare</w:t>
                  </w:r>
                </w:p>
              </w:tc>
              <w:tc>
                <w:tcPr>
                  <w:tcW w:w="4185" w:type="dxa"/>
                  <w:tcBorders>
                    <w:top w:val="nil"/>
                    <w:left w:val="nil"/>
                    <w:bottom w:val="single" w:sz="4" w:space="0" w:color="auto"/>
                    <w:right w:val="single" w:sz="4" w:space="0" w:color="auto"/>
                  </w:tcBorders>
                  <w:shd w:val="clear" w:color="auto" w:fill="auto"/>
                  <w:noWrap/>
                  <w:vAlign w:val="center"/>
                  <w:hideMark/>
                </w:tcPr>
                <w:p w14:paraId="53B96C3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7D67EFEA" w14:textId="77777777" w:rsidTr="00D509C9">
              <w:trPr>
                <w:gridAfter w:val="1"/>
                <w:wAfter w:w="8" w:type="dxa"/>
                <w:trHeight w:val="300"/>
              </w:trPr>
              <w:tc>
                <w:tcPr>
                  <w:tcW w:w="3955" w:type="dxa"/>
                  <w:tcBorders>
                    <w:top w:val="nil"/>
                    <w:left w:val="single" w:sz="4" w:space="0" w:color="auto"/>
                    <w:bottom w:val="single" w:sz="4" w:space="0" w:color="auto"/>
                    <w:right w:val="single" w:sz="4" w:space="0" w:color="auto"/>
                  </w:tcBorders>
                  <w:shd w:val="clear" w:color="auto" w:fill="auto"/>
                  <w:noWrap/>
                  <w:hideMark/>
                </w:tcPr>
                <w:p w14:paraId="352490B2"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Alimentarea</w:t>
                  </w:r>
                </w:p>
              </w:tc>
              <w:tc>
                <w:tcPr>
                  <w:tcW w:w="4185" w:type="dxa"/>
                  <w:tcBorders>
                    <w:top w:val="nil"/>
                    <w:left w:val="nil"/>
                    <w:bottom w:val="single" w:sz="4" w:space="0" w:color="auto"/>
                    <w:right w:val="single" w:sz="4" w:space="0" w:color="auto"/>
                  </w:tcBorders>
                  <w:shd w:val="clear" w:color="auto" w:fill="auto"/>
                  <w:noWrap/>
                  <w:hideMark/>
                </w:tcPr>
                <w:p w14:paraId="56CFCFE9"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220 V, 50 Hz</w:t>
                  </w:r>
                </w:p>
              </w:tc>
            </w:tr>
            <w:tr w:rsidR="006A05E4" w:rsidRPr="006A05E4" w14:paraId="00A92C6B" w14:textId="77777777" w:rsidTr="00D509C9">
              <w:trPr>
                <w:gridAfter w:val="1"/>
                <w:wAfter w:w="8" w:type="dxa"/>
                <w:trHeight w:val="1259"/>
              </w:trPr>
              <w:tc>
                <w:tcPr>
                  <w:tcW w:w="3955" w:type="dxa"/>
                  <w:tcBorders>
                    <w:top w:val="nil"/>
                    <w:left w:val="single" w:sz="4" w:space="0" w:color="auto"/>
                    <w:bottom w:val="single" w:sz="4" w:space="0" w:color="auto"/>
                    <w:right w:val="single" w:sz="4" w:space="0" w:color="auto"/>
                  </w:tcBorders>
                  <w:shd w:val="clear" w:color="auto" w:fill="auto"/>
                  <w:vAlign w:val="center"/>
                  <w:hideMark/>
                </w:tcPr>
                <w:p w14:paraId="176BCEC9"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Să fie </w:t>
                  </w:r>
                  <w:proofErr w:type="spellStart"/>
                  <w:r w:rsidRPr="006A05E4">
                    <w:rPr>
                      <w:b/>
                      <w:bCs/>
                      <w:noProof w:val="0"/>
                      <w:color w:val="000000"/>
                      <w:sz w:val="20"/>
                      <w:szCs w:val="20"/>
                      <w:lang w:eastAsia="ro-RO"/>
                    </w:rPr>
                    <w:t>incluți</w:t>
                  </w:r>
                  <w:proofErr w:type="spellEnd"/>
                  <w:r w:rsidRPr="006A05E4">
                    <w:rPr>
                      <w:b/>
                      <w:bCs/>
                      <w:noProof w:val="0"/>
                      <w:color w:val="000000"/>
                      <w:sz w:val="20"/>
                      <w:szCs w:val="20"/>
                      <w:lang w:eastAsia="ro-RO"/>
                    </w:rPr>
                    <w:t xml:space="preserve"> toți </w:t>
                  </w:r>
                  <w:proofErr w:type="spellStart"/>
                  <w:r w:rsidRPr="006A05E4">
                    <w:rPr>
                      <w:b/>
                      <w:bCs/>
                      <w:noProof w:val="0"/>
                      <w:color w:val="000000"/>
                      <w:sz w:val="20"/>
                      <w:szCs w:val="20"/>
                      <w:lang w:eastAsia="ro-RO"/>
                    </w:rPr>
                    <w:t>reagenții</w:t>
                  </w:r>
                  <w:proofErr w:type="spellEnd"/>
                  <w:r w:rsidRPr="006A05E4">
                    <w:rPr>
                      <w:b/>
                      <w:bCs/>
                      <w:noProof w:val="0"/>
                      <w:color w:val="000000"/>
                      <w:sz w:val="20"/>
                      <w:szCs w:val="20"/>
                      <w:lang w:eastAsia="ro-RO"/>
                    </w:rPr>
                    <w:t xml:space="preserve">, toate accesoriile, consumabile necesare (vase pentru deșeuri, tuburi pentru </w:t>
                  </w:r>
                  <w:proofErr w:type="spellStart"/>
                  <w:r w:rsidRPr="006A05E4">
                    <w:rPr>
                      <w:b/>
                      <w:bCs/>
                      <w:noProof w:val="0"/>
                      <w:color w:val="000000"/>
                      <w:sz w:val="20"/>
                      <w:szCs w:val="20"/>
                      <w:lang w:eastAsia="ro-RO"/>
                    </w:rPr>
                    <w:t>reagenți</w:t>
                  </w:r>
                  <w:proofErr w:type="spellEnd"/>
                  <w:r w:rsidRPr="006A05E4">
                    <w:rPr>
                      <w:b/>
                      <w:bCs/>
                      <w:noProof w:val="0"/>
                      <w:color w:val="000000"/>
                      <w:sz w:val="20"/>
                      <w:szCs w:val="20"/>
                      <w:lang w:eastAsia="ro-RO"/>
                    </w:rPr>
                    <w:t>, tuburi pentru spălare) pentru efectuarea analizelor și buna funcționare a echipamentului.</w:t>
                  </w:r>
                </w:p>
              </w:tc>
              <w:tc>
                <w:tcPr>
                  <w:tcW w:w="4185" w:type="dxa"/>
                  <w:tcBorders>
                    <w:top w:val="nil"/>
                    <w:left w:val="nil"/>
                    <w:bottom w:val="single" w:sz="4" w:space="0" w:color="auto"/>
                    <w:right w:val="single" w:sz="4" w:space="0" w:color="auto"/>
                  </w:tcBorders>
                  <w:shd w:val="clear" w:color="auto" w:fill="auto"/>
                  <w:noWrap/>
                  <w:vAlign w:val="center"/>
                  <w:hideMark/>
                </w:tcPr>
                <w:p w14:paraId="1DE8A25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50 analize (pentru testare/</w:t>
                  </w:r>
                  <w:proofErr w:type="spellStart"/>
                  <w:r w:rsidRPr="006A05E4">
                    <w:rPr>
                      <w:noProof w:val="0"/>
                      <w:color w:val="000000"/>
                      <w:sz w:val="20"/>
                      <w:szCs w:val="20"/>
                      <w:lang w:eastAsia="ro-RO"/>
                    </w:rPr>
                    <w:t>insturire</w:t>
                  </w:r>
                  <w:proofErr w:type="spellEnd"/>
                  <w:r w:rsidRPr="006A05E4">
                    <w:rPr>
                      <w:noProof w:val="0"/>
                      <w:color w:val="000000"/>
                      <w:sz w:val="20"/>
                      <w:szCs w:val="20"/>
                      <w:lang w:eastAsia="ro-RO"/>
                    </w:rPr>
                    <w:t>).</w:t>
                  </w:r>
                </w:p>
              </w:tc>
            </w:tr>
            <w:tr w:rsidR="006A05E4" w:rsidRPr="006A05E4" w14:paraId="75970D74" w14:textId="77777777" w:rsidTr="00D509C9">
              <w:trPr>
                <w:trHeight w:val="300"/>
              </w:trPr>
              <w:tc>
                <w:tcPr>
                  <w:tcW w:w="8148" w:type="dxa"/>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519B08D"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Note:</w:t>
                  </w:r>
                </w:p>
              </w:tc>
            </w:tr>
            <w:tr w:rsidR="006A05E4" w:rsidRPr="006A05E4" w14:paraId="7FC87468" w14:textId="77777777" w:rsidTr="00D509C9">
              <w:trPr>
                <w:trHeight w:val="300"/>
              </w:trPr>
              <w:tc>
                <w:tcPr>
                  <w:tcW w:w="81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EEC06A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Oferta de preț trebuie să includă reactivii necesari pentru testele indicate, soluțiile QC și calibrare</w:t>
                  </w:r>
                </w:p>
              </w:tc>
            </w:tr>
            <w:tr w:rsidR="006A05E4" w:rsidRPr="006A05E4" w14:paraId="0FAE7666" w14:textId="77777777" w:rsidTr="00D509C9">
              <w:trPr>
                <w:trHeight w:val="615"/>
              </w:trPr>
              <w:tc>
                <w:tcPr>
                  <w:tcW w:w="81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826B30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Cantitatea soluțiilor propuse trebuie să asigure efectuarea procedurilor de control al calității și calibrare, ori de câte ori este necesar.</w:t>
                  </w:r>
                </w:p>
              </w:tc>
            </w:tr>
            <w:tr w:rsidR="006A05E4" w:rsidRPr="006A05E4" w14:paraId="44C36E72" w14:textId="77777777" w:rsidTr="00D509C9">
              <w:trPr>
                <w:trHeight w:val="300"/>
              </w:trPr>
              <w:tc>
                <w:tcPr>
                  <w:tcW w:w="8148" w:type="dxa"/>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3300E7A5"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Furnizorul va asigura:</w:t>
                  </w:r>
                </w:p>
              </w:tc>
            </w:tr>
            <w:tr w:rsidR="006A05E4" w:rsidRPr="006A05E4" w14:paraId="3F2E93BE" w14:textId="77777777" w:rsidTr="00D509C9">
              <w:trPr>
                <w:trHeight w:val="930"/>
              </w:trPr>
              <w:tc>
                <w:tcPr>
                  <w:tcW w:w="81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870EC8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Transmiterea către spital documentația completă privind conectarea analizatorului la sistemul informatic (H3 SIA AMS/AMP) și să asigure suportul tehnic necesar echipei desemnate de spital sau firmei de software care realizează efectiv conectarea.</w:t>
                  </w:r>
                </w:p>
              </w:tc>
            </w:tr>
            <w:tr w:rsidR="006A05E4" w:rsidRPr="006A05E4" w14:paraId="43F9E18A" w14:textId="77777777" w:rsidTr="00D509C9">
              <w:trPr>
                <w:trHeight w:val="300"/>
              </w:trPr>
              <w:tc>
                <w:tcPr>
                  <w:tcW w:w="81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8E6A94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Instruirea personalului.</w:t>
                  </w:r>
                </w:p>
              </w:tc>
            </w:tr>
            <w:tr w:rsidR="006A05E4" w:rsidRPr="006A05E4" w14:paraId="282C27FA" w14:textId="77777777" w:rsidTr="00D509C9">
              <w:trPr>
                <w:trHeight w:val="630"/>
              </w:trPr>
              <w:tc>
                <w:tcPr>
                  <w:tcW w:w="81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44E3AA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Mentenanța preventivă și corectivă gratuită pe toată durata contractului atât pentru analizator cât și pentru dispozitivele auxiliare livrate (ex. Calculator, UPS, sistem filtrare).</w:t>
                  </w:r>
                </w:p>
              </w:tc>
            </w:tr>
            <w:tr w:rsidR="006A05E4" w:rsidRPr="006A05E4" w14:paraId="2FAEE07C" w14:textId="77777777" w:rsidTr="00D509C9">
              <w:trPr>
                <w:trHeight w:val="585"/>
              </w:trPr>
              <w:tc>
                <w:tcPr>
                  <w:tcW w:w="81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106747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Seturile de mentenanță și piesele de schimb gratuite pe toată durata contractului atât pentru analizator cât și pentru dispozitivele auxiliare livrate (ex. Calculator, UPS, sistem filtrare apă).</w:t>
                  </w:r>
                </w:p>
              </w:tc>
            </w:tr>
            <w:tr w:rsidR="006A05E4" w:rsidRPr="006A05E4" w14:paraId="47969A6F" w14:textId="77777777" w:rsidTr="00D509C9">
              <w:trPr>
                <w:trHeight w:val="900"/>
              </w:trPr>
              <w:tc>
                <w:tcPr>
                  <w:tcW w:w="81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2E6B40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consumabilele necesare gratuite pe toată durata contractului atât pentru analizator cât și pentru dispozitivele auxiliare livrate (ex. Calculator, UPS, sistem filtrare apă), dacă acestea nu au fost incluse în oferta inițială.</w:t>
                  </w:r>
                </w:p>
              </w:tc>
            </w:tr>
            <w:tr w:rsidR="006A05E4" w:rsidRPr="006A05E4" w14:paraId="22B17572" w14:textId="77777777" w:rsidTr="00D509C9">
              <w:trPr>
                <w:trHeight w:val="300"/>
              </w:trPr>
              <w:tc>
                <w:tcPr>
                  <w:tcW w:w="81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7AF7F3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Timpul de intervenție în caz de defect: maxim 24 ore de la solicitarea telefonică.</w:t>
                  </w:r>
                </w:p>
              </w:tc>
            </w:tr>
            <w:tr w:rsidR="006A05E4" w:rsidRPr="006A05E4" w14:paraId="6F466064" w14:textId="77777777" w:rsidTr="00D509C9">
              <w:trPr>
                <w:trHeight w:val="300"/>
              </w:trPr>
              <w:tc>
                <w:tcPr>
                  <w:tcW w:w="81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CF35D1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Preț pentru reactivi nemodificat pentru toată perioada contractului.</w:t>
                  </w:r>
                </w:p>
              </w:tc>
            </w:tr>
            <w:tr w:rsidR="006A05E4" w:rsidRPr="006A05E4" w14:paraId="0BE4010A" w14:textId="77777777" w:rsidTr="00D509C9">
              <w:trPr>
                <w:trHeight w:val="600"/>
              </w:trPr>
              <w:tc>
                <w:tcPr>
                  <w:tcW w:w="81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9ECC8E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Perioada de valabilitate pentru </w:t>
                  </w:r>
                  <w:proofErr w:type="spellStart"/>
                  <w:r w:rsidRPr="006A05E4">
                    <w:rPr>
                      <w:noProof w:val="0"/>
                      <w:color w:val="000000"/>
                      <w:sz w:val="20"/>
                      <w:szCs w:val="20"/>
                      <w:lang w:eastAsia="ro-RO"/>
                    </w:rPr>
                    <w:t>reagenții</w:t>
                  </w:r>
                  <w:proofErr w:type="spellEnd"/>
                  <w:r w:rsidRPr="006A05E4">
                    <w:rPr>
                      <w:noProof w:val="0"/>
                      <w:color w:val="000000"/>
                      <w:sz w:val="20"/>
                      <w:szCs w:val="20"/>
                      <w:lang w:eastAsia="ro-RO"/>
                    </w:rPr>
                    <w:t xml:space="preserve"> livrați: La momentul livrării: Minim 6 luni, dar nu mai puțin de 80% din termenul total de valabilitate.</w:t>
                  </w:r>
                </w:p>
              </w:tc>
            </w:tr>
            <w:tr w:rsidR="006A05E4" w:rsidRPr="006A05E4" w14:paraId="765EFEE4" w14:textId="77777777" w:rsidTr="00D509C9">
              <w:trPr>
                <w:trHeight w:val="600"/>
              </w:trPr>
              <w:tc>
                <w:tcPr>
                  <w:tcW w:w="81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5089C3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Să se indice timpul de stabilitate a reactivilor după deschidere. Termenele mai mari vor fi considerate un avantaj.</w:t>
                  </w:r>
                </w:p>
              </w:tc>
            </w:tr>
            <w:tr w:rsidR="006A05E4" w:rsidRPr="006A05E4" w14:paraId="0D4CAD13" w14:textId="77777777" w:rsidTr="00D509C9">
              <w:trPr>
                <w:trHeight w:val="600"/>
              </w:trPr>
              <w:tc>
                <w:tcPr>
                  <w:tcW w:w="8148" w:type="dxa"/>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35656126"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Operatorul Economic va include în prețul dispozitivului medical și prețurile pentru fiecare test considerând:</w:t>
                  </w:r>
                </w:p>
              </w:tc>
            </w:tr>
            <w:tr w:rsidR="006A05E4" w:rsidRPr="006A05E4" w14:paraId="5E22AFA9" w14:textId="77777777" w:rsidTr="00D509C9">
              <w:trPr>
                <w:trHeight w:val="300"/>
              </w:trPr>
              <w:tc>
                <w:tcPr>
                  <w:tcW w:w="81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198633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Efectuarea controlului calității pentru fiecare test în fiecare zi lucrătoare.</w:t>
                  </w:r>
                </w:p>
              </w:tc>
            </w:tr>
            <w:tr w:rsidR="006A05E4" w:rsidRPr="006A05E4" w14:paraId="38A8E89D" w14:textId="77777777" w:rsidTr="00D509C9">
              <w:trPr>
                <w:trHeight w:val="300"/>
              </w:trPr>
              <w:tc>
                <w:tcPr>
                  <w:tcW w:w="81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3B9C43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Efectuarea calibrării ori de cate ori va fi necesar (în baza rezultatului controlului calității).</w:t>
                  </w:r>
                </w:p>
              </w:tc>
            </w:tr>
            <w:tr w:rsidR="006A05E4" w:rsidRPr="006A05E4" w14:paraId="27405764" w14:textId="77777777" w:rsidTr="00D509C9">
              <w:trPr>
                <w:trHeight w:val="615"/>
              </w:trPr>
              <w:tc>
                <w:tcPr>
                  <w:tcW w:w="81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2F0B44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piesele si kiturile de mentenanță necesare bunei funcționării pe întreaga perioada contractului.</w:t>
                  </w:r>
                </w:p>
              </w:tc>
            </w:tr>
            <w:tr w:rsidR="006A05E4" w:rsidRPr="006A05E4" w14:paraId="4EBF26CC" w14:textId="77777777" w:rsidTr="00D509C9">
              <w:trPr>
                <w:trHeight w:val="615"/>
              </w:trPr>
              <w:tc>
                <w:tcPr>
                  <w:tcW w:w="81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A65642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Sistemul de filtrare (stație purificare apa) și toate filtrele necesare pentru funcționarea stației de purificare al apei pe toată perioada contractului.</w:t>
                  </w:r>
                </w:p>
              </w:tc>
            </w:tr>
            <w:tr w:rsidR="006A05E4" w:rsidRPr="006A05E4" w14:paraId="37248629" w14:textId="77777777" w:rsidTr="00D509C9">
              <w:trPr>
                <w:trHeight w:val="615"/>
              </w:trPr>
              <w:tc>
                <w:tcPr>
                  <w:tcW w:w="81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6402DA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UPS (Sursa neîntreruptibilă de alimentare) și costurile acumulatoarelor necesare pe toata perioada contractului.</w:t>
                  </w:r>
                </w:p>
              </w:tc>
            </w:tr>
            <w:tr w:rsidR="006A05E4" w:rsidRPr="006A05E4" w14:paraId="7D19D417" w14:textId="77777777" w:rsidTr="00D509C9">
              <w:trPr>
                <w:trHeight w:val="300"/>
              </w:trPr>
              <w:tc>
                <w:tcPr>
                  <w:tcW w:w="81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F3B9D9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Calculator (PC), monitor, tastatura, mouse cu garanție deplină și înlocuire în caz de defectare.</w:t>
                  </w:r>
                </w:p>
              </w:tc>
            </w:tr>
            <w:tr w:rsidR="006A05E4" w:rsidRPr="006A05E4" w14:paraId="56073263" w14:textId="77777777" w:rsidTr="00D509C9">
              <w:trPr>
                <w:trHeight w:val="840"/>
              </w:trPr>
              <w:tc>
                <w:tcPr>
                  <w:tcW w:w="81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2EA6A9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consumabilele, inclusiv: soluții de spălare, soluții de buffer, electrozi/modul ISE, cuve/rotor pentru reacție, lămpi și tot spectrul de consumabile necesare bunei funcționări pentru efectuarea tuturor testelor solicitate de IMSP.</w:t>
                  </w:r>
                </w:p>
              </w:tc>
            </w:tr>
            <w:tr w:rsidR="006A05E4" w:rsidRPr="006A05E4" w14:paraId="3BD28DD7" w14:textId="77777777" w:rsidTr="00D509C9">
              <w:trPr>
                <w:trHeight w:val="600"/>
              </w:trPr>
              <w:tc>
                <w:tcPr>
                  <w:tcW w:w="81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D24E78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Toate serviciile de mentenanță preventivă și corectivă necesare bunei funcționări pe perioada contractului.</w:t>
                  </w:r>
                </w:p>
              </w:tc>
            </w:tr>
            <w:tr w:rsidR="006A05E4" w:rsidRPr="006A05E4" w14:paraId="4A68A19A" w14:textId="77777777" w:rsidTr="00D509C9">
              <w:trPr>
                <w:trHeight w:val="630"/>
              </w:trPr>
              <w:tc>
                <w:tcPr>
                  <w:tcW w:w="81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79857A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Respectiv, se vor lua în calculul toate cheltuielile care ar putea apărea în întreaga perioada contractului.</w:t>
                  </w:r>
                </w:p>
              </w:tc>
            </w:tr>
          </w:tbl>
          <w:p w14:paraId="0070FF14" w14:textId="581ABE5C" w:rsidR="006A05E4" w:rsidRPr="006A05E4" w:rsidRDefault="006A05E4" w:rsidP="006A05E4">
            <w:pPr>
              <w:rPr>
                <w:noProof w:val="0"/>
                <w:color w:val="000000"/>
                <w:sz w:val="20"/>
                <w:szCs w:val="20"/>
                <w:lang w:eastAsia="ro-RO"/>
              </w:rPr>
            </w:pPr>
          </w:p>
        </w:tc>
        <w:tc>
          <w:tcPr>
            <w:tcW w:w="872" w:type="dxa"/>
            <w:tcBorders>
              <w:top w:val="nil"/>
              <w:left w:val="nil"/>
              <w:bottom w:val="single" w:sz="4" w:space="0" w:color="auto"/>
              <w:right w:val="single" w:sz="4" w:space="0" w:color="auto"/>
            </w:tcBorders>
            <w:shd w:val="clear" w:color="auto" w:fill="auto"/>
            <w:vAlign w:val="center"/>
            <w:hideMark/>
          </w:tcPr>
          <w:p w14:paraId="09F63F9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Bucată</w:t>
            </w:r>
          </w:p>
        </w:tc>
        <w:tc>
          <w:tcPr>
            <w:tcW w:w="828" w:type="dxa"/>
            <w:tcBorders>
              <w:top w:val="nil"/>
              <w:left w:val="nil"/>
              <w:bottom w:val="single" w:sz="4" w:space="0" w:color="auto"/>
              <w:right w:val="single" w:sz="4" w:space="0" w:color="auto"/>
            </w:tcBorders>
            <w:shd w:val="clear" w:color="auto" w:fill="auto"/>
            <w:vAlign w:val="center"/>
            <w:hideMark/>
          </w:tcPr>
          <w:p w14:paraId="46F151F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w:t>
            </w:r>
          </w:p>
        </w:tc>
        <w:tc>
          <w:tcPr>
            <w:tcW w:w="1181" w:type="dxa"/>
            <w:tcBorders>
              <w:top w:val="nil"/>
              <w:left w:val="nil"/>
              <w:bottom w:val="single" w:sz="4" w:space="0" w:color="auto"/>
              <w:right w:val="single" w:sz="4" w:space="0" w:color="auto"/>
            </w:tcBorders>
            <w:shd w:val="clear" w:color="auto" w:fill="auto"/>
            <w:vAlign w:val="center"/>
            <w:hideMark/>
          </w:tcPr>
          <w:p w14:paraId="32E2C0EB"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519 676,00</w:t>
            </w:r>
          </w:p>
        </w:tc>
        <w:tc>
          <w:tcPr>
            <w:tcW w:w="1411" w:type="dxa"/>
            <w:tcBorders>
              <w:top w:val="nil"/>
              <w:left w:val="nil"/>
              <w:bottom w:val="single" w:sz="4" w:space="0" w:color="auto"/>
              <w:right w:val="single" w:sz="4" w:space="0" w:color="auto"/>
            </w:tcBorders>
            <w:shd w:val="clear" w:color="auto" w:fill="auto"/>
            <w:vAlign w:val="center"/>
            <w:hideMark/>
          </w:tcPr>
          <w:p w14:paraId="400FD87A"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1 388 981,93</w:t>
            </w:r>
          </w:p>
        </w:tc>
      </w:tr>
      <w:tr w:rsidR="005D0DFF" w:rsidRPr="00D509C9" w14:paraId="533B1594" w14:textId="77777777" w:rsidTr="007D694C">
        <w:trPr>
          <w:trHeight w:val="510"/>
        </w:trPr>
        <w:tc>
          <w:tcPr>
            <w:tcW w:w="630" w:type="dxa"/>
            <w:tcBorders>
              <w:top w:val="nil"/>
              <w:left w:val="single" w:sz="4" w:space="0" w:color="auto"/>
              <w:bottom w:val="single" w:sz="4" w:space="0" w:color="auto"/>
              <w:right w:val="single" w:sz="4" w:space="0" w:color="auto"/>
            </w:tcBorders>
            <w:shd w:val="clear" w:color="auto" w:fill="FFE599" w:themeFill="accent4" w:themeFillTint="66"/>
            <w:vAlign w:val="center"/>
            <w:hideMark/>
          </w:tcPr>
          <w:p w14:paraId="3DACCDAB" w14:textId="77777777" w:rsidR="006A05E4" w:rsidRPr="007D694C" w:rsidRDefault="006A05E4" w:rsidP="006A05E4">
            <w:pPr>
              <w:jc w:val="center"/>
              <w:rPr>
                <w:noProof w:val="0"/>
                <w:color w:val="000000"/>
                <w:sz w:val="20"/>
                <w:szCs w:val="20"/>
                <w:lang w:eastAsia="ro-RO"/>
              </w:rPr>
            </w:pPr>
            <w:r w:rsidRPr="007D694C">
              <w:rPr>
                <w:noProof w:val="0"/>
                <w:color w:val="000000"/>
                <w:sz w:val="20"/>
                <w:szCs w:val="20"/>
                <w:lang w:eastAsia="ro-RO"/>
              </w:rPr>
              <w:lastRenderedPageBreak/>
              <w:t>1.2</w:t>
            </w:r>
          </w:p>
        </w:tc>
        <w:tc>
          <w:tcPr>
            <w:tcW w:w="1530" w:type="dxa"/>
            <w:tcBorders>
              <w:top w:val="nil"/>
              <w:left w:val="nil"/>
              <w:bottom w:val="single" w:sz="4" w:space="0" w:color="auto"/>
              <w:right w:val="single" w:sz="4" w:space="0" w:color="auto"/>
            </w:tcBorders>
            <w:shd w:val="clear" w:color="auto" w:fill="FFE599" w:themeFill="accent4" w:themeFillTint="66"/>
            <w:vAlign w:val="center"/>
            <w:hideMark/>
          </w:tcPr>
          <w:p w14:paraId="295AE553" w14:textId="77777777" w:rsidR="006A05E4" w:rsidRPr="007D694C" w:rsidRDefault="006A05E4" w:rsidP="006A05E4">
            <w:pPr>
              <w:rPr>
                <w:noProof w:val="0"/>
                <w:color w:val="000000"/>
                <w:sz w:val="20"/>
                <w:szCs w:val="20"/>
                <w:lang w:eastAsia="ro-RO"/>
              </w:rPr>
            </w:pPr>
            <w:r w:rsidRPr="007D694C">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FFE599" w:themeFill="accent4" w:themeFillTint="66"/>
            <w:vAlign w:val="bottom"/>
            <w:hideMark/>
          </w:tcPr>
          <w:p w14:paraId="1F1C7094" w14:textId="5C71DDCE" w:rsidR="006A05E4" w:rsidRPr="007D694C" w:rsidRDefault="007D694C" w:rsidP="006A05E4">
            <w:pPr>
              <w:rPr>
                <w:noProof w:val="0"/>
                <w:color w:val="000000"/>
                <w:sz w:val="20"/>
                <w:szCs w:val="20"/>
                <w:lang w:eastAsia="ro-RO"/>
              </w:rPr>
            </w:pPr>
            <w:r w:rsidRPr="007D694C">
              <w:rPr>
                <w:noProof w:val="0"/>
                <w:color w:val="000000"/>
                <w:sz w:val="20"/>
                <w:szCs w:val="20"/>
                <w:lang w:eastAsia="ro-RO"/>
              </w:rPr>
              <w:t>ANULAT</w:t>
            </w:r>
          </w:p>
        </w:tc>
        <w:tc>
          <w:tcPr>
            <w:tcW w:w="8370" w:type="dxa"/>
            <w:tcBorders>
              <w:top w:val="nil"/>
              <w:left w:val="nil"/>
              <w:bottom w:val="single" w:sz="4" w:space="0" w:color="auto"/>
              <w:right w:val="single" w:sz="4" w:space="0" w:color="auto"/>
            </w:tcBorders>
            <w:shd w:val="clear" w:color="auto" w:fill="FFE599" w:themeFill="accent4" w:themeFillTint="66"/>
            <w:vAlign w:val="bottom"/>
            <w:hideMark/>
          </w:tcPr>
          <w:p w14:paraId="2117A5EC" w14:textId="04113E38" w:rsidR="006A05E4" w:rsidRPr="007D694C" w:rsidRDefault="007D694C" w:rsidP="006A05E4">
            <w:pPr>
              <w:rPr>
                <w:noProof w:val="0"/>
                <w:color w:val="000000"/>
                <w:sz w:val="20"/>
                <w:szCs w:val="20"/>
                <w:lang w:eastAsia="ro-RO"/>
              </w:rPr>
            </w:pPr>
            <w:r w:rsidRPr="007D694C">
              <w:rPr>
                <w:noProof w:val="0"/>
                <w:color w:val="000000"/>
                <w:sz w:val="20"/>
                <w:szCs w:val="20"/>
                <w:lang w:eastAsia="ro-RO"/>
              </w:rPr>
              <w:t>ANULAT</w:t>
            </w:r>
          </w:p>
        </w:tc>
        <w:tc>
          <w:tcPr>
            <w:tcW w:w="872" w:type="dxa"/>
            <w:tcBorders>
              <w:top w:val="nil"/>
              <w:left w:val="nil"/>
              <w:bottom w:val="single" w:sz="4" w:space="0" w:color="auto"/>
              <w:right w:val="single" w:sz="4" w:space="0" w:color="auto"/>
            </w:tcBorders>
            <w:shd w:val="clear" w:color="auto" w:fill="FFE599" w:themeFill="accent4" w:themeFillTint="66"/>
            <w:vAlign w:val="center"/>
            <w:hideMark/>
          </w:tcPr>
          <w:p w14:paraId="23452581" w14:textId="77777777" w:rsidR="006A05E4" w:rsidRPr="007D694C" w:rsidRDefault="006A05E4" w:rsidP="006A05E4">
            <w:pPr>
              <w:jc w:val="center"/>
              <w:rPr>
                <w:noProof w:val="0"/>
                <w:color w:val="000000"/>
                <w:sz w:val="20"/>
                <w:szCs w:val="20"/>
                <w:lang w:eastAsia="ro-RO"/>
              </w:rPr>
            </w:pPr>
            <w:r w:rsidRPr="007D694C">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FFE599" w:themeFill="accent4" w:themeFillTint="66"/>
            <w:vAlign w:val="center"/>
            <w:hideMark/>
          </w:tcPr>
          <w:p w14:paraId="2EBC8661" w14:textId="77777777" w:rsidR="006A05E4" w:rsidRPr="007D694C" w:rsidRDefault="006A05E4" w:rsidP="006A05E4">
            <w:pPr>
              <w:jc w:val="center"/>
              <w:rPr>
                <w:noProof w:val="0"/>
                <w:color w:val="000000"/>
                <w:sz w:val="20"/>
                <w:szCs w:val="20"/>
                <w:lang w:eastAsia="ro-RO"/>
              </w:rPr>
            </w:pPr>
            <w:r w:rsidRPr="007D694C">
              <w:rPr>
                <w:noProof w:val="0"/>
                <w:color w:val="000000"/>
                <w:sz w:val="20"/>
                <w:szCs w:val="20"/>
                <w:lang w:eastAsia="ro-RO"/>
              </w:rPr>
              <w:t>547</w:t>
            </w:r>
          </w:p>
        </w:tc>
        <w:tc>
          <w:tcPr>
            <w:tcW w:w="1181" w:type="dxa"/>
            <w:tcBorders>
              <w:top w:val="nil"/>
              <w:left w:val="nil"/>
              <w:bottom w:val="single" w:sz="4" w:space="0" w:color="auto"/>
              <w:right w:val="single" w:sz="4" w:space="0" w:color="auto"/>
            </w:tcBorders>
            <w:shd w:val="clear" w:color="auto" w:fill="FFE599" w:themeFill="accent4" w:themeFillTint="66"/>
            <w:vAlign w:val="center"/>
            <w:hideMark/>
          </w:tcPr>
          <w:p w14:paraId="117BF9C7" w14:textId="77777777" w:rsidR="006A05E4" w:rsidRPr="007D694C" w:rsidRDefault="006A05E4" w:rsidP="006A05E4">
            <w:pPr>
              <w:jc w:val="right"/>
              <w:rPr>
                <w:noProof w:val="0"/>
                <w:color w:val="000000"/>
                <w:sz w:val="20"/>
                <w:szCs w:val="20"/>
                <w:lang w:eastAsia="ro-RO"/>
              </w:rPr>
            </w:pPr>
            <w:r w:rsidRPr="007D694C">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FFE599" w:themeFill="accent4" w:themeFillTint="66"/>
            <w:vAlign w:val="center"/>
            <w:hideMark/>
          </w:tcPr>
          <w:p w14:paraId="5C2A0628" w14:textId="77777777" w:rsidR="006A05E4" w:rsidRPr="007D694C" w:rsidRDefault="006A05E4" w:rsidP="006A05E4">
            <w:pPr>
              <w:jc w:val="right"/>
              <w:rPr>
                <w:noProof w:val="0"/>
                <w:color w:val="000000"/>
                <w:sz w:val="20"/>
                <w:szCs w:val="20"/>
                <w:lang w:eastAsia="ro-RO"/>
              </w:rPr>
            </w:pPr>
            <w:r w:rsidRPr="007D694C">
              <w:rPr>
                <w:noProof w:val="0"/>
                <w:color w:val="000000"/>
                <w:sz w:val="20"/>
                <w:szCs w:val="20"/>
                <w:lang w:eastAsia="ro-RO"/>
              </w:rPr>
              <w:t> </w:t>
            </w:r>
          </w:p>
        </w:tc>
      </w:tr>
      <w:tr w:rsidR="005D0DFF" w:rsidRPr="00D509C9" w14:paraId="04A54DC7"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CB7C1E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w:t>
            </w:r>
          </w:p>
        </w:tc>
        <w:tc>
          <w:tcPr>
            <w:tcW w:w="1530" w:type="dxa"/>
            <w:tcBorders>
              <w:top w:val="nil"/>
              <w:left w:val="nil"/>
              <w:bottom w:val="single" w:sz="4" w:space="0" w:color="auto"/>
              <w:right w:val="single" w:sz="4" w:space="0" w:color="auto"/>
            </w:tcBorders>
            <w:shd w:val="clear" w:color="auto" w:fill="auto"/>
            <w:vAlign w:val="center"/>
            <w:hideMark/>
          </w:tcPr>
          <w:p w14:paraId="5097A84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51F2C9E"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Hbe</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Ag&amp;Ab</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77FF8329"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Hbe</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Ag&amp;Ab</w:t>
            </w:r>
            <w:proofErr w:type="spellEnd"/>
          </w:p>
        </w:tc>
        <w:tc>
          <w:tcPr>
            <w:tcW w:w="872" w:type="dxa"/>
            <w:tcBorders>
              <w:top w:val="nil"/>
              <w:left w:val="nil"/>
              <w:bottom w:val="single" w:sz="4" w:space="0" w:color="auto"/>
              <w:right w:val="single" w:sz="4" w:space="0" w:color="auto"/>
            </w:tcBorders>
            <w:shd w:val="clear" w:color="auto" w:fill="auto"/>
            <w:vAlign w:val="center"/>
            <w:hideMark/>
          </w:tcPr>
          <w:p w14:paraId="2057ACF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E9336F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634</w:t>
            </w:r>
          </w:p>
        </w:tc>
        <w:tc>
          <w:tcPr>
            <w:tcW w:w="1181" w:type="dxa"/>
            <w:tcBorders>
              <w:top w:val="nil"/>
              <w:left w:val="nil"/>
              <w:bottom w:val="single" w:sz="4" w:space="0" w:color="auto"/>
              <w:right w:val="single" w:sz="4" w:space="0" w:color="auto"/>
            </w:tcBorders>
            <w:shd w:val="clear" w:color="auto" w:fill="auto"/>
            <w:vAlign w:val="center"/>
            <w:hideMark/>
          </w:tcPr>
          <w:p w14:paraId="50B0037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0B81910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1AF4B8C8"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4A5806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1.4</w:t>
            </w:r>
          </w:p>
        </w:tc>
        <w:tc>
          <w:tcPr>
            <w:tcW w:w="1530" w:type="dxa"/>
            <w:tcBorders>
              <w:top w:val="nil"/>
              <w:left w:val="nil"/>
              <w:bottom w:val="single" w:sz="4" w:space="0" w:color="auto"/>
              <w:right w:val="single" w:sz="4" w:space="0" w:color="auto"/>
            </w:tcBorders>
            <w:shd w:val="clear" w:color="auto" w:fill="auto"/>
            <w:vAlign w:val="center"/>
            <w:hideMark/>
          </w:tcPr>
          <w:p w14:paraId="6C3C5A6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264A024"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HBc</w:t>
            </w:r>
            <w:proofErr w:type="spellEnd"/>
            <w:r w:rsidRPr="006A05E4">
              <w:rPr>
                <w:noProof w:val="0"/>
                <w:color w:val="000000"/>
                <w:sz w:val="20"/>
                <w:szCs w:val="20"/>
                <w:lang w:eastAsia="ro-RO"/>
              </w:rPr>
              <w:t xml:space="preserve"> IgM</w:t>
            </w:r>
          </w:p>
        </w:tc>
        <w:tc>
          <w:tcPr>
            <w:tcW w:w="8370" w:type="dxa"/>
            <w:tcBorders>
              <w:top w:val="nil"/>
              <w:left w:val="nil"/>
              <w:bottom w:val="single" w:sz="4" w:space="0" w:color="auto"/>
              <w:right w:val="single" w:sz="4" w:space="0" w:color="auto"/>
            </w:tcBorders>
            <w:shd w:val="clear" w:color="auto" w:fill="auto"/>
            <w:vAlign w:val="bottom"/>
            <w:hideMark/>
          </w:tcPr>
          <w:p w14:paraId="496081FC"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HBc</w:t>
            </w:r>
            <w:proofErr w:type="spellEnd"/>
            <w:r w:rsidRPr="006A05E4">
              <w:rPr>
                <w:noProof w:val="0"/>
                <w:color w:val="000000"/>
                <w:sz w:val="20"/>
                <w:szCs w:val="20"/>
                <w:lang w:eastAsia="ro-RO"/>
              </w:rPr>
              <w:t xml:space="preserve"> IgM</w:t>
            </w:r>
          </w:p>
        </w:tc>
        <w:tc>
          <w:tcPr>
            <w:tcW w:w="872" w:type="dxa"/>
            <w:tcBorders>
              <w:top w:val="nil"/>
              <w:left w:val="nil"/>
              <w:bottom w:val="single" w:sz="4" w:space="0" w:color="auto"/>
              <w:right w:val="single" w:sz="4" w:space="0" w:color="auto"/>
            </w:tcBorders>
            <w:shd w:val="clear" w:color="auto" w:fill="auto"/>
            <w:vAlign w:val="center"/>
            <w:hideMark/>
          </w:tcPr>
          <w:p w14:paraId="1667728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9A1273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57</w:t>
            </w:r>
          </w:p>
        </w:tc>
        <w:tc>
          <w:tcPr>
            <w:tcW w:w="1181" w:type="dxa"/>
            <w:tcBorders>
              <w:top w:val="nil"/>
              <w:left w:val="nil"/>
              <w:bottom w:val="single" w:sz="4" w:space="0" w:color="auto"/>
              <w:right w:val="single" w:sz="4" w:space="0" w:color="auto"/>
            </w:tcBorders>
            <w:shd w:val="clear" w:color="auto" w:fill="auto"/>
            <w:vAlign w:val="center"/>
            <w:hideMark/>
          </w:tcPr>
          <w:p w14:paraId="566A4D1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471C123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46E262F7"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961857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1.5</w:t>
            </w:r>
          </w:p>
        </w:tc>
        <w:tc>
          <w:tcPr>
            <w:tcW w:w="1530" w:type="dxa"/>
            <w:tcBorders>
              <w:top w:val="nil"/>
              <w:left w:val="nil"/>
              <w:bottom w:val="single" w:sz="4" w:space="0" w:color="auto"/>
              <w:right w:val="single" w:sz="4" w:space="0" w:color="auto"/>
            </w:tcBorders>
            <w:shd w:val="clear" w:color="auto" w:fill="auto"/>
            <w:vAlign w:val="center"/>
            <w:hideMark/>
          </w:tcPr>
          <w:p w14:paraId="6D4A9BB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243D79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HCV </w:t>
            </w:r>
            <w:proofErr w:type="spellStart"/>
            <w:r w:rsidRPr="006A05E4">
              <w:rPr>
                <w:noProof w:val="0"/>
                <w:color w:val="000000"/>
                <w:sz w:val="20"/>
                <w:szCs w:val="20"/>
                <w:lang w:eastAsia="ro-RO"/>
              </w:rPr>
              <w:t>Ab</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5FB303F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HCV </w:t>
            </w:r>
            <w:proofErr w:type="spellStart"/>
            <w:r w:rsidRPr="006A05E4">
              <w:rPr>
                <w:noProof w:val="0"/>
                <w:color w:val="000000"/>
                <w:sz w:val="20"/>
                <w:szCs w:val="20"/>
                <w:lang w:eastAsia="ro-RO"/>
              </w:rPr>
              <w:t>Ab</w:t>
            </w:r>
            <w:proofErr w:type="spellEnd"/>
          </w:p>
        </w:tc>
        <w:tc>
          <w:tcPr>
            <w:tcW w:w="872" w:type="dxa"/>
            <w:tcBorders>
              <w:top w:val="nil"/>
              <w:left w:val="nil"/>
              <w:bottom w:val="single" w:sz="4" w:space="0" w:color="auto"/>
              <w:right w:val="single" w:sz="4" w:space="0" w:color="auto"/>
            </w:tcBorders>
            <w:shd w:val="clear" w:color="auto" w:fill="auto"/>
            <w:vAlign w:val="center"/>
            <w:hideMark/>
          </w:tcPr>
          <w:p w14:paraId="71ACE0F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03F5EB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826</w:t>
            </w:r>
          </w:p>
        </w:tc>
        <w:tc>
          <w:tcPr>
            <w:tcW w:w="1181" w:type="dxa"/>
            <w:tcBorders>
              <w:top w:val="nil"/>
              <w:left w:val="nil"/>
              <w:bottom w:val="single" w:sz="4" w:space="0" w:color="auto"/>
              <w:right w:val="single" w:sz="4" w:space="0" w:color="auto"/>
            </w:tcBorders>
            <w:shd w:val="clear" w:color="auto" w:fill="auto"/>
            <w:vAlign w:val="center"/>
            <w:hideMark/>
          </w:tcPr>
          <w:p w14:paraId="6A20629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7774620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745C487A"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5FB7A4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w:t>
            </w:r>
          </w:p>
        </w:tc>
        <w:tc>
          <w:tcPr>
            <w:tcW w:w="1530" w:type="dxa"/>
            <w:tcBorders>
              <w:top w:val="nil"/>
              <w:left w:val="nil"/>
              <w:bottom w:val="single" w:sz="4" w:space="0" w:color="auto"/>
              <w:right w:val="single" w:sz="4" w:space="0" w:color="auto"/>
            </w:tcBorders>
            <w:shd w:val="clear" w:color="auto" w:fill="auto"/>
            <w:vAlign w:val="center"/>
            <w:hideMark/>
          </w:tcPr>
          <w:p w14:paraId="4B8E690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31611CB9"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HBc</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Ab</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7597A87D"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HBc</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Ab</w:t>
            </w:r>
            <w:proofErr w:type="spellEnd"/>
          </w:p>
        </w:tc>
        <w:tc>
          <w:tcPr>
            <w:tcW w:w="872" w:type="dxa"/>
            <w:tcBorders>
              <w:top w:val="nil"/>
              <w:left w:val="nil"/>
              <w:bottom w:val="single" w:sz="4" w:space="0" w:color="auto"/>
              <w:right w:val="single" w:sz="4" w:space="0" w:color="auto"/>
            </w:tcBorders>
            <w:shd w:val="clear" w:color="auto" w:fill="auto"/>
            <w:vAlign w:val="center"/>
            <w:hideMark/>
          </w:tcPr>
          <w:p w14:paraId="5627C7F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F2EE84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584</w:t>
            </w:r>
          </w:p>
        </w:tc>
        <w:tc>
          <w:tcPr>
            <w:tcW w:w="1181" w:type="dxa"/>
            <w:tcBorders>
              <w:top w:val="nil"/>
              <w:left w:val="nil"/>
              <w:bottom w:val="single" w:sz="4" w:space="0" w:color="auto"/>
              <w:right w:val="single" w:sz="4" w:space="0" w:color="auto"/>
            </w:tcBorders>
            <w:shd w:val="clear" w:color="auto" w:fill="auto"/>
            <w:vAlign w:val="center"/>
            <w:hideMark/>
          </w:tcPr>
          <w:p w14:paraId="5591E9A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59BE4B5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5777A0C6"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355594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1.7</w:t>
            </w:r>
          </w:p>
        </w:tc>
        <w:tc>
          <w:tcPr>
            <w:tcW w:w="1530" w:type="dxa"/>
            <w:tcBorders>
              <w:top w:val="nil"/>
              <w:left w:val="nil"/>
              <w:bottom w:val="single" w:sz="4" w:space="0" w:color="auto"/>
              <w:right w:val="single" w:sz="4" w:space="0" w:color="auto"/>
            </w:tcBorders>
            <w:shd w:val="clear" w:color="auto" w:fill="auto"/>
            <w:vAlign w:val="center"/>
            <w:hideMark/>
          </w:tcPr>
          <w:p w14:paraId="4C4F7E8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0B579DA"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HbsAb</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6D10693F"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HbsAb</w:t>
            </w:r>
            <w:proofErr w:type="spellEnd"/>
          </w:p>
        </w:tc>
        <w:tc>
          <w:tcPr>
            <w:tcW w:w="872" w:type="dxa"/>
            <w:tcBorders>
              <w:top w:val="nil"/>
              <w:left w:val="nil"/>
              <w:bottom w:val="single" w:sz="4" w:space="0" w:color="auto"/>
              <w:right w:val="single" w:sz="4" w:space="0" w:color="auto"/>
            </w:tcBorders>
            <w:shd w:val="clear" w:color="auto" w:fill="auto"/>
            <w:vAlign w:val="center"/>
            <w:hideMark/>
          </w:tcPr>
          <w:p w14:paraId="29A299E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DF75B9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799</w:t>
            </w:r>
          </w:p>
        </w:tc>
        <w:tc>
          <w:tcPr>
            <w:tcW w:w="1181" w:type="dxa"/>
            <w:tcBorders>
              <w:top w:val="nil"/>
              <w:left w:val="nil"/>
              <w:bottom w:val="single" w:sz="4" w:space="0" w:color="auto"/>
              <w:right w:val="single" w:sz="4" w:space="0" w:color="auto"/>
            </w:tcBorders>
            <w:shd w:val="clear" w:color="auto" w:fill="auto"/>
            <w:vAlign w:val="center"/>
            <w:hideMark/>
          </w:tcPr>
          <w:p w14:paraId="75813818"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7951F02B"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5B4657D8"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35FAF3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1.8</w:t>
            </w:r>
          </w:p>
        </w:tc>
        <w:tc>
          <w:tcPr>
            <w:tcW w:w="1530" w:type="dxa"/>
            <w:tcBorders>
              <w:top w:val="nil"/>
              <w:left w:val="nil"/>
              <w:bottom w:val="single" w:sz="4" w:space="0" w:color="auto"/>
              <w:right w:val="single" w:sz="4" w:space="0" w:color="auto"/>
            </w:tcBorders>
            <w:shd w:val="clear" w:color="auto" w:fill="auto"/>
            <w:vAlign w:val="center"/>
            <w:hideMark/>
          </w:tcPr>
          <w:p w14:paraId="28D177F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6F343C7"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HBsAg</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3D7BD9FF"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HBsAg</w:t>
            </w:r>
            <w:proofErr w:type="spellEnd"/>
          </w:p>
        </w:tc>
        <w:tc>
          <w:tcPr>
            <w:tcW w:w="872" w:type="dxa"/>
            <w:tcBorders>
              <w:top w:val="nil"/>
              <w:left w:val="nil"/>
              <w:bottom w:val="single" w:sz="4" w:space="0" w:color="auto"/>
              <w:right w:val="single" w:sz="4" w:space="0" w:color="auto"/>
            </w:tcBorders>
            <w:shd w:val="clear" w:color="auto" w:fill="auto"/>
            <w:vAlign w:val="center"/>
            <w:hideMark/>
          </w:tcPr>
          <w:p w14:paraId="5366E80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2DE0069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1113</w:t>
            </w:r>
          </w:p>
        </w:tc>
        <w:tc>
          <w:tcPr>
            <w:tcW w:w="1181" w:type="dxa"/>
            <w:tcBorders>
              <w:top w:val="nil"/>
              <w:left w:val="nil"/>
              <w:bottom w:val="single" w:sz="4" w:space="0" w:color="auto"/>
              <w:right w:val="single" w:sz="4" w:space="0" w:color="auto"/>
            </w:tcBorders>
            <w:shd w:val="clear" w:color="auto" w:fill="auto"/>
            <w:vAlign w:val="center"/>
            <w:hideMark/>
          </w:tcPr>
          <w:p w14:paraId="0669DBF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2627ADE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17E9018"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4A4E1C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1.9</w:t>
            </w:r>
          </w:p>
        </w:tc>
        <w:tc>
          <w:tcPr>
            <w:tcW w:w="1530" w:type="dxa"/>
            <w:tcBorders>
              <w:top w:val="nil"/>
              <w:left w:val="nil"/>
              <w:bottom w:val="single" w:sz="4" w:space="0" w:color="auto"/>
              <w:right w:val="single" w:sz="4" w:space="0" w:color="auto"/>
            </w:tcBorders>
            <w:shd w:val="clear" w:color="auto" w:fill="auto"/>
            <w:vAlign w:val="center"/>
            <w:hideMark/>
          </w:tcPr>
          <w:p w14:paraId="3476166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imunologic automat și </w:t>
            </w:r>
            <w:r w:rsidRPr="006A05E4">
              <w:rPr>
                <w:noProof w:val="0"/>
                <w:color w:val="000000"/>
                <w:sz w:val="20"/>
                <w:szCs w:val="20"/>
                <w:lang w:eastAsia="ro-RO"/>
              </w:rPr>
              <w:lastRenderedPageBreak/>
              <w:t>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31469DCD"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lastRenderedPageBreak/>
              <w:t>Toxocara</w:t>
            </w:r>
            <w:proofErr w:type="spellEnd"/>
            <w:r w:rsidRPr="006A05E4">
              <w:rPr>
                <w:noProof w:val="0"/>
                <w:color w:val="000000"/>
                <w:sz w:val="20"/>
                <w:szCs w:val="20"/>
                <w:lang w:eastAsia="ro-RO"/>
              </w:rPr>
              <w:t xml:space="preserve"> IgG</w:t>
            </w:r>
          </w:p>
        </w:tc>
        <w:tc>
          <w:tcPr>
            <w:tcW w:w="8370" w:type="dxa"/>
            <w:tcBorders>
              <w:top w:val="nil"/>
              <w:left w:val="nil"/>
              <w:bottom w:val="single" w:sz="4" w:space="0" w:color="auto"/>
              <w:right w:val="single" w:sz="4" w:space="0" w:color="auto"/>
            </w:tcBorders>
            <w:shd w:val="clear" w:color="auto" w:fill="auto"/>
            <w:vAlign w:val="bottom"/>
            <w:hideMark/>
          </w:tcPr>
          <w:p w14:paraId="7D208B46"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Toxocara</w:t>
            </w:r>
            <w:proofErr w:type="spellEnd"/>
            <w:r w:rsidRPr="006A05E4">
              <w:rPr>
                <w:noProof w:val="0"/>
                <w:color w:val="000000"/>
                <w:sz w:val="20"/>
                <w:szCs w:val="20"/>
                <w:lang w:eastAsia="ro-RO"/>
              </w:rPr>
              <w:t xml:space="preserve"> IgG</w:t>
            </w:r>
          </w:p>
        </w:tc>
        <w:tc>
          <w:tcPr>
            <w:tcW w:w="872" w:type="dxa"/>
            <w:tcBorders>
              <w:top w:val="nil"/>
              <w:left w:val="nil"/>
              <w:bottom w:val="single" w:sz="4" w:space="0" w:color="auto"/>
              <w:right w:val="single" w:sz="4" w:space="0" w:color="auto"/>
            </w:tcBorders>
            <w:shd w:val="clear" w:color="auto" w:fill="auto"/>
            <w:vAlign w:val="center"/>
            <w:hideMark/>
          </w:tcPr>
          <w:p w14:paraId="648BF96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68EC0A1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744</w:t>
            </w:r>
          </w:p>
        </w:tc>
        <w:tc>
          <w:tcPr>
            <w:tcW w:w="1181" w:type="dxa"/>
            <w:tcBorders>
              <w:top w:val="nil"/>
              <w:left w:val="nil"/>
              <w:bottom w:val="single" w:sz="4" w:space="0" w:color="auto"/>
              <w:right w:val="single" w:sz="4" w:space="0" w:color="auto"/>
            </w:tcBorders>
            <w:shd w:val="clear" w:color="auto" w:fill="auto"/>
            <w:vAlign w:val="center"/>
            <w:hideMark/>
          </w:tcPr>
          <w:p w14:paraId="424BB8C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6DFC420B"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7D694C" w:rsidRPr="00D509C9" w14:paraId="75A661E3" w14:textId="77777777" w:rsidTr="007D694C">
        <w:trPr>
          <w:trHeight w:val="510"/>
        </w:trPr>
        <w:tc>
          <w:tcPr>
            <w:tcW w:w="630" w:type="dxa"/>
            <w:tcBorders>
              <w:top w:val="nil"/>
              <w:left w:val="single" w:sz="4" w:space="0" w:color="auto"/>
              <w:bottom w:val="single" w:sz="4" w:space="0" w:color="auto"/>
              <w:right w:val="single" w:sz="4" w:space="0" w:color="auto"/>
            </w:tcBorders>
            <w:shd w:val="clear" w:color="auto" w:fill="FFE599" w:themeFill="accent4" w:themeFillTint="66"/>
            <w:vAlign w:val="center"/>
            <w:hideMark/>
          </w:tcPr>
          <w:p w14:paraId="6F6A9200" w14:textId="77777777" w:rsidR="007D694C" w:rsidRPr="007D694C" w:rsidRDefault="007D694C" w:rsidP="007D694C">
            <w:pPr>
              <w:jc w:val="center"/>
              <w:rPr>
                <w:noProof w:val="0"/>
                <w:color w:val="000000"/>
                <w:sz w:val="20"/>
                <w:szCs w:val="20"/>
                <w:lang w:eastAsia="ro-RO"/>
              </w:rPr>
            </w:pPr>
            <w:r w:rsidRPr="007D694C">
              <w:rPr>
                <w:noProof w:val="0"/>
                <w:color w:val="000000"/>
                <w:sz w:val="20"/>
                <w:szCs w:val="20"/>
                <w:lang w:eastAsia="ro-RO"/>
              </w:rPr>
              <w:t>1.10</w:t>
            </w:r>
          </w:p>
        </w:tc>
        <w:tc>
          <w:tcPr>
            <w:tcW w:w="1530" w:type="dxa"/>
            <w:tcBorders>
              <w:top w:val="nil"/>
              <w:left w:val="nil"/>
              <w:bottom w:val="single" w:sz="4" w:space="0" w:color="auto"/>
              <w:right w:val="single" w:sz="4" w:space="0" w:color="auto"/>
            </w:tcBorders>
            <w:shd w:val="clear" w:color="auto" w:fill="FFE599" w:themeFill="accent4" w:themeFillTint="66"/>
            <w:vAlign w:val="center"/>
            <w:hideMark/>
          </w:tcPr>
          <w:p w14:paraId="66700D6C" w14:textId="77777777" w:rsidR="007D694C" w:rsidRPr="007D694C" w:rsidRDefault="007D694C" w:rsidP="007D694C">
            <w:pPr>
              <w:rPr>
                <w:noProof w:val="0"/>
                <w:color w:val="000000"/>
                <w:sz w:val="20"/>
                <w:szCs w:val="20"/>
                <w:lang w:eastAsia="ro-RO"/>
              </w:rPr>
            </w:pPr>
            <w:r w:rsidRPr="007D694C">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FFE599" w:themeFill="accent4" w:themeFillTint="66"/>
            <w:vAlign w:val="bottom"/>
            <w:hideMark/>
          </w:tcPr>
          <w:p w14:paraId="73BFE48A" w14:textId="5840D660" w:rsidR="007D694C" w:rsidRPr="007D694C" w:rsidRDefault="007D694C" w:rsidP="007D694C">
            <w:pPr>
              <w:rPr>
                <w:noProof w:val="0"/>
                <w:color w:val="000000"/>
                <w:sz w:val="20"/>
                <w:szCs w:val="20"/>
                <w:lang w:eastAsia="ro-RO"/>
              </w:rPr>
            </w:pPr>
            <w:r w:rsidRPr="007D694C">
              <w:rPr>
                <w:noProof w:val="0"/>
                <w:color w:val="000000"/>
                <w:sz w:val="20"/>
                <w:szCs w:val="20"/>
                <w:lang w:eastAsia="ro-RO"/>
              </w:rPr>
              <w:t>ANULAT</w:t>
            </w:r>
          </w:p>
        </w:tc>
        <w:tc>
          <w:tcPr>
            <w:tcW w:w="8370" w:type="dxa"/>
            <w:tcBorders>
              <w:top w:val="nil"/>
              <w:left w:val="nil"/>
              <w:bottom w:val="single" w:sz="4" w:space="0" w:color="auto"/>
              <w:right w:val="single" w:sz="4" w:space="0" w:color="auto"/>
            </w:tcBorders>
            <w:shd w:val="clear" w:color="auto" w:fill="FFE599" w:themeFill="accent4" w:themeFillTint="66"/>
            <w:vAlign w:val="bottom"/>
            <w:hideMark/>
          </w:tcPr>
          <w:p w14:paraId="23AF6916" w14:textId="5608600B" w:rsidR="007D694C" w:rsidRPr="007D694C" w:rsidRDefault="007D694C" w:rsidP="007D694C">
            <w:pPr>
              <w:rPr>
                <w:noProof w:val="0"/>
                <w:color w:val="000000"/>
                <w:sz w:val="20"/>
                <w:szCs w:val="20"/>
                <w:lang w:eastAsia="ro-RO"/>
              </w:rPr>
            </w:pPr>
            <w:r w:rsidRPr="007D694C">
              <w:rPr>
                <w:noProof w:val="0"/>
                <w:color w:val="000000"/>
                <w:sz w:val="20"/>
                <w:szCs w:val="20"/>
                <w:lang w:eastAsia="ro-RO"/>
              </w:rPr>
              <w:t>ANULAT</w:t>
            </w:r>
          </w:p>
        </w:tc>
        <w:tc>
          <w:tcPr>
            <w:tcW w:w="872" w:type="dxa"/>
            <w:tcBorders>
              <w:top w:val="nil"/>
              <w:left w:val="nil"/>
              <w:bottom w:val="single" w:sz="4" w:space="0" w:color="auto"/>
              <w:right w:val="single" w:sz="4" w:space="0" w:color="auto"/>
            </w:tcBorders>
            <w:shd w:val="clear" w:color="auto" w:fill="FFE599" w:themeFill="accent4" w:themeFillTint="66"/>
            <w:vAlign w:val="center"/>
            <w:hideMark/>
          </w:tcPr>
          <w:p w14:paraId="1B5F3AA6" w14:textId="77777777" w:rsidR="007D694C" w:rsidRPr="007D694C" w:rsidRDefault="007D694C" w:rsidP="007D694C">
            <w:pPr>
              <w:jc w:val="center"/>
              <w:rPr>
                <w:noProof w:val="0"/>
                <w:color w:val="000000"/>
                <w:sz w:val="20"/>
                <w:szCs w:val="20"/>
                <w:lang w:eastAsia="ro-RO"/>
              </w:rPr>
            </w:pPr>
            <w:r w:rsidRPr="007D694C">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FFE599" w:themeFill="accent4" w:themeFillTint="66"/>
            <w:vAlign w:val="center"/>
            <w:hideMark/>
          </w:tcPr>
          <w:p w14:paraId="2F59BAFD" w14:textId="77777777" w:rsidR="007D694C" w:rsidRPr="007D694C" w:rsidRDefault="007D694C" w:rsidP="007D694C">
            <w:pPr>
              <w:jc w:val="center"/>
              <w:rPr>
                <w:noProof w:val="0"/>
                <w:color w:val="000000"/>
                <w:sz w:val="20"/>
                <w:szCs w:val="20"/>
                <w:lang w:eastAsia="ro-RO"/>
              </w:rPr>
            </w:pPr>
            <w:r w:rsidRPr="007D694C">
              <w:rPr>
                <w:noProof w:val="0"/>
                <w:color w:val="000000"/>
                <w:sz w:val="20"/>
                <w:szCs w:val="20"/>
                <w:lang w:eastAsia="ro-RO"/>
              </w:rPr>
              <w:t>743</w:t>
            </w:r>
          </w:p>
        </w:tc>
        <w:tc>
          <w:tcPr>
            <w:tcW w:w="1181" w:type="dxa"/>
            <w:tcBorders>
              <w:top w:val="nil"/>
              <w:left w:val="nil"/>
              <w:bottom w:val="single" w:sz="4" w:space="0" w:color="auto"/>
              <w:right w:val="single" w:sz="4" w:space="0" w:color="auto"/>
            </w:tcBorders>
            <w:shd w:val="clear" w:color="auto" w:fill="FFE599" w:themeFill="accent4" w:themeFillTint="66"/>
            <w:vAlign w:val="center"/>
            <w:hideMark/>
          </w:tcPr>
          <w:p w14:paraId="206736BB" w14:textId="77777777" w:rsidR="007D694C" w:rsidRPr="006A05E4" w:rsidRDefault="007D694C" w:rsidP="007D694C">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FFE599" w:themeFill="accent4" w:themeFillTint="66"/>
            <w:vAlign w:val="center"/>
            <w:hideMark/>
          </w:tcPr>
          <w:p w14:paraId="32AB6DF7" w14:textId="77777777" w:rsidR="007D694C" w:rsidRPr="006A05E4" w:rsidRDefault="007D694C" w:rsidP="007D694C">
            <w:pPr>
              <w:jc w:val="right"/>
              <w:rPr>
                <w:noProof w:val="0"/>
                <w:color w:val="000000"/>
                <w:sz w:val="20"/>
                <w:szCs w:val="20"/>
                <w:lang w:eastAsia="ro-RO"/>
              </w:rPr>
            </w:pPr>
            <w:r w:rsidRPr="006A05E4">
              <w:rPr>
                <w:noProof w:val="0"/>
                <w:color w:val="000000"/>
                <w:sz w:val="20"/>
                <w:szCs w:val="20"/>
                <w:lang w:eastAsia="ro-RO"/>
              </w:rPr>
              <w:t> </w:t>
            </w:r>
          </w:p>
        </w:tc>
      </w:tr>
      <w:tr w:rsidR="007D694C" w:rsidRPr="00D509C9" w14:paraId="6BB9D098" w14:textId="77777777" w:rsidTr="007D694C">
        <w:trPr>
          <w:trHeight w:val="510"/>
        </w:trPr>
        <w:tc>
          <w:tcPr>
            <w:tcW w:w="630" w:type="dxa"/>
            <w:tcBorders>
              <w:top w:val="nil"/>
              <w:left w:val="single" w:sz="4" w:space="0" w:color="auto"/>
              <w:bottom w:val="single" w:sz="4" w:space="0" w:color="auto"/>
              <w:right w:val="single" w:sz="4" w:space="0" w:color="auto"/>
            </w:tcBorders>
            <w:shd w:val="clear" w:color="auto" w:fill="FFE599" w:themeFill="accent4" w:themeFillTint="66"/>
            <w:vAlign w:val="center"/>
            <w:hideMark/>
          </w:tcPr>
          <w:p w14:paraId="0B063469" w14:textId="77777777" w:rsidR="007D694C" w:rsidRPr="007D694C" w:rsidRDefault="007D694C" w:rsidP="007D694C">
            <w:pPr>
              <w:jc w:val="center"/>
              <w:rPr>
                <w:noProof w:val="0"/>
                <w:color w:val="000000"/>
                <w:sz w:val="20"/>
                <w:szCs w:val="20"/>
                <w:lang w:eastAsia="ro-RO"/>
              </w:rPr>
            </w:pPr>
            <w:r w:rsidRPr="007D694C">
              <w:rPr>
                <w:noProof w:val="0"/>
                <w:color w:val="000000"/>
                <w:sz w:val="20"/>
                <w:szCs w:val="20"/>
                <w:lang w:eastAsia="ro-RO"/>
              </w:rPr>
              <w:t>1.11</w:t>
            </w:r>
          </w:p>
        </w:tc>
        <w:tc>
          <w:tcPr>
            <w:tcW w:w="1530" w:type="dxa"/>
            <w:tcBorders>
              <w:top w:val="nil"/>
              <w:left w:val="nil"/>
              <w:bottom w:val="single" w:sz="4" w:space="0" w:color="auto"/>
              <w:right w:val="single" w:sz="4" w:space="0" w:color="auto"/>
            </w:tcBorders>
            <w:shd w:val="clear" w:color="auto" w:fill="FFE599" w:themeFill="accent4" w:themeFillTint="66"/>
            <w:vAlign w:val="center"/>
            <w:hideMark/>
          </w:tcPr>
          <w:p w14:paraId="081545D6" w14:textId="77777777" w:rsidR="007D694C" w:rsidRPr="007D694C" w:rsidRDefault="007D694C" w:rsidP="007D694C">
            <w:pPr>
              <w:rPr>
                <w:noProof w:val="0"/>
                <w:color w:val="000000"/>
                <w:sz w:val="20"/>
                <w:szCs w:val="20"/>
                <w:lang w:eastAsia="ro-RO"/>
              </w:rPr>
            </w:pPr>
            <w:r w:rsidRPr="007D694C">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FFE599" w:themeFill="accent4" w:themeFillTint="66"/>
            <w:vAlign w:val="bottom"/>
            <w:hideMark/>
          </w:tcPr>
          <w:p w14:paraId="3324E43B" w14:textId="41CCE8B4" w:rsidR="007D694C" w:rsidRPr="007D694C" w:rsidRDefault="007D694C" w:rsidP="007D694C">
            <w:pPr>
              <w:rPr>
                <w:noProof w:val="0"/>
                <w:color w:val="000000"/>
                <w:sz w:val="20"/>
                <w:szCs w:val="20"/>
                <w:lang w:eastAsia="ro-RO"/>
              </w:rPr>
            </w:pPr>
            <w:r w:rsidRPr="007D694C">
              <w:rPr>
                <w:noProof w:val="0"/>
                <w:color w:val="000000"/>
                <w:sz w:val="20"/>
                <w:szCs w:val="20"/>
                <w:lang w:eastAsia="ro-RO"/>
              </w:rPr>
              <w:t>ANULAT</w:t>
            </w:r>
          </w:p>
        </w:tc>
        <w:tc>
          <w:tcPr>
            <w:tcW w:w="8370" w:type="dxa"/>
            <w:tcBorders>
              <w:top w:val="nil"/>
              <w:left w:val="nil"/>
              <w:bottom w:val="single" w:sz="4" w:space="0" w:color="auto"/>
              <w:right w:val="single" w:sz="4" w:space="0" w:color="auto"/>
            </w:tcBorders>
            <w:shd w:val="clear" w:color="auto" w:fill="FFE599" w:themeFill="accent4" w:themeFillTint="66"/>
            <w:vAlign w:val="bottom"/>
            <w:hideMark/>
          </w:tcPr>
          <w:p w14:paraId="29547BD5" w14:textId="6A57401F" w:rsidR="007D694C" w:rsidRPr="007D694C" w:rsidRDefault="007D694C" w:rsidP="007D694C">
            <w:pPr>
              <w:rPr>
                <w:noProof w:val="0"/>
                <w:color w:val="000000"/>
                <w:sz w:val="20"/>
                <w:szCs w:val="20"/>
                <w:lang w:eastAsia="ro-RO"/>
              </w:rPr>
            </w:pPr>
            <w:r w:rsidRPr="007D694C">
              <w:rPr>
                <w:noProof w:val="0"/>
                <w:color w:val="000000"/>
                <w:sz w:val="20"/>
                <w:szCs w:val="20"/>
                <w:lang w:eastAsia="ro-RO"/>
              </w:rPr>
              <w:t>ANULAT</w:t>
            </w:r>
          </w:p>
        </w:tc>
        <w:tc>
          <w:tcPr>
            <w:tcW w:w="872" w:type="dxa"/>
            <w:tcBorders>
              <w:top w:val="nil"/>
              <w:left w:val="nil"/>
              <w:bottom w:val="single" w:sz="4" w:space="0" w:color="auto"/>
              <w:right w:val="single" w:sz="4" w:space="0" w:color="auto"/>
            </w:tcBorders>
            <w:shd w:val="clear" w:color="auto" w:fill="FFE599" w:themeFill="accent4" w:themeFillTint="66"/>
            <w:vAlign w:val="center"/>
            <w:hideMark/>
          </w:tcPr>
          <w:p w14:paraId="291F7066" w14:textId="77777777" w:rsidR="007D694C" w:rsidRPr="007D694C" w:rsidRDefault="007D694C" w:rsidP="007D694C">
            <w:pPr>
              <w:jc w:val="center"/>
              <w:rPr>
                <w:noProof w:val="0"/>
                <w:color w:val="000000"/>
                <w:sz w:val="20"/>
                <w:szCs w:val="20"/>
                <w:lang w:eastAsia="ro-RO"/>
              </w:rPr>
            </w:pPr>
            <w:r w:rsidRPr="007D694C">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FFE599" w:themeFill="accent4" w:themeFillTint="66"/>
            <w:vAlign w:val="center"/>
            <w:hideMark/>
          </w:tcPr>
          <w:p w14:paraId="3627C09D" w14:textId="77777777" w:rsidR="007D694C" w:rsidRPr="007D694C" w:rsidRDefault="007D694C" w:rsidP="007D694C">
            <w:pPr>
              <w:jc w:val="center"/>
              <w:rPr>
                <w:noProof w:val="0"/>
                <w:color w:val="000000"/>
                <w:sz w:val="20"/>
                <w:szCs w:val="20"/>
                <w:lang w:eastAsia="ro-RO"/>
              </w:rPr>
            </w:pPr>
            <w:r w:rsidRPr="007D694C">
              <w:rPr>
                <w:noProof w:val="0"/>
                <w:color w:val="000000"/>
                <w:sz w:val="20"/>
                <w:szCs w:val="20"/>
                <w:lang w:eastAsia="ro-RO"/>
              </w:rPr>
              <w:t>706</w:t>
            </w:r>
          </w:p>
        </w:tc>
        <w:tc>
          <w:tcPr>
            <w:tcW w:w="1181" w:type="dxa"/>
            <w:tcBorders>
              <w:top w:val="nil"/>
              <w:left w:val="nil"/>
              <w:bottom w:val="single" w:sz="4" w:space="0" w:color="auto"/>
              <w:right w:val="single" w:sz="4" w:space="0" w:color="auto"/>
            </w:tcBorders>
            <w:shd w:val="clear" w:color="auto" w:fill="FFE599" w:themeFill="accent4" w:themeFillTint="66"/>
            <w:vAlign w:val="center"/>
            <w:hideMark/>
          </w:tcPr>
          <w:p w14:paraId="2E150C6C" w14:textId="77777777" w:rsidR="007D694C" w:rsidRPr="006A05E4" w:rsidRDefault="007D694C" w:rsidP="007D694C">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FFE599" w:themeFill="accent4" w:themeFillTint="66"/>
            <w:vAlign w:val="center"/>
            <w:hideMark/>
          </w:tcPr>
          <w:p w14:paraId="788A465A" w14:textId="77777777" w:rsidR="007D694C" w:rsidRPr="006A05E4" w:rsidRDefault="007D694C" w:rsidP="007D694C">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34B952ED"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284589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1.12</w:t>
            </w:r>
          </w:p>
        </w:tc>
        <w:tc>
          <w:tcPr>
            <w:tcW w:w="1530" w:type="dxa"/>
            <w:tcBorders>
              <w:top w:val="nil"/>
              <w:left w:val="nil"/>
              <w:bottom w:val="single" w:sz="4" w:space="0" w:color="auto"/>
              <w:right w:val="single" w:sz="4" w:space="0" w:color="auto"/>
            </w:tcBorders>
            <w:shd w:val="clear" w:color="auto" w:fill="auto"/>
            <w:vAlign w:val="center"/>
            <w:hideMark/>
          </w:tcPr>
          <w:p w14:paraId="3A4899E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E456ACC"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IgE</w:t>
            </w:r>
            <w:proofErr w:type="spellEnd"/>
            <w:r w:rsidRPr="006A05E4">
              <w:rPr>
                <w:noProof w:val="0"/>
                <w:color w:val="000000"/>
                <w:sz w:val="20"/>
                <w:szCs w:val="20"/>
                <w:lang w:eastAsia="ro-RO"/>
              </w:rPr>
              <w:t xml:space="preserve"> Total </w:t>
            </w:r>
          </w:p>
        </w:tc>
        <w:tc>
          <w:tcPr>
            <w:tcW w:w="8370" w:type="dxa"/>
            <w:tcBorders>
              <w:top w:val="nil"/>
              <w:left w:val="nil"/>
              <w:bottom w:val="single" w:sz="4" w:space="0" w:color="auto"/>
              <w:right w:val="single" w:sz="4" w:space="0" w:color="auto"/>
            </w:tcBorders>
            <w:shd w:val="clear" w:color="auto" w:fill="auto"/>
            <w:vAlign w:val="bottom"/>
            <w:hideMark/>
          </w:tcPr>
          <w:p w14:paraId="181EBDD9"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IgE</w:t>
            </w:r>
            <w:proofErr w:type="spellEnd"/>
            <w:r w:rsidRPr="006A05E4">
              <w:rPr>
                <w:noProof w:val="0"/>
                <w:color w:val="000000"/>
                <w:sz w:val="20"/>
                <w:szCs w:val="20"/>
                <w:lang w:eastAsia="ro-RO"/>
              </w:rPr>
              <w:t xml:space="preserve"> Total </w:t>
            </w:r>
          </w:p>
        </w:tc>
        <w:tc>
          <w:tcPr>
            <w:tcW w:w="872" w:type="dxa"/>
            <w:tcBorders>
              <w:top w:val="nil"/>
              <w:left w:val="nil"/>
              <w:bottom w:val="single" w:sz="4" w:space="0" w:color="auto"/>
              <w:right w:val="single" w:sz="4" w:space="0" w:color="auto"/>
            </w:tcBorders>
            <w:shd w:val="clear" w:color="auto" w:fill="auto"/>
            <w:vAlign w:val="center"/>
            <w:hideMark/>
          </w:tcPr>
          <w:p w14:paraId="6E65E7F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68139D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721</w:t>
            </w:r>
          </w:p>
        </w:tc>
        <w:tc>
          <w:tcPr>
            <w:tcW w:w="1181" w:type="dxa"/>
            <w:tcBorders>
              <w:top w:val="nil"/>
              <w:left w:val="nil"/>
              <w:bottom w:val="single" w:sz="4" w:space="0" w:color="auto"/>
              <w:right w:val="single" w:sz="4" w:space="0" w:color="auto"/>
            </w:tcBorders>
            <w:shd w:val="clear" w:color="auto" w:fill="auto"/>
            <w:vAlign w:val="center"/>
            <w:hideMark/>
          </w:tcPr>
          <w:p w14:paraId="3695973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23D81C10"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57AA7855"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4AF220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1.13</w:t>
            </w:r>
          </w:p>
        </w:tc>
        <w:tc>
          <w:tcPr>
            <w:tcW w:w="1530" w:type="dxa"/>
            <w:tcBorders>
              <w:top w:val="nil"/>
              <w:left w:val="nil"/>
              <w:bottom w:val="single" w:sz="4" w:space="0" w:color="auto"/>
              <w:right w:val="single" w:sz="4" w:space="0" w:color="auto"/>
            </w:tcBorders>
            <w:shd w:val="clear" w:color="auto" w:fill="auto"/>
            <w:vAlign w:val="center"/>
            <w:hideMark/>
          </w:tcPr>
          <w:p w14:paraId="0DB8DE1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82C6AF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CMV IgG</w:t>
            </w:r>
          </w:p>
        </w:tc>
        <w:tc>
          <w:tcPr>
            <w:tcW w:w="8370" w:type="dxa"/>
            <w:tcBorders>
              <w:top w:val="nil"/>
              <w:left w:val="nil"/>
              <w:bottom w:val="single" w:sz="4" w:space="0" w:color="auto"/>
              <w:right w:val="single" w:sz="4" w:space="0" w:color="auto"/>
            </w:tcBorders>
            <w:shd w:val="clear" w:color="auto" w:fill="auto"/>
            <w:vAlign w:val="bottom"/>
            <w:hideMark/>
          </w:tcPr>
          <w:p w14:paraId="2B0FC34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CMV IgG</w:t>
            </w:r>
          </w:p>
        </w:tc>
        <w:tc>
          <w:tcPr>
            <w:tcW w:w="872" w:type="dxa"/>
            <w:tcBorders>
              <w:top w:val="nil"/>
              <w:left w:val="nil"/>
              <w:bottom w:val="single" w:sz="4" w:space="0" w:color="auto"/>
              <w:right w:val="single" w:sz="4" w:space="0" w:color="auto"/>
            </w:tcBorders>
            <w:shd w:val="clear" w:color="auto" w:fill="auto"/>
            <w:vAlign w:val="center"/>
            <w:hideMark/>
          </w:tcPr>
          <w:p w14:paraId="16C3037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269889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503</w:t>
            </w:r>
          </w:p>
        </w:tc>
        <w:tc>
          <w:tcPr>
            <w:tcW w:w="1181" w:type="dxa"/>
            <w:tcBorders>
              <w:top w:val="nil"/>
              <w:left w:val="nil"/>
              <w:bottom w:val="single" w:sz="4" w:space="0" w:color="auto"/>
              <w:right w:val="single" w:sz="4" w:space="0" w:color="auto"/>
            </w:tcBorders>
            <w:shd w:val="clear" w:color="auto" w:fill="auto"/>
            <w:vAlign w:val="center"/>
            <w:hideMark/>
          </w:tcPr>
          <w:p w14:paraId="35A9A27B"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47CB272B"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311F7716"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1D73B4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1.14</w:t>
            </w:r>
          </w:p>
        </w:tc>
        <w:tc>
          <w:tcPr>
            <w:tcW w:w="1530" w:type="dxa"/>
            <w:tcBorders>
              <w:top w:val="nil"/>
              <w:left w:val="nil"/>
              <w:bottom w:val="single" w:sz="4" w:space="0" w:color="auto"/>
              <w:right w:val="single" w:sz="4" w:space="0" w:color="auto"/>
            </w:tcBorders>
            <w:shd w:val="clear" w:color="auto" w:fill="auto"/>
            <w:vAlign w:val="center"/>
            <w:hideMark/>
          </w:tcPr>
          <w:p w14:paraId="790B04C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36C390F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HSV IgG</w:t>
            </w:r>
          </w:p>
        </w:tc>
        <w:tc>
          <w:tcPr>
            <w:tcW w:w="8370" w:type="dxa"/>
            <w:tcBorders>
              <w:top w:val="nil"/>
              <w:left w:val="nil"/>
              <w:bottom w:val="single" w:sz="4" w:space="0" w:color="auto"/>
              <w:right w:val="single" w:sz="4" w:space="0" w:color="auto"/>
            </w:tcBorders>
            <w:shd w:val="clear" w:color="auto" w:fill="auto"/>
            <w:vAlign w:val="bottom"/>
            <w:hideMark/>
          </w:tcPr>
          <w:p w14:paraId="079D875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HSV IgG</w:t>
            </w:r>
          </w:p>
        </w:tc>
        <w:tc>
          <w:tcPr>
            <w:tcW w:w="872" w:type="dxa"/>
            <w:tcBorders>
              <w:top w:val="nil"/>
              <w:left w:val="nil"/>
              <w:bottom w:val="single" w:sz="4" w:space="0" w:color="auto"/>
              <w:right w:val="single" w:sz="4" w:space="0" w:color="auto"/>
            </w:tcBorders>
            <w:shd w:val="clear" w:color="auto" w:fill="auto"/>
            <w:vAlign w:val="center"/>
            <w:hideMark/>
          </w:tcPr>
          <w:p w14:paraId="415DB0C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253A78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486</w:t>
            </w:r>
          </w:p>
        </w:tc>
        <w:tc>
          <w:tcPr>
            <w:tcW w:w="1181" w:type="dxa"/>
            <w:tcBorders>
              <w:top w:val="nil"/>
              <w:left w:val="nil"/>
              <w:bottom w:val="single" w:sz="4" w:space="0" w:color="auto"/>
              <w:right w:val="single" w:sz="4" w:space="0" w:color="auto"/>
            </w:tcBorders>
            <w:shd w:val="clear" w:color="auto" w:fill="auto"/>
            <w:vAlign w:val="center"/>
            <w:hideMark/>
          </w:tcPr>
          <w:p w14:paraId="1E4E825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44EC1CF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7D694C" w:rsidRPr="00D509C9" w14:paraId="71AD2B89" w14:textId="77777777" w:rsidTr="007D694C">
        <w:trPr>
          <w:trHeight w:val="510"/>
        </w:trPr>
        <w:tc>
          <w:tcPr>
            <w:tcW w:w="630" w:type="dxa"/>
            <w:tcBorders>
              <w:top w:val="nil"/>
              <w:left w:val="single" w:sz="4" w:space="0" w:color="auto"/>
              <w:bottom w:val="single" w:sz="4" w:space="0" w:color="auto"/>
              <w:right w:val="single" w:sz="4" w:space="0" w:color="auto"/>
            </w:tcBorders>
            <w:shd w:val="clear" w:color="auto" w:fill="FFE599" w:themeFill="accent4" w:themeFillTint="66"/>
            <w:vAlign w:val="center"/>
            <w:hideMark/>
          </w:tcPr>
          <w:p w14:paraId="1F28548C" w14:textId="77777777" w:rsidR="007D694C" w:rsidRPr="007D694C" w:rsidRDefault="007D694C" w:rsidP="007D694C">
            <w:pPr>
              <w:jc w:val="center"/>
              <w:rPr>
                <w:noProof w:val="0"/>
                <w:color w:val="000000"/>
                <w:sz w:val="20"/>
                <w:szCs w:val="20"/>
                <w:lang w:eastAsia="ro-RO"/>
              </w:rPr>
            </w:pPr>
            <w:r w:rsidRPr="007D694C">
              <w:rPr>
                <w:noProof w:val="0"/>
                <w:color w:val="000000"/>
                <w:sz w:val="20"/>
                <w:szCs w:val="20"/>
                <w:lang w:eastAsia="ro-RO"/>
              </w:rPr>
              <w:t>1.15</w:t>
            </w:r>
          </w:p>
        </w:tc>
        <w:tc>
          <w:tcPr>
            <w:tcW w:w="1530" w:type="dxa"/>
            <w:tcBorders>
              <w:top w:val="nil"/>
              <w:left w:val="nil"/>
              <w:bottom w:val="single" w:sz="4" w:space="0" w:color="auto"/>
              <w:right w:val="single" w:sz="4" w:space="0" w:color="auto"/>
            </w:tcBorders>
            <w:shd w:val="clear" w:color="auto" w:fill="FFE599" w:themeFill="accent4" w:themeFillTint="66"/>
            <w:vAlign w:val="center"/>
            <w:hideMark/>
          </w:tcPr>
          <w:p w14:paraId="69403242" w14:textId="77777777" w:rsidR="007D694C" w:rsidRPr="007D694C" w:rsidRDefault="007D694C" w:rsidP="007D694C">
            <w:pPr>
              <w:rPr>
                <w:noProof w:val="0"/>
                <w:color w:val="000000"/>
                <w:sz w:val="20"/>
                <w:szCs w:val="20"/>
                <w:lang w:eastAsia="ro-RO"/>
              </w:rPr>
            </w:pPr>
            <w:r w:rsidRPr="007D694C">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FFE599" w:themeFill="accent4" w:themeFillTint="66"/>
            <w:vAlign w:val="bottom"/>
            <w:hideMark/>
          </w:tcPr>
          <w:p w14:paraId="5ED4FF0B" w14:textId="2EB5BD04" w:rsidR="007D694C" w:rsidRPr="007D694C" w:rsidRDefault="007D694C" w:rsidP="007D694C">
            <w:pPr>
              <w:rPr>
                <w:noProof w:val="0"/>
                <w:color w:val="000000"/>
                <w:sz w:val="20"/>
                <w:szCs w:val="20"/>
                <w:lang w:eastAsia="ro-RO"/>
              </w:rPr>
            </w:pPr>
            <w:r w:rsidRPr="007D694C">
              <w:rPr>
                <w:noProof w:val="0"/>
                <w:color w:val="000000"/>
                <w:sz w:val="20"/>
                <w:szCs w:val="20"/>
                <w:lang w:eastAsia="ro-RO"/>
              </w:rPr>
              <w:t>ANULAT</w:t>
            </w:r>
          </w:p>
        </w:tc>
        <w:tc>
          <w:tcPr>
            <w:tcW w:w="8370" w:type="dxa"/>
            <w:tcBorders>
              <w:top w:val="nil"/>
              <w:left w:val="nil"/>
              <w:bottom w:val="single" w:sz="4" w:space="0" w:color="auto"/>
              <w:right w:val="single" w:sz="4" w:space="0" w:color="auto"/>
            </w:tcBorders>
            <w:shd w:val="clear" w:color="auto" w:fill="FFE599" w:themeFill="accent4" w:themeFillTint="66"/>
            <w:vAlign w:val="bottom"/>
            <w:hideMark/>
          </w:tcPr>
          <w:p w14:paraId="2C492682" w14:textId="46CC2302" w:rsidR="007D694C" w:rsidRPr="007D694C" w:rsidRDefault="007D694C" w:rsidP="007D694C">
            <w:pPr>
              <w:rPr>
                <w:noProof w:val="0"/>
                <w:color w:val="000000"/>
                <w:sz w:val="20"/>
                <w:szCs w:val="20"/>
                <w:lang w:eastAsia="ro-RO"/>
              </w:rPr>
            </w:pPr>
            <w:r w:rsidRPr="007D694C">
              <w:rPr>
                <w:noProof w:val="0"/>
                <w:color w:val="000000"/>
                <w:sz w:val="20"/>
                <w:szCs w:val="20"/>
                <w:lang w:eastAsia="ro-RO"/>
              </w:rPr>
              <w:t>ANULAT</w:t>
            </w:r>
          </w:p>
        </w:tc>
        <w:tc>
          <w:tcPr>
            <w:tcW w:w="872" w:type="dxa"/>
            <w:tcBorders>
              <w:top w:val="nil"/>
              <w:left w:val="nil"/>
              <w:bottom w:val="single" w:sz="4" w:space="0" w:color="auto"/>
              <w:right w:val="single" w:sz="4" w:space="0" w:color="auto"/>
            </w:tcBorders>
            <w:shd w:val="clear" w:color="auto" w:fill="FFE599" w:themeFill="accent4" w:themeFillTint="66"/>
            <w:vAlign w:val="center"/>
            <w:hideMark/>
          </w:tcPr>
          <w:p w14:paraId="0D571715" w14:textId="77777777" w:rsidR="007D694C" w:rsidRPr="007D694C" w:rsidRDefault="007D694C" w:rsidP="007D694C">
            <w:pPr>
              <w:jc w:val="center"/>
              <w:rPr>
                <w:noProof w:val="0"/>
                <w:color w:val="000000"/>
                <w:sz w:val="20"/>
                <w:szCs w:val="20"/>
                <w:lang w:eastAsia="ro-RO"/>
              </w:rPr>
            </w:pPr>
            <w:r w:rsidRPr="007D694C">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FFE599" w:themeFill="accent4" w:themeFillTint="66"/>
            <w:vAlign w:val="center"/>
            <w:hideMark/>
          </w:tcPr>
          <w:p w14:paraId="611D298A" w14:textId="77777777" w:rsidR="007D694C" w:rsidRPr="007D694C" w:rsidRDefault="007D694C" w:rsidP="007D694C">
            <w:pPr>
              <w:jc w:val="center"/>
              <w:rPr>
                <w:noProof w:val="0"/>
                <w:color w:val="000000"/>
                <w:sz w:val="20"/>
                <w:szCs w:val="20"/>
                <w:lang w:eastAsia="ro-RO"/>
              </w:rPr>
            </w:pPr>
            <w:r w:rsidRPr="007D694C">
              <w:rPr>
                <w:noProof w:val="0"/>
                <w:color w:val="000000"/>
                <w:sz w:val="20"/>
                <w:szCs w:val="20"/>
                <w:lang w:eastAsia="ro-RO"/>
              </w:rPr>
              <w:t>456</w:t>
            </w:r>
          </w:p>
        </w:tc>
        <w:tc>
          <w:tcPr>
            <w:tcW w:w="1181" w:type="dxa"/>
            <w:tcBorders>
              <w:top w:val="nil"/>
              <w:left w:val="nil"/>
              <w:bottom w:val="single" w:sz="4" w:space="0" w:color="auto"/>
              <w:right w:val="single" w:sz="4" w:space="0" w:color="auto"/>
            </w:tcBorders>
            <w:shd w:val="clear" w:color="auto" w:fill="FFE599" w:themeFill="accent4" w:themeFillTint="66"/>
            <w:vAlign w:val="center"/>
            <w:hideMark/>
          </w:tcPr>
          <w:p w14:paraId="36CF73B7" w14:textId="77777777" w:rsidR="007D694C" w:rsidRPr="007D694C" w:rsidRDefault="007D694C" w:rsidP="007D694C">
            <w:pPr>
              <w:jc w:val="right"/>
              <w:rPr>
                <w:noProof w:val="0"/>
                <w:color w:val="000000"/>
                <w:sz w:val="20"/>
                <w:szCs w:val="20"/>
                <w:lang w:eastAsia="ro-RO"/>
              </w:rPr>
            </w:pPr>
            <w:r w:rsidRPr="007D694C">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FFE599" w:themeFill="accent4" w:themeFillTint="66"/>
            <w:vAlign w:val="center"/>
            <w:hideMark/>
          </w:tcPr>
          <w:p w14:paraId="4F97127D" w14:textId="77777777" w:rsidR="007D694C" w:rsidRPr="007D694C" w:rsidRDefault="007D694C" w:rsidP="007D694C">
            <w:pPr>
              <w:jc w:val="right"/>
              <w:rPr>
                <w:noProof w:val="0"/>
                <w:color w:val="000000"/>
                <w:sz w:val="20"/>
                <w:szCs w:val="20"/>
                <w:lang w:eastAsia="ro-RO"/>
              </w:rPr>
            </w:pPr>
            <w:r w:rsidRPr="007D694C">
              <w:rPr>
                <w:noProof w:val="0"/>
                <w:color w:val="000000"/>
                <w:sz w:val="20"/>
                <w:szCs w:val="20"/>
                <w:lang w:eastAsia="ro-RO"/>
              </w:rPr>
              <w:t> </w:t>
            </w:r>
          </w:p>
        </w:tc>
      </w:tr>
      <w:tr w:rsidR="005D0DFF" w:rsidRPr="00D509C9" w14:paraId="10E2EEBE"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B6C16B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1.16</w:t>
            </w:r>
          </w:p>
        </w:tc>
        <w:tc>
          <w:tcPr>
            <w:tcW w:w="1530" w:type="dxa"/>
            <w:tcBorders>
              <w:top w:val="nil"/>
              <w:left w:val="nil"/>
              <w:bottom w:val="single" w:sz="4" w:space="0" w:color="auto"/>
              <w:right w:val="single" w:sz="4" w:space="0" w:color="auto"/>
            </w:tcBorders>
            <w:shd w:val="clear" w:color="auto" w:fill="auto"/>
            <w:vAlign w:val="center"/>
            <w:hideMark/>
          </w:tcPr>
          <w:p w14:paraId="1CB02C5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DA1F8D9"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H.pylori</w:t>
            </w:r>
            <w:proofErr w:type="spellEnd"/>
            <w:r w:rsidRPr="006A05E4">
              <w:rPr>
                <w:noProof w:val="0"/>
                <w:color w:val="000000"/>
                <w:sz w:val="20"/>
                <w:szCs w:val="20"/>
                <w:lang w:eastAsia="ro-RO"/>
              </w:rPr>
              <w:t xml:space="preserve"> IgG</w:t>
            </w:r>
          </w:p>
        </w:tc>
        <w:tc>
          <w:tcPr>
            <w:tcW w:w="8370" w:type="dxa"/>
            <w:tcBorders>
              <w:top w:val="nil"/>
              <w:left w:val="nil"/>
              <w:bottom w:val="single" w:sz="4" w:space="0" w:color="auto"/>
              <w:right w:val="single" w:sz="4" w:space="0" w:color="auto"/>
            </w:tcBorders>
            <w:shd w:val="clear" w:color="auto" w:fill="auto"/>
            <w:vAlign w:val="bottom"/>
            <w:hideMark/>
          </w:tcPr>
          <w:p w14:paraId="39D45E3F"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H.pylori</w:t>
            </w:r>
            <w:proofErr w:type="spellEnd"/>
            <w:r w:rsidRPr="006A05E4">
              <w:rPr>
                <w:noProof w:val="0"/>
                <w:color w:val="000000"/>
                <w:sz w:val="20"/>
                <w:szCs w:val="20"/>
                <w:lang w:eastAsia="ro-RO"/>
              </w:rPr>
              <w:t xml:space="preserve"> IgG</w:t>
            </w:r>
          </w:p>
        </w:tc>
        <w:tc>
          <w:tcPr>
            <w:tcW w:w="872" w:type="dxa"/>
            <w:tcBorders>
              <w:top w:val="nil"/>
              <w:left w:val="nil"/>
              <w:bottom w:val="single" w:sz="4" w:space="0" w:color="auto"/>
              <w:right w:val="single" w:sz="4" w:space="0" w:color="auto"/>
            </w:tcBorders>
            <w:shd w:val="clear" w:color="auto" w:fill="auto"/>
            <w:vAlign w:val="center"/>
            <w:hideMark/>
          </w:tcPr>
          <w:p w14:paraId="2330605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1EBDD9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356</w:t>
            </w:r>
          </w:p>
        </w:tc>
        <w:tc>
          <w:tcPr>
            <w:tcW w:w="1181" w:type="dxa"/>
            <w:tcBorders>
              <w:top w:val="nil"/>
              <w:left w:val="nil"/>
              <w:bottom w:val="single" w:sz="4" w:space="0" w:color="auto"/>
              <w:right w:val="single" w:sz="4" w:space="0" w:color="auto"/>
            </w:tcBorders>
            <w:shd w:val="clear" w:color="auto" w:fill="auto"/>
            <w:vAlign w:val="center"/>
            <w:hideMark/>
          </w:tcPr>
          <w:p w14:paraId="209FCAD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2D3622D4"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1F03CEA6"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CEDACB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1.17</w:t>
            </w:r>
          </w:p>
        </w:tc>
        <w:tc>
          <w:tcPr>
            <w:tcW w:w="1530" w:type="dxa"/>
            <w:tcBorders>
              <w:top w:val="nil"/>
              <w:left w:val="nil"/>
              <w:bottom w:val="single" w:sz="4" w:space="0" w:color="auto"/>
              <w:right w:val="single" w:sz="4" w:space="0" w:color="auto"/>
            </w:tcBorders>
            <w:shd w:val="clear" w:color="auto" w:fill="auto"/>
            <w:vAlign w:val="center"/>
            <w:hideMark/>
          </w:tcPr>
          <w:p w14:paraId="7506C89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049E4A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PSA Total</w:t>
            </w:r>
          </w:p>
        </w:tc>
        <w:tc>
          <w:tcPr>
            <w:tcW w:w="8370" w:type="dxa"/>
            <w:tcBorders>
              <w:top w:val="nil"/>
              <w:left w:val="nil"/>
              <w:bottom w:val="single" w:sz="4" w:space="0" w:color="auto"/>
              <w:right w:val="single" w:sz="4" w:space="0" w:color="auto"/>
            </w:tcBorders>
            <w:shd w:val="clear" w:color="auto" w:fill="auto"/>
            <w:vAlign w:val="bottom"/>
            <w:hideMark/>
          </w:tcPr>
          <w:p w14:paraId="4DD5C37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PSA Total</w:t>
            </w:r>
          </w:p>
        </w:tc>
        <w:tc>
          <w:tcPr>
            <w:tcW w:w="872" w:type="dxa"/>
            <w:tcBorders>
              <w:top w:val="nil"/>
              <w:left w:val="nil"/>
              <w:bottom w:val="single" w:sz="4" w:space="0" w:color="auto"/>
              <w:right w:val="single" w:sz="4" w:space="0" w:color="auto"/>
            </w:tcBorders>
            <w:shd w:val="clear" w:color="auto" w:fill="auto"/>
            <w:vAlign w:val="center"/>
            <w:hideMark/>
          </w:tcPr>
          <w:p w14:paraId="1CB9970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6E3FB1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1027</w:t>
            </w:r>
          </w:p>
        </w:tc>
        <w:tc>
          <w:tcPr>
            <w:tcW w:w="1181" w:type="dxa"/>
            <w:tcBorders>
              <w:top w:val="nil"/>
              <w:left w:val="nil"/>
              <w:bottom w:val="single" w:sz="4" w:space="0" w:color="auto"/>
              <w:right w:val="single" w:sz="4" w:space="0" w:color="auto"/>
            </w:tcBorders>
            <w:shd w:val="clear" w:color="auto" w:fill="auto"/>
            <w:vAlign w:val="center"/>
            <w:hideMark/>
          </w:tcPr>
          <w:p w14:paraId="4323FAB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56553CA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15A1B477"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01B67D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1.18</w:t>
            </w:r>
          </w:p>
        </w:tc>
        <w:tc>
          <w:tcPr>
            <w:tcW w:w="1530" w:type="dxa"/>
            <w:tcBorders>
              <w:top w:val="nil"/>
              <w:left w:val="nil"/>
              <w:bottom w:val="single" w:sz="4" w:space="0" w:color="auto"/>
              <w:right w:val="single" w:sz="4" w:space="0" w:color="auto"/>
            </w:tcBorders>
            <w:shd w:val="clear" w:color="auto" w:fill="auto"/>
            <w:vAlign w:val="center"/>
            <w:hideMark/>
          </w:tcPr>
          <w:p w14:paraId="666B32B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imunologic </w:t>
            </w:r>
            <w:r w:rsidRPr="006A05E4">
              <w:rPr>
                <w:noProof w:val="0"/>
                <w:color w:val="000000"/>
                <w:sz w:val="20"/>
                <w:szCs w:val="20"/>
                <w:lang w:eastAsia="ro-RO"/>
              </w:rPr>
              <w:lastRenderedPageBreak/>
              <w:t>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398481C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fT3</w:t>
            </w:r>
          </w:p>
        </w:tc>
        <w:tc>
          <w:tcPr>
            <w:tcW w:w="8370" w:type="dxa"/>
            <w:tcBorders>
              <w:top w:val="nil"/>
              <w:left w:val="nil"/>
              <w:bottom w:val="single" w:sz="4" w:space="0" w:color="auto"/>
              <w:right w:val="single" w:sz="4" w:space="0" w:color="auto"/>
            </w:tcBorders>
            <w:shd w:val="clear" w:color="auto" w:fill="auto"/>
            <w:vAlign w:val="bottom"/>
            <w:hideMark/>
          </w:tcPr>
          <w:p w14:paraId="2B72673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fT3</w:t>
            </w:r>
          </w:p>
        </w:tc>
        <w:tc>
          <w:tcPr>
            <w:tcW w:w="872" w:type="dxa"/>
            <w:tcBorders>
              <w:top w:val="nil"/>
              <w:left w:val="nil"/>
              <w:bottom w:val="single" w:sz="4" w:space="0" w:color="auto"/>
              <w:right w:val="single" w:sz="4" w:space="0" w:color="auto"/>
            </w:tcBorders>
            <w:shd w:val="clear" w:color="auto" w:fill="auto"/>
            <w:vAlign w:val="center"/>
            <w:hideMark/>
          </w:tcPr>
          <w:p w14:paraId="5EEF436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BF8F79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600</w:t>
            </w:r>
          </w:p>
        </w:tc>
        <w:tc>
          <w:tcPr>
            <w:tcW w:w="1181" w:type="dxa"/>
            <w:tcBorders>
              <w:top w:val="nil"/>
              <w:left w:val="nil"/>
              <w:bottom w:val="single" w:sz="4" w:space="0" w:color="auto"/>
              <w:right w:val="single" w:sz="4" w:space="0" w:color="auto"/>
            </w:tcBorders>
            <w:shd w:val="clear" w:color="auto" w:fill="auto"/>
            <w:vAlign w:val="center"/>
            <w:hideMark/>
          </w:tcPr>
          <w:p w14:paraId="393F58C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4E3D02D0"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52514DE"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794F6F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1.19</w:t>
            </w:r>
          </w:p>
        </w:tc>
        <w:tc>
          <w:tcPr>
            <w:tcW w:w="1530" w:type="dxa"/>
            <w:tcBorders>
              <w:top w:val="nil"/>
              <w:left w:val="nil"/>
              <w:bottom w:val="single" w:sz="4" w:space="0" w:color="auto"/>
              <w:right w:val="single" w:sz="4" w:space="0" w:color="auto"/>
            </w:tcBorders>
            <w:shd w:val="clear" w:color="auto" w:fill="auto"/>
            <w:vAlign w:val="center"/>
            <w:hideMark/>
          </w:tcPr>
          <w:p w14:paraId="28D37BB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543DB31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fT4</w:t>
            </w:r>
          </w:p>
        </w:tc>
        <w:tc>
          <w:tcPr>
            <w:tcW w:w="8370" w:type="dxa"/>
            <w:tcBorders>
              <w:top w:val="nil"/>
              <w:left w:val="nil"/>
              <w:bottom w:val="single" w:sz="4" w:space="0" w:color="auto"/>
              <w:right w:val="single" w:sz="4" w:space="0" w:color="auto"/>
            </w:tcBorders>
            <w:shd w:val="clear" w:color="auto" w:fill="auto"/>
            <w:vAlign w:val="bottom"/>
            <w:hideMark/>
          </w:tcPr>
          <w:p w14:paraId="5E0C0EC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fT4</w:t>
            </w:r>
          </w:p>
        </w:tc>
        <w:tc>
          <w:tcPr>
            <w:tcW w:w="872" w:type="dxa"/>
            <w:tcBorders>
              <w:top w:val="nil"/>
              <w:left w:val="nil"/>
              <w:bottom w:val="single" w:sz="4" w:space="0" w:color="auto"/>
              <w:right w:val="single" w:sz="4" w:space="0" w:color="auto"/>
            </w:tcBorders>
            <w:shd w:val="clear" w:color="auto" w:fill="auto"/>
            <w:vAlign w:val="center"/>
            <w:hideMark/>
          </w:tcPr>
          <w:p w14:paraId="0FA00CE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0A1C22F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600</w:t>
            </w:r>
          </w:p>
        </w:tc>
        <w:tc>
          <w:tcPr>
            <w:tcW w:w="1181" w:type="dxa"/>
            <w:tcBorders>
              <w:top w:val="nil"/>
              <w:left w:val="nil"/>
              <w:bottom w:val="single" w:sz="4" w:space="0" w:color="auto"/>
              <w:right w:val="single" w:sz="4" w:space="0" w:color="auto"/>
            </w:tcBorders>
            <w:shd w:val="clear" w:color="auto" w:fill="auto"/>
            <w:vAlign w:val="center"/>
            <w:hideMark/>
          </w:tcPr>
          <w:p w14:paraId="7475E27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697D409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EDFE5ED"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A9E3AD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1.20</w:t>
            </w:r>
          </w:p>
        </w:tc>
        <w:tc>
          <w:tcPr>
            <w:tcW w:w="1530" w:type="dxa"/>
            <w:tcBorders>
              <w:top w:val="nil"/>
              <w:left w:val="nil"/>
              <w:bottom w:val="single" w:sz="4" w:space="0" w:color="auto"/>
              <w:right w:val="single" w:sz="4" w:space="0" w:color="auto"/>
            </w:tcBorders>
            <w:shd w:val="clear" w:color="auto" w:fill="auto"/>
            <w:vAlign w:val="center"/>
            <w:hideMark/>
          </w:tcPr>
          <w:p w14:paraId="23448B7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17A859E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Vitamina D</w:t>
            </w:r>
          </w:p>
        </w:tc>
        <w:tc>
          <w:tcPr>
            <w:tcW w:w="8370" w:type="dxa"/>
            <w:tcBorders>
              <w:top w:val="nil"/>
              <w:left w:val="nil"/>
              <w:bottom w:val="single" w:sz="4" w:space="0" w:color="auto"/>
              <w:right w:val="single" w:sz="4" w:space="0" w:color="auto"/>
            </w:tcBorders>
            <w:shd w:val="clear" w:color="auto" w:fill="auto"/>
            <w:vAlign w:val="bottom"/>
            <w:hideMark/>
          </w:tcPr>
          <w:p w14:paraId="308EF4A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Vitamina D</w:t>
            </w:r>
          </w:p>
        </w:tc>
        <w:tc>
          <w:tcPr>
            <w:tcW w:w="872" w:type="dxa"/>
            <w:tcBorders>
              <w:top w:val="nil"/>
              <w:left w:val="nil"/>
              <w:bottom w:val="single" w:sz="4" w:space="0" w:color="auto"/>
              <w:right w:val="single" w:sz="4" w:space="0" w:color="auto"/>
            </w:tcBorders>
            <w:shd w:val="clear" w:color="auto" w:fill="auto"/>
            <w:vAlign w:val="center"/>
            <w:hideMark/>
          </w:tcPr>
          <w:p w14:paraId="774C617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842FD6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800</w:t>
            </w:r>
          </w:p>
        </w:tc>
        <w:tc>
          <w:tcPr>
            <w:tcW w:w="1181" w:type="dxa"/>
            <w:tcBorders>
              <w:top w:val="nil"/>
              <w:left w:val="nil"/>
              <w:bottom w:val="single" w:sz="4" w:space="0" w:color="auto"/>
              <w:right w:val="single" w:sz="4" w:space="0" w:color="auto"/>
            </w:tcBorders>
            <w:shd w:val="clear" w:color="auto" w:fill="auto"/>
            <w:vAlign w:val="center"/>
            <w:hideMark/>
          </w:tcPr>
          <w:p w14:paraId="4D00FC4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9DA82FD"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6D2BC20E"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E84698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1.21</w:t>
            </w:r>
          </w:p>
        </w:tc>
        <w:tc>
          <w:tcPr>
            <w:tcW w:w="1530" w:type="dxa"/>
            <w:tcBorders>
              <w:top w:val="nil"/>
              <w:left w:val="nil"/>
              <w:bottom w:val="single" w:sz="4" w:space="0" w:color="auto"/>
              <w:right w:val="single" w:sz="4" w:space="0" w:color="auto"/>
            </w:tcBorders>
            <w:shd w:val="clear" w:color="auto" w:fill="auto"/>
            <w:vAlign w:val="center"/>
            <w:hideMark/>
          </w:tcPr>
          <w:p w14:paraId="78D1FF6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B3F8FD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TSH</w:t>
            </w:r>
          </w:p>
        </w:tc>
        <w:tc>
          <w:tcPr>
            <w:tcW w:w="8370" w:type="dxa"/>
            <w:tcBorders>
              <w:top w:val="nil"/>
              <w:left w:val="nil"/>
              <w:bottom w:val="single" w:sz="4" w:space="0" w:color="auto"/>
              <w:right w:val="single" w:sz="4" w:space="0" w:color="auto"/>
            </w:tcBorders>
            <w:shd w:val="clear" w:color="auto" w:fill="auto"/>
            <w:vAlign w:val="bottom"/>
            <w:hideMark/>
          </w:tcPr>
          <w:p w14:paraId="407F314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TSH</w:t>
            </w:r>
          </w:p>
        </w:tc>
        <w:tc>
          <w:tcPr>
            <w:tcW w:w="872" w:type="dxa"/>
            <w:tcBorders>
              <w:top w:val="nil"/>
              <w:left w:val="nil"/>
              <w:bottom w:val="single" w:sz="4" w:space="0" w:color="auto"/>
              <w:right w:val="single" w:sz="4" w:space="0" w:color="auto"/>
            </w:tcBorders>
            <w:shd w:val="clear" w:color="auto" w:fill="auto"/>
            <w:vAlign w:val="center"/>
            <w:hideMark/>
          </w:tcPr>
          <w:p w14:paraId="6A91833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6B64F2A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1000</w:t>
            </w:r>
          </w:p>
        </w:tc>
        <w:tc>
          <w:tcPr>
            <w:tcW w:w="1181" w:type="dxa"/>
            <w:tcBorders>
              <w:top w:val="nil"/>
              <w:left w:val="nil"/>
              <w:bottom w:val="single" w:sz="4" w:space="0" w:color="auto"/>
              <w:right w:val="single" w:sz="4" w:space="0" w:color="auto"/>
            </w:tcBorders>
            <w:shd w:val="clear" w:color="auto" w:fill="auto"/>
            <w:vAlign w:val="center"/>
            <w:hideMark/>
          </w:tcPr>
          <w:p w14:paraId="1ABE1104"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089F953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562B729D"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2C08EF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1.22</w:t>
            </w:r>
          </w:p>
        </w:tc>
        <w:tc>
          <w:tcPr>
            <w:tcW w:w="1530" w:type="dxa"/>
            <w:tcBorders>
              <w:top w:val="nil"/>
              <w:left w:val="nil"/>
              <w:bottom w:val="single" w:sz="4" w:space="0" w:color="auto"/>
              <w:right w:val="single" w:sz="4" w:space="0" w:color="auto"/>
            </w:tcBorders>
            <w:shd w:val="clear" w:color="auto" w:fill="auto"/>
            <w:vAlign w:val="center"/>
            <w:hideMark/>
          </w:tcPr>
          <w:p w14:paraId="7038972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460AB63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anti TPO</w:t>
            </w:r>
          </w:p>
        </w:tc>
        <w:tc>
          <w:tcPr>
            <w:tcW w:w="8370" w:type="dxa"/>
            <w:tcBorders>
              <w:top w:val="nil"/>
              <w:left w:val="nil"/>
              <w:bottom w:val="single" w:sz="4" w:space="0" w:color="auto"/>
              <w:right w:val="single" w:sz="4" w:space="0" w:color="auto"/>
            </w:tcBorders>
            <w:shd w:val="clear" w:color="auto" w:fill="auto"/>
            <w:vAlign w:val="bottom"/>
            <w:hideMark/>
          </w:tcPr>
          <w:p w14:paraId="23FC2A2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anti TPO</w:t>
            </w:r>
          </w:p>
        </w:tc>
        <w:tc>
          <w:tcPr>
            <w:tcW w:w="872" w:type="dxa"/>
            <w:tcBorders>
              <w:top w:val="nil"/>
              <w:left w:val="nil"/>
              <w:bottom w:val="single" w:sz="4" w:space="0" w:color="auto"/>
              <w:right w:val="single" w:sz="4" w:space="0" w:color="auto"/>
            </w:tcBorders>
            <w:shd w:val="clear" w:color="auto" w:fill="auto"/>
            <w:vAlign w:val="center"/>
            <w:hideMark/>
          </w:tcPr>
          <w:p w14:paraId="1BEAD8E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B90574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400</w:t>
            </w:r>
          </w:p>
        </w:tc>
        <w:tc>
          <w:tcPr>
            <w:tcW w:w="1181" w:type="dxa"/>
            <w:tcBorders>
              <w:top w:val="nil"/>
              <w:left w:val="nil"/>
              <w:bottom w:val="single" w:sz="4" w:space="0" w:color="auto"/>
              <w:right w:val="single" w:sz="4" w:space="0" w:color="auto"/>
            </w:tcBorders>
            <w:shd w:val="clear" w:color="auto" w:fill="auto"/>
            <w:vAlign w:val="center"/>
            <w:hideMark/>
          </w:tcPr>
          <w:p w14:paraId="0B72446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9B7AB17"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9A04F1B"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BD8C20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1.23</w:t>
            </w:r>
          </w:p>
        </w:tc>
        <w:tc>
          <w:tcPr>
            <w:tcW w:w="1530" w:type="dxa"/>
            <w:tcBorders>
              <w:top w:val="nil"/>
              <w:left w:val="nil"/>
              <w:bottom w:val="single" w:sz="4" w:space="0" w:color="auto"/>
              <w:right w:val="single" w:sz="4" w:space="0" w:color="auto"/>
            </w:tcBorders>
            <w:shd w:val="clear" w:color="auto" w:fill="auto"/>
            <w:vAlign w:val="center"/>
            <w:hideMark/>
          </w:tcPr>
          <w:p w14:paraId="2598944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97E67A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CEA</w:t>
            </w:r>
          </w:p>
        </w:tc>
        <w:tc>
          <w:tcPr>
            <w:tcW w:w="8370" w:type="dxa"/>
            <w:tcBorders>
              <w:top w:val="nil"/>
              <w:left w:val="nil"/>
              <w:bottom w:val="single" w:sz="4" w:space="0" w:color="auto"/>
              <w:right w:val="single" w:sz="4" w:space="0" w:color="auto"/>
            </w:tcBorders>
            <w:shd w:val="clear" w:color="auto" w:fill="auto"/>
            <w:vAlign w:val="bottom"/>
            <w:hideMark/>
          </w:tcPr>
          <w:p w14:paraId="315B3A0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CEA</w:t>
            </w:r>
          </w:p>
        </w:tc>
        <w:tc>
          <w:tcPr>
            <w:tcW w:w="872" w:type="dxa"/>
            <w:tcBorders>
              <w:top w:val="nil"/>
              <w:left w:val="nil"/>
              <w:bottom w:val="single" w:sz="4" w:space="0" w:color="auto"/>
              <w:right w:val="single" w:sz="4" w:space="0" w:color="auto"/>
            </w:tcBorders>
            <w:shd w:val="clear" w:color="auto" w:fill="auto"/>
            <w:vAlign w:val="center"/>
            <w:hideMark/>
          </w:tcPr>
          <w:p w14:paraId="13CECA0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7F296F6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300</w:t>
            </w:r>
          </w:p>
        </w:tc>
        <w:tc>
          <w:tcPr>
            <w:tcW w:w="1181" w:type="dxa"/>
            <w:tcBorders>
              <w:top w:val="nil"/>
              <w:left w:val="nil"/>
              <w:bottom w:val="single" w:sz="4" w:space="0" w:color="auto"/>
              <w:right w:val="single" w:sz="4" w:space="0" w:color="auto"/>
            </w:tcBorders>
            <w:shd w:val="clear" w:color="auto" w:fill="auto"/>
            <w:vAlign w:val="center"/>
            <w:hideMark/>
          </w:tcPr>
          <w:p w14:paraId="73A445E4"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001A3CE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99D6E3C"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6076DB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1.24</w:t>
            </w:r>
          </w:p>
        </w:tc>
        <w:tc>
          <w:tcPr>
            <w:tcW w:w="1530" w:type="dxa"/>
            <w:tcBorders>
              <w:top w:val="nil"/>
              <w:left w:val="nil"/>
              <w:bottom w:val="single" w:sz="4" w:space="0" w:color="auto"/>
              <w:right w:val="single" w:sz="4" w:space="0" w:color="auto"/>
            </w:tcBorders>
            <w:shd w:val="clear" w:color="auto" w:fill="auto"/>
            <w:vAlign w:val="center"/>
            <w:hideMark/>
          </w:tcPr>
          <w:p w14:paraId="4608E27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5DE47D0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CA 19-9</w:t>
            </w:r>
          </w:p>
        </w:tc>
        <w:tc>
          <w:tcPr>
            <w:tcW w:w="8370" w:type="dxa"/>
            <w:tcBorders>
              <w:top w:val="nil"/>
              <w:left w:val="nil"/>
              <w:bottom w:val="single" w:sz="4" w:space="0" w:color="auto"/>
              <w:right w:val="single" w:sz="4" w:space="0" w:color="auto"/>
            </w:tcBorders>
            <w:shd w:val="clear" w:color="auto" w:fill="auto"/>
            <w:vAlign w:val="bottom"/>
            <w:hideMark/>
          </w:tcPr>
          <w:p w14:paraId="219CEC7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CA 19-9</w:t>
            </w:r>
          </w:p>
        </w:tc>
        <w:tc>
          <w:tcPr>
            <w:tcW w:w="872" w:type="dxa"/>
            <w:tcBorders>
              <w:top w:val="nil"/>
              <w:left w:val="nil"/>
              <w:bottom w:val="single" w:sz="4" w:space="0" w:color="auto"/>
              <w:right w:val="single" w:sz="4" w:space="0" w:color="auto"/>
            </w:tcBorders>
            <w:shd w:val="clear" w:color="auto" w:fill="auto"/>
            <w:vAlign w:val="center"/>
            <w:hideMark/>
          </w:tcPr>
          <w:p w14:paraId="1C28DEF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66FF3B2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300</w:t>
            </w:r>
          </w:p>
        </w:tc>
        <w:tc>
          <w:tcPr>
            <w:tcW w:w="1181" w:type="dxa"/>
            <w:tcBorders>
              <w:top w:val="nil"/>
              <w:left w:val="nil"/>
              <w:bottom w:val="single" w:sz="4" w:space="0" w:color="auto"/>
              <w:right w:val="single" w:sz="4" w:space="0" w:color="auto"/>
            </w:tcBorders>
            <w:shd w:val="clear" w:color="auto" w:fill="auto"/>
            <w:vAlign w:val="center"/>
            <w:hideMark/>
          </w:tcPr>
          <w:p w14:paraId="688CCCD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7C9C0CA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7E6FFA22"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79A9D1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1.25</w:t>
            </w:r>
          </w:p>
        </w:tc>
        <w:tc>
          <w:tcPr>
            <w:tcW w:w="1530" w:type="dxa"/>
            <w:tcBorders>
              <w:top w:val="nil"/>
              <w:left w:val="nil"/>
              <w:bottom w:val="single" w:sz="4" w:space="0" w:color="auto"/>
              <w:right w:val="single" w:sz="4" w:space="0" w:color="auto"/>
            </w:tcBorders>
            <w:shd w:val="clear" w:color="auto" w:fill="auto"/>
            <w:vAlign w:val="center"/>
            <w:hideMark/>
          </w:tcPr>
          <w:p w14:paraId="01890BB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1924FD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CA 125</w:t>
            </w:r>
          </w:p>
        </w:tc>
        <w:tc>
          <w:tcPr>
            <w:tcW w:w="8370" w:type="dxa"/>
            <w:tcBorders>
              <w:top w:val="nil"/>
              <w:left w:val="nil"/>
              <w:bottom w:val="single" w:sz="4" w:space="0" w:color="auto"/>
              <w:right w:val="single" w:sz="4" w:space="0" w:color="auto"/>
            </w:tcBorders>
            <w:shd w:val="clear" w:color="auto" w:fill="auto"/>
            <w:vAlign w:val="bottom"/>
            <w:hideMark/>
          </w:tcPr>
          <w:p w14:paraId="650E542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CA 125</w:t>
            </w:r>
          </w:p>
        </w:tc>
        <w:tc>
          <w:tcPr>
            <w:tcW w:w="872" w:type="dxa"/>
            <w:tcBorders>
              <w:top w:val="nil"/>
              <w:left w:val="nil"/>
              <w:bottom w:val="single" w:sz="4" w:space="0" w:color="auto"/>
              <w:right w:val="single" w:sz="4" w:space="0" w:color="auto"/>
            </w:tcBorders>
            <w:shd w:val="clear" w:color="auto" w:fill="auto"/>
            <w:vAlign w:val="center"/>
            <w:hideMark/>
          </w:tcPr>
          <w:p w14:paraId="71BE7DF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33F2731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200</w:t>
            </w:r>
          </w:p>
        </w:tc>
        <w:tc>
          <w:tcPr>
            <w:tcW w:w="1181" w:type="dxa"/>
            <w:tcBorders>
              <w:top w:val="nil"/>
              <w:left w:val="nil"/>
              <w:bottom w:val="single" w:sz="4" w:space="0" w:color="auto"/>
              <w:right w:val="single" w:sz="4" w:space="0" w:color="auto"/>
            </w:tcBorders>
            <w:shd w:val="clear" w:color="auto" w:fill="auto"/>
            <w:vAlign w:val="center"/>
            <w:hideMark/>
          </w:tcPr>
          <w:p w14:paraId="77374DB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1FAE57E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17665AB0"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8DBDEC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1.26</w:t>
            </w:r>
          </w:p>
        </w:tc>
        <w:tc>
          <w:tcPr>
            <w:tcW w:w="1530" w:type="dxa"/>
            <w:tcBorders>
              <w:top w:val="nil"/>
              <w:left w:val="nil"/>
              <w:bottom w:val="single" w:sz="4" w:space="0" w:color="auto"/>
              <w:right w:val="single" w:sz="4" w:space="0" w:color="auto"/>
            </w:tcBorders>
            <w:shd w:val="clear" w:color="auto" w:fill="auto"/>
            <w:vAlign w:val="center"/>
            <w:hideMark/>
          </w:tcPr>
          <w:p w14:paraId="15FECFB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B735B4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PSA liber</w:t>
            </w:r>
          </w:p>
        </w:tc>
        <w:tc>
          <w:tcPr>
            <w:tcW w:w="8370" w:type="dxa"/>
            <w:tcBorders>
              <w:top w:val="nil"/>
              <w:left w:val="nil"/>
              <w:bottom w:val="single" w:sz="4" w:space="0" w:color="auto"/>
              <w:right w:val="single" w:sz="4" w:space="0" w:color="auto"/>
            </w:tcBorders>
            <w:shd w:val="clear" w:color="auto" w:fill="auto"/>
            <w:vAlign w:val="bottom"/>
            <w:hideMark/>
          </w:tcPr>
          <w:p w14:paraId="4381645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PSA liber</w:t>
            </w:r>
          </w:p>
        </w:tc>
        <w:tc>
          <w:tcPr>
            <w:tcW w:w="872" w:type="dxa"/>
            <w:tcBorders>
              <w:top w:val="nil"/>
              <w:left w:val="nil"/>
              <w:bottom w:val="single" w:sz="4" w:space="0" w:color="auto"/>
              <w:right w:val="single" w:sz="4" w:space="0" w:color="auto"/>
            </w:tcBorders>
            <w:shd w:val="clear" w:color="auto" w:fill="auto"/>
            <w:vAlign w:val="center"/>
            <w:hideMark/>
          </w:tcPr>
          <w:p w14:paraId="55F27A2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245E8C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200</w:t>
            </w:r>
          </w:p>
        </w:tc>
        <w:tc>
          <w:tcPr>
            <w:tcW w:w="1181" w:type="dxa"/>
            <w:tcBorders>
              <w:top w:val="nil"/>
              <w:left w:val="nil"/>
              <w:bottom w:val="single" w:sz="4" w:space="0" w:color="auto"/>
              <w:right w:val="single" w:sz="4" w:space="0" w:color="auto"/>
            </w:tcBorders>
            <w:shd w:val="clear" w:color="auto" w:fill="auto"/>
            <w:vAlign w:val="center"/>
            <w:hideMark/>
          </w:tcPr>
          <w:p w14:paraId="5EFF679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073500A4"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7E4C9B24"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CB1D3E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1.27</w:t>
            </w:r>
          </w:p>
        </w:tc>
        <w:tc>
          <w:tcPr>
            <w:tcW w:w="1530" w:type="dxa"/>
            <w:tcBorders>
              <w:top w:val="nil"/>
              <w:left w:val="nil"/>
              <w:bottom w:val="single" w:sz="4" w:space="0" w:color="auto"/>
              <w:right w:val="single" w:sz="4" w:space="0" w:color="auto"/>
            </w:tcBorders>
            <w:shd w:val="clear" w:color="auto" w:fill="auto"/>
            <w:vAlign w:val="center"/>
            <w:hideMark/>
          </w:tcPr>
          <w:p w14:paraId="5D1A0C3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4B53A3FF"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Feritin</w:t>
            </w:r>
            <w:proofErr w:type="spellEnd"/>
            <w:r w:rsidRPr="006A05E4">
              <w:rPr>
                <w:noProof w:val="0"/>
                <w:color w:val="000000"/>
                <w:sz w:val="20"/>
                <w:szCs w:val="20"/>
                <w:lang w:eastAsia="ro-RO"/>
              </w:rPr>
              <w:t xml:space="preserve"> </w:t>
            </w:r>
          </w:p>
        </w:tc>
        <w:tc>
          <w:tcPr>
            <w:tcW w:w="8370" w:type="dxa"/>
            <w:tcBorders>
              <w:top w:val="nil"/>
              <w:left w:val="nil"/>
              <w:bottom w:val="single" w:sz="4" w:space="0" w:color="auto"/>
              <w:right w:val="single" w:sz="4" w:space="0" w:color="auto"/>
            </w:tcBorders>
            <w:shd w:val="clear" w:color="auto" w:fill="auto"/>
            <w:vAlign w:val="bottom"/>
            <w:hideMark/>
          </w:tcPr>
          <w:p w14:paraId="62C75DCD"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Feritin</w:t>
            </w:r>
            <w:proofErr w:type="spellEnd"/>
            <w:r w:rsidRPr="006A05E4">
              <w:rPr>
                <w:noProof w:val="0"/>
                <w:color w:val="000000"/>
                <w:sz w:val="20"/>
                <w:szCs w:val="20"/>
                <w:lang w:eastAsia="ro-RO"/>
              </w:rPr>
              <w:t xml:space="preserve"> </w:t>
            </w:r>
          </w:p>
        </w:tc>
        <w:tc>
          <w:tcPr>
            <w:tcW w:w="872" w:type="dxa"/>
            <w:tcBorders>
              <w:top w:val="nil"/>
              <w:left w:val="nil"/>
              <w:bottom w:val="single" w:sz="4" w:space="0" w:color="auto"/>
              <w:right w:val="single" w:sz="4" w:space="0" w:color="auto"/>
            </w:tcBorders>
            <w:shd w:val="clear" w:color="auto" w:fill="auto"/>
            <w:vAlign w:val="center"/>
            <w:hideMark/>
          </w:tcPr>
          <w:p w14:paraId="15667E7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80E011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250</w:t>
            </w:r>
          </w:p>
        </w:tc>
        <w:tc>
          <w:tcPr>
            <w:tcW w:w="1181" w:type="dxa"/>
            <w:tcBorders>
              <w:top w:val="nil"/>
              <w:left w:val="nil"/>
              <w:bottom w:val="single" w:sz="4" w:space="0" w:color="auto"/>
              <w:right w:val="single" w:sz="4" w:space="0" w:color="auto"/>
            </w:tcBorders>
            <w:shd w:val="clear" w:color="auto" w:fill="auto"/>
            <w:vAlign w:val="center"/>
            <w:hideMark/>
          </w:tcPr>
          <w:p w14:paraId="6C4C4D68"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4642734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60F40C23"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BE8B10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1.28</w:t>
            </w:r>
          </w:p>
        </w:tc>
        <w:tc>
          <w:tcPr>
            <w:tcW w:w="1530" w:type="dxa"/>
            <w:tcBorders>
              <w:top w:val="nil"/>
              <w:left w:val="nil"/>
              <w:bottom w:val="single" w:sz="4" w:space="0" w:color="auto"/>
              <w:right w:val="single" w:sz="4" w:space="0" w:color="auto"/>
            </w:tcBorders>
            <w:shd w:val="clear" w:color="auto" w:fill="auto"/>
            <w:vAlign w:val="center"/>
            <w:hideMark/>
          </w:tcPr>
          <w:p w14:paraId="08DD656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3087781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Acid folic</w:t>
            </w:r>
          </w:p>
        </w:tc>
        <w:tc>
          <w:tcPr>
            <w:tcW w:w="8370" w:type="dxa"/>
            <w:tcBorders>
              <w:top w:val="nil"/>
              <w:left w:val="nil"/>
              <w:bottom w:val="single" w:sz="4" w:space="0" w:color="auto"/>
              <w:right w:val="single" w:sz="4" w:space="0" w:color="auto"/>
            </w:tcBorders>
            <w:shd w:val="clear" w:color="auto" w:fill="auto"/>
            <w:vAlign w:val="bottom"/>
            <w:hideMark/>
          </w:tcPr>
          <w:p w14:paraId="5817884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Acid folic</w:t>
            </w:r>
          </w:p>
        </w:tc>
        <w:tc>
          <w:tcPr>
            <w:tcW w:w="872" w:type="dxa"/>
            <w:tcBorders>
              <w:top w:val="nil"/>
              <w:left w:val="nil"/>
              <w:bottom w:val="single" w:sz="4" w:space="0" w:color="auto"/>
              <w:right w:val="single" w:sz="4" w:space="0" w:color="auto"/>
            </w:tcBorders>
            <w:shd w:val="clear" w:color="auto" w:fill="auto"/>
            <w:vAlign w:val="center"/>
            <w:hideMark/>
          </w:tcPr>
          <w:p w14:paraId="19D4489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7FF27EA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150</w:t>
            </w:r>
          </w:p>
        </w:tc>
        <w:tc>
          <w:tcPr>
            <w:tcW w:w="1181" w:type="dxa"/>
            <w:tcBorders>
              <w:top w:val="nil"/>
              <w:left w:val="nil"/>
              <w:bottom w:val="single" w:sz="4" w:space="0" w:color="auto"/>
              <w:right w:val="single" w:sz="4" w:space="0" w:color="auto"/>
            </w:tcBorders>
            <w:shd w:val="clear" w:color="auto" w:fill="auto"/>
            <w:vAlign w:val="center"/>
            <w:hideMark/>
          </w:tcPr>
          <w:p w14:paraId="14F2DCA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440723C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27AEBF42"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D82972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1.29</w:t>
            </w:r>
          </w:p>
        </w:tc>
        <w:tc>
          <w:tcPr>
            <w:tcW w:w="1530" w:type="dxa"/>
            <w:tcBorders>
              <w:top w:val="nil"/>
              <w:left w:val="nil"/>
              <w:bottom w:val="single" w:sz="4" w:space="0" w:color="auto"/>
              <w:right w:val="single" w:sz="4" w:space="0" w:color="auto"/>
            </w:tcBorders>
            <w:shd w:val="clear" w:color="auto" w:fill="auto"/>
            <w:vAlign w:val="center"/>
            <w:hideMark/>
          </w:tcPr>
          <w:p w14:paraId="65EE418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053FFDB"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Vit</w:t>
            </w:r>
            <w:proofErr w:type="spellEnd"/>
            <w:r w:rsidRPr="006A05E4">
              <w:rPr>
                <w:noProof w:val="0"/>
                <w:color w:val="000000"/>
                <w:sz w:val="20"/>
                <w:szCs w:val="20"/>
                <w:lang w:eastAsia="ro-RO"/>
              </w:rPr>
              <w:t xml:space="preserve"> B12</w:t>
            </w:r>
          </w:p>
        </w:tc>
        <w:tc>
          <w:tcPr>
            <w:tcW w:w="8370" w:type="dxa"/>
            <w:tcBorders>
              <w:top w:val="nil"/>
              <w:left w:val="nil"/>
              <w:bottom w:val="single" w:sz="4" w:space="0" w:color="auto"/>
              <w:right w:val="single" w:sz="4" w:space="0" w:color="auto"/>
            </w:tcBorders>
            <w:shd w:val="clear" w:color="auto" w:fill="auto"/>
            <w:vAlign w:val="bottom"/>
            <w:hideMark/>
          </w:tcPr>
          <w:p w14:paraId="318B300E"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Vit</w:t>
            </w:r>
            <w:proofErr w:type="spellEnd"/>
            <w:r w:rsidRPr="006A05E4">
              <w:rPr>
                <w:noProof w:val="0"/>
                <w:color w:val="000000"/>
                <w:sz w:val="20"/>
                <w:szCs w:val="20"/>
                <w:lang w:eastAsia="ro-RO"/>
              </w:rPr>
              <w:t xml:space="preserve"> B12</w:t>
            </w:r>
          </w:p>
        </w:tc>
        <w:tc>
          <w:tcPr>
            <w:tcW w:w="872" w:type="dxa"/>
            <w:tcBorders>
              <w:top w:val="nil"/>
              <w:left w:val="nil"/>
              <w:bottom w:val="single" w:sz="4" w:space="0" w:color="auto"/>
              <w:right w:val="single" w:sz="4" w:space="0" w:color="auto"/>
            </w:tcBorders>
            <w:shd w:val="clear" w:color="auto" w:fill="auto"/>
            <w:vAlign w:val="center"/>
            <w:hideMark/>
          </w:tcPr>
          <w:p w14:paraId="43BF451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BCAF1A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150</w:t>
            </w:r>
          </w:p>
        </w:tc>
        <w:tc>
          <w:tcPr>
            <w:tcW w:w="1181" w:type="dxa"/>
            <w:tcBorders>
              <w:top w:val="nil"/>
              <w:left w:val="nil"/>
              <w:bottom w:val="single" w:sz="4" w:space="0" w:color="auto"/>
              <w:right w:val="single" w:sz="4" w:space="0" w:color="auto"/>
            </w:tcBorders>
            <w:shd w:val="clear" w:color="auto" w:fill="auto"/>
            <w:vAlign w:val="center"/>
            <w:hideMark/>
          </w:tcPr>
          <w:p w14:paraId="53A478A4"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67B50C89"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7858C68E"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5EC187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1.30</w:t>
            </w:r>
          </w:p>
        </w:tc>
        <w:tc>
          <w:tcPr>
            <w:tcW w:w="1530" w:type="dxa"/>
            <w:tcBorders>
              <w:top w:val="nil"/>
              <w:left w:val="nil"/>
              <w:bottom w:val="single" w:sz="4" w:space="0" w:color="auto"/>
              <w:right w:val="single" w:sz="4" w:space="0" w:color="auto"/>
            </w:tcBorders>
            <w:shd w:val="clear" w:color="auto" w:fill="auto"/>
            <w:vAlign w:val="center"/>
            <w:hideMark/>
          </w:tcPr>
          <w:p w14:paraId="7D74B1F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0DBB43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AFP</w:t>
            </w:r>
          </w:p>
        </w:tc>
        <w:tc>
          <w:tcPr>
            <w:tcW w:w="8370" w:type="dxa"/>
            <w:tcBorders>
              <w:top w:val="nil"/>
              <w:left w:val="nil"/>
              <w:bottom w:val="single" w:sz="4" w:space="0" w:color="auto"/>
              <w:right w:val="single" w:sz="4" w:space="0" w:color="auto"/>
            </w:tcBorders>
            <w:shd w:val="clear" w:color="auto" w:fill="auto"/>
            <w:vAlign w:val="bottom"/>
            <w:hideMark/>
          </w:tcPr>
          <w:p w14:paraId="079C412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AFP</w:t>
            </w:r>
          </w:p>
        </w:tc>
        <w:tc>
          <w:tcPr>
            <w:tcW w:w="872" w:type="dxa"/>
            <w:tcBorders>
              <w:top w:val="nil"/>
              <w:left w:val="nil"/>
              <w:bottom w:val="single" w:sz="4" w:space="0" w:color="auto"/>
              <w:right w:val="single" w:sz="4" w:space="0" w:color="auto"/>
            </w:tcBorders>
            <w:shd w:val="clear" w:color="auto" w:fill="auto"/>
            <w:vAlign w:val="center"/>
            <w:hideMark/>
          </w:tcPr>
          <w:p w14:paraId="107B182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D59957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200</w:t>
            </w:r>
          </w:p>
        </w:tc>
        <w:tc>
          <w:tcPr>
            <w:tcW w:w="1181" w:type="dxa"/>
            <w:tcBorders>
              <w:top w:val="nil"/>
              <w:left w:val="nil"/>
              <w:bottom w:val="single" w:sz="4" w:space="0" w:color="auto"/>
              <w:right w:val="single" w:sz="4" w:space="0" w:color="auto"/>
            </w:tcBorders>
            <w:shd w:val="clear" w:color="auto" w:fill="auto"/>
            <w:vAlign w:val="center"/>
            <w:hideMark/>
          </w:tcPr>
          <w:p w14:paraId="50C81F3B"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2862FB8B"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245CDD9F" w14:textId="77777777" w:rsidTr="005D0DFF">
        <w:trPr>
          <w:trHeight w:val="5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0C6253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1.31</w:t>
            </w:r>
          </w:p>
        </w:tc>
        <w:tc>
          <w:tcPr>
            <w:tcW w:w="1530" w:type="dxa"/>
            <w:tcBorders>
              <w:top w:val="nil"/>
              <w:left w:val="nil"/>
              <w:bottom w:val="single" w:sz="4" w:space="0" w:color="auto"/>
              <w:right w:val="single" w:sz="4" w:space="0" w:color="auto"/>
            </w:tcBorders>
            <w:shd w:val="clear" w:color="auto" w:fill="auto"/>
            <w:vAlign w:val="center"/>
            <w:hideMark/>
          </w:tcPr>
          <w:p w14:paraId="4C8F14C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81D4062"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Procalcitonin</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053BBAFC"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Procalcitonin</w:t>
            </w:r>
            <w:proofErr w:type="spellEnd"/>
          </w:p>
        </w:tc>
        <w:tc>
          <w:tcPr>
            <w:tcW w:w="872" w:type="dxa"/>
            <w:tcBorders>
              <w:top w:val="nil"/>
              <w:left w:val="nil"/>
              <w:bottom w:val="single" w:sz="4" w:space="0" w:color="auto"/>
              <w:right w:val="single" w:sz="4" w:space="0" w:color="auto"/>
            </w:tcBorders>
            <w:shd w:val="clear" w:color="auto" w:fill="auto"/>
            <w:vAlign w:val="center"/>
            <w:hideMark/>
          </w:tcPr>
          <w:p w14:paraId="5F80FEA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72B74EB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200</w:t>
            </w:r>
          </w:p>
        </w:tc>
        <w:tc>
          <w:tcPr>
            <w:tcW w:w="1181" w:type="dxa"/>
            <w:tcBorders>
              <w:top w:val="nil"/>
              <w:left w:val="nil"/>
              <w:bottom w:val="single" w:sz="4" w:space="0" w:color="auto"/>
              <w:right w:val="single" w:sz="4" w:space="0" w:color="auto"/>
            </w:tcBorders>
            <w:shd w:val="clear" w:color="auto" w:fill="auto"/>
            <w:vAlign w:val="center"/>
            <w:hideMark/>
          </w:tcPr>
          <w:p w14:paraId="7D52FBAB"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738DDCC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D509C9" w:rsidRPr="00D509C9" w14:paraId="1B80B477" w14:textId="77777777" w:rsidTr="007C0447">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9AEF04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2.1</w:t>
            </w:r>
          </w:p>
        </w:tc>
        <w:tc>
          <w:tcPr>
            <w:tcW w:w="1530" w:type="dxa"/>
            <w:tcBorders>
              <w:top w:val="nil"/>
              <w:left w:val="nil"/>
              <w:bottom w:val="single" w:sz="4" w:space="0" w:color="auto"/>
              <w:right w:val="single" w:sz="4" w:space="0" w:color="auto"/>
            </w:tcBorders>
            <w:shd w:val="clear" w:color="auto" w:fill="auto"/>
            <w:vAlign w:val="bottom"/>
            <w:hideMark/>
          </w:tcPr>
          <w:p w14:paraId="6745CE7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w:t>
            </w:r>
            <w:proofErr w:type="spellStart"/>
            <w:r w:rsidRPr="006A05E4">
              <w:rPr>
                <w:noProof w:val="0"/>
                <w:color w:val="000000"/>
                <w:sz w:val="20"/>
                <w:szCs w:val="20"/>
                <w:lang w:eastAsia="ro-RO"/>
              </w:rPr>
              <w:t>Ionoselectiv</w:t>
            </w:r>
            <w:proofErr w:type="spellEnd"/>
            <w:r w:rsidRPr="006A05E4">
              <w:rPr>
                <w:noProof w:val="0"/>
                <w:color w:val="000000"/>
                <w:sz w:val="20"/>
                <w:szCs w:val="20"/>
                <w:lang w:eastAsia="ro-RO"/>
              </w:rPr>
              <w:t xml:space="preserve"> Na, K (150600)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7C0F1EF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w:t>
            </w:r>
            <w:proofErr w:type="spellStart"/>
            <w:r w:rsidRPr="006A05E4">
              <w:rPr>
                <w:noProof w:val="0"/>
                <w:color w:val="000000"/>
                <w:sz w:val="20"/>
                <w:szCs w:val="20"/>
                <w:lang w:eastAsia="ro-RO"/>
              </w:rPr>
              <w:t>Ionoselectiv</w:t>
            </w:r>
            <w:proofErr w:type="spellEnd"/>
            <w:r w:rsidRPr="006A05E4">
              <w:rPr>
                <w:noProof w:val="0"/>
                <w:color w:val="000000"/>
                <w:sz w:val="20"/>
                <w:szCs w:val="20"/>
                <w:lang w:eastAsia="ro-RO"/>
              </w:rPr>
              <w:t xml:space="preserve"> Na, K (150600)</w:t>
            </w:r>
          </w:p>
        </w:tc>
        <w:tc>
          <w:tcPr>
            <w:tcW w:w="8370" w:type="dxa"/>
            <w:tcBorders>
              <w:top w:val="nil"/>
              <w:left w:val="nil"/>
              <w:bottom w:val="single" w:sz="4" w:space="0" w:color="auto"/>
              <w:right w:val="single" w:sz="4" w:space="0" w:color="auto"/>
            </w:tcBorders>
            <w:shd w:val="clear" w:color="auto" w:fill="auto"/>
            <w:vAlign w:val="bottom"/>
          </w:tcPr>
          <w:tbl>
            <w:tblPr>
              <w:tblW w:w="8110" w:type="dxa"/>
              <w:tblLayout w:type="fixed"/>
              <w:tblLook w:val="04A0" w:firstRow="1" w:lastRow="0" w:firstColumn="1" w:lastColumn="0" w:noHBand="0" w:noVBand="1"/>
            </w:tblPr>
            <w:tblGrid>
              <w:gridCol w:w="2152"/>
              <w:gridCol w:w="5958"/>
            </w:tblGrid>
            <w:tr w:rsidR="006A05E4" w:rsidRPr="006A05E4" w14:paraId="0E9AEF84" w14:textId="77777777" w:rsidTr="00D509C9">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A40AF89"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 xml:space="preserve">Analizator </w:t>
                  </w:r>
                  <w:proofErr w:type="spellStart"/>
                  <w:r w:rsidRPr="006A05E4">
                    <w:rPr>
                      <w:b/>
                      <w:bCs/>
                      <w:noProof w:val="0"/>
                      <w:color w:val="000000"/>
                      <w:sz w:val="20"/>
                      <w:szCs w:val="20"/>
                      <w:lang w:eastAsia="ro-RO"/>
                    </w:rPr>
                    <w:t>ionoselectiv</w:t>
                  </w:r>
                  <w:proofErr w:type="spellEnd"/>
                  <w:r w:rsidRPr="006A05E4">
                    <w:rPr>
                      <w:b/>
                      <w:bCs/>
                      <w:noProof w:val="0"/>
                      <w:color w:val="000000"/>
                      <w:sz w:val="20"/>
                      <w:szCs w:val="20"/>
                      <w:lang w:eastAsia="ro-RO"/>
                    </w:rPr>
                    <w:t xml:space="preserve"> Na, K</w:t>
                  </w:r>
                </w:p>
              </w:tc>
            </w:tr>
            <w:tr w:rsidR="006A05E4" w:rsidRPr="006A05E4" w14:paraId="3A9C94DC" w14:textId="77777777" w:rsidTr="00D509C9">
              <w:trPr>
                <w:trHeight w:val="300"/>
              </w:trPr>
              <w:tc>
                <w:tcPr>
                  <w:tcW w:w="2152" w:type="dxa"/>
                  <w:tcBorders>
                    <w:top w:val="nil"/>
                    <w:left w:val="single" w:sz="4" w:space="0" w:color="auto"/>
                    <w:bottom w:val="single" w:sz="4" w:space="0" w:color="auto"/>
                    <w:right w:val="single" w:sz="4" w:space="0" w:color="auto"/>
                  </w:tcBorders>
                  <w:shd w:val="clear" w:color="auto" w:fill="auto"/>
                  <w:noWrap/>
                  <w:vAlign w:val="bottom"/>
                  <w:hideMark/>
                </w:tcPr>
                <w:p w14:paraId="68E35F23"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Cod</w:t>
                  </w:r>
                </w:p>
              </w:tc>
              <w:tc>
                <w:tcPr>
                  <w:tcW w:w="5958" w:type="dxa"/>
                  <w:tcBorders>
                    <w:top w:val="single" w:sz="4" w:space="0" w:color="auto"/>
                    <w:left w:val="nil"/>
                    <w:bottom w:val="single" w:sz="4" w:space="0" w:color="auto"/>
                    <w:right w:val="single" w:sz="4" w:space="0" w:color="000000"/>
                  </w:tcBorders>
                  <w:shd w:val="clear" w:color="auto" w:fill="auto"/>
                  <w:noWrap/>
                  <w:vAlign w:val="center"/>
                  <w:hideMark/>
                </w:tcPr>
                <w:p w14:paraId="75C5A6CA"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150600</w:t>
                  </w:r>
                </w:p>
              </w:tc>
            </w:tr>
            <w:tr w:rsidR="006A05E4" w:rsidRPr="006A05E4" w14:paraId="333CA0FA" w14:textId="77777777" w:rsidTr="00D509C9">
              <w:trPr>
                <w:trHeight w:val="600"/>
              </w:trPr>
              <w:tc>
                <w:tcPr>
                  <w:tcW w:w="2152" w:type="dxa"/>
                  <w:tcBorders>
                    <w:top w:val="nil"/>
                    <w:left w:val="single" w:sz="4" w:space="0" w:color="auto"/>
                    <w:bottom w:val="single" w:sz="4" w:space="0" w:color="auto"/>
                    <w:right w:val="single" w:sz="4" w:space="0" w:color="auto"/>
                  </w:tcBorders>
                  <w:shd w:val="clear" w:color="auto" w:fill="auto"/>
                  <w:noWrap/>
                  <w:vAlign w:val="center"/>
                  <w:hideMark/>
                </w:tcPr>
                <w:p w14:paraId="240790F8"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Descriere</w:t>
                  </w:r>
                </w:p>
              </w:tc>
              <w:tc>
                <w:tcPr>
                  <w:tcW w:w="5958" w:type="dxa"/>
                  <w:tcBorders>
                    <w:top w:val="single" w:sz="4" w:space="0" w:color="auto"/>
                    <w:left w:val="nil"/>
                    <w:bottom w:val="single" w:sz="4" w:space="0" w:color="auto"/>
                    <w:right w:val="single" w:sz="4" w:space="0" w:color="auto"/>
                  </w:tcBorders>
                  <w:shd w:val="clear" w:color="auto" w:fill="auto"/>
                  <w:vAlign w:val="center"/>
                  <w:hideMark/>
                </w:tcPr>
                <w:p w14:paraId="515133CA"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 xml:space="preserve">Analizatoarele de </w:t>
                  </w:r>
                  <w:proofErr w:type="spellStart"/>
                  <w:r w:rsidRPr="006A05E4">
                    <w:rPr>
                      <w:noProof w:val="0"/>
                      <w:color w:val="FF0000"/>
                      <w:sz w:val="20"/>
                      <w:szCs w:val="20"/>
                      <w:lang w:eastAsia="ro-RO"/>
                    </w:rPr>
                    <w:t>electroliţi</w:t>
                  </w:r>
                  <w:proofErr w:type="spellEnd"/>
                  <w:r w:rsidRPr="006A05E4">
                    <w:rPr>
                      <w:noProof w:val="0"/>
                      <w:color w:val="FF0000"/>
                      <w:sz w:val="20"/>
                      <w:szCs w:val="20"/>
                      <w:lang w:eastAsia="ro-RO"/>
                    </w:rPr>
                    <w:t xml:space="preserve"> testează unul sau mai </w:t>
                  </w:r>
                  <w:proofErr w:type="spellStart"/>
                  <w:r w:rsidRPr="006A05E4">
                    <w:rPr>
                      <w:noProof w:val="0"/>
                      <w:color w:val="FF0000"/>
                      <w:sz w:val="20"/>
                      <w:szCs w:val="20"/>
                      <w:lang w:eastAsia="ro-RO"/>
                    </w:rPr>
                    <w:t>multi</w:t>
                  </w:r>
                  <w:proofErr w:type="spellEnd"/>
                  <w:r w:rsidRPr="006A05E4">
                    <w:rPr>
                      <w:noProof w:val="0"/>
                      <w:color w:val="FF0000"/>
                      <w:sz w:val="20"/>
                      <w:szCs w:val="20"/>
                      <w:lang w:eastAsia="ro-RO"/>
                    </w:rPr>
                    <w:t xml:space="preserve"> </w:t>
                  </w:r>
                  <w:proofErr w:type="spellStart"/>
                  <w:r w:rsidRPr="006A05E4">
                    <w:rPr>
                      <w:noProof w:val="0"/>
                      <w:color w:val="FF0000"/>
                      <w:sz w:val="20"/>
                      <w:szCs w:val="20"/>
                      <w:lang w:eastAsia="ro-RO"/>
                    </w:rPr>
                    <w:t>electroliţi</w:t>
                  </w:r>
                  <w:proofErr w:type="spellEnd"/>
                  <w:r w:rsidRPr="006A05E4">
                    <w:rPr>
                      <w:noProof w:val="0"/>
                      <w:color w:val="FF0000"/>
                      <w:sz w:val="20"/>
                      <w:szCs w:val="20"/>
                      <w:lang w:eastAsia="ro-RO"/>
                    </w:rPr>
                    <w:t xml:space="preserve"> folosind electrozi </w:t>
                  </w:r>
                  <w:proofErr w:type="spellStart"/>
                  <w:r w:rsidRPr="006A05E4">
                    <w:rPr>
                      <w:noProof w:val="0"/>
                      <w:color w:val="FF0000"/>
                      <w:sz w:val="20"/>
                      <w:szCs w:val="20"/>
                      <w:lang w:eastAsia="ro-RO"/>
                    </w:rPr>
                    <w:t>iono</w:t>
                  </w:r>
                  <w:proofErr w:type="spellEnd"/>
                  <w:r w:rsidRPr="006A05E4">
                    <w:rPr>
                      <w:noProof w:val="0"/>
                      <w:color w:val="FF0000"/>
                      <w:sz w:val="20"/>
                      <w:szCs w:val="20"/>
                      <w:lang w:eastAsia="ro-RO"/>
                    </w:rPr>
                    <w:t xml:space="preserve">-selectivi. </w:t>
                  </w:r>
                </w:p>
              </w:tc>
            </w:tr>
            <w:tr w:rsidR="006A05E4" w:rsidRPr="006A05E4" w14:paraId="7E561484" w14:textId="77777777" w:rsidTr="00D509C9">
              <w:trPr>
                <w:trHeight w:val="300"/>
              </w:trPr>
              <w:tc>
                <w:tcPr>
                  <w:tcW w:w="2152" w:type="dxa"/>
                  <w:tcBorders>
                    <w:top w:val="single" w:sz="4" w:space="0" w:color="auto"/>
                    <w:left w:val="single" w:sz="4" w:space="0" w:color="auto"/>
                    <w:bottom w:val="single" w:sz="4" w:space="0" w:color="auto"/>
                    <w:right w:val="single" w:sz="4" w:space="0" w:color="000000"/>
                  </w:tcBorders>
                  <w:shd w:val="clear" w:color="000000" w:fill="F2F2F2"/>
                  <w:vAlign w:val="center"/>
                  <w:hideMark/>
                </w:tcPr>
                <w:p w14:paraId="37F8736F"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Parametrul</w:t>
                  </w:r>
                </w:p>
              </w:tc>
              <w:tc>
                <w:tcPr>
                  <w:tcW w:w="5958" w:type="dxa"/>
                  <w:tcBorders>
                    <w:top w:val="nil"/>
                    <w:left w:val="nil"/>
                    <w:bottom w:val="single" w:sz="4" w:space="0" w:color="auto"/>
                    <w:right w:val="single" w:sz="4" w:space="0" w:color="auto"/>
                  </w:tcBorders>
                  <w:shd w:val="clear" w:color="000000" w:fill="F2F2F2"/>
                  <w:vAlign w:val="center"/>
                  <w:hideMark/>
                </w:tcPr>
                <w:p w14:paraId="51713048"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Specificația</w:t>
                  </w:r>
                </w:p>
              </w:tc>
            </w:tr>
            <w:tr w:rsidR="006A05E4" w:rsidRPr="006A05E4" w14:paraId="13C0E8E0" w14:textId="77777777" w:rsidTr="00D509C9">
              <w:trPr>
                <w:trHeight w:val="300"/>
              </w:trPr>
              <w:tc>
                <w:tcPr>
                  <w:tcW w:w="2152"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75E0E67"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Tip probă</w:t>
                  </w:r>
                </w:p>
              </w:tc>
              <w:tc>
                <w:tcPr>
                  <w:tcW w:w="5958" w:type="dxa"/>
                  <w:tcBorders>
                    <w:top w:val="nil"/>
                    <w:left w:val="single" w:sz="4" w:space="0" w:color="auto"/>
                    <w:bottom w:val="single" w:sz="4" w:space="0" w:color="auto"/>
                    <w:right w:val="single" w:sz="4" w:space="0" w:color="auto"/>
                  </w:tcBorders>
                  <w:shd w:val="clear" w:color="auto" w:fill="auto"/>
                  <w:vAlign w:val="center"/>
                  <w:hideMark/>
                </w:tcPr>
                <w:p w14:paraId="7E5B6865" w14:textId="77777777" w:rsidR="006A05E4" w:rsidRPr="006A05E4" w:rsidRDefault="006A05E4" w:rsidP="006A05E4">
                  <w:pPr>
                    <w:jc w:val="center"/>
                    <w:rPr>
                      <w:noProof w:val="0"/>
                      <w:sz w:val="20"/>
                      <w:szCs w:val="20"/>
                      <w:lang w:eastAsia="ro-RO"/>
                    </w:rPr>
                  </w:pPr>
                  <w:r w:rsidRPr="006A05E4">
                    <w:rPr>
                      <w:noProof w:val="0"/>
                      <w:sz w:val="20"/>
                      <w:szCs w:val="20"/>
                      <w:lang w:eastAsia="ro-RO"/>
                    </w:rPr>
                    <w:t>Ser</w:t>
                  </w:r>
                </w:p>
              </w:tc>
            </w:tr>
            <w:tr w:rsidR="006A05E4" w:rsidRPr="006A05E4" w14:paraId="6E274498" w14:textId="77777777" w:rsidTr="00D509C9">
              <w:trPr>
                <w:trHeight w:val="300"/>
              </w:trPr>
              <w:tc>
                <w:tcPr>
                  <w:tcW w:w="2152" w:type="dxa"/>
                  <w:vMerge/>
                  <w:tcBorders>
                    <w:top w:val="single" w:sz="4" w:space="0" w:color="auto"/>
                    <w:left w:val="single" w:sz="4" w:space="0" w:color="auto"/>
                    <w:bottom w:val="single" w:sz="4" w:space="0" w:color="000000"/>
                    <w:right w:val="single" w:sz="4" w:space="0" w:color="000000"/>
                  </w:tcBorders>
                  <w:vAlign w:val="center"/>
                  <w:hideMark/>
                </w:tcPr>
                <w:p w14:paraId="6AB2885A" w14:textId="77777777" w:rsidR="006A05E4" w:rsidRPr="006A05E4" w:rsidRDefault="006A05E4" w:rsidP="006A05E4">
                  <w:pPr>
                    <w:rPr>
                      <w:b/>
                      <w:bCs/>
                      <w:noProof w:val="0"/>
                      <w:color w:val="000000"/>
                      <w:sz w:val="20"/>
                      <w:szCs w:val="20"/>
                      <w:lang w:eastAsia="ro-RO"/>
                    </w:rPr>
                  </w:pPr>
                </w:p>
              </w:tc>
              <w:tc>
                <w:tcPr>
                  <w:tcW w:w="5958" w:type="dxa"/>
                  <w:tcBorders>
                    <w:top w:val="nil"/>
                    <w:left w:val="single" w:sz="4" w:space="0" w:color="auto"/>
                    <w:bottom w:val="single" w:sz="4" w:space="0" w:color="auto"/>
                    <w:right w:val="single" w:sz="4" w:space="0" w:color="auto"/>
                  </w:tcBorders>
                  <w:shd w:val="clear" w:color="auto" w:fill="auto"/>
                  <w:vAlign w:val="center"/>
                  <w:hideMark/>
                </w:tcPr>
                <w:p w14:paraId="5E25E0A0" w14:textId="77777777" w:rsidR="006A05E4" w:rsidRPr="006A05E4" w:rsidRDefault="006A05E4" w:rsidP="006A05E4">
                  <w:pPr>
                    <w:jc w:val="center"/>
                    <w:rPr>
                      <w:noProof w:val="0"/>
                      <w:sz w:val="20"/>
                      <w:szCs w:val="20"/>
                      <w:lang w:eastAsia="ro-RO"/>
                    </w:rPr>
                  </w:pPr>
                  <w:r w:rsidRPr="006A05E4">
                    <w:rPr>
                      <w:noProof w:val="0"/>
                      <w:sz w:val="20"/>
                      <w:szCs w:val="20"/>
                      <w:lang w:eastAsia="ro-RO"/>
                    </w:rPr>
                    <w:t>Urină</w:t>
                  </w:r>
                </w:p>
              </w:tc>
            </w:tr>
            <w:tr w:rsidR="006A05E4" w:rsidRPr="006A05E4" w14:paraId="624CC483" w14:textId="77777777" w:rsidTr="00D509C9">
              <w:trPr>
                <w:trHeight w:val="300"/>
              </w:trPr>
              <w:tc>
                <w:tcPr>
                  <w:tcW w:w="2152" w:type="dxa"/>
                  <w:vMerge/>
                  <w:tcBorders>
                    <w:top w:val="single" w:sz="4" w:space="0" w:color="auto"/>
                    <w:left w:val="single" w:sz="4" w:space="0" w:color="auto"/>
                    <w:bottom w:val="single" w:sz="4" w:space="0" w:color="000000"/>
                    <w:right w:val="single" w:sz="4" w:space="0" w:color="000000"/>
                  </w:tcBorders>
                  <w:vAlign w:val="center"/>
                  <w:hideMark/>
                </w:tcPr>
                <w:p w14:paraId="737F7FB0" w14:textId="77777777" w:rsidR="006A05E4" w:rsidRPr="006A05E4" w:rsidRDefault="006A05E4" w:rsidP="006A05E4">
                  <w:pPr>
                    <w:rPr>
                      <w:b/>
                      <w:bCs/>
                      <w:noProof w:val="0"/>
                      <w:color w:val="000000"/>
                      <w:sz w:val="20"/>
                      <w:szCs w:val="20"/>
                      <w:lang w:eastAsia="ro-RO"/>
                    </w:rPr>
                  </w:pPr>
                </w:p>
              </w:tc>
              <w:tc>
                <w:tcPr>
                  <w:tcW w:w="5958" w:type="dxa"/>
                  <w:tcBorders>
                    <w:top w:val="nil"/>
                    <w:left w:val="single" w:sz="4" w:space="0" w:color="auto"/>
                    <w:bottom w:val="single" w:sz="4" w:space="0" w:color="auto"/>
                    <w:right w:val="single" w:sz="4" w:space="0" w:color="auto"/>
                  </w:tcBorders>
                  <w:shd w:val="clear" w:color="auto" w:fill="auto"/>
                  <w:vAlign w:val="center"/>
                  <w:hideMark/>
                </w:tcPr>
                <w:p w14:paraId="7D528888" w14:textId="77777777" w:rsidR="006A05E4" w:rsidRPr="006A05E4" w:rsidRDefault="006A05E4" w:rsidP="006A05E4">
                  <w:pPr>
                    <w:jc w:val="center"/>
                    <w:rPr>
                      <w:noProof w:val="0"/>
                      <w:sz w:val="20"/>
                      <w:szCs w:val="20"/>
                      <w:lang w:eastAsia="ro-RO"/>
                    </w:rPr>
                  </w:pPr>
                  <w:r w:rsidRPr="006A05E4">
                    <w:rPr>
                      <w:noProof w:val="0"/>
                      <w:sz w:val="20"/>
                      <w:szCs w:val="20"/>
                      <w:lang w:eastAsia="ro-RO"/>
                    </w:rPr>
                    <w:t>Plasmă</w:t>
                  </w:r>
                </w:p>
              </w:tc>
            </w:tr>
            <w:tr w:rsidR="006A05E4" w:rsidRPr="006A05E4" w14:paraId="48C427C0" w14:textId="77777777" w:rsidTr="00D509C9">
              <w:trPr>
                <w:trHeight w:val="300"/>
              </w:trPr>
              <w:tc>
                <w:tcPr>
                  <w:tcW w:w="2152" w:type="dxa"/>
                  <w:vMerge/>
                  <w:tcBorders>
                    <w:top w:val="single" w:sz="4" w:space="0" w:color="auto"/>
                    <w:left w:val="single" w:sz="4" w:space="0" w:color="auto"/>
                    <w:bottom w:val="single" w:sz="4" w:space="0" w:color="000000"/>
                    <w:right w:val="single" w:sz="4" w:space="0" w:color="000000"/>
                  </w:tcBorders>
                  <w:vAlign w:val="center"/>
                  <w:hideMark/>
                </w:tcPr>
                <w:p w14:paraId="361BC037" w14:textId="77777777" w:rsidR="006A05E4" w:rsidRPr="006A05E4" w:rsidRDefault="006A05E4" w:rsidP="006A05E4">
                  <w:pPr>
                    <w:rPr>
                      <w:b/>
                      <w:bCs/>
                      <w:noProof w:val="0"/>
                      <w:color w:val="000000"/>
                      <w:sz w:val="20"/>
                      <w:szCs w:val="20"/>
                      <w:lang w:eastAsia="ro-RO"/>
                    </w:rPr>
                  </w:pPr>
                </w:p>
              </w:tc>
              <w:tc>
                <w:tcPr>
                  <w:tcW w:w="5958" w:type="dxa"/>
                  <w:tcBorders>
                    <w:top w:val="nil"/>
                    <w:left w:val="single" w:sz="4" w:space="0" w:color="auto"/>
                    <w:bottom w:val="single" w:sz="4" w:space="0" w:color="auto"/>
                    <w:right w:val="single" w:sz="4" w:space="0" w:color="auto"/>
                  </w:tcBorders>
                  <w:shd w:val="clear" w:color="auto" w:fill="auto"/>
                  <w:vAlign w:val="center"/>
                  <w:hideMark/>
                </w:tcPr>
                <w:p w14:paraId="61A9C3A9" w14:textId="77777777" w:rsidR="006A05E4" w:rsidRPr="006A05E4" w:rsidRDefault="006A05E4" w:rsidP="006A05E4">
                  <w:pPr>
                    <w:jc w:val="center"/>
                    <w:rPr>
                      <w:noProof w:val="0"/>
                      <w:sz w:val="20"/>
                      <w:szCs w:val="20"/>
                      <w:lang w:eastAsia="ro-RO"/>
                    </w:rPr>
                  </w:pPr>
                  <w:r w:rsidRPr="006A05E4">
                    <w:rPr>
                      <w:noProof w:val="0"/>
                      <w:sz w:val="20"/>
                      <w:szCs w:val="20"/>
                      <w:lang w:eastAsia="ro-RO"/>
                    </w:rPr>
                    <w:t>Sânge integru</w:t>
                  </w:r>
                </w:p>
              </w:tc>
            </w:tr>
            <w:tr w:rsidR="006A05E4" w:rsidRPr="006A05E4" w14:paraId="4E10B0E2" w14:textId="77777777" w:rsidTr="00D509C9">
              <w:trPr>
                <w:trHeight w:val="300"/>
              </w:trPr>
              <w:tc>
                <w:tcPr>
                  <w:tcW w:w="2152" w:type="dxa"/>
                  <w:vMerge w:val="restart"/>
                  <w:tcBorders>
                    <w:top w:val="single" w:sz="4" w:space="0" w:color="auto"/>
                    <w:left w:val="single" w:sz="4" w:space="0" w:color="auto"/>
                    <w:bottom w:val="nil"/>
                    <w:right w:val="single" w:sz="4" w:space="0" w:color="000000"/>
                  </w:tcBorders>
                  <w:shd w:val="clear" w:color="auto" w:fill="auto"/>
                  <w:vAlign w:val="center"/>
                  <w:hideMark/>
                </w:tcPr>
                <w:p w14:paraId="2835C62C"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Tip analize</w:t>
                  </w:r>
                </w:p>
              </w:tc>
              <w:tc>
                <w:tcPr>
                  <w:tcW w:w="5958" w:type="dxa"/>
                  <w:tcBorders>
                    <w:top w:val="nil"/>
                    <w:left w:val="single" w:sz="4" w:space="0" w:color="auto"/>
                    <w:bottom w:val="single" w:sz="4" w:space="0" w:color="auto"/>
                    <w:right w:val="single" w:sz="4" w:space="0" w:color="auto"/>
                  </w:tcBorders>
                  <w:shd w:val="clear" w:color="auto" w:fill="auto"/>
                  <w:vAlign w:val="center"/>
                  <w:hideMark/>
                </w:tcPr>
                <w:p w14:paraId="32003C29"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Na</w:t>
                  </w:r>
                </w:p>
              </w:tc>
            </w:tr>
            <w:tr w:rsidR="006A05E4" w:rsidRPr="006A05E4" w14:paraId="71FFFB51" w14:textId="77777777" w:rsidTr="00D509C9">
              <w:trPr>
                <w:trHeight w:val="300"/>
              </w:trPr>
              <w:tc>
                <w:tcPr>
                  <w:tcW w:w="2152" w:type="dxa"/>
                  <w:vMerge/>
                  <w:tcBorders>
                    <w:top w:val="single" w:sz="4" w:space="0" w:color="auto"/>
                    <w:left w:val="single" w:sz="4" w:space="0" w:color="auto"/>
                    <w:bottom w:val="nil"/>
                    <w:right w:val="single" w:sz="4" w:space="0" w:color="000000"/>
                  </w:tcBorders>
                  <w:vAlign w:val="center"/>
                  <w:hideMark/>
                </w:tcPr>
                <w:p w14:paraId="715EAC95" w14:textId="77777777" w:rsidR="006A05E4" w:rsidRPr="006A05E4" w:rsidRDefault="006A05E4" w:rsidP="006A05E4">
                  <w:pPr>
                    <w:rPr>
                      <w:b/>
                      <w:bCs/>
                      <w:noProof w:val="0"/>
                      <w:color w:val="FF0000"/>
                      <w:sz w:val="20"/>
                      <w:szCs w:val="20"/>
                      <w:lang w:eastAsia="ro-RO"/>
                    </w:rPr>
                  </w:pPr>
                </w:p>
              </w:tc>
              <w:tc>
                <w:tcPr>
                  <w:tcW w:w="5958" w:type="dxa"/>
                  <w:tcBorders>
                    <w:top w:val="nil"/>
                    <w:left w:val="single" w:sz="4" w:space="0" w:color="auto"/>
                    <w:bottom w:val="single" w:sz="4" w:space="0" w:color="auto"/>
                    <w:right w:val="single" w:sz="4" w:space="0" w:color="auto"/>
                  </w:tcBorders>
                  <w:shd w:val="clear" w:color="auto" w:fill="auto"/>
                  <w:vAlign w:val="center"/>
                  <w:hideMark/>
                </w:tcPr>
                <w:p w14:paraId="580FD234"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K</w:t>
                  </w:r>
                </w:p>
              </w:tc>
            </w:tr>
            <w:tr w:rsidR="006A05E4" w:rsidRPr="006A05E4" w14:paraId="34EA5F0F" w14:textId="77777777" w:rsidTr="00D509C9">
              <w:trPr>
                <w:trHeight w:val="315"/>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45937E2"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Spălare automată</w:t>
                  </w:r>
                </w:p>
              </w:tc>
              <w:tc>
                <w:tcPr>
                  <w:tcW w:w="5958" w:type="dxa"/>
                  <w:tcBorders>
                    <w:top w:val="nil"/>
                    <w:left w:val="nil"/>
                    <w:bottom w:val="single" w:sz="4" w:space="0" w:color="auto"/>
                    <w:right w:val="single" w:sz="4" w:space="0" w:color="auto"/>
                  </w:tcBorders>
                  <w:shd w:val="clear" w:color="auto" w:fill="auto"/>
                  <w:vAlign w:val="center"/>
                  <w:hideMark/>
                </w:tcPr>
                <w:p w14:paraId="6DC18A7A"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7A5CE4F9" w14:textId="77777777" w:rsidTr="00D509C9">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E4D9C4A"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Display</w:t>
                  </w:r>
                </w:p>
              </w:tc>
              <w:tc>
                <w:tcPr>
                  <w:tcW w:w="5958" w:type="dxa"/>
                  <w:tcBorders>
                    <w:top w:val="nil"/>
                    <w:left w:val="nil"/>
                    <w:bottom w:val="single" w:sz="4" w:space="0" w:color="auto"/>
                    <w:right w:val="single" w:sz="4" w:space="0" w:color="auto"/>
                  </w:tcBorders>
                  <w:shd w:val="clear" w:color="auto" w:fill="auto"/>
                  <w:vAlign w:val="center"/>
                  <w:hideMark/>
                </w:tcPr>
                <w:p w14:paraId="2271948F" w14:textId="77777777" w:rsidR="006A05E4" w:rsidRPr="006A05E4" w:rsidRDefault="006A05E4" w:rsidP="006A05E4">
                  <w:pPr>
                    <w:jc w:val="center"/>
                    <w:rPr>
                      <w:noProof w:val="0"/>
                      <w:sz w:val="20"/>
                      <w:szCs w:val="20"/>
                      <w:lang w:eastAsia="ro-RO"/>
                    </w:rPr>
                  </w:pPr>
                  <w:r w:rsidRPr="006A05E4">
                    <w:rPr>
                      <w:noProof w:val="0"/>
                      <w:sz w:val="20"/>
                      <w:szCs w:val="20"/>
                      <w:lang w:eastAsia="ro-RO"/>
                    </w:rPr>
                    <w:t>LCD sau LED</w:t>
                  </w:r>
                </w:p>
              </w:tc>
            </w:tr>
            <w:tr w:rsidR="006A05E4" w:rsidRPr="006A05E4" w14:paraId="6E47FD83" w14:textId="77777777" w:rsidTr="00D509C9">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8C9190B"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Imprimantă termică</w:t>
                  </w:r>
                </w:p>
              </w:tc>
              <w:tc>
                <w:tcPr>
                  <w:tcW w:w="5958" w:type="dxa"/>
                  <w:tcBorders>
                    <w:top w:val="nil"/>
                    <w:left w:val="nil"/>
                    <w:bottom w:val="single" w:sz="4" w:space="0" w:color="auto"/>
                    <w:right w:val="single" w:sz="4" w:space="0" w:color="auto"/>
                  </w:tcBorders>
                  <w:shd w:val="clear" w:color="auto" w:fill="auto"/>
                  <w:vAlign w:val="center"/>
                  <w:hideMark/>
                </w:tcPr>
                <w:p w14:paraId="35D2AD1D"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44755ED6" w14:textId="77777777" w:rsidTr="00D509C9">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AD56B79"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Data management</w:t>
                  </w:r>
                </w:p>
              </w:tc>
              <w:tc>
                <w:tcPr>
                  <w:tcW w:w="5958" w:type="dxa"/>
                  <w:tcBorders>
                    <w:top w:val="nil"/>
                    <w:left w:val="nil"/>
                    <w:bottom w:val="single" w:sz="4" w:space="0" w:color="auto"/>
                    <w:right w:val="single" w:sz="4" w:space="0" w:color="auto"/>
                  </w:tcBorders>
                  <w:shd w:val="clear" w:color="auto" w:fill="auto"/>
                  <w:vAlign w:val="center"/>
                  <w:hideMark/>
                </w:tcPr>
                <w:p w14:paraId="4888D58D"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779C1F69" w14:textId="77777777" w:rsidTr="00D509C9">
              <w:trPr>
                <w:trHeight w:val="285"/>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5C3FEB3"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lastRenderedPageBreak/>
                    <w:t>Interfața PC</w:t>
                  </w:r>
                </w:p>
              </w:tc>
              <w:tc>
                <w:tcPr>
                  <w:tcW w:w="5958" w:type="dxa"/>
                  <w:tcBorders>
                    <w:top w:val="nil"/>
                    <w:left w:val="nil"/>
                    <w:bottom w:val="single" w:sz="4" w:space="0" w:color="auto"/>
                    <w:right w:val="single" w:sz="4" w:space="0" w:color="auto"/>
                  </w:tcBorders>
                  <w:shd w:val="clear" w:color="auto" w:fill="auto"/>
                  <w:vAlign w:val="center"/>
                  <w:hideMark/>
                </w:tcPr>
                <w:p w14:paraId="2B0EF364"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1465CB87" w14:textId="77777777" w:rsidTr="00D509C9">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B6E086A"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Indicatori de avertizare</w:t>
                  </w:r>
                </w:p>
              </w:tc>
              <w:tc>
                <w:tcPr>
                  <w:tcW w:w="5958" w:type="dxa"/>
                  <w:tcBorders>
                    <w:top w:val="nil"/>
                    <w:left w:val="nil"/>
                    <w:bottom w:val="single" w:sz="4" w:space="0" w:color="auto"/>
                    <w:right w:val="single" w:sz="4" w:space="0" w:color="auto"/>
                  </w:tcBorders>
                  <w:shd w:val="clear" w:color="000000" w:fill="FFFFFF"/>
                  <w:vAlign w:val="center"/>
                  <w:hideMark/>
                </w:tcPr>
                <w:p w14:paraId="07459B5C"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Obligatoriu</w:t>
                  </w:r>
                </w:p>
              </w:tc>
            </w:tr>
            <w:tr w:rsidR="006A05E4" w:rsidRPr="006A05E4" w14:paraId="098A5615" w14:textId="77777777" w:rsidTr="00D509C9">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203DA8E0"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Program control al calității</w:t>
                  </w:r>
                </w:p>
              </w:tc>
              <w:tc>
                <w:tcPr>
                  <w:tcW w:w="5958" w:type="dxa"/>
                  <w:tcBorders>
                    <w:top w:val="nil"/>
                    <w:left w:val="nil"/>
                    <w:bottom w:val="single" w:sz="4" w:space="0" w:color="auto"/>
                    <w:right w:val="single" w:sz="4" w:space="0" w:color="auto"/>
                  </w:tcBorders>
                  <w:shd w:val="clear" w:color="auto" w:fill="auto"/>
                  <w:vAlign w:val="center"/>
                  <w:hideMark/>
                </w:tcPr>
                <w:p w14:paraId="78846101"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Obligatoriu</w:t>
                  </w:r>
                </w:p>
              </w:tc>
            </w:tr>
            <w:tr w:rsidR="006A05E4" w:rsidRPr="006A05E4" w14:paraId="1CCB7AD4" w14:textId="77777777" w:rsidTr="00D509C9">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B151AB4"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Limba de comunicare</w:t>
                  </w:r>
                </w:p>
              </w:tc>
              <w:tc>
                <w:tcPr>
                  <w:tcW w:w="5958" w:type="dxa"/>
                  <w:tcBorders>
                    <w:top w:val="nil"/>
                    <w:left w:val="nil"/>
                    <w:bottom w:val="single" w:sz="4" w:space="0" w:color="auto"/>
                    <w:right w:val="single" w:sz="4" w:space="0" w:color="auto"/>
                  </w:tcBorders>
                  <w:shd w:val="clear" w:color="auto" w:fill="auto"/>
                  <w:noWrap/>
                  <w:vAlign w:val="center"/>
                  <w:hideMark/>
                </w:tcPr>
                <w:p w14:paraId="13AE324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rom/</w:t>
                  </w:r>
                  <w:proofErr w:type="spellStart"/>
                  <w:r w:rsidRPr="006A05E4">
                    <w:rPr>
                      <w:noProof w:val="0"/>
                      <w:color w:val="000000"/>
                      <w:sz w:val="20"/>
                      <w:szCs w:val="20"/>
                      <w:lang w:eastAsia="ro-RO"/>
                    </w:rPr>
                    <w:t>eng</w:t>
                  </w:r>
                  <w:proofErr w:type="spellEnd"/>
                </w:p>
              </w:tc>
            </w:tr>
            <w:tr w:rsidR="006A05E4" w:rsidRPr="006A05E4" w14:paraId="0F60B883" w14:textId="77777777" w:rsidTr="00D509C9">
              <w:trPr>
                <w:trHeight w:val="615"/>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533D0DC"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Toate softurile necesare instalate pentru buna funcționare a echipamentului</w:t>
                  </w:r>
                </w:p>
              </w:tc>
              <w:tc>
                <w:tcPr>
                  <w:tcW w:w="5958" w:type="dxa"/>
                  <w:tcBorders>
                    <w:top w:val="nil"/>
                    <w:left w:val="nil"/>
                    <w:bottom w:val="single" w:sz="4" w:space="0" w:color="auto"/>
                    <w:right w:val="single" w:sz="4" w:space="0" w:color="auto"/>
                  </w:tcBorders>
                  <w:shd w:val="clear" w:color="000000" w:fill="FFFFFF"/>
                  <w:vAlign w:val="center"/>
                  <w:hideMark/>
                </w:tcPr>
                <w:p w14:paraId="6FE06A7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7D27FE7A" w14:textId="77777777" w:rsidTr="00D509C9">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vAlign w:val="bottom"/>
                  <w:hideMark/>
                </w:tcPr>
                <w:p w14:paraId="0C934173"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Interfața LIS</w:t>
                  </w:r>
                </w:p>
              </w:tc>
              <w:tc>
                <w:tcPr>
                  <w:tcW w:w="5958" w:type="dxa"/>
                  <w:tcBorders>
                    <w:top w:val="nil"/>
                    <w:left w:val="nil"/>
                    <w:bottom w:val="single" w:sz="4" w:space="0" w:color="auto"/>
                    <w:right w:val="single" w:sz="4" w:space="0" w:color="auto"/>
                  </w:tcBorders>
                  <w:shd w:val="clear" w:color="000000" w:fill="FFFFFF"/>
                  <w:vAlign w:val="center"/>
                  <w:hideMark/>
                </w:tcPr>
                <w:p w14:paraId="084293A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75EA404B" w14:textId="77777777" w:rsidTr="00D509C9">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25A9C17"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Alimentarea</w:t>
                  </w:r>
                </w:p>
              </w:tc>
              <w:tc>
                <w:tcPr>
                  <w:tcW w:w="5958" w:type="dxa"/>
                  <w:tcBorders>
                    <w:top w:val="nil"/>
                    <w:left w:val="nil"/>
                    <w:bottom w:val="single" w:sz="4" w:space="0" w:color="auto"/>
                    <w:right w:val="single" w:sz="4" w:space="0" w:color="auto"/>
                  </w:tcBorders>
                  <w:shd w:val="clear" w:color="auto" w:fill="auto"/>
                  <w:vAlign w:val="center"/>
                  <w:hideMark/>
                </w:tcPr>
                <w:p w14:paraId="6922C4F1"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220 V, 50 Hz</w:t>
                  </w:r>
                </w:p>
              </w:tc>
            </w:tr>
            <w:tr w:rsidR="006A05E4" w:rsidRPr="006A05E4" w14:paraId="5FAE998F" w14:textId="77777777" w:rsidTr="00D509C9">
              <w:trPr>
                <w:trHeight w:val="600"/>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36B17FEC"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Să fie inclus toți </w:t>
                  </w:r>
                  <w:proofErr w:type="spellStart"/>
                  <w:r w:rsidRPr="006A05E4">
                    <w:rPr>
                      <w:b/>
                      <w:bCs/>
                      <w:noProof w:val="0"/>
                      <w:color w:val="000000"/>
                      <w:sz w:val="20"/>
                      <w:szCs w:val="20"/>
                      <w:lang w:eastAsia="ro-RO"/>
                    </w:rPr>
                    <w:t>reagenții</w:t>
                  </w:r>
                  <w:proofErr w:type="spellEnd"/>
                  <w:r w:rsidRPr="006A05E4">
                    <w:rPr>
                      <w:b/>
                      <w:bCs/>
                      <w:noProof w:val="0"/>
                      <w:color w:val="000000"/>
                      <w:sz w:val="20"/>
                      <w:szCs w:val="20"/>
                      <w:lang w:eastAsia="ro-RO"/>
                    </w:rPr>
                    <w:t xml:space="preserve"> necesari cât și alte accesorii, piese necesare pentru efectuarea analizelor și buna funcționare</w:t>
                  </w:r>
                </w:p>
              </w:tc>
              <w:tc>
                <w:tcPr>
                  <w:tcW w:w="5958" w:type="dxa"/>
                  <w:tcBorders>
                    <w:top w:val="nil"/>
                    <w:left w:val="nil"/>
                    <w:bottom w:val="single" w:sz="4" w:space="0" w:color="auto"/>
                    <w:right w:val="single" w:sz="4" w:space="0" w:color="auto"/>
                  </w:tcBorders>
                  <w:shd w:val="clear" w:color="auto" w:fill="auto"/>
                  <w:vAlign w:val="center"/>
                  <w:hideMark/>
                </w:tcPr>
                <w:p w14:paraId="5285522E" w14:textId="77777777" w:rsidR="006A05E4" w:rsidRPr="006A05E4" w:rsidRDefault="006A05E4" w:rsidP="006A05E4">
                  <w:pPr>
                    <w:jc w:val="center"/>
                    <w:rPr>
                      <w:noProof w:val="0"/>
                      <w:sz w:val="20"/>
                      <w:szCs w:val="20"/>
                      <w:lang w:eastAsia="ro-RO"/>
                    </w:rPr>
                  </w:pPr>
                  <w:r w:rsidRPr="006A05E4">
                    <w:rPr>
                      <w:noProof w:val="0"/>
                      <w:sz w:val="20"/>
                      <w:szCs w:val="20"/>
                      <w:lang w:eastAsia="ro-RO"/>
                    </w:rPr>
                    <w:t>≥ 50 analize (pentru instruire</w:t>
                  </w:r>
                  <w:r w:rsidRPr="006A05E4">
                    <w:rPr>
                      <w:noProof w:val="0"/>
                      <w:sz w:val="20"/>
                      <w:szCs w:val="20"/>
                      <w:lang w:eastAsia="ro-RO"/>
                    </w:rPr>
                    <w:br/>
                    <w:t>/ testare)</w:t>
                  </w:r>
                </w:p>
              </w:tc>
            </w:tr>
            <w:tr w:rsidR="006A05E4" w:rsidRPr="006A05E4" w14:paraId="3B50C1C3" w14:textId="77777777" w:rsidTr="00D509C9">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4845DD8A"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Note:</w:t>
                  </w:r>
                </w:p>
              </w:tc>
            </w:tr>
            <w:tr w:rsidR="006A05E4" w:rsidRPr="006A05E4" w14:paraId="67817D92" w14:textId="77777777" w:rsidTr="00D509C9">
              <w:trPr>
                <w:trHeight w:val="37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4262C6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Oferta de preț trebuie să includă reactivii necesari pentru testele indicate, soluțiile QC și calibrare</w:t>
                  </w:r>
                </w:p>
              </w:tc>
            </w:tr>
            <w:tr w:rsidR="006A05E4" w:rsidRPr="006A05E4" w14:paraId="43785114" w14:textId="77777777" w:rsidTr="00D509C9">
              <w:trPr>
                <w:trHeight w:val="6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DBB3F4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Cantitatea soluțiilor propuse trebuie să asigure efectuarea procedurilor de control al calității și calibrare, ori de câte ori este necesar.</w:t>
                  </w:r>
                </w:p>
              </w:tc>
            </w:tr>
            <w:tr w:rsidR="006A05E4" w:rsidRPr="006A05E4" w14:paraId="046A6136" w14:textId="77777777" w:rsidTr="00D509C9">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79CB3983"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Furnizorul va asigura:</w:t>
                  </w:r>
                </w:p>
              </w:tc>
            </w:tr>
            <w:tr w:rsidR="006A05E4" w:rsidRPr="006A05E4" w14:paraId="681CCFCD" w14:textId="77777777" w:rsidTr="00D509C9">
              <w:trPr>
                <w:trHeight w:val="85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020099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Transmiterea către spital documentația completă privind conectarea analizatorului la sistemul informatic (H3 SIA AMS/AMP) și să asigure suportul tehnic necesar echipei desemnate de spital sau firmei de software care realizează efectiv conectarea.</w:t>
                  </w:r>
                </w:p>
              </w:tc>
            </w:tr>
            <w:tr w:rsidR="006A05E4" w:rsidRPr="006A05E4" w14:paraId="6ADE7682" w14:textId="77777777" w:rsidTr="00D509C9">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45CE58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Instruirea personalului.</w:t>
                  </w:r>
                </w:p>
              </w:tc>
            </w:tr>
            <w:tr w:rsidR="006A05E4" w:rsidRPr="006A05E4" w14:paraId="7611B86E" w14:textId="77777777" w:rsidTr="00D509C9">
              <w:trPr>
                <w:trHeight w:val="6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3754CD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Mentenanța preventivă și corectivă gratuită pe o perioada contractului cadru atât pentru analizator cât și pentru dispozitivele auxiliare livrate.</w:t>
                  </w:r>
                </w:p>
              </w:tc>
            </w:tr>
            <w:tr w:rsidR="006A05E4" w:rsidRPr="006A05E4" w14:paraId="67349285" w14:textId="77777777" w:rsidTr="00D509C9">
              <w:trPr>
                <w:trHeight w:val="58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0DD5C8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Seturile de mentenanță și piesele de schimb gratuite pe o perioada contractului atât pentru analizator cât și pentru dispozitivele auxiliare livrate.</w:t>
                  </w:r>
                </w:p>
              </w:tc>
            </w:tr>
            <w:tr w:rsidR="006A05E4" w:rsidRPr="006A05E4" w14:paraId="1A883106" w14:textId="77777777" w:rsidTr="00D509C9">
              <w:trPr>
                <w:trHeight w:val="6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6E5D77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consumabilele necesare gratuite pe o perioadă contractului atât pentru analizator cât și pentru dispozitivele auxiliare livrate, dacă acestea nu au fost incluse în oferta inițială.</w:t>
                  </w:r>
                </w:p>
              </w:tc>
            </w:tr>
            <w:tr w:rsidR="006A05E4" w:rsidRPr="006A05E4" w14:paraId="65FBD4C7" w14:textId="77777777" w:rsidTr="00D509C9">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5CD748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Timpul de intervenție în caz de defect: maxim 24 ore de la solicitarea telefonică.</w:t>
                  </w:r>
                </w:p>
              </w:tc>
            </w:tr>
            <w:tr w:rsidR="006A05E4" w:rsidRPr="006A05E4" w14:paraId="7A045243" w14:textId="77777777" w:rsidTr="00D509C9">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91EB4A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Preț pentru reactivi nemodificat pentru toată perioada contractului.</w:t>
                  </w:r>
                </w:p>
              </w:tc>
            </w:tr>
            <w:tr w:rsidR="006A05E4" w:rsidRPr="006A05E4" w14:paraId="074A0882" w14:textId="77777777" w:rsidTr="00D509C9">
              <w:trPr>
                <w:trHeight w:val="58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2D4C30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 xml:space="preserve">Perioada de valabilitate pentru </w:t>
                  </w:r>
                  <w:proofErr w:type="spellStart"/>
                  <w:r w:rsidRPr="006A05E4">
                    <w:rPr>
                      <w:noProof w:val="0"/>
                      <w:color w:val="000000"/>
                      <w:sz w:val="20"/>
                      <w:szCs w:val="20"/>
                      <w:lang w:eastAsia="ro-RO"/>
                    </w:rPr>
                    <w:t>reagenții</w:t>
                  </w:r>
                  <w:proofErr w:type="spellEnd"/>
                  <w:r w:rsidRPr="006A05E4">
                    <w:rPr>
                      <w:noProof w:val="0"/>
                      <w:color w:val="000000"/>
                      <w:sz w:val="20"/>
                      <w:szCs w:val="20"/>
                      <w:lang w:eastAsia="ro-RO"/>
                    </w:rPr>
                    <w:t xml:space="preserve"> livrați: La momentul livrării: Minim 6 luni, dar nu mai puțin de 80% din termenul total de valabilitate.</w:t>
                  </w:r>
                </w:p>
              </w:tc>
            </w:tr>
            <w:tr w:rsidR="006A05E4" w:rsidRPr="006A05E4" w14:paraId="177814C3" w14:textId="77777777" w:rsidTr="00D509C9">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E35227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Să se indice timpul de stabilitate a reactivilor după deschidere.</w:t>
                  </w:r>
                </w:p>
              </w:tc>
            </w:tr>
            <w:tr w:rsidR="006A05E4" w:rsidRPr="006A05E4" w14:paraId="331C7CF4" w14:textId="77777777" w:rsidTr="00D509C9">
              <w:trPr>
                <w:trHeight w:val="585"/>
              </w:trPr>
              <w:tc>
                <w:tcPr>
                  <w:tcW w:w="8110"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74C13508"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Operatorul Economic va include în prețul dispozitivului medical și prețurile pentru fiecare test considerând:</w:t>
                  </w:r>
                </w:p>
              </w:tc>
            </w:tr>
            <w:tr w:rsidR="006A05E4" w:rsidRPr="006A05E4" w14:paraId="7A4011D3" w14:textId="77777777" w:rsidTr="00D509C9">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6F258A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Efectuarea controlului calității pentru fiecare test în fiecare zi lucrătoare.</w:t>
                  </w:r>
                </w:p>
              </w:tc>
            </w:tr>
            <w:tr w:rsidR="006A05E4" w:rsidRPr="006A05E4" w14:paraId="1035F361" w14:textId="77777777" w:rsidTr="00D509C9">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6F8C1F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Efectuarea calibrării ori de cate ori va fi necesar (în baza rezultatului controlului calității).</w:t>
                  </w:r>
                </w:p>
              </w:tc>
            </w:tr>
            <w:tr w:rsidR="006A05E4" w:rsidRPr="006A05E4" w14:paraId="5CBA5E00" w14:textId="77777777" w:rsidTr="00D509C9">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0C6912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piesele si kiturile de mentenanță necesare bunei funcționării pe întreaga perioada contractului.</w:t>
                  </w:r>
                </w:p>
              </w:tc>
            </w:tr>
            <w:tr w:rsidR="006A05E4" w:rsidRPr="006A05E4" w14:paraId="6325E5EF" w14:textId="77777777" w:rsidTr="00D509C9">
              <w:trPr>
                <w:trHeight w:val="6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4B51CF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Sistemul de filtrare (stație purificare apa) și toate filtrele necesare pentru funcționarea stației de purificare al apei pe toată perioada contractului.</w:t>
                  </w:r>
                </w:p>
              </w:tc>
            </w:tr>
            <w:tr w:rsidR="006A05E4" w:rsidRPr="006A05E4" w14:paraId="62D65AF2" w14:textId="77777777" w:rsidTr="00D509C9">
              <w:trPr>
                <w:trHeight w:val="87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FF2DB5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consumabilele, inclusiv: soluții de spălare, soluții de buffer, electrozi/modul ISE, cuve/rotor pentru reacție, lămpi și tot spectrul de consumabile necesare bunei funcționări pentru efectuarea tuturor testelor solicitate de IMSP.</w:t>
                  </w:r>
                </w:p>
              </w:tc>
            </w:tr>
            <w:tr w:rsidR="006A05E4" w:rsidRPr="006A05E4" w14:paraId="4975151C" w14:textId="77777777" w:rsidTr="00D509C9">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46BDFC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Respectiv, se vor lua în calculul toate cheltuielile care ar putea apărea în întreaga perioada contractului.</w:t>
                  </w:r>
                </w:p>
              </w:tc>
            </w:tr>
          </w:tbl>
          <w:p w14:paraId="6B240B93" w14:textId="5CF5ADD5" w:rsidR="006A05E4" w:rsidRPr="006A05E4" w:rsidRDefault="006A05E4" w:rsidP="006A05E4">
            <w:pPr>
              <w:rPr>
                <w:noProof w:val="0"/>
                <w:color w:val="000000"/>
                <w:sz w:val="20"/>
                <w:szCs w:val="20"/>
                <w:lang w:eastAsia="ro-RO"/>
              </w:rPr>
            </w:pPr>
          </w:p>
        </w:tc>
        <w:tc>
          <w:tcPr>
            <w:tcW w:w="872" w:type="dxa"/>
            <w:tcBorders>
              <w:top w:val="nil"/>
              <w:left w:val="nil"/>
              <w:bottom w:val="single" w:sz="4" w:space="0" w:color="auto"/>
              <w:right w:val="single" w:sz="4" w:space="0" w:color="auto"/>
            </w:tcBorders>
            <w:shd w:val="clear" w:color="auto" w:fill="auto"/>
            <w:vAlign w:val="center"/>
            <w:hideMark/>
          </w:tcPr>
          <w:p w14:paraId="60DCED6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Bucată</w:t>
            </w:r>
          </w:p>
        </w:tc>
        <w:tc>
          <w:tcPr>
            <w:tcW w:w="828" w:type="dxa"/>
            <w:tcBorders>
              <w:top w:val="nil"/>
              <w:left w:val="nil"/>
              <w:bottom w:val="single" w:sz="4" w:space="0" w:color="auto"/>
              <w:right w:val="single" w:sz="4" w:space="0" w:color="auto"/>
            </w:tcBorders>
            <w:shd w:val="clear" w:color="auto" w:fill="auto"/>
            <w:vAlign w:val="center"/>
            <w:hideMark/>
          </w:tcPr>
          <w:p w14:paraId="168D658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w:t>
            </w:r>
          </w:p>
        </w:tc>
        <w:tc>
          <w:tcPr>
            <w:tcW w:w="1181" w:type="dxa"/>
            <w:tcBorders>
              <w:top w:val="nil"/>
              <w:left w:val="nil"/>
              <w:bottom w:val="single" w:sz="4" w:space="0" w:color="auto"/>
              <w:right w:val="single" w:sz="4" w:space="0" w:color="auto"/>
            </w:tcBorders>
            <w:shd w:val="clear" w:color="auto" w:fill="auto"/>
            <w:vAlign w:val="center"/>
            <w:hideMark/>
          </w:tcPr>
          <w:p w14:paraId="497C102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12 000,00</w:t>
            </w:r>
          </w:p>
        </w:tc>
        <w:tc>
          <w:tcPr>
            <w:tcW w:w="1411" w:type="dxa"/>
            <w:tcBorders>
              <w:top w:val="nil"/>
              <w:left w:val="nil"/>
              <w:bottom w:val="single" w:sz="4" w:space="0" w:color="auto"/>
              <w:right w:val="single" w:sz="4" w:space="0" w:color="auto"/>
            </w:tcBorders>
            <w:shd w:val="clear" w:color="auto" w:fill="auto"/>
            <w:vAlign w:val="center"/>
            <w:hideMark/>
          </w:tcPr>
          <w:p w14:paraId="37859A64"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191 216,00</w:t>
            </w:r>
          </w:p>
        </w:tc>
      </w:tr>
      <w:tr w:rsidR="005D0DFF" w:rsidRPr="00D509C9" w14:paraId="65B05C6B"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397ED4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2.2</w:t>
            </w:r>
          </w:p>
        </w:tc>
        <w:tc>
          <w:tcPr>
            <w:tcW w:w="1530" w:type="dxa"/>
            <w:tcBorders>
              <w:top w:val="nil"/>
              <w:left w:val="nil"/>
              <w:bottom w:val="single" w:sz="4" w:space="0" w:color="auto"/>
              <w:right w:val="single" w:sz="4" w:space="0" w:color="auto"/>
            </w:tcBorders>
            <w:shd w:val="clear" w:color="auto" w:fill="auto"/>
            <w:vAlign w:val="bottom"/>
            <w:hideMark/>
          </w:tcPr>
          <w:p w14:paraId="6677AC6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w:t>
            </w:r>
            <w:proofErr w:type="spellStart"/>
            <w:r w:rsidRPr="006A05E4">
              <w:rPr>
                <w:noProof w:val="0"/>
                <w:color w:val="000000"/>
                <w:sz w:val="20"/>
                <w:szCs w:val="20"/>
                <w:lang w:eastAsia="ro-RO"/>
              </w:rPr>
              <w:t>Ionoselectiv</w:t>
            </w:r>
            <w:proofErr w:type="spellEnd"/>
            <w:r w:rsidRPr="006A05E4">
              <w:rPr>
                <w:noProof w:val="0"/>
                <w:color w:val="000000"/>
                <w:sz w:val="20"/>
                <w:szCs w:val="20"/>
                <w:lang w:eastAsia="ro-RO"/>
              </w:rPr>
              <w:t xml:space="preserve"> Na, K (150600)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181D571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potasiului, K</w:t>
            </w:r>
          </w:p>
        </w:tc>
        <w:tc>
          <w:tcPr>
            <w:tcW w:w="8370" w:type="dxa"/>
            <w:tcBorders>
              <w:top w:val="nil"/>
              <w:left w:val="nil"/>
              <w:bottom w:val="single" w:sz="4" w:space="0" w:color="auto"/>
              <w:right w:val="single" w:sz="4" w:space="0" w:color="auto"/>
            </w:tcBorders>
            <w:shd w:val="clear" w:color="auto" w:fill="auto"/>
            <w:vAlign w:val="bottom"/>
            <w:hideMark/>
          </w:tcPr>
          <w:p w14:paraId="38A3C4C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potasiului, K</w:t>
            </w:r>
          </w:p>
        </w:tc>
        <w:tc>
          <w:tcPr>
            <w:tcW w:w="872" w:type="dxa"/>
            <w:tcBorders>
              <w:top w:val="nil"/>
              <w:left w:val="nil"/>
              <w:bottom w:val="single" w:sz="4" w:space="0" w:color="auto"/>
              <w:right w:val="single" w:sz="4" w:space="0" w:color="auto"/>
            </w:tcBorders>
            <w:shd w:val="clear" w:color="auto" w:fill="auto"/>
            <w:vAlign w:val="center"/>
            <w:hideMark/>
          </w:tcPr>
          <w:p w14:paraId="7DC01C6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E0F1BD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2000</w:t>
            </w:r>
          </w:p>
        </w:tc>
        <w:tc>
          <w:tcPr>
            <w:tcW w:w="1181" w:type="dxa"/>
            <w:tcBorders>
              <w:top w:val="nil"/>
              <w:left w:val="nil"/>
              <w:bottom w:val="single" w:sz="4" w:space="0" w:color="auto"/>
              <w:right w:val="single" w:sz="4" w:space="0" w:color="auto"/>
            </w:tcBorders>
            <w:shd w:val="clear" w:color="auto" w:fill="auto"/>
            <w:vAlign w:val="center"/>
            <w:hideMark/>
          </w:tcPr>
          <w:p w14:paraId="34AB374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27759A62"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3D888BD8"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9D6654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2.3</w:t>
            </w:r>
          </w:p>
        </w:tc>
        <w:tc>
          <w:tcPr>
            <w:tcW w:w="1530" w:type="dxa"/>
            <w:tcBorders>
              <w:top w:val="nil"/>
              <w:left w:val="nil"/>
              <w:bottom w:val="single" w:sz="4" w:space="0" w:color="auto"/>
              <w:right w:val="single" w:sz="4" w:space="0" w:color="auto"/>
            </w:tcBorders>
            <w:shd w:val="clear" w:color="auto" w:fill="auto"/>
            <w:vAlign w:val="bottom"/>
            <w:hideMark/>
          </w:tcPr>
          <w:p w14:paraId="70F7A6D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w:t>
            </w:r>
            <w:proofErr w:type="spellStart"/>
            <w:r w:rsidRPr="006A05E4">
              <w:rPr>
                <w:noProof w:val="0"/>
                <w:color w:val="000000"/>
                <w:sz w:val="20"/>
                <w:szCs w:val="20"/>
                <w:lang w:eastAsia="ro-RO"/>
              </w:rPr>
              <w:t>Ionoselectiv</w:t>
            </w:r>
            <w:proofErr w:type="spellEnd"/>
            <w:r w:rsidRPr="006A05E4">
              <w:rPr>
                <w:noProof w:val="0"/>
                <w:color w:val="000000"/>
                <w:sz w:val="20"/>
                <w:szCs w:val="20"/>
                <w:lang w:eastAsia="ro-RO"/>
              </w:rPr>
              <w:t xml:space="preserve"> Na, K (150600)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7C938D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sodiului, Na</w:t>
            </w:r>
          </w:p>
        </w:tc>
        <w:tc>
          <w:tcPr>
            <w:tcW w:w="8370" w:type="dxa"/>
            <w:tcBorders>
              <w:top w:val="nil"/>
              <w:left w:val="nil"/>
              <w:bottom w:val="single" w:sz="4" w:space="0" w:color="auto"/>
              <w:right w:val="single" w:sz="4" w:space="0" w:color="auto"/>
            </w:tcBorders>
            <w:shd w:val="clear" w:color="auto" w:fill="auto"/>
            <w:vAlign w:val="bottom"/>
            <w:hideMark/>
          </w:tcPr>
          <w:p w14:paraId="2D97425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sodiului, Na</w:t>
            </w:r>
          </w:p>
        </w:tc>
        <w:tc>
          <w:tcPr>
            <w:tcW w:w="872" w:type="dxa"/>
            <w:tcBorders>
              <w:top w:val="nil"/>
              <w:left w:val="nil"/>
              <w:bottom w:val="single" w:sz="4" w:space="0" w:color="auto"/>
              <w:right w:val="single" w:sz="4" w:space="0" w:color="auto"/>
            </w:tcBorders>
            <w:shd w:val="clear" w:color="auto" w:fill="auto"/>
            <w:vAlign w:val="center"/>
            <w:hideMark/>
          </w:tcPr>
          <w:p w14:paraId="1ED8C51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7D0DFA1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2000</w:t>
            </w:r>
          </w:p>
        </w:tc>
        <w:tc>
          <w:tcPr>
            <w:tcW w:w="1181" w:type="dxa"/>
            <w:tcBorders>
              <w:top w:val="nil"/>
              <w:left w:val="nil"/>
              <w:bottom w:val="single" w:sz="4" w:space="0" w:color="auto"/>
              <w:right w:val="single" w:sz="4" w:space="0" w:color="auto"/>
            </w:tcBorders>
            <w:shd w:val="clear" w:color="auto" w:fill="auto"/>
            <w:vAlign w:val="center"/>
            <w:hideMark/>
          </w:tcPr>
          <w:p w14:paraId="1C4126EB"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0A7ECCE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D509C9" w:rsidRPr="00D509C9" w14:paraId="477AC701" w14:textId="77777777" w:rsidTr="007C0447">
        <w:trPr>
          <w:trHeight w:val="49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A69BEF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3.1</w:t>
            </w:r>
          </w:p>
        </w:tc>
        <w:tc>
          <w:tcPr>
            <w:tcW w:w="1530" w:type="dxa"/>
            <w:tcBorders>
              <w:top w:val="nil"/>
              <w:left w:val="nil"/>
              <w:bottom w:val="single" w:sz="4" w:space="0" w:color="auto"/>
              <w:right w:val="single" w:sz="4" w:space="0" w:color="auto"/>
            </w:tcBorders>
            <w:shd w:val="clear" w:color="auto" w:fill="auto"/>
            <w:vAlign w:val="bottom"/>
            <w:hideMark/>
          </w:tcPr>
          <w:p w14:paraId="05CF562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Hematologic 5 </w:t>
            </w:r>
            <w:proofErr w:type="spellStart"/>
            <w:r w:rsidRPr="006A05E4">
              <w:rPr>
                <w:noProof w:val="0"/>
                <w:color w:val="000000"/>
                <w:sz w:val="20"/>
                <w:szCs w:val="20"/>
                <w:lang w:eastAsia="ro-RO"/>
              </w:rPr>
              <w:t>diff</w:t>
            </w:r>
            <w:proofErr w:type="spellEnd"/>
            <w:r w:rsidRPr="006A05E4">
              <w:rPr>
                <w:noProof w:val="0"/>
                <w:color w:val="000000"/>
                <w:sz w:val="20"/>
                <w:szCs w:val="20"/>
                <w:lang w:eastAsia="ro-RO"/>
              </w:rPr>
              <w:t xml:space="preserve"> (150530+)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7E29FDB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Hematologic 5 </w:t>
            </w:r>
            <w:proofErr w:type="spellStart"/>
            <w:r w:rsidRPr="006A05E4">
              <w:rPr>
                <w:noProof w:val="0"/>
                <w:color w:val="000000"/>
                <w:sz w:val="20"/>
                <w:szCs w:val="20"/>
                <w:lang w:eastAsia="ro-RO"/>
              </w:rPr>
              <w:t>diff</w:t>
            </w:r>
            <w:proofErr w:type="spellEnd"/>
            <w:r w:rsidRPr="006A05E4">
              <w:rPr>
                <w:noProof w:val="0"/>
                <w:color w:val="000000"/>
                <w:sz w:val="20"/>
                <w:szCs w:val="20"/>
                <w:lang w:eastAsia="ro-RO"/>
              </w:rPr>
              <w:t xml:space="preserve"> (150530+)</w:t>
            </w:r>
          </w:p>
        </w:tc>
        <w:tc>
          <w:tcPr>
            <w:tcW w:w="8370" w:type="dxa"/>
            <w:tcBorders>
              <w:top w:val="nil"/>
              <w:left w:val="nil"/>
              <w:bottom w:val="single" w:sz="4" w:space="0" w:color="auto"/>
              <w:right w:val="single" w:sz="4" w:space="0" w:color="auto"/>
            </w:tcBorders>
            <w:shd w:val="clear" w:color="auto" w:fill="auto"/>
            <w:vAlign w:val="bottom"/>
          </w:tcPr>
          <w:tbl>
            <w:tblPr>
              <w:tblW w:w="8110" w:type="dxa"/>
              <w:tblLayout w:type="fixed"/>
              <w:tblLook w:val="04A0" w:firstRow="1" w:lastRow="0" w:firstColumn="1" w:lastColumn="0" w:noHBand="0" w:noVBand="1"/>
            </w:tblPr>
            <w:tblGrid>
              <w:gridCol w:w="3700"/>
              <w:gridCol w:w="4410"/>
            </w:tblGrid>
            <w:tr w:rsidR="006A05E4" w:rsidRPr="006A05E4" w14:paraId="75CE3C43" w14:textId="77777777" w:rsidTr="00BF0266">
              <w:trPr>
                <w:trHeight w:val="345"/>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5C0F92"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 xml:space="preserve">Analizator hematologic, automat (5 </w:t>
                  </w:r>
                  <w:proofErr w:type="spellStart"/>
                  <w:r w:rsidRPr="006A05E4">
                    <w:rPr>
                      <w:b/>
                      <w:bCs/>
                      <w:noProof w:val="0"/>
                      <w:color w:val="000000"/>
                      <w:sz w:val="20"/>
                      <w:szCs w:val="20"/>
                      <w:lang w:eastAsia="ro-RO"/>
                    </w:rPr>
                    <w:t>diff</w:t>
                  </w:r>
                  <w:proofErr w:type="spellEnd"/>
                  <w:r w:rsidRPr="006A05E4">
                    <w:rPr>
                      <w:b/>
                      <w:bCs/>
                      <w:noProof w:val="0"/>
                      <w:color w:val="000000"/>
                      <w:sz w:val="20"/>
                      <w:szCs w:val="20"/>
                      <w:lang w:eastAsia="ro-RO"/>
                    </w:rPr>
                    <w:t>)</w:t>
                  </w:r>
                </w:p>
              </w:tc>
            </w:tr>
            <w:tr w:rsidR="006A05E4" w:rsidRPr="006A05E4" w14:paraId="0CC0CFAC" w14:textId="77777777" w:rsidTr="00BF0266">
              <w:trPr>
                <w:trHeight w:val="300"/>
              </w:trPr>
              <w:tc>
                <w:tcPr>
                  <w:tcW w:w="3700" w:type="dxa"/>
                  <w:tcBorders>
                    <w:top w:val="nil"/>
                    <w:left w:val="single" w:sz="4" w:space="0" w:color="auto"/>
                    <w:bottom w:val="single" w:sz="4" w:space="0" w:color="auto"/>
                    <w:right w:val="single" w:sz="4" w:space="0" w:color="auto"/>
                  </w:tcBorders>
                  <w:shd w:val="clear" w:color="auto" w:fill="auto"/>
                  <w:vAlign w:val="center"/>
                  <w:hideMark/>
                </w:tcPr>
                <w:p w14:paraId="03EAC995"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Cod</w:t>
                  </w:r>
                </w:p>
              </w:tc>
              <w:tc>
                <w:tcPr>
                  <w:tcW w:w="4410" w:type="dxa"/>
                  <w:tcBorders>
                    <w:top w:val="nil"/>
                    <w:left w:val="nil"/>
                    <w:bottom w:val="single" w:sz="4" w:space="0" w:color="auto"/>
                    <w:right w:val="single" w:sz="4" w:space="0" w:color="auto"/>
                  </w:tcBorders>
                  <w:shd w:val="clear" w:color="auto" w:fill="auto"/>
                  <w:vAlign w:val="center"/>
                  <w:hideMark/>
                </w:tcPr>
                <w:p w14:paraId="61441AB1"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150530</w:t>
                  </w:r>
                </w:p>
              </w:tc>
            </w:tr>
            <w:tr w:rsidR="006A05E4" w:rsidRPr="006A05E4" w14:paraId="30F31F9D" w14:textId="77777777" w:rsidTr="00BF0266">
              <w:trPr>
                <w:trHeight w:val="620"/>
              </w:trPr>
              <w:tc>
                <w:tcPr>
                  <w:tcW w:w="3700" w:type="dxa"/>
                  <w:tcBorders>
                    <w:top w:val="nil"/>
                    <w:left w:val="single" w:sz="4" w:space="0" w:color="auto"/>
                    <w:bottom w:val="single" w:sz="4" w:space="0" w:color="auto"/>
                    <w:right w:val="single" w:sz="4" w:space="0" w:color="auto"/>
                  </w:tcBorders>
                  <w:shd w:val="clear" w:color="auto" w:fill="auto"/>
                  <w:noWrap/>
                  <w:vAlign w:val="center"/>
                  <w:hideMark/>
                </w:tcPr>
                <w:p w14:paraId="5BEBA504"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Descriere</w:t>
                  </w:r>
                </w:p>
              </w:tc>
              <w:tc>
                <w:tcPr>
                  <w:tcW w:w="4410" w:type="dxa"/>
                  <w:tcBorders>
                    <w:top w:val="nil"/>
                    <w:left w:val="nil"/>
                    <w:bottom w:val="single" w:sz="4" w:space="0" w:color="auto"/>
                    <w:right w:val="single" w:sz="4" w:space="0" w:color="auto"/>
                  </w:tcBorders>
                  <w:shd w:val="clear" w:color="auto" w:fill="auto"/>
                  <w:vAlign w:val="center"/>
                  <w:hideMark/>
                </w:tcPr>
                <w:p w14:paraId="7A2678BF"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 xml:space="preserve">Analizator hematologic automat (5 </w:t>
                  </w:r>
                  <w:proofErr w:type="spellStart"/>
                  <w:r w:rsidRPr="006A05E4">
                    <w:rPr>
                      <w:noProof w:val="0"/>
                      <w:color w:val="FF0000"/>
                      <w:sz w:val="20"/>
                      <w:szCs w:val="20"/>
                      <w:lang w:eastAsia="ro-RO"/>
                    </w:rPr>
                    <w:t>diff</w:t>
                  </w:r>
                  <w:proofErr w:type="spellEnd"/>
                  <w:r w:rsidRPr="006A05E4">
                    <w:rPr>
                      <w:noProof w:val="0"/>
                      <w:color w:val="FF0000"/>
                      <w:sz w:val="20"/>
                      <w:szCs w:val="20"/>
                      <w:lang w:eastAsia="ro-RO"/>
                    </w:rPr>
                    <w:t>) cu sistem de reactivi, destinat analizei componenței sanguine</w:t>
                  </w:r>
                </w:p>
              </w:tc>
            </w:tr>
            <w:tr w:rsidR="006A05E4" w:rsidRPr="006A05E4" w14:paraId="02B272B5" w14:textId="77777777" w:rsidTr="00BF0266">
              <w:trPr>
                <w:trHeight w:val="300"/>
              </w:trPr>
              <w:tc>
                <w:tcPr>
                  <w:tcW w:w="3700" w:type="dxa"/>
                  <w:tcBorders>
                    <w:top w:val="nil"/>
                    <w:left w:val="single" w:sz="4" w:space="0" w:color="auto"/>
                    <w:bottom w:val="single" w:sz="4" w:space="0" w:color="auto"/>
                    <w:right w:val="single" w:sz="4" w:space="0" w:color="auto"/>
                  </w:tcBorders>
                  <w:shd w:val="clear" w:color="auto" w:fill="auto"/>
                  <w:vAlign w:val="center"/>
                  <w:hideMark/>
                </w:tcPr>
                <w:p w14:paraId="7A1096FC"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Parametru</w:t>
                  </w:r>
                </w:p>
              </w:tc>
              <w:tc>
                <w:tcPr>
                  <w:tcW w:w="4410" w:type="dxa"/>
                  <w:tcBorders>
                    <w:top w:val="nil"/>
                    <w:left w:val="nil"/>
                    <w:bottom w:val="single" w:sz="4" w:space="0" w:color="auto"/>
                    <w:right w:val="single" w:sz="4" w:space="0" w:color="auto"/>
                  </w:tcBorders>
                  <w:shd w:val="clear" w:color="auto" w:fill="auto"/>
                  <w:vAlign w:val="center"/>
                  <w:hideMark/>
                </w:tcPr>
                <w:p w14:paraId="697D304A" w14:textId="77777777" w:rsidR="006A05E4" w:rsidRPr="006A05E4" w:rsidRDefault="006A05E4" w:rsidP="006A05E4">
                  <w:pPr>
                    <w:jc w:val="center"/>
                    <w:rPr>
                      <w:b/>
                      <w:bCs/>
                      <w:noProof w:val="0"/>
                      <w:color w:val="000000"/>
                      <w:sz w:val="20"/>
                      <w:szCs w:val="20"/>
                      <w:lang w:eastAsia="ro-RO"/>
                    </w:rPr>
                  </w:pPr>
                  <w:proofErr w:type="spellStart"/>
                  <w:r w:rsidRPr="006A05E4">
                    <w:rPr>
                      <w:b/>
                      <w:bCs/>
                      <w:noProof w:val="0"/>
                      <w:color w:val="000000"/>
                      <w:sz w:val="20"/>
                      <w:szCs w:val="20"/>
                      <w:lang w:eastAsia="ro-RO"/>
                    </w:rPr>
                    <w:t>Specificaţia</w:t>
                  </w:r>
                  <w:proofErr w:type="spellEnd"/>
                </w:p>
              </w:tc>
            </w:tr>
            <w:tr w:rsidR="006A05E4" w:rsidRPr="006A05E4" w14:paraId="3B3FEEE2" w14:textId="77777777" w:rsidTr="00BF0266">
              <w:trPr>
                <w:trHeight w:val="300"/>
              </w:trPr>
              <w:tc>
                <w:tcPr>
                  <w:tcW w:w="3700" w:type="dxa"/>
                  <w:tcBorders>
                    <w:top w:val="nil"/>
                    <w:left w:val="single" w:sz="4" w:space="0" w:color="auto"/>
                    <w:bottom w:val="single" w:sz="4" w:space="0" w:color="auto"/>
                    <w:right w:val="single" w:sz="4" w:space="0" w:color="auto"/>
                  </w:tcBorders>
                  <w:shd w:val="clear" w:color="auto" w:fill="auto"/>
                  <w:noWrap/>
                  <w:vAlign w:val="center"/>
                  <w:hideMark/>
                </w:tcPr>
                <w:p w14:paraId="12E74BD8"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Optică</w:t>
                  </w:r>
                </w:p>
              </w:tc>
              <w:tc>
                <w:tcPr>
                  <w:tcW w:w="4410" w:type="dxa"/>
                  <w:tcBorders>
                    <w:top w:val="nil"/>
                    <w:left w:val="nil"/>
                    <w:bottom w:val="single" w:sz="4" w:space="0" w:color="auto"/>
                    <w:right w:val="single" w:sz="4" w:space="0" w:color="auto"/>
                  </w:tcBorders>
                  <w:shd w:val="clear" w:color="auto" w:fill="auto"/>
                  <w:noWrap/>
                  <w:vAlign w:val="center"/>
                  <w:hideMark/>
                </w:tcPr>
                <w:p w14:paraId="4E5558E4"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 xml:space="preserve">(5 </w:t>
                  </w:r>
                  <w:proofErr w:type="spellStart"/>
                  <w:r w:rsidRPr="006A05E4">
                    <w:rPr>
                      <w:noProof w:val="0"/>
                      <w:color w:val="FF0000"/>
                      <w:sz w:val="20"/>
                      <w:szCs w:val="20"/>
                      <w:lang w:eastAsia="ro-RO"/>
                    </w:rPr>
                    <w:t>diff</w:t>
                  </w:r>
                  <w:proofErr w:type="spellEnd"/>
                  <w:r w:rsidRPr="006A05E4">
                    <w:rPr>
                      <w:noProof w:val="0"/>
                      <w:color w:val="FF0000"/>
                      <w:sz w:val="20"/>
                      <w:szCs w:val="20"/>
                      <w:lang w:eastAsia="ro-RO"/>
                    </w:rPr>
                    <w:t>)</w:t>
                  </w:r>
                </w:p>
              </w:tc>
            </w:tr>
            <w:tr w:rsidR="006A05E4" w:rsidRPr="006A05E4" w14:paraId="61EA1DA1" w14:textId="77777777" w:rsidTr="007C0447">
              <w:trPr>
                <w:trHeight w:val="600"/>
              </w:trPr>
              <w:tc>
                <w:tcPr>
                  <w:tcW w:w="3700" w:type="dxa"/>
                  <w:tcBorders>
                    <w:top w:val="nil"/>
                    <w:left w:val="single" w:sz="4" w:space="0" w:color="auto"/>
                    <w:bottom w:val="single" w:sz="4" w:space="0" w:color="auto"/>
                    <w:right w:val="single" w:sz="4" w:space="0" w:color="auto"/>
                  </w:tcBorders>
                  <w:shd w:val="clear" w:color="auto" w:fill="auto"/>
                  <w:noWrap/>
                  <w:vAlign w:val="center"/>
                  <w:hideMark/>
                </w:tcPr>
                <w:p w14:paraId="1EBC1597" w14:textId="77777777" w:rsidR="006A05E4" w:rsidRPr="007C0447" w:rsidRDefault="006A05E4" w:rsidP="006A05E4">
                  <w:pPr>
                    <w:rPr>
                      <w:b/>
                      <w:bCs/>
                      <w:noProof w:val="0"/>
                      <w:sz w:val="20"/>
                      <w:szCs w:val="20"/>
                      <w:lang w:eastAsia="ro-RO"/>
                    </w:rPr>
                  </w:pPr>
                  <w:r w:rsidRPr="007C0447">
                    <w:rPr>
                      <w:b/>
                      <w:bCs/>
                      <w:noProof w:val="0"/>
                      <w:sz w:val="20"/>
                      <w:szCs w:val="20"/>
                      <w:lang w:eastAsia="ro-RO"/>
                    </w:rPr>
                    <w:t>Complet automatizat</w:t>
                  </w:r>
                </w:p>
              </w:tc>
              <w:tc>
                <w:tcPr>
                  <w:tcW w:w="4410" w:type="dxa"/>
                  <w:tcBorders>
                    <w:top w:val="nil"/>
                    <w:left w:val="nil"/>
                    <w:bottom w:val="single" w:sz="4" w:space="0" w:color="auto"/>
                    <w:right w:val="single" w:sz="4" w:space="0" w:color="auto"/>
                  </w:tcBorders>
                  <w:shd w:val="clear" w:color="auto" w:fill="auto"/>
                  <w:vAlign w:val="center"/>
                  <w:hideMark/>
                </w:tcPr>
                <w:p w14:paraId="30951241" w14:textId="77777777" w:rsidR="006A05E4" w:rsidRPr="007C0447" w:rsidRDefault="006A05E4" w:rsidP="006A05E4">
                  <w:pPr>
                    <w:jc w:val="center"/>
                    <w:rPr>
                      <w:noProof w:val="0"/>
                      <w:sz w:val="20"/>
                      <w:szCs w:val="20"/>
                      <w:lang w:eastAsia="ro-RO"/>
                    </w:rPr>
                  </w:pPr>
                  <w:r w:rsidRPr="007C0447">
                    <w:rPr>
                      <w:noProof w:val="0"/>
                      <w:sz w:val="20"/>
                      <w:szCs w:val="20"/>
                      <w:lang w:eastAsia="ro-RO"/>
                    </w:rPr>
                    <w:t xml:space="preserve"> dotat cu mecanism de </w:t>
                  </w:r>
                  <w:proofErr w:type="spellStart"/>
                  <w:r w:rsidRPr="007C0447">
                    <w:rPr>
                      <w:noProof w:val="0"/>
                      <w:sz w:val="20"/>
                      <w:szCs w:val="20"/>
                      <w:lang w:eastAsia="ro-RO"/>
                    </w:rPr>
                    <w:t>incărcare</w:t>
                  </w:r>
                  <w:proofErr w:type="spellEnd"/>
                  <w:r w:rsidRPr="007C0447">
                    <w:rPr>
                      <w:noProof w:val="0"/>
                      <w:sz w:val="20"/>
                      <w:szCs w:val="20"/>
                      <w:lang w:eastAsia="ro-RO"/>
                    </w:rPr>
                    <w:t xml:space="preserve"> automată a</w:t>
                  </w:r>
                  <w:r w:rsidRPr="007C0447">
                    <w:rPr>
                      <w:noProof w:val="0"/>
                      <w:sz w:val="20"/>
                      <w:szCs w:val="20"/>
                      <w:lang w:eastAsia="ro-RO"/>
                    </w:rPr>
                    <w:br/>
                    <w:t>probelor (</w:t>
                  </w:r>
                  <w:proofErr w:type="spellStart"/>
                  <w:r w:rsidRPr="007C0447">
                    <w:rPr>
                      <w:noProof w:val="0"/>
                      <w:sz w:val="20"/>
                      <w:szCs w:val="20"/>
                      <w:lang w:eastAsia="ro-RO"/>
                    </w:rPr>
                    <w:t>autoloader</w:t>
                  </w:r>
                  <w:proofErr w:type="spellEnd"/>
                  <w:r w:rsidRPr="007C0447">
                    <w:rPr>
                      <w:noProof w:val="0"/>
                      <w:sz w:val="20"/>
                      <w:szCs w:val="20"/>
                      <w:lang w:eastAsia="ro-RO"/>
                    </w:rPr>
                    <w:t>).</w:t>
                  </w:r>
                </w:p>
              </w:tc>
            </w:tr>
            <w:tr w:rsidR="006A05E4" w:rsidRPr="006A05E4" w14:paraId="044A88AE" w14:textId="77777777" w:rsidTr="00BF0266">
              <w:trPr>
                <w:trHeight w:val="300"/>
              </w:trPr>
              <w:tc>
                <w:tcPr>
                  <w:tcW w:w="3700" w:type="dxa"/>
                  <w:tcBorders>
                    <w:top w:val="nil"/>
                    <w:left w:val="single" w:sz="4" w:space="0" w:color="auto"/>
                    <w:bottom w:val="single" w:sz="4" w:space="0" w:color="auto"/>
                    <w:right w:val="single" w:sz="4" w:space="0" w:color="auto"/>
                  </w:tcBorders>
                  <w:shd w:val="clear" w:color="auto" w:fill="auto"/>
                  <w:noWrap/>
                  <w:vAlign w:val="center"/>
                  <w:hideMark/>
                </w:tcPr>
                <w:p w14:paraId="6D7F9768"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Procedura de </w:t>
                  </w:r>
                  <w:proofErr w:type="spellStart"/>
                  <w:r w:rsidRPr="006A05E4">
                    <w:rPr>
                      <w:b/>
                      <w:bCs/>
                      <w:noProof w:val="0"/>
                      <w:color w:val="000000"/>
                      <w:sz w:val="20"/>
                      <w:szCs w:val="20"/>
                      <w:lang w:eastAsia="ro-RO"/>
                    </w:rPr>
                    <w:t>curăţire</w:t>
                  </w:r>
                  <w:proofErr w:type="spellEnd"/>
                </w:p>
              </w:tc>
              <w:tc>
                <w:tcPr>
                  <w:tcW w:w="4410" w:type="dxa"/>
                  <w:tcBorders>
                    <w:top w:val="nil"/>
                    <w:left w:val="nil"/>
                    <w:bottom w:val="single" w:sz="4" w:space="0" w:color="auto"/>
                    <w:right w:val="single" w:sz="4" w:space="0" w:color="auto"/>
                  </w:tcBorders>
                  <w:shd w:val="clear" w:color="auto" w:fill="auto"/>
                  <w:noWrap/>
                  <w:vAlign w:val="center"/>
                  <w:hideMark/>
                </w:tcPr>
                <w:p w14:paraId="52E05C8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automată</w:t>
                  </w:r>
                </w:p>
              </w:tc>
            </w:tr>
            <w:tr w:rsidR="006A05E4" w:rsidRPr="006A05E4" w14:paraId="4998E51A" w14:textId="77777777" w:rsidTr="00BF0266">
              <w:trPr>
                <w:trHeight w:val="300"/>
              </w:trPr>
              <w:tc>
                <w:tcPr>
                  <w:tcW w:w="3700" w:type="dxa"/>
                  <w:vMerge w:val="restart"/>
                  <w:tcBorders>
                    <w:top w:val="nil"/>
                    <w:left w:val="single" w:sz="4" w:space="0" w:color="auto"/>
                    <w:bottom w:val="single" w:sz="4" w:space="0" w:color="auto"/>
                    <w:right w:val="single" w:sz="4" w:space="0" w:color="auto"/>
                  </w:tcBorders>
                  <w:shd w:val="clear" w:color="auto" w:fill="auto"/>
                  <w:vAlign w:val="center"/>
                  <w:hideMark/>
                </w:tcPr>
                <w:p w14:paraId="3A6A2253"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Parametri determinați și calculați</w:t>
                  </w:r>
                  <w:r w:rsidRPr="006A05E4">
                    <w:rPr>
                      <w:noProof w:val="0"/>
                      <w:color w:val="000000"/>
                      <w:sz w:val="20"/>
                      <w:szCs w:val="20"/>
                      <w:lang w:eastAsia="ro-RO"/>
                    </w:rPr>
                    <w:t xml:space="preserve">: </w:t>
                  </w:r>
                </w:p>
              </w:tc>
              <w:tc>
                <w:tcPr>
                  <w:tcW w:w="4410" w:type="dxa"/>
                  <w:tcBorders>
                    <w:top w:val="nil"/>
                    <w:left w:val="nil"/>
                    <w:bottom w:val="single" w:sz="4" w:space="0" w:color="auto"/>
                    <w:right w:val="single" w:sz="4" w:space="0" w:color="auto"/>
                  </w:tcBorders>
                  <w:shd w:val="clear" w:color="auto" w:fill="auto"/>
                  <w:noWrap/>
                  <w:vAlign w:val="center"/>
                  <w:hideMark/>
                </w:tcPr>
                <w:p w14:paraId="14B39CF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WBC</w:t>
                  </w:r>
                </w:p>
              </w:tc>
            </w:tr>
            <w:tr w:rsidR="006A05E4" w:rsidRPr="006A05E4" w14:paraId="2DA94E62"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0999F396"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72226C8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RBC</w:t>
                  </w:r>
                </w:p>
              </w:tc>
            </w:tr>
            <w:tr w:rsidR="006A05E4" w:rsidRPr="006A05E4" w14:paraId="07CCEE5D"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5330BE06"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0FF6BD6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HGB</w:t>
                  </w:r>
                </w:p>
              </w:tc>
            </w:tr>
            <w:tr w:rsidR="006A05E4" w:rsidRPr="006A05E4" w14:paraId="33573C59" w14:textId="77777777" w:rsidTr="00BF0266">
              <w:trPr>
                <w:trHeight w:val="315"/>
              </w:trPr>
              <w:tc>
                <w:tcPr>
                  <w:tcW w:w="3700" w:type="dxa"/>
                  <w:vMerge/>
                  <w:tcBorders>
                    <w:top w:val="nil"/>
                    <w:left w:val="single" w:sz="4" w:space="0" w:color="auto"/>
                    <w:bottom w:val="single" w:sz="4" w:space="0" w:color="auto"/>
                    <w:right w:val="single" w:sz="4" w:space="0" w:color="auto"/>
                  </w:tcBorders>
                  <w:vAlign w:val="center"/>
                  <w:hideMark/>
                </w:tcPr>
                <w:p w14:paraId="5BE1265F"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6789FA6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HCT</w:t>
                  </w:r>
                </w:p>
              </w:tc>
            </w:tr>
            <w:tr w:rsidR="006A05E4" w:rsidRPr="006A05E4" w14:paraId="67BF48A8"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34B2E565"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4E171CF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MCV</w:t>
                  </w:r>
                </w:p>
              </w:tc>
            </w:tr>
            <w:tr w:rsidR="006A05E4" w:rsidRPr="006A05E4" w14:paraId="30B8462F"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30534AD2"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066A227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MCH</w:t>
                  </w:r>
                </w:p>
              </w:tc>
            </w:tr>
            <w:tr w:rsidR="006A05E4" w:rsidRPr="006A05E4" w14:paraId="285B998F"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28693997"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67D3186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MCHC</w:t>
                  </w:r>
                </w:p>
              </w:tc>
            </w:tr>
            <w:tr w:rsidR="006A05E4" w:rsidRPr="006A05E4" w14:paraId="4DC93943"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5D1EC5A2"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0090CB0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PLT</w:t>
                  </w:r>
                </w:p>
              </w:tc>
            </w:tr>
            <w:tr w:rsidR="006A05E4" w:rsidRPr="006A05E4" w14:paraId="36A7BE23"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3BA68CE4"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7F77EC0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LYM #</w:t>
                  </w:r>
                </w:p>
              </w:tc>
            </w:tr>
            <w:tr w:rsidR="006A05E4" w:rsidRPr="006A05E4" w14:paraId="2B843B2C"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5C3611AA"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2150958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LYM%</w:t>
                  </w:r>
                </w:p>
              </w:tc>
            </w:tr>
            <w:tr w:rsidR="006A05E4" w:rsidRPr="006A05E4" w14:paraId="27B5928F"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0ADEE180"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237DAF2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MON#</w:t>
                  </w:r>
                </w:p>
              </w:tc>
            </w:tr>
            <w:tr w:rsidR="006A05E4" w:rsidRPr="006A05E4" w14:paraId="08CF6682"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7BC4498B"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3446524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MON%</w:t>
                  </w:r>
                </w:p>
              </w:tc>
            </w:tr>
            <w:tr w:rsidR="006A05E4" w:rsidRPr="006A05E4" w14:paraId="6387454D"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179C2E3E"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5DA6D00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BAS#</w:t>
                  </w:r>
                </w:p>
              </w:tc>
            </w:tr>
            <w:tr w:rsidR="006A05E4" w:rsidRPr="006A05E4" w14:paraId="56D3E6B3"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577A93FB"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148BEB7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BAS%</w:t>
                  </w:r>
                </w:p>
              </w:tc>
            </w:tr>
            <w:tr w:rsidR="006A05E4" w:rsidRPr="006A05E4" w14:paraId="230F92A6"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1A465804"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17AB560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EOS#</w:t>
                  </w:r>
                </w:p>
              </w:tc>
            </w:tr>
            <w:tr w:rsidR="006A05E4" w:rsidRPr="006A05E4" w14:paraId="27E32723"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2779B0D0"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0280F27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EOS%</w:t>
                  </w:r>
                </w:p>
              </w:tc>
            </w:tr>
            <w:tr w:rsidR="006A05E4" w:rsidRPr="006A05E4" w14:paraId="17AAC1B2"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50612403"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39AF5DB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NEU#</w:t>
                  </w:r>
                </w:p>
              </w:tc>
            </w:tr>
            <w:tr w:rsidR="006A05E4" w:rsidRPr="006A05E4" w14:paraId="103E0624"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0CD59472"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78AC978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NEU%</w:t>
                  </w:r>
                </w:p>
              </w:tc>
            </w:tr>
            <w:tr w:rsidR="006A05E4" w:rsidRPr="006A05E4" w14:paraId="2D9A873D"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367E3C5D"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23DE98D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RDW (RDW CV + RDW SD)</w:t>
                  </w:r>
                </w:p>
              </w:tc>
            </w:tr>
            <w:tr w:rsidR="006A05E4" w:rsidRPr="006A05E4" w14:paraId="18440331"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1C42F0CD"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4F1CA07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PDW</w:t>
                  </w:r>
                </w:p>
              </w:tc>
            </w:tr>
            <w:tr w:rsidR="006A05E4" w:rsidRPr="006A05E4" w14:paraId="0700DF3A"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043B371C"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6EBDEB8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MPV</w:t>
                  </w:r>
                </w:p>
              </w:tc>
            </w:tr>
            <w:tr w:rsidR="006A05E4" w:rsidRPr="006A05E4" w14:paraId="15DBE69F"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4780776E"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26729C1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PCT</w:t>
                  </w:r>
                </w:p>
              </w:tc>
            </w:tr>
            <w:tr w:rsidR="006A05E4" w:rsidRPr="006A05E4" w14:paraId="3D1E09C8" w14:textId="77777777" w:rsidTr="00BF0266">
              <w:trPr>
                <w:trHeight w:val="300"/>
              </w:trPr>
              <w:tc>
                <w:tcPr>
                  <w:tcW w:w="3700" w:type="dxa"/>
                  <w:tcBorders>
                    <w:top w:val="nil"/>
                    <w:left w:val="single" w:sz="4" w:space="0" w:color="auto"/>
                    <w:bottom w:val="single" w:sz="4" w:space="0" w:color="auto"/>
                    <w:right w:val="single" w:sz="4" w:space="0" w:color="auto"/>
                  </w:tcBorders>
                  <w:shd w:val="clear" w:color="auto" w:fill="auto"/>
                  <w:noWrap/>
                  <w:vAlign w:val="center"/>
                  <w:hideMark/>
                </w:tcPr>
                <w:p w14:paraId="302B0C53"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Capacitate (probe/oră)</w:t>
                  </w:r>
                </w:p>
              </w:tc>
              <w:tc>
                <w:tcPr>
                  <w:tcW w:w="4410" w:type="dxa"/>
                  <w:tcBorders>
                    <w:top w:val="nil"/>
                    <w:left w:val="nil"/>
                    <w:bottom w:val="single" w:sz="4" w:space="0" w:color="auto"/>
                    <w:right w:val="single" w:sz="4" w:space="0" w:color="auto"/>
                  </w:tcBorders>
                  <w:shd w:val="clear" w:color="auto" w:fill="auto"/>
                  <w:noWrap/>
                  <w:vAlign w:val="center"/>
                  <w:hideMark/>
                </w:tcPr>
                <w:p w14:paraId="7E848638"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 60</w:t>
                  </w:r>
                </w:p>
              </w:tc>
            </w:tr>
            <w:tr w:rsidR="006A05E4" w:rsidRPr="006A05E4" w14:paraId="3A512465" w14:textId="77777777" w:rsidTr="00BF0266">
              <w:trPr>
                <w:trHeight w:val="300"/>
              </w:trPr>
              <w:tc>
                <w:tcPr>
                  <w:tcW w:w="3700" w:type="dxa"/>
                  <w:tcBorders>
                    <w:top w:val="nil"/>
                    <w:left w:val="single" w:sz="4" w:space="0" w:color="auto"/>
                    <w:bottom w:val="single" w:sz="4" w:space="0" w:color="auto"/>
                    <w:right w:val="single" w:sz="4" w:space="0" w:color="auto"/>
                  </w:tcBorders>
                  <w:shd w:val="clear" w:color="auto" w:fill="auto"/>
                  <w:vAlign w:val="bottom"/>
                  <w:hideMark/>
                </w:tcPr>
                <w:p w14:paraId="446A05D0"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Volumul probei:</w:t>
                  </w:r>
                </w:p>
              </w:tc>
              <w:tc>
                <w:tcPr>
                  <w:tcW w:w="4410" w:type="dxa"/>
                  <w:tcBorders>
                    <w:top w:val="nil"/>
                    <w:left w:val="nil"/>
                    <w:bottom w:val="single" w:sz="4" w:space="0" w:color="auto"/>
                    <w:right w:val="single" w:sz="4" w:space="0" w:color="auto"/>
                  </w:tcBorders>
                  <w:shd w:val="clear" w:color="auto" w:fill="auto"/>
                  <w:vAlign w:val="center"/>
                  <w:hideMark/>
                </w:tcPr>
                <w:p w14:paraId="326DD35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xml:space="preserve"> ≤ 25 </w:t>
                  </w:r>
                  <w:proofErr w:type="spellStart"/>
                  <w:r w:rsidRPr="006A05E4">
                    <w:rPr>
                      <w:noProof w:val="0"/>
                      <w:color w:val="000000"/>
                      <w:sz w:val="20"/>
                      <w:szCs w:val="20"/>
                      <w:lang w:eastAsia="ro-RO"/>
                    </w:rPr>
                    <w:t>μL</w:t>
                  </w:r>
                  <w:proofErr w:type="spellEnd"/>
                </w:p>
              </w:tc>
            </w:tr>
            <w:tr w:rsidR="006A05E4" w:rsidRPr="006A05E4" w14:paraId="15E14BA9" w14:textId="77777777" w:rsidTr="00BF0266">
              <w:trPr>
                <w:trHeight w:val="300"/>
              </w:trPr>
              <w:tc>
                <w:tcPr>
                  <w:tcW w:w="3700" w:type="dxa"/>
                  <w:tcBorders>
                    <w:top w:val="nil"/>
                    <w:left w:val="single" w:sz="4" w:space="0" w:color="auto"/>
                    <w:bottom w:val="single" w:sz="4" w:space="0" w:color="auto"/>
                    <w:right w:val="single" w:sz="4" w:space="0" w:color="auto"/>
                  </w:tcBorders>
                  <w:shd w:val="clear" w:color="auto" w:fill="auto"/>
                  <w:noWrap/>
                  <w:vAlign w:val="center"/>
                  <w:hideMark/>
                </w:tcPr>
                <w:p w14:paraId="55EDF93A"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Diluarea</w:t>
                  </w:r>
                </w:p>
              </w:tc>
              <w:tc>
                <w:tcPr>
                  <w:tcW w:w="4410" w:type="dxa"/>
                  <w:tcBorders>
                    <w:top w:val="nil"/>
                    <w:left w:val="nil"/>
                    <w:bottom w:val="single" w:sz="4" w:space="0" w:color="auto"/>
                    <w:right w:val="single" w:sz="4" w:space="0" w:color="auto"/>
                  </w:tcBorders>
                  <w:shd w:val="clear" w:color="auto" w:fill="auto"/>
                  <w:noWrap/>
                  <w:vAlign w:val="center"/>
                  <w:hideMark/>
                </w:tcPr>
                <w:p w14:paraId="257F0B4D"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automată</w:t>
                  </w:r>
                </w:p>
              </w:tc>
            </w:tr>
            <w:tr w:rsidR="006A05E4" w:rsidRPr="006A05E4" w14:paraId="0F19DB03" w14:textId="77777777" w:rsidTr="00BF0266">
              <w:trPr>
                <w:trHeight w:val="300"/>
              </w:trPr>
              <w:tc>
                <w:tcPr>
                  <w:tcW w:w="3700" w:type="dxa"/>
                  <w:tcBorders>
                    <w:top w:val="nil"/>
                    <w:left w:val="single" w:sz="4" w:space="0" w:color="auto"/>
                    <w:bottom w:val="single" w:sz="4" w:space="0" w:color="auto"/>
                    <w:right w:val="single" w:sz="4" w:space="0" w:color="auto"/>
                  </w:tcBorders>
                  <w:shd w:val="clear" w:color="auto" w:fill="auto"/>
                  <w:noWrap/>
                  <w:vAlign w:val="center"/>
                  <w:hideMark/>
                </w:tcPr>
                <w:p w14:paraId="7F205F31" w14:textId="77777777" w:rsidR="006A05E4" w:rsidRPr="006A05E4" w:rsidRDefault="006A05E4" w:rsidP="006A05E4">
                  <w:pPr>
                    <w:rPr>
                      <w:b/>
                      <w:bCs/>
                      <w:noProof w:val="0"/>
                      <w:color w:val="000000"/>
                      <w:sz w:val="20"/>
                      <w:szCs w:val="20"/>
                      <w:lang w:eastAsia="ro-RO"/>
                    </w:rPr>
                  </w:pPr>
                  <w:proofErr w:type="spellStart"/>
                  <w:r w:rsidRPr="006A05E4">
                    <w:rPr>
                      <w:b/>
                      <w:bCs/>
                      <w:noProof w:val="0"/>
                      <w:color w:val="000000"/>
                      <w:sz w:val="20"/>
                      <w:szCs w:val="20"/>
                      <w:lang w:eastAsia="ro-RO"/>
                    </w:rPr>
                    <w:t>Afişaj</w:t>
                  </w:r>
                  <w:proofErr w:type="spellEnd"/>
                </w:p>
              </w:tc>
              <w:tc>
                <w:tcPr>
                  <w:tcW w:w="4410" w:type="dxa"/>
                  <w:tcBorders>
                    <w:top w:val="nil"/>
                    <w:left w:val="nil"/>
                    <w:bottom w:val="single" w:sz="4" w:space="0" w:color="auto"/>
                    <w:right w:val="single" w:sz="4" w:space="0" w:color="auto"/>
                  </w:tcBorders>
                  <w:shd w:val="clear" w:color="auto" w:fill="auto"/>
                  <w:noWrap/>
                  <w:vAlign w:val="center"/>
                  <w:hideMark/>
                </w:tcPr>
                <w:p w14:paraId="17F0E1F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xml:space="preserve">LED/LCD ecran, </w:t>
                  </w:r>
                  <w:proofErr w:type="spellStart"/>
                  <w:r w:rsidRPr="006A05E4">
                    <w:rPr>
                      <w:noProof w:val="0"/>
                      <w:color w:val="000000"/>
                      <w:sz w:val="20"/>
                      <w:szCs w:val="20"/>
                      <w:lang w:eastAsia="ro-RO"/>
                    </w:rPr>
                    <w:t>touchscreen</w:t>
                  </w:r>
                  <w:proofErr w:type="spellEnd"/>
                </w:p>
              </w:tc>
            </w:tr>
            <w:tr w:rsidR="006A05E4" w:rsidRPr="006A05E4" w14:paraId="7522BEE7" w14:textId="77777777" w:rsidTr="007C0447">
              <w:trPr>
                <w:trHeight w:val="300"/>
              </w:trPr>
              <w:tc>
                <w:tcPr>
                  <w:tcW w:w="3700" w:type="dxa"/>
                  <w:tcBorders>
                    <w:top w:val="nil"/>
                    <w:left w:val="single" w:sz="4" w:space="0" w:color="auto"/>
                    <w:bottom w:val="single" w:sz="4" w:space="0" w:color="auto"/>
                    <w:right w:val="single" w:sz="4" w:space="0" w:color="auto"/>
                  </w:tcBorders>
                  <w:shd w:val="clear" w:color="auto" w:fill="FFFF00"/>
                  <w:noWrap/>
                  <w:vAlign w:val="center"/>
                  <w:hideMark/>
                </w:tcPr>
                <w:p w14:paraId="6DF3B57D" w14:textId="43849D02"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Imprimantă </w:t>
                  </w:r>
                </w:p>
              </w:tc>
              <w:tc>
                <w:tcPr>
                  <w:tcW w:w="4410" w:type="dxa"/>
                  <w:tcBorders>
                    <w:top w:val="nil"/>
                    <w:left w:val="nil"/>
                    <w:bottom w:val="single" w:sz="4" w:space="0" w:color="auto"/>
                    <w:right w:val="single" w:sz="4" w:space="0" w:color="auto"/>
                  </w:tcBorders>
                  <w:shd w:val="clear" w:color="auto" w:fill="FFFF00"/>
                  <w:noWrap/>
                  <w:vAlign w:val="center"/>
                  <w:hideMark/>
                </w:tcPr>
                <w:p w14:paraId="39866D7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15C5958B" w14:textId="77777777" w:rsidTr="00BF0266">
              <w:trPr>
                <w:trHeight w:val="300"/>
              </w:trPr>
              <w:tc>
                <w:tcPr>
                  <w:tcW w:w="3700" w:type="dxa"/>
                  <w:tcBorders>
                    <w:top w:val="nil"/>
                    <w:left w:val="single" w:sz="4" w:space="0" w:color="auto"/>
                    <w:bottom w:val="single" w:sz="4" w:space="0" w:color="auto"/>
                    <w:right w:val="single" w:sz="4" w:space="0" w:color="auto"/>
                  </w:tcBorders>
                  <w:shd w:val="clear" w:color="auto" w:fill="auto"/>
                  <w:noWrap/>
                  <w:vAlign w:val="center"/>
                  <w:hideMark/>
                </w:tcPr>
                <w:p w14:paraId="51029F19"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Introducerea datelor</w:t>
                  </w:r>
                </w:p>
              </w:tc>
              <w:tc>
                <w:tcPr>
                  <w:tcW w:w="4410" w:type="dxa"/>
                  <w:tcBorders>
                    <w:top w:val="nil"/>
                    <w:left w:val="nil"/>
                    <w:bottom w:val="single" w:sz="4" w:space="0" w:color="auto"/>
                    <w:right w:val="single" w:sz="4" w:space="0" w:color="auto"/>
                  </w:tcBorders>
                  <w:shd w:val="clear" w:color="auto" w:fill="auto"/>
                  <w:noWrap/>
                  <w:vAlign w:val="center"/>
                  <w:hideMark/>
                </w:tcPr>
                <w:p w14:paraId="6C9E739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manual/automat</w:t>
                  </w:r>
                </w:p>
              </w:tc>
            </w:tr>
            <w:tr w:rsidR="006A05E4" w:rsidRPr="006A05E4" w14:paraId="232FFAC1" w14:textId="77777777" w:rsidTr="00BF0266">
              <w:trPr>
                <w:trHeight w:val="300"/>
              </w:trPr>
              <w:tc>
                <w:tcPr>
                  <w:tcW w:w="3700" w:type="dxa"/>
                  <w:tcBorders>
                    <w:top w:val="nil"/>
                    <w:left w:val="single" w:sz="4" w:space="0" w:color="auto"/>
                    <w:bottom w:val="single" w:sz="4" w:space="0" w:color="auto"/>
                    <w:right w:val="single" w:sz="4" w:space="0" w:color="auto"/>
                  </w:tcBorders>
                  <w:shd w:val="clear" w:color="auto" w:fill="auto"/>
                  <w:noWrap/>
                  <w:vAlign w:val="center"/>
                  <w:hideMark/>
                </w:tcPr>
                <w:p w14:paraId="5806AAC5" w14:textId="77777777" w:rsidR="006A05E4" w:rsidRPr="006A05E4" w:rsidRDefault="006A05E4" w:rsidP="006A05E4">
                  <w:pPr>
                    <w:rPr>
                      <w:b/>
                      <w:bCs/>
                      <w:noProof w:val="0"/>
                      <w:color w:val="000000"/>
                      <w:sz w:val="20"/>
                      <w:szCs w:val="20"/>
                      <w:lang w:eastAsia="ro-RO"/>
                    </w:rPr>
                  </w:pPr>
                  <w:proofErr w:type="spellStart"/>
                  <w:r w:rsidRPr="006A05E4">
                    <w:rPr>
                      <w:b/>
                      <w:bCs/>
                      <w:noProof w:val="0"/>
                      <w:color w:val="000000"/>
                      <w:sz w:val="20"/>
                      <w:szCs w:val="20"/>
                      <w:lang w:eastAsia="ro-RO"/>
                    </w:rPr>
                    <w:t>Interfaţa</w:t>
                  </w:r>
                  <w:proofErr w:type="spellEnd"/>
                  <w:r w:rsidRPr="006A05E4">
                    <w:rPr>
                      <w:b/>
                      <w:bCs/>
                      <w:noProof w:val="0"/>
                      <w:color w:val="000000"/>
                      <w:sz w:val="20"/>
                      <w:szCs w:val="20"/>
                      <w:lang w:eastAsia="ro-RO"/>
                    </w:rPr>
                    <w:t xml:space="preserve"> PC</w:t>
                  </w:r>
                </w:p>
              </w:tc>
              <w:tc>
                <w:tcPr>
                  <w:tcW w:w="4410" w:type="dxa"/>
                  <w:tcBorders>
                    <w:top w:val="nil"/>
                    <w:left w:val="nil"/>
                    <w:bottom w:val="single" w:sz="4" w:space="0" w:color="auto"/>
                    <w:right w:val="single" w:sz="4" w:space="0" w:color="auto"/>
                  </w:tcBorders>
                  <w:shd w:val="clear" w:color="000000" w:fill="FFFFFF"/>
                  <w:vAlign w:val="center"/>
                  <w:hideMark/>
                </w:tcPr>
                <w:p w14:paraId="12D2270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1B718549" w14:textId="77777777" w:rsidTr="00BF0266">
              <w:trPr>
                <w:trHeight w:val="300"/>
              </w:trPr>
              <w:tc>
                <w:tcPr>
                  <w:tcW w:w="3700" w:type="dxa"/>
                  <w:tcBorders>
                    <w:top w:val="nil"/>
                    <w:left w:val="single" w:sz="4" w:space="0" w:color="auto"/>
                    <w:bottom w:val="single" w:sz="4" w:space="0" w:color="auto"/>
                    <w:right w:val="single" w:sz="4" w:space="0" w:color="auto"/>
                  </w:tcBorders>
                  <w:shd w:val="clear" w:color="auto" w:fill="auto"/>
                  <w:noWrap/>
                  <w:vAlign w:val="center"/>
                  <w:hideMark/>
                </w:tcPr>
                <w:p w14:paraId="02B39555"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Calibrarea</w:t>
                  </w:r>
                </w:p>
              </w:tc>
              <w:tc>
                <w:tcPr>
                  <w:tcW w:w="4410" w:type="dxa"/>
                  <w:tcBorders>
                    <w:top w:val="nil"/>
                    <w:left w:val="nil"/>
                    <w:bottom w:val="single" w:sz="4" w:space="0" w:color="auto"/>
                    <w:right w:val="single" w:sz="4" w:space="0" w:color="auto"/>
                  </w:tcBorders>
                  <w:shd w:val="clear" w:color="auto" w:fill="auto"/>
                  <w:noWrap/>
                  <w:vAlign w:val="center"/>
                  <w:hideMark/>
                </w:tcPr>
                <w:p w14:paraId="3E74A1D7"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automată</w:t>
                  </w:r>
                </w:p>
              </w:tc>
            </w:tr>
            <w:tr w:rsidR="006A05E4" w:rsidRPr="006A05E4" w14:paraId="5584A8AD" w14:textId="77777777" w:rsidTr="00BF0266">
              <w:trPr>
                <w:trHeight w:val="300"/>
              </w:trPr>
              <w:tc>
                <w:tcPr>
                  <w:tcW w:w="37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D12F345"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Histograme:</w:t>
                  </w:r>
                </w:p>
              </w:tc>
              <w:tc>
                <w:tcPr>
                  <w:tcW w:w="4410" w:type="dxa"/>
                  <w:tcBorders>
                    <w:top w:val="nil"/>
                    <w:left w:val="nil"/>
                    <w:bottom w:val="single" w:sz="4" w:space="0" w:color="auto"/>
                    <w:right w:val="single" w:sz="4" w:space="0" w:color="auto"/>
                  </w:tcBorders>
                  <w:shd w:val="clear" w:color="auto" w:fill="auto"/>
                  <w:vAlign w:val="center"/>
                  <w:hideMark/>
                </w:tcPr>
                <w:p w14:paraId="0B0B8F49"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WBC- repartizarea leucocitelor după volum</w:t>
                  </w:r>
                </w:p>
              </w:tc>
            </w:tr>
            <w:tr w:rsidR="006A05E4" w:rsidRPr="006A05E4" w14:paraId="0A425670" w14:textId="77777777" w:rsidTr="00BF0266">
              <w:trPr>
                <w:trHeight w:val="300"/>
              </w:trPr>
              <w:tc>
                <w:tcPr>
                  <w:tcW w:w="3700" w:type="dxa"/>
                  <w:vMerge/>
                  <w:tcBorders>
                    <w:top w:val="nil"/>
                    <w:left w:val="single" w:sz="4" w:space="0" w:color="auto"/>
                    <w:bottom w:val="single" w:sz="4" w:space="0" w:color="000000"/>
                    <w:right w:val="single" w:sz="4" w:space="0" w:color="auto"/>
                  </w:tcBorders>
                  <w:vAlign w:val="center"/>
                  <w:hideMark/>
                </w:tcPr>
                <w:p w14:paraId="5D47E7C9" w14:textId="77777777" w:rsidR="006A05E4" w:rsidRPr="006A05E4" w:rsidRDefault="006A05E4" w:rsidP="006A05E4">
                  <w:pPr>
                    <w:rPr>
                      <w:b/>
                      <w:bCs/>
                      <w:noProof w:val="0"/>
                      <w:color w:val="FF0000"/>
                      <w:sz w:val="20"/>
                      <w:szCs w:val="20"/>
                      <w:lang w:eastAsia="ro-RO"/>
                    </w:rPr>
                  </w:pPr>
                </w:p>
              </w:tc>
              <w:tc>
                <w:tcPr>
                  <w:tcW w:w="4410" w:type="dxa"/>
                  <w:tcBorders>
                    <w:top w:val="nil"/>
                    <w:left w:val="nil"/>
                    <w:bottom w:val="single" w:sz="4" w:space="0" w:color="auto"/>
                    <w:right w:val="single" w:sz="4" w:space="0" w:color="auto"/>
                  </w:tcBorders>
                  <w:shd w:val="clear" w:color="auto" w:fill="auto"/>
                  <w:vAlign w:val="center"/>
                  <w:hideMark/>
                </w:tcPr>
                <w:p w14:paraId="2A93FC49"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RBC - repartizarea eritrocitelor după volum</w:t>
                  </w:r>
                </w:p>
              </w:tc>
            </w:tr>
            <w:tr w:rsidR="006A05E4" w:rsidRPr="006A05E4" w14:paraId="5E111B99" w14:textId="77777777" w:rsidTr="00BF0266">
              <w:trPr>
                <w:trHeight w:val="300"/>
              </w:trPr>
              <w:tc>
                <w:tcPr>
                  <w:tcW w:w="3700" w:type="dxa"/>
                  <w:vMerge/>
                  <w:tcBorders>
                    <w:top w:val="nil"/>
                    <w:left w:val="single" w:sz="4" w:space="0" w:color="auto"/>
                    <w:bottom w:val="single" w:sz="4" w:space="0" w:color="000000"/>
                    <w:right w:val="single" w:sz="4" w:space="0" w:color="auto"/>
                  </w:tcBorders>
                  <w:vAlign w:val="center"/>
                  <w:hideMark/>
                </w:tcPr>
                <w:p w14:paraId="2DFAB8F7" w14:textId="77777777" w:rsidR="006A05E4" w:rsidRPr="006A05E4" w:rsidRDefault="006A05E4" w:rsidP="006A05E4">
                  <w:pPr>
                    <w:rPr>
                      <w:b/>
                      <w:bCs/>
                      <w:noProof w:val="0"/>
                      <w:color w:val="FF0000"/>
                      <w:sz w:val="20"/>
                      <w:szCs w:val="20"/>
                      <w:lang w:eastAsia="ro-RO"/>
                    </w:rPr>
                  </w:pPr>
                </w:p>
              </w:tc>
              <w:tc>
                <w:tcPr>
                  <w:tcW w:w="4410" w:type="dxa"/>
                  <w:tcBorders>
                    <w:top w:val="nil"/>
                    <w:left w:val="nil"/>
                    <w:bottom w:val="single" w:sz="4" w:space="0" w:color="auto"/>
                    <w:right w:val="single" w:sz="4" w:space="0" w:color="auto"/>
                  </w:tcBorders>
                  <w:shd w:val="clear" w:color="auto" w:fill="auto"/>
                  <w:vAlign w:val="center"/>
                  <w:hideMark/>
                </w:tcPr>
                <w:p w14:paraId="0696B101"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PLT- repartizarea trombocitelor după volum</w:t>
                  </w:r>
                </w:p>
              </w:tc>
            </w:tr>
            <w:tr w:rsidR="006A05E4" w:rsidRPr="006A05E4" w14:paraId="3B58F763" w14:textId="77777777" w:rsidTr="00BF0266">
              <w:trPr>
                <w:trHeight w:val="300"/>
              </w:trPr>
              <w:tc>
                <w:tcPr>
                  <w:tcW w:w="3700" w:type="dxa"/>
                  <w:tcBorders>
                    <w:top w:val="nil"/>
                    <w:left w:val="single" w:sz="4" w:space="0" w:color="auto"/>
                    <w:bottom w:val="single" w:sz="4" w:space="0" w:color="auto"/>
                    <w:right w:val="single" w:sz="4" w:space="0" w:color="auto"/>
                  </w:tcBorders>
                  <w:shd w:val="clear" w:color="auto" w:fill="auto"/>
                  <w:noWrap/>
                  <w:vAlign w:val="center"/>
                  <w:hideMark/>
                </w:tcPr>
                <w:p w14:paraId="515CAB2D" w14:textId="77777777" w:rsidR="006A05E4" w:rsidRPr="006A05E4" w:rsidRDefault="006A05E4" w:rsidP="006A05E4">
                  <w:pPr>
                    <w:rPr>
                      <w:b/>
                      <w:bCs/>
                      <w:noProof w:val="0"/>
                      <w:color w:val="000000"/>
                      <w:sz w:val="20"/>
                      <w:szCs w:val="20"/>
                      <w:lang w:eastAsia="ro-RO"/>
                    </w:rPr>
                  </w:pPr>
                  <w:proofErr w:type="spellStart"/>
                  <w:r w:rsidRPr="006A05E4">
                    <w:rPr>
                      <w:b/>
                      <w:bCs/>
                      <w:noProof w:val="0"/>
                      <w:color w:val="000000"/>
                      <w:sz w:val="20"/>
                      <w:szCs w:val="20"/>
                      <w:lang w:eastAsia="ro-RO"/>
                    </w:rPr>
                    <w:t>Scatergrame</w:t>
                  </w:r>
                  <w:proofErr w:type="spellEnd"/>
                </w:p>
              </w:tc>
              <w:tc>
                <w:tcPr>
                  <w:tcW w:w="4410" w:type="dxa"/>
                  <w:tcBorders>
                    <w:top w:val="nil"/>
                    <w:left w:val="nil"/>
                    <w:bottom w:val="single" w:sz="4" w:space="0" w:color="auto"/>
                    <w:right w:val="single" w:sz="4" w:space="0" w:color="auto"/>
                  </w:tcBorders>
                  <w:shd w:val="clear" w:color="auto" w:fill="auto"/>
                  <w:noWrap/>
                  <w:vAlign w:val="bottom"/>
                  <w:hideMark/>
                </w:tcPr>
                <w:p w14:paraId="6B1FBB1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xml:space="preserve">WBC - 5 </w:t>
                  </w:r>
                  <w:proofErr w:type="spellStart"/>
                  <w:r w:rsidRPr="006A05E4">
                    <w:rPr>
                      <w:noProof w:val="0"/>
                      <w:color w:val="000000"/>
                      <w:sz w:val="20"/>
                      <w:szCs w:val="20"/>
                      <w:lang w:eastAsia="ro-RO"/>
                    </w:rPr>
                    <w:t>diff</w:t>
                  </w:r>
                  <w:proofErr w:type="spellEnd"/>
                </w:p>
              </w:tc>
            </w:tr>
            <w:tr w:rsidR="006A05E4" w:rsidRPr="006A05E4" w14:paraId="0B25BFDC" w14:textId="77777777" w:rsidTr="00BF0266">
              <w:trPr>
                <w:trHeight w:val="300"/>
              </w:trPr>
              <w:tc>
                <w:tcPr>
                  <w:tcW w:w="3700" w:type="dxa"/>
                  <w:vMerge w:val="restart"/>
                  <w:tcBorders>
                    <w:top w:val="nil"/>
                    <w:left w:val="single" w:sz="4" w:space="0" w:color="auto"/>
                    <w:bottom w:val="single" w:sz="4" w:space="0" w:color="auto"/>
                    <w:right w:val="single" w:sz="4" w:space="0" w:color="auto"/>
                  </w:tcBorders>
                  <w:shd w:val="clear" w:color="auto" w:fill="auto"/>
                  <w:vAlign w:val="center"/>
                  <w:hideMark/>
                </w:tcPr>
                <w:p w14:paraId="5F175406" w14:textId="77777777" w:rsidR="006A05E4" w:rsidRPr="006A05E4" w:rsidRDefault="006A05E4" w:rsidP="006A05E4">
                  <w:pPr>
                    <w:rPr>
                      <w:b/>
                      <w:bCs/>
                      <w:noProof w:val="0"/>
                      <w:color w:val="000000"/>
                      <w:sz w:val="20"/>
                      <w:szCs w:val="20"/>
                      <w:lang w:eastAsia="ro-RO"/>
                    </w:rPr>
                  </w:pPr>
                  <w:proofErr w:type="spellStart"/>
                  <w:r w:rsidRPr="006A05E4">
                    <w:rPr>
                      <w:b/>
                      <w:bCs/>
                      <w:noProof w:val="0"/>
                      <w:color w:val="000000"/>
                      <w:sz w:val="20"/>
                      <w:szCs w:val="20"/>
                      <w:lang w:eastAsia="ro-RO"/>
                    </w:rPr>
                    <w:t>Afişarea</w:t>
                  </w:r>
                  <w:proofErr w:type="spellEnd"/>
                  <w:r w:rsidRPr="006A05E4">
                    <w:rPr>
                      <w:b/>
                      <w:bCs/>
                      <w:noProof w:val="0"/>
                      <w:color w:val="000000"/>
                      <w:sz w:val="20"/>
                      <w:szCs w:val="20"/>
                      <w:lang w:eastAsia="ro-RO"/>
                    </w:rPr>
                    <w:t xml:space="preserve"> pe ecran a tuturor datelor</w:t>
                  </w:r>
                </w:p>
              </w:tc>
              <w:tc>
                <w:tcPr>
                  <w:tcW w:w="4410" w:type="dxa"/>
                  <w:tcBorders>
                    <w:top w:val="nil"/>
                    <w:left w:val="nil"/>
                    <w:bottom w:val="single" w:sz="4" w:space="0" w:color="auto"/>
                    <w:right w:val="single" w:sz="4" w:space="0" w:color="auto"/>
                  </w:tcBorders>
                  <w:shd w:val="clear" w:color="auto" w:fill="auto"/>
                  <w:noWrap/>
                  <w:vAlign w:val="center"/>
                  <w:hideMark/>
                </w:tcPr>
                <w:p w14:paraId="1CFF59D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histograme</w:t>
                  </w:r>
                </w:p>
              </w:tc>
            </w:tr>
            <w:tr w:rsidR="006A05E4" w:rsidRPr="006A05E4" w14:paraId="050DAA29"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423E03FC"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602BA2B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rezultate</w:t>
                  </w:r>
                </w:p>
              </w:tc>
            </w:tr>
            <w:tr w:rsidR="006A05E4" w:rsidRPr="006A05E4" w14:paraId="232FDD71"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7845A768"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233429A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grafice</w:t>
                  </w:r>
                </w:p>
              </w:tc>
            </w:tr>
            <w:tr w:rsidR="006A05E4" w:rsidRPr="006A05E4" w14:paraId="143D1CC1"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7E4EFABC"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36F5F17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rezultate din arhivă</w:t>
                  </w:r>
                </w:p>
              </w:tc>
            </w:tr>
            <w:tr w:rsidR="006A05E4" w:rsidRPr="006A05E4" w14:paraId="0A888333"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0784C646"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0BB71AB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xml:space="preserve">date de </w:t>
                  </w:r>
                  <w:proofErr w:type="spellStart"/>
                  <w:r w:rsidRPr="006A05E4">
                    <w:rPr>
                      <w:noProof w:val="0"/>
                      <w:color w:val="000000"/>
                      <w:sz w:val="20"/>
                      <w:szCs w:val="20"/>
                      <w:lang w:eastAsia="ro-RO"/>
                    </w:rPr>
                    <w:t>servis</w:t>
                  </w:r>
                  <w:proofErr w:type="spellEnd"/>
                </w:p>
              </w:tc>
            </w:tr>
            <w:tr w:rsidR="006A05E4" w:rsidRPr="006A05E4" w14:paraId="7C14C570" w14:textId="77777777" w:rsidTr="00BF0266">
              <w:trPr>
                <w:trHeight w:val="300"/>
              </w:trPr>
              <w:tc>
                <w:tcPr>
                  <w:tcW w:w="3700" w:type="dxa"/>
                  <w:vMerge w:val="restart"/>
                  <w:tcBorders>
                    <w:top w:val="nil"/>
                    <w:left w:val="single" w:sz="4" w:space="0" w:color="auto"/>
                    <w:bottom w:val="single" w:sz="4" w:space="0" w:color="auto"/>
                    <w:right w:val="single" w:sz="4" w:space="0" w:color="auto"/>
                  </w:tcBorders>
                  <w:shd w:val="clear" w:color="auto" w:fill="auto"/>
                  <w:vAlign w:val="center"/>
                  <w:hideMark/>
                </w:tcPr>
                <w:p w14:paraId="321DEF27"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Introducere/Monitorizare a datelor pacientului</w:t>
                  </w:r>
                </w:p>
              </w:tc>
              <w:tc>
                <w:tcPr>
                  <w:tcW w:w="4410" w:type="dxa"/>
                  <w:tcBorders>
                    <w:top w:val="nil"/>
                    <w:left w:val="nil"/>
                    <w:bottom w:val="single" w:sz="4" w:space="0" w:color="auto"/>
                    <w:right w:val="single" w:sz="4" w:space="0" w:color="auto"/>
                  </w:tcBorders>
                  <w:shd w:val="clear" w:color="auto" w:fill="auto"/>
                  <w:noWrap/>
                  <w:vAlign w:val="center"/>
                  <w:hideMark/>
                </w:tcPr>
                <w:p w14:paraId="416C8AC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xml:space="preserve">nume pacient </w:t>
                  </w:r>
                </w:p>
              </w:tc>
            </w:tr>
            <w:tr w:rsidR="006A05E4" w:rsidRPr="006A05E4" w14:paraId="03173A7D"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43E74F06" w14:textId="77777777" w:rsidR="006A05E4" w:rsidRPr="006A05E4" w:rsidRDefault="006A05E4" w:rsidP="006A05E4">
                  <w:pPr>
                    <w:rPr>
                      <w:b/>
                      <w:bCs/>
                      <w:noProof w:val="0"/>
                      <w:color w:val="FF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1BCF846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ID pacient</w:t>
                  </w:r>
                </w:p>
              </w:tc>
            </w:tr>
            <w:tr w:rsidR="006A05E4" w:rsidRPr="006A05E4" w14:paraId="28DB7D64"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2D2B836F" w14:textId="77777777" w:rsidR="006A05E4" w:rsidRPr="006A05E4" w:rsidRDefault="006A05E4" w:rsidP="006A05E4">
                  <w:pPr>
                    <w:rPr>
                      <w:b/>
                      <w:bCs/>
                      <w:noProof w:val="0"/>
                      <w:color w:val="FF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795E11B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sex</w:t>
                  </w:r>
                </w:p>
              </w:tc>
            </w:tr>
            <w:tr w:rsidR="006A05E4" w:rsidRPr="006A05E4" w14:paraId="4D38E002"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07663761" w14:textId="77777777" w:rsidR="006A05E4" w:rsidRPr="006A05E4" w:rsidRDefault="006A05E4" w:rsidP="006A05E4">
                  <w:pPr>
                    <w:rPr>
                      <w:b/>
                      <w:bCs/>
                      <w:noProof w:val="0"/>
                      <w:color w:val="FF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776733BD" w14:textId="77777777" w:rsidR="006A05E4" w:rsidRPr="006A05E4" w:rsidRDefault="006A05E4" w:rsidP="006A05E4">
                  <w:pPr>
                    <w:jc w:val="center"/>
                    <w:rPr>
                      <w:noProof w:val="0"/>
                      <w:color w:val="000000"/>
                      <w:sz w:val="20"/>
                      <w:szCs w:val="20"/>
                      <w:lang w:eastAsia="ro-RO"/>
                    </w:rPr>
                  </w:pPr>
                  <w:proofErr w:type="spellStart"/>
                  <w:r w:rsidRPr="006A05E4">
                    <w:rPr>
                      <w:noProof w:val="0"/>
                      <w:color w:val="000000"/>
                      <w:sz w:val="20"/>
                      <w:szCs w:val="20"/>
                      <w:lang w:eastAsia="ro-RO"/>
                    </w:rPr>
                    <w:t>vîrsta</w:t>
                  </w:r>
                  <w:proofErr w:type="spellEnd"/>
                </w:p>
              </w:tc>
            </w:tr>
            <w:tr w:rsidR="006A05E4" w:rsidRPr="006A05E4" w14:paraId="2C5D3F70" w14:textId="77777777" w:rsidTr="00BF0266">
              <w:trPr>
                <w:trHeight w:val="300"/>
              </w:trPr>
              <w:tc>
                <w:tcPr>
                  <w:tcW w:w="3700" w:type="dxa"/>
                  <w:vMerge w:val="restart"/>
                  <w:tcBorders>
                    <w:top w:val="nil"/>
                    <w:left w:val="single" w:sz="4" w:space="0" w:color="auto"/>
                    <w:bottom w:val="single" w:sz="4" w:space="0" w:color="auto"/>
                    <w:right w:val="single" w:sz="4" w:space="0" w:color="auto"/>
                  </w:tcBorders>
                  <w:shd w:val="clear" w:color="auto" w:fill="auto"/>
                  <w:vAlign w:val="center"/>
                  <w:hideMark/>
                </w:tcPr>
                <w:p w14:paraId="19F67A6E"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Monitorizarea reactivelor</w:t>
                  </w:r>
                </w:p>
              </w:tc>
              <w:tc>
                <w:tcPr>
                  <w:tcW w:w="4410" w:type="dxa"/>
                  <w:tcBorders>
                    <w:top w:val="nil"/>
                    <w:left w:val="nil"/>
                    <w:bottom w:val="single" w:sz="4" w:space="0" w:color="auto"/>
                    <w:right w:val="single" w:sz="4" w:space="0" w:color="auto"/>
                  </w:tcBorders>
                  <w:shd w:val="clear" w:color="auto" w:fill="auto"/>
                  <w:noWrap/>
                  <w:vAlign w:val="center"/>
                  <w:hideMark/>
                </w:tcPr>
                <w:p w14:paraId="1FC38F4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numărul lotului</w:t>
                  </w:r>
                </w:p>
              </w:tc>
            </w:tr>
            <w:tr w:rsidR="006A05E4" w:rsidRPr="006A05E4" w14:paraId="6840AE66"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10576396" w14:textId="77777777" w:rsidR="006A05E4" w:rsidRPr="006A05E4" w:rsidRDefault="006A05E4" w:rsidP="006A05E4">
                  <w:pPr>
                    <w:rPr>
                      <w:b/>
                      <w:bCs/>
                      <w:noProof w:val="0"/>
                      <w:color w:val="FF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0394384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data expirării</w:t>
                  </w:r>
                </w:p>
              </w:tc>
            </w:tr>
            <w:tr w:rsidR="006A05E4" w:rsidRPr="006A05E4" w14:paraId="303F525E"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146F6363" w14:textId="77777777" w:rsidR="006A05E4" w:rsidRPr="006A05E4" w:rsidRDefault="006A05E4" w:rsidP="006A05E4">
                  <w:pPr>
                    <w:rPr>
                      <w:b/>
                      <w:bCs/>
                      <w:noProof w:val="0"/>
                      <w:color w:val="FF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104488C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volumul rămas</w:t>
                  </w:r>
                </w:p>
              </w:tc>
            </w:tr>
            <w:tr w:rsidR="006A05E4" w:rsidRPr="006A05E4" w14:paraId="364C03E9" w14:textId="77777777" w:rsidTr="00BF0266">
              <w:trPr>
                <w:trHeight w:val="300"/>
              </w:trPr>
              <w:tc>
                <w:tcPr>
                  <w:tcW w:w="3700" w:type="dxa"/>
                  <w:vMerge w:val="restart"/>
                  <w:tcBorders>
                    <w:top w:val="nil"/>
                    <w:left w:val="single" w:sz="4" w:space="0" w:color="auto"/>
                    <w:bottom w:val="single" w:sz="4" w:space="0" w:color="auto"/>
                    <w:right w:val="single" w:sz="4" w:space="0" w:color="auto"/>
                  </w:tcBorders>
                  <w:shd w:val="clear" w:color="auto" w:fill="auto"/>
                  <w:vAlign w:val="center"/>
                  <w:hideMark/>
                </w:tcPr>
                <w:p w14:paraId="0847BC77" w14:textId="77777777" w:rsidR="006A05E4" w:rsidRPr="006A05E4" w:rsidRDefault="006A05E4" w:rsidP="006A05E4">
                  <w:pPr>
                    <w:rPr>
                      <w:b/>
                      <w:bCs/>
                      <w:noProof w:val="0"/>
                      <w:color w:val="000000"/>
                      <w:sz w:val="20"/>
                      <w:szCs w:val="20"/>
                      <w:lang w:eastAsia="ro-RO"/>
                    </w:rPr>
                  </w:pPr>
                  <w:proofErr w:type="spellStart"/>
                  <w:r w:rsidRPr="006A05E4">
                    <w:rPr>
                      <w:b/>
                      <w:bCs/>
                      <w:noProof w:val="0"/>
                      <w:color w:val="000000"/>
                      <w:sz w:val="20"/>
                      <w:szCs w:val="20"/>
                      <w:lang w:eastAsia="ro-RO"/>
                    </w:rPr>
                    <w:t>Afişarea</w:t>
                  </w:r>
                  <w:proofErr w:type="spellEnd"/>
                  <w:r w:rsidRPr="006A05E4">
                    <w:rPr>
                      <w:b/>
                      <w:bCs/>
                      <w:noProof w:val="0"/>
                      <w:color w:val="000000"/>
                      <w:sz w:val="20"/>
                      <w:szCs w:val="20"/>
                      <w:lang w:eastAsia="ro-RO"/>
                    </w:rPr>
                    <w:t xml:space="preserve"> rezultatelor pe imprimantă</w:t>
                  </w:r>
                </w:p>
              </w:tc>
              <w:tc>
                <w:tcPr>
                  <w:tcW w:w="4410" w:type="dxa"/>
                  <w:tcBorders>
                    <w:top w:val="nil"/>
                    <w:left w:val="nil"/>
                    <w:bottom w:val="single" w:sz="4" w:space="0" w:color="auto"/>
                    <w:right w:val="single" w:sz="4" w:space="0" w:color="auto"/>
                  </w:tcBorders>
                  <w:shd w:val="clear" w:color="auto" w:fill="auto"/>
                  <w:noWrap/>
                  <w:vAlign w:val="center"/>
                  <w:hideMark/>
                </w:tcPr>
                <w:p w14:paraId="4315CC5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xml:space="preserve">Parametri </w:t>
                  </w:r>
                  <w:proofErr w:type="spellStart"/>
                  <w:r w:rsidRPr="006A05E4">
                    <w:rPr>
                      <w:noProof w:val="0"/>
                      <w:color w:val="000000"/>
                      <w:sz w:val="20"/>
                      <w:szCs w:val="20"/>
                      <w:lang w:eastAsia="ro-RO"/>
                    </w:rPr>
                    <w:t>determinaţi</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şi</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calculaţi</w:t>
                  </w:r>
                  <w:proofErr w:type="spellEnd"/>
                </w:p>
              </w:tc>
            </w:tr>
            <w:tr w:rsidR="006A05E4" w:rsidRPr="006A05E4" w14:paraId="307D9024" w14:textId="77777777" w:rsidTr="00BF0266">
              <w:trPr>
                <w:trHeight w:val="269"/>
              </w:trPr>
              <w:tc>
                <w:tcPr>
                  <w:tcW w:w="3700" w:type="dxa"/>
                  <w:vMerge/>
                  <w:tcBorders>
                    <w:top w:val="nil"/>
                    <w:left w:val="single" w:sz="4" w:space="0" w:color="auto"/>
                    <w:bottom w:val="single" w:sz="4" w:space="0" w:color="auto"/>
                    <w:right w:val="single" w:sz="4" w:space="0" w:color="auto"/>
                  </w:tcBorders>
                  <w:vAlign w:val="center"/>
                  <w:hideMark/>
                </w:tcPr>
                <w:p w14:paraId="1D3EDC3C"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vAlign w:val="center"/>
                  <w:hideMark/>
                </w:tcPr>
                <w:p w14:paraId="0F93B46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histograme pe parametrii de bază- RBC, WBC, PLT</w:t>
                  </w:r>
                </w:p>
              </w:tc>
            </w:tr>
            <w:tr w:rsidR="006A05E4" w:rsidRPr="006A05E4" w14:paraId="1802D3DE" w14:textId="77777777" w:rsidTr="00BF0266">
              <w:trPr>
                <w:trHeight w:val="300"/>
              </w:trPr>
              <w:tc>
                <w:tcPr>
                  <w:tcW w:w="3700" w:type="dxa"/>
                  <w:vMerge/>
                  <w:tcBorders>
                    <w:top w:val="nil"/>
                    <w:left w:val="single" w:sz="4" w:space="0" w:color="auto"/>
                    <w:bottom w:val="single" w:sz="4" w:space="0" w:color="auto"/>
                    <w:right w:val="single" w:sz="4" w:space="0" w:color="auto"/>
                  </w:tcBorders>
                  <w:vAlign w:val="center"/>
                  <w:hideMark/>
                </w:tcPr>
                <w:p w14:paraId="5C0F870C" w14:textId="77777777" w:rsidR="006A05E4" w:rsidRPr="006A05E4" w:rsidRDefault="006A05E4" w:rsidP="006A05E4">
                  <w:pPr>
                    <w:rPr>
                      <w:b/>
                      <w:bCs/>
                      <w:noProof w:val="0"/>
                      <w:color w:val="000000"/>
                      <w:sz w:val="20"/>
                      <w:szCs w:val="20"/>
                      <w:lang w:eastAsia="ro-RO"/>
                    </w:rPr>
                  </w:pPr>
                </w:p>
              </w:tc>
              <w:tc>
                <w:tcPr>
                  <w:tcW w:w="4410" w:type="dxa"/>
                  <w:tcBorders>
                    <w:top w:val="nil"/>
                    <w:left w:val="nil"/>
                    <w:bottom w:val="single" w:sz="4" w:space="0" w:color="auto"/>
                    <w:right w:val="single" w:sz="4" w:space="0" w:color="auto"/>
                  </w:tcBorders>
                  <w:shd w:val="clear" w:color="auto" w:fill="auto"/>
                  <w:noWrap/>
                  <w:vAlign w:val="center"/>
                  <w:hideMark/>
                </w:tcPr>
                <w:p w14:paraId="5ABCCC9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date despre pacient</w:t>
                  </w:r>
                </w:p>
              </w:tc>
            </w:tr>
            <w:tr w:rsidR="006A05E4" w:rsidRPr="006A05E4" w14:paraId="21806764" w14:textId="77777777" w:rsidTr="00BF0266">
              <w:trPr>
                <w:trHeight w:val="300"/>
              </w:trPr>
              <w:tc>
                <w:tcPr>
                  <w:tcW w:w="3700" w:type="dxa"/>
                  <w:tcBorders>
                    <w:top w:val="nil"/>
                    <w:left w:val="single" w:sz="4" w:space="0" w:color="auto"/>
                    <w:bottom w:val="single" w:sz="4" w:space="0" w:color="auto"/>
                    <w:right w:val="single" w:sz="4" w:space="0" w:color="auto"/>
                  </w:tcBorders>
                  <w:shd w:val="clear" w:color="auto" w:fill="auto"/>
                  <w:noWrap/>
                  <w:vAlign w:val="center"/>
                  <w:hideMark/>
                </w:tcPr>
                <w:p w14:paraId="3F86B8E6"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Indicatori de avertizare</w:t>
                  </w:r>
                </w:p>
              </w:tc>
              <w:tc>
                <w:tcPr>
                  <w:tcW w:w="4410" w:type="dxa"/>
                  <w:tcBorders>
                    <w:top w:val="nil"/>
                    <w:left w:val="nil"/>
                    <w:bottom w:val="single" w:sz="4" w:space="0" w:color="auto"/>
                    <w:right w:val="single" w:sz="4" w:space="0" w:color="auto"/>
                  </w:tcBorders>
                  <w:shd w:val="clear" w:color="000000" w:fill="FFFFFF"/>
                  <w:vAlign w:val="center"/>
                  <w:hideMark/>
                </w:tcPr>
                <w:p w14:paraId="2E7033CF"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obligatoriu</w:t>
                  </w:r>
                </w:p>
              </w:tc>
            </w:tr>
            <w:tr w:rsidR="006A05E4" w:rsidRPr="006A05E4" w14:paraId="1B02AD73" w14:textId="77777777" w:rsidTr="00BF0266">
              <w:trPr>
                <w:trHeight w:val="300"/>
              </w:trPr>
              <w:tc>
                <w:tcPr>
                  <w:tcW w:w="37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60B1CFA"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Program de control al calității</w:t>
                  </w:r>
                </w:p>
              </w:tc>
              <w:tc>
                <w:tcPr>
                  <w:tcW w:w="4410" w:type="dxa"/>
                  <w:tcBorders>
                    <w:top w:val="nil"/>
                    <w:left w:val="nil"/>
                    <w:bottom w:val="single" w:sz="4" w:space="0" w:color="auto"/>
                    <w:right w:val="single" w:sz="4" w:space="0" w:color="auto"/>
                  </w:tcBorders>
                  <w:shd w:val="clear" w:color="auto" w:fill="auto"/>
                  <w:noWrap/>
                  <w:vAlign w:val="center"/>
                  <w:hideMark/>
                </w:tcPr>
                <w:p w14:paraId="03637EC3" w14:textId="77777777" w:rsidR="006A05E4" w:rsidRPr="006A05E4" w:rsidRDefault="006A05E4" w:rsidP="006A05E4">
                  <w:pPr>
                    <w:jc w:val="center"/>
                    <w:rPr>
                      <w:noProof w:val="0"/>
                      <w:sz w:val="20"/>
                      <w:szCs w:val="20"/>
                      <w:lang w:eastAsia="ro-RO"/>
                    </w:rPr>
                  </w:pPr>
                  <w:r w:rsidRPr="006A05E4">
                    <w:rPr>
                      <w:noProof w:val="0"/>
                      <w:sz w:val="20"/>
                      <w:szCs w:val="20"/>
                      <w:lang w:eastAsia="ro-RO"/>
                    </w:rPr>
                    <w:t>≥ 3 nivele</w:t>
                  </w:r>
                </w:p>
              </w:tc>
            </w:tr>
            <w:tr w:rsidR="006A05E4" w:rsidRPr="006A05E4" w14:paraId="66ECA200" w14:textId="77777777" w:rsidTr="00BF0266">
              <w:trPr>
                <w:trHeight w:val="600"/>
              </w:trPr>
              <w:tc>
                <w:tcPr>
                  <w:tcW w:w="3700" w:type="dxa"/>
                  <w:vMerge/>
                  <w:tcBorders>
                    <w:top w:val="nil"/>
                    <w:left w:val="single" w:sz="4" w:space="0" w:color="auto"/>
                    <w:bottom w:val="single" w:sz="4" w:space="0" w:color="auto"/>
                    <w:right w:val="single" w:sz="4" w:space="0" w:color="auto"/>
                  </w:tcBorders>
                  <w:vAlign w:val="center"/>
                  <w:hideMark/>
                </w:tcPr>
                <w:p w14:paraId="50C4C781" w14:textId="77777777" w:rsidR="006A05E4" w:rsidRPr="006A05E4" w:rsidRDefault="006A05E4" w:rsidP="006A05E4">
                  <w:pPr>
                    <w:rPr>
                      <w:b/>
                      <w:bCs/>
                      <w:noProof w:val="0"/>
                      <w:color w:val="FF0000"/>
                      <w:sz w:val="20"/>
                      <w:szCs w:val="20"/>
                      <w:lang w:eastAsia="ro-RO"/>
                    </w:rPr>
                  </w:pPr>
                </w:p>
              </w:tc>
              <w:tc>
                <w:tcPr>
                  <w:tcW w:w="4410" w:type="dxa"/>
                  <w:tcBorders>
                    <w:top w:val="nil"/>
                    <w:left w:val="nil"/>
                    <w:bottom w:val="single" w:sz="4" w:space="0" w:color="auto"/>
                    <w:right w:val="single" w:sz="4" w:space="0" w:color="auto"/>
                  </w:tcBorders>
                  <w:shd w:val="clear" w:color="auto" w:fill="auto"/>
                  <w:vAlign w:val="center"/>
                  <w:hideMark/>
                </w:tcPr>
                <w:p w14:paraId="2826789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xml:space="preserve">Construirea tabelelor și graficelor </w:t>
                  </w:r>
                  <w:proofErr w:type="spellStart"/>
                  <w:r w:rsidRPr="006A05E4">
                    <w:rPr>
                      <w:noProof w:val="0"/>
                      <w:color w:val="000000"/>
                      <w:sz w:val="20"/>
                      <w:szCs w:val="20"/>
                      <w:lang w:eastAsia="ro-RO"/>
                    </w:rPr>
                    <w:t>Levey-Janings</w:t>
                  </w:r>
                  <w:proofErr w:type="spellEnd"/>
                </w:p>
              </w:tc>
            </w:tr>
            <w:tr w:rsidR="006A05E4" w:rsidRPr="006A05E4" w14:paraId="6FC8781D" w14:textId="77777777" w:rsidTr="00BF0266">
              <w:trPr>
                <w:trHeight w:val="300"/>
              </w:trPr>
              <w:tc>
                <w:tcPr>
                  <w:tcW w:w="3700" w:type="dxa"/>
                  <w:tcBorders>
                    <w:top w:val="nil"/>
                    <w:left w:val="single" w:sz="4" w:space="0" w:color="auto"/>
                    <w:bottom w:val="single" w:sz="4" w:space="0" w:color="auto"/>
                    <w:right w:val="single" w:sz="4" w:space="0" w:color="auto"/>
                  </w:tcBorders>
                  <w:shd w:val="clear" w:color="auto" w:fill="auto"/>
                  <w:noWrap/>
                  <w:vAlign w:val="center"/>
                  <w:hideMark/>
                </w:tcPr>
                <w:p w14:paraId="1F0FCAD8"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Stocarea datelor, memorie internă</w:t>
                  </w:r>
                </w:p>
              </w:tc>
              <w:tc>
                <w:tcPr>
                  <w:tcW w:w="4410" w:type="dxa"/>
                  <w:tcBorders>
                    <w:top w:val="nil"/>
                    <w:left w:val="nil"/>
                    <w:bottom w:val="single" w:sz="4" w:space="0" w:color="auto"/>
                    <w:right w:val="single" w:sz="4" w:space="0" w:color="auto"/>
                  </w:tcBorders>
                  <w:shd w:val="clear" w:color="000000" w:fill="FFFFFF"/>
                  <w:vAlign w:val="center"/>
                  <w:hideMark/>
                </w:tcPr>
                <w:p w14:paraId="3BE5891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xml:space="preserve">≥ 1000 </w:t>
                  </w:r>
                  <w:proofErr w:type="spellStart"/>
                  <w:r w:rsidRPr="006A05E4">
                    <w:rPr>
                      <w:noProof w:val="0"/>
                      <w:color w:val="000000"/>
                      <w:sz w:val="20"/>
                      <w:szCs w:val="20"/>
                      <w:lang w:eastAsia="ro-RO"/>
                    </w:rPr>
                    <w:t>pacienţi</w:t>
                  </w:r>
                  <w:proofErr w:type="spellEnd"/>
                </w:p>
              </w:tc>
            </w:tr>
            <w:tr w:rsidR="006A05E4" w:rsidRPr="006A05E4" w14:paraId="4CBE7345" w14:textId="77777777" w:rsidTr="00BF0266">
              <w:trPr>
                <w:trHeight w:val="300"/>
              </w:trPr>
              <w:tc>
                <w:tcPr>
                  <w:tcW w:w="3700" w:type="dxa"/>
                  <w:tcBorders>
                    <w:top w:val="nil"/>
                    <w:left w:val="single" w:sz="4" w:space="0" w:color="auto"/>
                    <w:bottom w:val="single" w:sz="4" w:space="0" w:color="auto"/>
                    <w:right w:val="single" w:sz="4" w:space="0" w:color="auto"/>
                  </w:tcBorders>
                  <w:shd w:val="clear" w:color="auto" w:fill="auto"/>
                  <w:noWrap/>
                  <w:vAlign w:val="center"/>
                  <w:hideMark/>
                </w:tcPr>
                <w:p w14:paraId="78B4E50C"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Limba de comunicare</w:t>
                  </w:r>
                </w:p>
              </w:tc>
              <w:tc>
                <w:tcPr>
                  <w:tcW w:w="4410" w:type="dxa"/>
                  <w:tcBorders>
                    <w:top w:val="nil"/>
                    <w:left w:val="nil"/>
                    <w:bottom w:val="single" w:sz="4" w:space="0" w:color="auto"/>
                    <w:right w:val="single" w:sz="4" w:space="0" w:color="auto"/>
                  </w:tcBorders>
                  <w:shd w:val="clear" w:color="auto" w:fill="auto"/>
                  <w:noWrap/>
                  <w:vAlign w:val="center"/>
                  <w:hideMark/>
                </w:tcPr>
                <w:p w14:paraId="4EC3E89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rom/</w:t>
                  </w:r>
                  <w:proofErr w:type="spellStart"/>
                  <w:r w:rsidRPr="006A05E4">
                    <w:rPr>
                      <w:noProof w:val="0"/>
                      <w:color w:val="000000"/>
                      <w:sz w:val="20"/>
                      <w:szCs w:val="20"/>
                      <w:lang w:eastAsia="ro-RO"/>
                    </w:rPr>
                    <w:t>eng</w:t>
                  </w:r>
                  <w:proofErr w:type="spellEnd"/>
                </w:p>
              </w:tc>
            </w:tr>
            <w:tr w:rsidR="006A05E4" w:rsidRPr="006A05E4" w14:paraId="06BC0226" w14:textId="77777777" w:rsidTr="00BF0266">
              <w:trPr>
                <w:trHeight w:val="300"/>
              </w:trPr>
              <w:tc>
                <w:tcPr>
                  <w:tcW w:w="3700" w:type="dxa"/>
                  <w:tcBorders>
                    <w:top w:val="nil"/>
                    <w:left w:val="single" w:sz="4" w:space="0" w:color="auto"/>
                    <w:bottom w:val="nil"/>
                    <w:right w:val="single" w:sz="4" w:space="0" w:color="auto"/>
                  </w:tcBorders>
                  <w:shd w:val="clear" w:color="auto" w:fill="auto"/>
                  <w:vAlign w:val="center"/>
                  <w:hideMark/>
                </w:tcPr>
                <w:p w14:paraId="4159016C"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Toate softurile necesare instalate pentru buna funcționare a echipamentului</w:t>
                  </w:r>
                </w:p>
              </w:tc>
              <w:tc>
                <w:tcPr>
                  <w:tcW w:w="4410" w:type="dxa"/>
                  <w:tcBorders>
                    <w:top w:val="nil"/>
                    <w:left w:val="nil"/>
                    <w:bottom w:val="single" w:sz="4" w:space="0" w:color="auto"/>
                    <w:right w:val="single" w:sz="4" w:space="0" w:color="auto"/>
                  </w:tcBorders>
                  <w:shd w:val="clear" w:color="000000" w:fill="FFFFFF"/>
                  <w:vAlign w:val="center"/>
                  <w:hideMark/>
                </w:tcPr>
                <w:p w14:paraId="0E98608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0533080F" w14:textId="77777777" w:rsidTr="00BF0266">
              <w:trPr>
                <w:trHeight w:val="300"/>
              </w:trPr>
              <w:tc>
                <w:tcPr>
                  <w:tcW w:w="3700" w:type="dxa"/>
                  <w:tcBorders>
                    <w:top w:val="single" w:sz="4" w:space="0" w:color="auto"/>
                    <w:left w:val="single" w:sz="4" w:space="0" w:color="auto"/>
                    <w:bottom w:val="nil"/>
                    <w:right w:val="single" w:sz="4" w:space="0" w:color="auto"/>
                  </w:tcBorders>
                  <w:shd w:val="clear" w:color="auto" w:fill="auto"/>
                  <w:vAlign w:val="bottom"/>
                  <w:hideMark/>
                </w:tcPr>
                <w:p w14:paraId="75AB1CE1"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Interfața LIS</w:t>
                  </w:r>
                </w:p>
              </w:tc>
              <w:tc>
                <w:tcPr>
                  <w:tcW w:w="4410" w:type="dxa"/>
                  <w:tcBorders>
                    <w:top w:val="nil"/>
                    <w:left w:val="nil"/>
                    <w:bottom w:val="single" w:sz="4" w:space="0" w:color="auto"/>
                    <w:right w:val="single" w:sz="4" w:space="0" w:color="auto"/>
                  </w:tcBorders>
                  <w:shd w:val="clear" w:color="000000" w:fill="FFFFFF"/>
                  <w:vAlign w:val="center"/>
                  <w:hideMark/>
                </w:tcPr>
                <w:p w14:paraId="407FE2F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7C810E0F" w14:textId="77777777" w:rsidTr="00BF0266">
              <w:trPr>
                <w:trHeight w:val="300"/>
              </w:trPr>
              <w:tc>
                <w:tcPr>
                  <w:tcW w:w="3700" w:type="dxa"/>
                  <w:tcBorders>
                    <w:top w:val="single" w:sz="4" w:space="0" w:color="auto"/>
                    <w:left w:val="single" w:sz="4" w:space="0" w:color="auto"/>
                    <w:bottom w:val="nil"/>
                    <w:right w:val="single" w:sz="4" w:space="0" w:color="auto"/>
                  </w:tcBorders>
                  <w:shd w:val="clear" w:color="auto" w:fill="auto"/>
                  <w:vAlign w:val="bottom"/>
                  <w:hideMark/>
                </w:tcPr>
                <w:p w14:paraId="11C8D143"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Cititor de coduri de bare</w:t>
                  </w:r>
                </w:p>
              </w:tc>
              <w:tc>
                <w:tcPr>
                  <w:tcW w:w="4410" w:type="dxa"/>
                  <w:tcBorders>
                    <w:top w:val="nil"/>
                    <w:left w:val="nil"/>
                    <w:bottom w:val="single" w:sz="4" w:space="0" w:color="auto"/>
                    <w:right w:val="single" w:sz="4" w:space="0" w:color="auto"/>
                  </w:tcBorders>
                  <w:shd w:val="clear" w:color="000000" w:fill="FFFFFF"/>
                  <w:vAlign w:val="center"/>
                  <w:hideMark/>
                </w:tcPr>
                <w:p w14:paraId="6010B87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53A5D76E" w14:textId="77777777" w:rsidTr="00BF0266">
              <w:trPr>
                <w:trHeight w:val="300"/>
              </w:trPr>
              <w:tc>
                <w:tcPr>
                  <w:tcW w:w="3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054012"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 xml:space="preserve">Alimentarea </w:t>
                  </w:r>
                </w:p>
              </w:tc>
              <w:tc>
                <w:tcPr>
                  <w:tcW w:w="4410" w:type="dxa"/>
                  <w:tcBorders>
                    <w:top w:val="nil"/>
                    <w:left w:val="nil"/>
                    <w:bottom w:val="single" w:sz="4" w:space="0" w:color="auto"/>
                    <w:right w:val="single" w:sz="4" w:space="0" w:color="auto"/>
                  </w:tcBorders>
                  <w:shd w:val="clear" w:color="auto" w:fill="auto"/>
                  <w:noWrap/>
                  <w:vAlign w:val="center"/>
                  <w:hideMark/>
                </w:tcPr>
                <w:p w14:paraId="2A77DEAA"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220 V, 50 Hz</w:t>
                  </w:r>
                </w:p>
              </w:tc>
            </w:tr>
            <w:tr w:rsidR="006A05E4" w:rsidRPr="006A05E4" w14:paraId="2896C721" w14:textId="77777777" w:rsidTr="007C0447">
              <w:trPr>
                <w:trHeight w:val="300"/>
              </w:trPr>
              <w:tc>
                <w:tcPr>
                  <w:tcW w:w="3700" w:type="dxa"/>
                  <w:tcBorders>
                    <w:top w:val="nil"/>
                    <w:left w:val="single" w:sz="4" w:space="0" w:color="auto"/>
                    <w:bottom w:val="nil"/>
                    <w:right w:val="single" w:sz="4" w:space="0" w:color="auto"/>
                  </w:tcBorders>
                  <w:shd w:val="clear" w:color="auto" w:fill="auto"/>
                  <w:vAlign w:val="bottom"/>
                  <w:hideMark/>
                </w:tcPr>
                <w:p w14:paraId="1C466F3B"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UPS (Sursă neîntreruptibilă de alimentare)</w:t>
                  </w:r>
                </w:p>
              </w:tc>
              <w:tc>
                <w:tcPr>
                  <w:tcW w:w="4410" w:type="dxa"/>
                  <w:tcBorders>
                    <w:top w:val="nil"/>
                    <w:left w:val="nil"/>
                    <w:bottom w:val="single" w:sz="4" w:space="0" w:color="auto"/>
                    <w:right w:val="single" w:sz="4" w:space="0" w:color="auto"/>
                  </w:tcBorders>
                  <w:shd w:val="clear" w:color="auto" w:fill="auto"/>
                  <w:vAlign w:val="center"/>
                  <w:hideMark/>
                </w:tcPr>
                <w:p w14:paraId="5525DCD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timp de lucru minim 30 min</w:t>
                  </w:r>
                </w:p>
              </w:tc>
            </w:tr>
            <w:tr w:rsidR="006A05E4" w:rsidRPr="006A05E4" w14:paraId="0D5B71C2" w14:textId="77777777" w:rsidTr="007C0447">
              <w:trPr>
                <w:trHeight w:val="300"/>
              </w:trPr>
              <w:tc>
                <w:tcPr>
                  <w:tcW w:w="3700" w:type="dxa"/>
                  <w:tcBorders>
                    <w:top w:val="single" w:sz="4" w:space="0" w:color="auto"/>
                    <w:left w:val="single" w:sz="4" w:space="0" w:color="auto"/>
                    <w:bottom w:val="nil"/>
                    <w:right w:val="single" w:sz="4" w:space="0" w:color="auto"/>
                  </w:tcBorders>
                  <w:shd w:val="clear" w:color="auto" w:fill="auto"/>
                  <w:vAlign w:val="bottom"/>
                  <w:hideMark/>
                </w:tcPr>
                <w:p w14:paraId="3B620359"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Stație de lucru a </w:t>
                  </w:r>
                  <w:proofErr w:type="spellStart"/>
                  <w:r w:rsidRPr="006A05E4">
                    <w:rPr>
                      <w:b/>
                      <w:bCs/>
                      <w:noProof w:val="0"/>
                      <w:color w:val="000000"/>
                      <w:sz w:val="20"/>
                      <w:szCs w:val="20"/>
                      <w:lang w:eastAsia="ro-RO"/>
                    </w:rPr>
                    <w:t>loborantului</w:t>
                  </w:r>
                  <w:proofErr w:type="spellEnd"/>
                </w:p>
              </w:tc>
              <w:tc>
                <w:tcPr>
                  <w:tcW w:w="4410" w:type="dxa"/>
                  <w:tcBorders>
                    <w:top w:val="nil"/>
                    <w:left w:val="nil"/>
                    <w:bottom w:val="single" w:sz="4" w:space="0" w:color="auto"/>
                    <w:right w:val="single" w:sz="4" w:space="0" w:color="auto"/>
                  </w:tcBorders>
                  <w:shd w:val="clear" w:color="auto" w:fill="auto"/>
                  <w:vAlign w:val="center"/>
                  <w:hideMark/>
                </w:tcPr>
                <w:p w14:paraId="3A27365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Calculator, mouse, tastatură, imprimantă</w:t>
                  </w:r>
                </w:p>
              </w:tc>
            </w:tr>
            <w:tr w:rsidR="006A05E4" w:rsidRPr="006A05E4" w14:paraId="302AD399" w14:textId="77777777" w:rsidTr="00BF0266">
              <w:trPr>
                <w:trHeight w:val="900"/>
              </w:trPr>
              <w:tc>
                <w:tcPr>
                  <w:tcW w:w="3700" w:type="dxa"/>
                  <w:tcBorders>
                    <w:top w:val="single" w:sz="4" w:space="0" w:color="auto"/>
                    <w:left w:val="single" w:sz="4" w:space="0" w:color="auto"/>
                    <w:bottom w:val="nil"/>
                    <w:right w:val="single" w:sz="4" w:space="0" w:color="auto"/>
                  </w:tcBorders>
                  <w:shd w:val="clear" w:color="auto" w:fill="auto"/>
                  <w:vAlign w:val="center"/>
                  <w:hideMark/>
                </w:tcPr>
                <w:p w14:paraId="0827D906"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Să fie incluse toate accesoriile, consumabile necesare (vase pentru deșeuri, tuburi pentru </w:t>
                  </w:r>
                  <w:proofErr w:type="spellStart"/>
                  <w:r w:rsidRPr="006A05E4">
                    <w:rPr>
                      <w:b/>
                      <w:bCs/>
                      <w:noProof w:val="0"/>
                      <w:color w:val="000000"/>
                      <w:sz w:val="20"/>
                      <w:szCs w:val="20"/>
                      <w:lang w:eastAsia="ro-RO"/>
                    </w:rPr>
                    <w:t>reagenți</w:t>
                  </w:r>
                  <w:proofErr w:type="spellEnd"/>
                  <w:r w:rsidRPr="006A05E4">
                    <w:rPr>
                      <w:b/>
                      <w:bCs/>
                      <w:noProof w:val="0"/>
                      <w:color w:val="000000"/>
                      <w:sz w:val="20"/>
                      <w:szCs w:val="20"/>
                      <w:lang w:eastAsia="ro-RO"/>
                    </w:rPr>
                    <w:t>, tuburi pentru spălare) pentru efectuarea analizelor și buna funcționare a echipamentului</w:t>
                  </w:r>
                </w:p>
              </w:tc>
              <w:tc>
                <w:tcPr>
                  <w:tcW w:w="4410" w:type="dxa"/>
                  <w:tcBorders>
                    <w:top w:val="nil"/>
                    <w:left w:val="nil"/>
                    <w:bottom w:val="single" w:sz="4" w:space="0" w:color="auto"/>
                    <w:right w:val="single" w:sz="4" w:space="0" w:color="auto"/>
                  </w:tcBorders>
                  <w:shd w:val="clear" w:color="auto" w:fill="auto"/>
                  <w:vAlign w:val="center"/>
                  <w:hideMark/>
                </w:tcPr>
                <w:p w14:paraId="7BBD81D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50 analize (pentru testare/</w:t>
                  </w:r>
                  <w:proofErr w:type="spellStart"/>
                  <w:r w:rsidRPr="006A05E4">
                    <w:rPr>
                      <w:noProof w:val="0"/>
                      <w:color w:val="000000"/>
                      <w:sz w:val="20"/>
                      <w:szCs w:val="20"/>
                      <w:lang w:eastAsia="ro-RO"/>
                    </w:rPr>
                    <w:t>insturire</w:t>
                  </w:r>
                  <w:proofErr w:type="spellEnd"/>
                  <w:r w:rsidRPr="006A05E4">
                    <w:rPr>
                      <w:noProof w:val="0"/>
                      <w:color w:val="000000"/>
                      <w:sz w:val="20"/>
                      <w:szCs w:val="20"/>
                      <w:lang w:eastAsia="ro-RO"/>
                    </w:rPr>
                    <w:t>).</w:t>
                  </w:r>
                </w:p>
              </w:tc>
            </w:tr>
            <w:tr w:rsidR="006A05E4" w:rsidRPr="006A05E4" w14:paraId="43E57040" w14:textId="77777777" w:rsidTr="00BF0266">
              <w:trPr>
                <w:trHeight w:val="600"/>
              </w:trPr>
              <w:tc>
                <w:tcPr>
                  <w:tcW w:w="3700" w:type="dxa"/>
                  <w:tcBorders>
                    <w:top w:val="single" w:sz="4" w:space="0" w:color="auto"/>
                    <w:left w:val="single" w:sz="4" w:space="0" w:color="auto"/>
                    <w:bottom w:val="nil"/>
                    <w:right w:val="single" w:sz="4" w:space="0" w:color="auto"/>
                  </w:tcBorders>
                  <w:shd w:val="clear" w:color="auto" w:fill="auto"/>
                  <w:vAlign w:val="center"/>
                  <w:hideMark/>
                </w:tcPr>
                <w:p w14:paraId="76045AF0"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Să fie inclus toți </w:t>
                  </w:r>
                  <w:proofErr w:type="spellStart"/>
                  <w:r w:rsidRPr="006A05E4">
                    <w:rPr>
                      <w:b/>
                      <w:bCs/>
                      <w:noProof w:val="0"/>
                      <w:color w:val="000000"/>
                      <w:sz w:val="20"/>
                      <w:szCs w:val="20"/>
                      <w:lang w:eastAsia="ro-RO"/>
                    </w:rPr>
                    <w:t>reagenții</w:t>
                  </w:r>
                  <w:proofErr w:type="spellEnd"/>
                  <w:r w:rsidRPr="006A05E4">
                    <w:rPr>
                      <w:b/>
                      <w:bCs/>
                      <w:noProof w:val="0"/>
                      <w:color w:val="000000"/>
                      <w:sz w:val="20"/>
                      <w:szCs w:val="20"/>
                      <w:lang w:eastAsia="ro-RO"/>
                    </w:rPr>
                    <w:t xml:space="preserve"> necesari pentru efectuarea analizelor și buna funcționare a echipamentului</w:t>
                  </w:r>
                </w:p>
              </w:tc>
              <w:tc>
                <w:tcPr>
                  <w:tcW w:w="4410" w:type="dxa"/>
                  <w:tcBorders>
                    <w:top w:val="nil"/>
                    <w:left w:val="nil"/>
                    <w:bottom w:val="single" w:sz="4" w:space="0" w:color="auto"/>
                    <w:right w:val="single" w:sz="4" w:space="0" w:color="auto"/>
                  </w:tcBorders>
                  <w:shd w:val="clear" w:color="auto" w:fill="auto"/>
                  <w:vAlign w:val="center"/>
                  <w:hideMark/>
                </w:tcPr>
                <w:p w14:paraId="2021988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50 analize (pentru testare/</w:t>
                  </w:r>
                  <w:proofErr w:type="spellStart"/>
                  <w:r w:rsidRPr="006A05E4">
                    <w:rPr>
                      <w:noProof w:val="0"/>
                      <w:color w:val="000000"/>
                      <w:sz w:val="20"/>
                      <w:szCs w:val="20"/>
                      <w:lang w:eastAsia="ro-RO"/>
                    </w:rPr>
                    <w:t>insturire</w:t>
                  </w:r>
                  <w:proofErr w:type="spellEnd"/>
                  <w:r w:rsidRPr="006A05E4">
                    <w:rPr>
                      <w:noProof w:val="0"/>
                      <w:color w:val="000000"/>
                      <w:sz w:val="20"/>
                      <w:szCs w:val="20"/>
                      <w:lang w:eastAsia="ro-RO"/>
                    </w:rPr>
                    <w:t>).</w:t>
                  </w:r>
                </w:p>
              </w:tc>
            </w:tr>
            <w:tr w:rsidR="006A05E4" w:rsidRPr="006A05E4" w14:paraId="071200B7" w14:textId="77777777" w:rsidTr="00BF0266">
              <w:trPr>
                <w:trHeight w:val="300"/>
              </w:trPr>
              <w:tc>
                <w:tcPr>
                  <w:tcW w:w="8110" w:type="dxa"/>
                  <w:gridSpan w:val="2"/>
                  <w:tcBorders>
                    <w:top w:val="single" w:sz="4" w:space="0" w:color="auto"/>
                    <w:left w:val="single" w:sz="4" w:space="0" w:color="auto"/>
                    <w:bottom w:val="nil"/>
                    <w:right w:val="single" w:sz="4" w:space="0" w:color="auto"/>
                  </w:tcBorders>
                  <w:shd w:val="clear" w:color="000000" w:fill="F2F2F2"/>
                  <w:noWrap/>
                  <w:vAlign w:val="center"/>
                  <w:hideMark/>
                </w:tcPr>
                <w:p w14:paraId="54100EBB"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lastRenderedPageBreak/>
                    <w:t>Note</w:t>
                  </w:r>
                </w:p>
              </w:tc>
            </w:tr>
            <w:tr w:rsidR="006A05E4" w:rsidRPr="006A05E4" w14:paraId="4644175F"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8B22BB8"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Oferta de preț trebuie să includă reactivii necesari pentru testele indicate, soluțiile QC și calibrare</w:t>
                  </w:r>
                </w:p>
              </w:tc>
            </w:tr>
            <w:tr w:rsidR="006A05E4" w:rsidRPr="006A05E4" w14:paraId="135B7339" w14:textId="77777777" w:rsidTr="00BF0266">
              <w:trPr>
                <w:trHeight w:val="61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D417612"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Cantitatea soluțiilor propuse trebuie să asigure efectuarea procedurilor de control al calității și calibrare, ori de câte ori este necesar.</w:t>
                  </w:r>
                </w:p>
              </w:tc>
            </w:tr>
            <w:tr w:rsidR="006A05E4" w:rsidRPr="006A05E4" w14:paraId="1DF87F22" w14:textId="77777777" w:rsidTr="00BF0266">
              <w:trPr>
                <w:trHeight w:val="300"/>
              </w:trPr>
              <w:tc>
                <w:tcPr>
                  <w:tcW w:w="8110" w:type="dxa"/>
                  <w:gridSpan w:val="2"/>
                  <w:tcBorders>
                    <w:top w:val="single" w:sz="4" w:space="0" w:color="auto"/>
                    <w:left w:val="single" w:sz="4" w:space="0" w:color="auto"/>
                    <w:bottom w:val="nil"/>
                    <w:right w:val="single" w:sz="4" w:space="0" w:color="auto"/>
                  </w:tcBorders>
                  <w:shd w:val="clear" w:color="000000" w:fill="F2F2F2"/>
                  <w:noWrap/>
                  <w:vAlign w:val="center"/>
                  <w:hideMark/>
                </w:tcPr>
                <w:p w14:paraId="36600DA7"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Furnizorul va asigura:</w:t>
                  </w:r>
                </w:p>
              </w:tc>
            </w:tr>
            <w:tr w:rsidR="006A05E4" w:rsidRPr="006A05E4" w14:paraId="5886746E" w14:textId="77777777" w:rsidTr="00BF0266">
              <w:trPr>
                <w:trHeight w:val="9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1320F6B"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Transmiterea către spital documentația completă privind conectarea analizatorului la sistemul informatic (H3 SIA AMS/AMP) și să asigure suportul tehnic necesar echipei desemnate de spital sau firmei de software care realizează efectiv conectarea.</w:t>
                  </w:r>
                </w:p>
              </w:tc>
            </w:tr>
            <w:tr w:rsidR="006A05E4" w:rsidRPr="006A05E4" w14:paraId="2224CDF2"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92D83C4"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Instruirea personalului.</w:t>
                  </w:r>
                </w:p>
              </w:tc>
            </w:tr>
            <w:tr w:rsidR="006A05E4" w:rsidRPr="006A05E4" w14:paraId="31D56F93" w14:textId="77777777" w:rsidTr="00BF0266">
              <w:trPr>
                <w:trHeight w:val="6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8FD8B49"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Mentenanța preventivă și corectivă gratuită pe toată durata contractului atât pentru analizator cât și pentru dispozitivele auxiliare livrate.</w:t>
                  </w:r>
                </w:p>
              </w:tc>
            </w:tr>
            <w:tr w:rsidR="006A05E4" w:rsidRPr="006A05E4" w14:paraId="2561E638" w14:textId="77777777" w:rsidTr="00BF0266">
              <w:trPr>
                <w:trHeight w:val="63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4261E36"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Seturile de mentenanță și piesele de schimb gratuite pe toată durata contractului atât pentru analizator</w:t>
                  </w:r>
                  <w:r w:rsidRPr="006A05E4">
                    <w:rPr>
                      <w:b/>
                      <w:bCs/>
                      <w:noProof w:val="0"/>
                      <w:color w:val="000000"/>
                      <w:sz w:val="20"/>
                      <w:szCs w:val="20"/>
                      <w:lang w:eastAsia="ro-RO"/>
                    </w:rPr>
                    <w:br/>
                    <w:t>cât și pentru dispozitivele auxiliare livrate.</w:t>
                  </w:r>
                </w:p>
              </w:tc>
            </w:tr>
            <w:tr w:rsidR="006A05E4" w:rsidRPr="006A05E4" w14:paraId="51329532" w14:textId="77777777" w:rsidTr="00BF0266">
              <w:trPr>
                <w:trHeight w:val="6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7C9BBB3"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Toate consumabilele necesare gratuite pe toată durata contractului atât pentru analizator cât și pentru</w:t>
                  </w:r>
                  <w:r w:rsidRPr="006A05E4">
                    <w:rPr>
                      <w:b/>
                      <w:bCs/>
                      <w:noProof w:val="0"/>
                      <w:color w:val="000000"/>
                      <w:sz w:val="20"/>
                      <w:szCs w:val="20"/>
                      <w:lang w:eastAsia="ro-RO"/>
                    </w:rPr>
                    <w:br/>
                    <w:t>dispozitivele auxiliare livrate, dacă acestea nu au fost incluse în oferta inițială.</w:t>
                  </w:r>
                </w:p>
              </w:tc>
            </w:tr>
            <w:tr w:rsidR="006A05E4" w:rsidRPr="006A05E4" w14:paraId="3DCB03E9"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C9290D5"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Timpul de intervenție în caz de defect: maxim 24 ore de la solicitarea telefonică.</w:t>
                  </w:r>
                </w:p>
              </w:tc>
            </w:tr>
            <w:tr w:rsidR="006A05E4" w:rsidRPr="006A05E4" w14:paraId="3431011A"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061D4E4"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Preț pentru reactivi nemodificat pentru toată perioada contractului.</w:t>
                  </w:r>
                </w:p>
              </w:tc>
            </w:tr>
            <w:tr w:rsidR="006A05E4" w:rsidRPr="006A05E4" w14:paraId="5087D32E" w14:textId="77777777" w:rsidTr="00BF0266">
              <w:trPr>
                <w:trHeight w:val="61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70406DB"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Perioada de valabilitate pentru </w:t>
                  </w:r>
                  <w:proofErr w:type="spellStart"/>
                  <w:r w:rsidRPr="006A05E4">
                    <w:rPr>
                      <w:b/>
                      <w:bCs/>
                      <w:noProof w:val="0"/>
                      <w:color w:val="000000"/>
                      <w:sz w:val="20"/>
                      <w:szCs w:val="20"/>
                      <w:lang w:eastAsia="ro-RO"/>
                    </w:rPr>
                    <w:t>reagenții</w:t>
                  </w:r>
                  <w:proofErr w:type="spellEnd"/>
                  <w:r w:rsidRPr="006A05E4">
                    <w:rPr>
                      <w:b/>
                      <w:bCs/>
                      <w:noProof w:val="0"/>
                      <w:color w:val="000000"/>
                      <w:sz w:val="20"/>
                      <w:szCs w:val="20"/>
                      <w:lang w:eastAsia="ro-RO"/>
                    </w:rPr>
                    <w:t xml:space="preserve"> livrați: La momentul livrării: Minim 6 luni, dar nu mai puțin de 80% din termenul total de valabilitate.</w:t>
                  </w:r>
                </w:p>
              </w:tc>
            </w:tr>
            <w:tr w:rsidR="006A05E4" w:rsidRPr="006A05E4" w14:paraId="4C443709"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5BD5A77"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Să se indice timpul de stabilitate a reactivilor după deschidere.</w:t>
                  </w:r>
                </w:p>
              </w:tc>
            </w:tr>
            <w:tr w:rsidR="006A05E4" w:rsidRPr="006A05E4" w14:paraId="514F0158" w14:textId="77777777" w:rsidTr="00BF0266">
              <w:trPr>
                <w:trHeight w:val="300"/>
              </w:trPr>
              <w:tc>
                <w:tcPr>
                  <w:tcW w:w="8110" w:type="dxa"/>
                  <w:gridSpan w:val="2"/>
                  <w:tcBorders>
                    <w:top w:val="single" w:sz="4" w:space="0" w:color="auto"/>
                    <w:left w:val="single" w:sz="4" w:space="0" w:color="auto"/>
                    <w:bottom w:val="nil"/>
                    <w:right w:val="single" w:sz="4" w:space="0" w:color="auto"/>
                  </w:tcBorders>
                  <w:shd w:val="clear" w:color="000000" w:fill="F2F2F2"/>
                  <w:noWrap/>
                  <w:vAlign w:val="center"/>
                  <w:hideMark/>
                </w:tcPr>
                <w:p w14:paraId="700029C3"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Operatorul Economic va include în prețul dispozitivului medical și prețurile pentru fiecare test considerând:</w:t>
                  </w:r>
                </w:p>
              </w:tc>
            </w:tr>
            <w:tr w:rsidR="006A05E4" w:rsidRPr="006A05E4" w14:paraId="3BFDD663"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EF36F33"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Efectuarea controlului calității pentru fiecare test în fiecare zi lucrătoare.</w:t>
                  </w:r>
                </w:p>
              </w:tc>
            </w:tr>
            <w:tr w:rsidR="006A05E4" w:rsidRPr="006A05E4" w14:paraId="3B400C5B"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4166C29"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Efectuarea calibrării ori de cate ori va fi necesar (în baza rezultatului controlului calității).</w:t>
                  </w:r>
                </w:p>
              </w:tc>
            </w:tr>
            <w:tr w:rsidR="006A05E4" w:rsidRPr="006A05E4" w14:paraId="20A16C2A"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326C006"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Toate piesele si kiturile de mentenanță necesare bunei funcționării pe întreaga perioada a contractului.</w:t>
                  </w:r>
                </w:p>
              </w:tc>
            </w:tr>
            <w:tr w:rsidR="006A05E4" w:rsidRPr="006A05E4" w14:paraId="25FD24C7" w14:textId="77777777" w:rsidTr="00BF0266">
              <w:trPr>
                <w:trHeight w:val="58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BBF53C2"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Sistemul de filtrare (stație purificare apa) și toate filtrele necesare pentru funcționarea stației de purificare a apei pe toată perioada contractului. (Aplicabil doar în cazul necesității analizatorului ofertat).</w:t>
                  </w:r>
                </w:p>
              </w:tc>
            </w:tr>
            <w:tr w:rsidR="006A05E4" w:rsidRPr="006A05E4" w14:paraId="5D50E4FF" w14:textId="77777777" w:rsidTr="00BF0266">
              <w:trPr>
                <w:trHeight w:val="6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B789DF6"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Toate consumabilele, inclusiv: soluții de spălare, soluții de buffer, electrozi/modul ISE, cuve/rotor pentru reacție, lămpi și tot spectrul de consumabile necesare bunei funcționări pentru efectuarea tuturor testelor solicitate de IMSP.</w:t>
                  </w:r>
                </w:p>
              </w:tc>
            </w:tr>
            <w:tr w:rsidR="006A05E4" w:rsidRPr="006A05E4" w14:paraId="29C06F8C"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36DE395"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Toate serviciile de mentenanță preventivă și corectivă necesare bunei funcționări pe perioada contractului.</w:t>
                  </w:r>
                </w:p>
              </w:tc>
            </w:tr>
            <w:tr w:rsidR="006A05E4" w:rsidRPr="006A05E4" w14:paraId="22CC3F8D"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6840BF9"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Respectiv, se vor lua în calculul toate cheltuielile care ar putea apărea în întreaga perioada a contractului.</w:t>
                  </w:r>
                </w:p>
              </w:tc>
            </w:tr>
          </w:tbl>
          <w:p w14:paraId="2BF87CD4" w14:textId="25377E51" w:rsidR="006A05E4" w:rsidRPr="006A05E4" w:rsidRDefault="006A05E4" w:rsidP="006A05E4">
            <w:pPr>
              <w:rPr>
                <w:noProof w:val="0"/>
                <w:color w:val="000000"/>
                <w:sz w:val="20"/>
                <w:szCs w:val="20"/>
                <w:lang w:eastAsia="ro-RO"/>
              </w:rPr>
            </w:pPr>
          </w:p>
        </w:tc>
        <w:tc>
          <w:tcPr>
            <w:tcW w:w="872" w:type="dxa"/>
            <w:tcBorders>
              <w:top w:val="nil"/>
              <w:left w:val="nil"/>
              <w:bottom w:val="single" w:sz="4" w:space="0" w:color="auto"/>
              <w:right w:val="single" w:sz="4" w:space="0" w:color="auto"/>
            </w:tcBorders>
            <w:shd w:val="clear" w:color="auto" w:fill="auto"/>
            <w:vAlign w:val="center"/>
            <w:hideMark/>
          </w:tcPr>
          <w:p w14:paraId="76D98EF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Bucată</w:t>
            </w:r>
          </w:p>
        </w:tc>
        <w:tc>
          <w:tcPr>
            <w:tcW w:w="828" w:type="dxa"/>
            <w:tcBorders>
              <w:top w:val="nil"/>
              <w:left w:val="nil"/>
              <w:bottom w:val="single" w:sz="4" w:space="0" w:color="auto"/>
              <w:right w:val="single" w:sz="4" w:space="0" w:color="auto"/>
            </w:tcBorders>
            <w:shd w:val="clear" w:color="auto" w:fill="auto"/>
            <w:vAlign w:val="center"/>
            <w:hideMark/>
          </w:tcPr>
          <w:p w14:paraId="134F155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w:t>
            </w:r>
          </w:p>
        </w:tc>
        <w:tc>
          <w:tcPr>
            <w:tcW w:w="1181" w:type="dxa"/>
            <w:tcBorders>
              <w:top w:val="nil"/>
              <w:left w:val="nil"/>
              <w:bottom w:val="single" w:sz="4" w:space="0" w:color="auto"/>
              <w:right w:val="single" w:sz="4" w:space="0" w:color="auto"/>
            </w:tcBorders>
            <w:shd w:val="clear" w:color="auto" w:fill="auto"/>
            <w:vAlign w:val="center"/>
            <w:hideMark/>
          </w:tcPr>
          <w:p w14:paraId="5BF282A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234 000,00</w:t>
            </w:r>
          </w:p>
        </w:tc>
        <w:tc>
          <w:tcPr>
            <w:tcW w:w="1411" w:type="dxa"/>
            <w:tcBorders>
              <w:top w:val="nil"/>
              <w:left w:val="nil"/>
              <w:bottom w:val="single" w:sz="4" w:space="0" w:color="auto"/>
              <w:right w:val="single" w:sz="4" w:space="0" w:color="auto"/>
            </w:tcBorders>
            <w:shd w:val="clear" w:color="auto" w:fill="auto"/>
            <w:vAlign w:val="center"/>
            <w:hideMark/>
          </w:tcPr>
          <w:p w14:paraId="018ADE32"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1 432 024,00</w:t>
            </w:r>
          </w:p>
        </w:tc>
      </w:tr>
      <w:tr w:rsidR="005D0DFF" w:rsidRPr="00D509C9" w14:paraId="4BF20772"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C315CF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3.2</w:t>
            </w:r>
          </w:p>
        </w:tc>
        <w:tc>
          <w:tcPr>
            <w:tcW w:w="1530" w:type="dxa"/>
            <w:tcBorders>
              <w:top w:val="nil"/>
              <w:left w:val="nil"/>
              <w:bottom w:val="single" w:sz="4" w:space="0" w:color="auto"/>
              <w:right w:val="single" w:sz="4" w:space="0" w:color="auto"/>
            </w:tcBorders>
            <w:shd w:val="clear" w:color="auto" w:fill="auto"/>
            <w:vAlign w:val="bottom"/>
            <w:hideMark/>
          </w:tcPr>
          <w:p w14:paraId="1CC8286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Hematologic 5 </w:t>
            </w:r>
            <w:proofErr w:type="spellStart"/>
            <w:r w:rsidRPr="006A05E4">
              <w:rPr>
                <w:noProof w:val="0"/>
                <w:color w:val="000000"/>
                <w:sz w:val="20"/>
                <w:szCs w:val="20"/>
                <w:lang w:eastAsia="ro-RO"/>
              </w:rPr>
              <w:t>diff</w:t>
            </w:r>
            <w:proofErr w:type="spellEnd"/>
            <w:r w:rsidRPr="006A05E4">
              <w:rPr>
                <w:noProof w:val="0"/>
                <w:color w:val="000000"/>
                <w:sz w:val="20"/>
                <w:szCs w:val="20"/>
                <w:lang w:eastAsia="ro-RO"/>
              </w:rPr>
              <w:t xml:space="preserve"> (150530+)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45C1D10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 generală a </w:t>
            </w:r>
            <w:proofErr w:type="spellStart"/>
            <w:r w:rsidRPr="006A05E4">
              <w:rPr>
                <w:noProof w:val="0"/>
                <w:color w:val="000000"/>
                <w:sz w:val="20"/>
                <w:szCs w:val="20"/>
                <w:lang w:eastAsia="ro-RO"/>
              </w:rPr>
              <w:t>sîngelui</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377BDCF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 generală a </w:t>
            </w:r>
            <w:proofErr w:type="spellStart"/>
            <w:r w:rsidRPr="006A05E4">
              <w:rPr>
                <w:noProof w:val="0"/>
                <w:color w:val="000000"/>
                <w:sz w:val="20"/>
                <w:szCs w:val="20"/>
                <w:lang w:eastAsia="ro-RO"/>
              </w:rPr>
              <w:t>sîngelui</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hemoleucograma</w:t>
            </w:r>
            <w:proofErr w:type="spellEnd"/>
            <w:r w:rsidRPr="006A05E4">
              <w:rPr>
                <w:noProof w:val="0"/>
                <w:color w:val="000000"/>
                <w:sz w:val="20"/>
                <w:szCs w:val="20"/>
                <w:lang w:eastAsia="ro-RO"/>
              </w:rPr>
              <w:t>)</w:t>
            </w:r>
          </w:p>
        </w:tc>
        <w:tc>
          <w:tcPr>
            <w:tcW w:w="872" w:type="dxa"/>
            <w:tcBorders>
              <w:top w:val="nil"/>
              <w:left w:val="nil"/>
              <w:bottom w:val="single" w:sz="4" w:space="0" w:color="auto"/>
              <w:right w:val="single" w:sz="4" w:space="0" w:color="auto"/>
            </w:tcBorders>
            <w:shd w:val="clear" w:color="auto" w:fill="auto"/>
            <w:vAlign w:val="center"/>
            <w:hideMark/>
          </w:tcPr>
          <w:p w14:paraId="25D7F1A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685D6C6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34000</w:t>
            </w:r>
          </w:p>
        </w:tc>
        <w:tc>
          <w:tcPr>
            <w:tcW w:w="1181" w:type="dxa"/>
            <w:tcBorders>
              <w:top w:val="nil"/>
              <w:left w:val="nil"/>
              <w:bottom w:val="single" w:sz="4" w:space="0" w:color="auto"/>
              <w:right w:val="single" w:sz="4" w:space="0" w:color="auto"/>
            </w:tcBorders>
            <w:shd w:val="clear" w:color="auto" w:fill="auto"/>
            <w:vAlign w:val="center"/>
            <w:hideMark/>
          </w:tcPr>
          <w:p w14:paraId="6315819D"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4B1A5314"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D509C9" w:rsidRPr="00D509C9" w14:paraId="5D530DA1" w14:textId="77777777" w:rsidTr="007C0447">
        <w:trPr>
          <w:trHeight w:val="45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F1490C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4.1</w:t>
            </w:r>
          </w:p>
        </w:tc>
        <w:tc>
          <w:tcPr>
            <w:tcW w:w="1530" w:type="dxa"/>
            <w:tcBorders>
              <w:top w:val="nil"/>
              <w:left w:val="nil"/>
              <w:bottom w:val="single" w:sz="4" w:space="0" w:color="auto"/>
              <w:right w:val="single" w:sz="4" w:space="0" w:color="auto"/>
            </w:tcBorders>
            <w:shd w:val="clear" w:color="auto" w:fill="auto"/>
            <w:vAlign w:val="bottom"/>
            <w:hideMark/>
          </w:tcPr>
          <w:p w14:paraId="73041A5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Hematologic 5 </w:t>
            </w:r>
            <w:proofErr w:type="spellStart"/>
            <w:r w:rsidRPr="006A05E4">
              <w:rPr>
                <w:noProof w:val="0"/>
                <w:color w:val="000000"/>
                <w:sz w:val="20"/>
                <w:szCs w:val="20"/>
                <w:lang w:eastAsia="ro-RO"/>
              </w:rPr>
              <w:t>diff</w:t>
            </w:r>
            <w:proofErr w:type="spellEnd"/>
            <w:r w:rsidRPr="006A05E4">
              <w:rPr>
                <w:noProof w:val="0"/>
                <w:color w:val="000000"/>
                <w:sz w:val="20"/>
                <w:szCs w:val="20"/>
                <w:lang w:eastAsia="ro-RO"/>
              </w:rPr>
              <w:t xml:space="preserve"> (150530)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7F7407F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Hematologic 5 </w:t>
            </w:r>
            <w:proofErr w:type="spellStart"/>
            <w:r w:rsidRPr="006A05E4">
              <w:rPr>
                <w:noProof w:val="0"/>
                <w:color w:val="000000"/>
                <w:sz w:val="20"/>
                <w:szCs w:val="20"/>
                <w:lang w:eastAsia="ro-RO"/>
              </w:rPr>
              <w:t>diff</w:t>
            </w:r>
            <w:proofErr w:type="spellEnd"/>
            <w:r w:rsidRPr="006A05E4">
              <w:rPr>
                <w:noProof w:val="0"/>
                <w:color w:val="000000"/>
                <w:sz w:val="20"/>
                <w:szCs w:val="20"/>
                <w:lang w:eastAsia="ro-RO"/>
              </w:rPr>
              <w:t xml:space="preserve"> (150530)</w:t>
            </w:r>
          </w:p>
        </w:tc>
        <w:tc>
          <w:tcPr>
            <w:tcW w:w="8370" w:type="dxa"/>
            <w:tcBorders>
              <w:top w:val="nil"/>
              <w:left w:val="nil"/>
              <w:bottom w:val="single" w:sz="4" w:space="0" w:color="auto"/>
              <w:right w:val="single" w:sz="4" w:space="0" w:color="auto"/>
            </w:tcBorders>
            <w:shd w:val="clear" w:color="auto" w:fill="auto"/>
            <w:vAlign w:val="bottom"/>
          </w:tcPr>
          <w:tbl>
            <w:tblPr>
              <w:tblW w:w="8153" w:type="dxa"/>
              <w:tblLayout w:type="fixed"/>
              <w:tblLook w:val="04A0" w:firstRow="1" w:lastRow="0" w:firstColumn="1" w:lastColumn="0" w:noHBand="0" w:noVBand="1"/>
            </w:tblPr>
            <w:tblGrid>
              <w:gridCol w:w="3790"/>
              <w:gridCol w:w="4363"/>
            </w:tblGrid>
            <w:tr w:rsidR="006A05E4" w:rsidRPr="006A05E4" w14:paraId="5133F340" w14:textId="77777777" w:rsidTr="00BF0266">
              <w:trPr>
                <w:trHeight w:val="345"/>
              </w:trPr>
              <w:tc>
                <w:tcPr>
                  <w:tcW w:w="81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8E2D5E2"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 xml:space="preserve">Analizator hematologic, automat (5 </w:t>
                  </w:r>
                  <w:proofErr w:type="spellStart"/>
                  <w:r w:rsidRPr="006A05E4">
                    <w:rPr>
                      <w:b/>
                      <w:bCs/>
                      <w:noProof w:val="0"/>
                      <w:color w:val="000000"/>
                      <w:sz w:val="20"/>
                      <w:szCs w:val="20"/>
                      <w:lang w:eastAsia="ro-RO"/>
                    </w:rPr>
                    <w:t>diff</w:t>
                  </w:r>
                  <w:proofErr w:type="spellEnd"/>
                  <w:r w:rsidRPr="006A05E4">
                    <w:rPr>
                      <w:b/>
                      <w:bCs/>
                      <w:noProof w:val="0"/>
                      <w:color w:val="000000"/>
                      <w:sz w:val="20"/>
                      <w:szCs w:val="20"/>
                      <w:lang w:eastAsia="ro-RO"/>
                    </w:rPr>
                    <w:t>)</w:t>
                  </w:r>
                </w:p>
              </w:tc>
            </w:tr>
            <w:tr w:rsidR="006A05E4" w:rsidRPr="006A05E4" w14:paraId="7F5F6A50" w14:textId="77777777" w:rsidTr="00BF0266">
              <w:trPr>
                <w:trHeight w:val="300"/>
              </w:trPr>
              <w:tc>
                <w:tcPr>
                  <w:tcW w:w="3790" w:type="dxa"/>
                  <w:tcBorders>
                    <w:top w:val="nil"/>
                    <w:left w:val="single" w:sz="4" w:space="0" w:color="auto"/>
                    <w:bottom w:val="single" w:sz="4" w:space="0" w:color="auto"/>
                    <w:right w:val="single" w:sz="4" w:space="0" w:color="auto"/>
                  </w:tcBorders>
                  <w:shd w:val="clear" w:color="auto" w:fill="auto"/>
                  <w:vAlign w:val="center"/>
                  <w:hideMark/>
                </w:tcPr>
                <w:p w14:paraId="5107C846"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Cod</w:t>
                  </w:r>
                </w:p>
              </w:tc>
              <w:tc>
                <w:tcPr>
                  <w:tcW w:w="4360" w:type="dxa"/>
                  <w:tcBorders>
                    <w:top w:val="nil"/>
                    <w:left w:val="nil"/>
                    <w:bottom w:val="single" w:sz="4" w:space="0" w:color="auto"/>
                    <w:right w:val="single" w:sz="4" w:space="0" w:color="auto"/>
                  </w:tcBorders>
                  <w:shd w:val="clear" w:color="auto" w:fill="auto"/>
                  <w:vAlign w:val="center"/>
                  <w:hideMark/>
                </w:tcPr>
                <w:p w14:paraId="329B0018"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150530</w:t>
                  </w:r>
                </w:p>
              </w:tc>
            </w:tr>
            <w:tr w:rsidR="006A05E4" w:rsidRPr="006A05E4" w14:paraId="199CBA17" w14:textId="77777777" w:rsidTr="00BF0266">
              <w:trPr>
                <w:trHeight w:val="449"/>
              </w:trPr>
              <w:tc>
                <w:tcPr>
                  <w:tcW w:w="3790" w:type="dxa"/>
                  <w:tcBorders>
                    <w:top w:val="nil"/>
                    <w:left w:val="single" w:sz="4" w:space="0" w:color="auto"/>
                    <w:bottom w:val="single" w:sz="4" w:space="0" w:color="auto"/>
                    <w:right w:val="single" w:sz="4" w:space="0" w:color="auto"/>
                  </w:tcBorders>
                  <w:shd w:val="clear" w:color="auto" w:fill="auto"/>
                  <w:noWrap/>
                  <w:vAlign w:val="center"/>
                  <w:hideMark/>
                </w:tcPr>
                <w:p w14:paraId="0A7E77DA"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Descriere</w:t>
                  </w:r>
                </w:p>
              </w:tc>
              <w:tc>
                <w:tcPr>
                  <w:tcW w:w="4360" w:type="dxa"/>
                  <w:tcBorders>
                    <w:top w:val="nil"/>
                    <w:left w:val="nil"/>
                    <w:bottom w:val="single" w:sz="4" w:space="0" w:color="auto"/>
                    <w:right w:val="single" w:sz="4" w:space="0" w:color="auto"/>
                  </w:tcBorders>
                  <w:shd w:val="clear" w:color="auto" w:fill="auto"/>
                  <w:vAlign w:val="center"/>
                  <w:hideMark/>
                </w:tcPr>
                <w:p w14:paraId="30C8922E"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 xml:space="preserve">Analizator hematologic automat (5 </w:t>
                  </w:r>
                  <w:proofErr w:type="spellStart"/>
                  <w:r w:rsidRPr="006A05E4">
                    <w:rPr>
                      <w:noProof w:val="0"/>
                      <w:color w:val="FF0000"/>
                      <w:sz w:val="20"/>
                      <w:szCs w:val="20"/>
                      <w:lang w:eastAsia="ro-RO"/>
                    </w:rPr>
                    <w:t>diff</w:t>
                  </w:r>
                  <w:proofErr w:type="spellEnd"/>
                  <w:r w:rsidRPr="006A05E4">
                    <w:rPr>
                      <w:noProof w:val="0"/>
                      <w:color w:val="FF0000"/>
                      <w:sz w:val="20"/>
                      <w:szCs w:val="20"/>
                      <w:lang w:eastAsia="ro-RO"/>
                    </w:rPr>
                    <w:t>) cu sistem de reactivi, destinat analizei componenței sanguine</w:t>
                  </w:r>
                </w:p>
              </w:tc>
            </w:tr>
            <w:tr w:rsidR="006A05E4" w:rsidRPr="006A05E4" w14:paraId="3E99D738" w14:textId="77777777" w:rsidTr="00BF0266">
              <w:trPr>
                <w:trHeight w:val="300"/>
              </w:trPr>
              <w:tc>
                <w:tcPr>
                  <w:tcW w:w="3790" w:type="dxa"/>
                  <w:tcBorders>
                    <w:top w:val="nil"/>
                    <w:left w:val="single" w:sz="4" w:space="0" w:color="auto"/>
                    <w:bottom w:val="single" w:sz="4" w:space="0" w:color="auto"/>
                    <w:right w:val="single" w:sz="4" w:space="0" w:color="auto"/>
                  </w:tcBorders>
                  <w:shd w:val="clear" w:color="auto" w:fill="auto"/>
                  <w:vAlign w:val="center"/>
                  <w:hideMark/>
                </w:tcPr>
                <w:p w14:paraId="2C9BD3DB"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Parametru</w:t>
                  </w:r>
                </w:p>
              </w:tc>
              <w:tc>
                <w:tcPr>
                  <w:tcW w:w="4360" w:type="dxa"/>
                  <w:tcBorders>
                    <w:top w:val="nil"/>
                    <w:left w:val="nil"/>
                    <w:bottom w:val="single" w:sz="4" w:space="0" w:color="auto"/>
                    <w:right w:val="single" w:sz="4" w:space="0" w:color="auto"/>
                  </w:tcBorders>
                  <w:shd w:val="clear" w:color="auto" w:fill="auto"/>
                  <w:vAlign w:val="center"/>
                  <w:hideMark/>
                </w:tcPr>
                <w:p w14:paraId="711B47AE" w14:textId="77777777" w:rsidR="006A05E4" w:rsidRPr="006A05E4" w:rsidRDefault="006A05E4" w:rsidP="006A05E4">
                  <w:pPr>
                    <w:jc w:val="center"/>
                    <w:rPr>
                      <w:b/>
                      <w:bCs/>
                      <w:noProof w:val="0"/>
                      <w:color w:val="000000"/>
                      <w:sz w:val="20"/>
                      <w:szCs w:val="20"/>
                      <w:lang w:eastAsia="ro-RO"/>
                    </w:rPr>
                  </w:pPr>
                  <w:proofErr w:type="spellStart"/>
                  <w:r w:rsidRPr="006A05E4">
                    <w:rPr>
                      <w:b/>
                      <w:bCs/>
                      <w:noProof w:val="0"/>
                      <w:color w:val="000000"/>
                      <w:sz w:val="20"/>
                      <w:szCs w:val="20"/>
                      <w:lang w:eastAsia="ro-RO"/>
                    </w:rPr>
                    <w:t>Specificaţia</w:t>
                  </w:r>
                  <w:proofErr w:type="spellEnd"/>
                </w:p>
              </w:tc>
            </w:tr>
            <w:tr w:rsidR="006A05E4" w:rsidRPr="006A05E4" w14:paraId="3FF7BA19" w14:textId="77777777" w:rsidTr="00BF0266">
              <w:trPr>
                <w:trHeight w:val="300"/>
              </w:trPr>
              <w:tc>
                <w:tcPr>
                  <w:tcW w:w="3790" w:type="dxa"/>
                  <w:tcBorders>
                    <w:top w:val="nil"/>
                    <w:left w:val="single" w:sz="4" w:space="0" w:color="auto"/>
                    <w:bottom w:val="single" w:sz="4" w:space="0" w:color="auto"/>
                    <w:right w:val="single" w:sz="4" w:space="0" w:color="auto"/>
                  </w:tcBorders>
                  <w:shd w:val="clear" w:color="auto" w:fill="auto"/>
                  <w:noWrap/>
                  <w:vAlign w:val="center"/>
                  <w:hideMark/>
                </w:tcPr>
                <w:p w14:paraId="2EE266AC"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Optică</w:t>
                  </w:r>
                </w:p>
              </w:tc>
              <w:tc>
                <w:tcPr>
                  <w:tcW w:w="4360" w:type="dxa"/>
                  <w:tcBorders>
                    <w:top w:val="nil"/>
                    <w:left w:val="nil"/>
                    <w:bottom w:val="single" w:sz="4" w:space="0" w:color="auto"/>
                    <w:right w:val="single" w:sz="4" w:space="0" w:color="auto"/>
                  </w:tcBorders>
                  <w:shd w:val="clear" w:color="auto" w:fill="auto"/>
                  <w:noWrap/>
                  <w:vAlign w:val="center"/>
                  <w:hideMark/>
                </w:tcPr>
                <w:p w14:paraId="3E899A78"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 xml:space="preserve">(5 </w:t>
                  </w:r>
                  <w:proofErr w:type="spellStart"/>
                  <w:r w:rsidRPr="006A05E4">
                    <w:rPr>
                      <w:noProof w:val="0"/>
                      <w:color w:val="FF0000"/>
                      <w:sz w:val="20"/>
                      <w:szCs w:val="20"/>
                      <w:lang w:eastAsia="ro-RO"/>
                    </w:rPr>
                    <w:t>diff</w:t>
                  </w:r>
                  <w:proofErr w:type="spellEnd"/>
                  <w:r w:rsidRPr="006A05E4">
                    <w:rPr>
                      <w:noProof w:val="0"/>
                      <w:color w:val="FF0000"/>
                      <w:sz w:val="20"/>
                      <w:szCs w:val="20"/>
                      <w:lang w:eastAsia="ro-RO"/>
                    </w:rPr>
                    <w:t>)</w:t>
                  </w:r>
                </w:p>
              </w:tc>
            </w:tr>
            <w:tr w:rsidR="006A05E4" w:rsidRPr="006A05E4" w14:paraId="734014AC" w14:textId="77777777" w:rsidTr="00BF0266">
              <w:trPr>
                <w:trHeight w:val="300"/>
              </w:trPr>
              <w:tc>
                <w:tcPr>
                  <w:tcW w:w="3790" w:type="dxa"/>
                  <w:tcBorders>
                    <w:top w:val="nil"/>
                    <w:left w:val="single" w:sz="4" w:space="0" w:color="auto"/>
                    <w:bottom w:val="single" w:sz="4" w:space="0" w:color="auto"/>
                    <w:right w:val="single" w:sz="4" w:space="0" w:color="auto"/>
                  </w:tcBorders>
                  <w:shd w:val="clear" w:color="auto" w:fill="auto"/>
                  <w:noWrap/>
                  <w:vAlign w:val="center"/>
                  <w:hideMark/>
                </w:tcPr>
                <w:p w14:paraId="1DAB1605"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Procedura de </w:t>
                  </w:r>
                  <w:proofErr w:type="spellStart"/>
                  <w:r w:rsidRPr="006A05E4">
                    <w:rPr>
                      <w:b/>
                      <w:bCs/>
                      <w:noProof w:val="0"/>
                      <w:color w:val="000000"/>
                      <w:sz w:val="20"/>
                      <w:szCs w:val="20"/>
                      <w:lang w:eastAsia="ro-RO"/>
                    </w:rPr>
                    <w:t>curăţire</w:t>
                  </w:r>
                  <w:proofErr w:type="spellEnd"/>
                </w:p>
              </w:tc>
              <w:tc>
                <w:tcPr>
                  <w:tcW w:w="4360" w:type="dxa"/>
                  <w:tcBorders>
                    <w:top w:val="nil"/>
                    <w:left w:val="nil"/>
                    <w:bottom w:val="single" w:sz="4" w:space="0" w:color="auto"/>
                    <w:right w:val="single" w:sz="4" w:space="0" w:color="auto"/>
                  </w:tcBorders>
                  <w:shd w:val="clear" w:color="auto" w:fill="auto"/>
                  <w:noWrap/>
                  <w:vAlign w:val="center"/>
                  <w:hideMark/>
                </w:tcPr>
                <w:p w14:paraId="4778757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automată</w:t>
                  </w:r>
                </w:p>
              </w:tc>
            </w:tr>
            <w:tr w:rsidR="006A05E4" w:rsidRPr="006A05E4" w14:paraId="394FF68A" w14:textId="77777777" w:rsidTr="00BF0266">
              <w:trPr>
                <w:trHeight w:val="300"/>
              </w:trPr>
              <w:tc>
                <w:tcPr>
                  <w:tcW w:w="3790" w:type="dxa"/>
                  <w:vMerge w:val="restart"/>
                  <w:tcBorders>
                    <w:top w:val="nil"/>
                    <w:left w:val="single" w:sz="4" w:space="0" w:color="auto"/>
                    <w:bottom w:val="single" w:sz="4" w:space="0" w:color="auto"/>
                    <w:right w:val="single" w:sz="4" w:space="0" w:color="auto"/>
                  </w:tcBorders>
                  <w:shd w:val="clear" w:color="auto" w:fill="auto"/>
                  <w:vAlign w:val="center"/>
                  <w:hideMark/>
                </w:tcPr>
                <w:p w14:paraId="7C6609A2"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Parametri determinați și calculați</w:t>
                  </w:r>
                  <w:r w:rsidRPr="006A05E4">
                    <w:rPr>
                      <w:noProof w:val="0"/>
                      <w:color w:val="000000"/>
                      <w:sz w:val="20"/>
                      <w:szCs w:val="20"/>
                      <w:lang w:eastAsia="ro-RO"/>
                    </w:rPr>
                    <w:t xml:space="preserve">: </w:t>
                  </w:r>
                </w:p>
              </w:tc>
              <w:tc>
                <w:tcPr>
                  <w:tcW w:w="4360" w:type="dxa"/>
                  <w:tcBorders>
                    <w:top w:val="nil"/>
                    <w:left w:val="nil"/>
                    <w:bottom w:val="single" w:sz="4" w:space="0" w:color="auto"/>
                    <w:right w:val="single" w:sz="4" w:space="0" w:color="auto"/>
                  </w:tcBorders>
                  <w:shd w:val="clear" w:color="auto" w:fill="auto"/>
                  <w:noWrap/>
                  <w:vAlign w:val="center"/>
                  <w:hideMark/>
                </w:tcPr>
                <w:p w14:paraId="718C957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WBC</w:t>
                  </w:r>
                </w:p>
              </w:tc>
            </w:tr>
            <w:tr w:rsidR="006A05E4" w:rsidRPr="006A05E4" w14:paraId="6DE902B6"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4BB1D809"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00B9AB3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RBC</w:t>
                  </w:r>
                </w:p>
              </w:tc>
            </w:tr>
            <w:tr w:rsidR="006A05E4" w:rsidRPr="006A05E4" w14:paraId="059CC804"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1F19FBC1"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42DBCEE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HGB</w:t>
                  </w:r>
                </w:p>
              </w:tc>
            </w:tr>
            <w:tr w:rsidR="006A05E4" w:rsidRPr="006A05E4" w14:paraId="06CA1674" w14:textId="77777777" w:rsidTr="00BF0266">
              <w:trPr>
                <w:trHeight w:val="315"/>
              </w:trPr>
              <w:tc>
                <w:tcPr>
                  <w:tcW w:w="3790" w:type="dxa"/>
                  <w:vMerge/>
                  <w:tcBorders>
                    <w:top w:val="nil"/>
                    <w:left w:val="single" w:sz="4" w:space="0" w:color="auto"/>
                    <w:bottom w:val="single" w:sz="4" w:space="0" w:color="auto"/>
                    <w:right w:val="single" w:sz="4" w:space="0" w:color="auto"/>
                  </w:tcBorders>
                  <w:vAlign w:val="center"/>
                  <w:hideMark/>
                </w:tcPr>
                <w:p w14:paraId="6AB1E3FE"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45847D5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HCT</w:t>
                  </w:r>
                </w:p>
              </w:tc>
            </w:tr>
            <w:tr w:rsidR="006A05E4" w:rsidRPr="006A05E4" w14:paraId="51776C7C"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11CC266D"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5FEAE59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MCV</w:t>
                  </w:r>
                </w:p>
              </w:tc>
            </w:tr>
            <w:tr w:rsidR="006A05E4" w:rsidRPr="006A05E4" w14:paraId="2559BFF2"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6D89B094"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56480E4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MCH</w:t>
                  </w:r>
                </w:p>
              </w:tc>
            </w:tr>
            <w:tr w:rsidR="006A05E4" w:rsidRPr="006A05E4" w14:paraId="2D8C5A87"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7F25792F"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5BA6EAD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MCHC</w:t>
                  </w:r>
                </w:p>
              </w:tc>
            </w:tr>
            <w:tr w:rsidR="006A05E4" w:rsidRPr="006A05E4" w14:paraId="14C3CE69"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7C79C2C2"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663184E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PLT</w:t>
                  </w:r>
                </w:p>
              </w:tc>
            </w:tr>
            <w:tr w:rsidR="006A05E4" w:rsidRPr="006A05E4" w14:paraId="0D16FC95"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36D252BC"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3DBCBFC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LYM #</w:t>
                  </w:r>
                </w:p>
              </w:tc>
            </w:tr>
            <w:tr w:rsidR="006A05E4" w:rsidRPr="006A05E4" w14:paraId="3820E9D5"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45E4A331"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6F55581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LYM%</w:t>
                  </w:r>
                </w:p>
              </w:tc>
            </w:tr>
            <w:tr w:rsidR="006A05E4" w:rsidRPr="006A05E4" w14:paraId="5E1535EE"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61B75FE0"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52E609D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MON#</w:t>
                  </w:r>
                </w:p>
              </w:tc>
            </w:tr>
            <w:tr w:rsidR="006A05E4" w:rsidRPr="006A05E4" w14:paraId="691A59D5"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6EC2D2B6"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431A757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MON%</w:t>
                  </w:r>
                </w:p>
              </w:tc>
            </w:tr>
            <w:tr w:rsidR="006A05E4" w:rsidRPr="006A05E4" w14:paraId="3AB441BF"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32F53245"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03965E8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BAS#</w:t>
                  </w:r>
                </w:p>
              </w:tc>
            </w:tr>
            <w:tr w:rsidR="006A05E4" w:rsidRPr="006A05E4" w14:paraId="5BD03FD1"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304B0FC8"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4AA94BD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BAS%</w:t>
                  </w:r>
                </w:p>
              </w:tc>
            </w:tr>
            <w:tr w:rsidR="006A05E4" w:rsidRPr="006A05E4" w14:paraId="3A43A6BF"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5F2D094B"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5DCA705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EOS#</w:t>
                  </w:r>
                </w:p>
              </w:tc>
            </w:tr>
            <w:tr w:rsidR="006A05E4" w:rsidRPr="006A05E4" w14:paraId="38F97C4A"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5060C6A0"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2BB0CEC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EOS%</w:t>
                  </w:r>
                </w:p>
              </w:tc>
            </w:tr>
            <w:tr w:rsidR="006A05E4" w:rsidRPr="006A05E4" w14:paraId="397CE673"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5621EE1C"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6EB8901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NEU#</w:t>
                  </w:r>
                </w:p>
              </w:tc>
            </w:tr>
            <w:tr w:rsidR="006A05E4" w:rsidRPr="006A05E4" w14:paraId="05D0A54E"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07A19BD4"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5DE3C38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NEU%</w:t>
                  </w:r>
                </w:p>
              </w:tc>
            </w:tr>
            <w:tr w:rsidR="006A05E4" w:rsidRPr="006A05E4" w14:paraId="0C014803"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3062489A"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4587F65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RDW (RDW CV + RDW SD)</w:t>
                  </w:r>
                </w:p>
              </w:tc>
            </w:tr>
            <w:tr w:rsidR="006A05E4" w:rsidRPr="006A05E4" w14:paraId="3AF09FD1"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2834529D"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7A521B5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PDW</w:t>
                  </w:r>
                </w:p>
              </w:tc>
            </w:tr>
            <w:tr w:rsidR="006A05E4" w:rsidRPr="006A05E4" w14:paraId="6AE1B414"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3C2FF775"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173517E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MPV</w:t>
                  </w:r>
                </w:p>
              </w:tc>
            </w:tr>
            <w:tr w:rsidR="006A05E4" w:rsidRPr="006A05E4" w14:paraId="24A241AF"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6FC65CF2"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27E8AF8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PCT</w:t>
                  </w:r>
                </w:p>
              </w:tc>
            </w:tr>
            <w:tr w:rsidR="006A05E4" w:rsidRPr="006A05E4" w14:paraId="052DBE85" w14:textId="77777777" w:rsidTr="00BF0266">
              <w:trPr>
                <w:trHeight w:val="300"/>
              </w:trPr>
              <w:tc>
                <w:tcPr>
                  <w:tcW w:w="3790" w:type="dxa"/>
                  <w:tcBorders>
                    <w:top w:val="nil"/>
                    <w:left w:val="single" w:sz="4" w:space="0" w:color="auto"/>
                    <w:bottom w:val="single" w:sz="4" w:space="0" w:color="auto"/>
                    <w:right w:val="single" w:sz="4" w:space="0" w:color="auto"/>
                  </w:tcBorders>
                  <w:shd w:val="clear" w:color="auto" w:fill="auto"/>
                  <w:noWrap/>
                  <w:vAlign w:val="center"/>
                  <w:hideMark/>
                </w:tcPr>
                <w:p w14:paraId="7FBE8B2C"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Capacitate (probe/oră)</w:t>
                  </w:r>
                </w:p>
              </w:tc>
              <w:tc>
                <w:tcPr>
                  <w:tcW w:w="4360" w:type="dxa"/>
                  <w:tcBorders>
                    <w:top w:val="nil"/>
                    <w:left w:val="nil"/>
                    <w:bottom w:val="single" w:sz="4" w:space="0" w:color="auto"/>
                    <w:right w:val="single" w:sz="4" w:space="0" w:color="auto"/>
                  </w:tcBorders>
                  <w:shd w:val="clear" w:color="auto" w:fill="auto"/>
                  <w:noWrap/>
                  <w:vAlign w:val="center"/>
                  <w:hideMark/>
                </w:tcPr>
                <w:p w14:paraId="4BEE0474"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 60</w:t>
                  </w:r>
                </w:p>
              </w:tc>
            </w:tr>
            <w:tr w:rsidR="006A05E4" w:rsidRPr="006A05E4" w14:paraId="71438AD6" w14:textId="77777777" w:rsidTr="00BF0266">
              <w:trPr>
                <w:trHeight w:val="300"/>
              </w:trPr>
              <w:tc>
                <w:tcPr>
                  <w:tcW w:w="3790" w:type="dxa"/>
                  <w:tcBorders>
                    <w:top w:val="nil"/>
                    <w:left w:val="single" w:sz="4" w:space="0" w:color="auto"/>
                    <w:bottom w:val="single" w:sz="4" w:space="0" w:color="auto"/>
                    <w:right w:val="single" w:sz="4" w:space="0" w:color="auto"/>
                  </w:tcBorders>
                  <w:shd w:val="clear" w:color="auto" w:fill="auto"/>
                  <w:vAlign w:val="bottom"/>
                  <w:hideMark/>
                </w:tcPr>
                <w:p w14:paraId="46F2A8C4"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lastRenderedPageBreak/>
                    <w:t>Volumul probei:</w:t>
                  </w:r>
                </w:p>
              </w:tc>
              <w:tc>
                <w:tcPr>
                  <w:tcW w:w="4360" w:type="dxa"/>
                  <w:tcBorders>
                    <w:top w:val="nil"/>
                    <w:left w:val="nil"/>
                    <w:bottom w:val="single" w:sz="4" w:space="0" w:color="auto"/>
                    <w:right w:val="single" w:sz="4" w:space="0" w:color="auto"/>
                  </w:tcBorders>
                  <w:shd w:val="clear" w:color="auto" w:fill="auto"/>
                  <w:vAlign w:val="center"/>
                  <w:hideMark/>
                </w:tcPr>
                <w:p w14:paraId="664146B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xml:space="preserve"> ≤ 25 </w:t>
                  </w:r>
                  <w:proofErr w:type="spellStart"/>
                  <w:r w:rsidRPr="006A05E4">
                    <w:rPr>
                      <w:noProof w:val="0"/>
                      <w:color w:val="000000"/>
                      <w:sz w:val="20"/>
                      <w:szCs w:val="20"/>
                      <w:lang w:eastAsia="ro-RO"/>
                    </w:rPr>
                    <w:t>μL</w:t>
                  </w:r>
                  <w:proofErr w:type="spellEnd"/>
                </w:p>
              </w:tc>
            </w:tr>
            <w:tr w:rsidR="006A05E4" w:rsidRPr="006A05E4" w14:paraId="0368A599" w14:textId="77777777" w:rsidTr="00BF0266">
              <w:trPr>
                <w:trHeight w:val="300"/>
              </w:trPr>
              <w:tc>
                <w:tcPr>
                  <w:tcW w:w="3790" w:type="dxa"/>
                  <w:tcBorders>
                    <w:top w:val="nil"/>
                    <w:left w:val="single" w:sz="4" w:space="0" w:color="auto"/>
                    <w:bottom w:val="single" w:sz="4" w:space="0" w:color="auto"/>
                    <w:right w:val="single" w:sz="4" w:space="0" w:color="auto"/>
                  </w:tcBorders>
                  <w:shd w:val="clear" w:color="auto" w:fill="auto"/>
                  <w:noWrap/>
                  <w:vAlign w:val="center"/>
                  <w:hideMark/>
                </w:tcPr>
                <w:p w14:paraId="47322D33"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Diluarea</w:t>
                  </w:r>
                </w:p>
              </w:tc>
              <w:tc>
                <w:tcPr>
                  <w:tcW w:w="4360" w:type="dxa"/>
                  <w:tcBorders>
                    <w:top w:val="nil"/>
                    <w:left w:val="nil"/>
                    <w:bottom w:val="single" w:sz="4" w:space="0" w:color="auto"/>
                    <w:right w:val="single" w:sz="4" w:space="0" w:color="auto"/>
                  </w:tcBorders>
                  <w:shd w:val="clear" w:color="auto" w:fill="auto"/>
                  <w:noWrap/>
                  <w:vAlign w:val="center"/>
                  <w:hideMark/>
                </w:tcPr>
                <w:p w14:paraId="6AFCE84C"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automată</w:t>
                  </w:r>
                </w:p>
              </w:tc>
            </w:tr>
            <w:tr w:rsidR="006A05E4" w:rsidRPr="006A05E4" w14:paraId="782515D4" w14:textId="77777777" w:rsidTr="00BF0266">
              <w:trPr>
                <w:trHeight w:val="300"/>
              </w:trPr>
              <w:tc>
                <w:tcPr>
                  <w:tcW w:w="3790" w:type="dxa"/>
                  <w:tcBorders>
                    <w:top w:val="nil"/>
                    <w:left w:val="single" w:sz="4" w:space="0" w:color="auto"/>
                    <w:bottom w:val="single" w:sz="4" w:space="0" w:color="auto"/>
                    <w:right w:val="single" w:sz="4" w:space="0" w:color="auto"/>
                  </w:tcBorders>
                  <w:shd w:val="clear" w:color="auto" w:fill="auto"/>
                  <w:noWrap/>
                  <w:vAlign w:val="center"/>
                  <w:hideMark/>
                </w:tcPr>
                <w:p w14:paraId="60A586F7" w14:textId="77777777" w:rsidR="006A05E4" w:rsidRPr="006A05E4" w:rsidRDefault="006A05E4" w:rsidP="006A05E4">
                  <w:pPr>
                    <w:rPr>
                      <w:b/>
                      <w:bCs/>
                      <w:noProof w:val="0"/>
                      <w:color w:val="000000"/>
                      <w:sz w:val="20"/>
                      <w:szCs w:val="20"/>
                      <w:lang w:eastAsia="ro-RO"/>
                    </w:rPr>
                  </w:pPr>
                  <w:proofErr w:type="spellStart"/>
                  <w:r w:rsidRPr="006A05E4">
                    <w:rPr>
                      <w:b/>
                      <w:bCs/>
                      <w:noProof w:val="0"/>
                      <w:color w:val="000000"/>
                      <w:sz w:val="20"/>
                      <w:szCs w:val="20"/>
                      <w:lang w:eastAsia="ro-RO"/>
                    </w:rPr>
                    <w:t>Afişaj</w:t>
                  </w:r>
                  <w:proofErr w:type="spellEnd"/>
                </w:p>
              </w:tc>
              <w:tc>
                <w:tcPr>
                  <w:tcW w:w="4360" w:type="dxa"/>
                  <w:tcBorders>
                    <w:top w:val="nil"/>
                    <w:left w:val="nil"/>
                    <w:bottom w:val="single" w:sz="4" w:space="0" w:color="auto"/>
                    <w:right w:val="single" w:sz="4" w:space="0" w:color="auto"/>
                  </w:tcBorders>
                  <w:shd w:val="clear" w:color="auto" w:fill="auto"/>
                  <w:noWrap/>
                  <w:vAlign w:val="center"/>
                  <w:hideMark/>
                </w:tcPr>
                <w:p w14:paraId="4937AE4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xml:space="preserve">LED/LCD ecran, </w:t>
                  </w:r>
                  <w:proofErr w:type="spellStart"/>
                  <w:r w:rsidRPr="006A05E4">
                    <w:rPr>
                      <w:noProof w:val="0"/>
                      <w:color w:val="000000"/>
                      <w:sz w:val="20"/>
                      <w:szCs w:val="20"/>
                      <w:lang w:eastAsia="ro-RO"/>
                    </w:rPr>
                    <w:t>touchscreen</w:t>
                  </w:r>
                  <w:proofErr w:type="spellEnd"/>
                </w:p>
              </w:tc>
            </w:tr>
            <w:tr w:rsidR="006A05E4" w:rsidRPr="006A05E4" w14:paraId="27FA82BD" w14:textId="77777777" w:rsidTr="007C0447">
              <w:trPr>
                <w:trHeight w:val="300"/>
              </w:trPr>
              <w:tc>
                <w:tcPr>
                  <w:tcW w:w="3790" w:type="dxa"/>
                  <w:tcBorders>
                    <w:top w:val="nil"/>
                    <w:left w:val="single" w:sz="4" w:space="0" w:color="auto"/>
                    <w:bottom w:val="single" w:sz="4" w:space="0" w:color="auto"/>
                    <w:right w:val="single" w:sz="4" w:space="0" w:color="auto"/>
                  </w:tcBorders>
                  <w:shd w:val="clear" w:color="auto" w:fill="FFFF00"/>
                  <w:noWrap/>
                  <w:vAlign w:val="center"/>
                  <w:hideMark/>
                </w:tcPr>
                <w:p w14:paraId="41C36FE2" w14:textId="2158F0B3"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Imprimantă </w:t>
                  </w:r>
                </w:p>
              </w:tc>
              <w:tc>
                <w:tcPr>
                  <w:tcW w:w="4360" w:type="dxa"/>
                  <w:tcBorders>
                    <w:top w:val="nil"/>
                    <w:left w:val="nil"/>
                    <w:bottom w:val="single" w:sz="4" w:space="0" w:color="auto"/>
                    <w:right w:val="single" w:sz="4" w:space="0" w:color="auto"/>
                  </w:tcBorders>
                  <w:shd w:val="clear" w:color="auto" w:fill="FFFF00"/>
                  <w:noWrap/>
                  <w:vAlign w:val="center"/>
                  <w:hideMark/>
                </w:tcPr>
                <w:p w14:paraId="01A8135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6DA3A9E3" w14:textId="77777777" w:rsidTr="00BF0266">
              <w:trPr>
                <w:trHeight w:val="300"/>
              </w:trPr>
              <w:tc>
                <w:tcPr>
                  <w:tcW w:w="3790" w:type="dxa"/>
                  <w:tcBorders>
                    <w:top w:val="nil"/>
                    <w:left w:val="single" w:sz="4" w:space="0" w:color="auto"/>
                    <w:bottom w:val="single" w:sz="4" w:space="0" w:color="auto"/>
                    <w:right w:val="single" w:sz="4" w:space="0" w:color="auto"/>
                  </w:tcBorders>
                  <w:shd w:val="clear" w:color="auto" w:fill="auto"/>
                  <w:noWrap/>
                  <w:vAlign w:val="center"/>
                  <w:hideMark/>
                </w:tcPr>
                <w:p w14:paraId="507664DA"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Introducerea datelor</w:t>
                  </w:r>
                </w:p>
              </w:tc>
              <w:tc>
                <w:tcPr>
                  <w:tcW w:w="4360" w:type="dxa"/>
                  <w:tcBorders>
                    <w:top w:val="nil"/>
                    <w:left w:val="nil"/>
                    <w:bottom w:val="single" w:sz="4" w:space="0" w:color="auto"/>
                    <w:right w:val="single" w:sz="4" w:space="0" w:color="auto"/>
                  </w:tcBorders>
                  <w:shd w:val="clear" w:color="auto" w:fill="auto"/>
                  <w:noWrap/>
                  <w:vAlign w:val="center"/>
                  <w:hideMark/>
                </w:tcPr>
                <w:p w14:paraId="6907DC8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manual/automat</w:t>
                  </w:r>
                </w:p>
              </w:tc>
            </w:tr>
            <w:tr w:rsidR="006A05E4" w:rsidRPr="006A05E4" w14:paraId="7842F478" w14:textId="77777777" w:rsidTr="00BF0266">
              <w:trPr>
                <w:trHeight w:val="300"/>
              </w:trPr>
              <w:tc>
                <w:tcPr>
                  <w:tcW w:w="3790" w:type="dxa"/>
                  <w:tcBorders>
                    <w:top w:val="nil"/>
                    <w:left w:val="single" w:sz="4" w:space="0" w:color="auto"/>
                    <w:bottom w:val="single" w:sz="4" w:space="0" w:color="auto"/>
                    <w:right w:val="single" w:sz="4" w:space="0" w:color="auto"/>
                  </w:tcBorders>
                  <w:shd w:val="clear" w:color="auto" w:fill="auto"/>
                  <w:noWrap/>
                  <w:vAlign w:val="center"/>
                  <w:hideMark/>
                </w:tcPr>
                <w:p w14:paraId="3AB965EC" w14:textId="77777777" w:rsidR="006A05E4" w:rsidRPr="006A05E4" w:rsidRDefault="006A05E4" w:rsidP="006A05E4">
                  <w:pPr>
                    <w:rPr>
                      <w:b/>
                      <w:bCs/>
                      <w:noProof w:val="0"/>
                      <w:color w:val="000000"/>
                      <w:sz w:val="20"/>
                      <w:szCs w:val="20"/>
                      <w:lang w:eastAsia="ro-RO"/>
                    </w:rPr>
                  </w:pPr>
                  <w:proofErr w:type="spellStart"/>
                  <w:r w:rsidRPr="006A05E4">
                    <w:rPr>
                      <w:b/>
                      <w:bCs/>
                      <w:noProof w:val="0"/>
                      <w:color w:val="000000"/>
                      <w:sz w:val="20"/>
                      <w:szCs w:val="20"/>
                      <w:lang w:eastAsia="ro-RO"/>
                    </w:rPr>
                    <w:t>Interfaţa</w:t>
                  </w:r>
                  <w:proofErr w:type="spellEnd"/>
                  <w:r w:rsidRPr="006A05E4">
                    <w:rPr>
                      <w:b/>
                      <w:bCs/>
                      <w:noProof w:val="0"/>
                      <w:color w:val="000000"/>
                      <w:sz w:val="20"/>
                      <w:szCs w:val="20"/>
                      <w:lang w:eastAsia="ro-RO"/>
                    </w:rPr>
                    <w:t xml:space="preserve"> PC</w:t>
                  </w:r>
                </w:p>
              </w:tc>
              <w:tc>
                <w:tcPr>
                  <w:tcW w:w="4360" w:type="dxa"/>
                  <w:tcBorders>
                    <w:top w:val="nil"/>
                    <w:left w:val="nil"/>
                    <w:bottom w:val="single" w:sz="4" w:space="0" w:color="auto"/>
                    <w:right w:val="single" w:sz="4" w:space="0" w:color="auto"/>
                  </w:tcBorders>
                  <w:shd w:val="clear" w:color="000000" w:fill="FFFFFF"/>
                  <w:vAlign w:val="center"/>
                  <w:hideMark/>
                </w:tcPr>
                <w:p w14:paraId="7587DD5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0481023C" w14:textId="77777777" w:rsidTr="00BF0266">
              <w:trPr>
                <w:trHeight w:val="300"/>
              </w:trPr>
              <w:tc>
                <w:tcPr>
                  <w:tcW w:w="3790" w:type="dxa"/>
                  <w:tcBorders>
                    <w:top w:val="nil"/>
                    <w:left w:val="single" w:sz="4" w:space="0" w:color="auto"/>
                    <w:bottom w:val="single" w:sz="4" w:space="0" w:color="auto"/>
                    <w:right w:val="single" w:sz="4" w:space="0" w:color="auto"/>
                  </w:tcBorders>
                  <w:shd w:val="clear" w:color="auto" w:fill="auto"/>
                  <w:noWrap/>
                  <w:vAlign w:val="center"/>
                  <w:hideMark/>
                </w:tcPr>
                <w:p w14:paraId="3BA9A3B1"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Calibrarea</w:t>
                  </w:r>
                </w:p>
              </w:tc>
              <w:tc>
                <w:tcPr>
                  <w:tcW w:w="4360" w:type="dxa"/>
                  <w:tcBorders>
                    <w:top w:val="nil"/>
                    <w:left w:val="nil"/>
                    <w:bottom w:val="single" w:sz="4" w:space="0" w:color="auto"/>
                    <w:right w:val="single" w:sz="4" w:space="0" w:color="auto"/>
                  </w:tcBorders>
                  <w:shd w:val="clear" w:color="auto" w:fill="auto"/>
                  <w:noWrap/>
                  <w:vAlign w:val="center"/>
                  <w:hideMark/>
                </w:tcPr>
                <w:p w14:paraId="75F9A021"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automată</w:t>
                  </w:r>
                </w:p>
              </w:tc>
            </w:tr>
            <w:tr w:rsidR="006A05E4" w:rsidRPr="006A05E4" w14:paraId="2B59F727" w14:textId="77777777" w:rsidTr="00BF0266">
              <w:trPr>
                <w:trHeight w:val="300"/>
              </w:trPr>
              <w:tc>
                <w:tcPr>
                  <w:tcW w:w="379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43F6F2B"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Histograme:</w:t>
                  </w:r>
                </w:p>
              </w:tc>
              <w:tc>
                <w:tcPr>
                  <w:tcW w:w="4360" w:type="dxa"/>
                  <w:tcBorders>
                    <w:top w:val="nil"/>
                    <w:left w:val="nil"/>
                    <w:bottom w:val="single" w:sz="4" w:space="0" w:color="auto"/>
                    <w:right w:val="single" w:sz="4" w:space="0" w:color="auto"/>
                  </w:tcBorders>
                  <w:shd w:val="clear" w:color="auto" w:fill="auto"/>
                  <w:vAlign w:val="center"/>
                  <w:hideMark/>
                </w:tcPr>
                <w:p w14:paraId="7098A760"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WBC- repartizarea leucocitelor după volum</w:t>
                  </w:r>
                </w:p>
              </w:tc>
            </w:tr>
            <w:tr w:rsidR="006A05E4" w:rsidRPr="006A05E4" w14:paraId="1179ADD7" w14:textId="77777777" w:rsidTr="00BF0266">
              <w:trPr>
                <w:trHeight w:val="300"/>
              </w:trPr>
              <w:tc>
                <w:tcPr>
                  <w:tcW w:w="3790" w:type="dxa"/>
                  <w:vMerge/>
                  <w:tcBorders>
                    <w:top w:val="nil"/>
                    <w:left w:val="single" w:sz="4" w:space="0" w:color="auto"/>
                    <w:bottom w:val="single" w:sz="4" w:space="0" w:color="000000"/>
                    <w:right w:val="single" w:sz="4" w:space="0" w:color="auto"/>
                  </w:tcBorders>
                  <w:vAlign w:val="center"/>
                  <w:hideMark/>
                </w:tcPr>
                <w:p w14:paraId="356B4E96" w14:textId="77777777" w:rsidR="006A05E4" w:rsidRPr="006A05E4" w:rsidRDefault="006A05E4" w:rsidP="006A05E4">
                  <w:pPr>
                    <w:rPr>
                      <w:b/>
                      <w:bCs/>
                      <w:noProof w:val="0"/>
                      <w:color w:val="FF0000"/>
                      <w:sz w:val="20"/>
                      <w:szCs w:val="20"/>
                      <w:lang w:eastAsia="ro-RO"/>
                    </w:rPr>
                  </w:pPr>
                </w:p>
              </w:tc>
              <w:tc>
                <w:tcPr>
                  <w:tcW w:w="4360" w:type="dxa"/>
                  <w:tcBorders>
                    <w:top w:val="nil"/>
                    <w:left w:val="nil"/>
                    <w:bottom w:val="single" w:sz="4" w:space="0" w:color="auto"/>
                    <w:right w:val="single" w:sz="4" w:space="0" w:color="auto"/>
                  </w:tcBorders>
                  <w:shd w:val="clear" w:color="auto" w:fill="auto"/>
                  <w:vAlign w:val="center"/>
                  <w:hideMark/>
                </w:tcPr>
                <w:p w14:paraId="70B2ABE7"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RBC - repartizarea eritrocitelor după volum</w:t>
                  </w:r>
                </w:p>
              </w:tc>
            </w:tr>
            <w:tr w:rsidR="006A05E4" w:rsidRPr="006A05E4" w14:paraId="6B51A5BB" w14:textId="77777777" w:rsidTr="00BF0266">
              <w:trPr>
                <w:trHeight w:val="300"/>
              </w:trPr>
              <w:tc>
                <w:tcPr>
                  <w:tcW w:w="3790" w:type="dxa"/>
                  <w:vMerge/>
                  <w:tcBorders>
                    <w:top w:val="nil"/>
                    <w:left w:val="single" w:sz="4" w:space="0" w:color="auto"/>
                    <w:bottom w:val="single" w:sz="4" w:space="0" w:color="000000"/>
                    <w:right w:val="single" w:sz="4" w:space="0" w:color="auto"/>
                  </w:tcBorders>
                  <w:vAlign w:val="center"/>
                  <w:hideMark/>
                </w:tcPr>
                <w:p w14:paraId="040EBA65" w14:textId="77777777" w:rsidR="006A05E4" w:rsidRPr="006A05E4" w:rsidRDefault="006A05E4" w:rsidP="006A05E4">
                  <w:pPr>
                    <w:rPr>
                      <w:b/>
                      <w:bCs/>
                      <w:noProof w:val="0"/>
                      <w:color w:val="FF0000"/>
                      <w:sz w:val="20"/>
                      <w:szCs w:val="20"/>
                      <w:lang w:eastAsia="ro-RO"/>
                    </w:rPr>
                  </w:pPr>
                </w:p>
              </w:tc>
              <w:tc>
                <w:tcPr>
                  <w:tcW w:w="4360" w:type="dxa"/>
                  <w:tcBorders>
                    <w:top w:val="nil"/>
                    <w:left w:val="nil"/>
                    <w:bottom w:val="single" w:sz="4" w:space="0" w:color="auto"/>
                    <w:right w:val="single" w:sz="4" w:space="0" w:color="auto"/>
                  </w:tcBorders>
                  <w:shd w:val="clear" w:color="auto" w:fill="auto"/>
                  <w:vAlign w:val="center"/>
                  <w:hideMark/>
                </w:tcPr>
                <w:p w14:paraId="44116B64"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PLT- repartizarea trombocitelor după volum</w:t>
                  </w:r>
                </w:p>
              </w:tc>
            </w:tr>
            <w:tr w:rsidR="006A05E4" w:rsidRPr="006A05E4" w14:paraId="7357D3AB" w14:textId="77777777" w:rsidTr="00BF0266">
              <w:trPr>
                <w:trHeight w:val="300"/>
              </w:trPr>
              <w:tc>
                <w:tcPr>
                  <w:tcW w:w="3790" w:type="dxa"/>
                  <w:tcBorders>
                    <w:top w:val="nil"/>
                    <w:left w:val="single" w:sz="4" w:space="0" w:color="auto"/>
                    <w:bottom w:val="single" w:sz="4" w:space="0" w:color="auto"/>
                    <w:right w:val="single" w:sz="4" w:space="0" w:color="auto"/>
                  </w:tcBorders>
                  <w:shd w:val="clear" w:color="auto" w:fill="auto"/>
                  <w:noWrap/>
                  <w:vAlign w:val="center"/>
                  <w:hideMark/>
                </w:tcPr>
                <w:p w14:paraId="364FDEEF" w14:textId="77777777" w:rsidR="006A05E4" w:rsidRPr="006A05E4" w:rsidRDefault="006A05E4" w:rsidP="006A05E4">
                  <w:pPr>
                    <w:rPr>
                      <w:b/>
                      <w:bCs/>
                      <w:noProof w:val="0"/>
                      <w:color w:val="000000"/>
                      <w:sz w:val="20"/>
                      <w:szCs w:val="20"/>
                      <w:lang w:eastAsia="ro-RO"/>
                    </w:rPr>
                  </w:pPr>
                  <w:proofErr w:type="spellStart"/>
                  <w:r w:rsidRPr="006A05E4">
                    <w:rPr>
                      <w:b/>
                      <w:bCs/>
                      <w:noProof w:val="0"/>
                      <w:color w:val="000000"/>
                      <w:sz w:val="20"/>
                      <w:szCs w:val="20"/>
                      <w:lang w:eastAsia="ro-RO"/>
                    </w:rPr>
                    <w:t>Scatergrame</w:t>
                  </w:r>
                  <w:proofErr w:type="spellEnd"/>
                </w:p>
              </w:tc>
              <w:tc>
                <w:tcPr>
                  <w:tcW w:w="4360" w:type="dxa"/>
                  <w:tcBorders>
                    <w:top w:val="nil"/>
                    <w:left w:val="nil"/>
                    <w:bottom w:val="single" w:sz="4" w:space="0" w:color="auto"/>
                    <w:right w:val="single" w:sz="4" w:space="0" w:color="auto"/>
                  </w:tcBorders>
                  <w:shd w:val="clear" w:color="auto" w:fill="auto"/>
                  <w:noWrap/>
                  <w:vAlign w:val="bottom"/>
                  <w:hideMark/>
                </w:tcPr>
                <w:p w14:paraId="3128552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xml:space="preserve">WBC - 5 </w:t>
                  </w:r>
                  <w:proofErr w:type="spellStart"/>
                  <w:r w:rsidRPr="006A05E4">
                    <w:rPr>
                      <w:noProof w:val="0"/>
                      <w:color w:val="000000"/>
                      <w:sz w:val="20"/>
                      <w:szCs w:val="20"/>
                      <w:lang w:eastAsia="ro-RO"/>
                    </w:rPr>
                    <w:t>diff</w:t>
                  </w:r>
                  <w:proofErr w:type="spellEnd"/>
                </w:p>
              </w:tc>
            </w:tr>
            <w:tr w:rsidR="006A05E4" w:rsidRPr="006A05E4" w14:paraId="62A7E97F" w14:textId="77777777" w:rsidTr="00BF0266">
              <w:trPr>
                <w:trHeight w:val="300"/>
              </w:trPr>
              <w:tc>
                <w:tcPr>
                  <w:tcW w:w="3790" w:type="dxa"/>
                  <w:vMerge w:val="restart"/>
                  <w:tcBorders>
                    <w:top w:val="nil"/>
                    <w:left w:val="single" w:sz="4" w:space="0" w:color="auto"/>
                    <w:bottom w:val="single" w:sz="4" w:space="0" w:color="auto"/>
                    <w:right w:val="single" w:sz="4" w:space="0" w:color="auto"/>
                  </w:tcBorders>
                  <w:shd w:val="clear" w:color="auto" w:fill="auto"/>
                  <w:vAlign w:val="center"/>
                  <w:hideMark/>
                </w:tcPr>
                <w:p w14:paraId="0B6035CB" w14:textId="77777777" w:rsidR="006A05E4" w:rsidRPr="006A05E4" w:rsidRDefault="006A05E4" w:rsidP="006A05E4">
                  <w:pPr>
                    <w:rPr>
                      <w:b/>
                      <w:bCs/>
                      <w:noProof w:val="0"/>
                      <w:color w:val="000000"/>
                      <w:sz w:val="20"/>
                      <w:szCs w:val="20"/>
                      <w:lang w:eastAsia="ro-RO"/>
                    </w:rPr>
                  </w:pPr>
                  <w:proofErr w:type="spellStart"/>
                  <w:r w:rsidRPr="006A05E4">
                    <w:rPr>
                      <w:b/>
                      <w:bCs/>
                      <w:noProof w:val="0"/>
                      <w:color w:val="000000"/>
                      <w:sz w:val="20"/>
                      <w:szCs w:val="20"/>
                      <w:lang w:eastAsia="ro-RO"/>
                    </w:rPr>
                    <w:t>Afişarea</w:t>
                  </w:r>
                  <w:proofErr w:type="spellEnd"/>
                  <w:r w:rsidRPr="006A05E4">
                    <w:rPr>
                      <w:b/>
                      <w:bCs/>
                      <w:noProof w:val="0"/>
                      <w:color w:val="000000"/>
                      <w:sz w:val="20"/>
                      <w:szCs w:val="20"/>
                      <w:lang w:eastAsia="ro-RO"/>
                    </w:rPr>
                    <w:t xml:space="preserve"> pe ecran a tuturor datelor</w:t>
                  </w:r>
                </w:p>
              </w:tc>
              <w:tc>
                <w:tcPr>
                  <w:tcW w:w="4360" w:type="dxa"/>
                  <w:tcBorders>
                    <w:top w:val="nil"/>
                    <w:left w:val="nil"/>
                    <w:bottom w:val="single" w:sz="4" w:space="0" w:color="auto"/>
                    <w:right w:val="single" w:sz="4" w:space="0" w:color="auto"/>
                  </w:tcBorders>
                  <w:shd w:val="clear" w:color="auto" w:fill="auto"/>
                  <w:noWrap/>
                  <w:vAlign w:val="center"/>
                  <w:hideMark/>
                </w:tcPr>
                <w:p w14:paraId="04FC6B2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histograme</w:t>
                  </w:r>
                </w:p>
              </w:tc>
            </w:tr>
            <w:tr w:rsidR="006A05E4" w:rsidRPr="006A05E4" w14:paraId="0070A01C"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5EB592AA"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76C8625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rezultate</w:t>
                  </w:r>
                </w:p>
              </w:tc>
            </w:tr>
            <w:tr w:rsidR="006A05E4" w:rsidRPr="006A05E4" w14:paraId="1F0CBD49"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7BBB0E30"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521C343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grafice</w:t>
                  </w:r>
                </w:p>
              </w:tc>
            </w:tr>
            <w:tr w:rsidR="006A05E4" w:rsidRPr="006A05E4" w14:paraId="77EC223E"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46C66B0B"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4505507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rezultate din arhivă</w:t>
                  </w:r>
                </w:p>
              </w:tc>
            </w:tr>
            <w:tr w:rsidR="006A05E4" w:rsidRPr="006A05E4" w14:paraId="00002E70"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38EA95E4"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1A851EE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xml:space="preserve">date de </w:t>
                  </w:r>
                  <w:proofErr w:type="spellStart"/>
                  <w:r w:rsidRPr="006A05E4">
                    <w:rPr>
                      <w:noProof w:val="0"/>
                      <w:color w:val="000000"/>
                      <w:sz w:val="20"/>
                      <w:szCs w:val="20"/>
                      <w:lang w:eastAsia="ro-RO"/>
                    </w:rPr>
                    <w:t>servis</w:t>
                  </w:r>
                  <w:proofErr w:type="spellEnd"/>
                </w:p>
              </w:tc>
            </w:tr>
            <w:tr w:rsidR="006A05E4" w:rsidRPr="006A05E4" w14:paraId="178432E2" w14:textId="77777777" w:rsidTr="00BF0266">
              <w:trPr>
                <w:trHeight w:val="300"/>
              </w:trPr>
              <w:tc>
                <w:tcPr>
                  <w:tcW w:w="3790" w:type="dxa"/>
                  <w:vMerge w:val="restart"/>
                  <w:tcBorders>
                    <w:top w:val="nil"/>
                    <w:left w:val="single" w:sz="4" w:space="0" w:color="auto"/>
                    <w:bottom w:val="single" w:sz="4" w:space="0" w:color="auto"/>
                    <w:right w:val="single" w:sz="4" w:space="0" w:color="auto"/>
                  </w:tcBorders>
                  <w:shd w:val="clear" w:color="auto" w:fill="auto"/>
                  <w:vAlign w:val="center"/>
                  <w:hideMark/>
                </w:tcPr>
                <w:p w14:paraId="220224FA"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Introducere/Monitorizare a datelor pacientului</w:t>
                  </w:r>
                </w:p>
              </w:tc>
              <w:tc>
                <w:tcPr>
                  <w:tcW w:w="4360" w:type="dxa"/>
                  <w:tcBorders>
                    <w:top w:val="nil"/>
                    <w:left w:val="nil"/>
                    <w:bottom w:val="single" w:sz="4" w:space="0" w:color="auto"/>
                    <w:right w:val="single" w:sz="4" w:space="0" w:color="auto"/>
                  </w:tcBorders>
                  <w:shd w:val="clear" w:color="auto" w:fill="auto"/>
                  <w:noWrap/>
                  <w:vAlign w:val="center"/>
                  <w:hideMark/>
                </w:tcPr>
                <w:p w14:paraId="47515DB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xml:space="preserve">nume pacient </w:t>
                  </w:r>
                </w:p>
              </w:tc>
            </w:tr>
            <w:tr w:rsidR="006A05E4" w:rsidRPr="006A05E4" w14:paraId="5152E3AA"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45A0CAF0" w14:textId="77777777" w:rsidR="006A05E4" w:rsidRPr="006A05E4" w:rsidRDefault="006A05E4" w:rsidP="006A05E4">
                  <w:pPr>
                    <w:rPr>
                      <w:b/>
                      <w:bCs/>
                      <w:noProof w:val="0"/>
                      <w:color w:val="FF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449633E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ID pacient</w:t>
                  </w:r>
                </w:p>
              </w:tc>
            </w:tr>
            <w:tr w:rsidR="006A05E4" w:rsidRPr="006A05E4" w14:paraId="6965E0D7"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73F4BF0E" w14:textId="77777777" w:rsidR="006A05E4" w:rsidRPr="006A05E4" w:rsidRDefault="006A05E4" w:rsidP="006A05E4">
                  <w:pPr>
                    <w:rPr>
                      <w:b/>
                      <w:bCs/>
                      <w:noProof w:val="0"/>
                      <w:color w:val="FF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0F52752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sex</w:t>
                  </w:r>
                </w:p>
              </w:tc>
            </w:tr>
            <w:tr w:rsidR="006A05E4" w:rsidRPr="006A05E4" w14:paraId="7B3DA10E"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046F795E" w14:textId="77777777" w:rsidR="006A05E4" w:rsidRPr="006A05E4" w:rsidRDefault="006A05E4" w:rsidP="006A05E4">
                  <w:pPr>
                    <w:rPr>
                      <w:b/>
                      <w:bCs/>
                      <w:noProof w:val="0"/>
                      <w:color w:val="FF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438FB5C8" w14:textId="77777777" w:rsidR="006A05E4" w:rsidRPr="006A05E4" w:rsidRDefault="006A05E4" w:rsidP="006A05E4">
                  <w:pPr>
                    <w:jc w:val="center"/>
                    <w:rPr>
                      <w:noProof w:val="0"/>
                      <w:color w:val="000000"/>
                      <w:sz w:val="20"/>
                      <w:szCs w:val="20"/>
                      <w:lang w:eastAsia="ro-RO"/>
                    </w:rPr>
                  </w:pPr>
                  <w:proofErr w:type="spellStart"/>
                  <w:r w:rsidRPr="006A05E4">
                    <w:rPr>
                      <w:noProof w:val="0"/>
                      <w:color w:val="000000"/>
                      <w:sz w:val="20"/>
                      <w:szCs w:val="20"/>
                      <w:lang w:eastAsia="ro-RO"/>
                    </w:rPr>
                    <w:t>vîrsta</w:t>
                  </w:r>
                  <w:proofErr w:type="spellEnd"/>
                </w:p>
              </w:tc>
            </w:tr>
            <w:tr w:rsidR="006A05E4" w:rsidRPr="006A05E4" w14:paraId="3440E9A7" w14:textId="77777777" w:rsidTr="00BF0266">
              <w:trPr>
                <w:trHeight w:val="300"/>
              </w:trPr>
              <w:tc>
                <w:tcPr>
                  <w:tcW w:w="3790" w:type="dxa"/>
                  <w:vMerge w:val="restart"/>
                  <w:tcBorders>
                    <w:top w:val="nil"/>
                    <w:left w:val="single" w:sz="4" w:space="0" w:color="auto"/>
                    <w:bottom w:val="single" w:sz="4" w:space="0" w:color="auto"/>
                    <w:right w:val="single" w:sz="4" w:space="0" w:color="auto"/>
                  </w:tcBorders>
                  <w:shd w:val="clear" w:color="auto" w:fill="auto"/>
                  <w:vAlign w:val="center"/>
                  <w:hideMark/>
                </w:tcPr>
                <w:p w14:paraId="06588968"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Monitorizarea reactivelor</w:t>
                  </w:r>
                </w:p>
              </w:tc>
              <w:tc>
                <w:tcPr>
                  <w:tcW w:w="4360" w:type="dxa"/>
                  <w:tcBorders>
                    <w:top w:val="nil"/>
                    <w:left w:val="nil"/>
                    <w:bottom w:val="single" w:sz="4" w:space="0" w:color="auto"/>
                    <w:right w:val="single" w:sz="4" w:space="0" w:color="auto"/>
                  </w:tcBorders>
                  <w:shd w:val="clear" w:color="auto" w:fill="auto"/>
                  <w:noWrap/>
                  <w:vAlign w:val="center"/>
                  <w:hideMark/>
                </w:tcPr>
                <w:p w14:paraId="0D9BFCE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numărul lotului</w:t>
                  </w:r>
                </w:p>
              </w:tc>
            </w:tr>
            <w:tr w:rsidR="006A05E4" w:rsidRPr="006A05E4" w14:paraId="1DF552FA"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39508210" w14:textId="77777777" w:rsidR="006A05E4" w:rsidRPr="006A05E4" w:rsidRDefault="006A05E4" w:rsidP="006A05E4">
                  <w:pPr>
                    <w:rPr>
                      <w:b/>
                      <w:bCs/>
                      <w:noProof w:val="0"/>
                      <w:color w:val="FF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609A63D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data expirării</w:t>
                  </w:r>
                </w:p>
              </w:tc>
            </w:tr>
            <w:tr w:rsidR="006A05E4" w:rsidRPr="006A05E4" w14:paraId="4CEF00A9"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677CFDCF" w14:textId="77777777" w:rsidR="006A05E4" w:rsidRPr="006A05E4" w:rsidRDefault="006A05E4" w:rsidP="006A05E4">
                  <w:pPr>
                    <w:rPr>
                      <w:b/>
                      <w:bCs/>
                      <w:noProof w:val="0"/>
                      <w:color w:val="FF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4121E8D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volumul rămas</w:t>
                  </w:r>
                </w:p>
              </w:tc>
            </w:tr>
            <w:tr w:rsidR="006A05E4" w:rsidRPr="006A05E4" w14:paraId="31D5207C" w14:textId="77777777" w:rsidTr="00BF0266">
              <w:trPr>
                <w:trHeight w:val="300"/>
              </w:trPr>
              <w:tc>
                <w:tcPr>
                  <w:tcW w:w="3790" w:type="dxa"/>
                  <w:vMerge w:val="restart"/>
                  <w:tcBorders>
                    <w:top w:val="nil"/>
                    <w:left w:val="single" w:sz="4" w:space="0" w:color="auto"/>
                    <w:bottom w:val="single" w:sz="4" w:space="0" w:color="auto"/>
                    <w:right w:val="single" w:sz="4" w:space="0" w:color="auto"/>
                  </w:tcBorders>
                  <w:shd w:val="clear" w:color="auto" w:fill="auto"/>
                  <w:vAlign w:val="center"/>
                  <w:hideMark/>
                </w:tcPr>
                <w:p w14:paraId="07F92AD7" w14:textId="77777777" w:rsidR="006A05E4" w:rsidRPr="006A05E4" w:rsidRDefault="006A05E4" w:rsidP="006A05E4">
                  <w:pPr>
                    <w:rPr>
                      <w:b/>
                      <w:bCs/>
                      <w:noProof w:val="0"/>
                      <w:color w:val="000000"/>
                      <w:sz w:val="20"/>
                      <w:szCs w:val="20"/>
                      <w:lang w:eastAsia="ro-RO"/>
                    </w:rPr>
                  </w:pPr>
                  <w:proofErr w:type="spellStart"/>
                  <w:r w:rsidRPr="006A05E4">
                    <w:rPr>
                      <w:b/>
                      <w:bCs/>
                      <w:noProof w:val="0"/>
                      <w:color w:val="000000"/>
                      <w:sz w:val="20"/>
                      <w:szCs w:val="20"/>
                      <w:lang w:eastAsia="ro-RO"/>
                    </w:rPr>
                    <w:t>Afişarea</w:t>
                  </w:r>
                  <w:proofErr w:type="spellEnd"/>
                  <w:r w:rsidRPr="006A05E4">
                    <w:rPr>
                      <w:b/>
                      <w:bCs/>
                      <w:noProof w:val="0"/>
                      <w:color w:val="000000"/>
                      <w:sz w:val="20"/>
                      <w:szCs w:val="20"/>
                      <w:lang w:eastAsia="ro-RO"/>
                    </w:rPr>
                    <w:t xml:space="preserve"> rezultatelor pe imprimantă</w:t>
                  </w:r>
                </w:p>
              </w:tc>
              <w:tc>
                <w:tcPr>
                  <w:tcW w:w="4360" w:type="dxa"/>
                  <w:tcBorders>
                    <w:top w:val="nil"/>
                    <w:left w:val="nil"/>
                    <w:bottom w:val="single" w:sz="4" w:space="0" w:color="auto"/>
                    <w:right w:val="single" w:sz="4" w:space="0" w:color="auto"/>
                  </w:tcBorders>
                  <w:shd w:val="clear" w:color="auto" w:fill="auto"/>
                  <w:noWrap/>
                  <w:vAlign w:val="center"/>
                  <w:hideMark/>
                </w:tcPr>
                <w:p w14:paraId="7CED2C9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xml:space="preserve">Parametri </w:t>
                  </w:r>
                  <w:proofErr w:type="spellStart"/>
                  <w:r w:rsidRPr="006A05E4">
                    <w:rPr>
                      <w:noProof w:val="0"/>
                      <w:color w:val="000000"/>
                      <w:sz w:val="20"/>
                      <w:szCs w:val="20"/>
                      <w:lang w:eastAsia="ro-RO"/>
                    </w:rPr>
                    <w:t>determinaţi</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şi</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calculaţi</w:t>
                  </w:r>
                  <w:proofErr w:type="spellEnd"/>
                </w:p>
              </w:tc>
            </w:tr>
            <w:tr w:rsidR="006A05E4" w:rsidRPr="006A05E4" w14:paraId="1888F270" w14:textId="77777777" w:rsidTr="00BF0266">
              <w:trPr>
                <w:trHeight w:val="600"/>
              </w:trPr>
              <w:tc>
                <w:tcPr>
                  <w:tcW w:w="3790" w:type="dxa"/>
                  <w:vMerge/>
                  <w:tcBorders>
                    <w:top w:val="nil"/>
                    <w:left w:val="single" w:sz="4" w:space="0" w:color="auto"/>
                    <w:bottom w:val="single" w:sz="4" w:space="0" w:color="auto"/>
                    <w:right w:val="single" w:sz="4" w:space="0" w:color="auto"/>
                  </w:tcBorders>
                  <w:vAlign w:val="center"/>
                  <w:hideMark/>
                </w:tcPr>
                <w:p w14:paraId="584BF75B"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vAlign w:val="center"/>
                  <w:hideMark/>
                </w:tcPr>
                <w:p w14:paraId="755D54B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histograme pe parametrii de bază- RBC, WBC, PLT</w:t>
                  </w:r>
                </w:p>
              </w:tc>
            </w:tr>
            <w:tr w:rsidR="006A05E4" w:rsidRPr="006A05E4" w14:paraId="58D6CA6D" w14:textId="77777777" w:rsidTr="00BF0266">
              <w:trPr>
                <w:trHeight w:val="300"/>
              </w:trPr>
              <w:tc>
                <w:tcPr>
                  <w:tcW w:w="3790" w:type="dxa"/>
                  <w:vMerge/>
                  <w:tcBorders>
                    <w:top w:val="nil"/>
                    <w:left w:val="single" w:sz="4" w:space="0" w:color="auto"/>
                    <w:bottom w:val="single" w:sz="4" w:space="0" w:color="auto"/>
                    <w:right w:val="single" w:sz="4" w:space="0" w:color="auto"/>
                  </w:tcBorders>
                  <w:vAlign w:val="center"/>
                  <w:hideMark/>
                </w:tcPr>
                <w:p w14:paraId="58C97E70" w14:textId="77777777" w:rsidR="006A05E4" w:rsidRPr="006A05E4" w:rsidRDefault="006A05E4" w:rsidP="006A05E4">
                  <w:pPr>
                    <w:rPr>
                      <w:b/>
                      <w:bCs/>
                      <w:noProof w:val="0"/>
                      <w:color w:val="000000"/>
                      <w:sz w:val="20"/>
                      <w:szCs w:val="20"/>
                      <w:lang w:eastAsia="ro-RO"/>
                    </w:rPr>
                  </w:pPr>
                </w:p>
              </w:tc>
              <w:tc>
                <w:tcPr>
                  <w:tcW w:w="4360" w:type="dxa"/>
                  <w:tcBorders>
                    <w:top w:val="nil"/>
                    <w:left w:val="nil"/>
                    <w:bottom w:val="single" w:sz="4" w:space="0" w:color="auto"/>
                    <w:right w:val="single" w:sz="4" w:space="0" w:color="auto"/>
                  </w:tcBorders>
                  <w:shd w:val="clear" w:color="auto" w:fill="auto"/>
                  <w:noWrap/>
                  <w:vAlign w:val="center"/>
                  <w:hideMark/>
                </w:tcPr>
                <w:p w14:paraId="4504810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date despre pacient</w:t>
                  </w:r>
                </w:p>
              </w:tc>
            </w:tr>
            <w:tr w:rsidR="006A05E4" w:rsidRPr="006A05E4" w14:paraId="32CF0F93" w14:textId="77777777" w:rsidTr="00BF0266">
              <w:trPr>
                <w:trHeight w:val="300"/>
              </w:trPr>
              <w:tc>
                <w:tcPr>
                  <w:tcW w:w="3790" w:type="dxa"/>
                  <w:tcBorders>
                    <w:top w:val="nil"/>
                    <w:left w:val="single" w:sz="4" w:space="0" w:color="auto"/>
                    <w:bottom w:val="single" w:sz="4" w:space="0" w:color="auto"/>
                    <w:right w:val="single" w:sz="4" w:space="0" w:color="auto"/>
                  </w:tcBorders>
                  <w:shd w:val="clear" w:color="auto" w:fill="auto"/>
                  <w:noWrap/>
                  <w:vAlign w:val="center"/>
                  <w:hideMark/>
                </w:tcPr>
                <w:p w14:paraId="43208C1E"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Indicatori de avertizare</w:t>
                  </w:r>
                </w:p>
              </w:tc>
              <w:tc>
                <w:tcPr>
                  <w:tcW w:w="4360" w:type="dxa"/>
                  <w:tcBorders>
                    <w:top w:val="nil"/>
                    <w:left w:val="nil"/>
                    <w:bottom w:val="single" w:sz="4" w:space="0" w:color="auto"/>
                    <w:right w:val="single" w:sz="4" w:space="0" w:color="auto"/>
                  </w:tcBorders>
                  <w:shd w:val="clear" w:color="000000" w:fill="FFFFFF"/>
                  <w:vAlign w:val="center"/>
                  <w:hideMark/>
                </w:tcPr>
                <w:p w14:paraId="52AC308A"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obligatoriu</w:t>
                  </w:r>
                </w:p>
              </w:tc>
            </w:tr>
            <w:tr w:rsidR="006A05E4" w:rsidRPr="006A05E4" w14:paraId="23144B56" w14:textId="77777777" w:rsidTr="00BF0266">
              <w:trPr>
                <w:trHeight w:val="300"/>
              </w:trPr>
              <w:tc>
                <w:tcPr>
                  <w:tcW w:w="379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C955464"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Program de control al calității</w:t>
                  </w:r>
                </w:p>
              </w:tc>
              <w:tc>
                <w:tcPr>
                  <w:tcW w:w="4360" w:type="dxa"/>
                  <w:tcBorders>
                    <w:top w:val="nil"/>
                    <w:left w:val="nil"/>
                    <w:bottom w:val="single" w:sz="4" w:space="0" w:color="auto"/>
                    <w:right w:val="single" w:sz="4" w:space="0" w:color="auto"/>
                  </w:tcBorders>
                  <w:shd w:val="clear" w:color="auto" w:fill="auto"/>
                  <w:noWrap/>
                  <w:vAlign w:val="center"/>
                  <w:hideMark/>
                </w:tcPr>
                <w:p w14:paraId="17D35FF0" w14:textId="77777777" w:rsidR="006A05E4" w:rsidRPr="006A05E4" w:rsidRDefault="006A05E4" w:rsidP="006A05E4">
                  <w:pPr>
                    <w:jc w:val="center"/>
                    <w:rPr>
                      <w:noProof w:val="0"/>
                      <w:sz w:val="20"/>
                      <w:szCs w:val="20"/>
                      <w:lang w:eastAsia="ro-RO"/>
                    </w:rPr>
                  </w:pPr>
                  <w:r w:rsidRPr="006A05E4">
                    <w:rPr>
                      <w:noProof w:val="0"/>
                      <w:sz w:val="20"/>
                      <w:szCs w:val="20"/>
                      <w:lang w:eastAsia="ro-RO"/>
                    </w:rPr>
                    <w:t>≥ 3 nivele</w:t>
                  </w:r>
                </w:p>
              </w:tc>
            </w:tr>
            <w:tr w:rsidR="006A05E4" w:rsidRPr="006A05E4" w14:paraId="7E690036" w14:textId="77777777" w:rsidTr="00BF0266">
              <w:trPr>
                <w:trHeight w:val="600"/>
              </w:trPr>
              <w:tc>
                <w:tcPr>
                  <w:tcW w:w="3790" w:type="dxa"/>
                  <w:vMerge/>
                  <w:tcBorders>
                    <w:top w:val="nil"/>
                    <w:left w:val="single" w:sz="4" w:space="0" w:color="auto"/>
                    <w:bottom w:val="single" w:sz="4" w:space="0" w:color="auto"/>
                    <w:right w:val="single" w:sz="4" w:space="0" w:color="auto"/>
                  </w:tcBorders>
                  <w:vAlign w:val="center"/>
                  <w:hideMark/>
                </w:tcPr>
                <w:p w14:paraId="5C9AF137" w14:textId="77777777" w:rsidR="006A05E4" w:rsidRPr="006A05E4" w:rsidRDefault="006A05E4" w:rsidP="006A05E4">
                  <w:pPr>
                    <w:rPr>
                      <w:b/>
                      <w:bCs/>
                      <w:noProof w:val="0"/>
                      <w:color w:val="FF0000"/>
                      <w:sz w:val="20"/>
                      <w:szCs w:val="20"/>
                      <w:lang w:eastAsia="ro-RO"/>
                    </w:rPr>
                  </w:pPr>
                </w:p>
              </w:tc>
              <w:tc>
                <w:tcPr>
                  <w:tcW w:w="4360" w:type="dxa"/>
                  <w:tcBorders>
                    <w:top w:val="nil"/>
                    <w:left w:val="nil"/>
                    <w:bottom w:val="single" w:sz="4" w:space="0" w:color="auto"/>
                    <w:right w:val="single" w:sz="4" w:space="0" w:color="auto"/>
                  </w:tcBorders>
                  <w:shd w:val="clear" w:color="auto" w:fill="auto"/>
                  <w:vAlign w:val="center"/>
                  <w:hideMark/>
                </w:tcPr>
                <w:p w14:paraId="3F24B60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xml:space="preserve">Construirea tabelelor și graficelor </w:t>
                  </w:r>
                  <w:proofErr w:type="spellStart"/>
                  <w:r w:rsidRPr="006A05E4">
                    <w:rPr>
                      <w:noProof w:val="0"/>
                      <w:color w:val="000000"/>
                      <w:sz w:val="20"/>
                      <w:szCs w:val="20"/>
                      <w:lang w:eastAsia="ro-RO"/>
                    </w:rPr>
                    <w:t>Levey-Janings</w:t>
                  </w:r>
                  <w:proofErr w:type="spellEnd"/>
                </w:p>
              </w:tc>
            </w:tr>
            <w:tr w:rsidR="006A05E4" w:rsidRPr="006A05E4" w14:paraId="1353BAE3" w14:textId="77777777" w:rsidTr="00BF0266">
              <w:trPr>
                <w:trHeight w:val="300"/>
              </w:trPr>
              <w:tc>
                <w:tcPr>
                  <w:tcW w:w="3790" w:type="dxa"/>
                  <w:tcBorders>
                    <w:top w:val="nil"/>
                    <w:left w:val="single" w:sz="4" w:space="0" w:color="auto"/>
                    <w:bottom w:val="single" w:sz="4" w:space="0" w:color="auto"/>
                    <w:right w:val="single" w:sz="4" w:space="0" w:color="auto"/>
                  </w:tcBorders>
                  <w:shd w:val="clear" w:color="auto" w:fill="auto"/>
                  <w:noWrap/>
                  <w:vAlign w:val="center"/>
                  <w:hideMark/>
                </w:tcPr>
                <w:p w14:paraId="1D3A229D"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Stocarea datelor, memorie internă</w:t>
                  </w:r>
                </w:p>
              </w:tc>
              <w:tc>
                <w:tcPr>
                  <w:tcW w:w="4360" w:type="dxa"/>
                  <w:tcBorders>
                    <w:top w:val="nil"/>
                    <w:left w:val="nil"/>
                    <w:bottom w:val="single" w:sz="4" w:space="0" w:color="auto"/>
                    <w:right w:val="single" w:sz="4" w:space="0" w:color="auto"/>
                  </w:tcBorders>
                  <w:shd w:val="clear" w:color="000000" w:fill="FFFFFF"/>
                  <w:vAlign w:val="center"/>
                  <w:hideMark/>
                </w:tcPr>
                <w:p w14:paraId="5A4E926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xml:space="preserve">≥ 1000 </w:t>
                  </w:r>
                  <w:proofErr w:type="spellStart"/>
                  <w:r w:rsidRPr="006A05E4">
                    <w:rPr>
                      <w:noProof w:val="0"/>
                      <w:color w:val="000000"/>
                      <w:sz w:val="20"/>
                      <w:szCs w:val="20"/>
                      <w:lang w:eastAsia="ro-RO"/>
                    </w:rPr>
                    <w:t>pacienţi</w:t>
                  </w:r>
                  <w:proofErr w:type="spellEnd"/>
                </w:p>
              </w:tc>
            </w:tr>
            <w:tr w:rsidR="006A05E4" w:rsidRPr="006A05E4" w14:paraId="5884B450" w14:textId="77777777" w:rsidTr="00BF0266">
              <w:trPr>
                <w:trHeight w:val="300"/>
              </w:trPr>
              <w:tc>
                <w:tcPr>
                  <w:tcW w:w="3790" w:type="dxa"/>
                  <w:tcBorders>
                    <w:top w:val="nil"/>
                    <w:left w:val="single" w:sz="4" w:space="0" w:color="auto"/>
                    <w:bottom w:val="single" w:sz="4" w:space="0" w:color="auto"/>
                    <w:right w:val="single" w:sz="4" w:space="0" w:color="auto"/>
                  </w:tcBorders>
                  <w:shd w:val="clear" w:color="auto" w:fill="auto"/>
                  <w:noWrap/>
                  <w:vAlign w:val="center"/>
                  <w:hideMark/>
                </w:tcPr>
                <w:p w14:paraId="0E3549CB"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Limba de comunicare</w:t>
                  </w:r>
                </w:p>
              </w:tc>
              <w:tc>
                <w:tcPr>
                  <w:tcW w:w="4360" w:type="dxa"/>
                  <w:tcBorders>
                    <w:top w:val="nil"/>
                    <w:left w:val="nil"/>
                    <w:bottom w:val="single" w:sz="4" w:space="0" w:color="auto"/>
                    <w:right w:val="single" w:sz="4" w:space="0" w:color="auto"/>
                  </w:tcBorders>
                  <w:shd w:val="clear" w:color="auto" w:fill="auto"/>
                  <w:noWrap/>
                  <w:vAlign w:val="center"/>
                  <w:hideMark/>
                </w:tcPr>
                <w:p w14:paraId="2D5CB47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rom/</w:t>
                  </w:r>
                  <w:proofErr w:type="spellStart"/>
                  <w:r w:rsidRPr="006A05E4">
                    <w:rPr>
                      <w:noProof w:val="0"/>
                      <w:color w:val="000000"/>
                      <w:sz w:val="20"/>
                      <w:szCs w:val="20"/>
                      <w:lang w:eastAsia="ro-RO"/>
                    </w:rPr>
                    <w:t>eng</w:t>
                  </w:r>
                  <w:proofErr w:type="spellEnd"/>
                </w:p>
              </w:tc>
            </w:tr>
            <w:tr w:rsidR="006A05E4" w:rsidRPr="006A05E4" w14:paraId="08FFDF62" w14:textId="77777777" w:rsidTr="00BF0266">
              <w:trPr>
                <w:trHeight w:val="300"/>
              </w:trPr>
              <w:tc>
                <w:tcPr>
                  <w:tcW w:w="3790" w:type="dxa"/>
                  <w:tcBorders>
                    <w:top w:val="nil"/>
                    <w:left w:val="single" w:sz="4" w:space="0" w:color="auto"/>
                    <w:bottom w:val="nil"/>
                    <w:right w:val="single" w:sz="4" w:space="0" w:color="auto"/>
                  </w:tcBorders>
                  <w:shd w:val="clear" w:color="auto" w:fill="auto"/>
                  <w:vAlign w:val="center"/>
                  <w:hideMark/>
                </w:tcPr>
                <w:p w14:paraId="760654E6"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lastRenderedPageBreak/>
                    <w:t>Toate softurile necesare instalate pentru buna funcționare a echipamentului</w:t>
                  </w:r>
                </w:p>
              </w:tc>
              <w:tc>
                <w:tcPr>
                  <w:tcW w:w="4360" w:type="dxa"/>
                  <w:tcBorders>
                    <w:top w:val="nil"/>
                    <w:left w:val="nil"/>
                    <w:bottom w:val="single" w:sz="4" w:space="0" w:color="auto"/>
                    <w:right w:val="single" w:sz="4" w:space="0" w:color="auto"/>
                  </w:tcBorders>
                  <w:shd w:val="clear" w:color="000000" w:fill="FFFFFF"/>
                  <w:vAlign w:val="center"/>
                  <w:hideMark/>
                </w:tcPr>
                <w:p w14:paraId="6BF3F4B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78938B7C" w14:textId="77777777" w:rsidTr="00BF0266">
              <w:trPr>
                <w:trHeight w:val="300"/>
              </w:trPr>
              <w:tc>
                <w:tcPr>
                  <w:tcW w:w="3790" w:type="dxa"/>
                  <w:tcBorders>
                    <w:top w:val="single" w:sz="4" w:space="0" w:color="auto"/>
                    <w:left w:val="single" w:sz="4" w:space="0" w:color="auto"/>
                    <w:bottom w:val="nil"/>
                    <w:right w:val="single" w:sz="4" w:space="0" w:color="auto"/>
                  </w:tcBorders>
                  <w:shd w:val="clear" w:color="auto" w:fill="auto"/>
                  <w:vAlign w:val="bottom"/>
                  <w:hideMark/>
                </w:tcPr>
                <w:p w14:paraId="5B29706B"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Interfața LIS</w:t>
                  </w:r>
                </w:p>
              </w:tc>
              <w:tc>
                <w:tcPr>
                  <w:tcW w:w="4360" w:type="dxa"/>
                  <w:tcBorders>
                    <w:top w:val="nil"/>
                    <w:left w:val="nil"/>
                    <w:bottom w:val="single" w:sz="4" w:space="0" w:color="auto"/>
                    <w:right w:val="single" w:sz="4" w:space="0" w:color="auto"/>
                  </w:tcBorders>
                  <w:shd w:val="clear" w:color="000000" w:fill="FFFFFF"/>
                  <w:vAlign w:val="center"/>
                  <w:hideMark/>
                </w:tcPr>
                <w:p w14:paraId="5FCA8D1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2663F65A" w14:textId="77777777" w:rsidTr="00BF0266">
              <w:trPr>
                <w:trHeight w:val="300"/>
              </w:trPr>
              <w:tc>
                <w:tcPr>
                  <w:tcW w:w="3790" w:type="dxa"/>
                  <w:tcBorders>
                    <w:top w:val="single" w:sz="4" w:space="0" w:color="auto"/>
                    <w:left w:val="single" w:sz="4" w:space="0" w:color="auto"/>
                    <w:bottom w:val="nil"/>
                    <w:right w:val="single" w:sz="4" w:space="0" w:color="auto"/>
                  </w:tcBorders>
                  <w:shd w:val="clear" w:color="auto" w:fill="auto"/>
                  <w:vAlign w:val="bottom"/>
                  <w:hideMark/>
                </w:tcPr>
                <w:p w14:paraId="4F5B15F9"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Cititor de coduri de bare</w:t>
                  </w:r>
                </w:p>
              </w:tc>
              <w:tc>
                <w:tcPr>
                  <w:tcW w:w="4360" w:type="dxa"/>
                  <w:tcBorders>
                    <w:top w:val="nil"/>
                    <w:left w:val="nil"/>
                    <w:bottom w:val="single" w:sz="4" w:space="0" w:color="auto"/>
                    <w:right w:val="single" w:sz="4" w:space="0" w:color="auto"/>
                  </w:tcBorders>
                  <w:shd w:val="clear" w:color="000000" w:fill="FFFFFF"/>
                  <w:vAlign w:val="center"/>
                  <w:hideMark/>
                </w:tcPr>
                <w:p w14:paraId="7466CA1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260B39A0" w14:textId="77777777" w:rsidTr="00BF0266">
              <w:trPr>
                <w:trHeight w:val="300"/>
              </w:trPr>
              <w:tc>
                <w:tcPr>
                  <w:tcW w:w="3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EEA971"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 xml:space="preserve">Alimentarea </w:t>
                  </w:r>
                </w:p>
              </w:tc>
              <w:tc>
                <w:tcPr>
                  <w:tcW w:w="4360" w:type="dxa"/>
                  <w:tcBorders>
                    <w:top w:val="nil"/>
                    <w:left w:val="nil"/>
                    <w:bottom w:val="single" w:sz="4" w:space="0" w:color="auto"/>
                    <w:right w:val="single" w:sz="4" w:space="0" w:color="auto"/>
                  </w:tcBorders>
                  <w:shd w:val="clear" w:color="auto" w:fill="auto"/>
                  <w:noWrap/>
                  <w:vAlign w:val="center"/>
                  <w:hideMark/>
                </w:tcPr>
                <w:p w14:paraId="55E75095"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220 V, 50 Hz</w:t>
                  </w:r>
                </w:p>
              </w:tc>
            </w:tr>
            <w:tr w:rsidR="006A05E4" w:rsidRPr="006A05E4" w14:paraId="50ED05AF" w14:textId="77777777" w:rsidTr="00BF0266">
              <w:trPr>
                <w:trHeight w:val="900"/>
              </w:trPr>
              <w:tc>
                <w:tcPr>
                  <w:tcW w:w="3790" w:type="dxa"/>
                  <w:tcBorders>
                    <w:top w:val="nil"/>
                    <w:left w:val="single" w:sz="4" w:space="0" w:color="auto"/>
                    <w:bottom w:val="nil"/>
                    <w:right w:val="single" w:sz="4" w:space="0" w:color="auto"/>
                  </w:tcBorders>
                  <w:shd w:val="clear" w:color="auto" w:fill="auto"/>
                  <w:vAlign w:val="center"/>
                  <w:hideMark/>
                </w:tcPr>
                <w:p w14:paraId="17AE6C45"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Să fie incluse toate accesoriile, consumabile necesare (vase pentru deșeuri, tuburi pentru </w:t>
                  </w:r>
                  <w:proofErr w:type="spellStart"/>
                  <w:r w:rsidRPr="006A05E4">
                    <w:rPr>
                      <w:b/>
                      <w:bCs/>
                      <w:noProof w:val="0"/>
                      <w:color w:val="000000"/>
                      <w:sz w:val="20"/>
                      <w:szCs w:val="20"/>
                      <w:lang w:eastAsia="ro-RO"/>
                    </w:rPr>
                    <w:t>reagenți</w:t>
                  </w:r>
                  <w:proofErr w:type="spellEnd"/>
                  <w:r w:rsidRPr="006A05E4">
                    <w:rPr>
                      <w:b/>
                      <w:bCs/>
                      <w:noProof w:val="0"/>
                      <w:color w:val="000000"/>
                      <w:sz w:val="20"/>
                      <w:szCs w:val="20"/>
                      <w:lang w:eastAsia="ro-RO"/>
                    </w:rPr>
                    <w:t>, tuburi pentru spălare) pentru efectuarea analizelor și buna funcționare a echipamentului</w:t>
                  </w:r>
                </w:p>
              </w:tc>
              <w:tc>
                <w:tcPr>
                  <w:tcW w:w="4360" w:type="dxa"/>
                  <w:tcBorders>
                    <w:top w:val="nil"/>
                    <w:left w:val="nil"/>
                    <w:bottom w:val="single" w:sz="4" w:space="0" w:color="auto"/>
                    <w:right w:val="single" w:sz="4" w:space="0" w:color="auto"/>
                  </w:tcBorders>
                  <w:shd w:val="clear" w:color="auto" w:fill="auto"/>
                  <w:vAlign w:val="center"/>
                  <w:hideMark/>
                </w:tcPr>
                <w:p w14:paraId="197C4EF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50 analize (pentru testare/</w:t>
                  </w:r>
                  <w:proofErr w:type="spellStart"/>
                  <w:r w:rsidRPr="006A05E4">
                    <w:rPr>
                      <w:noProof w:val="0"/>
                      <w:color w:val="000000"/>
                      <w:sz w:val="20"/>
                      <w:szCs w:val="20"/>
                      <w:lang w:eastAsia="ro-RO"/>
                    </w:rPr>
                    <w:t>insturire</w:t>
                  </w:r>
                  <w:proofErr w:type="spellEnd"/>
                  <w:r w:rsidRPr="006A05E4">
                    <w:rPr>
                      <w:noProof w:val="0"/>
                      <w:color w:val="000000"/>
                      <w:sz w:val="20"/>
                      <w:szCs w:val="20"/>
                      <w:lang w:eastAsia="ro-RO"/>
                    </w:rPr>
                    <w:t>).</w:t>
                  </w:r>
                </w:p>
              </w:tc>
            </w:tr>
            <w:tr w:rsidR="006A05E4" w:rsidRPr="006A05E4" w14:paraId="746A0C81" w14:textId="77777777" w:rsidTr="00BF0266">
              <w:trPr>
                <w:trHeight w:val="600"/>
              </w:trPr>
              <w:tc>
                <w:tcPr>
                  <w:tcW w:w="3790" w:type="dxa"/>
                  <w:tcBorders>
                    <w:top w:val="single" w:sz="4" w:space="0" w:color="auto"/>
                    <w:left w:val="single" w:sz="4" w:space="0" w:color="auto"/>
                    <w:bottom w:val="nil"/>
                    <w:right w:val="single" w:sz="4" w:space="0" w:color="auto"/>
                  </w:tcBorders>
                  <w:shd w:val="clear" w:color="auto" w:fill="auto"/>
                  <w:vAlign w:val="center"/>
                  <w:hideMark/>
                </w:tcPr>
                <w:p w14:paraId="2FFFE2C4"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Să fie inclus toți </w:t>
                  </w:r>
                  <w:proofErr w:type="spellStart"/>
                  <w:r w:rsidRPr="006A05E4">
                    <w:rPr>
                      <w:b/>
                      <w:bCs/>
                      <w:noProof w:val="0"/>
                      <w:color w:val="000000"/>
                      <w:sz w:val="20"/>
                      <w:szCs w:val="20"/>
                      <w:lang w:eastAsia="ro-RO"/>
                    </w:rPr>
                    <w:t>reagenții</w:t>
                  </w:r>
                  <w:proofErr w:type="spellEnd"/>
                  <w:r w:rsidRPr="006A05E4">
                    <w:rPr>
                      <w:b/>
                      <w:bCs/>
                      <w:noProof w:val="0"/>
                      <w:color w:val="000000"/>
                      <w:sz w:val="20"/>
                      <w:szCs w:val="20"/>
                      <w:lang w:eastAsia="ro-RO"/>
                    </w:rPr>
                    <w:t xml:space="preserve"> necesari pentru efectuarea analizelor și buna funcționare a echipamentului</w:t>
                  </w:r>
                </w:p>
              </w:tc>
              <w:tc>
                <w:tcPr>
                  <w:tcW w:w="4360" w:type="dxa"/>
                  <w:tcBorders>
                    <w:top w:val="nil"/>
                    <w:left w:val="nil"/>
                    <w:bottom w:val="single" w:sz="4" w:space="0" w:color="auto"/>
                    <w:right w:val="single" w:sz="4" w:space="0" w:color="auto"/>
                  </w:tcBorders>
                  <w:shd w:val="clear" w:color="auto" w:fill="auto"/>
                  <w:vAlign w:val="center"/>
                  <w:hideMark/>
                </w:tcPr>
                <w:p w14:paraId="06AB4B0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50 analize (pentru testare/</w:t>
                  </w:r>
                  <w:proofErr w:type="spellStart"/>
                  <w:r w:rsidRPr="006A05E4">
                    <w:rPr>
                      <w:noProof w:val="0"/>
                      <w:color w:val="000000"/>
                      <w:sz w:val="20"/>
                      <w:szCs w:val="20"/>
                      <w:lang w:eastAsia="ro-RO"/>
                    </w:rPr>
                    <w:t>insturire</w:t>
                  </w:r>
                  <w:proofErr w:type="spellEnd"/>
                  <w:r w:rsidRPr="006A05E4">
                    <w:rPr>
                      <w:noProof w:val="0"/>
                      <w:color w:val="000000"/>
                      <w:sz w:val="20"/>
                      <w:szCs w:val="20"/>
                      <w:lang w:eastAsia="ro-RO"/>
                    </w:rPr>
                    <w:t>).</w:t>
                  </w:r>
                </w:p>
              </w:tc>
            </w:tr>
            <w:tr w:rsidR="006A05E4" w:rsidRPr="006A05E4" w14:paraId="6591ED44" w14:textId="77777777" w:rsidTr="00BF0266">
              <w:trPr>
                <w:trHeight w:val="300"/>
              </w:trPr>
              <w:tc>
                <w:tcPr>
                  <w:tcW w:w="8153" w:type="dxa"/>
                  <w:gridSpan w:val="2"/>
                  <w:tcBorders>
                    <w:top w:val="single" w:sz="4" w:space="0" w:color="auto"/>
                    <w:left w:val="single" w:sz="4" w:space="0" w:color="auto"/>
                    <w:bottom w:val="nil"/>
                    <w:right w:val="single" w:sz="4" w:space="0" w:color="auto"/>
                  </w:tcBorders>
                  <w:shd w:val="clear" w:color="000000" w:fill="F2F2F2"/>
                  <w:noWrap/>
                  <w:vAlign w:val="center"/>
                  <w:hideMark/>
                </w:tcPr>
                <w:p w14:paraId="236E9D36"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Note</w:t>
                  </w:r>
                </w:p>
              </w:tc>
            </w:tr>
            <w:tr w:rsidR="006A05E4" w:rsidRPr="006A05E4" w14:paraId="313CC6FB" w14:textId="77777777" w:rsidTr="00BF0266">
              <w:trPr>
                <w:trHeight w:val="300"/>
              </w:trPr>
              <w:tc>
                <w:tcPr>
                  <w:tcW w:w="81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A4842F0"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Oferta de preț trebuie să includă reactivii necesari pentru testele indicate, soluțiile QC și calibrare</w:t>
                  </w:r>
                </w:p>
              </w:tc>
            </w:tr>
            <w:tr w:rsidR="006A05E4" w:rsidRPr="006A05E4" w14:paraId="3AD2CA46" w14:textId="77777777" w:rsidTr="00BF0266">
              <w:trPr>
                <w:trHeight w:val="615"/>
              </w:trPr>
              <w:tc>
                <w:tcPr>
                  <w:tcW w:w="81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3AA6434"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Cantitatea soluțiilor propuse trebuie să asigure efectuarea procedurilor de control al calității și calibrare, ori de câte ori este necesar.</w:t>
                  </w:r>
                </w:p>
              </w:tc>
            </w:tr>
            <w:tr w:rsidR="006A05E4" w:rsidRPr="006A05E4" w14:paraId="6F18727C" w14:textId="77777777" w:rsidTr="00BF0266">
              <w:trPr>
                <w:trHeight w:val="300"/>
              </w:trPr>
              <w:tc>
                <w:tcPr>
                  <w:tcW w:w="8153" w:type="dxa"/>
                  <w:gridSpan w:val="2"/>
                  <w:tcBorders>
                    <w:top w:val="single" w:sz="4" w:space="0" w:color="auto"/>
                    <w:left w:val="single" w:sz="4" w:space="0" w:color="auto"/>
                    <w:bottom w:val="nil"/>
                    <w:right w:val="single" w:sz="4" w:space="0" w:color="auto"/>
                  </w:tcBorders>
                  <w:shd w:val="clear" w:color="000000" w:fill="F2F2F2"/>
                  <w:noWrap/>
                  <w:vAlign w:val="center"/>
                  <w:hideMark/>
                </w:tcPr>
                <w:p w14:paraId="43A6BFCA"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Furnizorul va asigura:</w:t>
                  </w:r>
                </w:p>
              </w:tc>
            </w:tr>
            <w:tr w:rsidR="006A05E4" w:rsidRPr="006A05E4" w14:paraId="77FB0396" w14:textId="77777777" w:rsidTr="00BF0266">
              <w:trPr>
                <w:trHeight w:val="900"/>
              </w:trPr>
              <w:tc>
                <w:tcPr>
                  <w:tcW w:w="81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7ECF18A"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Transmiterea către spital documentația completă privind conectarea analizatorului la sistemul informatic (H3 SIA AMS/AMP) și să asigure suportul tehnic necesar echipei desemnate de spital sau firmei de software care realizează efectiv conectarea.</w:t>
                  </w:r>
                </w:p>
              </w:tc>
            </w:tr>
            <w:tr w:rsidR="006A05E4" w:rsidRPr="006A05E4" w14:paraId="7B6AE2E4" w14:textId="77777777" w:rsidTr="00BF0266">
              <w:trPr>
                <w:trHeight w:val="300"/>
              </w:trPr>
              <w:tc>
                <w:tcPr>
                  <w:tcW w:w="81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3C58421"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Instruirea personalului.</w:t>
                  </w:r>
                </w:p>
              </w:tc>
            </w:tr>
            <w:tr w:rsidR="006A05E4" w:rsidRPr="006A05E4" w14:paraId="682D231A" w14:textId="77777777" w:rsidTr="00BF0266">
              <w:trPr>
                <w:trHeight w:val="600"/>
              </w:trPr>
              <w:tc>
                <w:tcPr>
                  <w:tcW w:w="81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E8F3D3D"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Mentenanța preventivă și corectivă gratuită pe toată durata contractului atât pentru analizator cât și pentru dispozitivele auxiliare livrate.</w:t>
                  </w:r>
                </w:p>
              </w:tc>
            </w:tr>
            <w:tr w:rsidR="006A05E4" w:rsidRPr="006A05E4" w14:paraId="29C5A990" w14:textId="77777777" w:rsidTr="00BF0266">
              <w:trPr>
                <w:trHeight w:val="630"/>
              </w:trPr>
              <w:tc>
                <w:tcPr>
                  <w:tcW w:w="81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6A88366"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Seturile de mentenanță și piesele de schimb gratuite pe toată durata contractului atât pentru analizator</w:t>
                  </w:r>
                  <w:r w:rsidRPr="006A05E4">
                    <w:rPr>
                      <w:b/>
                      <w:bCs/>
                      <w:noProof w:val="0"/>
                      <w:color w:val="000000"/>
                      <w:sz w:val="20"/>
                      <w:szCs w:val="20"/>
                      <w:lang w:eastAsia="ro-RO"/>
                    </w:rPr>
                    <w:br/>
                    <w:t>cât și pentru dispozitivele auxiliare livrate.</w:t>
                  </w:r>
                </w:p>
              </w:tc>
            </w:tr>
            <w:tr w:rsidR="006A05E4" w:rsidRPr="006A05E4" w14:paraId="5F366682" w14:textId="77777777" w:rsidTr="00BF0266">
              <w:trPr>
                <w:trHeight w:val="600"/>
              </w:trPr>
              <w:tc>
                <w:tcPr>
                  <w:tcW w:w="81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F06B40F"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Toate consumabilele necesare gratuite pe toată durata contractului atât pentru analizator cât și pentru</w:t>
                  </w:r>
                  <w:r w:rsidRPr="006A05E4">
                    <w:rPr>
                      <w:b/>
                      <w:bCs/>
                      <w:noProof w:val="0"/>
                      <w:color w:val="000000"/>
                      <w:sz w:val="20"/>
                      <w:szCs w:val="20"/>
                      <w:lang w:eastAsia="ro-RO"/>
                    </w:rPr>
                    <w:br/>
                    <w:t>dispozitivele auxiliare livrate, dacă acestea nu au fost incluse în oferta inițială.</w:t>
                  </w:r>
                </w:p>
              </w:tc>
            </w:tr>
            <w:tr w:rsidR="006A05E4" w:rsidRPr="006A05E4" w14:paraId="4AB4CF37" w14:textId="77777777" w:rsidTr="00BF0266">
              <w:trPr>
                <w:trHeight w:val="300"/>
              </w:trPr>
              <w:tc>
                <w:tcPr>
                  <w:tcW w:w="81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50778DF"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Timpul de intervenție în caz de defect: maxim 24 ore de la solicitarea telefonică.</w:t>
                  </w:r>
                </w:p>
              </w:tc>
            </w:tr>
            <w:tr w:rsidR="006A05E4" w:rsidRPr="006A05E4" w14:paraId="27799DF0" w14:textId="77777777" w:rsidTr="00BF0266">
              <w:trPr>
                <w:trHeight w:val="300"/>
              </w:trPr>
              <w:tc>
                <w:tcPr>
                  <w:tcW w:w="81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57E4068"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Preț pentru reactivi nemodificat pentru toată perioada contractului.</w:t>
                  </w:r>
                </w:p>
              </w:tc>
            </w:tr>
            <w:tr w:rsidR="006A05E4" w:rsidRPr="006A05E4" w14:paraId="24BF3585" w14:textId="77777777" w:rsidTr="00BF0266">
              <w:trPr>
                <w:trHeight w:val="615"/>
              </w:trPr>
              <w:tc>
                <w:tcPr>
                  <w:tcW w:w="81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FACD6F3"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Perioada de valabilitate pentru </w:t>
                  </w:r>
                  <w:proofErr w:type="spellStart"/>
                  <w:r w:rsidRPr="006A05E4">
                    <w:rPr>
                      <w:b/>
                      <w:bCs/>
                      <w:noProof w:val="0"/>
                      <w:color w:val="000000"/>
                      <w:sz w:val="20"/>
                      <w:szCs w:val="20"/>
                      <w:lang w:eastAsia="ro-RO"/>
                    </w:rPr>
                    <w:t>reagenții</w:t>
                  </w:r>
                  <w:proofErr w:type="spellEnd"/>
                  <w:r w:rsidRPr="006A05E4">
                    <w:rPr>
                      <w:b/>
                      <w:bCs/>
                      <w:noProof w:val="0"/>
                      <w:color w:val="000000"/>
                      <w:sz w:val="20"/>
                      <w:szCs w:val="20"/>
                      <w:lang w:eastAsia="ro-RO"/>
                    </w:rPr>
                    <w:t xml:space="preserve"> livrați: La momentul livrării: Minim 6 luni, dar nu mai puțin de 80% din termenul total de valabilitate.</w:t>
                  </w:r>
                </w:p>
              </w:tc>
            </w:tr>
            <w:tr w:rsidR="006A05E4" w:rsidRPr="006A05E4" w14:paraId="5F71FD4B" w14:textId="77777777" w:rsidTr="00BF0266">
              <w:trPr>
                <w:trHeight w:val="300"/>
              </w:trPr>
              <w:tc>
                <w:tcPr>
                  <w:tcW w:w="81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674F1ED"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Să se indice timpul de stabilitate a reactivilor după deschidere.</w:t>
                  </w:r>
                </w:p>
              </w:tc>
            </w:tr>
            <w:tr w:rsidR="006A05E4" w:rsidRPr="006A05E4" w14:paraId="632C8A86" w14:textId="77777777" w:rsidTr="00BF0266">
              <w:trPr>
                <w:trHeight w:val="300"/>
              </w:trPr>
              <w:tc>
                <w:tcPr>
                  <w:tcW w:w="8153" w:type="dxa"/>
                  <w:gridSpan w:val="2"/>
                  <w:tcBorders>
                    <w:top w:val="single" w:sz="4" w:space="0" w:color="auto"/>
                    <w:left w:val="single" w:sz="4" w:space="0" w:color="auto"/>
                    <w:bottom w:val="nil"/>
                    <w:right w:val="single" w:sz="4" w:space="0" w:color="auto"/>
                  </w:tcBorders>
                  <w:shd w:val="clear" w:color="000000" w:fill="F2F2F2"/>
                  <w:noWrap/>
                  <w:vAlign w:val="center"/>
                  <w:hideMark/>
                </w:tcPr>
                <w:p w14:paraId="330F0B2D"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Operatorul Economic va include în prețul dispozitivului medical și prețurile pentru fiecare test considerând:</w:t>
                  </w:r>
                </w:p>
              </w:tc>
            </w:tr>
            <w:tr w:rsidR="006A05E4" w:rsidRPr="006A05E4" w14:paraId="0FC9CA0B" w14:textId="77777777" w:rsidTr="00BF0266">
              <w:trPr>
                <w:trHeight w:val="300"/>
              </w:trPr>
              <w:tc>
                <w:tcPr>
                  <w:tcW w:w="81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ECB13F7"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lastRenderedPageBreak/>
                    <w:t>Efectuarea controlului calității pentru fiecare test în fiecare zi lucrătoare.</w:t>
                  </w:r>
                </w:p>
              </w:tc>
            </w:tr>
            <w:tr w:rsidR="006A05E4" w:rsidRPr="006A05E4" w14:paraId="2661DF87" w14:textId="77777777" w:rsidTr="00BF0266">
              <w:trPr>
                <w:trHeight w:val="300"/>
              </w:trPr>
              <w:tc>
                <w:tcPr>
                  <w:tcW w:w="81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B58BD45"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Efectuarea calibrării ori de cate ori va fi necesar (în baza rezultatului controlului calității).</w:t>
                  </w:r>
                </w:p>
              </w:tc>
            </w:tr>
            <w:tr w:rsidR="006A05E4" w:rsidRPr="006A05E4" w14:paraId="2141F1D5" w14:textId="77777777" w:rsidTr="00BF0266">
              <w:trPr>
                <w:trHeight w:val="300"/>
              </w:trPr>
              <w:tc>
                <w:tcPr>
                  <w:tcW w:w="81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3C90142"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Toate piesele si kiturile de mentenanță necesare bunei funcționării pe întreaga perioada a contractului.</w:t>
                  </w:r>
                </w:p>
              </w:tc>
            </w:tr>
            <w:tr w:rsidR="006A05E4" w:rsidRPr="006A05E4" w14:paraId="3702A5C8" w14:textId="77777777" w:rsidTr="00BF0266">
              <w:trPr>
                <w:trHeight w:val="585"/>
              </w:trPr>
              <w:tc>
                <w:tcPr>
                  <w:tcW w:w="81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9E73C56"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Sistemul de filtrare (stație purificare apa) și toate filtrele necesare pentru funcționarea stației de purificare a apei pe toată perioada contractului. (Aplicabil doar în cazul necesității analizatorului ofertat).</w:t>
                  </w:r>
                </w:p>
              </w:tc>
            </w:tr>
            <w:tr w:rsidR="006A05E4" w:rsidRPr="006A05E4" w14:paraId="110FDB3B" w14:textId="77777777" w:rsidTr="00BF0266">
              <w:trPr>
                <w:trHeight w:val="600"/>
              </w:trPr>
              <w:tc>
                <w:tcPr>
                  <w:tcW w:w="81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B9EAAEA"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Toate consumabilele, inclusiv: soluții de spălare, soluții de buffer, electrozi/modul ISE, cuve/rotor pentru reacție, lămpi și tot spectrul de consumabile necesare bunei funcționări pentru efectuarea tuturor testelor solicitate de IMSP.</w:t>
                  </w:r>
                </w:p>
              </w:tc>
            </w:tr>
            <w:tr w:rsidR="006A05E4" w:rsidRPr="006A05E4" w14:paraId="24EE4251" w14:textId="77777777" w:rsidTr="00BF0266">
              <w:trPr>
                <w:trHeight w:val="300"/>
              </w:trPr>
              <w:tc>
                <w:tcPr>
                  <w:tcW w:w="81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85A229A"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Toate serviciile de mentenanță preventivă și corectivă necesare bunei funcționări pe perioada contractului.</w:t>
                  </w:r>
                </w:p>
              </w:tc>
            </w:tr>
            <w:tr w:rsidR="006A05E4" w:rsidRPr="006A05E4" w14:paraId="49CD1CAC" w14:textId="77777777" w:rsidTr="00BF0266">
              <w:trPr>
                <w:trHeight w:val="300"/>
              </w:trPr>
              <w:tc>
                <w:tcPr>
                  <w:tcW w:w="81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372E521"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Respectiv, se vor lua în calculul toate cheltuielile care ar putea apărea în întreaga perioada a contractului.</w:t>
                  </w:r>
                </w:p>
              </w:tc>
            </w:tr>
          </w:tbl>
          <w:p w14:paraId="2163B40E" w14:textId="58072587" w:rsidR="006A05E4" w:rsidRPr="006A05E4" w:rsidRDefault="006A05E4" w:rsidP="006A05E4">
            <w:pPr>
              <w:rPr>
                <w:noProof w:val="0"/>
                <w:color w:val="000000"/>
                <w:sz w:val="20"/>
                <w:szCs w:val="20"/>
                <w:lang w:eastAsia="ro-RO"/>
              </w:rPr>
            </w:pPr>
          </w:p>
        </w:tc>
        <w:tc>
          <w:tcPr>
            <w:tcW w:w="872" w:type="dxa"/>
            <w:tcBorders>
              <w:top w:val="nil"/>
              <w:left w:val="nil"/>
              <w:bottom w:val="single" w:sz="4" w:space="0" w:color="auto"/>
              <w:right w:val="single" w:sz="4" w:space="0" w:color="auto"/>
            </w:tcBorders>
            <w:shd w:val="clear" w:color="auto" w:fill="auto"/>
            <w:vAlign w:val="center"/>
            <w:hideMark/>
          </w:tcPr>
          <w:p w14:paraId="08FF3EA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Bucată</w:t>
            </w:r>
          </w:p>
        </w:tc>
        <w:tc>
          <w:tcPr>
            <w:tcW w:w="828" w:type="dxa"/>
            <w:tcBorders>
              <w:top w:val="nil"/>
              <w:left w:val="nil"/>
              <w:bottom w:val="single" w:sz="4" w:space="0" w:color="auto"/>
              <w:right w:val="single" w:sz="4" w:space="0" w:color="auto"/>
            </w:tcBorders>
            <w:shd w:val="clear" w:color="auto" w:fill="auto"/>
            <w:vAlign w:val="center"/>
            <w:hideMark/>
          </w:tcPr>
          <w:p w14:paraId="43133DA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w:t>
            </w:r>
          </w:p>
        </w:tc>
        <w:tc>
          <w:tcPr>
            <w:tcW w:w="1181" w:type="dxa"/>
            <w:tcBorders>
              <w:top w:val="nil"/>
              <w:left w:val="nil"/>
              <w:bottom w:val="single" w:sz="4" w:space="0" w:color="auto"/>
              <w:right w:val="single" w:sz="4" w:space="0" w:color="auto"/>
            </w:tcBorders>
            <w:shd w:val="clear" w:color="auto" w:fill="auto"/>
            <w:vAlign w:val="center"/>
            <w:hideMark/>
          </w:tcPr>
          <w:p w14:paraId="5431C16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365 000,00</w:t>
            </w:r>
          </w:p>
        </w:tc>
        <w:tc>
          <w:tcPr>
            <w:tcW w:w="1411" w:type="dxa"/>
            <w:tcBorders>
              <w:top w:val="nil"/>
              <w:left w:val="nil"/>
              <w:bottom w:val="single" w:sz="4" w:space="0" w:color="auto"/>
              <w:right w:val="single" w:sz="4" w:space="0" w:color="auto"/>
            </w:tcBorders>
            <w:shd w:val="clear" w:color="auto" w:fill="auto"/>
            <w:vAlign w:val="center"/>
            <w:hideMark/>
          </w:tcPr>
          <w:p w14:paraId="13D49489"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2 443 536,40</w:t>
            </w:r>
          </w:p>
        </w:tc>
      </w:tr>
      <w:tr w:rsidR="005D0DFF" w:rsidRPr="00D509C9" w14:paraId="4847239B"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63ECCB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4.2</w:t>
            </w:r>
          </w:p>
        </w:tc>
        <w:tc>
          <w:tcPr>
            <w:tcW w:w="1530" w:type="dxa"/>
            <w:tcBorders>
              <w:top w:val="nil"/>
              <w:left w:val="nil"/>
              <w:bottom w:val="single" w:sz="4" w:space="0" w:color="auto"/>
              <w:right w:val="single" w:sz="4" w:space="0" w:color="auto"/>
            </w:tcBorders>
            <w:shd w:val="clear" w:color="auto" w:fill="auto"/>
            <w:vAlign w:val="bottom"/>
            <w:hideMark/>
          </w:tcPr>
          <w:p w14:paraId="4240E35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Hematologic 5 </w:t>
            </w:r>
            <w:proofErr w:type="spellStart"/>
            <w:r w:rsidRPr="006A05E4">
              <w:rPr>
                <w:noProof w:val="0"/>
                <w:color w:val="000000"/>
                <w:sz w:val="20"/>
                <w:szCs w:val="20"/>
                <w:lang w:eastAsia="ro-RO"/>
              </w:rPr>
              <w:t>diff</w:t>
            </w:r>
            <w:proofErr w:type="spellEnd"/>
            <w:r w:rsidRPr="006A05E4">
              <w:rPr>
                <w:noProof w:val="0"/>
                <w:color w:val="000000"/>
                <w:sz w:val="20"/>
                <w:szCs w:val="20"/>
                <w:lang w:eastAsia="ro-RO"/>
              </w:rPr>
              <w:t xml:space="preserve"> (150530)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4E5E96C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 generală a </w:t>
            </w:r>
            <w:proofErr w:type="spellStart"/>
            <w:r w:rsidRPr="006A05E4">
              <w:rPr>
                <w:noProof w:val="0"/>
                <w:color w:val="000000"/>
                <w:sz w:val="20"/>
                <w:szCs w:val="20"/>
                <w:lang w:eastAsia="ro-RO"/>
              </w:rPr>
              <w:t>sîngelui</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1DCA90F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 generală a </w:t>
            </w:r>
            <w:proofErr w:type="spellStart"/>
            <w:r w:rsidRPr="006A05E4">
              <w:rPr>
                <w:noProof w:val="0"/>
                <w:color w:val="000000"/>
                <w:sz w:val="20"/>
                <w:szCs w:val="20"/>
                <w:lang w:eastAsia="ro-RO"/>
              </w:rPr>
              <w:t>sîngelui</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hemoleucograma</w:t>
            </w:r>
            <w:proofErr w:type="spellEnd"/>
            <w:r w:rsidRPr="006A05E4">
              <w:rPr>
                <w:noProof w:val="0"/>
                <w:color w:val="000000"/>
                <w:sz w:val="20"/>
                <w:szCs w:val="20"/>
                <w:lang w:eastAsia="ro-RO"/>
              </w:rPr>
              <w:t>)</w:t>
            </w:r>
          </w:p>
        </w:tc>
        <w:tc>
          <w:tcPr>
            <w:tcW w:w="872" w:type="dxa"/>
            <w:tcBorders>
              <w:top w:val="nil"/>
              <w:left w:val="nil"/>
              <w:bottom w:val="single" w:sz="4" w:space="0" w:color="auto"/>
              <w:right w:val="single" w:sz="4" w:space="0" w:color="auto"/>
            </w:tcBorders>
            <w:shd w:val="clear" w:color="auto" w:fill="auto"/>
            <w:vAlign w:val="center"/>
            <w:hideMark/>
          </w:tcPr>
          <w:p w14:paraId="7F28B45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79C430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58989</w:t>
            </w:r>
          </w:p>
        </w:tc>
        <w:tc>
          <w:tcPr>
            <w:tcW w:w="1181" w:type="dxa"/>
            <w:tcBorders>
              <w:top w:val="nil"/>
              <w:left w:val="nil"/>
              <w:bottom w:val="single" w:sz="4" w:space="0" w:color="auto"/>
              <w:right w:val="single" w:sz="4" w:space="0" w:color="auto"/>
            </w:tcBorders>
            <w:shd w:val="clear" w:color="auto" w:fill="auto"/>
            <w:vAlign w:val="center"/>
            <w:hideMark/>
          </w:tcPr>
          <w:p w14:paraId="20C53FE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4A30AC19"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D509C9" w:rsidRPr="00D509C9" w14:paraId="6C785F91" w14:textId="77777777" w:rsidTr="007C0447">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C2DDA0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5.1</w:t>
            </w:r>
          </w:p>
        </w:tc>
        <w:tc>
          <w:tcPr>
            <w:tcW w:w="1530" w:type="dxa"/>
            <w:tcBorders>
              <w:top w:val="nil"/>
              <w:left w:val="nil"/>
              <w:bottom w:val="single" w:sz="4" w:space="0" w:color="auto"/>
              <w:right w:val="single" w:sz="4" w:space="0" w:color="auto"/>
            </w:tcBorders>
            <w:shd w:val="clear" w:color="auto" w:fill="auto"/>
            <w:vAlign w:val="bottom"/>
            <w:hideMark/>
          </w:tcPr>
          <w:p w14:paraId="361348B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w:t>
            </w:r>
            <w:proofErr w:type="spellStart"/>
            <w:r w:rsidRPr="006A05E4">
              <w:rPr>
                <w:noProof w:val="0"/>
                <w:color w:val="000000"/>
                <w:sz w:val="20"/>
                <w:szCs w:val="20"/>
                <w:lang w:eastAsia="ro-RO"/>
              </w:rPr>
              <w:t>ionoselectiv</w:t>
            </w:r>
            <w:proofErr w:type="spellEnd"/>
            <w:r w:rsidRPr="006A05E4">
              <w:rPr>
                <w:noProof w:val="0"/>
                <w:color w:val="000000"/>
                <w:sz w:val="20"/>
                <w:szCs w:val="20"/>
                <w:lang w:eastAsia="ro-RO"/>
              </w:rPr>
              <w:t xml:space="preserve"> Na, K, Cl (150610)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1CDA6C0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w:t>
            </w:r>
            <w:proofErr w:type="spellStart"/>
            <w:r w:rsidRPr="006A05E4">
              <w:rPr>
                <w:noProof w:val="0"/>
                <w:color w:val="000000"/>
                <w:sz w:val="20"/>
                <w:szCs w:val="20"/>
                <w:lang w:eastAsia="ro-RO"/>
              </w:rPr>
              <w:t>ionoselectiv</w:t>
            </w:r>
            <w:proofErr w:type="spellEnd"/>
            <w:r w:rsidRPr="006A05E4">
              <w:rPr>
                <w:noProof w:val="0"/>
                <w:color w:val="000000"/>
                <w:sz w:val="20"/>
                <w:szCs w:val="20"/>
                <w:lang w:eastAsia="ro-RO"/>
              </w:rPr>
              <w:t xml:space="preserve"> Na, K, Cl (150610)</w:t>
            </w:r>
          </w:p>
        </w:tc>
        <w:tc>
          <w:tcPr>
            <w:tcW w:w="8370" w:type="dxa"/>
            <w:tcBorders>
              <w:top w:val="nil"/>
              <w:left w:val="nil"/>
              <w:bottom w:val="single" w:sz="4" w:space="0" w:color="auto"/>
              <w:right w:val="single" w:sz="4" w:space="0" w:color="auto"/>
            </w:tcBorders>
            <w:shd w:val="clear" w:color="auto" w:fill="auto"/>
            <w:vAlign w:val="bottom"/>
            <w:hideMark/>
          </w:tcPr>
          <w:tbl>
            <w:tblPr>
              <w:tblW w:w="8110" w:type="dxa"/>
              <w:tblLayout w:type="fixed"/>
              <w:tblLook w:val="04A0" w:firstRow="1" w:lastRow="0" w:firstColumn="1" w:lastColumn="0" w:noHBand="0" w:noVBand="1"/>
            </w:tblPr>
            <w:tblGrid>
              <w:gridCol w:w="2152"/>
              <w:gridCol w:w="5958"/>
            </w:tblGrid>
            <w:tr w:rsidR="006A05E4" w:rsidRPr="006A05E4" w14:paraId="48F64566"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508AD89" w14:textId="0DBBD3D5" w:rsidR="006A05E4" w:rsidRPr="006A05E4" w:rsidRDefault="006A05E4" w:rsidP="006A05E4">
                  <w:pPr>
                    <w:jc w:val="center"/>
                    <w:rPr>
                      <w:b/>
                      <w:bCs/>
                      <w:noProof w:val="0"/>
                      <w:color w:val="000000"/>
                      <w:sz w:val="20"/>
                      <w:szCs w:val="20"/>
                      <w:lang w:eastAsia="ro-RO"/>
                    </w:rPr>
                  </w:pPr>
                  <w:r w:rsidRPr="006A05E4">
                    <w:rPr>
                      <w:noProof w:val="0"/>
                      <w:color w:val="000000"/>
                      <w:sz w:val="20"/>
                      <w:szCs w:val="20"/>
                      <w:lang w:eastAsia="ro-RO"/>
                    </w:rPr>
                    <w:t> </w:t>
                  </w:r>
                  <w:r w:rsidRPr="006A05E4">
                    <w:rPr>
                      <w:b/>
                      <w:bCs/>
                      <w:noProof w:val="0"/>
                      <w:color w:val="000000"/>
                      <w:sz w:val="20"/>
                      <w:szCs w:val="20"/>
                      <w:lang w:eastAsia="ro-RO"/>
                    </w:rPr>
                    <w:t xml:space="preserve">Analizator </w:t>
                  </w:r>
                  <w:proofErr w:type="spellStart"/>
                  <w:r w:rsidRPr="006A05E4">
                    <w:rPr>
                      <w:b/>
                      <w:bCs/>
                      <w:noProof w:val="0"/>
                      <w:color w:val="000000"/>
                      <w:sz w:val="20"/>
                      <w:szCs w:val="20"/>
                      <w:lang w:eastAsia="ro-RO"/>
                    </w:rPr>
                    <w:t>ionoselectiv</w:t>
                  </w:r>
                  <w:proofErr w:type="spellEnd"/>
                  <w:r w:rsidRPr="006A05E4">
                    <w:rPr>
                      <w:b/>
                      <w:bCs/>
                      <w:noProof w:val="0"/>
                      <w:color w:val="000000"/>
                      <w:sz w:val="20"/>
                      <w:szCs w:val="20"/>
                      <w:lang w:eastAsia="ro-RO"/>
                    </w:rPr>
                    <w:t xml:space="preserve"> Na, K, Cl</w:t>
                  </w:r>
                </w:p>
              </w:tc>
            </w:tr>
            <w:tr w:rsidR="006A05E4" w:rsidRPr="006A05E4" w14:paraId="1A475DD9" w14:textId="77777777" w:rsidTr="00BF0266">
              <w:trPr>
                <w:trHeight w:val="300"/>
              </w:trPr>
              <w:tc>
                <w:tcPr>
                  <w:tcW w:w="2152" w:type="dxa"/>
                  <w:tcBorders>
                    <w:top w:val="nil"/>
                    <w:left w:val="single" w:sz="4" w:space="0" w:color="auto"/>
                    <w:bottom w:val="single" w:sz="4" w:space="0" w:color="auto"/>
                    <w:right w:val="single" w:sz="4" w:space="0" w:color="auto"/>
                  </w:tcBorders>
                  <w:shd w:val="clear" w:color="auto" w:fill="auto"/>
                  <w:noWrap/>
                  <w:vAlign w:val="bottom"/>
                  <w:hideMark/>
                </w:tcPr>
                <w:p w14:paraId="2AD131B9"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Cod</w:t>
                  </w:r>
                </w:p>
              </w:tc>
              <w:tc>
                <w:tcPr>
                  <w:tcW w:w="5958" w:type="dxa"/>
                  <w:tcBorders>
                    <w:top w:val="single" w:sz="4" w:space="0" w:color="auto"/>
                    <w:left w:val="nil"/>
                    <w:bottom w:val="single" w:sz="4" w:space="0" w:color="auto"/>
                    <w:right w:val="single" w:sz="4" w:space="0" w:color="000000"/>
                  </w:tcBorders>
                  <w:shd w:val="clear" w:color="auto" w:fill="auto"/>
                  <w:noWrap/>
                  <w:vAlign w:val="center"/>
                  <w:hideMark/>
                </w:tcPr>
                <w:p w14:paraId="366D4D9D"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150610</w:t>
                  </w:r>
                </w:p>
              </w:tc>
            </w:tr>
            <w:tr w:rsidR="006A05E4" w:rsidRPr="006A05E4" w14:paraId="5A3597B8" w14:textId="77777777" w:rsidTr="00BF0266">
              <w:trPr>
                <w:trHeight w:val="314"/>
              </w:trPr>
              <w:tc>
                <w:tcPr>
                  <w:tcW w:w="2152" w:type="dxa"/>
                  <w:tcBorders>
                    <w:top w:val="nil"/>
                    <w:left w:val="single" w:sz="4" w:space="0" w:color="auto"/>
                    <w:bottom w:val="single" w:sz="4" w:space="0" w:color="auto"/>
                    <w:right w:val="single" w:sz="4" w:space="0" w:color="auto"/>
                  </w:tcBorders>
                  <w:shd w:val="clear" w:color="auto" w:fill="auto"/>
                  <w:noWrap/>
                  <w:vAlign w:val="center"/>
                  <w:hideMark/>
                </w:tcPr>
                <w:p w14:paraId="3EE81131"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Descriere</w:t>
                  </w:r>
                </w:p>
              </w:tc>
              <w:tc>
                <w:tcPr>
                  <w:tcW w:w="5958" w:type="dxa"/>
                  <w:tcBorders>
                    <w:top w:val="single" w:sz="4" w:space="0" w:color="auto"/>
                    <w:left w:val="nil"/>
                    <w:bottom w:val="single" w:sz="4" w:space="0" w:color="auto"/>
                    <w:right w:val="single" w:sz="4" w:space="0" w:color="auto"/>
                  </w:tcBorders>
                  <w:shd w:val="clear" w:color="auto" w:fill="auto"/>
                  <w:vAlign w:val="center"/>
                  <w:hideMark/>
                </w:tcPr>
                <w:p w14:paraId="67E869F4"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 xml:space="preserve">Analizatoarele de </w:t>
                  </w:r>
                  <w:proofErr w:type="spellStart"/>
                  <w:r w:rsidRPr="006A05E4">
                    <w:rPr>
                      <w:noProof w:val="0"/>
                      <w:color w:val="FF0000"/>
                      <w:sz w:val="20"/>
                      <w:szCs w:val="20"/>
                      <w:lang w:eastAsia="ro-RO"/>
                    </w:rPr>
                    <w:t>electroliţi</w:t>
                  </w:r>
                  <w:proofErr w:type="spellEnd"/>
                  <w:r w:rsidRPr="006A05E4">
                    <w:rPr>
                      <w:noProof w:val="0"/>
                      <w:color w:val="FF0000"/>
                      <w:sz w:val="20"/>
                      <w:szCs w:val="20"/>
                      <w:lang w:eastAsia="ro-RO"/>
                    </w:rPr>
                    <w:t xml:space="preserve"> testează unul sau mai </w:t>
                  </w:r>
                  <w:proofErr w:type="spellStart"/>
                  <w:r w:rsidRPr="006A05E4">
                    <w:rPr>
                      <w:noProof w:val="0"/>
                      <w:color w:val="FF0000"/>
                      <w:sz w:val="20"/>
                      <w:szCs w:val="20"/>
                      <w:lang w:eastAsia="ro-RO"/>
                    </w:rPr>
                    <w:t>multi</w:t>
                  </w:r>
                  <w:proofErr w:type="spellEnd"/>
                  <w:r w:rsidRPr="006A05E4">
                    <w:rPr>
                      <w:noProof w:val="0"/>
                      <w:color w:val="FF0000"/>
                      <w:sz w:val="20"/>
                      <w:szCs w:val="20"/>
                      <w:lang w:eastAsia="ro-RO"/>
                    </w:rPr>
                    <w:t xml:space="preserve"> </w:t>
                  </w:r>
                  <w:proofErr w:type="spellStart"/>
                  <w:r w:rsidRPr="006A05E4">
                    <w:rPr>
                      <w:noProof w:val="0"/>
                      <w:color w:val="FF0000"/>
                      <w:sz w:val="20"/>
                      <w:szCs w:val="20"/>
                      <w:lang w:eastAsia="ro-RO"/>
                    </w:rPr>
                    <w:t>electroliţi</w:t>
                  </w:r>
                  <w:proofErr w:type="spellEnd"/>
                  <w:r w:rsidRPr="006A05E4">
                    <w:rPr>
                      <w:noProof w:val="0"/>
                      <w:color w:val="FF0000"/>
                      <w:sz w:val="20"/>
                      <w:szCs w:val="20"/>
                      <w:lang w:eastAsia="ro-RO"/>
                    </w:rPr>
                    <w:t xml:space="preserve"> folosind electrozi </w:t>
                  </w:r>
                  <w:proofErr w:type="spellStart"/>
                  <w:r w:rsidRPr="006A05E4">
                    <w:rPr>
                      <w:noProof w:val="0"/>
                      <w:color w:val="FF0000"/>
                      <w:sz w:val="20"/>
                      <w:szCs w:val="20"/>
                      <w:lang w:eastAsia="ro-RO"/>
                    </w:rPr>
                    <w:t>iono</w:t>
                  </w:r>
                  <w:proofErr w:type="spellEnd"/>
                  <w:r w:rsidRPr="006A05E4">
                    <w:rPr>
                      <w:noProof w:val="0"/>
                      <w:color w:val="FF0000"/>
                      <w:sz w:val="20"/>
                      <w:szCs w:val="20"/>
                      <w:lang w:eastAsia="ro-RO"/>
                    </w:rPr>
                    <w:t xml:space="preserve">-selectivi. </w:t>
                  </w:r>
                </w:p>
              </w:tc>
            </w:tr>
            <w:tr w:rsidR="006A05E4" w:rsidRPr="006A05E4" w14:paraId="627C974E" w14:textId="77777777" w:rsidTr="00BF0266">
              <w:trPr>
                <w:trHeight w:val="300"/>
              </w:trPr>
              <w:tc>
                <w:tcPr>
                  <w:tcW w:w="2152" w:type="dxa"/>
                  <w:tcBorders>
                    <w:top w:val="single" w:sz="4" w:space="0" w:color="auto"/>
                    <w:left w:val="single" w:sz="4" w:space="0" w:color="auto"/>
                    <w:bottom w:val="single" w:sz="4" w:space="0" w:color="auto"/>
                    <w:right w:val="single" w:sz="4" w:space="0" w:color="000000"/>
                  </w:tcBorders>
                  <w:shd w:val="clear" w:color="000000" w:fill="F2F2F2"/>
                  <w:vAlign w:val="center"/>
                  <w:hideMark/>
                </w:tcPr>
                <w:p w14:paraId="550A6521"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Parametrul</w:t>
                  </w:r>
                </w:p>
              </w:tc>
              <w:tc>
                <w:tcPr>
                  <w:tcW w:w="5958" w:type="dxa"/>
                  <w:tcBorders>
                    <w:top w:val="nil"/>
                    <w:left w:val="nil"/>
                    <w:bottom w:val="single" w:sz="4" w:space="0" w:color="auto"/>
                    <w:right w:val="single" w:sz="4" w:space="0" w:color="auto"/>
                  </w:tcBorders>
                  <w:shd w:val="clear" w:color="000000" w:fill="F2F2F2"/>
                  <w:vAlign w:val="center"/>
                  <w:hideMark/>
                </w:tcPr>
                <w:p w14:paraId="0AD6836D"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Specificația</w:t>
                  </w:r>
                </w:p>
              </w:tc>
            </w:tr>
            <w:tr w:rsidR="006A05E4" w:rsidRPr="006A05E4" w14:paraId="71738C3F" w14:textId="77777777" w:rsidTr="00BF0266">
              <w:trPr>
                <w:trHeight w:val="300"/>
              </w:trPr>
              <w:tc>
                <w:tcPr>
                  <w:tcW w:w="2152"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0C579B4"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Tip probă</w:t>
                  </w:r>
                </w:p>
              </w:tc>
              <w:tc>
                <w:tcPr>
                  <w:tcW w:w="5958" w:type="dxa"/>
                  <w:tcBorders>
                    <w:top w:val="nil"/>
                    <w:left w:val="nil"/>
                    <w:bottom w:val="single" w:sz="4" w:space="0" w:color="auto"/>
                    <w:right w:val="single" w:sz="4" w:space="0" w:color="auto"/>
                  </w:tcBorders>
                  <w:shd w:val="clear" w:color="auto" w:fill="auto"/>
                  <w:vAlign w:val="center"/>
                  <w:hideMark/>
                </w:tcPr>
                <w:p w14:paraId="12DADD96" w14:textId="77777777" w:rsidR="006A05E4" w:rsidRPr="006A05E4" w:rsidRDefault="006A05E4" w:rsidP="006A05E4">
                  <w:pPr>
                    <w:jc w:val="center"/>
                    <w:rPr>
                      <w:noProof w:val="0"/>
                      <w:sz w:val="20"/>
                      <w:szCs w:val="20"/>
                      <w:lang w:eastAsia="ro-RO"/>
                    </w:rPr>
                  </w:pPr>
                  <w:r w:rsidRPr="006A05E4">
                    <w:rPr>
                      <w:noProof w:val="0"/>
                      <w:sz w:val="20"/>
                      <w:szCs w:val="20"/>
                      <w:lang w:eastAsia="ro-RO"/>
                    </w:rPr>
                    <w:t>Ser</w:t>
                  </w:r>
                </w:p>
              </w:tc>
            </w:tr>
            <w:tr w:rsidR="006A05E4" w:rsidRPr="006A05E4" w14:paraId="197707D9" w14:textId="77777777" w:rsidTr="00BF0266">
              <w:trPr>
                <w:trHeight w:val="300"/>
              </w:trPr>
              <w:tc>
                <w:tcPr>
                  <w:tcW w:w="2152" w:type="dxa"/>
                  <w:vMerge/>
                  <w:tcBorders>
                    <w:top w:val="single" w:sz="4" w:space="0" w:color="auto"/>
                    <w:left w:val="single" w:sz="4" w:space="0" w:color="auto"/>
                    <w:bottom w:val="single" w:sz="4" w:space="0" w:color="000000"/>
                    <w:right w:val="single" w:sz="4" w:space="0" w:color="000000"/>
                  </w:tcBorders>
                  <w:vAlign w:val="center"/>
                  <w:hideMark/>
                </w:tcPr>
                <w:p w14:paraId="78D83509" w14:textId="77777777" w:rsidR="006A05E4" w:rsidRPr="006A05E4" w:rsidRDefault="006A05E4" w:rsidP="006A05E4">
                  <w:pPr>
                    <w:rPr>
                      <w:b/>
                      <w:bCs/>
                      <w:noProof w:val="0"/>
                      <w:color w:val="000000"/>
                      <w:sz w:val="20"/>
                      <w:szCs w:val="20"/>
                      <w:lang w:eastAsia="ro-RO"/>
                    </w:rPr>
                  </w:pPr>
                </w:p>
              </w:tc>
              <w:tc>
                <w:tcPr>
                  <w:tcW w:w="5958" w:type="dxa"/>
                  <w:tcBorders>
                    <w:top w:val="nil"/>
                    <w:left w:val="nil"/>
                    <w:bottom w:val="single" w:sz="4" w:space="0" w:color="auto"/>
                    <w:right w:val="single" w:sz="4" w:space="0" w:color="auto"/>
                  </w:tcBorders>
                  <w:shd w:val="clear" w:color="auto" w:fill="auto"/>
                  <w:vAlign w:val="center"/>
                  <w:hideMark/>
                </w:tcPr>
                <w:p w14:paraId="197786B2" w14:textId="77777777" w:rsidR="006A05E4" w:rsidRPr="006A05E4" w:rsidRDefault="006A05E4" w:rsidP="006A05E4">
                  <w:pPr>
                    <w:jc w:val="center"/>
                    <w:rPr>
                      <w:noProof w:val="0"/>
                      <w:sz w:val="20"/>
                      <w:szCs w:val="20"/>
                      <w:lang w:eastAsia="ro-RO"/>
                    </w:rPr>
                  </w:pPr>
                  <w:r w:rsidRPr="006A05E4">
                    <w:rPr>
                      <w:noProof w:val="0"/>
                      <w:sz w:val="20"/>
                      <w:szCs w:val="20"/>
                      <w:lang w:eastAsia="ro-RO"/>
                    </w:rPr>
                    <w:t>Urină</w:t>
                  </w:r>
                </w:p>
              </w:tc>
            </w:tr>
            <w:tr w:rsidR="006A05E4" w:rsidRPr="006A05E4" w14:paraId="1B2E5146" w14:textId="77777777" w:rsidTr="00BF0266">
              <w:trPr>
                <w:trHeight w:val="300"/>
              </w:trPr>
              <w:tc>
                <w:tcPr>
                  <w:tcW w:w="2152" w:type="dxa"/>
                  <w:vMerge/>
                  <w:tcBorders>
                    <w:top w:val="single" w:sz="4" w:space="0" w:color="auto"/>
                    <w:left w:val="single" w:sz="4" w:space="0" w:color="auto"/>
                    <w:bottom w:val="single" w:sz="4" w:space="0" w:color="000000"/>
                    <w:right w:val="single" w:sz="4" w:space="0" w:color="000000"/>
                  </w:tcBorders>
                  <w:vAlign w:val="center"/>
                  <w:hideMark/>
                </w:tcPr>
                <w:p w14:paraId="0674D79E" w14:textId="77777777" w:rsidR="006A05E4" w:rsidRPr="006A05E4" w:rsidRDefault="006A05E4" w:rsidP="006A05E4">
                  <w:pPr>
                    <w:rPr>
                      <w:b/>
                      <w:bCs/>
                      <w:noProof w:val="0"/>
                      <w:color w:val="000000"/>
                      <w:sz w:val="20"/>
                      <w:szCs w:val="20"/>
                      <w:lang w:eastAsia="ro-RO"/>
                    </w:rPr>
                  </w:pPr>
                </w:p>
              </w:tc>
              <w:tc>
                <w:tcPr>
                  <w:tcW w:w="5958" w:type="dxa"/>
                  <w:tcBorders>
                    <w:top w:val="nil"/>
                    <w:left w:val="nil"/>
                    <w:bottom w:val="single" w:sz="4" w:space="0" w:color="auto"/>
                    <w:right w:val="single" w:sz="4" w:space="0" w:color="auto"/>
                  </w:tcBorders>
                  <w:shd w:val="clear" w:color="auto" w:fill="auto"/>
                  <w:vAlign w:val="center"/>
                  <w:hideMark/>
                </w:tcPr>
                <w:p w14:paraId="4B807C53" w14:textId="77777777" w:rsidR="006A05E4" w:rsidRPr="006A05E4" w:rsidRDefault="006A05E4" w:rsidP="006A05E4">
                  <w:pPr>
                    <w:jc w:val="center"/>
                    <w:rPr>
                      <w:noProof w:val="0"/>
                      <w:sz w:val="20"/>
                      <w:szCs w:val="20"/>
                      <w:lang w:eastAsia="ro-RO"/>
                    </w:rPr>
                  </w:pPr>
                  <w:r w:rsidRPr="006A05E4">
                    <w:rPr>
                      <w:noProof w:val="0"/>
                      <w:sz w:val="20"/>
                      <w:szCs w:val="20"/>
                      <w:lang w:eastAsia="ro-RO"/>
                    </w:rPr>
                    <w:t>Plasmă</w:t>
                  </w:r>
                </w:p>
              </w:tc>
            </w:tr>
            <w:tr w:rsidR="006A05E4" w:rsidRPr="006A05E4" w14:paraId="09D59CCA" w14:textId="77777777" w:rsidTr="00BF0266">
              <w:trPr>
                <w:trHeight w:val="300"/>
              </w:trPr>
              <w:tc>
                <w:tcPr>
                  <w:tcW w:w="2152" w:type="dxa"/>
                  <w:vMerge/>
                  <w:tcBorders>
                    <w:top w:val="single" w:sz="4" w:space="0" w:color="auto"/>
                    <w:left w:val="single" w:sz="4" w:space="0" w:color="auto"/>
                    <w:bottom w:val="single" w:sz="4" w:space="0" w:color="000000"/>
                    <w:right w:val="single" w:sz="4" w:space="0" w:color="000000"/>
                  </w:tcBorders>
                  <w:vAlign w:val="center"/>
                  <w:hideMark/>
                </w:tcPr>
                <w:p w14:paraId="5AF0AB17" w14:textId="77777777" w:rsidR="006A05E4" w:rsidRPr="006A05E4" w:rsidRDefault="006A05E4" w:rsidP="006A05E4">
                  <w:pPr>
                    <w:rPr>
                      <w:b/>
                      <w:bCs/>
                      <w:noProof w:val="0"/>
                      <w:color w:val="000000"/>
                      <w:sz w:val="20"/>
                      <w:szCs w:val="20"/>
                      <w:lang w:eastAsia="ro-RO"/>
                    </w:rPr>
                  </w:pPr>
                </w:p>
              </w:tc>
              <w:tc>
                <w:tcPr>
                  <w:tcW w:w="5958" w:type="dxa"/>
                  <w:tcBorders>
                    <w:top w:val="nil"/>
                    <w:left w:val="nil"/>
                    <w:bottom w:val="single" w:sz="4" w:space="0" w:color="auto"/>
                    <w:right w:val="single" w:sz="4" w:space="0" w:color="auto"/>
                  </w:tcBorders>
                  <w:shd w:val="clear" w:color="auto" w:fill="auto"/>
                  <w:vAlign w:val="center"/>
                  <w:hideMark/>
                </w:tcPr>
                <w:p w14:paraId="5DE08831" w14:textId="77777777" w:rsidR="006A05E4" w:rsidRPr="006A05E4" w:rsidRDefault="006A05E4" w:rsidP="006A05E4">
                  <w:pPr>
                    <w:jc w:val="center"/>
                    <w:rPr>
                      <w:noProof w:val="0"/>
                      <w:sz w:val="20"/>
                      <w:szCs w:val="20"/>
                      <w:lang w:eastAsia="ro-RO"/>
                    </w:rPr>
                  </w:pPr>
                  <w:r w:rsidRPr="006A05E4">
                    <w:rPr>
                      <w:noProof w:val="0"/>
                      <w:sz w:val="20"/>
                      <w:szCs w:val="20"/>
                      <w:lang w:eastAsia="ro-RO"/>
                    </w:rPr>
                    <w:t>Sânge integru</w:t>
                  </w:r>
                </w:p>
              </w:tc>
            </w:tr>
            <w:tr w:rsidR="006A05E4" w:rsidRPr="006A05E4" w14:paraId="44128452" w14:textId="77777777" w:rsidTr="00BF0266">
              <w:trPr>
                <w:trHeight w:val="300"/>
              </w:trPr>
              <w:tc>
                <w:tcPr>
                  <w:tcW w:w="2152" w:type="dxa"/>
                  <w:vMerge w:val="restart"/>
                  <w:tcBorders>
                    <w:top w:val="single" w:sz="4" w:space="0" w:color="auto"/>
                    <w:left w:val="single" w:sz="4" w:space="0" w:color="auto"/>
                    <w:bottom w:val="nil"/>
                    <w:right w:val="single" w:sz="4" w:space="0" w:color="000000"/>
                  </w:tcBorders>
                  <w:shd w:val="clear" w:color="auto" w:fill="auto"/>
                  <w:vAlign w:val="center"/>
                  <w:hideMark/>
                </w:tcPr>
                <w:p w14:paraId="62ECB4D1"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Tip analize</w:t>
                  </w:r>
                </w:p>
              </w:tc>
              <w:tc>
                <w:tcPr>
                  <w:tcW w:w="5958" w:type="dxa"/>
                  <w:tcBorders>
                    <w:top w:val="nil"/>
                    <w:left w:val="nil"/>
                    <w:bottom w:val="single" w:sz="4" w:space="0" w:color="auto"/>
                    <w:right w:val="single" w:sz="4" w:space="0" w:color="auto"/>
                  </w:tcBorders>
                  <w:shd w:val="clear" w:color="auto" w:fill="auto"/>
                  <w:vAlign w:val="center"/>
                  <w:hideMark/>
                </w:tcPr>
                <w:p w14:paraId="2DE1A20C"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Na</w:t>
                  </w:r>
                </w:p>
              </w:tc>
            </w:tr>
            <w:tr w:rsidR="006A05E4" w:rsidRPr="006A05E4" w14:paraId="621FCFBF" w14:textId="77777777" w:rsidTr="00BF0266">
              <w:trPr>
                <w:trHeight w:val="300"/>
              </w:trPr>
              <w:tc>
                <w:tcPr>
                  <w:tcW w:w="2152" w:type="dxa"/>
                  <w:vMerge/>
                  <w:tcBorders>
                    <w:top w:val="single" w:sz="4" w:space="0" w:color="auto"/>
                    <w:left w:val="single" w:sz="4" w:space="0" w:color="auto"/>
                    <w:bottom w:val="nil"/>
                    <w:right w:val="single" w:sz="4" w:space="0" w:color="000000"/>
                  </w:tcBorders>
                  <w:vAlign w:val="center"/>
                  <w:hideMark/>
                </w:tcPr>
                <w:p w14:paraId="156B0F17" w14:textId="77777777" w:rsidR="006A05E4" w:rsidRPr="006A05E4" w:rsidRDefault="006A05E4" w:rsidP="006A05E4">
                  <w:pPr>
                    <w:rPr>
                      <w:b/>
                      <w:bCs/>
                      <w:noProof w:val="0"/>
                      <w:color w:val="FF0000"/>
                      <w:sz w:val="20"/>
                      <w:szCs w:val="20"/>
                      <w:lang w:eastAsia="ro-RO"/>
                    </w:rPr>
                  </w:pPr>
                </w:p>
              </w:tc>
              <w:tc>
                <w:tcPr>
                  <w:tcW w:w="5958" w:type="dxa"/>
                  <w:tcBorders>
                    <w:top w:val="nil"/>
                    <w:left w:val="nil"/>
                    <w:bottom w:val="single" w:sz="4" w:space="0" w:color="auto"/>
                    <w:right w:val="single" w:sz="4" w:space="0" w:color="auto"/>
                  </w:tcBorders>
                  <w:shd w:val="clear" w:color="auto" w:fill="auto"/>
                  <w:vAlign w:val="center"/>
                  <w:hideMark/>
                </w:tcPr>
                <w:p w14:paraId="472E9BE7"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K</w:t>
                  </w:r>
                </w:p>
              </w:tc>
            </w:tr>
            <w:tr w:rsidR="006A05E4" w:rsidRPr="006A05E4" w14:paraId="09BF45CD" w14:textId="77777777" w:rsidTr="00BF0266">
              <w:trPr>
                <w:trHeight w:val="300"/>
              </w:trPr>
              <w:tc>
                <w:tcPr>
                  <w:tcW w:w="2152" w:type="dxa"/>
                  <w:vMerge/>
                  <w:tcBorders>
                    <w:top w:val="single" w:sz="4" w:space="0" w:color="auto"/>
                    <w:left w:val="single" w:sz="4" w:space="0" w:color="auto"/>
                    <w:bottom w:val="nil"/>
                    <w:right w:val="single" w:sz="4" w:space="0" w:color="000000"/>
                  </w:tcBorders>
                  <w:vAlign w:val="center"/>
                  <w:hideMark/>
                </w:tcPr>
                <w:p w14:paraId="7971C2A0" w14:textId="77777777" w:rsidR="006A05E4" w:rsidRPr="006A05E4" w:rsidRDefault="006A05E4" w:rsidP="006A05E4">
                  <w:pPr>
                    <w:rPr>
                      <w:b/>
                      <w:bCs/>
                      <w:noProof w:val="0"/>
                      <w:color w:val="FF0000"/>
                      <w:sz w:val="20"/>
                      <w:szCs w:val="20"/>
                      <w:lang w:eastAsia="ro-RO"/>
                    </w:rPr>
                  </w:pPr>
                </w:p>
              </w:tc>
              <w:tc>
                <w:tcPr>
                  <w:tcW w:w="5958" w:type="dxa"/>
                  <w:tcBorders>
                    <w:top w:val="nil"/>
                    <w:left w:val="nil"/>
                    <w:bottom w:val="single" w:sz="4" w:space="0" w:color="auto"/>
                    <w:right w:val="single" w:sz="4" w:space="0" w:color="auto"/>
                  </w:tcBorders>
                  <w:shd w:val="clear" w:color="auto" w:fill="auto"/>
                  <w:vAlign w:val="center"/>
                  <w:hideMark/>
                </w:tcPr>
                <w:p w14:paraId="1C447814"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Cl</w:t>
                  </w:r>
                </w:p>
              </w:tc>
            </w:tr>
            <w:tr w:rsidR="006A05E4" w:rsidRPr="006A05E4" w14:paraId="223B73EE" w14:textId="77777777" w:rsidTr="00BF0266">
              <w:trPr>
                <w:trHeight w:val="315"/>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9E5753C"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Spălare automată</w:t>
                  </w:r>
                </w:p>
              </w:tc>
              <w:tc>
                <w:tcPr>
                  <w:tcW w:w="5958" w:type="dxa"/>
                  <w:tcBorders>
                    <w:top w:val="nil"/>
                    <w:left w:val="nil"/>
                    <w:bottom w:val="single" w:sz="4" w:space="0" w:color="auto"/>
                    <w:right w:val="single" w:sz="4" w:space="0" w:color="auto"/>
                  </w:tcBorders>
                  <w:shd w:val="clear" w:color="auto" w:fill="auto"/>
                  <w:vAlign w:val="center"/>
                  <w:hideMark/>
                </w:tcPr>
                <w:p w14:paraId="42CF3545"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0D982A9C" w14:textId="77777777" w:rsidTr="00BF0266">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DDB3F76"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Display</w:t>
                  </w:r>
                </w:p>
              </w:tc>
              <w:tc>
                <w:tcPr>
                  <w:tcW w:w="5958" w:type="dxa"/>
                  <w:tcBorders>
                    <w:top w:val="nil"/>
                    <w:left w:val="nil"/>
                    <w:bottom w:val="single" w:sz="4" w:space="0" w:color="auto"/>
                    <w:right w:val="single" w:sz="4" w:space="0" w:color="auto"/>
                  </w:tcBorders>
                  <w:shd w:val="clear" w:color="auto" w:fill="auto"/>
                  <w:vAlign w:val="center"/>
                  <w:hideMark/>
                </w:tcPr>
                <w:p w14:paraId="3F1E6F14" w14:textId="77777777" w:rsidR="006A05E4" w:rsidRPr="006A05E4" w:rsidRDefault="006A05E4" w:rsidP="006A05E4">
                  <w:pPr>
                    <w:jc w:val="center"/>
                    <w:rPr>
                      <w:noProof w:val="0"/>
                      <w:sz w:val="20"/>
                      <w:szCs w:val="20"/>
                      <w:lang w:eastAsia="ro-RO"/>
                    </w:rPr>
                  </w:pPr>
                  <w:r w:rsidRPr="006A05E4">
                    <w:rPr>
                      <w:noProof w:val="0"/>
                      <w:sz w:val="20"/>
                      <w:szCs w:val="20"/>
                      <w:lang w:eastAsia="ro-RO"/>
                    </w:rPr>
                    <w:t>LCD sau LED</w:t>
                  </w:r>
                </w:p>
              </w:tc>
            </w:tr>
            <w:tr w:rsidR="006A05E4" w:rsidRPr="006A05E4" w14:paraId="58E5EC12" w14:textId="77777777" w:rsidTr="00BF0266">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21A75C12"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Imprimantă termică</w:t>
                  </w:r>
                </w:p>
              </w:tc>
              <w:tc>
                <w:tcPr>
                  <w:tcW w:w="5958" w:type="dxa"/>
                  <w:tcBorders>
                    <w:top w:val="nil"/>
                    <w:left w:val="nil"/>
                    <w:bottom w:val="single" w:sz="4" w:space="0" w:color="auto"/>
                    <w:right w:val="single" w:sz="4" w:space="0" w:color="auto"/>
                  </w:tcBorders>
                  <w:shd w:val="clear" w:color="auto" w:fill="auto"/>
                  <w:vAlign w:val="center"/>
                  <w:hideMark/>
                </w:tcPr>
                <w:p w14:paraId="2C83D743"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73ED43CA" w14:textId="77777777" w:rsidTr="00BF0266">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79E5A5D"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Data management</w:t>
                  </w:r>
                </w:p>
              </w:tc>
              <w:tc>
                <w:tcPr>
                  <w:tcW w:w="5958" w:type="dxa"/>
                  <w:tcBorders>
                    <w:top w:val="nil"/>
                    <w:left w:val="nil"/>
                    <w:bottom w:val="single" w:sz="4" w:space="0" w:color="auto"/>
                    <w:right w:val="single" w:sz="4" w:space="0" w:color="auto"/>
                  </w:tcBorders>
                  <w:shd w:val="clear" w:color="auto" w:fill="auto"/>
                  <w:vAlign w:val="center"/>
                  <w:hideMark/>
                </w:tcPr>
                <w:p w14:paraId="60FD63DF"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5AD8EC6D" w14:textId="77777777" w:rsidTr="00BF0266">
              <w:trPr>
                <w:trHeight w:val="285"/>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04E9E28"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Interfața PC</w:t>
                  </w:r>
                </w:p>
              </w:tc>
              <w:tc>
                <w:tcPr>
                  <w:tcW w:w="5958" w:type="dxa"/>
                  <w:tcBorders>
                    <w:top w:val="nil"/>
                    <w:left w:val="nil"/>
                    <w:bottom w:val="single" w:sz="4" w:space="0" w:color="auto"/>
                    <w:right w:val="single" w:sz="4" w:space="0" w:color="auto"/>
                  </w:tcBorders>
                  <w:shd w:val="clear" w:color="auto" w:fill="auto"/>
                  <w:vAlign w:val="center"/>
                  <w:hideMark/>
                </w:tcPr>
                <w:p w14:paraId="13165574"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08C4E11D" w14:textId="77777777" w:rsidTr="00BF0266">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EF2EEA8"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Indicatori de avertizare</w:t>
                  </w:r>
                </w:p>
              </w:tc>
              <w:tc>
                <w:tcPr>
                  <w:tcW w:w="5958" w:type="dxa"/>
                  <w:tcBorders>
                    <w:top w:val="nil"/>
                    <w:left w:val="nil"/>
                    <w:bottom w:val="single" w:sz="4" w:space="0" w:color="auto"/>
                    <w:right w:val="single" w:sz="4" w:space="0" w:color="auto"/>
                  </w:tcBorders>
                  <w:shd w:val="clear" w:color="000000" w:fill="FFFFFF"/>
                  <w:vAlign w:val="center"/>
                  <w:hideMark/>
                </w:tcPr>
                <w:p w14:paraId="58BA93CC"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Obligatoriu</w:t>
                  </w:r>
                </w:p>
              </w:tc>
            </w:tr>
            <w:tr w:rsidR="006A05E4" w:rsidRPr="006A05E4" w14:paraId="787368AA" w14:textId="77777777" w:rsidTr="00BF0266">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3FCCD83"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lastRenderedPageBreak/>
                    <w:t>Program control al calității</w:t>
                  </w:r>
                </w:p>
              </w:tc>
              <w:tc>
                <w:tcPr>
                  <w:tcW w:w="5958" w:type="dxa"/>
                  <w:tcBorders>
                    <w:top w:val="nil"/>
                    <w:left w:val="nil"/>
                    <w:bottom w:val="single" w:sz="4" w:space="0" w:color="auto"/>
                    <w:right w:val="single" w:sz="4" w:space="0" w:color="auto"/>
                  </w:tcBorders>
                  <w:shd w:val="clear" w:color="auto" w:fill="auto"/>
                  <w:vAlign w:val="center"/>
                  <w:hideMark/>
                </w:tcPr>
                <w:p w14:paraId="1464C201"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Obligatoriu</w:t>
                  </w:r>
                </w:p>
              </w:tc>
            </w:tr>
            <w:tr w:rsidR="006A05E4" w:rsidRPr="006A05E4" w14:paraId="0D01EF3F" w14:textId="77777777" w:rsidTr="00BF0266">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E834CD2"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Limba de comunicare</w:t>
                  </w:r>
                </w:p>
              </w:tc>
              <w:tc>
                <w:tcPr>
                  <w:tcW w:w="5958" w:type="dxa"/>
                  <w:tcBorders>
                    <w:top w:val="nil"/>
                    <w:left w:val="nil"/>
                    <w:bottom w:val="single" w:sz="4" w:space="0" w:color="auto"/>
                    <w:right w:val="single" w:sz="4" w:space="0" w:color="auto"/>
                  </w:tcBorders>
                  <w:shd w:val="clear" w:color="auto" w:fill="auto"/>
                  <w:noWrap/>
                  <w:vAlign w:val="center"/>
                  <w:hideMark/>
                </w:tcPr>
                <w:p w14:paraId="0E27194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rom/</w:t>
                  </w:r>
                  <w:proofErr w:type="spellStart"/>
                  <w:r w:rsidRPr="006A05E4">
                    <w:rPr>
                      <w:noProof w:val="0"/>
                      <w:color w:val="000000"/>
                      <w:sz w:val="20"/>
                      <w:szCs w:val="20"/>
                      <w:lang w:eastAsia="ro-RO"/>
                    </w:rPr>
                    <w:t>eng</w:t>
                  </w:r>
                  <w:proofErr w:type="spellEnd"/>
                </w:p>
              </w:tc>
            </w:tr>
            <w:tr w:rsidR="006A05E4" w:rsidRPr="006A05E4" w14:paraId="31BCE362" w14:textId="77777777" w:rsidTr="00BF0266">
              <w:trPr>
                <w:trHeight w:val="615"/>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E4402AE"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Toate softurile necesare instalate pentru buna funcționare a echipamentului</w:t>
                  </w:r>
                </w:p>
              </w:tc>
              <w:tc>
                <w:tcPr>
                  <w:tcW w:w="5958" w:type="dxa"/>
                  <w:tcBorders>
                    <w:top w:val="nil"/>
                    <w:left w:val="nil"/>
                    <w:bottom w:val="single" w:sz="4" w:space="0" w:color="auto"/>
                    <w:right w:val="single" w:sz="4" w:space="0" w:color="auto"/>
                  </w:tcBorders>
                  <w:shd w:val="clear" w:color="000000" w:fill="FFFFFF"/>
                  <w:vAlign w:val="center"/>
                  <w:hideMark/>
                </w:tcPr>
                <w:p w14:paraId="322788E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3E77B8FA" w14:textId="77777777" w:rsidTr="00BF0266">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vAlign w:val="bottom"/>
                  <w:hideMark/>
                </w:tcPr>
                <w:p w14:paraId="366C0709"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Interfața LIS</w:t>
                  </w:r>
                </w:p>
              </w:tc>
              <w:tc>
                <w:tcPr>
                  <w:tcW w:w="5958" w:type="dxa"/>
                  <w:tcBorders>
                    <w:top w:val="nil"/>
                    <w:left w:val="nil"/>
                    <w:bottom w:val="single" w:sz="4" w:space="0" w:color="auto"/>
                    <w:right w:val="single" w:sz="4" w:space="0" w:color="auto"/>
                  </w:tcBorders>
                  <w:shd w:val="clear" w:color="000000" w:fill="FFFFFF"/>
                  <w:vAlign w:val="center"/>
                  <w:hideMark/>
                </w:tcPr>
                <w:p w14:paraId="6956B55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70A05962" w14:textId="77777777" w:rsidTr="00BF0266">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20017A7"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Alimentarea</w:t>
                  </w:r>
                </w:p>
              </w:tc>
              <w:tc>
                <w:tcPr>
                  <w:tcW w:w="5958" w:type="dxa"/>
                  <w:tcBorders>
                    <w:top w:val="nil"/>
                    <w:left w:val="nil"/>
                    <w:bottom w:val="single" w:sz="4" w:space="0" w:color="auto"/>
                    <w:right w:val="single" w:sz="4" w:space="0" w:color="auto"/>
                  </w:tcBorders>
                  <w:shd w:val="clear" w:color="auto" w:fill="auto"/>
                  <w:vAlign w:val="center"/>
                  <w:hideMark/>
                </w:tcPr>
                <w:p w14:paraId="28982A6D"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220 V, 50 Hz</w:t>
                  </w:r>
                </w:p>
              </w:tc>
            </w:tr>
            <w:tr w:rsidR="006A05E4" w:rsidRPr="006A05E4" w14:paraId="7E914191" w14:textId="77777777" w:rsidTr="00BF0266">
              <w:trPr>
                <w:trHeight w:val="600"/>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291F0DF"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Să fie inclus toți </w:t>
                  </w:r>
                  <w:proofErr w:type="spellStart"/>
                  <w:r w:rsidRPr="006A05E4">
                    <w:rPr>
                      <w:b/>
                      <w:bCs/>
                      <w:noProof w:val="0"/>
                      <w:color w:val="000000"/>
                      <w:sz w:val="20"/>
                      <w:szCs w:val="20"/>
                      <w:lang w:eastAsia="ro-RO"/>
                    </w:rPr>
                    <w:t>reagenții</w:t>
                  </w:r>
                  <w:proofErr w:type="spellEnd"/>
                  <w:r w:rsidRPr="006A05E4">
                    <w:rPr>
                      <w:b/>
                      <w:bCs/>
                      <w:noProof w:val="0"/>
                      <w:color w:val="000000"/>
                      <w:sz w:val="20"/>
                      <w:szCs w:val="20"/>
                      <w:lang w:eastAsia="ro-RO"/>
                    </w:rPr>
                    <w:t xml:space="preserve"> necesari cât și alte accesorii, piese necesare pentru efectuarea analizelor și buna funcționare</w:t>
                  </w:r>
                </w:p>
              </w:tc>
              <w:tc>
                <w:tcPr>
                  <w:tcW w:w="5958" w:type="dxa"/>
                  <w:tcBorders>
                    <w:top w:val="nil"/>
                    <w:left w:val="nil"/>
                    <w:bottom w:val="single" w:sz="4" w:space="0" w:color="auto"/>
                    <w:right w:val="single" w:sz="4" w:space="0" w:color="auto"/>
                  </w:tcBorders>
                  <w:shd w:val="clear" w:color="auto" w:fill="auto"/>
                  <w:vAlign w:val="center"/>
                  <w:hideMark/>
                </w:tcPr>
                <w:p w14:paraId="43D286FC" w14:textId="77777777" w:rsidR="006A05E4" w:rsidRPr="006A05E4" w:rsidRDefault="006A05E4" w:rsidP="006A05E4">
                  <w:pPr>
                    <w:jc w:val="center"/>
                    <w:rPr>
                      <w:noProof w:val="0"/>
                      <w:sz w:val="20"/>
                      <w:szCs w:val="20"/>
                      <w:lang w:eastAsia="ro-RO"/>
                    </w:rPr>
                  </w:pPr>
                  <w:r w:rsidRPr="006A05E4">
                    <w:rPr>
                      <w:noProof w:val="0"/>
                      <w:sz w:val="20"/>
                      <w:szCs w:val="20"/>
                      <w:lang w:eastAsia="ro-RO"/>
                    </w:rPr>
                    <w:t>≥ 50 analize (pentru instruire</w:t>
                  </w:r>
                  <w:r w:rsidRPr="006A05E4">
                    <w:rPr>
                      <w:noProof w:val="0"/>
                      <w:sz w:val="20"/>
                      <w:szCs w:val="20"/>
                      <w:lang w:eastAsia="ro-RO"/>
                    </w:rPr>
                    <w:br/>
                    <w:t>/ testare)</w:t>
                  </w:r>
                </w:p>
              </w:tc>
            </w:tr>
            <w:tr w:rsidR="006A05E4" w:rsidRPr="006A05E4" w14:paraId="3A65A501"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258D5795"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Note:</w:t>
                  </w:r>
                </w:p>
              </w:tc>
            </w:tr>
            <w:tr w:rsidR="006A05E4" w:rsidRPr="006A05E4" w14:paraId="5A1FE413" w14:textId="77777777" w:rsidTr="00BF0266">
              <w:trPr>
                <w:trHeight w:val="37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877E1D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Oferta de preț trebuie să includă reactivii necesari pentru testele indicate, soluțiile QC și calibrare</w:t>
                  </w:r>
                </w:p>
              </w:tc>
            </w:tr>
            <w:tr w:rsidR="006A05E4" w:rsidRPr="006A05E4" w14:paraId="2EB5580D" w14:textId="77777777" w:rsidTr="00BF0266">
              <w:trPr>
                <w:trHeight w:val="6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47D871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Cantitatea soluțiilor propuse trebuie să asigure efectuarea procedurilor de control al calității și calibrare, ori de câte ori este necesar.</w:t>
                  </w:r>
                </w:p>
              </w:tc>
            </w:tr>
            <w:tr w:rsidR="006A05E4" w:rsidRPr="006A05E4" w14:paraId="54FCDE53"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7DFFAF81"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Furnizorul va asigura:</w:t>
                  </w:r>
                </w:p>
              </w:tc>
            </w:tr>
            <w:tr w:rsidR="006A05E4" w:rsidRPr="006A05E4" w14:paraId="41AB694E" w14:textId="77777777" w:rsidTr="00BF0266">
              <w:trPr>
                <w:trHeight w:val="85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3E9F6B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Transmiterea către spital documentația completă privind conectarea analizatorului la sistemul informatic (H3 SIA AMS/AMP) și să asigure suportul tehnic necesar echipei desemnate de spital sau firmei de software care realizează efectiv conectarea.</w:t>
                  </w:r>
                </w:p>
              </w:tc>
            </w:tr>
            <w:tr w:rsidR="006A05E4" w:rsidRPr="006A05E4" w14:paraId="0C6B8DD0"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7F3BB7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Instruirea personalului.</w:t>
                  </w:r>
                </w:p>
              </w:tc>
            </w:tr>
            <w:tr w:rsidR="006A05E4" w:rsidRPr="006A05E4" w14:paraId="59C530BB" w14:textId="77777777" w:rsidTr="00BF0266">
              <w:trPr>
                <w:trHeight w:val="6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52C264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Mentenanța preventivă și corectivă gratuită pe o perioada contractului cadru atât pentru analizator cât și pentru dispozitivele auxiliare livrate.</w:t>
                  </w:r>
                </w:p>
              </w:tc>
            </w:tr>
            <w:tr w:rsidR="006A05E4" w:rsidRPr="006A05E4" w14:paraId="6DB30A52" w14:textId="77777777" w:rsidTr="00BF0266">
              <w:trPr>
                <w:trHeight w:val="58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CEB65F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Seturile de mentenanță și piesele de schimb gratuite pe o perioada contractului atât pentru analizator cât și pentru dispozitivele auxiliare livrate.</w:t>
                  </w:r>
                </w:p>
              </w:tc>
            </w:tr>
            <w:tr w:rsidR="006A05E4" w:rsidRPr="006A05E4" w14:paraId="758CF64D" w14:textId="77777777" w:rsidTr="00BF0266">
              <w:trPr>
                <w:trHeight w:val="6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89FCD2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consumabilele necesare gratuite pe o perioadă contractului atât pentru analizator cât și pentru dispozitivele auxiliare livrate, dacă acestea nu au fost incluse în oferta inițială.</w:t>
                  </w:r>
                </w:p>
              </w:tc>
            </w:tr>
            <w:tr w:rsidR="006A05E4" w:rsidRPr="006A05E4" w14:paraId="7B7A9E0F"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BD1D23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Timpul de intervenție în caz de defect: maxim 24 ore de la solicitarea telefonică.</w:t>
                  </w:r>
                </w:p>
              </w:tc>
            </w:tr>
            <w:tr w:rsidR="006A05E4" w:rsidRPr="006A05E4" w14:paraId="0DF5F501"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A0E9EF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Preț pentru reactivi nemodificat pentru toată perioada contractului.</w:t>
                  </w:r>
                </w:p>
              </w:tc>
            </w:tr>
            <w:tr w:rsidR="006A05E4" w:rsidRPr="006A05E4" w14:paraId="2D8AE199" w14:textId="77777777" w:rsidTr="00BF0266">
              <w:trPr>
                <w:trHeight w:val="58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FC4D77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Perioada de valabilitate pentru </w:t>
                  </w:r>
                  <w:proofErr w:type="spellStart"/>
                  <w:r w:rsidRPr="006A05E4">
                    <w:rPr>
                      <w:noProof w:val="0"/>
                      <w:color w:val="000000"/>
                      <w:sz w:val="20"/>
                      <w:szCs w:val="20"/>
                      <w:lang w:eastAsia="ro-RO"/>
                    </w:rPr>
                    <w:t>reagenții</w:t>
                  </w:r>
                  <w:proofErr w:type="spellEnd"/>
                  <w:r w:rsidRPr="006A05E4">
                    <w:rPr>
                      <w:noProof w:val="0"/>
                      <w:color w:val="000000"/>
                      <w:sz w:val="20"/>
                      <w:szCs w:val="20"/>
                      <w:lang w:eastAsia="ro-RO"/>
                    </w:rPr>
                    <w:t xml:space="preserve"> livrați: La momentul livrării: Minim 6 luni, dar nu mai puțin de 80% din termenul total de valabilitate.</w:t>
                  </w:r>
                </w:p>
              </w:tc>
            </w:tr>
            <w:tr w:rsidR="006A05E4" w:rsidRPr="006A05E4" w14:paraId="6EC860AC"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3FD7D9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Să se indice timpul de stabilitate a reactivilor după deschidere.</w:t>
                  </w:r>
                </w:p>
              </w:tc>
            </w:tr>
            <w:tr w:rsidR="006A05E4" w:rsidRPr="006A05E4" w14:paraId="4278AF68" w14:textId="77777777" w:rsidTr="00BF0266">
              <w:trPr>
                <w:trHeight w:val="585"/>
              </w:trPr>
              <w:tc>
                <w:tcPr>
                  <w:tcW w:w="8110"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18319DA0"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lastRenderedPageBreak/>
                    <w:t>Operatorul Economic va include în prețul dispozitivului medical și prețurile pentru fiecare test considerând:</w:t>
                  </w:r>
                </w:p>
              </w:tc>
            </w:tr>
            <w:tr w:rsidR="006A05E4" w:rsidRPr="006A05E4" w14:paraId="09E9E84A"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AEE100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Efectuarea controlului calității pentru fiecare test în fiecare zi lucrătoare.</w:t>
                  </w:r>
                </w:p>
              </w:tc>
            </w:tr>
            <w:tr w:rsidR="006A05E4" w:rsidRPr="006A05E4" w14:paraId="0A489501"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D81092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Efectuarea calibrării ori de cate ori va fi necesar (în baza rezultatului controlului calității).</w:t>
                  </w:r>
                </w:p>
              </w:tc>
            </w:tr>
            <w:tr w:rsidR="006A05E4" w:rsidRPr="006A05E4" w14:paraId="2C36CE54"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D8902A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piesele si kiturile de mentenanță necesare bunei funcționării pe întreaga perioada contractului.</w:t>
                  </w:r>
                </w:p>
              </w:tc>
            </w:tr>
            <w:tr w:rsidR="006A05E4" w:rsidRPr="006A05E4" w14:paraId="1807AEE4" w14:textId="77777777" w:rsidTr="00BF0266">
              <w:trPr>
                <w:trHeight w:val="6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D963F5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Sistemul de filtrare (stație purificare apa) și toate filtrele necesare pentru funcționarea stației de purificare al apei pe toată perioada contractului.</w:t>
                  </w:r>
                </w:p>
              </w:tc>
            </w:tr>
            <w:tr w:rsidR="006A05E4" w:rsidRPr="006A05E4" w14:paraId="4C0F4051" w14:textId="77777777" w:rsidTr="00BF0266">
              <w:trPr>
                <w:trHeight w:val="87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9CD179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consumabilele, inclusiv: soluții de spălare, soluții de buffer, electrozi/modul ISE, cuve/rotor pentru reacție, lămpi și tot spectrul de consumabile necesare bunei funcționări pentru efectuarea tuturor testelor solicitate de IMSP.</w:t>
                  </w:r>
                </w:p>
              </w:tc>
            </w:tr>
            <w:tr w:rsidR="006A05E4" w:rsidRPr="006A05E4" w14:paraId="647919C9"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023477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Respectiv, se vor lua în calculul toate cheltuielile care ar putea apărea în întreaga perioada contractului.</w:t>
                  </w:r>
                </w:p>
              </w:tc>
            </w:tr>
          </w:tbl>
          <w:p w14:paraId="026F1B91" w14:textId="5A2F74F9" w:rsidR="006A05E4" w:rsidRPr="006A05E4" w:rsidRDefault="006A05E4" w:rsidP="006A05E4">
            <w:pPr>
              <w:rPr>
                <w:noProof w:val="0"/>
                <w:color w:val="000000"/>
                <w:sz w:val="20"/>
                <w:szCs w:val="20"/>
                <w:lang w:eastAsia="ro-RO"/>
              </w:rPr>
            </w:pPr>
          </w:p>
        </w:tc>
        <w:tc>
          <w:tcPr>
            <w:tcW w:w="872" w:type="dxa"/>
            <w:tcBorders>
              <w:top w:val="nil"/>
              <w:left w:val="nil"/>
              <w:bottom w:val="single" w:sz="4" w:space="0" w:color="auto"/>
              <w:right w:val="single" w:sz="4" w:space="0" w:color="auto"/>
            </w:tcBorders>
            <w:shd w:val="clear" w:color="auto" w:fill="auto"/>
            <w:vAlign w:val="center"/>
            <w:hideMark/>
          </w:tcPr>
          <w:p w14:paraId="7B81470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Bucată</w:t>
            </w:r>
          </w:p>
        </w:tc>
        <w:tc>
          <w:tcPr>
            <w:tcW w:w="828" w:type="dxa"/>
            <w:tcBorders>
              <w:top w:val="nil"/>
              <w:left w:val="nil"/>
              <w:bottom w:val="single" w:sz="4" w:space="0" w:color="auto"/>
              <w:right w:val="single" w:sz="4" w:space="0" w:color="auto"/>
            </w:tcBorders>
            <w:shd w:val="clear" w:color="auto" w:fill="auto"/>
            <w:vAlign w:val="center"/>
            <w:hideMark/>
          </w:tcPr>
          <w:p w14:paraId="298F41C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w:t>
            </w:r>
          </w:p>
        </w:tc>
        <w:tc>
          <w:tcPr>
            <w:tcW w:w="1181" w:type="dxa"/>
            <w:tcBorders>
              <w:top w:val="nil"/>
              <w:left w:val="nil"/>
              <w:bottom w:val="single" w:sz="4" w:space="0" w:color="auto"/>
              <w:right w:val="single" w:sz="4" w:space="0" w:color="auto"/>
            </w:tcBorders>
            <w:shd w:val="clear" w:color="auto" w:fill="auto"/>
            <w:vAlign w:val="center"/>
            <w:hideMark/>
          </w:tcPr>
          <w:p w14:paraId="77DB0C2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36 000,00</w:t>
            </w:r>
          </w:p>
        </w:tc>
        <w:tc>
          <w:tcPr>
            <w:tcW w:w="1411" w:type="dxa"/>
            <w:tcBorders>
              <w:top w:val="nil"/>
              <w:left w:val="nil"/>
              <w:bottom w:val="single" w:sz="4" w:space="0" w:color="auto"/>
              <w:right w:val="single" w:sz="4" w:space="0" w:color="auto"/>
            </w:tcBorders>
            <w:shd w:val="clear" w:color="auto" w:fill="auto"/>
            <w:vAlign w:val="center"/>
            <w:hideMark/>
          </w:tcPr>
          <w:p w14:paraId="296D984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1 327 751,12</w:t>
            </w:r>
          </w:p>
        </w:tc>
      </w:tr>
      <w:tr w:rsidR="005D0DFF" w:rsidRPr="00D509C9" w14:paraId="1DEACC2C"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0F7343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5.2</w:t>
            </w:r>
          </w:p>
        </w:tc>
        <w:tc>
          <w:tcPr>
            <w:tcW w:w="1530" w:type="dxa"/>
            <w:tcBorders>
              <w:top w:val="nil"/>
              <w:left w:val="nil"/>
              <w:bottom w:val="single" w:sz="4" w:space="0" w:color="auto"/>
              <w:right w:val="single" w:sz="4" w:space="0" w:color="auto"/>
            </w:tcBorders>
            <w:shd w:val="clear" w:color="auto" w:fill="auto"/>
            <w:vAlign w:val="bottom"/>
            <w:hideMark/>
          </w:tcPr>
          <w:p w14:paraId="069AE33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w:t>
            </w:r>
            <w:proofErr w:type="spellStart"/>
            <w:r w:rsidRPr="006A05E4">
              <w:rPr>
                <w:noProof w:val="0"/>
                <w:color w:val="000000"/>
                <w:sz w:val="20"/>
                <w:szCs w:val="20"/>
                <w:lang w:eastAsia="ro-RO"/>
              </w:rPr>
              <w:t>ionoselectiv</w:t>
            </w:r>
            <w:proofErr w:type="spellEnd"/>
            <w:r w:rsidRPr="006A05E4">
              <w:rPr>
                <w:noProof w:val="0"/>
                <w:color w:val="000000"/>
                <w:sz w:val="20"/>
                <w:szCs w:val="20"/>
                <w:lang w:eastAsia="ro-RO"/>
              </w:rPr>
              <w:t xml:space="preserve"> Na, K, Cl (150610)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7F0CA36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potasiului, K</w:t>
            </w:r>
          </w:p>
        </w:tc>
        <w:tc>
          <w:tcPr>
            <w:tcW w:w="8370" w:type="dxa"/>
            <w:tcBorders>
              <w:top w:val="nil"/>
              <w:left w:val="nil"/>
              <w:bottom w:val="single" w:sz="4" w:space="0" w:color="auto"/>
              <w:right w:val="single" w:sz="4" w:space="0" w:color="auto"/>
            </w:tcBorders>
            <w:shd w:val="clear" w:color="auto" w:fill="auto"/>
            <w:vAlign w:val="bottom"/>
            <w:hideMark/>
          </w:tcPr>
          <w:p w14:paraId="22E4A29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potasiului, K</w:t>
            </w:r>
          </w:p>
        </w:tc>
        <w:tc>
          <w:tcPr>
            <w:tcW w:w="872" w:type="dxa"/>
            <w:tcBorders>
              <w:top w:val="nil"/>
              <w:left w:val="nil"/>
              <w:bottom w:val="single" w:sz="4" w:space="0" w:color="auto"/>
              <w:right w:val="single" w:sz="4" w:space="0" w:color="auto"/>
            </w:tcBorders>
            <w:shd w:val="clear" w:color="auto" w:fill="auto"/>
            <w:vAlign w:val="center"/>
            <w:hideMark/>
          </w:tcPr>
          <w:p w14:paraId="383F744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755C51F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15557</w:t>
            </w:r>
          </w:p>
        </w:tc>
        <w:tc>
          <w:tcPr>
            <w:tcW w:w="1181" w:type="dxa"/>
            <w:tcBorders>
              <w:top w:val="nil"/>
              <w:left w:val="nil"/>
              <w:bottom w:val="single" w:sz="4" w:space="0" w:color="auto"/>
              <w:right w:val="single" w:sz="4" w:space="0" w:color="auto"/>
            </w:tcBorders>
            <w:shd w:val="clear" w:color="auto" w:fill="auto"/>
            <w:vAlign w:val="center"/>
            <w:hideMark/>
          </w:tcPr>
          <w:p w14:paraId="71C1FEF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A605D5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12E9817E"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3A7727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5.3</w:t>
            </w:r>
          </w:p>
        </w:tc>
        <w:tc>
          <w:tcPr>
            <w:tcW w:w="1530" w:type="dxa"/>
            <w:tcBorders>
              <w:top w:val="nil"/>
              <w:left w:val="nil"/>
              <w:bottom w:val="single" w:sz="4" w:space="0" w:color="auto"/>
              <w:right w:val="single" w:sz="4" w:space="0" w:color="auto"/>
            </w:tcBorders>
            <w:shd w:val="clear" w:color="auto" w:fill="auto"/>
            <w:vAlign w:val="bottom"/>
            <w:hideMark/>
          </w:tcPr>
          <w:p w14:paraId="59DF788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w:t>
            </w:r>
            <w:proofErr w:type="spellStart"/>
            <w:r w:rsidRPr="006A05E4">
              <w:rPr>
                <w:noProof w:val="0"/>
                <w:color w:val="000000"/>
                <w:sz w:val="20"/>
                <w:szCs w:val="20"/>
                <w:lang w:eastAsia="ro-RO"/>
              </w:rPr>
              <w:t>ionoselectiv</w:t>
            </w:r>
            <w:proofErr w:type="spellEnd"/>
            <w:r w:rsidRPr="006A05E4">
              <w:rPr>
                <w:noProof w:val="0"/>
                <w:color w:val="000000"/>
                <w:sz w:val="20"/>
                <w:szCs w:val="20"/>
                <w:lang w:eastAsia="ro-RO"/>
              </w:rPr>
              <w:t xml:space="preserve"> Na, K, Cl (150610)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D1FB47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sodiului, Na</w:t>
            </w:r>
          </w:p>
        </w:tc>
        <w:tc>
          <w:tcPr>
            <w:tcW w:w="8370" w:type="dxa"/>
            <w:tcBorders>
              <w:top w:val="nil"/>
              <w:left w:val="nil"/>
              <w:bottom w:val="single" w:sz="4" w:space="0" w:color="auto"/>
              <w:right w:val="single" w:sz="4" w:space="0" w:color="auto"/>
            </w:tcBorders>
            <w:shd w:val="clear" w:color="auto" w:fill="auto"/>
            <w:vAlign w:val="bottom"/>
            <w:hideMark/>
          </w:tcPr>
          <w:p w14:paraId="745A7EB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sodiului, Na</w:t>
            </w:r>
          </w:p>
        </w:tc>
        <w:tc>
          <w:tcPr>
            <w:tcW w:w="872" w:type="dxa"/>
            <w:tcBorders>
              <w:top w:val="nil"/>
              <w:left w:val="nil"/>
              <w:bottom w:val="single" w:sz="4" w:space="0" w:color="auto"/>
              <w:right w:val="single" w:sz="4" w:space="0" w:color="auto"/>
            </w:tcBorders>
            <w:shd w:val="clear" w:color="auto" w:fill="auto"/>
            <w:vAlign w:val="center"/>
            <w:hideMark/>
          </w:tcPr>
          <w:p w14:paraId="4EBBEB5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A40B07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16313</w:t>
            </w:r>
          </w:p>
        </w:tc>
        <w:tc>
          <w:tcPr>
            <w:tcW w:w="1181" w:type="dxa"/>
            <w:tcBorders>
              <w:top w:val="nil"/>
              <w:left w:val="nil"/>
              <w:bottom w:val="single" w:sz="4" w:space="0" w:color="auto"/>
              <w:right w:val="single" w:sz="4" w:space="0" w:color="auto"/>
            </w:tcBorders>
            <w:shd w:val="clear" w:color="auto" w:fill="auto"/>
            <w:vAlign w:val="center"/>
            <w:hideMark/>
          </w:tcPr>
          <w:p w14:paraId="3EBDA33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0C2C19E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5A782B9D"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3196D7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5.4</w:t>
            </w:r>
          </w:p>
        </w:tc>
        <w:tc>
          <w:tcPr>
            <w:tcW w:w="1530" w:type="dxa"/>
            <w:tcBorders>
              <w:top w:val="nil"/>
              <w:left w:val="nil"/>
              <w:bottom w:val="single" w:sz="4" w:space="0" w:color="auto"/>
              <w:right w:val="single" w:sz="4" w:space="0" w:color="auto"/>
            </w:tcBorders>
            <w:shd w:val="clear" w:color="auto" w:fill="auto"/>
            <w:vAlign w:val="bottom"/>
            <w:hideMark/>
          </w:tcPr>
          <w:p w14:paraId="2188DB3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w:t>
            </w:r>
            <w:proofErr w:type="spellStart"/>
            <w:r w:rsidRPr="006A05E4">
              <w:rPr>
                <w:noProof w:val="0"/>
                <w:color w:val="000000"/>
                <w:sz w:val="20"/>
                <w:szCs w:val="20"/>
                <w:lang w:eastAsia="ro-RO"/>
              </w:rPr>
              <w:t>ionoselectiv</w:t>
            </w:r>
            <w:proofErr w:type="spellEnd"/>
            <w:r w:rsidRPr="006A05E4">
              <w:rPr>
                <w:noProof w:val="0"/>
                <w:color w:val="000000"/>
                <w:sz w:val="20"/>
                <w:szCs w:val="20"/>
                <w:lang w:eastAsia="ro-RO"/>
              </w:rPr>
              <w:t xml:space="preserve"> Na, K, Cl (150610)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1A4E082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clorului, Cl-</w:t>
            </w:r>
          </w:p>
        </w:tc>
        <w:tc>
          <w:tcPr>
            <w:tcW w:w="8370" w:type="dxa"/>
            <w:tcBorders>
              <w:top w:val="nil"/>
              <w:left w:val="nil"/>
              <w:bottom w:val="single" w:sz="4" w:space="0" w:color="auto"/>
              <w:right w:val="single" w:sz="4" w:space="0" w:color="auto"/>
            </w:tcBorders>
            <w:shd w:val="clear" w:color="auto" w:fill="auto"/>
            <w:vAlign w:val="bottom"/>
            <w:hideMark/>
          </w:tcPr>
          <w:p w14:paraId="3E9A69E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clorului, Cl-</w:t>
            </w:r>
          </w:p>
        </w:tc>
        <w:tc>
          <w:tcPr>
            <w:tcW w:w="872" w:type="dxa"/>
            <w:tcBorders>
              <w:top w:val="nil"/>
              <w:left w:val="nil"/>
              <w:bottom w:val="single" w:sz="4" w:space="0" w:color="auto"/>
              <w:right w:val="single" w:sz="4" w:space="0" w:color="auto"/>
            </w:tcBorders>
            <w:shd w:val="clear" w:color="auto" w:fill="auto"/>
            <w:vAlign w:val="center"/>
            <w:hideMark/>
          </w:tcPr>
          <w:p w14:paraId="44DC7D5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9C1003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2004</w:t>
            </w:r>
          </w:p>
        </w:tc>
        <w:tc>
          <w:tcPr>
            <w:tcW w:w="1181" w:type="dxa"/>
            <w:tcBorders>
              <w:top w:val="nil"/>
              <w:left w:val="nil"/>
              <w:bottom w:val="single" w:sz="4" w:space="0" w:color="auto"/>
              <w:right w:val="single" w:sz="4" w:space="0" w:color="auto"/>
            </w:tcBorders>
            <w:shd w:val="clear" w:color="auto" w:fill="auto"/>
            <w:vAlign w:val="center"/>
            <w:hideMark/>
          </w:tcPr>
          <w:p w14:paraId="5C33269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15D1194"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D509C9" w:rsidRPr="00D509C9" w14:paraId="24ED3350" w14:textId="77777777" w:rsidTr="007C0447">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F2DFF8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6.1</w:t>
            </w:r>
          </w:p>
        </w:tc>
        <w:tc>
          <w:tcPr>
            <w:tcW w:w="1530" w:type="dxa"/>
            <w:tcBorders>
              <w:top w:val="nil"/>
              <w:left w:val="nil"/>
              <w:bottom w:val="single" w:sz="4" w:space="0" w:color="auto"/>
              <w:right w:val="single" w:sz="4" w:space="0" w:color="auto"/>
            </w:tcBorders>
            <w:shd w:val="clear" w:color="auto" w:fill="auto"/>
            <w:vAlign w:val="bottom"/>
            <w:hideMark/>
          </w:tcPr>
          <w:p w14:paraId="32AFA6B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w:t>
            </w:r>
            <w:proofErr w:type="spellStart"/>
            <w:r w:rsidRPr="006A05E4">
              <w:rPr>
                <w:noProof w:val="0"/>
                <w:color w:val="000000"/>
                <w:sz w:val="20"/>
                <w:szCs w:val="20"/>
                <w:lang w:eastAsia="ro-RO"/>
              </w:rPr>
              <w:t>ionoselectiv</w:t>
            </w:r>
            <w:proofErr w:type="spellEnd"/>
            <w:r w:rsidRPr="006A05E4">
              <w:rPr>
                <w:noProof w:val="0"/>
                <w:color w:val="000000"/>
                <w:sz w:val="20"/>
                <w:szCs w:val="20"/>
                <w:lang w:eastAsia="ro-RO"/>
              </w:rPr>
              <w:t xml:space="preserve"> Na, K, Ca++, Cl- (150620)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179AC24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w:t>
            </w:r>
            <w:proofErr w:type="spellStart"/>
            <w:r w:rsidRPr="006A05E4">
              <w:rPr>
                <w:noProof w:val="0"/>
                <w:color w:val="000000"/>
                <w:sz w:val="20"/>
                <w:szCs w:val="20"/>
                <w:lang w:eastAsia="ro-RO"/>
              </w:rPr>
              <w:t>ionoselectiv</w:t>
            </w:r>
            <w:proofErr w:type="spellEnd"/>
            <w:r w:rsidRPr="006A05E4">
              <w:rPr>
                <w:noProof w:val="0"/>
                <w:color w:val="000000"/>
                <w:sz w:val="20"/>
                <w:szCs w:val="20"/>
                <w:lang w:eastAsia="ro-RO"/>
              </w:rPr>
              <w:t xml:space="preserve"> Na, K, Ca++, Cl- (150620)</w:t>
            </w:r>
          </w:p>
        </w:tc>
        <w:tc>
          <w:tcPr>
            <w:tcW w:w="8370" w:type="dxa"/>
            <w:tcBorders>
              <w:top w:val="nil"/>
              <w:left w:val="nil"/>
              <w:bottom w:val="single" w:sz="4" w:space="0" w:color="auto"/>
              <w:right w:val="single" w:sz="4" w:space="0" w:color="auto"/>
            </w:tcBorders>
            <w:shd w:val="clear" w:color="auto" w:fill="auto"/>
            <w:vAlign w:val="bottom"/>
            <w:hideMark/>
          </w:tcPr>
          <w:p w14:paraId="05C5C589" w14:textId="77777777" w:rsidR="006A05E4" w:rsidRPr="00D509C9" w:rsidRDefault="006A05E4" w:rsidP="006A05E4">
            <w:pPr>
              <w:rPr>
                <w:noProof w:val="0"/>
                <w:color w:val="000000"/>
                <w:sz w:val="20"/>
                <w:szCs w:val="20"/>
                <w:lang w:eastAsia="ro-RO"/>
              </w:rPr>
            </w:pPr>
            <w:r w:rsidRPr="006A05E4">
              <w:rPr>
                <w:noProof w:val="0"/>
                <w:color w:val="000000"/>
                <w:sz w:val="20"/>
                <w:szCs w:val="20"/>
                <w:lang w:eastAsia="ro-RO"/>
              </w:rPr>
              <w:t> </w:t>
            </w:r>
          </w:p>
          <w:tbl>
            <w:tblPr>
              <w:tblW w:w="8110" w:type="dxa"/>
              <w:tblLayout w:type="fixed"/>
              <w:tblLook w:val="04A0" w:firstRow="1" w:lastRow="0" w:firstColumn="1" w:lastColumn="0" w:noHBand="0" w:noVBand="1"/>
            </w:tblPr>
            <w:tblGrid>
              <w:gridCol w:w="2152"/>
              <w:gridCol w:w="5958"/>
            </w:tblGrid>
            <w:tr w:rsidR="006A05E4" w:rsidRPr="006A05E4" w14:paraId="6B4CF6ED"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F37D0AB"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 xml:space="preserve">Analizator </w:t>
                  </w:r>
                  <w:proofErr w:type="spellStart"/>
                  <w:r w:rsidRPr="006A05E4">
                    <w:rPr>
                      <w:b/>
                      <w:bCs/>
                      <w:noProof w:val="0"/>
                      <w:color w:val="000000"/>
                      <w:sz w:val="20"/>
                      <w:szCs w:val="20"/>
                      <w:lang w:eastAsia="ro-RO"/>
                    </w:rPr>
                    <w:t>ionoselectiv</w:t>
                  </w:r>
                  <w:proofErr w:type="spellEnd"/>
                  <w:r w:rsidRPr="006A05E4">
                    <w:rPr>
                      <w:b/>
                      <w:bCs/>
                      <w:noProof w:val="0"/>
                      <w:color w:val="000000"/>
                      <w:sz w:val="20"/>
                      <w:szCs w:val="20"/>
                      <w:lang w:eastAsia="ro-RO"/>
                    </w:rPr>
                    <w:t xml:space="preserve"> Na, K, Ca++, Cl-</w:t>
                  </w:r>
                </w:p>
              </w:tc>
            </w:tr>
            <w:tr w:rsidR="006A05E4" w:rsidRPr="006A05E4" w14:paraId="168109E8" w14:textId="77777777" w:rsidTr="00BF0266">
              <w:trPr>
                <w:trHeight w:val="300"/>
              </w:trPr>
              <w:tc>
                <w:tcPr>
                  <w:tcW w:w="2152" w:type="dxa"/>
                  <w:tcBorders>
                    <w:top w:val="nil"/>
                    <w:left w:val="single" w:sz="4" w:space="0" w:color="auto"/>
                    <w:bottom w:val="single" w:sz="4" w:space="0" w:color="auto"/>
                    <w:right w:val="single" w:sz="4" w:space="0" w:color="auto"/>
                  </w:tcBorders>
                  <w:shd w:val="clear" w:color="auto" w:fill="auto"/>
                  <w:noWrap/>
                  <w:vAlign w:val="bottom"/>
                  <w:hideMark/>
                </w:tcPr>
                <w:p w14:paraId="02A9D4E4"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Cod</w:t>
                  </w:r>
                </w:p>
              </w:tc>
              <w:tc>
                <w:tcPr>
                  <w:tcW w:w="5958" w:type="dxa"/>
                  <w:tcBorders>
                    <w:top w:val="single" w:sz="4" w:space="0" w:color="auto"/>
                    <w:left w:val="nil"/>
                    <w:bottom w:val="single" w:sz="4" w:space="0" w:color="auto"/>
                    <w:right w:val="single" w:sz="4" w:space="0" w:color="000000"/>
                  </w:tcBorders>
                  <w:shd w:val="clear" w:color="auto" w:fill="auto"/>
                  <w:noWrap/>
                  <w:vAlign w:val="center"/>
                  <w:hideMark/>
                </w:tcPr>
                <w:p w14:paraId="4858ECCB"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150620</w:t>
                  </w:r>
                </w:p>
              </w:tc>
            </w:tr>
            <w:tr w:rsidR="006A05E4" w:rsidRPr="006A05E4" w14:paraId="1319368C" w14:textId="77777777" w:rsidTr="00BF0266">
              <w:trPr>
                <w:trHeight w:val="600"/>
              </w:trPr>
              <w:tc>
                <w:tcPr>
                  <w:tcW w:w="2152" w:type="dxa"/>
                  <w:tcBorders>
                    <w:top w:val="nil"/>
                    <w:left w:val="single" w:sz="4" w:space="0" w:color="auto"/>
                    <w:bottom w:val="single" w:sz="4" w:space="0" w:color="auto"/>
                    <w:right w:val="single" w:sz="4" w:space="0" w:color="auto"/>
                  </w:tcBorders>
                  <w:shd w:val="clear" w:color="auto" w:fill="auto"/>
                  <w:noWrap/>
                  <w:vAlign w:val="center"/>
                  <w:hideMark/>
                </w:tcPr>
                <w:p w14:paraId="6F65D1CF"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Descriere</w:t>
                  </w:r>
                </w:p>
              </w:tc>
              <w:tc>
                <w:tcPr>
                  <w:tcW w:w="5958" w:type="dxa"/>
                  <w:tcBorders>
                    <w:top w:val="single" w:sz="4" w:space="0" w:color="auto"/>
                    <w:left w:val="nil"/>
                    <w:bottom w:val="single" w:sz="4" w:space="0" w:color="auto"/>
                    <w:right w:val="single" w:sz="4" w:space="0" w:color="auto"/>
                  </w:tcBorders>
                  <w:shd w:val="clear" w:color="auto" w:fill="auto"/>
                  <w:vAlign w:val="center"/>
                  <w:hideMark/>
                </w:tcPr>
                <w:p w14:paraId="302EEBCF"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 xml:space="preserve">Analizatoarele de </w:t>
                  </w:r>
                  <w:proofErr w:type="spellStart"/>
                  <w:r w:rsidRPr="006A05E4">
                    <w:rPr>
                      <w:noProof w:val="0"/>
                      <w:color w:val="FF0000"/>
                      <w:sz w:val="20"/>
                      <w:szCs w:val="20"/>
                      <w:lang w:eastAsia="ro-RO"/>
                    </w:rPr>
                    <w:t>electroliţi</w:t>
                  </w:r>
                  <w:proofErr w:type="spellEnd"/>
                  <w:r w:rsidRPr="006A05E4">
                    <w:rPr>
                      <w:noProof w:val="0"/>
                      <w:color w:val="FF0000"/>
                      <w:sz w:val="20"/>
                      <w:szCs w:val="20"/>
                      <w:lang w:eastAsia="ro-RO"/>
                    </w:rPr>
                    <w:t xml:space="preserve"> testează unul sau mai </w:t>
                  </w:r>
                  <w:proofErr w:type="spellStart"/>
                  <w:r w:rsidRPr="006A05E4">
                    <w:rPr>
                      <w:noProof w:val="0"/>
                      <w:color w:val="FF0000"/>
                      <w:sz w:val="20"/>
                      <w:szCs w:val="20"/>
                      <w:lang w:eastAsia="ro-RO"/>
                    </w:rPr>
                    <w:t>multi</w:t>
                  </w:r>
                  <w:proofErr w:type="spellEnd"/>
                  <w:r w:rsidRPr="006A05E4">
                    <w:rPr>
                      <w:noProof w:val="0"/>
                      <w:color w:val="FF0000"/>
                      <w:sz w:val="20"/>
                      <w:szCs w:val="20"/>
                      <w:lang w:eastAsia="ro-RO"/>
                    </w:rPr>
                    <w:t xml:space="preserve"> </w:t>
                  </w:r>
                  <w:proofErr w:type="spellStart"/>
                  <w:r w:rsidRPr="006A05E4">
                    <w:rPr>
                      <w:noProof w:val="0"/>
                      <w:color w:val="FF0000"/>
                      <w:sz w:val="20"/>
                      <w:szCs w:val="20"/>
                      <w:lang w:eastAsia="ro-RO"/>
                    </w:rPr>
                    <w:t>electroliţi</w:t>
                  </w:r>
                  <w:proofErr w:type="spellEnd"/>
                  <w:r w:rsidRPr="006A05E4">
                    <w:rPr>
                      <w:noProof w:val="0"/>
                      <w:color w:val="FF0000"/>
                      <w:sz w:val="20"/>
                      <w:szCs w:val="20"/>
                      <w:lang w:eastAsia="ro-RO"/>
                    </w:rPr>
                    <w:t xml:space="preserve"> folosind electrozi </w:t>
                  </w:r>
                  <w:proofErr w:type="spellStart"/>
                  <w:r w:rsidRPr="006A05E4">
                    <w:rPr>
                      <w:noProof w:val="0"/>
                      <w:color w:val="FF0000"/>
                      <w:sz w:val="20"/>
                      <w:szCs w:val="20"/>
                      <w:lang w:eastAsia="ro-RO"/>
                    </w:rPr>
                    <w:t>iono</w:t>
                  </w:r>
                  <w:proofErr w:type="spellEnd"/>
                  <w:r w:rsidRPr="006A05E4">
                    <w:rPr>
                      <w:noProof w:val="0"/>
                      <w:color w:val="FF0000"/>
                      <w:sz w:val="20"/>
                      <w:szCs w:val="20"/>
                      <w:lang w:eastAsia="ro-RO"/>
                    </w:rPr>
                    <w:t xml:space="preserve">-selectivi. </w:t>
                  </w:r>
                </w:p>
              </w:tc>
            </w:tr>
            <w:tr w:rsidR="006A05E4" w:rsidRPr="006A05E4" w14:paraId="3E91ED85" w14:textId="77777777" w:rsidTr="00BF0266">
              <w:trPr>
                <w:trHeight w:val="300"/>
              </w:trPr>
              <w:tc>
                <w:tcPr>
                  <w:tcW w:w="2152" w:type="dxa"/>
                  <w:tcBorders>
                    <w:top w:val="single" w:sz="4" w:space="0" w:color="auto"/>
                    <w:left w:val="single" w:sz="4" w:space="0" w:color="auto"/>
                    <w:bottom w:val="single" w:sz="4" w:space="0" w:color="auto"/>
                    <w:right w:val="single" w:sz="4" w:space="0" w:color="000000"/>
                  </w:tcBorders>
                  <w:shd w:val="clear" w:color="000000" w:fill="F2F2F2"/>
                  <w:vAlign w:val="center"/>
                  <w:hideMark/>
                </w:tcPr>
                <w:p w14:paraId="494E643D"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Parametrul</w:t>
                  </w:r>
                </w:p>
              </w:tc>
              <w:tc>
                <w:tcPr>
                  <w:tcW w:w="5958" w:type="dxa"/>
                  <w:tcBorders>
                    <w:top w:val="nil"/>
                    <w:left w:val="nil"/>
                    <w:bottom w:val="single" w:sz="4" w:space="0" w:color="auto"/>
                    <w:right w:val="single" w:sz="4" w:space="0" w:color="auto"/>
                  </w:tcBorders>
                  <w:shd w:val="clear" w:color="000000" w:fill="F2F2F2"/>
                  <w:vAlign w:val="center"/>
                  <w:hideMark/>
                </w:tcPr>
                <w:p w14:paraId="5F6847A8"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Specificația</w:t>
                  </w:r>
                </w:p>
              </w:tc>
            </w:tr>
            <w:tr w:rsidR="006A05E4" w:rsidRPr="006A05E4" w14:paraId="2AC927EE" w14:textId="77777777" w:rsidTr="00BF0266">
              <w:trPr>
                <w:trHeight w:val="300"/>
              </w:trPr>
              <w:tc>
                <w:tcPr>
                  <w:tcW w:w="2152"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F51D9F5"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Tip probă</w:t>
                  </w:r>
                </w:p>
              </w:tc>
              <w:tc>
                <w:tcPr>
                  <w:tcW w:w="5958" w:type="dxa"/>
                  <w:tcBorders>
                    <w:top w:val="nil"/>
                    <w:left w:val="nil"/>
                    <w:bottom w:val="single" w:sz="4" w:space="0" w:color="auto"/>
                    <w:right w:val="single" w:sz="4" w:space="0" w:color="auto"/>
                  </w:tcBorders>
                  <w:shd w:val="clear" w:color="auto" w:fill="auto"/>
                  <w:vAlign w:val="center"/>
                  <w:hideMark/>
                </w:tcPr>
                <w:p w14:paraId="0223999F" w14:textId="77777777" w:rsidR="006A05E4" w:rsidRPr="006A05E4" w:rsidRDefault="006A05E4" w:rsidP="006A05E4">
                  <w:pPr>
                    <w:jc w:val="center"/>
                    <w:rPr>
                      <w:noProof w:val="0"/>
                      <w:sz w:val="20"/>
                      <w:szCs w:val="20"/>
                      <w:lang w:eastAsia="ro-RO"/>
                    </w:rPr>
                  </w:pPr>
                  <w:r w:rsidRPr="006A05E4">
                    <w:rPr>
                      <w:noProof w:val="0"/>
                      <w:sz w:val="20"/>
                      <w:szCs w:val="20"/>
                      <w:lang w:eastAsia="ro-RO"/>
                    </w:rPr>
                    <w:t>Ser</w:t>
                  </w:r>
                </w:p>
              </w:tc>
            </w:tr>
            <w:tr w:rsidR="006A05E4" w:rsidRPr="006A05E4" w14:paraId="7264C8B8" w14:textId="77777777" w:rsidTr="00BF0266">
              <w:trPr>
                <w:trHeight w:val="300"/>
              </w:trPr>
              <w:tc>
                <w:tcPr>
                  <w:tcW w:w="2152" w:type="dxa"/>
                  <w:vMerge/>
                  <w:tcBorders>
                    <w:top w:val="single" w:sz="4" w:space="0" w:color="auto"/>
                    <w:left w:val="single" w:sz="4" w:space="0" w:color="auto"/>
                    <w:bottom w:val="single" w:sz="4" w:space="0" w:color="000000"/>
                    <w:right w:val="single" w:sz="4" w:space="0" w:color="000000"/>
                  </w:tcBorders>
                  <w:vAlign w:val="center"/>
                  <w:hideMark/>
                </w:tcPr>
                <w:p w14:paraId="020D8DAA" w14:textId="77777777" w:rsidR="006A05E4" w:rsidRPr="006A05E4" w:rsidRDefault="006A05E4" w:rsidP="006A05E4">
                  <w:pPr>
                    <w:rPr>
                      <w:b/>
                      <w:bCs/>
                      <w:noProof w:val="0"/>
                      <w:color w:val="000000"/>
                      <w:sz w:val="20"/>
                      <w:szCs w:val="20"/>
                      <w:lang w:eastAsia="ro-RO"/>
                    </w:rPr>
                  </w:pPr>
                </w:p>
              </w:tc>
              <w:tc>
                <w:tcPr>
                  <w:tcW w:w="5958" w:type="dxa"/>
                  <w:tcBorders>
                    <w:top w:val="nil"/>
                    <w:left w:val="nil"/>
                    <w:bottom w:val="single" w:sz="4" w:space="0" w:color="auto"/>
                    <w:right w:val="single" w:sz="4" w:space="0" w:color="auto"/>
                  </w:tcBorders>
                  <w:shd w:val="clear" w:color="auto" w:fill="auto"/>
                  <w:vAlign w:val="center"/>
                  <w:hideMark/>
                </w:tcPr>
                <w:p w14:paraId="5D005FB7" w14:textId="77777777" w:rsidR="006A05E4" w:rsidRPr="006A05E4" w:rsidRDefault="006A05E4" w:rsidP="006A05E4">
                  <w:pPr>
                    <w:jc w:val="center"/>
                    <w:rPr>
                      <w:noProof w:val="0"/>
                      <w:sz w:val="20"/>
                      <w:szCs w:val="20"/>
                      <w:lang w:eastAsia="ro-RO"/>
                    </w:rPr>
                  </w:pPr>
                  <w:r w:rsidRPr="006A05E4">
                    <w:rPr>
                      <w:noProof w:val="0"/>
                      <w:sz w:val="20"/>
                      <w:szCs w:val="20"/>
                      <w:lang w:eastAsia="ro-RO"/>
                    </w:rPr>
                    <w:t>Urină</w:t>
                  </w:r>
                </w:p>
              </w:tc>
            </w:tr>
            <w:tr w:rsidR="006A05E4" w:rsidRPr="006A05E4" w14:paraId="3A1494E2" w14:textId="77777777" w:rsidTr="00BF0266">
              <w:trPr>
                <w:trHeight w:val="300"/>
              </w:trPr>
              <w:tc>
                <w:tcPr>
                  <w:tcW w:w="2152" w:type="dxa"/>
                  <w:vMerge/>
                  <w:tcBorders>
                    <w:top w:val="single" w:sz="4" w:space="0" w:color="auto"/>
                    <w:left w:val="single" w:sz="4" w:space="0" w:color="auto"/>
                    <w:bottom w:val="single" w:sz="4" w:space="0" w:color="000000"/>
                    <w:right w:val="single" w:sz="4" w:space="0" w:color="000000"/>
                  </w:tcBorders>
                  <w:vAlign w:val="center"/>
                  <w:hideMark/>
                </w:tcPr>
                <w:p w14:paraId="1F753880" w14:textId="77777777" w:rsidR="006A05E4" w:rsidRPr="006A05E4" w:rsidRDefault="006A05E4" w:rsidP="006A05E4">
                  <w:pPr>
                    <w:rPr>
                      <w:b/>
                      <w:bCs/>
                      <w:noProof w:val="0"/>
                      <w:color w:val="000000"/>
                      <w:sz w:val="20"/>
                      <w:szCs w:val="20"/>
                      <w:lang w:eastAsia="ro-RO"/>
                    </w:rPr>
                  </w:pPr>
                </w:p>
              </w:tc>
              <w:tc>
                <w:tcPr>
                  <w:tcW w:w="5958" w:type="dxa"/>
                  <w:tcBorders>
                    <w:top w:val="nil"/>
                    <w:left w:val="nil"/>
                    <w:bottom w:val="single" w:sz="4" w:space="0" w:color="auto"/>
                    <w:right w:val="single" w:sz="4" w:space="0" w:color="auto"/>
                  </w:tcBorders>
                  <w:shd w:val="clear" w:color="auto" w:fill="auto"/>
                  <w:vAlign w:val="center"/>
                  <w:hideMark/>
                </w:tcPr>
                <w:p w14:paraId="6F055180" w14:textId="77777777" w:rsidR="006A05E4" w:rsidRPr="006A05E4" w:rsidRDefault="006A05E4" w:rsidP="006A05E4">
                  <w:pPr>
                    <w:jc w:val="center"/>
                    <w:rPr>
                      <w:noProof w:val="0"/>
                      <w:sz w:val="20"/>
                      <w:szCs w:val="20"/>
                      <w:lang w:eastAsia="ro-RO"/>
                    </w:rPr>
                  </w:pPr>
                  <w:r w:rsidRPr="006A05E4">
                    <w:rPr>
                      <w:noProof w:val="0"/>
                      <w:sz w:val="20"/>
                      <w:szCs w:val="20"/>
                      <w:lang w:eastAsia="ro-RO"/>
                    </w:rPr>
                    <w:t>Plasmă</w:t>
                  </w:r>
                </w:p>
              </w:tc>
            </w:tr>
            <w:tr w:rsidR="006A05E4" w:rsidRPr="006A05E4" w14:paraId="2B7463AA" w14:textId="77777777" w:rsidTr="00BF0266">
              <w:trPr>
                <w:trHeight w:val="300"/>
              </w:trPr>
              <w:tc>
                <w:tcPr>
                  <w:tcW w:w="2152" w:type="dxa"/>
                  <w:vMerge/>
                  <w:tcBorders>
                    <w:top w:val="single" w:sz="4" w:space="0" w:color="auto"/>
                    <w:left w:val="single" w:sz="4" w:space="0" w:color="auto"/>
                    <w:bottom w:val="single" w:sz="4" w:space="0" w:color="000000"/>
                    <w:right w:val="single" w:sz="4" w:space="0" w:color="000000"/>
                  </w:tcBorders>
                  <w:vAlign w:val="center"/>
                  <w:hideMark/>
                </w:tcPr>
                <w:p w14:paraId="42A085D5" w14:textId="77777777" w:rsidR="006A05E4" w:rsidRPr="006A05E4" w:rsidRDefault="006A05E4" w:rsidP="006A05E4">
                  <w:pPr>
                    <w:rPr>
                      <w:b/>
                      <w:bCs/>
                      <w:noProof w:val="0"/>
                      <w:color w:val="000000"/>
                      <w:sz w:val="20"/>
                      <w:szCs w:val="20"/>
                      <w:lang w:eastAsia="ro-RO"/>
                    </w:rPr>
                  </w:pPr>
                </w:p>
              </w:tc>
              <w:tc>
                <w:tcPr>
                  <w:tcW w:w="5958" w:type="dxa"/>
                  <w:tcBorders>
                    <w:top w:val="nil"/>
                    <w:left w:val="nil"/>
                    <w:bottom w:val="single" w:sz="4" w:space="0" w:color="auto"/>
                    <w:right w:val="single" w:sz="4" w:space="0" w:color="auto"/>
                  </w:tcBorders>
                  <w:shd w:val="clear" w:color="auto" w:fill="auto"/>
                  <w:vAlign w:val="center"/>
                  <w:hideMark/>
                </w:tcPr>
                <w:p w14:paraId="233B0D27" w14:textId="77777777" w:rsidR="006A05E4" w:rsidRPr="006A05E4" w:rsidRDefault="006A05E4" w:rsidP="006A05E4">
                  <w:pPr>
                    <w:jc w:val="center"/>
                    <w:rPr>
                      <w:noProof w:val="0"/>
                      <w:sz w:val="20"/>
                      <w:szCs w:val="20"/>
                      <w:lang w:eastAsia="ro-RO"/>
                    </w:rPr>
                  </w:pPr>
                  <w:r w:rsidRPr="006A05E4">
                    <w:rPr>
                      <w:noProof w:val="0"/>
                      <w:sz w:val="20"/>
                      <w:szCs w:val="20"/>
                      <w:lang w:eastAsia="ro-RO"/>
                    </w:rPr>
                    <w:t>Sânge integru</w:t>
                  </w:r>
                </w:p>
              </w:tc>
            </w:tr>
            <w:tr w:rsidR="006A05E4" w:rsidRPr="006A05E4" w14:paraId="2A7C2EC5" w14:textId="77777777" w:rsidTr="00BF0266">
              <w:trPr>
                <w:trHeight w:val="300"/>
              </w:trPr>
              <w:tc>
                <w:tcPr>
                  <w:tcW w:w="2152" w:type="dxa"/>
                  <w:vMerge w:val="restart"/>
                  <w:tcBorders>
                    <w:top w:val="single" w:sz="4" w:space="0" w:color="auto"/>
                    <w:left w:val="single" w:sz="4" w:space="0" w:color="auto"/>
                    <w:bottom w:val="nil"/>
                    <w:right w:val="single" w:sz="4" w:space="0" w:color="000000"/>
                  </w:tcBorders>
                  <w:shd w:val="clear" w:color="auto" w:fill="auto"/>
                  <w:vAlign w:val="center"/>
                  <w:hideMark/>
                </w:tcPr>
                <w:p w14:paraId="2B204A13"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Tip analize</w:t>
                  </w:r>
                </w:p>
              </w:tc>
              <w:tc>
                <w:tcPr>
                  <w:tcW w:w="5958" w:type="dxa"/>
                  <w:tcBorders>
                    <w:top w:val="nil"/>
                    <w:left w:val="nil"/>
                    <w:bottom w:val="single" w:sz="4" w:space="0" w:color="auto"/>
                    <w:right w:val="single" w:sz="4" w:space="0" w:color="auto"/>
                  </w:tcBorders>
                  <w:shd w:val="clear" w:color="auto" w:fill="auto"/>
                  <w:vAlign w:val="center"/>
                  <w:hideMark/>
                </w:tcPr>
                <w:p w14:paraId="10C6822A"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Na</w:t>
                  </w:r>
                </w:p>
              </w:tc>
            </w:tr>
            <w:tr w:rsidR="006A05E4" w:rsidRPr="006A05E4" w14:paraId="133B8C4F" w14:textId="77777777" w:rsidTr="00BF0266">
              <w:trPr>
                <w:trHeight w:val="300"/>
              </w:trPr>
              <w:tc>
                <w:tcPr>
                  <w:tcW w:w="2152" w:type="dxa"/>
                  <w:vMerge/>
                  <w:tcBorders>
                    <w:top w:val="single" w:sz="4" w:space="0" w:color="auto"/>
                    <w:left w:val="single" w:sz="4" w:space="0" w:color="auto"/>
                    <w:bottom w:val="nil"/>
                    <w:right w:val="single" w:sz="4" w:space="0" w:color="000000"/>
                  </w:tcBorders>
                  <w:vAlign w:val="center"/>
                  <w:hideMark/>
                </w:tcPr>
                <w:p w14:paraId="791B072A" w14:textId="77777777" w:rsidR="006A05E4" w:rsidRPr="006A05E4" w:rsidRDefault="006A05E4" w:rsidP="006A05E4">
                  <w:pPr>
                    <w:rPr>
                      <w:b/>
                      <w:bCs/>
                      <w:noProof w:val="0"/>
                      <w:color w:val="FF0000"/>
                      <w:sz w:val="20"/>
                      <w:szCs w:val="20"/>
                      <w:lang w:eastAsia="ro-RO"/>
                    </w:rPr>
                  </w:pPr>
                </w:p>
              </w:tc>
              <w:tc>
                <w:tcPr>
                  <w:tcW w:w="5958" w:type="dxa"/>
                  <w:tcBorders>
                    <w:top w:val="nil"/>
                    <w:left w:val="nil"/>
                    <w:bottom w:val="single" w:sz="4" w:space="0" w:color="auto"/>
                    <w:right w:val="single" w:sz="4" w:space="0" w:color="auto"/>
                  </w:tcBorders>
                  <w:shd w:val="clear" w:color="auto" w:fill="auto"/>
                  <w:vAlign w:val="center"/>
                  <w:hideMark/>
                </w:tcPr>
                <w:p w14:paraId="1CEEE107"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K</w:t>
                  </w:r>
                </w:p>
              </w:tc>
            </w:tr>
            <w:tr w:rsidR="006A05E4" w:rsidRPr="006A05E4" w14:paraId="17F17E24" w14:textId="77777777" w:rsidTr="00BF0266">
              <w:trPr>
                <w:trHeight w:val="300"/>
              </w:trPr>
              <w:tc>
                <w:tcPr>
                  <w:tcW w:w="2152" w:type="dxa"/>
                  <w:vMerge/>
                  <w:tcBorders>
                    <w:top w:val="single" w:sz="4" w:space="0" w:color="auto"/>
                    <w:left w:val="single" w:sz="4" w:space="0" w:color="auto"/>
                    <w:bottom w:val="nil"/>
                    <w:right w:val="single" w:sz="4" w:space="0" w:color="000000"/>
                  </w:tcBorders>
                  <w:vAlign w:val="center"/>
                  <w:hideMark/>
                </w:tcPr>
                <w:p w14:paraId="6E82601A" w14:textId="77777777" w:rsidR="006A05E4" w:rsidRPr="006A05E4" w:rsidRDefault="006A05E4" w:rsidP="006A05E4">
                  <w:pPr>
                    <w:rPr>
                      <w:b/>
                      <w:bCs/>
                      <w:noProof w:val="0"/>
                      <w:color w:val="FF0000"/>
                      <w:sz w:val="20"/>
                      <w:szCs w:val="20"/>
                      <w:lang w:eastAsia="ro-RO"/>
                    </w:rPr>
                  </w:pPr>
                </w:p>
              </w:tc>
              <w:tc>
                <w:tcPr>
                  <w:tcW w:w="5958" w:type="dxa"/>
                  <w:tcBorders>
                    <w:top w:val="nil"/>
                    <w:left w:val="nil"/>
                    <w:bottom w:val="single" w:sz="4" w:space="0" w:color="auto"/>
                    <w:right w:val="single" w:sz="4" w:space="0" w:color="auto"/>
                  </w:tcBorders>
                  <w:shd w:val="clear" w:color="auto" w:fill="auto"/>
                  <w:vAlign w:val="center"/>
                  <w:hideMark/>
                </w:tcPr>
                <w:p w14:paraId="1AADC87F"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Ca++</w:t>
                  </w:r>
                </w:p>
              </w:tc>
            </w:tr>
            <w:tr w:rsidR="006A05E4" w:rsidRPr="006A05E4" w14:paraId="69A4BD72" w14:textId="77777777" w:rsidTr="00BF0266">
              <w:trPr>
                <w:trHeight w:val="300"/>
              </w:trPr>
              <w:tc>
                <w:tcPr>
                  <w:tcW w:w="2152" w:type="dxa"/>
                  <w:vMerge/>
                  <w:tcBorders>
                    <w:top w:val="single" w:sz="4" w:space="0" w:color="auto"/>
                    <w:left w:val="single" w:sz="4" w:space="0" w:color="auto"/>
                    <w:bottom w:val="nil"/>
                    <w:right w:val="single" w:sz="4" w:space="0" w:color="000000"/>
                  </w:tcBorders>
                  <w:vAlign w:val="center"/>
                  <w:hideMark/>
                </w:tcPr>
                <w:p w14:paraId="2680E1ED" w14:textId="77777777" w:rsidR="006A05E4" w:rsidRPr="006A05E4" w:rsidRDefault="006A05E4" w:rsidP="006A05E4">
                  <w:pPr>
                    <w:rPr>
                      <w:b/>
                      <w:bCs/>
                      <w:noProof w:val="0"/>
                      <w:color w:val="FF0000"/>
                      <w:sz w:val="20"/>
                      <w:szCs w:val="20"/>
                      <w:lang w:eastAsia="ro-RO"/>
                    </w:rPr>
                  </w:pPr>
                </w:p>
              </w:tc>
              <w:tc>
                <w:tcPr>
                  <w:tcW w:w="5958" w:type="dxa"/>
                  <w:tcBorders>
                    <w:top w:val="nil"/>
                    <w:left w:val="nil"/>
                    <w:bottom w:val="single" w:sz="4" w:space="0" w:color="auto"/>
                    <w:right w:val="single" w:sz="4" w:space="0" w:color="auto"/>
                  </w:tcBorders>
                  <w:shd w:val="clear" w:color="auto" w:fill="auto"/>
                  <w:vAlign w:val="center"/>
                  <w:hideMark/>
                </w:tcPr>
                <w:p w14:paraId="39681970"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Cl-</w:t>
                  </w:r>
                </w:p>
              </w:tc>
            </w:tr>
            <w:tr w:rsidR="006A05E4" w:rsidRPr="006A05E4" w14:paraId="32980942" w14:textId="77777777" w:rsidTr="00BF0266">
              <w:trPr>
                <w:trHeight w:val="315"/>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0049D7F"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Spălare automată</w:t>
                  </w:r>
                </w:p>
              </w:tc>
              <w:tc>
                <w:tcPr>
                  <w:tcW w:w="5958" w:type="dxa"/>
                  <w:tcBorders>
                    <w:top w:val="nil"/>
                    <w:left w:val="nil"/>
                    <w:bottom w:val="single" w:sz="4" w:space="0" w:color="auto"/>
                    <w:right w:val="single" w:sz="4" w:space="0" w:color="auto"/>
                  </w:tcBorders>
                  <w:shd w:val="clear" w:color="auto" w:fill="auto"/>
                  <w:vAlign w:val="center"/>
                  <w:hideMark/>
                </w:tcPr>
                <w:p w14:paraId="7C1AFE3B"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28D75A86" w14:textId="77777777" w:rsidTr="00BF0266">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DA7EB24"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Display</w:t>
                  </w:r>
                </w:p>
              </w:tc>
              <w:tc>
                <w:tcPr>
                  <w:tcW w:w="5958" w:type="dxa"/>
                  <w:tcBorders>
                    <w:top w:val="nil"/>
                    <w:left w:val="nil"/>
                    <w:bottom w:val="single" w:sz="4" w:space="0" w:color="auto"/>
                    <w:right w:val="single" w:sz="4" w:space="0" w:color="auto"/>
                  </w:tcBorders>
                  <w:shd w:val="clear" w:color="auto" w:fill="auto"/>
                  <w:vAlign w:val="center"/>
                  <w:hideMark/>
                </w:tcPr>
                <w:p w14:paraId="7DF48676" w14:textId="77777777" w:rsidR="006A05E4" w:rsidRPr="006A05E4" w:rsidRDefault="006A05E4" w:rsidP="006A05E4">
                  <w:pPr>
                    <w:jc w:val="center"/>
                    <w:rPr>
                      <w:noProof w:val="0"/>
                      <w:sz w:val="20"/>
                      <w:szCs w:val="20"/>
                      <w:lang w:eastAsia="ro-RO"/>
                    </w:rPr>
                  </w:pPr>
                  <w:r w:rsidRPr="006A05E4">
                    <w:rPr>
                      <w:noProof w:val="0"/>
                      <w:sz w:val="20"/>
                      <w:szCs w:val="20"/>
                      <w:lang w:eastAsia="ro-RO"/>
                    </w:rPr>
                    <w:t>LCD sau LED</w:t>
                  </w:r>
                </w:p>
              </w:tc>
            </w:tr>
            <w:tr w:rsidR="006A05E4" w:rsidRPr="006A05E4" w14:paraId="6F11DFF2" w14:textId="77777777" w:rsidTr="00BF0266">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8B891AE"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Imprimantă termică</w:t>
                  </w:r>
                </w:p>
              </w:tc>
              <w:tc>
                <w:tcPr>
                  <w:tcW w:w="5958" w:type="dxa"/>
                  <w:tcBorders>
                    <w:top w:val="nil"/>
                    <w:left w:val="nil"/>
                    <w:bottom w:val="single" w:sz="4" w:space="0" w:color="auto"/>
                    <w:right w:val="single" w:sz="4" w:space="0" w:color="auto"/>
                  </w:tcBorders>
                  <w:shd w:val="clear" w:color="auto" w:fill="auto"/>
                  <w:vAlign w:val="center"/>
                  <w:hideMark/>
                </w:tcPr>
                <w:p w14:paraId="0BB9B999"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467E3C66" w14:textId="77777777" w:rsidTr="00BF0266">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BC93E0D"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Data management</w:t>
                  </w:r>
                </w:p>
              </w:tc>
              <w:tc>
                <w:tcPr>
                  <w:tcW w:w="5958" w:type="dxa"/>
                  <w:tcBorders>
                    <w:top w:val="nil"/>
                    <w:left w:val="nil"/>
                    <w:bottom w:val="single" w:sz="4" w:space="0" w:color="auto"/>
                    <w:right w:val="single" w:sz="4" w:space="0" w:color="auto"/>
                  </w:tcBorders>
                  <w:shd w:val="clear" w:color="auto" w:fill="auto"/>
                  <w:vAlign w:val="center"/>
                  <w:hideMark/>
                </w:tcPr>
                <w:p w14:paraId="125E4B5F"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303CE2D7" w14:textId="77777777" w:rsidTr="00BF0266">
              <w:trPr>
                <w:trHeight w:val="285"/>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3DFFA6E"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Interfața PC</w:t>
                  </w:r>
                </w:p>
              </w:tc>
              <w:tc>
                <w:tcPr>
                  <w:tcW w:w="5958" w:type="dxa"/>
                  <w:tcBorders>
                    <w:top w:val="nil"/>
                    <w:left w:val="nil"/>
                    <w:bottom w:val="single" w:sz="4" w:space="0" w:color="auto"/>
                    <w:right w:val="single" w:sz="4" w:space="0" w:color="auto"/>
                  </w:tcBorders>
                  <w:shd w:val="clear" w:color="auto" w:fill="auto"/>
                  <w:vAlign w:val="center"/>
                  <w:hideMark/>
                </w:tcPr>
                <w:p w14:paraId="729744F2"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178CF47E" w14:textId="77777777" w:rsidTr="00BF0266">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AD70D60"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Indicatori de avertizare</w:t>
                  </w:r>
                </w:p>
              </w:tc>
              <w:tc>
                <w:tcPr>
                  <w:tcW w:w="5958" w:type="dxa"/>
                  <w:tcBorders>
                    <w:top w:val="nil"/>
                    <w:left w:val="nil"/>
                    <w:bottom w:val="single" w:sz="4" w:space="0" w:color="auto"/>
                    <w:right w:val="single" w:sz="4" w:space="0" w:color="auto"/>
                  </w:tcBorders>
                  <w:shd w:val="clear" w:color="000000" w:fill="FFFFFF"/>
                  <w:vAlign w:val="center"/>
                  <w:hideMark/>
                </w:tcPr>
                <w:p w14:paraId="1728E95B"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Obligatoriu</w:t>
                  </w:r>
                </w:p>
              </w:tc>
            </w:tr>
            <w:tr w:rsidR="006A05E4" w:rsidRPr="006A05E4" w14:paraId="7856BA36" w14:textId="77777777" w:rsidTr="00BF0266">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58C549A"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Program control al calității</w:t>
                  </w:r>
                </w:p>
              </w:tc>
              <w:tc>
                <w:tcPr>
                  <w:tcW w:w="5958" w:type="dxa"/>
                  <w:tcBorders>
                    <w:top w:val="nil"/>
                    <w:left w:val="nil"/>
                    <w:bottom w:val="single" w:sz="4" w:space="0" w:color="auto"/>
                    <w:right w:val="single" w:sz="4" w:space="0" w:color="auto"/>
                  </w:tcBorders>
                  <w:shd w:val="clear" w:color="auto" w:fill="auto"/>
                  <w:vAlign w:val="center"/>
                  <w:hideMark/>
                </w:tcPr>
                <w:p w14:paraId="43964EB8"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Obligatoriu</w:t>
                  </w:r>
                </w:p>
              </w:tc>
            </w:tr>
            <w:tr w:rsidR="006A05E4" w:rsidRPr="006A05E4" w14:paraId="2D8839FA" w14:textId="77777777" w:rsidTr="00BF0266">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232B3DC"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Limba de comunicare</w:t>
                  </w:r>
                </w:p>
              </w:tc>
              <w:tc>
                <w:tcPr>
                  <w:tcW w:w="5958" w:type="dxa"/>
                  <w:tcBorders>
                    <w:top w:val="nil"/>
                    <w:left w:val="nil"/>
                    <w:bottom w:val="single" w:sz="4" w:space="0" w:color="auto"/>
                    <w:right w:val="single" w:sz="4" w:space="0" w:color="auto"/>
                  </w:tcBorders>
                  <w:shd w:val="clear" w:color="auto" w:fill="auto"/>
                  <w:noWrap/>
                  <w:vAlign w:val="center"/>
                  <w:hideMark/>
                </w:tcPr>
                <w:p w14:paraId="5E2ADDB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rom/</w:t>
                  </w:r>
                  <w:proofErr w:type="spellStart"/>
                  <w:r w:rsidRPr="006A05E4">
                    <w:rPr>
                      <w:noProof w:val="0"/>
                      <w:color w:val="000000"/>
                      <w:sz w:val="20"/>
                      <w:szCs w:val="20"/>
                      <w:lang w:eastAsia="ro-RO"/>
                    </w:rPr>
                    <w:t>eng</w:t>
                  </w:r>
                  <w:proofErr w:type="spellEnd"/>
                </w:p>
              </w:tc>
            </w:tr>
            <w:tr w:rsidR="006A05E4" w:rsidRPr="006A05E4" w14:paraId="35DD4140" w14:textId="77777777" w:rsidTr="00BF0266">
              <w:trPr>
                <w:trHeight w:val="615"/>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E2501C3"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Toate softurile necesare instalate pentru buna funcționare a echipamentului</w:t>
                  </w:r>
                </w:p>
              </w:tc>
              <w:tc>
                <w:tcPr>
                  <w:tcW w:w="5958" w:type="dxa"/>
                  <w:tcBorders>
                    <w:top w:val="nil"/>
                    <w:left w:val="nil"/>
                    <w:bottom w:val="single" w:sz="4" w:space="0" w:color="auto"/>
                    <w:right w:val="single" w:sz="4" w:space="0" w:color="auto"/>
                  </w:tcBorders>
                  <w:shd w:val="clear" w:color="000000" w:fill="FFFFFF"/>
                  <w:vAlign w:val="center"/>
                  <w:hideMark/>
                </w:tcPr>
                <w:p w14:paraId="4CC17CC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42E2B754" w14:textId="77777777" w:rsidTr="00BF0266">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vAlign w:val="bottom"/>
                  <w:hideMark/>
                </w:tcPr>
                <w:p w14:paraId="041D155C"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Interfața LIS</w:t>
                  </w:r>
                </w:p>
              </w:tc>
              <w:tc>
                <w:tcPr>
                  <w:tcW w:w="5958" w:type="dxa"/>
                  <w:tcBorders>
                    <w:top w:val="nil"/>
                    <w:left w:val="nil"/>
                    <w:bottom w:val="single" w:sz="4" w:space="0" w:color="auto"/>
                    <w:right w:val="single" w:sz="4" w:space="0" w:color="auto"/>
                  </w:tcBorders>
                  <w:shd w:val="clear" w:color="000000" w:fill="FFFFFF"/>
                  <w:vAlign w:val="center"/>
                  <w:hideMark/>
                </w:tcPr>
                <w:p w14:paraId="6AC92D7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38891201" w14:textId="77777777" w:rsidTr="00BF0266">
              <w:trPr>
                <w:trHeight w:val="300"/>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E9FDDDF"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Alimentarea</w:t>
                  </w:r>
                </w:p>
              </w:tc>
              <w:tc>
                <w:tcPr>
                  <w:tcW w:w="5958" w:type="dxa"/>
                  <w:tcBorders>
                    <w:top w:val="nil"/>
                    <w:left w:val="nil"/>
                    <w:bottom w:val="single" w:sz="4" w:space="0" w:color="auto"/>
                    <w:right w:val="single" w:sz="4" w:space="0" w:color="auto"/>
                  </w:tcBorders>
                  <w:shd w:val="clear" w:color="auto" w:fill="auto"/>
                  <w:vAlign w:val="center"/>
                  <w:hideMark/>
                </w:tcPr>
                <w:p w14:paraId="260F6B03"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220 V, 50 Hz</w:t>
                  </w:r>
                </w:p>
              </w:tc>
            </w:tr>
            <w:tr w:rsidR="006A05E4" w:rsidRPr="006A05E4" w14:paraId="0332A12C" w14:textId="77777777" w:rsidTr="00BF0266">
              <w:trPr>
                <w:trHeight w:val="600"/>
              </w:trPr>
              <w:tc>
                <w:tcPr>
                  <w:tcW w:w="2152"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D8487E0"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Să fie inclus toți </w:t>
                  </w:r>
                  <w:proofErr w:type="spellStart"/>
                  <w:r w:rsidRPr="006A05E4">
                    <w:rPr>
                      <w:b/>
                      <w:bCs/>
                      <w:noProof w:val="0"/>
                      <w:color w:val="000000"/>
                      <w:sz w:val="20"/>
                      <w:szCs w:val="20"/>
                      <w:lang w:eastAsia="ro-RO"/>
                    </w:rPr>
                    <w:t>reagenții</w:t>
                  </w:r>
                  <w:proofErr w:type="spellEnd"/>
                  <w:r w:rsidRPr="006A05E4">
                    <w:rPr>
                      <w:b/>
                      <w:bCs/>
                      <w:noProof w:val="0"/>
                      <w:color w:val="000000"/>
                      <w:sz w:val="20"/>
                      <w:szCs w:val="20"/>
                      <w:lang w:eastAsia="ro-RO"/>
                    </w:rPr>
                    <w:t xml:space="preserve"> necesari cât și alte accesorii, piese necesare pentru efectuarea analizelor și buna funcționare</w:t>
                  </w:r>
                </w:p>
              </w:tc>
              <w:tc>
                <w:tcPr>
                  <w:tcW w:w="5958" w:type="dxa"/>
                  <w:tcBorders>
                    <w:top w:val="nil"/>
                    <w:left w:val="nil"/>
                    <w:bottom w:val="single" w:sz="4" w:space="0" w:color="auto"/>
                    <w:right w:val="single" w:sz="4" w:space="0" w:color="auto"/>
                  </w:tcBorders>
                  <w:shd w:val="clear" w:color="auto" w:fill="auto"/>
                  <w:vAlign w:val="center"/>
                  <w:hideMark/>
                </w:tcPr>
                <w:p w14:paraId="605DA292" w14:textId="77777777" w:rsidR="006A05E4" w:rsidRPr="006A05E4" w:rsidRDefault="006A05E4" w:rsidP="006A05E4">
                  <w:pPr>
                    <w:jc w:val="center"/>
                    <w:rPr>
                      <w:noProof w:val="0"/>
                      <w:sz w:val="20"/>
                      <w:szCs w:val="20"/>
                      <w:lang w:eastAsia="ro-RO"/>
                    </w:rPr>
                  </w:pPr>
                  <w:r w:rsidRPr="006A05E4">
                    <w:rPr>
                      <w:noProof w:val="0"/>
                      <w:sz w:val="20"/>
                      <w:szCs w:val="20"/>
                      <w:lang w:eastAsia="ro-RO"/>
                    </w:rPr>
                    <w:t>≥ 50 analize (pentru instruire</w:t>
                  </w:r>
                  <w:r w:rsidRPr="006A05E4">
                    <w:rPr>
                      <w:noProof w:val="0"/>
                      <w:sz w:val="20"/>
                      <w:szCs w:val="20"/>
                      <w:lang w:eastAsia="ro-RO"/>
                    </w:rPr>
                    <w:br/>
                    <w:t>/ testare)</w:t>
                  </w:r>
                </w:p>
              </w:tc>
            </w:tr>
            <w:tr w:rsidR="006A05E4" w:rsidRPr="006A05E4" w14:paraId="4E70649B"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485DB833"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Note:</w:t>
                  </w:r>
                </w:p>
              </w:tc>
            </w:tr>
            <w:tr w:rsidR="006A05E4" w:rsidRPr="006A05E4" w14:paraId="7DA2D233" w14:textId="77777777" w:rsidTr="00BF0266">
              <w:trPr>
                <w:trHeight w:val="37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8D0644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Oferta de preț trebuie să includă reactivii necesari pentru testele indicate, soluțiile QC și calibrare</w:t>
                  </w:r>
                </w:p>
              </w:tc>
            </w:tr>
            <w:tr w:rsidR="006A05E4" w:rsidRPr="006A05E4" w14:paraId="076EA9E1" w14:textId="77777777" w:rsidTr="00BF0266">
              <w:trPr>
                <w:trHeight w:val="6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A66DE6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Cantitatea soluțiilor propuse trebuie să asigure efectuarea procedurilor de control al calității și calibrare, ori de câte ori este necesar.</w:t>
                  </w:r>
                </w:p>
              </w:tc>
            </w:tr>
            <w:tr w:rsidR="006A05E4" w:rsidRPr="006A05E4" w14:paraId="7C1D1AF0"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3B77C068"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Furnizorul va asigura:</w:t>
                  </w:r>
                </w:p>
              </w:tc>
            </w:tr>
            <w:tr w:rsidR="006A05E4" w:rsidRPr="006A05E4" w14:paraId="139E2A0B" w14:textId="77777777" w:rsidTr="00BF0266">
              <w:trPr>
                <w:trHeight w:val="85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39F5C2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Transmiterea către spital documentația completă privind conectarea analizatorului la sistemul informatic (H3 SIA AMS/AMP) și să asigure suportul tehnic necesar echipei desemnate de spital sau firmei de software care realizează efectiv conectarea.</w:t>
                  </w:r>
                </w:p>
              </w:tc>
            </w:tr>
            <w:tr w:rsidR="006A05E4" w:rsidRPr="006A05E4" w14:paraId="14D5CA73"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5BFA97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Instruirea personalului.</w:t>
                  </w:r>
                </w:p>
              </w:tc>
            </w:tr>
            <w:tr w:rsidR="006A05E4" w:rsidRPr="006A05E4" w14:paraId="4DDB62E1" w14:textId="77777777" w:rsidTr="00BF0266">
              <w:trPr>
                <w:trHeight w:val="6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8C44D6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Mentenanța preventivă și corectivă gratuită pe o perioada contractului cadru atât pentru analizator cât și pentru dispozitivele auxiliare livrate.</w:t>
                  </w:r>
                </w:p>
              </w:tc>
            </w:tr>
            <w:tr w:rsidR="006A05E4" w:rsidRPr="006A05E4" w14:paraId="1DDC9F88" w14:textId="77777777" w:rsidTr="00BF0266">
              <w:trPr>
                <w:trHeight w:val="58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46D3D7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Seturile de mentenanță și piesele de schimb gratuite pe o perioada contractului atât pentru analizator cât și pentru dispozitivele auxiliare livrate.</w:t>
                  </w:r>
                </w:p>
              </w:tc>
            </w:tr>
            <w:tr w:rsidR="006A05E4" w:rsidRPr="006A05E4" w14:paraId="559875D2" w14:textId="77777777" w:rsidTr="00BF0266">
              <w:trPr>
                <w:trHeight w:val="6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3E0E40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consumabilele necesare gratuite pe o perioadă contractului atât pentru analizator cât și pentru dispozitivele auxiliare livrate, dacă acestea nu au fost incluse în oferta inițială.</w:t>
                  </w:r>
                </w:p>
              </w:tc>
            </w:tr>
            <w:tr w:rsidR="006A05E4" w:rsidRPr="006A05E4" w14:paraId="1FCAC3DD"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4ECE99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Timpul de intervenție în caz de defect: maxim 24 ore de la solicitarea telefonică.</w:t>
                  </w:r>
                </w:p>
              </w:tc>
            </w:tr>
            <w:tr w:rsidR="006A05E4" w:rsidRPr="006A05E4" w14:paraId="71602012"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0C8C5F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Preț pentru reactivi nemodificat pentru toată perioada contractului.</w:t>
                  </w:r>
                </w:p>
              </w:tc>
            </w:tr>
            <w:tr w:rsidR="006A05E4" w:rsidRPr="006A05E4" w14:paraId="20EC0E91" w14:textId="77777777" w:rsidTr="00BF0266">
              <w:trPr>
                <w:trHeight w:val="58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FBB565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Perioada de valabilitate pentru </w:t>
                  </w:r>
                  <w:proofErr w:type="spellStart"/>
                  <w:r w:rsidRPr="006A05E4">
                    <w:rPr>
                      <w:noProof w:val="0"/>
                      <w:color w:val="000000"/>
                      <w:sz w:val="20"/>
                      <w:szCs w:val="20"/>
                      <w:lang w:eastAsia="ro-RO"/>
                    </w:rPr>
                    <w:t>reagenții</w:t>
                  </w:r>
                  <w:proofErr w:type="spellEnd"/>
                  <w:r w:rsidRPr="006A05E4">
                    <w:rPr>
                      <w:noProof w:val="0"/>
                      <w:color w:val="000000"/>
                      <w:sz w:val="20"/>
                      <w:szCs w:val="20"/>
                      <w:lang w:eastAsia="ro-RO"/>
                    </w:rPr>
                    <w:t xml:space="preserve"> livrați: La momentul livrării: Minim 6 luni, dar nu mai puțin de 80% din termenul total de valabilitate.</w:t>
                  </w:r>
                </w:p>
              </w:tc>
            </w:tr>
            <w:tr w:rsidR="006A05E4" w:rsidRPr="006A05E4" w14:paraId="24A9BCF0"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AF784A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Să se indice timpul de stabilitate a reactivilor după deschidere.</w:t>
                  </w:r>
                </w:p>
              </w:tc>
            </w:tr>
            <w:tr w:rsidR="006A05E4" w:rsidRPr="006A05E4" w14:paraId="137C79C9" w14:textId="77777777" w:rsidTr="00BF0266">
              <w:trPr>
                <w:trHeight w:val="585"/>
              </w:trPr>
              <w:tc>
                <w:tcPr>
                  <w:tcW w:w="8110"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1EC1FFBB"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Operatorul Economic va include în prețul dispozitivului medical și prețurile pentru fiecare test considerând:</w:t>
                  </w:r>
                </w:p>
              </w:tc>
            </w:tr>
            <w:tr w:rsidR="006A05E4" w:rsidRPr="006A05E4" w14:paraId="4DDBC574"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958C71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Efectuarea controlului calității pentru fiecare test în fiecare zi lucrătoare.</w:t>
                  </w:r>
                </w:p>
              </w:tc>
            </w:tr>
            <w:tr w:rsidR="006A05E4" w:rsidRPr="006A05E4" w14:paraId="51F3C811"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332E12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Efectuarea calibrării ori de cate ori va fi necesar (în baza rezultatului controlului calității).</w:t>
                  </w:r>
                </w:p>
              </w:tc>
            </w:tr>
            <w:tr w:rsidR="006A05E4" w:rsidRPr="006A05E4" w14:paraId="4460B20D"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04F118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piesele si kiturile de mentenanță necesare bunei funcționării pe întreaga perioada contractului.</w:t>
                  </w:r>
                </w:p>
              </w:tc>
            </w:tr>
            <w:tr w:rsidR="006A05E4" w:rsidRPr="006A05E4" w14:paraId="016B57A5" w14:textId="77777777" w:rsidTr="00BF0266">
              <w:trPr>
                <w:trHeight w:val="6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C9B6B2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Sistemul de filtrare (stație purificare apa) și toate filtrele necesare pentru funcționarea stației de purificare al apei pe toată perioada contractului.</w:t>
                  </w:r>
                </w:p>
              </w:tc>
            </w:tr>
            <w:tr w:rsidR="006A05E4" w:rsidRPr="006A05E4" w14:paraId="4D376D98" w14:textId="77777777" w:rsidTr="00BF0266">
              <w:trPr>
                <w:trHeight w:val="87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E0E148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consumabilele, inclusiv: soluții de spălare, soluții de buffer, electrozi/modul ISE, cuve/rotor pentru reacție, lămpi și tot spectrul de consumabile necesare bunei funcționări pentru efectuarea tuturor testelor solicitate de IMSP.</w:t>
                  </w:r>
                </w:p>
              </w:tc>
            </w:tr>
            <w:tr w:rsidR="006A05E4" w:rsidRPr="006A05E4" w14:paraId="1F3BFABA"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27435A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Respectiv, se vor lua în calculul toate cheltuielile care ar putea apărea în întreaga perioada contractului.</w:t>
                  </w:r>
                </w:p>
              </w:tc>
            </w:tr>
          </w:tbl>
          <w:p w14:paraId="271CA9F7" w14:textId="63887A39" w:rsidR="006A05E4" w:rsidRPr="006A05E4" w:rsidRDefault="006A05E4" w:rsidP="006A05E4">
            <w:pPr>
              <w:rPr>
                <w:noProof w:val="0"/>
                <w:color w:val="000000"/>
                <w:sz w:val="20"/>
                <w:szCs w:val="20"/>
                <w:lang w:eastAsia="ro-RO"/>
              </w:rPr>
            </w:pPr>
          </w:p>
        </w:tc>
        <w:tc>
          <w:tcPr>
            <w:tcW w:w="872" w:type="dxa"/>
            <w:tcBorders>
              <w:top w:val="nil"/>
              <w:left w:val="nil"/>
              <w:bottom w:val="single" w:sz="4" w:space="0" w:color="auto"/>
              <w:right w:val="single" w:sz="4" w:space="0" w:color="auto"/>
            </w:tcBorders>
            <w:shd w:val="clear" w:color="auto" w:fill="auto"/>
            <w:vAlign w:val="center"/>
            <w:hideMark/>
          </w:tcPr>
          <w:p w14:paraId="11B11FB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Bucată</w:t>
            </w:r>
          </w:p>
        </w:tc>
        <w:tc>
          <w:tcPr>
            <w:tcW w:w="828" w:type="dxa"/>
            <w:tcBorders>
              <w:top w:val="nil"/>
              <w:left w:val="nil"/>
              <w:bottom w:val="single" w:sz="4" w:space="0" w:color="auto"/>
              <w:right w:val="single" w:sz="4" w:space="0" w:color="auto"/>
            </w:tcBorders>
            <w:shd w:val="clear" w:color="auto" w:fill="auto"/>
            <w:vAlign w:val="center"/>
            <w:hideMark/>
          </w:tcPr>
          <w:p w14:paraId="531B08D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w:t>
            </w:r>
          </w:p>
        </w:tc>
        <w:tc>
          <w:tcPr>
            <w:tcW w:w="1181" w:type="dxa"/>
            <w:tcBorders>
              <w:top w:val="nil"/>
              <w:left w:val="nil"/>
              <w:bottom w:val="single" w:sz="4" w:space="0" w:color="auto"/>
              <w:right w:val="single" w:sz="4" w:space="0" w:color="auto"/>
            </w:tcBorders>
            <w:shd w:val="clear" w:color="auto" w:fill="auto"/>
            <w:vAlign w:val="center"/>
            <w:hideMark/>
          </w:tcPr>
          <w:p w14:paraId="4F2F4459"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36 000,00</w:t>
            </w:r>
          </w:p>
        </w:tc>
        <w:tc>
          <w:tcPr>
            <w:tcW w:w="1411" w:type="dxa"/>
            <w:tcBorders>
              <w:top w:val="nil"/>
              <w:left w:val="nil"/>
              <w:bottom w:val="single" w:sz="4" w:space="0" w:color="auto"/>
              <w:right w:val="single" w:sz="4" w:space="0" w:color="auto"/>
            </w:tcBorders>
            <w:shd w:val="clear" w:color="auto" w:fill="auto"/>
            <w:vAlign w:val="center"/>
            <w:hideMark/>
          </w:tcPr>
          <w:p w14:paraId="635DEA2A"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874 948,00</w:t>
            </w:r>
          </w:p>
        </w:tc>
      </w:tr>
      <w:tr w:rsidR="005D0DFF" w:rsidRPr="00D509C9" w14:paraId="6BE7755F"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AD646A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6.2</w:t>
            </w:r>
          </w:p>
        </w:tc>
        <w:tc>
          <w:tcPr>
            <w:tcW w:w="1530" w:type="dxa"/>
            <w:tcBorders>
              <w:top w:val="nil"/>
              <w:left w:val="nil"/>
              <w:bottom w:val="single" w:sz="4" w:space="0" w:color="auto"/>
              <w:right w:val="single" w:sz="4" w:space="0" w:color="auto"/>
            </w:tcBorders>
            <w:shd w:val="clear" w:color="auto" w:fill="auto"/>
            <w:vAlign w:val="bottom"/>
            <w:hideMark/>
          </w:tcPr>
          <w:p w14:paraId="496220A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w:t>
            </w:r>
            <w:proofErr w:type="spellStart"/>
            <w:r w:rsidRPr="006A05E4">
              <w:rPr>
                <w:noProof w:val="0"/>
                <w:color w:val="000000"/>
                <w:sz w:val="20"/>
                <w:szCs w:val="20"/>
                <w:lang w:eastAsia="ro-RO"/>
              </w:rPr>
              <w:t>ionoselectiv</w:t>
            </w:r>
            <w:proofErr w:type="spellEnd"/>
            <w:r w:rsidRPr="006A05E4">
              <w:rPr>
                <w:noProof w:val="0"/>
                <w:color w:val="000000"/>
                <w:sz w:val="20"/>
                <w:szCs w:val="20"/>
                <w:lang w:eastAsia="ro-RO"/>
              </w:rPr>
              <w:t xml:space="preserve"> Na, K, Ca++, Cl- (150620)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548C982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potasiului, K </w:t>
            </w:r>
          </w:p>
        </w:tc>
        <w:tc>
          <w:tcPr>
            <w:tcW w:w="8370" w:type="dxa"/>
            <w:tcBorders>
              <w:top w:val="nil"/>
              <w:left w:val="nil"/>
              <w:bottom w:val="single" w:sz="4" w:space="0" w:color="auto"/>
              <w:right w:val="single" w:sz="4" w:space="0" w:color="auto"/>
            </w:tcBorders>
            <w:shd w:val="clear" w:color="auto" w:fill="auto"/>
            <w:vAlign w:val="bottom"/>
            <w:hideMark/>
          </w:tcPr>
          <w:p w14:paraId="30B56A4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potasiului, K </w:t>
            </w:r>
          </w:p>
        </w:tc>
        <w:tc>
          <w:tcPr>
            <w:tcW w:w="872" w:type="dxa"/>
            <w:tcBorders>
              <w:top w:val="nil"/>
              <w:left w:val="nil"/>
              <w:bottom w:val="single" w:sz="4" w:space="0" w:color="auto"/>
              <w:right w:val="single" w:sz="4" w:space="0" w:color="auto"/>
            </w:tcBorders>
            <w:shd w:val="clear" w:color="auto" w:fill="auto"/>
            <w:vAlign w:val="center"/>
            <w:hideMark/>
          </w:tcPr>
          <w:p w14:paraId="3ABA1CE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0F382D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5500</w:t>
            </w:r>
          </w:p>
        </w:tc>
        <w:tc>
          <w:tcPr>
            <w:tcW w:w="1181" w:type="dxa"/>
            <w:tcBorders>
              <w:top w:val="nil"/>
              <w:left w:val="nil"/>
              <w:bottom w:val="single" w:sz="4" w:space="0" w:color="auto"/>
              <w:right w:val="single" w:sz="4" w:space="0" w:color="auto"/>
            </w:tcBorders>
            <w:shd w:val="clear" w:color="auto" w:fill="auto"/>
            <w:vAlign w:val="center"/>
            <w:hideMark/>
          </w:tcPr>
          <w:p w14:paraId="68F033E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6204C43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49CE1197"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98EBB1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6.3</w:t>
            </w:r>
          </w:p>
        </w:tc>
        <w:tc>
          <w:tcPr>
            <w:tcW w:w="1530" w:type="dxa"/>
            <w:tcBorders>
              <w:top w:val="nil"/>
              <w:left w:val="nil"/>
              <w:bottom w:val="single" w:sz="4" w:space="0" w:color="auto"/>
              <w:right w:val="single" w:sz="4" w:space="0" w:color="auto"/>
            </w:tcBorders>
            <w:shd w:val="clear" w:color="auto" w:fill="auto"/>
            <w:vAlign w:val="bottom"/>
            <w:hideMark/>
          </w:tcPr>
          <w:p w14:paraId="63AC4BA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w:t>
            </w:r>
            <w:proofErr w:type="spellStart"/>
            <w:r w:rsidRPr="006A05E4">
              <w:rPr>
                <w:noProof w:val="0"/>
                <w:color w:val="000000"/>
                <w:sz w:val="20"/>
                <w:szCs w:val="20"/>
                <w:lang w:eastAsia="ro-RO"/>
              </w:rPr>
              <w:t>ionoselectiv</w:t>
            </w:r>
            <w:proofErr w:type="spellEnd"/>
            <w:r w:rsidRPr="006A05E4">
              <w:rPr>
                <w:noProof w:val="0"/>
                <w:color w:val="000000"/>
                <w:sz w:val="20"/>
                <w:szCs w:val="20"/>
                <w:lang w:eastAsia="ro-RO"/>
              </w:rPr>
              <w:t xml:space="preserve"> Na, K, Ca++, Cl- (150620)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3E0226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sodiului, Na </w:t>
            </w:r>
          </w:p>
        </w:tc>
        <w:tc>
          <w:tcPr>
            <w:tcW w:w="8370" w:type="dxa"/>
            <w:tcBorders>
              <w:top w:val="nil"/>
              <w:left w:val="nil"/>
              <w:bottom w:val="single" w:sz="4" w:space="0" w:color="auto"/>
              <w:right w:val="single" w:sz="4" w:space="0" w:color="auto"/>
            </w:tcBorders>
            <w:shd w:val="clear" w:color="auto" w:fill="auto"/>
            <w:vAlign w:val="bottom"/>
            <w:hideMark/>
          </w:tcPr>
          <w:p w14:paraId="2893F11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sodiului, Na </w:t>
            </w:r>
          </w:p>
        </w:tc>
        <w:tc>
          <w:tcPr>
            <w:tcW w:w="872" w:type="dxa"/>
            <w:tcBorders>
              <w:top w:val="nil"/>
              <w:left w:val="nil"/>
              <w:bottom w:val="single" w:sz="4" w:space="0" w:color="auto"/>
              <w:right w:val="single" w:sz="4" w:space="0" w:color="auto"/>
            </w:tcBorders>
            <w:shd w:val="clear" w:color="auto" w:fill="auto"/>
            <w:vAlign w:val="center"/>
            <w:hideMark/>
          </w:tcPr>
          <w:p w14:paraId="4E94602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2D3AD5B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5500</w:t>
            </w:r>
          </w:p>
        </w:tc>
        <w:tc>
          <w:tcPr>
            <w:tcW w:w="1181" w:type="dxa"/>
            <w:tcBorders>
              <w:top w:val="nil"/>
              <w:left w:val="nil"/>
              <w:bottom w:val="single" w:sz="4" w:space="0" w:color="auto"/>
              <w:right w:val="single" w:sz="4" w:space="0" w:color="auto"/>
            </w:tcBorders>
            <w:shd w:val="clear" w:color="auto" w:fill="auto"/>
            <w:vAlign w:val="center"/>
            <w:hideMark/>
          </w:tcPr>
          <w:p w14:paraId="4524F9B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68C921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46743E97"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185AA6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6.4</w:t>
            </w:r>
          </w:p>
        </w:tc>
        <w:tc>
          <w:tcPr>
            <w:tcW w:w="1530" w:type="dxa"/>
            <w:tcBorders>
              <w:top w:val="nil"/>
              <w:left w:val="nil"/>
              <w:bottom w:val="single" w:sz="4" w:space="0" w:color="auto"/>
              <w:right w:val="single" w:sz="4" w:space="0" w:color="auto"/>
            </w:tcBorders>
            <w:shd w:val="clear" w:color="auto" w:fill="auto"/>
            <w:vAlign w:val="bottom"/>
            <w:hideMark/>
          </w:tcPr>
          <w:p w14:paraId="7FE6A4A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w:t>
            </w:r>
            <w:proofErr w:type="spellStart"/>
            <w:r w:rsidRPr="006A05E4">
              <w:rPr>
                <w:noProof w:val="0"/>
                <w:color w:val="000000"/>
                <w:sz w:val="20"/>
                <w:szCs w:val="20"/>
                <w:lang w:eastAsia="ro-RO"/>
              </w:rPr>
              <w:t>ionoselectiv</w:t>
            </w:r>
            <w:proofErr w:type="spellEnd"/>
            <w:r w:rsidRPr="006A05E4">
              <w:rPr>
                <w:noProof w:val="0"/>
                <w:color w:val="000000"/>
                <w:sz w:val="20"/>
                <w:szCs w:val="20"/>
                <w:lang w:eastAsia="ro-RO"/>
              </w:rPr>
              <w:t xml:space="preserve"> Na, K, Ca++, Cl- (150620) și </w:t>
            </w:r>
            <w:r w:rsidRPr="006A05E4">
              <w:rPr>
                <w:noProof w:val="0"/>
                <w:color w:val="000000"/>
                <w:sz w:val="20"/>
                <w:szCs w:val="20"/>
                <w:lang w:eastAsia="ro-RO"/>
              </w:rPr>
              <w:lastRenderedPageBreak/>
              <w:t>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4E4885B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Dozarea calciului, Ca++</w:t>
            </w:r>
          </w:p>
        </w:tc>
        <w:tc>
          <w:tcPr>
            <w:tcW w:w="8370" w:type="dxa"/>
            <w:tcBorders>
              <w:top w:val="nil"/>
              <w:left w:val="nil"/>
              <w:bottom w:val="single" w:sz="4" w:space="0" w:color="auto"/>
              <w:right w:val="single" w:sz="4" w:space="0" w:color="auto"/>
            </w:tcBorders>
            <w:shd w:val="clear" w:color="auto" w:fill="auto"/>
            <w:vAlign w:val="bottom"/>
            <w:hideMark/>
          </w:tcPr>
          <w:p w14:paraId="4F3DE4F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calciului, Ca++</w:t>
            </w:r>
          </w:p>
        </w:tc>
        <w:tc>
          <w:tcPr>
            <w:tcW w:w="872" w:type="dxa"/>
            <w:tcBorders>
              <w:top w:val="nil"/>
              <w:left w:val="nil"/>
              <w:bottom w:val="single" w:sz="4" w:space="0" w:color="auto"/>
              <w:right w:val="single" w:sz="4" w:space="0" w:color="auto"/>
            </w:tcBorders>
            <w:shd w:val="clear" w:color="auto" w:fill="auto"/>
            <w:vAlign w:val="center"/>
            <w:hideMark/>
          </w:tcPr>
          <w:p w14:paraId="1486AA4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0D3E727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5500</w:t>
            </w:r>
          </w:p>
        </w:tc>
        <w:tc>
          <w:tcPr>
            <w:tcW w:w="1181" w:type="dxa"/>
            <w:tcBorders>
              <w:top w:val="nil"/>
              <w:left w:val="nil"/>
              <w:bottom w:val="single" w:sz="4" w:space="0" w:color="auto"/>
              <w:right w:val="single" w:sz="4" w:space="0" w:color="auto"/>
            </w:tcBorders>
            <w:shd w:val="clear" w:color="auto" w:fill="auto"/>
            <w:vAlign w:val="center"/>
            <w:hideMark/>
          </w:tcPr>
          <w:p w14:paraId="2FBA9D9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253D946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6540D333"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491FFA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6.5</w:t>
            </w:r>
          </w:p>
        </w:tc>
        <w:tc>
          <w:tcPr>
            <w:tcW w:w="1530" w:type="dxa"/>
            <w:tcBorders>
              <w:top w:val="nil"/>
              <w:left w:val="nil"/>
              <w:bottom w:val="single" w:sz="4" w:space="0" w:color="auto"/>
              <w:right w:val="single" w:sz="4" w:space="0" w:color="auto"/>
            </w:tcBorders>
            <w:shd w:val="clear" w:color="auto" w:fill="auto"/>
            <w:vAlign w:val="bottom"/>
            <w:hideMark/>
          </w:tcPr>
          <w:p w14:paraId="2009402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w:t>
            </w:r>
            <w:proofErr w:type="spellStart"/>
            <w:r w:rsidRPr="006A05E4">
              <w:rPr>
                <w:noProof w:val="0"/>
                <w:color w:val="000000"/>
                <w:sz w:val="20"/>
                <w:szCs w:val="20"/>
                <w:lang w:eastAsia="ro-RO"/>
              </w:rPr>
              <w:t>ionoselectiv</w:t>
            </w:r>
            <w:proofErr w:type="spellEnd"/>
            <w:r w:rsidRPr="006A05E4">
              <w:rPr>
                <w:noProof w:val="0"/>
                <w:color w:val="000000"/>
                <w:sz w:val="20"/>
                <w:szCs w:val="20"/>
                <w:lang w:eastAsia="ro-RO"/>
              </w:rPr>
              <w:t xml:space="preserve"> Na, K, Ca++, Cl- (150620)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1DEEB82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clorului, Cl-</w:t>
            </w:r>
          </w:p>
        </w:tc>
        <w:tc>
          <w:tcPr>
            <w:tcW w:w="8370" w:type="dxa"/>
            <w:tcBorders>
              <w:top w:val="nil"/>
              <w:left w:val="nil"/>
              <w:bottom w:val="single" w:sz="4" w:space="0" w:color="auto"/>
              <w:right w:val="single" w:sz="4" w:space="0" w:color="auto"/>
            </w:tcBorders>
            <w:shd w:val="clear" w:color="auto" w:fill="auto"/>
            <w:vAlign w:val="bottom"/>
            <w:hideMark/>
          </w:tcPr>
          <w:p w14:paraId="6A1BEC3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clorului, Cl-</w:t>
            </w:r>
          </w:p>
        </w:tc>
        <w:tc>
          <w:tcPr>
            <w:tcW w:w="872" w:type="dxa"/>
            <w:tcBorders>
              <w:top w:val="nil"/>
              <w:left w:val="nil"/>
              <w:bottom w:val="single" w:sz="4" w:space="0" w:color="auto"/>
              <w:right w:val="single" w:sz="4" w:space="0" w:color="auto"/>
            </w:tcBorders>
            <w:shd w:val="clear" w:color="auto" w:fill="auto"/>
            <w:vAlign w:val="center"/>
            <w:hideMark/>
          </w:tcPr>
          <w:p w14:paraId="4C42B6D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366DA91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5500</w:t>
            </w:r>
          </w:p>
        </w:tc>
        <w:tc>
          <w:tcPr>
            <w:tcW w:w="1181" w:type="dxa"/>
            <w:tcBorders>
              <w:top w:val="nil"/>
              <w:left w:val="nil"/>
              <w:bottom w:val="single" w:sz="4" w:space="0" w:color="auto"/>
              <w:right w:val="single" w:sz="4" w:space="0" w:color="auto"/>
            </w:tcBorders>
            <w:shd w:val="clear" w:color="auto" w:fill="auto"/>
            <w:vAlign w:val="center"/>
            <w:hideMark/>
          </w:tcPr>
          <w:p w14:paraId="27FD3778"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845B51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D509C9" w:rsidRPr="00D509C9" w14:paraId="3F737A66" w14:textId="77777777" w:rsidTr="007C0447">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2F32CF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7.1</w:t>
            </w:r>
          </w:p>
        </w:tc>
        <w:tc>
          <w:tcPr>
            <w:tcW w:w="1530" w:type="dxa"/>
            <w:tcBorders>
              <w:top w:val="nil"/>
              <w:left w:val="nil"/>
              <w:bottom w:val="single" w:sz="4" w:space="0" w:color="auto"/>
              <w:right w:val="single" w:sz="4" w:space="0" w:color="auto"/>
            </w:tcBorders>
            <w:shd w:val="clear" w:color="auto" w:fill="auto"/>
            <w:vAlign w:val="bottom"/>
            <w:hideMark/>
          </w:tcPr>
          <w:p w14:paraId="460FABC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VSH automat cu 40 canale (150580)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23D10A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VSH automat cu 40 canale (150580)</w:t>
            </w:r>
          </w:p>
        </w:tc>
        <w:tc>
          <w:tcPr>
            <w:tcW w:w="8370" w:type="dxa"/>
            <w:tcBorders>
              <w:top w:val="nil"/>
              <w:left w:val="nil"/>
              <w:bottom w:val="single" w:sz="4" w:space="0" w:color="auto"/>
              <w:right w:val="single" w:sz="4" w:space="0" w:color="auto"/>
            </w:tcBorders>
            <w:shd w:val="clear" w:color="auto" w:fill="auto"/>
            <w:vAlign w:val="bottom"/>
            <w:hideMark/>
          </w:tcPr>
          <w:p w14:paraId="6228A9B0" w14:textId="77777777" w:rsidR="006A05E4" w:rsidRPr="00D509C9" w:rsidRDefault="006A05E4" w:rsidP="006A05E4">
            <w:pPr>
              <w:rPr>
                <w:noProof w:val="0"/>
                <w:color w:val="000000"/>
                <w:sz w:val="20"/>
                <w:szCs w:val="20"/>
                <w:lang w:eastAsia="ro-RO"/>
              </w:rPr>
            </w:pPr>
            <w:r w:rsidRPr="006A05E4">
              <w:rPr>
                <w:noProof w:val="0"/>
                <w:color w:val="000000"/>
                <w:sz w:val="20"/>
                <w:szCs w:val="20"/>
                <w:lang w:eastAsia="ro-RO"/>
              </w:rPr>
              <w:t> </w:t>
            </w:r>
          </w:p>
          <w:tbl>
            <w:tblPr>
              <w:tblW w:w="8110" w:type="dxa"/>
              <w:tblLayout w:type="fixed"/>
              <w:tblLook w:val="04A0" w:firstRow="1" w:lastRow="0" w:firstColumn="1" w:lastColumn="0" w:noHBand="0" w:noVBand="1"/>
            </w:tblPr>
            <w:tblGrid>
              <w:gridCol w:w="1620"/>
              <w:gridCol w:w="3280"/>
              <w:gridCol w:w="3210"/>
            </w:tblGrid>
            <w:tr w:rsidR="006A05E4" w:rsidRPr="006A05E4" w14:paraId="7B1BACBC"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02AFB6"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Analizator automat pentru determinarea VSH cu 40 poziții (canale)</w:t>
                  </w:r>
                </w:p>
              </w:tc>
            </w:tr>
            <w:tr w:rsidR="006A05E4" w:rsidRPr="006A05E4" w14:paraId="4BBB0180" w14:textId="77777777" w:rsidTr="00BF0266">
              <w:trPr>
                <w:trHeight w:val="300"/>
              </w:trPr>
              <w:tc>
                <w:tcPr>
                  <w:tcW w:w="1620" w:type="dxa"/>
                  <w:tcBorders>
                    <w:top w:val="nil"/>
                    <w:left w:val="single" w:sz="4" w:space="0" w:color="auto"/>
                    <w:bottom w:val="single" w:sz="4" w:space="0" w:color="auto"/>
                    <w:right w:val="single" w:sz="4" w:space="0" w:color="auto"/>
                  </w:tcBorders>
                  <w:shd w:val="clear" w:color="auto" w:fill="auto"/>
                  <w:noWrap/>
                  <w:vAlign w:val="bottom"/>
                  <w:hideMark/>
                </w:tcPr>
                <w:p w14:paraId="6FBE9D68"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Cod</w:t>
                  </w:r>
                </w:p>
              </w:tc>
              <w:tc>
                <w:tcPr>
                  <w:tcW w:w="649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7EA99B62"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150580</w:t>
                  </w:r>
                </w:p>
              </w:tc>
            </w:tr>
            <w:tr w:rsidR="006A05E4" w:rsidRPr="006A05E4" w14:paraId="78B0D6D0" w14:textId="77777777" w:rsidTr="00BF0266">
              <w:trPr>
                <w:trHeight w:val="930"/>
              </w:trPr>
              <w:tc>
                <w:tcPr>
                  <w:tcW w:w="1620" w:type="dxa"/>
                  <w:tcBorders>
                    <w:top w:val="nil"/>
                    <w:left w:val="single" w:sz="4" w:space="0" w:color="auto"/>
                    <w:bottom w:val="nil"/>
                    <w:right w:val="single" w:sz="4" w:space="0" w:color="auto"/>
                  </w:tcBorders>
                  <w:shd w:val="clear" w:color="auto" w:fill="auto"/>
                  <w:vAlign w:val="center"/>
                  <w:hideMark/>
                </w:tcPr>
                <w:p w14:paraId="603571ED"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Descriere</w:t>
                  </w:r>
                </w:p>
              </w:tc>
              <w:tc>
                <w:tcPr>
                  <w:tcW w:w="6490" w:type="dxa"/>
                  <w:gridSpan w:val="2"/>
                  <w:tcBorders>
                    <w:top w:val="single" w:sz="4" w:space="0" w:color="auto"/>
                    <w:left w:val="nil"/>
                    <w:bottom w:val="nil"/>
                    <w:right w:val="single" w:sz="4" w:space="0" w:color="000000"/>
                  </w:tcBorders>
                  <w:shd w:val="clear" w:color="auto" w:fill="auto"/>
                  <w:vAlign w:val="center"/>
                  <w:hideMark/>
                </w:tcPr>
                <w:p w14:paraId="7D60768C"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Un echipament de laborator destinat măsurării automate a vitezei de sedimentare a hematiilor (VSH), utilizat în diagnosticul și monitorizarea proceselor inflamatorii, infecțioase sau autoimune.</w:t>
                  </w:r>
                </w:p>
              </w:tc>
            </w:tr>
            <w:tr w:rsidR="006A05E4" w:rsidRPr="006A05E4" w14:paraId="0EBDDC98" w14:textId="77777777" w:rsidTr="00BF0266">
              <w:trPr>
                <w:trHeight w:val="330"/>
              </w:trPr>
              <w:tc>
                <w:tcPr>
                  <w:tcW w:w="4900"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332DD071"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Parametrul</w:t>
                  </w:r>
                </w:p>
              </w:tc>
              <w:tc>
                <w:tcPr>
                  <w:tcW w:w="3210" w:type="dxa"/>
                  <w:tcBorders>
                    <w:top w:val="single" w:sz="4" w:space="0" w:color="auto"/>
                    <w:left w:val="nil"/>
                    <w:bottom w:val="single" w:sz="4" w:space="0" w:color="auto"/>
                    <w:right w:val="single" w:sz="4" w:space="0" w:color="auto"/>
                  </w:tcBorders>
                  <w:shd w:val="clear" w:color="000000" w:fill="F2F2F2"/>
                  <w:vAlign w:val="center"/>
                  <w:hideMark/>
                </w:tcPr>
                <w:p w14:paraId="7FA241A9"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Specificația</w:t>
                  </w:r>
                </w:p>
              </w:tc>
            </w:tr>
            <w:tr w:rsidR="006A05E4" w:rsidRPr="006A05E4" w14:paraId="0D5DD074" w14:textId="77777777" w:rsidTr="00BF0266">
              <w:trPr>
                <w:trHeight w:val="345"/>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4C471C9"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Productivitatea</w:t>
                  </w:r>
                </w:p>
              </w:tc>
              <w:tc>
                <w:tcPr>
                  <w:tcW w:w="3210" w:type="dxa"/>
                  <w:tcBorders>
                    <w:top w:val="nil"/>
                    <w:left w:val="nil"/>
                    <w:bottom w:val="single" w:sz="4" w:space="0" w:color="auto"/>
                    <w:right w:val="single" w:sz="4" w:space="0" w:color="auto"/>
                  </w:tcBorders>
                  <w:shd w:val="clear" w:color="auto" w:fill="auto"/>
                  <w:vAlign w:val="center"/>
                  <w:hideMark/>
                </w:tcPr>
                <w:p w14:paraId="1F4DF933" w14:textId="77777777" w:rsidR="006A05E4" w:rsidRPr="006A05E4" w:rsidRDefault="006A05E4" w:rsidP="006A05E4">
                  <w:pPr>
                    <w:jc w:val="center"/>
                    <w:rPr>
                      <w:noProof w:val="0"/>
                      <w:sz w:val="20"/>
                      <w:szCs w:val="20"/>
                      <w:lang w:eastAsia="ro-RO"/>
                    </w:rPr>
                  </w:pPr>
                  <w:r w:rsidRPr="006A05E4">
                    <w:rPr>
                      <w:noProof w:val="0"/>
                      <w:sz w:val="20"/>
                      <w:szCs w:val="20"/>
                      <w:lang w:eastAsia="ro-RO"/>
                    </w:rPr>
                    <w:t>≥ 40 teste pe ora</w:t>
                  </w:r>
                </w:p>
              </w:tc>
            </w:tr>
            <w:tr w:rsidR="006A05E4" w:rsidRPr="006A05E4" w14:paraId="7CB46DF2" w14:textId="77777777" w:rsidTr="00BF0266">
              <w:trPr>
                <w:trHeight w:val="6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312AB16"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Termostat încorporat sau corecție automată de temperatură</w:t>
                  </w:r>
                </w:p>
              </w:tc>
              <w:tc>
                <w:tcPr>
                  <w:tcW w:w="3210" w:type="dxa"/>
                  <w:tcBorders>
                    <w:top w:val="nil"/>
                    <w:left w:val="nil"/>
                    <w:bottom w:val="single" w:sz="4" w:space="0" w:color="auto"/>
                    <w:right w:val="single" w:sz="4" w:space="0" w:color="auto"/>
                  </w:tcBorders>
                  <w:shd w:val="clear" w:color="auto" w:fill="auto"/>
                  <w:vAlign w:val="center"/>
                  <w:hideMark/>
                </w:tcPr>
                <w:p w14:paraId="5E3A46A1" w14:textId="77777777" w:rsidR="006A05E4" w:rsidRPr="006A05E4" w:rsidRDefault="006A05E4" w:rsidP="006A05E4">
                  <w:pPr>
                    <w:jc w:val="center"/>
                    <w:rPr>
                      <w:noProof w:val="0"/>
                      <w:sz w:val="20"/>
                      <w:szCs w:val="20"/>
                      <w:lang w:eastAsia="ro-RO"/>
                    </w:rPr>
                  </w:pPr>
                  <w:r w:rsidRPr="006A05E4">
                    <w:rPr>
                      <w:noProof w:val="0"/>
                      <w:sz w:val="20"/>
                      <w:szCs w:val="20"/>
                      <w:lang w:eastAsia="ro-RO"/>
                    </w:rPr>
                    <w:t>da</w:t>
                  </w:r>
                </w:p>
              </w:tc>
            </w:tr>
            <w:tr w:rsidR="006A05E4" w:rsidRPr="006A05E4" w14:paraId="1BCF4452" w14:textId="77777777" w:rsidTr="00BF0266">
              <w:trPr>
                <w:trHeight w:val="3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0EAC67D"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Timpul de execuție a testului</w:t>
                  </w:r>
                </w:p>
              </w:tc>
              <w:tc>
                <w:tcPr>
                  <w:tcW w:w="3210" w:type="dxa"/>
                  <w:tcBorders>
                    <w:top w:val="nil"/>
                    <w:left w:val="nil"/>
                    <w:bottom w:val="single" w:sz="4" w:space="0" w:color="auto"/>
                    <w:right w:val="single" w:sz="4" w:space="0" w:color="auto"/>
                  </w:tcBorders>
                  <w:shd w:val="clear" w:color="auto" w:fill="auto"/>
                  <w:vAlign w:val="center"/>
                  <w:hideMark/>
                </w:tcPr>
                <w:p w14:paraId="39CD80B4"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 30 min.</w:t>
                  </w:r>
                </w:p>
              </w:tc>
            </w:tr>
            <w:tr w:rsidR="006A05E4" w:rsidRPr="006A05E4" w14:paraId="278E9B8E" w14:textId="77777777" w:rsidTr="00BF0266">
              <w:trPr>
                <w:trHeight w:val="315"/>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97CC9D7"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Efectuarea testului din eprubeta primara</w:t>
                  </w:r>
                </w:p>
              </w:tc>
              <w:tc>
                <w:tcPr>
                  <w:tcW w:w="3210" w:type="dxa"/>
                  <w:tcBorders>
                    <w:top w:val="nil"/>
                    <w:left w:val="nil"/>
                    <w:bottom w:val="single" w:sz="4" w:space="0" w:color="auto"/>
                    <w:right w:val="single" w:sz="4" w:space="0" w:color="auto"/>
                  </w:tcBorders>
                  <w:shd w:val="clear" w:color="auto" w:fill="auto"/>
                  <w:vAlign w:val="center"/>
                  <w:hideMark/>
                </w:tcPr>
                <w:p w14:paraId="435824F5" w14:textId="77777777" w:rsidR="006A05E4" w:rsidRPr="006A05E4" w:rsidRDefault="006A05E4" w:rsidP="006A05E4">
                  <w:pPr>
                    <w:jc w:val="center"/>
                    <w:rPr>
                      <w:noProof w:val="0"/>
                      <w:sz w:val="20"/>
                      <w:szCs w:val="20"/>
                      <w:lang w:eastAsia="ro-RO"/>
                    </w:rPr>
                  </w:pPr>
                  <w:r w:rsidRPr="006A05E4">
                    <w:rPr>
                      <w:noProof w:val="0"/>
                      <w:sz w:val="20"/>
                      <w:szCs w:val="20"/>
                      <w:lang w:eastAsia="ro-RO"/>
                    </w:rPr>
                    <w:t>pentru analiza generala de sânge</w:t>
                  </w:r>
                </w:p>
              </w:tc>
            </w:tr>
            <w:tr w:rsidR="006A05E4" w:rsidRPr="006A05E4" w14:paraId="71D05AAC" w14:textId="77777777" w:rsidTr="00BF0266">
              <w:trPr>
                <w:trHeight w:val="3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4F2542E"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Posibilitatea conectării la sistemul informațional</w:t>
                  </w:r>
                </w:p>
              </w:tc>
              <w:tc>
                <w:tcPr>
                  <w:tcW w:w="3210" w:type="dxa"/>
                  <w:tcBorders>
                    <w:top w:val="nil"/>
                    <w:left w:val="nil"/>
                    <w:bottom w:val="single" w:sz="4" w:space="0" w:color="auto"/>
                    <w:right w:val="single" w:sz="4" w:space="0" w:color="auto"/>
                  </w:tcBorders>
                  <w:shd w:val="clear" w:color="auto" w:fill="auto"/>
                  <w:vAlign w:val="center"/>
                  <w:hideMark/>
                </w:tcPr>
                <w:p w14:paraId="7F942806" w14:textId="77777777" w:rsidR="006A05E4" w:rsidRPr="006A05E4" w:rsidRDefault="006A05E4" w:rsidP="006A05E4">
                  <w:pPr>
                    <w:jc w:val="center"/>
                    <w:rPr>
                      <w:noProof w:val="0"/>
                      <w:sz w:val="20"/>
                      <w:szCs w:val="20"/>
                      <w:lang w:eastAsia="ro-RO"/>
                    </w:rPr>
                  </w:pPr>
                  <w:r w:rsidRPr="006A05E4">
                    <w:rPr>
                      <w:noProof w:val="0"/>
                      <w:sz w:val="20"/>
                      <w:szCs w:val="20"/>
                      <w:lang w:eastAsia="ro-RO"/>
                    </w:rPr>
                    <w:t>da</w:t>
                  </w:r>
                </w:p>
              </w:tc>
            </w:tr>
            <w:tr w:rsidR="006A05E4" w:rsidRPr="006A05E4" w14:paraId="14DE6E0F" w14:textId="77777777" w:rsidTr="00BF0266">
              <w:trPr>
                <w:trHeight w:val="3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1337949"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Identificarea pacienților prin cititor de cod de bare</w:t>
                  </w:r>
                </w:p>
              </w:tc>
              <w:tc>
                <w:tcPr>
                  <w:tcW w:w="3210" w:type="dxa"/>
                  <w:tcBorders>
                    <w:top w:val="nil"/>
                    <w:left w:val="nil"/>
                    <w:bottom w:val="single" w:sz="4" w:space="0" w:color="auto"/>
                    <w:right w:val="single" w:sz="4" w:space="0" w:color="auto"/>
                  </w:tcBorders>
                  <w:shd w:val="clear" w:color="auto" w:fill="auto"/>
                  <w:vAlign w:val="center"/>
                  <w:hideMark/>
                </w:tcPr>
                <w:p w14:paraId="0EC0C8A7" w14:textId="77777777" w:rsidR="006A05E4" w:rsidRPr="006A05E4" w:rsidRDefault="006A05E4" w:rsidP="006A05E4">
                  <w:pPr>
                    <w:jc w:val="center"/>
                    <w:rPr>
                      <w:noProof w:val="0"/>
                      <w:sz w:val="20"/>
                      <w:szCs w:val="20"/>
                      <w:lang w:eastAsia="ro-RO"/>
                    </w:rPr>
                  </w:pPr>
                  <w:r w:rsidRPr="006A05E4">
                    <w:rPr>
                      <w:noProof w:val="0"/>
                      <w:sz w:val="20"/>
                      <w:szCs w:val="20"/>
                      <w:lang w:eastAsia="ro-RO"/>
                    </w:rPr>
                    <w:t>da</w:t>
                  </w:r>
                </w:p>
              </w:tc>
            </w:tr>
            <w:tr w:rsidR="006A05E4" w:rsidRPr="006A05E4" w14:paraId="2816DE90" w14:textId="77777777" w:rsidTr="00BF0266">
              <w:trPr>
                <w:trHeight w:val="3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431028D"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Program de control al calității</w:t>
                  </w:r>
                </w:p>
              </w:tc>
              <w:tc>
                <w:tcPr>
                  <w:tcW w:w="3210" w:type="dxa"/>
                  <w:tcBorders>
                    <w:top w:val="nil"/>
                    <w:left w:val="nil"/>
                    <w:bottom w:val="single" w:sz="4" w:space="0" w:color="auto"/>
                    <w:right w:val="single" w:sz="4" w:space="0" w:color="auto"/>
                  </w:tcBorders>
                  <w:shd w:val="clear" w:color="auto" w:fill="auto"/>
                  <w:vAlign w:val="center"/>
                  <w:hideMark/>
                </w:tcPr>
                <w:p w14:paraId="573BB18A"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da</w:t>
                  </w:r>
                </w:p>
              </w:tc>
            </w:tr>
            <w:tr w:rsidR="006A05E4" w:rsidRPr="006A05E4" w14:paraId="5065066B" w14:textId="77777777" w:rsidTr="00BF0266">
              <w:trPr>
                <w:trHeight w:val="3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0651594"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Afișaj</w:t>
                  </w:r>
                </w:p>
              </w:tc>
              <w:tc>
                <w:tcPr>
                  <w:tcW w:w="3210" w:type="dxa"/>
                  <w:tcBorders>
                    <w:top w:val="nil"/>
                    <w:left w:val="nil"/>
                    <w:bottom w:val="single" w:sz="4" w:space="0" w:color="auto"/>
                    <w:right w:val="single" w:sz="4" w:space="0" w:color="auto"/>
                  </w:tcBorders>
                  <w:shd w:val="clear" w:color="auto" w:fill="auto"/>
                  <w:vAlign w:val="center"/>
                  <w:hideMark/>
                </w:tcPr>
                <w:p w14:paraId="10F98B63" w14:textId="77777777" w:rsidR="006A05E4" w:rsidRPr="006A05E4" w:rsidRDefault="006A05E4" w:rsidP="006A05E4">
                  <w:pPr>
                    <w:jc w:val="center"/>
                    <w:rPr>
                      <w:noProof w:val="0"/>
                      <w:sz w:val="20"/>
                      <w:szCs w:val="20"/>
                      <w:lang w:eastAsia="ro-RO"/>
                    </w:rPr>
                  </w:pPr>
                  <w:r w:rsidRPr="006A05E4">
                    <w:rPr>
                      <w:noProof w:val="0"/>
                      <w:sz w:val="20"/>
                      <w:szCs w:val="20"/>
                      <w:lang w:eastAsia="ro-RO"/>
                    </w:rPr>
                    <w:t>LCD</w:t>
                  </w:r>
                </w:p>
              </w:tc>
            </w:tr>
            <w:tr w:rsidR="006A05E4" w:rsidRPr="006A05E4" w14:paraId="3ED53855" w14:textId="77777777" w:rsidTr="00BF0266">
              <w:trPr>
                <w:trHeight w:val="3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EB40C37"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Tip citire</w:t>
                  </w:r>
                </w:p>
              </w:tc>
              <w:tc>
                <w:tcPr>
                  <w:tcW w:w="3210" w:type="dxa"/>
                  <w:tcBorders>
                    <w:top w:val="nil"/>
                    <w:left w:val="nil"/>
                    <w:bottom w:val="single" w:sz="4" w:space="0" w:color="auto"/>
                    <w:right w:val="single" w:sz="4" w:space="0" w:color="auto"/>
                  </w:tcBorders>
                  <w:shd w:val="clear" w:color="auto" w:fill="auto"/>
                  <w:vAlign w:val="center"/>
                  <w:hideMark/>
                </w:tcPr>
                <w:p w14:paraId="6C456F8C" w14:textId="77777777" w:rsidR="006A05E4" w:rsidRPr="006A05E4" w:rsidRDefault="006A05E4" w:rsidP="006A05E4">
                  <w:pPr>
                    <w:jc w:val="center"/>
                    <w:rPr>
                      <w:noProof w:val="0"/>
                      <w:sz w:val="20"/>
                      <w:szCs w:val="20"/>
                      <w:lang w:eastAsia="ro-RO"/>
                    </w:rPr>
                  </w:pPr>
                  <w:r w:rsidRPr="006A05E4">
                    <w:rPr>
                      <w:noProof w:val="0"/>
                      <w:sz w:val="20"/>
                      <w:szCs w:val="20"/>
                      <w:lang w:eastAsia="ro-RO"/>
                    </w:rPr>
                    <w:t>Citire automată cu interpretare</w:t>
                  </w:r>
                </w:p>
              </w:tc>
            </w:tr>
            <w:tr w:rsidR="006A05E4" w:rsidRPr="006A05E4" w14:paraId="7E57D0FF" w14:textId="77777777" w:rsidTr="00BF0266">
              <w:trPr>
                <w:trHeight w:val="3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4DEF311"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Imprimantă termică</w:t>
                  </w:r>
                </w:p>
              </w:tc>
              <w:tc>
                <w:tcPr>
                  <w:tcW w:w="3210" w:type="dxa"/>
                  <w:tcBorders>
                    <w:top w:val="nil"/>
                    <w:left w:val="nil"/>
                    <w:bottom w:val="single" w:sz="4" w:space="0" w:color="auto"/>
                    <w:right w:val="single" w:sz="4" w:space="0" w:color="auto"/>
                  </w:tcBorders>
                  <w:shd w:val="clear" w:color="auto" w:fill="auto"/>
                  <w:vAlign w:val="center"/>
                  <w:hideMark/>
                </w:tcPr>
                <w:p w14:paraId="481F9304" w14:textId="77777777" w:rsidR="006A05E4" w:rsidRPr="006A05E4" w:rsidRDefault="006A05E4" w:rsidP="006A05E4">
                  <w:pPr>
                    <w:jc w:val="center"/>
                    <w:rPr>
                      <w:noProof w:val="0"/>
                      <w:sz w:val="20"/>
                      <w:szCs w:val="20"/>
                      <w:lang w:eastAsia="ro-RO"/>
                    </w:rPr>
                  </w:pPr>
                  <w:r w:rsidRPr="006A05E4">
                    <w:rPr>
                      <w:noProof w:val="0"/>
                      <w:sz w:val="20"/>
                      <w:szCs w:val="20"/>
                      <w:lang w:eastAsia="ro-RO"/>
                    </w:rPr>
                    <w:t>da</w:t>
                  </w:r>
                </w:p>
              </w:tc>
            </w:tr>
            <w:tr w:rsidR="006A05E4" w:rsidRPr="006A05E4" w14:paraId="474EFDAA" w14:textId="77777777" w:rsidTr="00BF0266">
              <w:trPr>
                <w:trHeight w:val="3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9F9D0F5"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Alimentarea</w:t>
                  </w:r>
                </w:p>
              </w:tc>
              <w:tc>
                <w:tcPr>
                  <w:tcW w:w="3210" w:type="dxa"/>
                  <w:tcBorders>
                    <w:top w:val="nil"/>
                    <w:left w:val="nil"/>
                    <w:bottom w:val="single" w:sz="4" w:space="0" w:color="auto"/>
                    <w:right w:val="single" w:sz="4" w:space="0" w:color="auto"/>
                  </w:tcBorders>
                  <w:shd w:val="clear" w:color="auto" w:fill="auto"/>
                  <w:vAlign w:val="center"/>
                  <w:hideMark/>
                </w:tcPr>
                <w:p w14:paraId="4FD20678"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220 V, 50 Hz</w:t>
                  </w:r>
                </w:p>
              </w:tc>
            </w:tr>
            <w:tr w:rsidR="006A05E4" w:rsidRPr="006A05E4" w14:paraId="7FEFE527" w14:textId="77777777" w:rsidTr="00BF0266">
              <w:trPr>
                <w:trHeight w:val="3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C6634F4"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Hârtie termică</w:t>
                  </w:r>
                </w:p>
              </w:tc>
              <w:tc>
                <w:tcPr>
                  <w:tcW w:w="3210" w:type="dxa"/>
                  <w:tcBorders>
                    <w:top w:val="nil"/>
                    <w:left w:val="nil"/>
                    <w:bottom w:val="single" w:sz="4" w:space="0" w:color="auto"/>
                    <w:right w:val="single" w:sz="4" w:space="0" w:color="auto"/>
                  </w:tcBorders>
                  <w:shd w:val="clear" w:color="auto" w:fill="auto"/>
                  <w:vAlign w:val="center"/>
                  <w:hideMark/>
                </w:tcPr>
                <w:p w14:paraId="380A5872" w14:textId="77777777" w:rsidR="006A05E4" w:rsidRPr="006A05E4" w:rsidRDefault="006A05E4" w:rsidP="006A05E4">
                  <w:pPr>
                    <w:jc w:val="center"/>
                    <w:rPr>
                      <w:noProof w:val="0"/>
                      <w:sz w:val="20"/>
                      <w:szCs w:val="20"/>
                      <w:lang w:eastAsia="ro-RO"/>
                    </w:rPr>
                  </w:pPr>
                  <w:r w:rsidRPr="006A05E4">
                    <w:rPr>
                      <w:noProof w:val="0"/>
                      <w:sz w:val="20"/>
                      <w:szCs w:val="20"/>
                      <w:lang w:eastAsia="ro-RO"/>
                    </w:rPr>
                    <w:t>10 buc.</w:t>
                  </w:r>
                </w:p>
              </w:tc>
            </w:tr>
            <w:tr w:rsidR="006A05E4" w:rsidRPr="006A05E4" w14:paraId="0CC781F0" w14:textId="77777777" w:rsidTr="00BF0266">
              <w:trPr>
                <w:trHeight w:val="6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136FDE8" w14:textId="77777777" w:rsidR="006A05E4" w:rsidRPr="006A05E4" w:rsidRDefault="006A05E4" w:rsidP="006A05E4">
                  <w:pPr>
                    <w:rPr>
                      <w:b/>
                      <w:bCs/>
                      <w:noProof w:val="0"/>
                      <w:color w:val="000000"/>
                      <w:sz w:val="20"/>
                      <w:szCs w:val="20"/>
                      <w:lang w:eastAsia="ro-RO"/>
                    </w:rPr>
                  </w:pPr>
                  <w:proofErr w:type="spellStart"/>
                  <w:r w:rsidRPr="006A05E4">
                    <w:rPr>
                      <w:b/>
                      <w:bCs/>
                      <w:noProof w:val="0"/>
                      <w:color w:val="000000"/>
                      <w:sz w:val="20"/>
                      <w:szCs w:val="20"/>
                      <w:lang w:eastAsia="ro-RO"/>
                    </w:rPr>
                    <w:t>Reagenți</w:t>
                  </w:r>
                  <w:proofErr w:type="spellEnd"/>
                  <w:r w:rsidRPr="006A05E4">
                    <w:rPr>
                      <w:b/>
                      <w:bCs/>
                      <w:noProof w:val="0"/>
                      <w:color w:val="000000"/>
                      <w:sz w:val="20"/>
                      <w:szCs w:val="20"/>
                      <w:lang w:eastAsia="ro-RO"/>
                    </w:rPr>
                    <w:t xml:space="preserve"> : Să fie inclus toți </w:t>
                  </w:r>
                  <w:proofErr w:type="spellStart"/>
                  <w:r w:rsidRPr="006A05E4">
                    <w:rPr>
                      <w:b/>
                      <w:bCs/>
                      <w:noProof w:val="0"/>
                      <w:color w:val="000000"/>
                      <w:sz w:val="20"/>
                      <w:szCs w:val="20"/>
                      <w:lang w:eastAsia="ro-RO"/>
                    </w:rPr>
                    <w:t>reagenții</w:t>
                  </w:r>
                  <w:proofErr w:type="spellEnd"/>
                  <w:r w:rsidRPr="006A05E4">
                    <w:rPr>
                      <w:b/>
                      <w:bCs/>
                      <w:noProof w:val="0"/>
                      <w:color w:val="000000"/>
                      <w:sz w:val="20"/>
                      <w:szCs w:val="20"/>
                      <w:lang w:eastAsia="ro-RO"/>
                    </w:rPr>
                    <w:t xml:space="preserve"> necesari cât și alte accesorii, piese necesare pentru efectuarea analizelor și buna funcționare</w:t>
                  </w:r>
                </w:p>
              </w:tc>
              <w:tc>
                <w:tcPr>
                  <w:tcW w:w="3210" w:type="dxa"/>
                  <w:tcBorders>
                    <w:top w:val="nil"/>
                    <w:left w:val="nil"/>
                    <w:bottom w:val="single" w:sz="4" w:space="0" w:color="auto"/>
                    <w:right w:val="single" w:sz="4" w:space="0" w:color="auto"/>
                  </w:tcBorders>
                  <w:shd w:val="clear" w:color="auto" w:fill="auto"/>
                  <w:vAlign w:val="center"/>
                  <w:hideMark/>
                </w:tcPr>
                <w:p w14:paraId="25B7871F" w14:textId="77777777" w:rsidR="006A05E4" w:rsidRPr="006A05E4" w:rsidRDefault="006A05E4" w:rsidP="006A05E4">
                  <w:pPr>
                    <w:jc w:val="center"/>
                    <w:rPr>
                      <w:noProof w:val="0"/>
                      <w:sz w:val="20"/>
                      <w:szCs w:val="20"/>
                      <w:lang w:eastAsia="ro-RO"/>
                    </w:rPr>
                  </w:pPr>
                  <w:r w:rsidRPr="006A05E4">
                    <w:rPr>
                      <w:noProof w:val="0"/>
                      <w:sz w:val="20"/>
                      <w:szCs w:val="20"/>
                      <w:lang w:eastAsia="ro-RO"/>
                    </w:rPr>
                    <w:t>≥ 50 analize (pentru testare/</w:t>
                  </w:r>
                  <w:proofErr w:type="spellStart"/>
                  <w:r w:rsidRPr="006A05E4">
                    <w:rPr>
                      <w:noProof w:val="0"/>
                      <w:sz w:val="20"/>
                      <w:szCs w:val="20"/>
                      <w:lang w:eastAsia="ro-RO"/>
                    </w:rPr>
                    <w:t>insturire</w:t>
                  </w:r>
                  <w:proofErr w:type="spellEnd"/>
                  <w:r w:rsidRPr="006A05E4">
                    <w:rPr>
                      <w:noProof w:val="0"/>
                      <w:sz w:val="20"/>
                      <w:szCs w:val="20"/>
                      <w:lang w:eastAsia="ro-RO"/>
                    </w:rPr>
                    <w:t>)</w:t>
                  </w:r>
                </w:p>
              </w:tc>
            </w:tr>
            <w:tr w:rsidR="006A05E4" w:rsidRPr="006A05E4" w14:paraId="46E01735"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5CD08736"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Note:</w:t>
                  </w:r>
                </w:p>
              </w:tc>
            </w:tr>
            <w:tr w:rsidR="006A05E4" w:rsidRPr="006A05E4" w14:paraId="4590D0B4" w14:textId="77777777" w:rsidTr="00BF0266">
              <w:trPr>
                <w:trHeight w:val="6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DE7180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Oferta de preț trebuie să includă reactivii necesari pentru testele indicate, soluțiile QC și calibrare</w:t>
                  </w:r>
                </w:p>
              </w:tc>
            </w:tr>
            <w:tr w:rsidR="006A05E4" w:rsidRPr="006A05E4" w14:paraId="1B30D3F4" w14:textId="77777777" w:rsidTr="00BF0266">
              <w:trPr>
                <w:trHeight w:val="6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FA36A4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Cantitatea soluțiilor propuse trebuie să asigure efectuarea procedurilor de control al calității și calibrare, ori de câte ori este necesar.</w:t>
                  </w:r>
                </w:p>
              </w:tc>
            </w:tr>
            <w:tr w:rsidR="006A05E4" w:rsidRPr="006A05E4" w14:paraId="1D8AB6D1"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3B3FE6EC"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lastRenderedPageBreak/>
                    <w:t>Furnizorul va asigura:</w:t>
                  </w:r>
                </w:p>
              </w:tc>
            </w:tr>
            <w:tr w:rsidR="006A05E4" w:rsidRPr="006A05E4" w14:paraId="6724B7D4"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D94238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Instruirea personalului.</w:t>
                  </w:r>
                </w:p>
              </w:tc>
            </w:tr>
            <w:tr w:rsidR="006A05E4" w:rsidRPr="006A05E4" w14:paraId="3E380505" w14:textId="77777777" w:rsidTr="00BF0266">
              <w:trPr>
                <w:trHeight w:val="615"/>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6AD378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Mentenanța preventivă și corectivă gratuită pe o perioada contractului cadru atât pentru analizator cât și pentru dispozitivele auxiliare livrate.</w:t>
                  </w:r>
                </w:p>
              </w:tc>
            </w:tr>
            <w:tr w:rsidR="006A05E4" w:rsidRPr="006A05E4" w14:paraId="614EE52C" w14:textId="77777777" w:rsidTr="00BF0266">
              <w:trPr>
                <w:trHeight w:val="615"/>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625558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Seturile de mentenanță și piesele de schimb gratuite pe o perioada contractului atât pentru analizator cât și pentru dispozitivele auxiliare livrate.</w:t>
                  </w:r>
                </w:p>
              </w:tc>
            </w:tr>
            <w:tr w:rsidR="006A05E4" w:rsidRPr="006A05E4" w14:paraId="56A337B3" w14:textId="77777777" w:rsidTr="00BF0266">
              <w:trPr>
                <w:trHeight w:val="885"/>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ABAAD9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consumabilele necesare gratuite pe o perioada contractului atât pentru analizator cât și pentru dispozitivele auxiliare livrate, dacă acestea nu au fost incluse în oferta inițială.</w:t>
                  </w:r>
                </w:p>
              </w:tc>
            </w:tr>
            <w:tr w:rsidR="006A05E4" w:rsidRPr="006A05E4" w14:paraId="6DDD5EEB"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E9CBBC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Timpul de intervenție în caz de defect: maxim 24 ore de la solicitarea telefonică.</w:t>
                  </w:r>
                </w:p>
              </w:tc>
            </w:tr>
            <w:tr w:rsidR="006A05E4" w:rsidRPr="006A05E4" w14:paraId="73A748F2"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08F471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Preț pentru reactivi nemodificat pentru toată perioada contractului.</w:t>
                  </w:r>
                </w:p>
              </w:tc>
            </w:tr>
            <w:tr w:rsidR="006A05E4" w:rsidRPr="006A05E4" w14:paraId="4F1654AE" w14:textId="77777777" w:rsidTr="00BF0266">
              <w:trPr>
                <w:trHeight w:val="63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3A654F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Perioada de valabilitate pentru </w:t>
                  </w:r>
                  <w:proofErr w:type="spellStart"/>
                  <w:r w:rsidRPr="006A05E4">
                    <w:rPr>
                      <w:noProof w:val="0"/>
                      <w:color w:val="000000"/>
                      <w:sz w:val="20"/>
                      <w:szCs w:val="20"/>
                      <w:lang w:eastAsia="ro-RO"/>
                    </w:rPr>
                    <w:t>reagenții</w:t>
                  </w:r>
                  <w:proofErr w:type="spellEnd"/>
                  <w:r w:rsidRPr="006A05E4">
                    <w:rPr>
                      <w:noProof w:val="0"/>
                      <w:color w:val="000000"/>
                      <w:sz w:val="20"/>
                      <w:szCs w:val="20"/>
                      <w:lang w:eastAsia="ro-RO"/>
                    </w:rPr>
                    <w:t xml:space="preserve"> livrați: La momentul livrării: Minim 6 luni, dar nu mai puțin de 80% din termenul total de valabilitate.</w:t>
                  </w:r>
                </w:p>
              </w:tc>
            </w:tr>
            <w:tr w:rsidR="006A05E4" w:rsidRPr="006A05E4" w14:paraId="0311AD30"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6BB860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Să se indice timpul de stabilitate a reactivilor după deschidere.</w:t>
                  </w:r>
                </w:p>
              </w:tc>
            </w:tr>
            <w:tr w:rsidR="006A05E4" w:rsidRPr="006A05E4" w14:paraId="6D5751A1"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582DBA77"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Operatorul Economic va include în prețul dispozitivului medical și prețurile pentru fiecare test considerând:</w:t>
                  </w:r>
                </w:p>
              </w:tc>
            </w:tr>
            <w:tr w:rsidR="006A05E4" w:rsidRPr="006A05E4" w14:paraId="370AD04A" w14:textId="77777777" w:rsidTr="00BF0266">
              <w:trPr>
                <w:trHeight w:val="63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9E37BA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Efectuarea controlului calității ori de câte ori este necesar în conformitate cu recomandările producătorului</w:t>
                  </w:r>
                </w:p>
              </w:tc>
            </w:tr>
            <w:tr w:rsidR="006A05E4" w:rsidRPr="006A05E4" w14:paraId="64E99AF8" w14:textId="77777777" w:rsidTr="00BF0266">
              <w:trPr>
                <w:trHeight w:val="6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4E589F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Efectuarea calibrării ori de cate ori va fi necesar (în baza rezultatului controlului calității).</w:t>
                  </w:r>
                </w:p>
              </w:tc>
            </w:tr>
            <w:tr w:rsidR="006A05E4" w:rsidRPr="006A05E4" w14:paraId="055ED028" w14:textId="77777777" w:rsidTr="00BF0266">
              <w:trPr>
                <w:trHeight w:val="6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0EB13A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piesele si kiturile de mentenanță necesare bunei funcționării pe întreaga perioada a contractului.</w:t>
                  </w:r>
                </w:p>
              </w:tc>
            </w:tr>
            <w:tr w:rsidR="006A05E4" w:rsidRPr="006A05E4" w14:paraId="203F01A4" w14:textId="77777777" w:rsidTr="00BF0266">
              <w:trPr>
                <w:trHeight w:val="885"/>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1644F3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consumabilele, inclusiv: soluții de spălare, soluții de buffer, electrozi/modul ISE, cuve/rotor pentru reacție, lămpi și tot spectrul de consumabile necesare bunei funcționări pentru efectuarea tuturor testelor solicitate de IMSP.</w:t>
                  </w:r>
                </w:p>
              </w:tc>
            </w:tr>
            <w:tr w:rsidR="006A05E4" w:rsidRPr="006A05E4" w14:paraId="14D13954" w14:textId="77777777" w:rsidTr="00BF0266">
              <w:trPr>
                <w:trHeight w:val="6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C2EA73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serviciile de mentenanță preventivă și corectivă necesare bunei funcționări pe perioada contractului.</w:t>
                  </w:r>
                </w:p>
              </w:tc>
            </w:tr>
            <w:tr w:rsidR="006A05E4" w:rsidRPr="006A05E4" w14:paraId="0D508865" w14:textId="77777777" w:rsidTr="00BF0266">
              <w:trPr>
                <w:trHeight w:val="585"/>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991114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Respectiv, se vor lua în calculul toate cheltuielile care ar putea apărea în întreaga perioada contractului.</w:t>
                  </w:r>
                </w:p>
              </w:tc>
            </w:tr>
          </w:tbl>
          <w:p w14:paraId="5BB421EB" w14:textId="1CA78867" w:rsidR="006A05E4" w:rsidRPr="006A05E4" w:rsidRDefault="006A05E4" w:rsidP="006A05E4">
            <w:pPr>
              <w:rPr>
                <w:noProof w:val="0"/>
                <w:color w:val="000000"/>
                <w:sz w:val="20"/>
                <w:szCs w:val="20"/>
                <w:lang w:eastAsia="ro-RO"/>
              </w:rPr>
            </w:pPr>
          </w:p>
        </w:tc>
        <w:tc>
          <w:tcPr>
            <w:tcW w:w="872" w:type="dxa"/>
            <w:tcBorders>
              <w:top w:val="nil"/>
              <w:left w:val="nil"/>
              <w:bottom w:val="single" w:sz="4" w:space="0" w:color="auto"/>
              <w:right w:val="single" w:sz="4" w:space="0" w:color="auto"/>
            </w:tcBorders>
            <w:shd w:val="clear" w:color="auto" w:fill="auto"/>
            <w:vAlign w:val="center"/>
            <w:hideMark/>
          </w:tcPr>
          <w:p w14:paraId="2886130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Bucată</w:t>
            </w:r>
          </w:p>
        </w:tc>
        <w:tc>
          <w:tcPr>
            <w:tcW w:w="828" w:type="dxa"/>
            <w:tcBorders>
              <w:top w:val="nil"/>
              <w:left w:val="nil"/>
              <w:bottom w:val="single" w:sz="4" w:space="0" w:color="auto"/>
              <w:right w:val="single" w:sz="4" w:space="0" w:color="auto"/>
            </w:tcBorders>
            <w:shd w:val="clear" w:color="auto" w:fill="auto"/>
            <w:vAlign w:val="center"/>
            <w:hideMark/>
          </w:tcPr>
          <w:p w14:paraId="3A93F70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w:t>
            </w:r>
          </w:p>
        </w:tc>
        <w:tc>
          <w:tcPr>
            <w:tcW w:w="1181" w:type="dxa"/>
            <w:tcBorders>
              <w:top w:val="nil"/>
              <w:left w:val="nil"/>
              <w:bottom w:val="single" w:sz="4" w:space="0" w:color="auto"/>
              <w:right w:val="single" w:sz="4" w:space="0" w:color="auto"/>
            </w:tcBorders>
            <w:shd w:val="clear" w:color="auto" w:fill="auto"/>
            <w:vAlign w:val="center"/>
            <w:hideMark/>
          </w:tcPr>
          <w:p w14:paraId="59780C4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87 000,00</w:t>
            </w:r>
          </w:p>
        </w:tc>
        <w:tc>
          <w:tcPr>
            <w:tcW w:w="1411" w:type="dxa"/>
            <w:tcBorders>
              <w:top w:val="nil"/>
              <w:left w:val="nil"/>
              <w:bottom w:val="single" w:sz="4" w:space="0" w:color="auto"/>
              <w:right w:val="single" w:sz="4" w:space="0" w:color="auto"/>
            </w:tcBorders>
            <w:shd w:val="clear" w:color="auto" w:fill="auto"/>
            <w:vAlign w:val="center"/>
            <w:hideMark/>
          </w:tcPr>
          <w:p w14:paraId="6D7BBFA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669 274,00</w:t>
            </w:r>
          </w:p>
        </w:tc>
      </w:tr>
      <w:tr w:rsidR="005D0DFF" w:rsidRPr="00D509C9" w14:paraId="4FF794F3"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C2B7F1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7.2</w:t>
            </w:r>
          </w:p>
        </w:tc>
        <w:tc>
          <w:tcPr>
            <w:tcW w:w="1530" w:type="dxa"/>
            <w:tcBorders>
              <w:top w:val="nil"/>
              <w:left w:val="nil"/>
              <w:bottom w:val="single" w:sz="4" w:space="0" w:color="auto"/>
              <w:right w:val="single" w:sz="4" w:space="0" w:color="auto"/>
            </w:tcBorders>
            <w:shd w:val="clear" w:color="auto" w:fill="auto"/>
            <w:vAlign w:val="bottom"/>
            <w:hideMark/>
          </w:tcPr>
          <w:p w14:paraId="3BB7354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VSH automat cu 40 canale (150580)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7E83A6C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Viteza de sedimentare a eritrocitelor (VSH)</w:t>
            </w:r>
          </w:p>
        </w:tc>
        <w:tc>
          <w:tcPr>
            <w:tcW w:w="8370" w:type="dxa"/>
            <w:tcBorders>
              <w:top w:val="nil"/>
              <w:left w:val="nil"/>
              <w:bottom w:val="single" w:sz="4" w:space="0" w:color="auto"/>
              <w:right w:val="single" w:sz="4" w:space="0" w:color="auto"/>
            </w:tcBorders>
            <w:shd w:val="clear" w:color="auto" w:fill="auto"/>
            <w:vAlign w:val="bottom"/>
            <w:hideMark/>
          </w:tcPr>
          <w:p w14:paraId="1BA307A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Viteza de sedimentare a eritrocitelor (VSH)</w:t>
            </w:r>
          </w:p>
        </w:tc>
        <w:tc>
          <w:tcPr>
            <w:tcW w:w="872" w:type="dxa"/>
            <w:tcBorders>
              <w:top w:val="nil"/>
              <w:left w:val="nil"/>
              <w:bottom w:val="single" w:sz="4" w:space="0" w:color="auto"/>
              <w:right w:val="single" w:sz="4" w:space="0" w:color="auto"/>
            </w:tcBorders>
            <w:shd w:val="clear" w:color="auto" w:fill="auto"/>
            <w:vAlign w:val="center"/>
            <w:hideMark/>
          </w:tcPr>
          <w:p w14:paraId="58694AD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A68E44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86000</w:t>
            </w:r>
          </w:p>
        </w:tc>
        <w:tc>
          <w:tcPr>
            <w:tcW w:w="1181" w:type="dxa"/>
            <w:tcBorders>
              <w:top w:val="nil"/>
              <w:left w:val="nil"/>
              <w:bottom w:val="single" w:sz="4" w:space="0" w:color="auto"/>
              <w:right w:val="single" w:sz="4" w:space="0" w:color="auto"/>
            </w:tcBorders>
            <w:shd w:val="clear" w:color="auto" w:fill="auto"/>
            <w:vAlign w:val="center"/>
            <w:hideMark/>
          </w:tcPr>
          <w:p w14:paraId="050A979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02674CBD"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D509C9" w:rsidRPr="00D509C9" w14:paraId="7BBE137C" w14:textId="77777777" w:rsidTr="007C0447">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81A012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8.1</w:t>
            </w:r>
          </w:p>
        </w:tc>
        <w:tc>
          <w:tcPr>
            <w:tcW w:w="1530" w:type="dxa"/>
            <w:tcBorders>
              <w:top w:val="nil"/>
              <w:left w:val="nil"/>
              <w:bottom w:val="single" w:sz="4" w:space="0" w:color="auto"/>
              <w:right w:val="single" w:sz="4" w:space="0" w:color="auto"/>
            </w:tcBorders>
            <w:shd w:val="clear" w:color="auto" w:fill="auto"/>
            <w:vAlign w:val="bottom"/>
            <w:hideMark/>
          </w:tcPr>
          <w:p w14:paraId="48AAFB9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VSH automat cu 20 </w:t>
            </w:r>
            <w:r w:rsidRPr="006A05E4">
              <w:rPr>
                <w:noProof w:val="0"/>
                <w:color w:val="000000"/>
                <w:sz w:val="20"/>
                <w:szCs w:val="20"/>
                <w:lang w:eastAsia="ro-RO"/>
              </w:rPr>
              <w:lastRenderedPageBreak/>
              <w:t>canale (150570)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28312E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 xml:space="preserve">Analizator VSH </w:t>
            </w:r>
            <w:r w:rsidRPr="006A05E4">
              <w:rPr>
                <w:noProof w:val="0"/>
                <w:color w:val="000000"/>
                <w:sz w:val="20"/>
                <w:szCs w:val="20"/>
                <w:lang w:eastAsia="ro-RO"/>
              </w:rPr>
              <w:lastRenderedPageBreak/>
              <w:t>automat cu 20 canale (150570)</w:t>
            </w:r>
          </w:p>
        </w:tc>
        <w:tc>
          <w:tcPr>
            <w:tcW w:w="8370" w:type="dxa"/>
            <w:tcBorders>
              <w:top w:val="nil"/>
              <w:left w:val="nil"/>
              <w:bottom w:val="single" w:sz="4" w:space="0" w:color="auto"/>
              <w:right w:val="single" w:sz="4" w:space="0" w:color="auto"/>
            </w:tcBorders>
            <w:shd w:val="clear" w:color="auto" w:fill="auto"/>
            <w:vAlign w:val="bottom"/>
            <w:hideMark/>
          </w:tcPr>
          <w:p w14:paraId="79C8590E" w14:textId="77777777" w:rsidR="006A05E4" w:rsidRPr="00D509C9" w:rsidRDefault="006A05E4" w:rsidP="006A05E4">
            <w:pPr>
              <w:rPr>
                <w:noProof w:val="0"/>
                <w:color w:val="000000"/>
                <w:sz w:val="20"/>
                <w:szCs w:val="20"/>
                <w:lang w:eastAsia="ro-RO"/>
              </w:rPr>
            </w:pPr>
            <w:r w:rsidRPr="006A05E4">
              <w:rPr>
                <w:noProof w:val="0"/>
                <w:color w:val="000000"/>
                <w:sz w:val="20"/>
                <w:szCs w:val="20"/>
                <w:lang w:eastAsia="ro-RO"/>
              </w:rPr>
              <w:lastRenderedPageBreak/>
              <w:t> </w:t>
            </w:r>
          </w:p>
          <w:tbl>
            <w:tblPr>
              <w:tblW w:w="7852" w:type="dxa"/>
              <w:tblLayout w:type="fixed"/>
              <w:tblLook w:val="04A0" w:firstRow="1" w:lastRow="0" w:firstColumn="1" w:lastColumn="0" w:noHBand="0" w:noVBand="1"/>
            </w:tblPr>
            <w:tblGrid>
              <w:gridCol w:w="1620"/>
              <w:gridCol w:w="3280"/>
              <w:gridCol w:w="2952"/>
            </w:tblGrid>
            <w:tr w:rsidR="006A05E4" w:rsidRPr="006A05E4" w14:paraId="1DC84D90" w14:textId="77777777" w:rsidTr="00BF0266">
              <w:trPr>
                <w:trHeight w:val="300"/>
              </w:trPr>
              <w:tc>
                <w:tcPr>
                  <w:tcW w:w="78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0D782F"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lastRenderedPageBreak/>
                    <w:t>Analizator automat pentru determinarea VSH cu 20 poziții (canale)</w:t>
                  </w:r>
                </w:p>
              </w:tc>
            </w:tr>
            <w:tr w:rsidR="006A05E4" w:rsidRPr="006A05E4" w14:paraId="55267C05" w14:textId="77777777" w:rsidTr="00BF0266">
              <w:trPr>
                <w:trHeight w:val="300"/>
              </w:trPr>
              <w:tc>
                <w:tcPr>
                  <w:tcW w:w="1620" w:type="dxa"/>
                  <w:tcBorders>
                    <w:top w:val="nil"/>
                    <w:left w:val="single" w:sz="4" w:space="0" w:color="auto"/>
                    <w:bottom w:val="single" w:sz="4" w:space="0" w:color="auto"/>
                    <w:right w:val="single" w:sz="4" w:space="0" w:color="auto"/>
                  </w:tcBorders>
                  <w:shd w:val="clear" w:color="auto" w:fill="auto"/>
                  <w:noWrap/>
                  <w:vAlign w:val="bottom"/>
                  <w:hideMark/>
                </w:tcPr>
                <w:p w14:paraId="2854406A"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Cod</w:t>
                  </w:r>
                </w:p>
              </w:tc>
              <w:tc>
                <w:tcPr>
                  <w:tcW w:w="6232"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4337F7B4"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150570</w:t>
                  </w:r>
                </w:p>
              </w:tc>
            </w:tr>
            <w:tr w:rsidR="006A05E4" w:rsidRPr="006A05E4" w14:paraId="7C3CF97A" w14:textId="77777777" w:rsidTr="00BF0266">
              <w:trPr>
                <w:trHeight w:val="530"/>
              </w:trPr>
              <w:tc>
                <w:tcPr>
                  <w:tcW w:w="1620" w:type="dxa"/>
                  <w:tcBorders>
                    <w:top w:val="nil"/>
                    <w:left w:val="single" w:sz="4" w:space="0" w:color="auto"/>
                    <w:bottom w:val="nil"/>
                    <w:right w:val="single" w:sz="4" w:space="0" w:color="auto"/>
                  </w:tcBorders>
                  <w:shd w:val="clear" w:color="auto" w:fill="auto"/>
                  <w:vAlign w:val="center"/>
                  <w:hideMark/>
                </w:tcPr>
                <w:p w14:paraId="4070BE88"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Descriere</w:t>
                  </w:r>
                </w:p>
              </w:tc>
              <w:tc>
                <w:tcPr>
                  <w:tcW w:w="6232" w:type="dxa"/>
                  <w:gridSpan w:val="2"/>
                  <w:tcBorders>
                    <w:top w:val="single" w:sz="4" w:space="0" w:color="auto"/>
                    <w:left w:val="nil"/>
                    <w:bottom w:val="nil"/>
                    <w:right w:val="single" w:sz="4" w:space="0" w:color="000000"/>
                  </w:tcBorders>
                  <w:shd w:val="clear" w:color="auto" w:fill="auto"/>
                  <w:vAlign w:val="center"/>
                  <w:hideMark/>
                </w:tcPr>
                <w:p w14:paraId="404A44C4"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Un echipament de laborator destinat măsurării automate a vitezei de sedimentare a hematiilor (VSH), utilizat în diagnosticul și monitorizarea proceselor inflamatorii, infecțioase sau autoimune.</w:t>
                  </w:r>
                </w:p>
              </w:tc>
            </w:tr>
            <w:tr w:rsidR="006A05E4" w:rsidRPr="006A05E4" w14:paraId="641B7679" w14:textId="77777777" w:rsidTr="00BF0266">
              <w:trPr>
                <w:trHeight w:val="330"/>
              </w:trPr>
              <w:tc>
                <w:tcPr>
                  <w:tcW w:w="4900"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4A3BBB33"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Parametrul</w:t>
                  </w:r>
                </w:p>
              </w:tc>
              <w:tc>
                <w:tcPr>
                  <w:tcW w:w="2952" w:type="dxa"/>
                  <w:tcBorders>
                    <w:top w:val="single" w:sz="4" w:space="0" w:color="auto"/>
                    <w:left w:val="nil"/>
                    <w:bottom w:val="single" w:sz="4" w:space="0" w:color="auto"/>
                    <w:right w:val="single" w:sz="4" w:space="0" w:color="auto"/>
                  </w:tcBorders>
                  <w:shd w:val="clear" w:color="000000" w:fill="F2F2F2"/>
                  <w:vAlign w:val="center"/>
                  <w:hideMark/>
                </w:tcPr>
                <w:p w14:paraId="7089735C"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Specificația</w:t>
                  </w:r>
                </w:p>
              </w:tc>
            </w:tr>
            <w:tr w:rsidR="006A05E4" w:rsidRPr="006A05E4" w14:paraId="65178BBD" w14:textId="77777777" w:rsidTr="00BF0266">
              <w:trPr>
                <w:trHeight w:val="345"/>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C9CE916"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Productivitatea</w:t>
                  </w:r>
                </w:p>
              </w:tc>
              <w:tc>
                <w:tcPr>
                  <w:tcW w:w="2952" w:type="dxa"/>
                  <w:tcBorders>
                    <w:top w:val="nil"/>
                    <w:left w:val="nil"/>
                    <w:bottom w:val="single" w:sz="4" w:space="0" w:color="auto"/>
                    <w:right w:val="single" w:sz="4" w:space="0" w:color="auto"/>
                  </w:tcBorders>
                  <w:shd w:val="clear" w:color="auto" w:fill="auto"/>
                  <w:vAlign w:val="center"/>
                  <w:hideMark/>
                </w:tcPr>
                <w:p w14:paraId="7AA69E65" w14:textId="77777777" w:rsidR="006A05E4" w:rsidRPr="006A05E4" w:rsidRDefault="006A05E4" w:rsidP="006A05E4">
                  <w:pPr>
                    <w:jc w:val="center"/>
                    <w:rPr>
                      <w:noProof w:val="0"/>
                      <w:sz w:val="20"/>
                      <w:szCs w:val="20"/>
                      <w:lang w:eastAsia="ro-RO"/>
                    </w:rPr>
                  </w:pPr>
                  <w:r w:rsidRPr="006A05E4">
                    <w:rPr>
                      <w:noProof w:val="0"/>
                      <w:sz w:val="20"/>
                      <w:szCs w:val="20"/>
                      <w:lang w:eastAsia="ro-RO"/>
                    </w:rPr>
                    <w:t>≥ 20 teste pe ora</w:t>
                  </w:r>
                </w:p>
              </w:tc>
            </w:tr>
            <w:tr w:rsidR="006A05E4" w:rsidRPr="006A05E4" w14:paraId="2EEF21AC" w14:textId="77777777" w:rsidTr="00BF0266">
              <w:trPr>
                <w:trHeight w:val="6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358C606"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Termostat încorporat sau corecție automată de temperatură</w:t>
                  </w:r>
                </w:p>
              </w:tc>
              <w:tc>
                <w:tcPr>
                  <w:tcW w:w="2952" w:type="dxa"/>
                  <w:tcBorders>
                    <w:top w:val="nil"/>
                    <w:left w:val="nil"/>
                    <w:bottom w:val="single" w:sz="4" w:space="0" w:color="auto"/>
                    <w:right w:val="single" w:sz="4" w:space="0" w:color="auto"/>
                  </w:tcBorders>
                  <w:shd w:val="clear" w:color="auto" w:fill="auto"/>
                  <w:vAlign w:val="center"/>
                  <w:hideMark/>
                </w:tcPr>
                <w:p w14:paraId="0FB1B165" w14:textId="77777777" w:rsidR="006A05E4" w:rsidRPr="006A05E4" w:rsidRDefault="006A05E4" w:rsidP="006A05E4">
                  <w:pPr>
                    <w:jc w:val="center"/>
                    <w:rPr>
                      <w:noProof w:val="0"/>
                      <w:sz w:val="20"/>
                      <w:szCs w:val="20"/>
                      <w:lang w:eastAsia="ro-RO"/>
                    </w:rPr>
                  </w:pPr>
                  <w:r w:rsidRPr="006A05E4">
                    <w:rPr>
                      <w:noProof w:val="0"/>
                      <w:sz w:val="20"/>
                      <w:szCs w:val="20"/>
                      <w:lang w:eastAsia="ro-RO"/>
                    </w:rPr>
                    <w:t>da</w:t>
                  </w:r>
                </w:p>
              </w:tc>
            </w:tr>
            <w:tr w:rsidR="006A05E4" w:rsidRPr="006A05E4" w14:paraId="52CD3F62" w14:textId="77777777" w:rsidTr="00BF0266">
              <w:trPr>
                <w:trHeight w:val="3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6EB7CE2"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Timpul de execuție a testului</w:t>
                  </w:r>
                </w:p>
              </w:tc>
              <w:tc>
                <w:tcPr>
                  <w:tcW w:w="2952" w:type="dxa"/>
                  <w:tcBorders>
                    <w:top w:val="nil"/>
                    <w:left w:val="nil"/>
                    <w:bottom w:val="single" w:sz="4" w:space="0" w:color="auto"/>
                    <w:right w:val="single" w:sz="4" w:space="0" w:color="auto"/>
                  </w:tcBorders>
                  <w:shd w:val="clear" w:color="auto" w:fill="auto"/>
                  <w:vAlign w:val="center"/>
                  <w:hideMark/>
                </w:tcPr>
                <w:p w14:paraId="3322A2D3"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 30 min.</w:t>
                  </w:r>
                </w:p>
              </w:tc>
            </w:tr>
            <w:tr w:rsidR="006A05E4" w:rsidRPr="006A05E4" w14:paraId="7978645A" w14:textId="77777777" w:rsidTr="00BF0266">
              <w:trPr>
                <w:trHeight w:val="315"/>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7057E6D"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Efectuarea testului din eprubeta primara</w:t>
                  </w:r>
                </w:p>
              </w:tc>
              <w:tc>
                <w:tcPr>
                  <w:tcW w:w="2952" w:type="dxa"/>
                  <w:tcBorders>
                    <w:top w:val="nil"/>
                    <w:left w:val="nil"/>
                    <w:bottom w:val="single" w:sz="4" w:space="0" w:color="auto"/>
                    <w:right w:val="single" w:sz="4" w:space="0" w:color="auto"/>
                  </w:tcBorders>
                  <w:shd w:val="clear" w:color="auto" w:fill="auto"/>
                  <w:vAlign w:val="center"/>
                  <w:hideMark/>
                </w:tcPr>
                <w:p w14:paraId="18CFDDB0" w14:textId="77777777" w:rsidR="006A05E4" w:rsidRPr="006A05E4" w:rsidRDefault="006A05E4" w:rsidP="006A05E4">
                  <w:pPr>
                    <w:jc w:val="center"/>
                    <w:rPr>
                      <w:noProof w:val="0"/>
                      <w:sz w:val="20"/>
                      <w:szCs w:val="20"/>
                      <w:lang w:eastAsia="ro-RO"/>
                    </w:rPr>
                  </w:pPr>
                  <w:r w:rsidRPr="006A05E4">
                    <w:rPr>
                      <w:noProof w:val="0"/>
                      <w:sz w:val="20"/>
                      <w:szCs w:val="20"/>
                      <w:lang w:eastAsia="ro-RO"/>
                    </w:rPr>
                    <w:t>pentru analiza generala de sânge</w:t>
                  </w:r>
                </w:p>
              </w:tc>
            </w:tr>
            <w:tr w:rsidR="006A05E4" w:rsidRPr="006A05E4" w14:paraId="3EB10F2A" w14:textId="77777777" w:rsidTr="00BF0266">
              <w:trPr>
                <w:trHeight w:val="3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AAED279"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Posibilitatea conectării la sistemul informațional</w:t>
                  </w:r>
                </w:p>
              </w:tc>
              <w:tc>
                <w:tcPr>
                  <w:tcW w:w="2952" w:type="dxa"/>
                  <w:tcBorders>
                    <w:top w:val="nil"/>
                    <w:left w:val="nil"/>
                    <w:bottom w:val="single" w:sz="4" w:space="0" w:color="auto"/>
                    <w:right w:val="single" w:sz="4" w:space="0" w:color="auto"/>
                  </w:tcBorders>
                  <w:shd w:val="clear" w:color="auto" w:fill="auto"/>
                  <w:vAlign w:val="center"/>
                  <w:hideMark/>
                </w:tcPr>
                <w:p w14:paraId="3FCD3683" w14:textId="77777777" w:rsidR="006A05E4" w:rsidRPr="006A05E4" w:rsidRDefault="006A05E4" w:rsidP="006A05E4">
                  <w:pPr>
                    <w:jc w:val="center"/>
                    <w:rPr>
                      <w:noProof w:val="0"/>
                      <w:sz w:val="20"/>
                      <w:szCs w:val="20"/>
                      <w:lang w:eastAsia="ro-RO"/>
                    </w:rPr>
                  </w:pPr>
                  <w:r w:rsidRPr="006A05E4">
                    <w:rPr>
                      <w:noProof w:val="0"/>
                      <w:sz w:val="20"/>
                      <w:szCs w:val="20"/>
                      <w:lang w:eastAsia="ro-RO"/>
                    </w:rPr>
                    <w:t>da</w:t>
                  </w:r>
                </w:p>
              </w:tc>
            </w:tr>
            <w:tr w:rsidR="006A05E4" w:rsidRPr="006A05E4" w14:paraId="4553BEF8" w14:textId="77777777" w:rsidTr="00BF0266">
              <w:trPr>
                <w:trHeight w:val="3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99F945A"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Identificarea pacienților prin cititor de cod de bare</w:t>
                  </w:r>
                </w:p>
              </w:tc>
              <w:tc>
                <w:tcPr>
                  <w:tcW w:w="2952" w:type="dxa"/>
                  <w:tcBorders>
                    <w:top w:val="nil"/>
                    <w:left w:val="nil"/>
                    <w:bottom w:val="single" w:sz="4" w:space="0" w:color="auto"/>
                    <w:right w:val="single" w:sz="4" w:space="0" w:color="auto"/>
                  </w:tcBorders>
                  <w:shd w:val="clear" w:color="auto" w:fill="auto"/>
                  <w:vAlign w:val="center"/>
                  <w:hideMark/>
                </w:tcPr>
                <w:p w14:paraId="6A0B0F38" w14:textId="77777777" w:rsidR="006A05E4" w:rsidRPr="006A05E4" w:rsidRDefault="006A05E4" w:rsidP="006A05E4">
                  <w:pPr>
                    <w:jc w:val="center"/>
                    <w:rPr>
                      <w:noProof w:val="0"/>
                      <w:sz w:val="20"/>
                      <w:szCs w:val="20"/>
                      <w:lang w:eastAsia="ro-RO"/>
                    </w:rPr>
                  </w:pPr>
                  <w:r w:rsidRPr="006A05E4">
                    <w:rPr>
                      <w:noProof w:val="0"/>
                      <w:sz w:val="20"/>
                      <w:szCs w:val="20"/>
                      <w:lang w:eastAsia="ro-RO"/>
                    </w:rPr>
                    <w:t>da</w:t>
                  </w:r>
                </w:p>
              </w:tc>
            </w:tr>
            <w:tr w:rsidR="006A05E4" w:rsidRPr="006A05E4" w14:paraId="2FD30ED4" w14:textId="77777777" w:rsidTr="00BF0266">
              <w:trPr>
                <w:trHeight w:val="3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8D211F3"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Program de control al calității</w:t>
                  </w:r>
                </w:p>
              </w:tc>
              <w:tc>
                <w:tcPr>
                  <w:tcW w:w="2952" w:type="dxa"/>
                  <w:tcBorders>
                    <w:top w:val="nil"/>
                    <w:left w:val="nil"/>
                    <w:bottom w:val="single" w:sz="4" w:space="0" w:color="auto"/>
                    <w:right w:val="single" w:sz="4" w:space="0" w:color="auto"/>
                  </w:tcBorders>
                  <w:shd w:val="clear" w:color="auto" w:fill="auto"/>
                  <w:vAlign w:val="center"/>
                  <w:hideMark/>
                </w:tcPr>
                <w:p w14:paraId="6E0779A8"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da</w:t>
                  </w:r>
                </w:p>
              </w:tc>
            </w:tr>
            <w:tr w:rsidR="006A05E4" w:rsidRPr="006A05E4" w14:paraId="694AA241" w14:textId="77777777" w:rsidTr="00BF0266">
              <w:trPr>
                <w:trHeight w:val="3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EECAAF7"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Afișaj</w:t>
                  </w:r>
                </w:p>
              </w:tc>
              <w:tc>
                <w:tcPr>
                  <w:tcW w:w="2952" w:type="dxa"/>
                  <w:tcBorders>
                    <w:top w:val="nil"/>
                    <w:left w:val="nil"/>
                    <w:bottom w:val="single" w:sz="4" w:space="0" w:color="auto"/>
                    <w:right w:val="single" w:sz="4" w:space="0" w:color="auto"/>
                  </w:tcBorders>
                  <w:shd w:val="clear" w:color="auto" w:fill="auto"/>
                  <w:vAlign w:val="center"/>
                  <w:hideMark/>
                </w:tcPr>
                <w:p w14:paraId="6867984D" w14:textId="77777777" w:rsidR="006A05E4" w:rsidRPr="006A05E4" w:rsidRDefault="006A05E4" w:rsidP="006A05E4">
                  <w:pPr>
                    <w:jc w:val="center"/>
                    <w:rPr>
                      <w:noProof w:val="0"/>
                      <w:sz w:val="20"/>
                      <w:szCs w:val="20"/>
                      <w:lang w:eastAsia="ro-RO"/>
                    </w:rPr>
                  </w:pPr>
                  <w:r w:rsidRPr="006A05E4">
                    <w:rPr>
                      <w:noProof w:val="0"/>
                      <w:sz w:val="20"/>
                      <w:szCs w:val="20"/>
                      <w:lang w:eastAsia="ro-RO"/>
                    </w:rPr>
                    <w:t>LCD</w:t>
                  </w:r>
                </w:p>
              </w:tc>
            </w:tr>
            <w:tr w:rsidR="006A05E4" w:rsidRPr="006A05E4" w14:paraId="766FB82C" w14:textId="77777777" w:rsidTr="00BF0266">
              <w:trPr>
                <w:trHeight w:val="3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F3F811C"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Tip citire</w:t>
                  </w:r>
                </w:p>
              </w:tc>
              <w:tc>
                <w:tcPr>
                  <w:tcW w:w="2952" w:type="dxa"/>
                  <w:tcBorders>
                    <w:top w:val="nil"/>
                    <w:left w:val="nil"/>
                    <w:bottom w:val="single" w:sz="4" w:space="0" w:color="auto"/>
                    <w:right w:val="single" w:sz="4" w:space="0" w:color="auto"/>
                  </w:tcBorders>
                  <w:shd w:val="clear" w:color="auto" w:fill="auto"/>
                  <w:vAlign w:val="center"/>
                  <w:hideMark/>
                </w:tcPr>
                <w:p w14:paraId="724905C8" w14:textId="77777777" w:rsidR="006A05E4" w:rsidRPr="006A05E4" w:rsidRDefault="006A05E4" w:rsidP="006A05E4">
                  <w:pPr>
                    <w:jc w:val="center"/>
                    <w:rPr>
                      <w:noProof w:val="0"/>
                      <w:sz w:val="20"/>
                      <w:szCs w:val="20"/>
                      <w:lang w:eastAsia="ro-RO"/>
                    </w:rPr>
                  </w:pPr>
                  <w:r w:rsidRPr="006A05E4">
                    <w:rPr>
                      <w:noProof w:val="0"/>
                      <w:sz w:val="20"/>
                      <w:szCs w:val="20"/>
                      <w:lang w:eastAsia="ro-RO"/>
                    </w:rPr>
                    <w:t>Citire automată cu interpretare</w:t>
                  </w:r>
                </w:p>
              </w:tc>
            </w:tr>
            <w:tr w:rsidR="006A05E4" w:rsidRPr="006A05E4" w14:paraId="105366CF" w14:textId="77777777" w:rsidTr="00BF0266">
              <w:trPr>
                <w:trHeight w:val="3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6F96D31"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Imprimantă termică</w:t>
                  </w:r>
                </w:p>
              </w:tc>
              <w:tc>
                <w:tcPr>
                  <w:tcW w:w="2952" w:type="dxa"/>
                  <w:tcBorders>
                    <w:top w:val="nil"/>
                    <w:left w:val="nil"/>
                    <w:bottom w:val="single" w:sz="4" w:space="0" w:color="auto"/>
                    <w:right w:val="single" w:sz="4" w:space="0" w:color="auto"/>
                  </w:tcBorders>
                  <w:shd w:val="clear" w:color="auto" w:fill="auto"/>
                  <w:vAlign w:val="center"/>
                  <w:hideMark/>
                </w:tcPr>
                <w:p w14:paraId="19DEB85C" w14:textId="77777777" w:rsidR="006A05E4" w:rsidRPr="006A05E4" w:rsidRDefault="006A05E4" w:rsidP="006A05E4">
                  <w:pPr>
                    <w:jc w:val="center"/>
                    <w:rPr>
                      <w:noProof w:val="0"/>
                      <w:sz w:val="20"/>
                      <w:szCs w:val="20"/>
                      <w:lang w:eastAsia="ro-RO"/>
                    </w:rPr>
                  </w:pPr>
                  <w:r w:rsidRPr="006A05E4">
                    <w:rPr>
                      <w:noProof w:val="0"/>
                      <w:sz w:val="20"/>
                      <w:szCs w:val="20"/>
                      <w:lang w:eastAsia="ro-RO"/>
                    </w:rPr>
                    <w:t>da</w:t>
                  </w:r>
                </w:p>
              </w:tc>
            </w:tr>
            <w:tr w:rsidR="006A05E4" w:rsidRPr="006A05E4" w14:paraId="17F2748E" w14:textId="77777777" w:rsidTr="00BF0266">
              <w:trPr>
                <w:trHeight w:val="3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A9BCE51"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Alimentarea</w:t>
                  </w:r>
                </w:p>
              </w:tc>
              <w:tc>
                <w:tcPr>
                  <w:tcW w:w="2952" w:type="dxa"/>
                  <w:tcBorders>
                    <w:top w:val="nil"/>
                    <w:left w:val="nil"/>
                    <w:bottom w:val="single" w:sz="4" w:space="0" w:color="auto"/>
                    <w:right w:val="single" w:sz="4" w:space="0" w:color="auto"/>
                  </w:tcBorders>
                  <w:shd w:val="clear" w:color="auto" w:fill="auto"/>
                  <w:vAlign w:val="center"/>
                  <w:hideMark/>
                </w:tcPr>
                <w:p w14:paraId="7646DF53"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220 V, 50 Hz</w:t>
                  </w:r>
                </w:p>
              </w:tc>
            </w:tr>
            <w:tr w:rsidR="006A05E4" w:rsidRPr="006A05E4" w14:paraId="33150183" w14:textId="77777777" w:rsidTr="00BF0266">
              <w:trPr>
                <w:trHeight w:val="3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B6E39BC"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Hârtie termică</w:t>
                  </w:r>
                </w:p>
              </w:tc>
              <w:tc>
                <w:tcPr>
                  <w:tcW w:w="2952" w:type="dxa"/>
                  <w:tcBorders>
                    <w:top w:val="nil"/>
                    <w:left w:val="nil"/>
                    <w:bottom w:val="single" w:sz="4" w:space="0" w:color="auto"/>
                    <w:right w:val="single" w:sz="4" w:space="0" w:color="auto"/>
                  </w:tcBorders>
                  <w:shd w:val="clear" w:color="auto" w:fill="auto"/>
                  <w:vAlign w:val="center"/>
                  <w:hideMark/>
                </w:tcPr>
                <w:p w14:paraId="5EA9CC71" w14:textId="77777777" w:rsidR="006A05E4" w:rsidRPr="006A05E4" w:rsidRDefault="006A05E4" w:rsidP="006A05E4">
                  <w:pPr>
                    <w:jc w:val="center"/>
                    <w:rPr>
                      <w:noProof w:val="0"/>
                      <w:sz w:val="20"/>
                      <w:szCs w:val="20"/>
                      <w:lang w:eastAsia="ro-RO"/>
                    </w:rPr>
                  </w:pPr>
                  <w:r w:rsidRPr="006A05E4">
                    <w:rPr>
                      <w:noProof w:val="0"/>
                      <w:sz w:val="20"/>
                      <w:szCs w:val="20"/>
                      <w:lang w:eastAsia="ro-RO"/>
                    </w:rPr>
                    <w:t>10 buc.</w:t>
                  </w:r>
                </w:p>
              </w:tc>
            </w:tr>
            <w:tr w:rsidR="006A05E4" w:rsidRPr="006A05E4" w14:paraId="6C338182" w14:textId="77777777" w:rsidTr="00BF0266">
              <w:trPr>
                <w:trHeight w:val="600"/>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7E7DF19" w14:textId="77777777" w:rsidR="006A05E4" w:rsidRPr="006A05E4" w:rsidRDefault="006A05E4" w:rsidP="006A05E4">
                  <w:pPr>
                    <w:rPr>
                      <w:b/>
                      <w:bCs/>
                      <w:noProof w:val="0"/>
                      <w:color w:val="000000"/>
                      <w:sz w:val="20"/>
                      <w:szCs w:val="20"/>
                      <w:lang w:eastAsia="ro-RO"/>
                    </w:rPr>
                  </w:pPr>
                  <w:proofErr w:type="spellStart"/>
                  <w:r w:rsidRPr="006A05E4">
                    <w:rPr>
                      <w:b/>
                      <w:bCs/>
                      <w:noProof w:val="0"/>
                      <w:color w:val="000000"/>
                      <w:sz w:val="20"/>
                      <w:szCs w:val="20"/>
                      <w:lang w:eastAsia="ro-RO"/>
                    </w:rPr>
                    <w:t>Reagenți</w:t>
                  </w:r>
                  <w:proofErr w:type="spellEnd"/>
                  <w:r w:rsidRPr="006A05E4">
                    <w:rPr>
                      <w:b/>
                      <w:bCs/>
                      <w:noProof w:val="0"/>
                      <w:color w:val="000000"/>
                      <w:sz w:val="20"/>
                      <w:szCs w:val="20"/>
                      <w:lang w:eastAsia="ro-RO"/>
                    </w:rPr>
                    <w:t xml:space="preserve"> : Să fie inclus toți </w:t>
                  </w:r>
                  <w:proofErr w:type="spellStart"/>
                  <w:r w:rsidRPr="006A05E4">
                    <w:rPr>
                      <w:b/>
                      <w:bCs/>
                      <w:noProof w:val="0"/>
                      <w:color w:val="000000"/>
                      <w:sz w:val="20"/>
                      <w:szCs w:val="20"/>
                      <w:lang w:eastAsia="ro-RO"/>
                    </w:rPr>
                    <w:t>reagenții</w:t>
                  </w:r>
                  <w:proofErr w:type="spellEnd"/>
                  <w:r w:rsidRPr="006A05E4">
                    <w:rPr>
                      <w:b/>
                      <w:bCs/>
                      <w:noProof w:val="0"/>
                      <w:color w:val="000000"/>
                      <w:sz w:val="20"/>
                      <w:szCs w:val="20"/>
                      <w:lang w:eastAsia="ro-RO"/>
                    </w:rPr>
                    <w:t xml:space="preserve"> necesari cât și alte accesorii, piese necesare pentru efectuarea analizelor și buna funcționare</w:t>
                  </w:r>
                </w:p>
              </w:tc>
              <w:tc>
                <w:tcPr>
                  <w:tcW w:w="2952" w:type="dxa"/>
                  <w:tcBorders>
                    <w:top w:val="nil"/>
                    <w:left w:val="nil"/>
                    <w:bottom w:val="single" w:sz="4" w:space="0" w:color="auto"/>
                    <w:right w:val="single" w:sz="4" w:space="0" w:color="auto"/>
                  </w:tcBorders>
                  <w:shd w:val="clear" w:color="auto" w:fill="auto"/>
                  <w:vAlign w:val="center"/>
                  <w:hideMark/>
                </w:tcPr>
                <w:p w14:paraId="25669A20" w14:textId="77777777" w:rsidR="006A05E4" w:rsidRPr="006A05E4" w:rsidRDefault="006A05E4" w:rsidP="006A05E4">
                  <w:pPr>
                    <w:jc w:val="center"/>
                    <w:rPr>
                      <w:noProof w:val="0"/>
                      <w:sz w:val="20"/>
                      <w:szCs w:val="20"/>
                      <w:lang w:eastAsia="ro-RO"/>
                    </w:rPr>
                  </w:pPr>
                  <w:r w:rsidRPr="006A05E4">
                    <w:rPr>
                      <w:noProof w:val="0"/>
                      <w:sz w:val="20"/>
                      <w:szCs w:val="20"/>
                      <w:lang w:eastAsia="ro-RO"/>
                    </w:rPr>
                    <w:t>≥ 50 analize (pentru testare/</w:t>
                  </w:r>
                  <w:proofErr w:type="spellStart"/>
                  <w:r w:rsidRPr="006A05E4">
                    <w:rPr>
                      <w:noProof w:val="0"/>
                      <w:sz w:val="20"/>
                      <w:szCs w:val="20"/>
                      <w:lang w:eastAsia="ro-RO"/>
                    </w:rPr>
                    <w:t>insturire</w:t>
                  </w:r>
                  <w:proofErr w:type="spellEnd"/>
                  <w:r w:rsidRPr="006A05E4">
                    <w:rPr>
                      <w:noProof w:val="0"/>
                      <w:sz w:val="20"/>
                      <w:szCs w:val="20"/>
                      <w:lang w:eastAsia="ro-RO"/>
                    </w:rPr>
                    <w:t>)</w:t>
                  </w:r>
                </w:p>
              </w:tc>
            </w:tr>
            <w:tr w:rsidR="006A05E4" w:rsidRPr="006A05E4" w14:paraId="7F5B226A" w14:textId="77777777" w:rsidTr="00BF0266">
              <w:trPr>
                <w:trHeight w:val="300"/>
              </w:trPr>
              <w:tc>
                <w:tcPr>
                  <w:tcW w:w="7852"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0EFC47CC"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Note:</w:t>
                  </w:r>
                </w:p>
              </w:tc>
            </w:tr>
            <w:tr w:rsidR="006A05E4" w:rsidRPr="006A05E4" w14:paraId="62F3C2A0" w14:textId="77777777" w:rsidTr="00BF0266">
              <w:trPr>
                <w:trHeight w:val="600"/>
              </w:trPr>
              <w:tc>
                <w:tcPr>
                  <w:tcW w:w="785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6443D6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Oferta de preț trebuie să includă reactivii necesari pentru testele indicate, soluțiile QC și calibrare</w:t>
                  </w:r>
                </w:p>
              </w:tc>
            </w:tr>
            <w:tr w:rsidR="006A05E4" w:rsidRPr="006A05E4" w14:paraId="54A16CFB" w14:textId="77777777" w:rsidTr="00BF0266">
              <w:trPr>
                <w:trHeight w:val="600"/>
              </w:trPr>
              <w:tc>
                <w:tcPr>
                  <w:tcW w:w="785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C7E4EC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Cantitatea soluțiilor propuse trebuie să asigure efectuarea procedurilor de control al calității și calibrare, ori de câte ori este necesar.</w:t>
                  </w:r>
                </w:p>
              </w:tc>
            </w:tr>
            <w:tr w:rsidR="006A05E4" w:rsidRPr="006A05E4" w14:paraId="2C6A2BA8" w14:textId="77777777" w:rsidTr="00BF0266">
              <w:trPr>
                <w:trHeight w:val="300"/>
              </w:trPr>
              <w:tc>
                <w:tcPr>
                  <w:tcW w:w="7852"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4FDEAB9B"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Furnizorul va asigura:</w:t>
                  </w:r>
                </w:p>
              </w:tc>
            </w:tr>
            <w:tr w:rsidR="006A05E4" w:rsidRPr="006A05E4" w14:paraId="70D266A4" w14:textId="77777777" w:rsidTr="00BF0266">
              <w:trPr>
                <w:trHeight w:val="300"/>
              </w:trPr>
              <w:tc>
                <w:tcPr>
                  <w:tcW w:w="785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019976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Instruirea personalului.</w:t>
                  </w:r>
                </w:p>
              </w:tc>
            </w:tr>
            <w:tr w:rsidR="006A05E4" w:rsidRPr="006A05E4" w14:paraId="0E88479D" w14:textId="77777777" w:rsidTr="00BF0266">
              <w:trPr>
                <w:trHeight w:val="630"/>
              </w:trPr>
              <w:tc>
                <w:tcPr>
                  <w:tcW w:w="785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2B8971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Mentenanța preventivă și corectivă gratuită pe o perioada contractului cadru atât pentru analizator cât și pentru dispozitivele auxiliare livrate.</w:t>
                  </w:r>
                </w:p>
              </w:tc>
            </w:tr>
            <w:tr w:rsidR="006A05E4" w:rsidRPr="006A05E4" w14:paraId="54FFF364" w14:textId="77777777" w:rsidTr="00BF0266">
              <w:trPr>
                <w:trHeight w:val="600"/>
              </w:trPr>
              <w:tc>
                <w:tcPr>
                  <w:tcW w:w="785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D2FFCB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Seturile de mentenanță și piesele de schimb gratuite pe o perioada contractului atât pentru analizator cât și pentru dispozitivele auxiliare livrate.</w:t>
                  </w:r>
                </w:p>
              </w:tc>
            </w:tr>
            <w:tr w:rsidR="006A05E4" w:rsidRPr="006A05E4" w14:paraId="19840770" w14:textId="77777777" w:rsidTr="00BF0266">
              <w:trPr>
                <w:trHeight w:val="885"/>
              </w:trPr>
              <w:tc>
                <w:tcPr>
                  <w:tcW w:w="785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A29328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Toate consumabilele necesare gratuite pe o perioada contractului atât pentru analizator cât și pentru dispozitivele auxiliare livrate, dacă acestea nu au fost incluse în oferta inițială.</w:t>
                  </w:r>
                </w:p>
              </w:tc>
            </w:tr>
            <w:tr w:rsidR="006A05E4" w:rsidRPr="006A05E4" w14:paraId="122D8F1A" w14:textId="77777777" w:rsidTr="00BF0266">
              <w:trPr>
                <w:trHeight w:val="300"/>
              </w:trPr>
              <w:tc>
                <w:tcPr>
                  <w:tcW w:w="785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91E158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Timpul de intervenție în caz de defect: maxim 24 ore de la solicitarea telefonică.</w:t>
                  </w:r>
                </w:p>
              </w:tc>
            </w:tr>
            <w:tr w:rsidR="006A05E4" w:rsidRPr="006A05E4" w14:paraId="023C1619" w14:textId="77777777" w:rsidTr="00BF0266">
              <w:trPr>
                <w:trHeight w:val="300"/>
              </w:trPr>
              <w:tc>
                <w:tcPr>
                  <w:tcW w:w="785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8D79A0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Preț pentru reactivi nemodificat pentru toată perioada contractului.</w:t>
                  </w:r>
                </w:p>
              </w:tc>
            </w:tr>
            <w:tr w:rsidR="006A05E4" w:rsidRPr="006A05E4" w14:paraId="6747FD12" w14:textId="77777777" w:rsidTr="00BF0266">
              <w:trPr>
                <w:trHeight w:val="630"/>
              </w:trPr>
              <w:tc>
                <w:tcPr>
                  <w:tcW w:w="785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62868C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Perioada de valabilitate pentru </w:t>
                  </w:r>
                  <w:proofErr w:type="spellStart"/>
                  <w:r w:rsidRPr="006A05E4">
                    <w:rPr>
                      <w:noProof w:val="0"/>
                      <w:color w:val="000000"/>
                      <w:sz w:val="20"/>
                      <w:szCs w:val="20"/>
                      <w:lang w:eastAsia="ro-RO"/>
                    </w:rPr>
                    <w:t>reagenții</w:t>
                  </w:r>
                  <w:proofErr w:type="spellEnd"/>
                  <w:r w:rsidRPr="006A05E4">
                    <w:rPr>
                      <w:noProof w:val="0"/>
                      <w:color w:val="000000"/>
                      <w:sz w:val="20"/>
                      <w:szCs w:val="20"/>
                      <w:lang w:eastAsia="ro-RO"/>
                    </w:rPr>
                    <w:t xml:space="preserve"> livrați: La momentul livrării: Minim 6 luni, dar nu mai puțin de 80% din termenul total de valabilitate.</w:t>
                  </w:r>
                </w:p>
              </w:tc>
            </w:tr>
            <w:tr w:rsidR="006A05E4" w:rsidRPr="006A05E4" w14:paraId="4336099A" w14:textId="77777777" w:rsidTr="00BF0266">
              <w:trPr>
                <w:trHeight w:val="300"/>
              </w:trPr>
              <w:tc>
                <w:tcPr>
                  <w:tcW w:w="785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FC4928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Să se indice timpul de stabilitate a reactivilor după deschidere.</w:t>
                  </w:r>
                </w:p>
              </w:tc>
            </w:tr>
            <w:tr w:rsidR="006A05E4" w:rsidRPr="006A05E4" w14:paraId="2EA02D5F" w14:textId="77777777" w:rsidTr="00BF0266">
              <w:trPr>
                <w:trHeight w:val="300"/>
              </w:trPr>
              <w:tc>
                <w:tcPr>
                  <w:tcW w:w="7852"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0B1B3A81"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Operatorul Economic va include în prețul dispozitivului medical și prețurile pentru fiecare test considerând:</w:t>
                  </w:r>
                </w:p>
              </w:tc>
            </w:tr>
            <w:tr w:rsidR="006A05E4" w:rsidRPr="006A05E4" w14:paraId="68C18669" w14:textId="77777777" w:rsidTr="00BF0266">
              <w:trPr>
                <w:trHeight w:val="630"/>
              </w:trPr>
              <w:tc>
                <w:tcPr>
                  <w:tcW w:w="785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1F96C6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Efectuarea controlului calității ori de câte ori este necesar în conformitate cu recomandările producătorului</w:t>
                  </w:r>
                </w:p>
              </w:tc>
            </w:tr>
            <w:tr w:rsidR="006A05E4" w:rsidRPr="006A05E4" w14:paraId="4D988073" w14:textId="77777777" w:rsidTr="00BF0266">
              <w:trPr>
                <w:trHeight w:val="600"/>
              </w:trPr>
              <w:tc>
                <w:tcPr>
                  <w:tcW w:w="785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34E4AC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Efectuarea calibrării ori de cate ori va fi necesar (în baza rezultatului controlului calității).</w:t>
                  </w:r>
                </w:p>
              </w:tc>
            </w:tr>
            <w:tr w:rsidR="006A05E4" w:rsidRPr="006A05E4" w14:paraId="70A5F1F9" w14:textId="77777777" w:rsidTr="00BF0266">
              <w:trPr>
                <w:trHeight w:val="600"/>
              </w:trPr>
              <w:tc>
                <w:tcPr>
                  <w:tcW w:w="785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E849DC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piesele si kiturile de mentenanță necesare bunei funcționării pe întreaga perioada a contractului.</w:t>
                  </w:r>
                </w:p>
              </w:tc>
            </w:tr>
            <w:tr w:rsidR="006A05E4" w:rsidRPr="006A05E4" w14:paraId="34629DBC" w14:textId="77777777" w:rsidTr="00BF0266">
              <w:trPr>
                <w:trHeight w:val="885"/>
              </w:trPr>
              <w:tc>
                <w:tcPr>
                  <w:tcW w:w="785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940C21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consumabilele, inclusiv: soluții de spălare, soluții de buffer, electrozi/modul ISE, cuve/rotor pentru reacție, lămpi și tot spectrul de consumabile necesare bunei funcționări pentru efectuarea tuturor testelor solicitate de IMSP.</w:t>
                  </w:r>
                </w:p>
              </w:tc>
            </w:tr>
            <w:tr w:rsidR="006A05E4" w:rsidRPr="006A05E4" w14:paraId="207BB72D" w14:textId="77777777" w:rsidTr="00BF0266">
              <w:trPr>
                <w:trHeight w:val="600"/>
              </w:trPr>
              <w:tc>
                <w:tcPr>
                  <w:tcW w:w="785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64A03A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serviciile de mentenanță preventivă și corectivă necesare bunei funcționări pe perioada contractului.</w:t>
                  </w:r>
                </w:p>
              </w:tc>
            </w:tr>
            <w:tr w:rsidR="006A05E4" w:rsidRPr="006A05E4" w14:paraId="36AFF043" w14:textId="77777777" w:rsidTr="00BF0266">
              <w:trPr>
                <w:trHeight w:val="585"/>
              </w:trPr>
              <w:tc>
                <w:tcPr>
                  <w:tcW w:w="785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52EFD1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Respectiv, se vor lua în calculul toate cheltuielile care ar putea apărea în întreaga perioada contractului.</w:t>
                  </w:r>
                </w:p>
              </w:tc>
            </w:tr>
          </w:tbl>
          <w:p w14:paraId="5978ADC3" w14:textId="18F7E993" w:rsidR="006A05E4" w:rsidRPr="006A05E4" w:rsidRDefault="006A05E4" w:rsidP="006A05E4">
            <w:pPr>
              <w:rPr>
                <w:noProof w:val="0"/>
                <w:color w:val="000000"/>
                <w:sz w:val="20"/>
                <w:szCs w:val="20"/>
                <w:lang w:eastAsia="ro-RO"/>
              </w:rPr>
            </w:pPr>
          </w:p>
        </w:tc>
        <w:tc>
          <w:tcPr>
            <w:tcW w:w="872" w:type="dxa"/>
            <w:tcBorders>
              <w:top w:val="nil"/>
              <w:left w:val="nil"/>
              <w:bottom w:val="single" w:sz="4" w:space="0" w:color="auto"/>
              <w:right w:val="single" w:sz="4" w:space="0" w:color="auto"/>
            </w:tcBorders>
            <w:shd w:val="clear" w:color="auto" w:fill="auto"/>
            <w:vAlign w:val="center"/>
            <w:hideMark/>
          </w:tcPr>
          <w:p w14:paraId="05AEF22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Bucată</w:t>
            </w:r>
          </w:p>
        </w:tc>
        <w:tc>
          <w:tcPr>
            <w:tcW w:w="828" w:type="dxa"/>
            <w:tcBorders>
              <w:top w:val="nil"/>
              <w:left w:val="nil"/>
              <w:bottom w:val="single" w:sz="4" w:space="0" w:color="auto"/>
              <w:right w:val="single" w:sz="4" w:space="0" w:color="auto"/>
            </w:tcBorders>
            <w:shd w:val="clear" w:color="auto" w:fill="auto"/>
            <w:vAlign w:val="center"/>
            <w:hideMark/>
          </w:tcPr>
          <w:p w14:paraId="238B78C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w:t>
            </w:r>
          </w:p>
        </w:tc>
        <w:tc>
          <w:tcPr>
            <w:tcW w:w="1181" w:type="dxa"/>
            <w:tcBorders>
              <w:top w:val="nil"/>
              <w:left w:val="nil"/>
              <w:bottom w:val="single" w:sz="4" w:space="0" w:color="auto"/>
              <w:right w:val="single" w:sz="4" w:space="0" w:color="auto"/>
            </w:tcBorders>
            <w:shd w:val="clear" w:color="auto" w:fill="auto"/>
            <w:vAlign w:val="center"/>
            <w:hideMark/>
          </w:tcPr>
          <w:p w14:paraId="38A4A117"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145 000,00</w:t>
            </w:r>
          </w:p>
        </w:tc>
        <w:tc>
          <w:tcPr>
            <w:tcW w:w="1411" w:type="dxa"/>
            <w:tcBorders>
              <w:top w:val="nil"/>
              <w:left w:val="nil"/>
              <w:bottom w:val="single" w:sz="4" w:space="0" w:color="auto"/>
              <w:right w:val="single" w:sz="4" w:space="0" w:color="auto"/>
            </w:tcBorders>
            <w:shd w:val="clear" w:color="auto" w:fill="auto"/>
            <w:vAlign w:val="center"/>
            <w:hideMark/>
          </w:tcPr>
          <w:p w14:paraId="1EC4B770"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864 420,13</w:t>
            </w:r>
          </w:p>
        </w:tc>
      </w:tr>
      <w:tr w:rsidR="005D0DFF" w:rsidRPr="00D509C9" w14:paraId="1DC149C8"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5FE670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8.2</w:t>
            </w:r>
          </w:p>
        </w:tc>
        <w:tc>
          <w:tcPr>
            <w:tcW w:w="1530" w:type="dxa"/>
            <w:tcBorders>
              <w:top w:val="nil"/>
              <w:left w:val="nil"/>
              <w:bottom w:val="single" w:sz="4" w:space="0" w:color="auto"/>
              <w:right w:val="single" w:sz="4" w:space="0" w:color="auto"/>
            </w:tcBorders>
            <w:shd w:val="clear" w:color="auto" w:fill="auto"/>
            <w:vAlign w:val="bottom"/>
            <w:hideMark/>
          </w:tcPr>
          <w:p w14:paraId="4BC3F98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VSH automat cu 20 canale (150570)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38484C1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Viteza de sedimentare a eritrocitelor (VSH)</w:t>
            </w:r>
          </w:p>
        </w:tc>
        <w:tc>
          <w:tcPr>
            <w:tcW w:w="8370" w:type="dxa"/>
            <w:tcBorders>
              <w:top w:val="nil"/>
              <w:left w:val="nil"/>
              <w:bottom w:val="single" w:sz="4" w:space="0" w:color="auto"/>
              <w:right w:val="single" w:sz="4" w:space="0" w:color="auto"/>
            </w:tcBorders>
            <w:shd w:val="clear" w:color="auto" w:fill="auto"/>
            <w:vAlign w:val="bottom"/>
            <w:hideMark/>
          </w:tcPr>
          <w:p w14:paraId="489AFF7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Viteza de sedimentare a eritrocitelor (VSH)</w:t>
            </w:r>
          </w:p>
        </w:tc>
        <w:tc>
          <w:tcPr>
            <w:tcW w:w="872" w:type="dxa"/>
            <w:tcBorders>
              <w:top w:val="nil"/>
              <w:left w:val="nil"/>
              <w:bottom w:val="single" w:sz="4" w:space="0" w:color="auto"/>
              <w:right w:val="single" w:sz="4" w:space="0" w:color="auto"/>
            </w:tcBorders>
            <w:shd w:val="clear" w:color="auto" w:fill="auto"/>
            <w:vAlign w:val="center"/>
            <w:hideMark/>
          </w:tcPr>
          <w:p w14:paraId="7D47698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37A805B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69664</w:t>
            </w:r>
          </w:p>
        </w:tc>
        <w:tc>
          <w:tcPr>
            <w:tcW w:w="1181" w:type="dxa"/>
            <w:tcBorders>
              <w:top w:val="nil"/>
              <w:left w:val="nil"/>
              <w:bottom w:val="single" w:sz="4" w:space="0" w:color="auto"/>
              <w:right w:val="single" w:sz="4" w:space="0" w:color="auto"/>
            </w:tcBorders>
            <w:shd w:val="clear" w:color="auto" w:fill="auto"/>
            <w:vAlign w:val="center"/>
            <w:hideMark/>
          </w:tcPr>
          <w:p w14:paraId="43F0BED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05D6D54B"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D509C9" w:rsidRPr="00D509C9" w14:paraId="11FFD382" w14:textId="77777777" w:rsidTr="007C0447">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B38459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9.1</w:t>
            </w:r>
          </w:p>
        </w:tc>
        <w:tc>
          <w:tcPr>
            <w:tcW w:w="1530" w:type="dxa"/>
            <w:tcBorders>
              <w:top w:val="nil"/>
              <w:left w:val="nil"/>
              <w:bottom w:val="single" w:sz="4" w:space="0" w:color="auto"/>
              <w:right w:val="single" w:sz="4" w:space="0" w:color="auto"/>
            </w:tcBorders>
            <w:shd w:val="clear" w:color="auto" w:fill="auto"/>
            <w:vAlign w:val="bottom"/>
            <w:hideMark/>
          </w:tcPr>
          <w:p w14:paraId="58D273B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semi-automat, de urina (150100)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1CAE26B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semi-automat, de urina (150100)</w:t>
            </w:r>
          </w:p>
        </w:tc>
        <w:tc>
          <w:tcPr>
            <w:tcW w:w="8370" w:type="dxa"/>
            <w:tcBorders>
              <w:top w:val="nil"/>
              <w:left w:val="nil"/>
              <w:bottom w:val="single" w:sz="4" w:space="0" w:color="auto"/>
              <w:right w:val="single" w:sz="4" w:space="0" w:color="auto"/>
            </w:tcBorders>
            <w:shd w:val="clear" w:color="auto" w:fill="auto"/>
            <w:vAlign w:val="bottom"/>
            <w:hideMark/>
          </w:tcPr>
          <w:p w14:paraId="53BB43D2" w14:textId="77777777" w:rsidR="006A05E4" w:rsidRPr="00D509C9" w:rsidRDefault="006A05E4" w:rsidP="006A05E4">
            <w:pPr>
              <w:rPr>
                <w:noProof w:val="0"/>
                <w:color w:val="000000"/>
                <w:sz w:val="20"/>
                <w:szCs w:val="20"/>
                <w:lang w:eastAsia="ro-RO"/>
              </w:rPr>
            </w:pPr>
            <w:r w:rsidRPr="006A05E4">
              <w:rPr>
                <w:noProof w:val="0"/>
                <w:color w:val="000000"/>
                <w:sz w:val="20"/>
                <w:szCs w:val="20"/>
                <w:lang w:eastAsia="ro-RO"/>
              </w:rPr>
              <w:t> </w:t>
            </w:r>
          </w:p>
          <w:tbl>
            <w:tblPr>
              <w:tblW w:w="8110" w:type="dxa"/>
              <w:tblLayout w:type="fixed"/>
              <w:tblLook w:val="04A0" w:firstRow="1" w:lastRow="0" w:firstColumn="1" w:lastColumn="0" w:noHBand="0" w:noVBand="1"/>
            </w:tblPr>
            <w:tblGrid>
              <w:gridCol w:w="2260"/>
              <w:gridCol w:w="5850"/>
            </w:tblGrid>
            <w:tr w:rsidR="006A05E4" w:rsidRPr="006A05E4" w14:paraId="0C658B2D"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225BA36"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Analizator semi-automat, de urină, 45 teste/oră</w:t>
                  </w:r>
                </w:p>
              </w:tc>
            </w:tr>
            <w:tr w:rsidR="006A05E4" w:rsidRPr="006A05E4" w14:paraId="0BFF79C6" w14:textId="77777777" w:rsidTr="00BF026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2E9903DB"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Cod</w:t>
                  </w:r>
                </w:p>
              </w:tc>
              <w:tc>
                <w:tcPr>
                  <w:tcW w:w="5850" w:type="dxa"/>
                  <w:tcBorders>
                    <w:top w:val="single" w:sz="4" w:space="0" w:color="auto"/>
                    <w:left w:val="nil"/>
                    <w:bottom w:val="single" w:sz="4" w:space="0" w:color="auto"/>
                    <w:right w:val="single" w:sz="4" w:space="0" w:color="000000"/>
                  </w:tcBorders>
                  <w:shd w:val="clear" w:color="auto" w:fill="auto"/>
                  <w:noWrap/>
                  <w:vAlign w:val="center"/>
                  <w:hideMark/>
                </w:tcPr>
                <w:p w14:paraId="3F35BF7A"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150100</w:t>
                  </w:r>
                </w:p>
              </w:tc>
            </w:tr>
            <w:tr w:rsidR="006A05E4" w:rsidRPr="006A05E4" w14:paraId="69AE3E94" w14:textId="77777777" w:rsidTr="00BF0266">
              <w:trPr>
                <w:trHeight w:val="88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62EF5B39"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Descriere</w:t>
                  </w:r>
                </w:p>
              </w:tc>
              <w:tc>
                <w:tcPr>
                  <w:tcW w:w="5850" w:type="dxa"/>
                  <w:tcBorders>
                    <w:top w:val="single" w:sz="4" w:space="0" w:color="auto"/>
                    <w:left w:val="nil"/>
                    <w:bottom w:val="single" w:sz="4" w:space="0" w:color="auto"/>
                    <w:right w:val="single" w:sz="4" w:space="0" w:color="000000"/>
                  </w:tcBorders>
                  <w:shd w:val="clear" w:color="auto" w:fill="auto"/>
                  <w:vAlign w:val="center"/>
                  <w:hideMark/>
                </w:tcPr>
                <w:p w14:paraId="138B7FB0"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 xml:space="preserve">Analizator semi-automat de urină pentru efectuarea analizelor chimice ale  urinei, care determină </w:t>
                  </w:r>
                  <w:proofErr w:type="spellStart"/>
                  <w:r w:rsidRPr="006A05E4">
                    <w:rPr>
                      <w:noProof w:val="0"/>
                      <w:color w:val="FF0000"/>
                      <w:sz w:val="20"/>
                      <w:szCs w:val="20"/>
                      <w:lang w:eastAsia="ro-RO"/>
                    </w:rPr>
                    <w:t>prezenţa</w:t>
                  </w:r>
                  <w:proofErr w:type="spellEnd"/>
                  <w:r w:rsidRPr="006A05E4">
                    <w:rPr>
                      <w:noProof w:val="0"/>
                      <w:color w:val="FF0000"/>
                      <w:sz w:val="20"/>
                      <w:szCs w:val="20"/>
                      <w:lang w:eastAsia="ro-RO"/>
                    </w:rPr>
                    <w:t xml:space="preserve"> anumitor </w:t>
                  </w:r>
                  <w:proofErr w:type="spellStart"/>
                  <w:r w:rsidRPr="006A05E4">
                    <w:rPr>
                      <w:noProof w:val="0"/>
                      <w:color w:val="FF0000"/>
                      <w:sz w:val="20"/>
                      <w:szCs w:val="20"/>
                      <w:lang w:eastAsia="ro-RO"/>
                    </w:rPr>
                    <w:t>substanţe</w:t>
                  </w:r>
                  <w:proofErr w:type="spellEnd"/>
                  <w:r w:rsidRPr="006A05E4">
                    <w:rPr>
                      <w:noProof w:val="0"/>
                      <w:color w:val="FF0000"/>
                      <w:sz w:val="20"/>
                      <w:szCs w:val="20"/>
                      <w:lang w:eastAsia="ro-RO"/>
                    </w:rPr>
                    <w:t xml:space="preserve"> </w:t>
                  </w:r>
                  <w:proofErr w:type="spellStart"/>
                  <w:r w:rsidRPr="006A05E4">
                    <w:rPr>
                      <w:noProof w:val="0"/>
                      <w:color w:val="FF0000"/>
                      <w:sz w:val="20"/>
                      <w:szCs w:val="20"/>
                      <w:lang w:eastAsia="ro-RO"/>
                    </w:rPr>
                    <w:t>şi</w:t>
                  </w:r>
                  <w:proofErr w:type="spellEnd"/>
                  <w:r w:rsidRPr="006A05E4">
                    <w:rPr>
                      <w:noProof w:val="0"/>
                      <w:color w:val="FF0000"/>
                      <w:sz w:val="20"/>
                      <w:szCs w:val="20"/>
                      <w:lang w:eastAsia="ro-RO"/>
                    </w:rPr>
                    <w:t xml:space="preserve"> estimează </w:t>
                  </w:r>
                  <w:proofErr w:type="spellStart"/>
                  <w:r w:rsidRPr="006A05E4">
                    <w:rPr>
                      <w:noProof w:val="0"/>
                      <w:color w:val="FF0000"/>
                      <w:sz w:val="20"/>
                      <w:szCs w:val="20"/>
                      <w:lang w:eastAsia="ro-RO"/>
                    </w:rPr>
                    <w:t>concentraţiile</w:t>
                  </w:r>
                  <w:proofErr w:type="spellEnd"/>
                  <w:r w:rsidRPr="006A05E4">
                    <w:rPr>
                      <w:noProof w:val="0"/>
                      <w:color w:val="FF0000"/>
                      <w:sz w:val="20"/>
                      <w:szCs w:val="20"/>
                      <w:lang w:eastAsia="ro-RO"/>
                    </w:rPr>
                    <w:t xml:space="preserve"> lor într-o probă de urină.</w:t>
                  </w:r>
                </w:p>
              </w:tc>
            </w:tr>
            <w:tr w:rsidR="006A05E4" w:rsidRPr="006A05E4" w14:paraId="39F341C6" w14:textId="77777777" w:rsidTr="00BF0266">
              <w:trPr>
                <w:trHeight w:val="300"/>
              </w:trPr>
              <w:tc>
                <w:tcPr>
                  <w:tcW w:w="226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CA3A415"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Parametrul </w:t>
                  </w:r>
                </w:p>
              </w:tc>
              <w:tc>
                <w:tcPr>
                  <w:tcW w:w="5850" w:type="dxa"/>
                  <w:tcBorders>
                    <w:top w:val="nil"/>
                    <w:left w:val="nil"/>
                    <w:bottom w:val="single" w:sz="4" w:space="0" w:color="auto"/>
                    <w:right w:val="single" w:sz="4" w:space="0" w:color="auto"/>
                  </w:tcBorders>
                  <w:shd w:val="clear" w:color="auto" w:fill="auto"/>
                  <w:noWrap/>
                  <w:vAlign w:val="center"/>
                  <w:hideMark/>
                </w:tcPr>
                <w:p w14:paraId="0CDA9E30"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Specificația</w:t>
                  </w:r>
                </w:p>
              </w:tc>
            </w:tr>
            <w:tr w:rsidR="006A05E4" w:rsidRPr="006A05E4" w14:paraId="2EF4496F" w14:textId="77777777" w:rsidTr="00BF0266">
              <w:trPr>
                <w:trHeight w:val="285"/>
              </w:trPr>
              <w:tc>
                <w:tcPr>
                  <w:tcW w:w="22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42F1475"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lastRenderedPageBreak/>
                    <w:t>Productivitate în regim normal:</w:t>
                  </w:r>
                </w:p>
              </w:tc>
              <w:tc>
                <w:tcPr>
                  <w:tcW w:w="5850" w:type="dxa"/>
                  <w:tcBorders>
                    <w:top w:val="nil"/>
                    <w:left w:val="nil"/>
                    <w:bottom w:val="single" w:sz="4" w:space="0" w:color="auto"/>
                    <w:right w:val="single" w:sz="4" w:space="0" w:color="auto"/>
                  </w:tcBorders>
                  <w:shd w:val="clear" w:color="auto" w:fill="auto"/>
                  <w:vAlign w:val="center"/>
                  <w:hideMark/>
                </w:tcPr>
                <w:p w14:paraId="5D30A9F0"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 45 teste/oră</w:t>
                  </w:r>
                </w:p>
              </w:tc>
            </w:tr>
            <w:tr w:rsidR="006A05E4" w:rsidRPr="006A05E4" w14:paraId="3D21E641" w14:textId="77777777" w:rsidTr="00BF0266">
              <w:trPr>
                <w:trHeight w:val="300"/>
              </w:trPr>
              <w:tc>
                <w:tcPr>
                  <w:tcW w:w="2260" w:type="dxa"/>
                  <w:vMerge w:val="restart"/>
                  <w:tcBorders>
                    <w:top w:val="single" w:sz="4" w:space="0" w:color="auto"/>
                    <w:left w:val="single" w:sz="4" w:space="0" w:color="auto"/>
                    <w:bottom w:val="nil"/>
                    <w:right w:val="single" w:sz="4" w:space="0" w:color="000000"/>
                  </w:tcBorders>
                  <w:shd w:val="clear" w:color="auto" w:fill="auto"/>
                  <w:vAlign w:val="center"/>
                  <w:hideMark/>
                </w:tcPr>
                <w:p w14:paraId="6CB1FAB8"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Teste chimice:</w:t>
                  </w:r>
                </w:p>
              </w:tc>
              <w:tc>
                <w:tcPr>
                  <w:tcW w:w="5850" w:type="dxa"/>
                  <w:tcBorders>
                    <w:top w:val="nil"/>
                    <w:left w:val="nil"/>
                    <w:bottom w:val="single" w:sz="4" w:space="0" w:color="auto"/>
                    <w:right w:val="single" w:sz="4" w:space="0" w:color="auto"/>
                  </w:tcBorders>
                  <w:shd w:val="clear" w:color="auto" w:fill="auto"/>
                  <w:vAlign w:val="center"/>
                  <w:hideMark/>
                </w:tcPr>
                <w:p w14:paraId="02EC450E" w14:textId="77777777" w:rsidR="006A05E4" w:rsidRPr="006A05E4" w:rsidRDefault="006A05E4" w:rsidP="006A05E4">
                  <w:pPr>
                    <w:jc w:val="center"/>
                    <w:rPr>
                      <w:noProof w:val="0"/>
                      <w:sz w:val="20"/>
                      <w:szCs w:val="20"/>
                      <w:lang w:eastAsia="ro-RO"/>
                    </w:rPr>
                  </w:pPr>
                  <w:proofErr w:type="spellStart"/>
                  <w:r w:rsidRPr="006A05E4">
                    <w:rPr>
                      <w:noProof w:val="0"/>
                      <w:sz w:val="20"/>
                      <w:szCs w:val="20"/>
                      <w:lang w:eastAsia="ro-RO"/>
                    </w:rPr>
                    <w:t>Bilirubin</w:t>
                  </w:r>
                  <w:proofErr w:type="spellEnd"/>
                </w:p>
              </w:tc>
            </w:tr>
            <w:tr w:rsidR="006A05E4" w:rsidRPr="006A05E4" w14:paraId="5CA5DF3B" w14:textId="77777777" w:rsidTr="00BF0266">
              <w:trPr>
                <w:trHeight w:val="300"/>
              </w:trPr>
              <w:tc>
                <w:tcPr>
                  <w:tcW w:w="2260" w:type="dxa"/>
                  <w:vMerge/>
                  <w:tcBorders>
                    <w:top w:val="single" w:sz="4" w:space="0" w:color="auto"/>
                    <w:left w:val="single" w:sz="4" w:space="0" w:color="auto"/>
                    <w:bottom w:val="nil"/>
                    <w:right w:val="single" w:sz="4" w:space="0" w:color="000000"/>
                  </w:tcBorders>
                  <w:vAlign w:val="center"/>
                  <w:hideMark/>
                </w:tcPr>
                <w:p w14:paraId="588B1FFC" w14:textId="77777777" w:rsidR="006A05E4" w:rsidRPr="006A05E4" w:rsidRDefault="006A05E4" w:rsidP="006A05E4">
                  <w:pPr>
                    <w:rPr>
                      <w:b/>
                      <w:bCs/>
                      <w:noProof w:val="0"/>
                      <w:color w:val="000000"/>
                      <w:sz w:val="20"/>
                      <w:szCs w:val="20"/>
                      <w:lang w:eastAsia="ro-RO"/>
                    </w:rPr>
                  </w:pPr>
                </w:p>
              </w:tc>
              <w:tc>
                <w:tcPr>
                  <w:tcW w:w="5850" w:type="dxa"/>
                  <w:tcBorders>
                    <w:top w:val="nil"/>
                    <w:left w:val="nil"/>
                    <w:bottom w:val="single" w:sz="4" w:space="0" w:color="auto"/>
                    <w:right w:val="single" w:sz="4" w:space="0" w:color="auto"/>
                  </w:tcBorders>
                  <w:shd w:val="clear" w:color="auto" w:fill="auto"/>
                  <w:vAlign w:val="center"/>
                  <w:hideMark/>
                </w:tcPr>
                <w:p w14:paraId="6C56E541" w14:textId="77777777" w:rsidR="006A05E4" w:rsidRPr="006A05E4" w:rsidRDefault="006A05E4" w:rsidP="006A05E4">
                  <w:pPr>
                    <w:jc w:val="center"/>
                    <w:rPr>
                      <w:noProof w:val="0"/>
                      <w:sz w:val="20"/>
                      <w:szCs w:val="20"/>
                      <w:lang w:eastAsia="ro-RO"/>
                    </w:rPr>
                  </w:pPr>
                  <w:r w:rsidRPr="006A05E4">
                    <w:rPr>
                      <w:noProof w:val="0"/>
                      <w:sz w:val="20"/>
                      <w:szCs w:val="20"/>
                      <w:lang w:eastAsia="ro-RO"/>
                    </w:rPr>
                    <w:t>Sânge (hematii)</w:t>
                  </w:r>
                </w:p>
              </w:tc>
            </w:tr>
            <w:tr w:rsidR="006A05E4" w:rsidRPr="006A05E4" w14:paraId="2A866D66" w14:textId="77777777" w:rsidTr="00BF0266">
              <w:trPr>
                <w:trHeight w:val="315"/>
              </w:trPr>
              <w:tc>
                <w:tcPr>
                  <w:tcW w:w="2260" w:type="dxa"/>
                  <w:vMerge/>
                  <w:tcBorders>
                    <w:top w:val="single" w:sz="4" w:space="0" w:color="auto"/>
                    <w:left w:val="single" w:sz="4" w:space="0" w:color="auto"/>
                    <w:bottom w:val="nil"/>
                    <w:right w:val="single" w:sz="4" w:space="0" w:color="000000"/>
                  </w:tcBorders>
                  <w:vAlign w:val="center"/>
                  <w:hideMark/>
                </w:tcPr>
                <w:p w14:paraId="6271B492" w14:textId="77777777" w:rsidR="006A05E4" w:rsidRPr="006A05E4" w:rsidRDefault="006A05E4" w:rsidP="006A05E4">
                  <w:pPr>
                    <w:rPr>
                      <w:b/>
                      <w:bCs/>
                      <w:noProof w:val="0"/>
                      <w:color w:val="000000"/>
                      <w:sz w:val="20"/>
                      <w:szCs w:val="20"/>
                      <w:lang w:eastAsia="ro-RO"/>
                    </w:rPr>
                  </w:pPr>
                </w:p>
              </w:tc>
              <w:tc>
                <w:tcPr>
                  <w:tcW w:w="5850" w:type="dxa"/>
                  <w:tcBorders>
                    <w:top w:val="nil"/>
                    <w:left w:val="nil"/>
                    <w:bottom w:val="single" w:sz="4" w:space="0" w:color="auto"/>
                    <w:right w:val="single" w:sz="4" w:space="0" w:color="auto"/>
                  </w:tcBorders>
                  <w:shd w:val="clear" w:color="auto" w:fill="auto"/>
                  <w:vAlign w:val="center"/>
                  <w:hideMark/>
                </w:tcPr>
                <w:p w14:paraId="3F293296" w14:textId="77777777" w:rsidR="006A05E4" w:rsidRPr="006A05E4" w:rsidRDefault="006A05E4" w:rsidP="006A05E4">
                  <w:pPr>
                    <w:jc w:val="center"/>
                    <w:rPr>
                      <w:noProof w:val="0"/>
                      <w:sz w:val="20"/>
                      <w:szCs w:val="20"/>
                      <w:lang w:eastAsia="ro-RO"/>
                    </w:rPr>
                  </w:pPr>
                  <w:r w:rsidRPr="006A05E4">
                    <w:rPr>
                      <w:noProof w:val="0"/>
                      <w:sz w:val="20"/>
                      <w:szCs w:val="20"/>
                      <w:lang w:eastAsia="ro-RO"/>
                    </w:rPr>
                    <w:t>Glucoză</w:t>
                  </w:r>
                </w:p>
              </w:tc>
            </w:tr>
            <w:tr w:rsidR="006A05E4" w:rsidRPr="006A05E4" w14:paraId="70304D6F" w14:textId="77777777" w:rsidTr="00BF0266">
              <w:trPr>
                <w:trHeight w:val="300"/>
              </w:trPr>
              <w:tc>
                <w:tcPr>
                  <w:tcW w:w="2260" w:type="dxa"/>
                  <w:vMerge/>
                  <w:tcBorders>
                    <w:top w:val="single" w:sz="4" w:space="0" w:color="auto"/>
                    <w:left w:val="single" w:sz="4" w:space="0" w:color="auto"/>
                    <w:bottom w:val="nil"/>
                    <w:right w:val="single" w:sz="4" w:space="0" w:color="000000"/>
                  </w:tcBorders>
                  <w:vAlign w:val="center"/>
                  <w:hideMark/>
                </w:tcPr>
                <w:p w14:paraId="021FB1C8" w14:textId="77777777" w:rsidR="006A05E4" w:rsidRPr="006A05E4" w:rsidRDefault="006A05E4" w:rsidP="006A05E4">
                  <w:pPr>
                    <w:rPr>
                      <w:b/>
                      <w:bCs/>
                      <w:noProof w:val="0"/>
                      <w:color w:val="000000"/>
                      <w:sz w:val="20"/>
                      <w:szCs w:val="20"/>
                      <w:lang w:eastAsia="ro-RO"/>
                    </w:rPr>
                  </w:pPr>
                </w:p>
              </w:tc>
              <w:tc>
                <w:tcPr>
                  <w:tcW w:w="5850" w:type="dxa"/>
                  <w:tcBorders>
                    <w:top w:val="nil"/>
                    <w:left w:val="nil"/>
                    <w:bottom w:val="single" w:sz="4" w:space="0" w:color="auto"/>
                    <w:right w:val="single" w:sz="4" w:space="0" w:color="auto"/>
                  </w:tcBorders>
                  <w:shd w:val="clear" w:color="auto" w:fill="auto"/>
                  <w:vAlign w:val="center"/>
                  <w:hideMark/>
                </w:tcPr>
                <w:p w14:paraId="14F40353" w14:textId="77777777" w:rsidR="006A05E4" w:rsidRPr="006A05E4" w:rsidRDefault="006A05E4" w:rsidP="006A05E4">
                  <w:pPr>
                    <w:jc w:val="center"/>
                    <w:rPr>
                      <w:noProof w:val="0"/>
                      <w:sz w:val="20"/>
                      <w:szCs w:val="20"/>
                      <w:lang w:eastAsia="ro-RO"/>
                    </w:rPr>
                  </w:pPr>
                  <w:r w:rsidRPr="006A05E4">
                    <w:rPr>
                      <w:noProof w:val="0"/>
                      <w:sz w:val="20"/>
                      <w:szCs w:val="20"/>
                      <w:lang w:eastAsia="ro-RO"/>
                    </w:rPr>
                    <w:t>Corpi cetonici</w:t>
                  </w:r>
                </w:p>
              </w:tc>
            </w:tr>
            <w:tr w:rsidR="006A05E4" w:rsidRPr="006A05E4" w14:paraId="0DE2C813" w14:textId="77777777" w:rsidTr="00BF0266">
              <w:trPr>
                <w:trHeight w:val="300"/>
              </w:trPr>
              <w:tc>
                <w:tcPr>
                  <w:tcW w:w="2260" w:type="dxa"/>
                  <w:vMerge/>
                  <w:tcBorders>
                    <w:top w:val="single" w:sz="4" w:space="0" w:color="auto"/>
                    <w:left w:val="single" w:sz="4" w:space="0" w:color="auto"/>
                    <w:bottom w:val="nil"/>
                    <w:right w:val="single" w:sz="4" w:space="0" w:color="000000"/>
                  </w:tcBorders>
                  <w:vAlign w:val="center"/>
                  <w:hideMark/>
                </w:tcPr>
                <w:p w14:paraId="08179AB5" w14:textId="77777777" w:rsidR="006A05E4" w:rsidRPr="006A05E4" w:rsidRDefault="006A05E4" w:rsidP="006A05E4">
                  <w:pPr>
                    <w:rPr>
                      <w:b/>
                      <w:bCs/>
                      <w:noProof w:val="0"/>
                      <w:color w:val="000000"/>
                      <w:sz w:val="20"/>
                      <w:szCs w:val="20"/>
                      <w:lang w:eastAsia="ro-RO"/>
                    </w:rPr>
                  </w:pPr>
                </w:p>
              </w:tc>
              <w:tc>
                <w:tcPr>
                  <w:tcW w:w="5850" w:type="dxa"/>
                  <w:tcBorders>
                    <w:top w:val="nil"/>
                    <w:left w:val="nil"/>
                    <w:bottom w:val="single" w:sz="4" w:space="0" w:color="auto"/>
                    <w:right w:val="single" w:sz="4" w:space="0" w:color="auto"/>
                  </w:tcBorders>
                  <w:shd w:val="clear" w:color="auto" w:fill="auto"/>
                  <w:vAlign w:val="center"/>
                  <w:hideMark/>
                </w:tcPr>
                <w:p w14:paraId="0C96BD24" w14:textId="77777777" w:rsidR="006A05E4" w:rsidRPr="006A05E4" w:rsidRDefault="006A05E4" w:rsidP="006A05E4">
                  <w:pPr>
                    <w:jc w:val="center"/>
                    <w:rPr>
                      <w:noProof w:val="0"/>
                      <w:sz w:val="20"/>
                      <w:szCs w:val="20"/>
                      <w:lang w:eastAsia="ro-RO"/>
                    </w:rPr>
                  </w:pPr>
                  <w:r w:rsidRPr="006A05E4">
                    <w:rPr>
                      <w:noProof w:val="0"/>
                      <w:sz w:val="20"/>
                      <w:szCs w:val="20"/>
                      <w:lang w:eastAsia="ro-RO"/>
                    </w:rPr>
                    <w:t>Leucocite</w:t>
                  </w:r>
                </w:p>
              </w:tc>
            </w:tr>
            <w:tr w:rsidR="006A05E4" w:rsidRPr="006A05E4" w14:paraId="11CB3504" w14:textId="77777777" w:rsidTr="00BF0266">
              <w:trPr>
                <w:trHeight w:val="300"/>
              </w:trPr>
              <w:tc>
                <w:tcPr>
                  <w:tcW w:w="2260" w:type="dxa"/>
                  <w:vMerge/>
                  <w:tcBorders>
                    <w:top w:val="single" w:sz="4" w:space="0" w:color="auto"/>
                    <w:left w:val="single" w:sz="4" w:space="0" w:color="auto"/>
                    <w:bottom w:val="nil"/>
                    <w:right w:val="single" w:sz="4" w:space="0" w:color="000000"/>
                  </w:tcBorders>
                  <w:vAlign w:val="center"/>
                  <w:hideMark/>
                </w:tcPr>
                <w:p w14:paraId="50224B01" w14:textId="77777777" w:rsidR="006A05E4" w:rsidRPr="006A05E4" w:rsidRDefault="006A05E4" w:rsidP="006A05E4">
                  <w:pPr>
                    <w:rPr>
                      <w:b/>
                      <w:bCs/>
                      <w:noProof w:val="0"/>
                      <w:color w:val="000000"/>
                      <w:sz w:val="20"/>
                      <w:szCs w:val="20"/>
                      <w:lang w:eastAsia="ro-RO"/>
                    </w:rPr>
                  </w:pPr>
                </w:p>
              </w:tc>
              <w:tc>
                <w:tcPr>
                  <w:tcW w:w="5850" w:type="dxa"/>
                  <w:tcBorders>
                    <w:top w:val="nil"/>
                    <w:left w:val="nil"/>
                    <w:bottom w:val="single" w:sz="4" w:space="0" w:color="auto"/>
                    <w:right w:val="single" w:sz="4" w:space="0" w:color="auto"/>
                  </w:tcBorders>
                  <w:shd w:val="clear" w:color="auto" w:fill="auto"/>
                  <w:vAlign w:val="center"/>
                  <w:hideMark/>
                </w:tcPr>
                <w:p w14:paraId="4EA457DA" w14:textId="77777777" w:rsidR="006A05E4" w:rsidRPr="006A05E4" w:rsidRDefault="006A05E4" w:rsidP="006A05E4">
                  <w:pPr>
                    <w:jc w:val="center"/>
                    <w:rPr>
                      <w:noProof w:val="0"/>
                      <w:sz w:val="20"/>
                      <w:szCs w:val="20"/>
                      <w:lang w:eastAsia="ro-RO"/>
                    </w:rPr>
                  </w:pPr>
                  <w:r w:rsidRPr="006A05E4">
                    <w:rPr>
                      <w:noProof w:val="0"/>
                      <w:sz w:val="20"/>
                      <w:szCs w:val="20"/>
                      <w:lang w:eastAsia="ro-RO"/>
                    </w:rPr>
                    <w:t>Nitrați</w:t>
                  </w:r>
                </w:p>
              </w:tc>
            </w:tr>
            <w:tr w:rsidR="006A05E4" w:rsidRPr="006A05E4" w14:paraId="4F0E9C8D" w14:textId="77777777" w:rsidTr="00BF0266">
              <w:trPr>
                <w:trHeight w:val="300"/>
              </w:trPr>
              <w:tc>
                <w:tcPr>
                  <w:tcW w:w="2260" w:type="dxa"/>
                  <w:vMerge/>
                  <w:tcBorders>
                    <w:top w:val="single" w:sz="4" w:space="0" w:color="auto"/>
                    <w:left w:val="single" w:sz="4" w:space="0" w:color="auto"/>
                    <w:bottom w:val="nil"/>
                    <w:right w:val="single" w:sz="4" w:space="0" w:color="000000"/>
                  </w:tcBorders>
                  <w:vAlign w:val="center"/>
                  <w:hideMark/>
                </w:tcPr>
                <w:p w14:paraId="3BBDA6BB" w14:textId="77777777" w:rsidR="006A05E4" w:rsidRPr="006A05E4" w:rsidRDefault="006A05E4" w:rsidP="006A05E4">
                  <w:pPr>
                    <w:rPr>
                      <w:b/>
                      <w:bCs/>
                      <w:noProof w:val="0"/>
                      <w:color w:val="000000"/>
                      <w:sz w:val="20"/>
                      <w:szCs w:val="20"/>
                      <w:lang w:eastAsia="ro-RO"/>
                    </w:rPr>
                  </w:pPr>
                </w:p>
              </w:tc>
              <w:tc>
                <w:tcPr>
                  <w:tcW w:w="5850" w:type="dxa"/>
                  <w:tcBorders>
                    <w:top w:val="nil"/>
                    <w:left w:val="nil"/>
                    <w:bottom w:val="single" w:sz="4" w:space="0" w:color="auto"/>
                    <w:right w:val="single" w:sz="4" w:space="0" w:color="auto"/>
                  </w:tcBorders>
                  <w:shd w:val="clear" w:color="auto" w:fill="auto"/>
                  <w:vAlign w:val="center"/>
                  <w:hideMark/>
                </w:tcPr>
                <w:p w14:paraId="75B22A53" w14:textId="77777777" w:rsidR="006A05E4" w:rsidRPr="006A05E4" w:rsidRDefault="006A05E4" w:rsidP="006A05E4">
                  <w:pPr>
                    <w:jc w:val="center"/>
                    <w:rPr>
                      <w:noProof w:val="0"/>
                      <w:sz w:val="20"/>
                      <w:szCs w:val="20"/>
                      <w:lang w:eastAsia="ro-RO"/>
                    </w:rPr>
                  </w:pPr>
                  <w:r w:rsidRPr="006A05E4">
                    <w:rPr>
                      <w:noProof w:val="0"/>
                      <w:sz w:val="20"/>
                      <w:szCs w:val="20"/>
                      <w:lang w:eastAsia="ro-RO"/>
                    </w:rPr>
                    <w:t>pH</w:t>
                  </w:r>
                </w:p>
              </w:tc>
            </w:tr>
            <w:tr w:rsidR="006A05E4" w:rsidRPr="006A05E4" w14:paraId="620FA485" w14:textId="77777777" w:rsidTr="00BF0266">
              <w:trPr>
                <w:trHeight w:val="300"/>
              </w:trPr>
              <w:tc>
                <w:tcPr>
                  <w:tcW w:w="2260" w:type="dxa"/>
                  <w:vMerge/>
                  <w:tcBorders>
                    <w:top w:val="single" w:sz="4" w:space="0" w:color="auto"/>
                    <w:left w:val="single" w:sz="4" w:space="0" w:color="auto"/>
                    <w:bottom w:val="nil"/>
                    <w:right w:val="single" w:sz="4" w:space="0" w:color="000000"/>
                  </w:tcBorders>
                  <w:vAlign w:val="center"/>
                  <w:hideMark/>
                </w:tcPr>
                <w:p w14:paraId="7E98A45C" w14:textId="77777777" w:rsidR="006A05E4" w:rsidRPr="006A05E4" w:rsidRDefault="006A05E4" w:rsidP="006A05E4">
                  <w:pPr>
                    <w:rPr>
                      <w:b/>
                      <w:bCs/>
                      <w:noProof w:val="0"/>
                      <w:color w:val="000000"/>
                      <w:sz w:val="20"/>
                      <w:szCs w:val="20"/>
                      <w:lang w:eastAsia="ro-RO"/>
                    </w:rPr>
                  </w:pPr>
                </w:p>
              </w:tc>
              <w:tc>
                <w:tcPr>
                  <w:tcW w:w="5850" w:type="dxa"/>
                  <w:tcBorders>
                    <w:top w:val="nil"/>
                    <w:left w:val="nil"/>
                    <w:bottom w:val="single" w:sz="4" w:space="0" w:color="auto"/>
                    <w:right w:val="single" w:sz="4" w:space="0" w:color="auto"/>
                  </w:tcBorders>
                  <w:shd w:val="clear" w:color="auto" w:fill="auto"/>
                  <w:vAlign w:val="center"/>
                  <w:hideMark/>
                </w:tcPr>
                <w:p w14:paraId="40E66724" w14:textId="77777777" w:rsidR="006A05E4" w:rsidRPr="006A05E4" w:rsidRDefault="006A05E4" w:rsidP="006A05E4">
                  <w:pPr>
                    <w:jc w:val="center"/>
                    <w:rPr>
                      <w:noProof w:val="0"/>
                      <w:sz w:val="20"/>
                      <w:szCs w:val="20"/>
                      <w:lang w:eastAsia="ro-RO"/>
                    </w:rPr>
                  </w:pPr>
                  <w:r w:rsidRPr="006A05E4">
                    <w:rPr>
                      <w:noProof w:val="0"/>
                      <w:sz w:val="20"/>
                      <w:szCs w:val="20"/>
                      <w:lang w:eastAsia="ro-RO"/>
                    </w:rPr>
                    <w:t>Proteine</w:t>
                  </w:r>
                </w:p>
              </w:tc>
            </w:tr>
            <w:tr w:rsidR="006A05E4" w:rsidRPr="006A05E4" w14:paraId="20759698" w14:textId="77777777" w:rsidTr="00BF0266">
              <w:trPr>
                <w:trHeight w:val="300"/>
              </w:trPr>
              <w:tc>
                <w:tcPr>
                  <w:tcW w:w="2260" w:type="dxa"/>
                  <w:vMerge/>
                  <w:tcBorders>
                    <w:top w:val="single" w:sz="4" w:space="0" w:color="auto"/>
                    <w:left w:val="single" w:sz="4" w:space="0" w:color="auto"/>
                    <w:bottom w:val="nil"/>
                    <w:right w:val="single" w:sz="4" w:space="0" w:color="000000"/>
                  </w:tcBorders>
                  <w:vAlign w:val="center"/>
                  <w:hideMark/>
                </w:tcPr>
                <w:p w14:paraId="0D27775C" w14:textId="77777777" w:rsidR="006A05E4" w:rsidRPr="006A05E4" w:rsidRDefault="006A05E4" w:rsidP="006A05E4">
                  <w:pPr>
                    <w:rPr>
                      <w:b/>
                      <w:bCs/>
                      <w:noProof w:val="0"/>
                      <w:color w:val="000000"/>
                      <w:sz w:val="20"/>
                      <w:szCs w:val="20"/>
                      <w:lang w:eastAsia="ro-RO"/>
                    </w:rPr>
                  </w:pPr>
                </w:p>
              </w:tc>
              <w:tc>
                <w:tcPr>
                  <w:tcW w:w="5850" w:type="dxa"/>
                  <w:tcBorders>
                    <w:top w:val="nil"/>
                    <w:left w:val="nil"/>
                    <w:bottom w:val="single" w:sz="4" w:space="0" w:color="auto"/>
                    <w:right w:val="single" w:sz="4" w:space="0" w:color="auto"/>
                  </w:tcBorders>
                  <w:shd w:val="clear" w:color="auto" w:fill="auto"/>
                  <w:vAlign w:val="center"/>
                  <w:hideMark/>
                </w:tcPr>
                <w:p w14:paraId="3E1AAD42" w14:textId="77777777" w:rsidR="006A05E4" w:rsidRPr="006A05E4" w:rsidRDefault="006A05E4" w:rsidP="006A05E4">
                  <w:pPr>
                    <w:jc w:val="center"/>
                    <w:rPr>
                      <w:noProof w:val="0"/>
                      <w:sz w:val="20"/>
                      <w:szCs w:val="20"/>
                      <w:lang w:eastAsia="ro-RO"/>
                    </w:rPr>
                  </w:pPr>
                  <w:r w:rsidRPr="006A05E4">
                    <w:rPr>
                      <w:noProof w:val="0"/>
                      <w:sz w:val="20"/>
                      <w:szCs w:val="20"/>
                      <w:lang w:eastAsia="ro-RO"/>
                    </w:rPr>
                    <w:t>Greutatea specifică</w:t>
                  </w:r>
                </w:p>
              </w:tc>
            </w:tr>
            <w:tr w:rsidR="006A05E4" w:rsidRPr="006A05E4" w14:paraId="66AA8512" w14:textId="77777777" w:rsidTr="00BF0266">
              <w:trPr>
                <w:trHeight w:val="300"/>
              </w:trPr>
              <w:tc>
                <w:tcPr>
                  <w:tcW w:w="2260" w:type="dxa"/>
                  <w:vMerge/>
                  <w:tcBorders>
                    <w:top w:val="single" w:sz="4" w:space="0" w:color="auto"/>
                    <w:left w:val="single" w:sz="4" w:space="0" w:color="auto"/>
                    <w:bottom w:val="nil"/>
                    <w:right w:val="single" w:sz="4" w:space="0" w:color="000000"/>
                  </w:tcBorders>
                  <w:vAlign w:val="center"/>
                  <w:hideMark/>
                </w:tcPr>
                <w:p w14:paraId="5A1F01FC" w14:textId="77777777" w:rsidR="006A05E4" w:rsidRPr="006A05E4" w:rsidRDefault="006A05E4" w:rsidP="006A05E4">
                  <w:pPr>
                    <w:rPr>
                      <w:b/>
                      <w:bCs/>
                      <w:noProof w:val="0"/>
                      <w:color w:val="000000"/>
                      <w:sz w:val="20"/>
                      <w:szCs w:val="20"/>
                      <w:lang w:eastAsia="ro-RO"/>
                    </w:rPr>
                  </w:pPr>
                </w:p>
              </w:tc>
              <w:tc>
                <w:tcPr>
                  <w:tcW w:w="5850" w:type="dxa"/>
                  <w:tcBorders>
                    <w:top w:val="nil"/>
                    <w:left w:val="nil"/>
                    <w:bottom w:val="single" w:sz="4" w:space="0" w:color="auto"/>
                    <w:right w:val="single" w:sz="4" w:space="0" w:color="auto"/>
                  </w:tcBorders>
                  <w:shd w:val="clear" w:color="auto" w:fill="auto"/>
                  <w:vAlign w:val="center"/>
                  <w:hideMark/>
                </w:tcPr>
                <w:p w14:paraId="729C064C" w14:textId="77777777" w:rsidR="006A05E4" w:rsidRPr="006A05E4" w:rsidRDefault="006A05E4" w:rsidP="006A05E4">
                  <w:pPr>
                    <w:jc w:val="center"/>
                    <w:rPr>
                      <w:noProof w:val="0"/>
                      <w:sz w:val="20"/>
                      <w:szCs w:val="20"/>
                      <w:lang w:eastAsia="ro-RO"/>
                    </w:rPr>
                  </w:pPr>
                  <w:r w:rsidRPr="006A05E4">
                    <w:rPr>
                      <w:noProof w:val="0"/>
                      <w:sz w:val="20"/>
                      <w:szCs w:val="20"/>
                      <w:lang w:eastAsia="ro-RO"/>
                    </w:rPr>
                    <w:t>Urobilinogen</w:t>
                  </w:r>
                </w:p>
              </w:tc>
            </w:tr>
            <w:tr w:rsidR="006A05E4" w:rsidRPr="006A05E4" w14:paraId="4575BC15" w14:textId="77777777" w:rsidTr="00BF0266">
              <w:trPr>
                <w:trHeight w:val="300"/>
              </w:trPr>
              <w:tc>
                <w:tcPr>
                  <w:tcW w:w="2260" w:type="dxa"/>
                  <w:vMerge/>
                  <w:tcBorders>
                    <w:top w:val="single" w:sz="4" w:space="0" w:color="auto"/>
                    <w:left w:val="single" w:sz="4" w:space="0" w:color="auto"/>
                    <w:bottom w:val="nil"/>
                    <w:right w:val="single" w:sz="4" w:space="0" w:color="000000"/>
                  </w:tcBorders>
                  <w:vAlign w:val="center"/>
                  <w:hideMark/>
                </w:tcPr>
                <w:p w14:paraId="36C0004C" w14:textId="77777777" w:rsidR="006A05E4" w:rsidRPr="006A05E4" w:rsidRDefault="006A05E4" w:rsidP="006A05E4">
                  <w:pPr>
                    <w:rPr>
                      <w:b/>
                      <w:bCs/>
                      <w:noProof w:val="0"/>
                      <w:color w:val="000000"/>
                      <w:sz w:val="20"/>
                      <w:szCs w:val="20"/>
                      <w:lang w:eastAsia="ro-RO"/>
                    </w:rPr>
                  </w:pPr>
                </w:p>
              </w:tc>
              <w:tc>
                <w:tcPr>
                  <w:tcW w:w="5850" w:type="dxa"/>
                  <w:tcBorders>
                    <w:top w:val="nil"/>
                    <w:left w:val="nil"/>
                    <w:bottom w:val="single" w:sz="4" w:space="0" w:color="auto"/>
                    <w:right w:val="single" w:sz="4" w:space="0" w:color="auto"/>
                  </w:tcBorders>
                  <w:shd w:val="clear" w:color="auto" w:fill="auto"/>
                  <w:vAlign w:val="center"/>
                  <w:hideMark/>
                </w:tcPr>
                <w:p w14:paraId="7ED827A4" w14:textId="77777777" w:rsidR="006A05E4" w:rsidRPr="006A05E4" w:rsidRDefault="006A05E4" w:rsidP="006A05E4">
                  <w:pPr>
                    <w:jc w:val="center"/>
                    <w:rPr>
                      <w:noProof w:val="0"/>
                      <w:sz w:val="20"/>
                      <w:szCs w:val="20"/>
                      <w:lang w:eastAsia="ro-RO"/>
                    </w:rPr>
                  </w:pPr>
                  <w:r w:rsidRPr="006A05E4">
                    <w:rPr>
                      <w:noProof w:val="0"/>
                      <w:sz w:val="20"/>
                      <w:szCs w:val="20"/>
                      <w:lang w:eastAsia="ro-RO"/>
                    </w:rPr>
                    <w:t>Albumina</w:t>
                  </w:r>
                </w:p>
              </w:tc>
            </w:tr>
            <w:tr w:rsidR="006A05E4" w:rsidRPr="006A05E4" w14:paraId="44E95819" w14:textId="77777777" w:rsidTr="00BF0266">
              <w:trPr>
                <w:trHeight w:val="300"/>
              </w:trPr>
              <w:tc>
                <w:tcPr>
                  <w:tcW w:w="2260" w:type="dxa"/>
                  <w:vMerge/>
                  <w:tcBorders>
                    <w:top w:val="single" w:sz="4" w:space="0" w:color="auto"/>
                    <w:left w:val="single" w:sz="4" w:space="0" w:color="auto"/>
                    <w:bottom w:val="nil"/>
                    <w:right w:val="single" w:sz="4" w:space="0" w:color="000000"/>
                  </w:tcBorders>
                  <w:vAlign w:val="center"/>
                  <w:hideMark/>
                </w:tcPr>
                <w:p w14:paraId="50BD550F" w14:textId="77777777" w:rsidR="006A05E4" w:rsidRPr="006A05E4" w:rsidRDefault="006A05E4" w:rsidP="006A05E4">
                  <w:pPr>
                    <w:rPr>
                      <w:b/>
                      <w:bCs/>
                      <w:noProof w:val="0"/>
                      <w:color w:val="000000"/>
                      <w:sz w:val="20"/>
                      <w:szCs w:val="20"/>
                      <w:lang w:eastAsia="ro-RO"/>
                    </w:rPr>
                  </w:pPr>
                </w:p>
              </w:tc>
              <w:tc>
                <w:tcPr>
                  <w:tcW w:w="5850" w:type="dxa"/>
                  <w:tcBorders>
                    <w:top w:val="nil"/>
                    <w:left w:val="nil"/>
                    <w:bottom w:val="single" w:sz="4" w:space="0" w:color="auto"/>
                    <w:right w:val="single" w:sz="4" w:space="0" w:color="auto"/>
                  </w:tcBorders>
                  <w:shd w:val="clear" w:color="auto" w:fill="auto"/>
                  <w:vAlign w:val="center"/>
                  <w:hideMark/>
                </w:tcPr>
                <w:p w14:paraId="0A74FBB7" w14:textId="77777777" w:rsidR="006A05E4" w:rsidRPr="006A05E4" w:rsidRDefault="006A05E4" w:rsidP="006A05E4">
                  <w:pPr>
                    <w:jc w:val="center"/>
                    <w:rPr>
                      <w:noProof w:val="0"/>
                      <w:sz w:val="20"/>
                      <w:szCs w:val="20"/>
                      <w:lang w:eastAsia="ro-RO"/>
                    </w:rPr>
                  </w:pPr>
                  <w:r w:rsidRPr="006A05E4">
                    <w:rPr>
                      <w:noProof w:val="0"/>
                      <w:sz w:val="20"/>
                      <w:szCs w:val="20"/>
                      <w:lang w:eastAsia="ro-RO"/>
                    </w:rPr>
                    <w:t>Creatina</w:t>
                  </w:r>
                </w:p>
              </w:tc>
            </w:tr>
            <w:tr w:rsidR="006A05E4" w:rsidRPr="006A05E4" w14:paraId="16B86720" w14:textId="77777777" w:rsidTr="00BF0266">
              <w:trPr>
                <w:trHeight w:val="300"/>
              </w:trPr>
              <w:tc>
                <w:tcPr>
                  <w:tcW w:w="2260" w:type="dxa"/>
                  <w:vMerge/>
                  <w:tcBorders>
                    <w:top w:val="single" w:sz="4" w:space="0" w:color="auto"/>
                    <w:left w:val="single" w:sz="4" w:space="0" w:color="auto"/>
                    <w:bottom w:val="nil"/>
                    <w:right w:val="single" w:sz="4" w:space="0" w:color="000000"/>
                  </w:tcBorders>
                  <w:vAlign w:val="center"/>
                  <w:hideMark/>
                </w:tcPr>
                <w:p w14:paraId="46E58EE6" w14:textId="77777777" w:rsidR="006A05E4" w:rsidRPr="006A05E4" w:rsidRDefault="006A05E4" w:rsidP="006A05E4">
                  <w:pPr>
                    <w:rPr>
                      <w:b/>
                      <w:bCs/>
                      <w:noProof w:val="0"/>
                      <w:color w:val="000000"/>
                      <w:sz w:val="20"/>
                      <w:szCs w:val="20"/>
                      <w:lang w:eastAsia="ro-RO"/>
                    </w:rPr>
                  </w:pPr>
                </w:p>
              </w:tc>
              <w:tc>
                <w:tcPr>
                  <w:tcW w:w="5850" w:type="dxa"/>
                  <w:tcBorders>
                    <w:top w:val="nil"/>
                    <w:left w:val="nil"/>
                    <w:bottom w:val="single" w:sz="4" w:space="0" w:color="auto"/>
                    <w:right w:val="single" w:sz="4" w:space="0" w:color="auto"/>
                  </w:tcBorders>
                  <w:shd w:val="clear" w:color="auto" w:fill="auto"/>
                  <w:vAlign w:val="center"/>
                  <w:hideMark/>
                </w:tcPr>
                <w:p w14:paraId="6FA7E2E5" w14:textId="77777777" w:rsidR="006A05E4" w:rsidRPr="006A05E4" w:rsidRDefault="006A05E4" w:rsidP="006A05E4">
                  <w:pPr>
                    <w:jc w:val="center"/>
                    <w:rPr>
                      <w:noProof w:val="0"/>
                      <w:sz w:val="20"/>
                      <w:szCs w:val="20"/>
                      <w:lang w:eastAsia="ro-RO"/>
                    </w:rPr>
                  </w:pPr>
                  <w:r w:rsidRPr="006A05E4">
                    <w:rPr>
                      <w:noProof w:val="0"/>
                      <w:sz w:val="20"/>
                      <w:szCs w:val="20"/>
                      <w:lang w:eastAsia="ro-RO"/>
                    </w:rPr>
                    <w:t>culoare, claritate, Opțional</w:t>
                  </w:r>
                </w:p>
              </w:tc>
            </w:tr>
            <w:tr w:rsidR="006A05E4" w:rsidRPr="006A05E4" w14:paraId="3C7C34CC" w14:textId="77777777" w:rsidTr="00BF0266">
              <w:trPr>
                <w:trHeight w:val="570"/>
              </w:trPr>
              <w:tc>
                <w:tcPr>
                  <w:tcW w:w="22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3B58FAE3"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Rezultate calculate automat</w:t>
                  </w:r>
                </w:p>
              </w:tc>
              <w:tc>
                <w:tcPr>
                  <w:tcW w:w="5850" w:type="dxa"/>
                  <w:tcBorders>
                    <w:top w:val="nil"/>
                    <w:left w:val="nil"/>
                    <w:bottom w:val="single" w:sz="4" w:space="0" w:color="auto"/>
                    <w:right w:val="single" w:sz="4" w:space="0" w:color="auto"/>
                  </w:tcBorders>
                  <w:shd w:val="clear" w:color="auto" w:fill="auto"/>
                  <w:vAlign w:val="center"/>
                  <w:hideMark/>
                </w:tcPr>
                <w:p w14:paraId="5F9D9C26" w14:textId="77777777" w:rsidR="006A05E4" w:rsidRPr="006A05E4" w:rsidRDefault="006A05E4" w:rsidP="006A05E4">
                  <w:pPr>
                    <w:jc w:val="center"/>
                    <w:rPr>
                      <w:noProof w:val="0"/>
                      <w:sz w:val="20"/>
                      <w:szCs w:val="20"/>
                      <w:lang w:eastAsia="ro-RO"/>
                    </w:rPr>
                  </w:pPr>
                  <w:r w:rsidRPr="006A05E4">
                    <w:rPr>
                      <w:noProof w:val="0"/>
                      <w:sz w:val="20"/>
                      <w:szCs w:val="20"/>
                      <w:lang w:eastAsia="ro-RO"/>
                    </w:rPr>
                    <w:t>raport: albumina/creatinină, Opțional</w:t>
                  </w:r>
                </w:p>
              </w:tc>
            </w:tr>
            <w:tr w:rsidR="006A05E4" w:rsidRPr="006A05E4" w14:paraId="2BBE521F" w14:textId="77777777" w:rsidTr="00BF0266">
              <w:trPr>
                <w:trHeight w:val="300"/>
              </w:trPr>
              <w:tc>
                <w:tcPr>
                  <w:tcW w:w="22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4024B88"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Unități de măsură</w:t>
                  </w:r>
                </w:p>
              </w:tc>
              <w:tc>
                <w:tcPr>
                  <w:tcW w:w="5850" w:type="dxa"/>
                  <w:tcBorders>
                    <w:top w:val="nil"/>
                    <w:left w:val="nil"/>
                    <w:bottom w:val="single" w:sz="4" w:space="0" w:color="auto"/>
                    <w:right w:val="single" w:sz="4" w:space="0" w:color="auto"/>
                  </w:tcBorders>
                  <w:shd w:val="clear" w:color="auto" w:fill="auto"/>
                  <w:vAlign w:val="center"/>
                  <w:hideMark/>
                </w:tcPr>
                <w:p w14:paraId="67185694" w14:textId="77777777" w:rsidR="006A05E4" w:rsidRPr="006A05E4" w:rsidRDefault="006A05E4" w:rsidP="006A05E4">
                  <w:pPr>
                    <w:jc w:val="center"/>
                    <w:rPr>
                      <w:noProof w:val="0"/>
                      <w:sz w:val="20"/>
                      <w:szCs w:val="20"/>
                      <w:lang w:eastAsia="ro-RO"/>
                    </w:rPr>
                  </w:pPr>
                  <w:r w:rsidRPr="006A05E4">
                    <w:rPr>
                      <w:noProof w:val="0"/>
                      <w:sz w:val="20"/>
                      <w:szCs w:val="20"/>
                      <w:lang w:eastAsia="ro-RO"/>
                    </w:rPr>
                    <w:t>convenționale, SI</w:t>
                  </w:r>
                </w:p>
              </w:tc>
            </w:tr>
            <w:tr w:rsidR="006A05E4" w:rsidRPr="006A05E4" w14:paraId="20CF017E" w14:textId="77777777" w:rsidTr="00BF0266">
              <w:trPr>
                <w:trHeight w:val="570"/>
              </w:trPr>
              <w:tc>
                <w:tcPr>
                  <w:tcW w:w="22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3F612762"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Programare probe</w:t>
                  </w:r>
                </w:p>
              </w:tc>
              <w:tc>
                <w:tcPr>
                  <w:tcW w:w="5850" w:type="dxa"/>
                  <w:tcBorders>
                    <w:top w:val="nil"/>
                    <w:left w:val="nil"/>
                    <w:bottom w:val="single" w:sz="4" w:space="0" w:color="auto"/>
                    <w:right w:val="single" w:sz="4" w:space="0" w:color="auto"/>
                  </w:tcBorders>
                  <w:shd w:val="clear" w:color="auto" w:fill="auto"/>
                  <w:vAlign w:val="center"/>
                  <w:hideMark/>
                </w:tcPr>
                <w:p w14:paraId="0D30B651" w14:textId="77777777" w:rsidR="006A05E4" w:rsidRPr="006A05E4" w:rsidRDefault="006A05E4" w:rsidP="006A05E4">
                  <w:pPr>
                    <w:jc w:val="center"/>
                    <w:rPr>
                      <w:noProof w:val="0"/>
                      <w:sz w:val="20"/>
                      <w:szCs w:val="20"/>
                      <w:lang w:eastAsia="ro-RO"/>
                    </w:rPr>
                  </w:pPr>
                  <w:r w:rsidRPr="006A05E4">
                    <w:rPr>
                      <w:noProof w:val="0"/>
                      <w:sz w:val="20"/>
                      <w:szCs w:val="20"/>
                      <w:lang w:eastAsia="ro-RO"/>
                    </w:rPr>
                    <w:t>manuală, coduri de bare sau descărcate de la LIS</w:t>
                  </w:r>
                </w:p>
              </w:tc>
            </w:tr>
            <w:tr w:rsidR="006A05E4" w:rsidRPr="006A05E4" w14:paraId="02061E2E" w14:textId="77777777" w:rsidTr="00BF0266">
              <w:trPr>
                <w:trHeight w:val="300"/>
              </w:trPr>
              <w:tc>
                <w:tcPr>
                  <w:tcW w:w="22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078FDDD"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Calibrare</w:t>
                  </w:r>
                </w:p>
              </w:tc>
              <w:tc>
                <w:tcPr>
                  <w:tcW w:w="5850" w:type="dxa"/>
                  <w:tcBorders>
                    <w:top w:val="nil"/>
                    <w:left w:val="nil"/>
                    <w:bottom w:val="single" w:sz="4" w:space="0" w:color="auto"/>
                    <w:right w:val="single" w:sz="4" w:space="0" w:color="auto"/>
                  </w:tcBorders>
                  <w:shd w:val="clear" w:color="auto" w:fill="auto"/>
                  <w:vAlign w:val="center"/>
                  <w:hideMark/>
                </w:tcPr>
                <w:p w14:paraId="7CAFDEDF"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automata</w:t>
                  </w:r>
                </w:p>
              </w:tc>
            </w:tr>
            <w:tr w:rsidR="006A05E4" w:rsidRPr="006A05E4" w14:paraId="1CA5D3C2" w14:textId="77777777" w:rsidTr="00BF0266">
              <w:trPr>
                <w:trHeight w:val="300"/>
              </w:trPr>
              <w:tc>
                <w:tcPr>
                  <w:tcW w:w="22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3FC08647"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Cititor de coduri de bare</w:t>
                  </w:r>
                </w:p>
              </w:tc>
              <w:tc>
                <w:tcPr>
                  <w:tcW w:w="5850" w:type="dxa"/>
                  <w:tcBorders>
                    <w:top w:val="nil"/>
                    <w:left w:val="nil"/>
                    <w:bottom w:val="single" w:sz="4" w:space="0" w:color="auto"/>
                    <w:right w:val="single" w:sz="4" w:space="0" w:color="auto"/>
                  </w:tcBorders>
                  <w:shd w:val="clear" w:color="auto" w:fill="auto"/>
                  <w:vAlign w:val="center"/>
                  <w:hideMark/>
                </w:tcPr>
                <w:p w14:paraId="57EC3B25"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33846F97" w14:textId="77777777" w:rsidTr="00BF0266">
              <w:trPr>
                <w:trHeight w:val="300"/>
              </w:trPr>
              <w:tc>
                <w:tcPr>
                  <w:tcW w:w="22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20B980BC"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Timpul de măsurare a tuturor parametrilor</w:t>
                  </w:r>
                </w:p>
              </w:tc>
              <w:tc>
                <w:tcPr>
                  <w:tcW w:w="5850" w:type="dxa"/>
                  <w:tcBorders>
                    <w:top w:val="nil"/>
                    <w:left w:val="nil"/>
                    <w:bottom w:val="single" w:sz="4" w:space="0" w:color="auto"/>
                    <w:right w:val="single" w:sz="4" w:space="0" w:color="auto"/>
                  </w:tcBorders>
                  <w:shd w:val="clear" w:color="auto" w:fill="auto"/>
                  <w:vAlign w:val="center"/>
                  <w:hideMark/>
                </w:tcPr>
                <w:p w14:paraId="078C7C2D"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constituie în sumă ≤ 70s</w:t>
                  </w:r>
                </w:p>
              </w:tc>
            </w:tr>
            <w:tr w:rsidR="006A05E4" w:rsidRPr="006A05E4" w14:paraId="00560246" w14:textId="77777777" w:rsidTr="00BF0266">
              <w:trPr>
                <w:trHeight w:val="300"/>
              </w:trPr>
              <w:tc>
                <w:tcPr>
                  <w:tcW w:w="22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AB9B1E5"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Interfață LIS </w:t>
                  </w:r>
                </w:p>
              </w:tc>
              <w:tc>
                <w:tcPr>
                  <w:tcW w:w="5850" w:type="dxa"/>
                  <w:tcBorders>
                    <w:top w:val="nil"/>
                    <w:left w:val="nil"/>
                    <w:bottom w:val="single" w:sz="4" w:space="0" w:color="auto"/>
                    <w:right w:val="single" w:sz="4" w:space="0" w:color="auto"/>
                  </w:tcBorders>
                  <w:shd w:val="clear" w:color="auto" w:fill="auto"/>
                  <w:vAlign w:val="center"/>
                  <w:hideMark/>
                </w:tcPr>
                <w:p w14:paraId="40EA8751" w14:textId="77777777" w:rsidR="006A05E4" w:rsidRPr="006A05E4" w:rsidRDefault="006A05E4" w:rsidP="006A05E4">
                  <w:pPr>
                    <w:jc w:val="center"/>
                    <w:rPr>
                      <w:noProof w:val="0"/>
                      <w:sz w:val="20"/>
                      <w:szCs w:val="20"/>
                      <w:lang w:eastAsia="ro-RO"/>
                    </w:rPr>
                  </w:pPr>
                  <w:r w:rsidRPr="006A05E4">
                    <w:rPr>
                      <w:noProof w:val="0"/>
                      <w:sz w:val="20"/>
                      <w:szCs w:val="20"/>
                      <w:lang w:eastAsia="ro-RO"/>
                    </w:rPr>
                    <w:t>unidirecțională</w:t>
                  </w:r>
                </w:p>
              </w:tc>
            </w:tr>
            <w:tr w:rsidR="006A05E4" w:rsidRPr="006A05E4" w14:paraId="0683832C" w14:textId="77777777" w:rsidTr="00BF0266">
              <w:trPr>
                <w:trHeight w:val="300"/>
              </w:trPr>
              <w:tc>
                <w:tcPr>
                  <w:tcW w:w="22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EA1F4B8"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Stocare date/memorie internă</w:t>
                  </w:r>
                </w:p>
              </w:tc>
              <w:tc>
                <w:tcPr>
                  <w:tcW w:w="5850" w:type="dxa"/>
                  <w:tcBorders>
                    <w:top w:val="nil"/>
                    <w:left w:val="nil"/>
                    <w:bottom w:val="single" w:sz="4" w:space="0" w:color="auto"/>
                    <w:right w:val="single" w:sz="4" w:space="0" w:color="auto"/>
                  </w:tcBorders>
                  <w:shd w:val="clear" w:color="auto" w:fill="auto"/>
                  <w:vAlign w:val="center"/>
                  <w:hideMark/>
                </w:tcPr>
                <w:p w14:paraId="26362704" w14:textId="77777777" w:rsidR="006A05E4" w:rsidRPr="006A05E4" w:rsidRDefault="006A05E4" w:rsidP="006A05E4">
                  <w:pPr>
                    <w:jc w:val="center"/>
                    <w:rPr>
                      <w:noProof w:val="0"/>
                      <w:sz w:val="20"/>
                      <w:szCs w:val="20"/>
                      <w:lang w:eastAsia="ro-RO"/>
                    </w:rPr>
                  </w:pPr>
                  <w:r w:rsidRPr="006A05E4">
                    <w:rPr>
                      <w:noProof w:val="0"/>
                      <w:sz w:val="20"/>
                      <w:szCs w:val="20"/>
                      <w:lang w:eastAsia="ro-RO"/>
                    </w:rPr>
                    <w:t>≥ 1000 rezultate/măsurări</w:t>
                  </w:r>
                </w:p>
              </w:tc>
            </w:tr>
            <w:tr w:rsidR="006A05E4" w:rsidRPr="006A05E4" w14:paraId="1C5181BE" w14:textId="77777777" w:rsidTr="00BF0266">
              <w:trPr>
                <w:trHeight w:val="300"/>
              </w:trPr>
              <w:tc>
                <w:tcPr>
                  <w:tcW w:w="22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E4BE3BB" w14:textId="77777777" w:rsidR="006A05E4" w:rsidRPr="006A05E4" w:rsidRDefault="006A05E4" w:rsidP="006A05E4">
                  <w:pPr>
                    <w:rPr>
                      <w:b/>
                      <w:bCs/>
                      <w:noProof w:val="0"/>
                      <w:color w:val="000000"/>
                      <w:sz w:val="20"/>
                      <w:szCs w:val="20"/>
                      <w:lang w:eastAsia="ro-RO"/>
                    </w:rPr>
                  </w:pPr>
                  <w:proofErr w:type="spellStart"/>
                  <w:r w:rsidRPr="006A05E4">
                    <w:rPr>
                      <w:b/>
                      <w:bCs/>
                      <w:noProof w:val="0"/>
                      <w:color w:val="000000"/>
                      <w:sz w:val="20"/>
                      <w:szCs w:val="20"/>
                      <w:lang w:eastAsia="ro-RO"/>
                    </w:rPr>
                    <w:t>Afisaj</w:t>
                  </w:r>
                  <w:proofErr w:type="spellEnd"/>
                </w:p>
              </w:tc>
              <w:tc>
                <w:tcPr>
                  <w:tcW w:w="5850" w:type="dxa"/>
                  <w:tcBorders>
                    <w:top w:val="nil"/>
                    <w:left w:val="nil"/>
                    <w:bottom w:val="single" w:sz="4" w:space="0" w:color="auto"/>
                    <w:right w:val="single" w:sz="4" w:space="0" w:color="auto"/>
                  </w:tcBorders>
                  <w:shd w:val="clear" w:color="auto" w:fill="auto"/>
                  <w:vAlign w:val="center"/>
                  <w:hideMark/>
                </w:tcPr>
                <w:p w14:paraId="406C7857" w14:textId="77777777" w:rsidR="006A05E4" w:rsidRPr="006A05E4" w:rsidRDefault="006A05E4" w:rsidP="006A05E4">
                  <w:pPr>
                    <w:jc w:val="center"/>
                    <w:rPr>
                      <w:noProof w:val="0"/>
                      <w:sz w:val="20"/>
                      <w:szCs w:val="20"/>
                      <w:lang w:eastAsia="ro-RO"/>
                    </w:rPr>
                  </w:pPr>
                  <w:r w:rsidRPr="006A05E4">
                    <w:rPr>
                      <w:noProof w:val="0"/>
                      <w:sz w:val="20"/>
                      <w:szCs w:val="20"/>
                      <w:lang w:eastAsia="ro-RO"/>
                    </w:rPr>
                    <w:t>Ecran LCD sau LED</w:t>
                  </w:r>
                </w:p>
              </w:tc>
            </w:tr>
            <w:tr w:rsidR="006A05E4" w:rsidRPr="006A05E4" w14:paraId="383605EF" w14:textId="77777777" w:rsidTr="00BF0266">
              <w:trPr>
                <w:trHeight w:val="300"/>
              </w:trPr>
              <w:tc>
                <w:tcPr>
                  <w:tcW w:w="22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DEB0B38"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Limba de comunicare</w:t>
                  </w:r>
                </w:p>
              </w:tc>
              <w:tc>
                <w:tcPr>
                  <w:tcW w:w="5850" w:type="dxa"/>
                  <w:tcBorders>
                    <w:top w:val="nil"/>
                    <w:left w:val="nil"/>
                    <w:bottom w:val="single" w:sz="4" w:space="0" w:color="auto"/>
                    <w:right w:val="single" w:sz="4" w:space="0" w:color="auto"/>
                  </w:tcBorders>
                  <w:shd w:val="clear" w:color="auto" w:fill="auto"/>
                  <w:vAlign w:val="center"/>
                  <w:hideMark/>
                </w:tcPr>
                <w:p w14:paraId="3D1A6233" w14:textId="77777777" w:rsidR="006A05E4" w:rsidRPr="006A05E4" w:rsidRDefault="006A05E4" w:rsidP="006A05E4">
                  <w:pPr>
                    <w:jc w:val="center"/>
                    <w:rPr>
                      <w:noProof w:val="0"/>
                      <w:sz w:val="20"/>
                      <w:szCs w:val="20"/>
                      <w:lang w:eastAsia="ro-RO"/>
                    </w:rPr>
                  </w:pPr>
                  <w:r w:rsidRPr="006A05E4">
                    <w:rPr>
                      <w:noProof w:val="0"/>
                      <w:sz w:val="20"/>
                      <w:szCs w:val="20"/>
                      <w:lang w:eastAsia="ro-RO"/>
                    </w:rPr>
                    <w:t>rom/</w:t>
                  </w:r>
                  <w:proofErr w:type="spellStart"/>
                  <w:r w:rsidRPr="006A05E4">
                    <w:rPr>
                      <w:noProof w:val="0"/>
                      <w:sz w:val="20"/>
                      <w:szCs w:val="20"/>
                      <w:lang w:eastAsia="ro-RO"/>
                    </w:rPr>
                    <w:t>eng</w:t>
                  </w:r>
                  <w:proofErr w:type="spellEnd"/>
                </w:p>
              </w:tc>
            </w:tr>
            <w:tr w:rsidR="006A05E4" w:rsidRPr="006A05E4" w14:paraId="046A138F" w14:textId="77777777" w:rsidTr="00BF0266">
              <w:trPr>
                <w:trHeight w:val="300"/>
              </w:trPr>
              <w:tc>
                <w:tcPr>
                  <w:tcW w:w="22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B8E7FA3"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Imprimantă încorporată</w:t>
                  </w:r>
                </w:p>
              </w:tc>
              <w:tc>
                <w:tcPr>
                  <w:tcW w:w="5850" w:type="dxa"/>
                  <w:tcBorders>
                    <w:top w:val="nil"/>
                    <w:left w:val="nil"/>
                    <w:bottom w:val="single" w:sz="4" w:space="0" w:color="auto"/>
                    <w:right w:val="single" w:sz="4" w:space="0" w:color="auto"/>
                  </w:tcBorders>
                  <w:shd w:val="clear" w:color="auto" w:fill="auto"/>
                  <w:vAlign w:val="center"/>
                  <w:hideMark/>
                </w:tcPr>
                <w:p w14:paraId="74C35393"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4459F75C" w14:textId="77777777" w:rsidTr="00BF0266">
              <w:trPr>
                <w:trHeight w:val="300"/>
              </w:trPr>
              <w:tc>
                <w:tcPr>
                  <w:tcW w:w="22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47D10D0"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Alimentarea</w:t>
                  </w:r>
                </w:p>
              </w:tc>
              <w:tc>
                <w:tcPr>
                  <w:tcW w:w="5850" w:type="dxa"/>
                  <w:tcBorders>
                    <w:top w:val="nil"/>
                    <w:left w:val="nil"/>
                    <w:bottom w:val="single" w:sz="4" w:space="0" w:color="auto"/>
                    <w:right w:val="single" w:sz="4" w:space="0" w:color="auto"/>
                  </w:tcBorders>
                  <w:shd w:val="clear" w:color="auto" w:fill="auto"/>
                  <w:vAlign w:val="center"/>
                  <w:hideMark/>
                </w:tcPr>
                <w:p w14:paraId="7CFB00C8"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220 V, 50 Hz</w:t>
                  </w:r>
                </w:p>
              </w:tc>
            </w:tr>
            <w:tr w:rsidR="006A05E4" w:rsidRPr="006A05E4" w14:paraId="0FFF1DBC" w14:textId="77777777" w:rsidTr="00BF0266">
              <w:trPr>
                <w:trHeight w:val="615"/>
              </w:trPr>
              <w:tc>
                <w:tcPr>
                  <w:tcW w:w="22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A736441"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Să fie inclus toți </w:t>
                  </w:r>
                  <w:proofErr w:type="spellStart"/>
                  <w:r w:rsidRPr="006A05E4">
                    <w:rPr>
                      <w:b/>
                      <w:bCs/>
                      <w:noProof w:val="0"/>
                      <w:color w:val="000000"/>
                      <w:sz w:val="20"/>
                      <w:szCs w:val="20"/>
                      <w:lang w:eastAsia="ro-RO"/>
                    </w:rPr>
                    <w:t>reagenții</w:t>
                  </w:r>
                  <w:proofErr w:type="spellEnd"/>
                  <w:r w:rsidRPr="006A05E4">
                    <w:rPr>
                      <w:b/>
                      <w:bCs/>
                      <w:noProof w:val="0"/>
                      <w:color w:val="000000"/>
                      <w:sz w:val="20"/>
                      <w:szCs w:val="20"/>
                      <w:lang w:eastAsia="ro-RO"/>
                    </w:rPr>
                    <w:t xml:space="preserve"> necesari cât și alte accesorii, piese necesare pentru </w:t>
                  </w:r>
                  <w:r w:rsidRPr="006A05E4">
                    <w:rPr>
                      <w:b/>
                      <w:bCs/>
                      <w:noProof w:val="0"/>
                      <w:color w:val="000000"/>
                      <w:sz w:val="20"/>
                      <w:szCs w:val="20"/>
                      <w:lang w:eastAsia="ro-RO"/>
                    </w:rPr>
                    <w:lastRenderedPageBreak/>
                    <w:t>efectuarea analizelor și buna funcționare</w:t>
                  </w:r>
                </w:p>
              </w:tc>
              <w:tc>
                <w:tcPr>
                  <w:tcW w:w="5850" w:type="dxa"/>
                  <w:tcBorders>
                    <w:top w:val="nil"/>
                    <w:left w:val="nil"/>
                    <w:bottom w:val="single" w:sz="4" w:space="0" w:color="auto"/>
                    <w:right w:val="single" w:sz="4" w:space="0" w:color="auto"/>
                  </w:tcBorders>
                  <w:shd w:val="clear" w:color="auto" w:fill="auto"/>
                  <w:vAlign w:val="center"/>
                  <w:hideMark/>
                </w:tcPr>
                <w:p w14:paraId="47D9F7AA" w14:textId="77777777" w:rsidR="006A05E4" w:rsidRPr="006A05E4" w:rsidRDefault="006A05E4" w:rsidP="006A05E4">
                  <w:pPr>
                    <w:jc w:val="center"/>
                    <w:rPr>
                      <w:noProof w:val="0"/>
                      <w:sz w:val="20"/>
                      <w:szCs w:val="20"/>
                      <w:lang w:eastAsia="ro-RO"/>
                    </w:rPr>
                  </w:pPr>
                  <w:r w:rsidRPr="006A05E4">
                    <w:rPr>
                      <w:noProof w:val="0"/>
                      <w:sz w:val="20"/>
                      <w:szCs w:val="20"/>
                      <w:lang w:eastAsia="ro-RO"/>
                    </w:rPr>
                    <w:lastRenderedPageBreak/>
                    <w:t>≥ 50 analize (pentru testare/</w:t>
                  </w:r>
                  <w:proofErr w:type="spellStart"/>
                  <w:r w:rsidRPr="006A05E4">
                    <w:rPr>
                      <w:noProof w:val="0"/>
                      <w:sz w:val="20"/>
                      <w:szCs w:val="20"/>
                      <w:lang w:eastAsia="ro-RO"/>
                    </w:rPr>
                    <w:t>insturire</w:t>
                  </w:r>
                  <w:proofErr w:type="spellEnd"/>
                  <w:r w:rsidRPr="006A05E4">
                    <w:rPr>
                      <w:noProof w:val="0"/>
                      <w:sz w:val="20"/>
                      <w:szCs w:val="20"/>
                      <w:lang w:eastAsia="ro-RO"/>
                    </w:rPr>
                    <w:t>)</w:t>
                  </w:r>
                </w:p>
              </w:tc>
            </w:tr>
            <w:tr w:rsidR="006A05E4" w:rsidRPr="006A05E4" w14:paraId="179485EB"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9247B21"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Note</w:t>
                  </w:r>
                </w:p>
              </w:tc>
            </w:tr>
            <w:tr w:rsidR="006A05E4" w:rsidRPr="006A05E4" w14:paraId="00F8B926"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7E2558C"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Oferta de preț trebuie să includă reactivii necesari pentru testele indicate, soluțiile QC și calibrare</w:t>
                  </w:r>
                </w:p>
              </w:tc>
            </w:tr>
            <w:tr w:rsidR="006A05E4" w:rsidRPr="006A05E4" w14:paraId="17746464"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0E39FC0"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Cantitatea soluțiilor propuse trebuie să asigure efectuarea procedurilor de control al calității și calibrare, ori de câte ori este necesar.</w:t>
                  </w:r>
                </w:p>
              </w:tc>
            </w:tr>
            <w:tr w:rsidR="006A05E4" w:rsidRPr="006A05E4" w14:paraId="06FA2A06"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673C14E3"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Furnizorul va asigura:</w:t>
                  </w:r>
                </w:p>
              </w:tc>
            </w:tr>
            <w:tr w:rsidR="006A05E4" w:rsidRPr="006A05E4" w14:paraId="7813ACDA"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62AEEB0"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Transmiterea către spital documentația completă privind conectarea analizatorului la sistemul informatic (H3 SIA AMS/AMP) și să asigure suportul tehnic necesar echipei desemnate de spital sau firmei de software care realizează efectiv conectarea.</w:t>
                  </w:r>
                </w:p>
              </w:tc>
            </w:tr>
            <w:tr w:rsidR="006A05E4" w:rsidRPr="006A05E4" w14:paraId="61CE5975"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5DB1C03"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Instruirea personalului.</w:t>
                  </w:r>
                </w:p>
              </w:tc>
            </w:tr>
            <w:tr w:rsidR="006A05E4" w:rsidRPr="006A05E4" w14:paraId="04457BAB"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44ACA73"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Mentenanța preventivă și corectivă gratuită pe toată durata contractului atât pentru analizator cât și pentru dispozitivele auxiliare livrate.</w:t>
                  </w:r>
                </w:p>
              </w:tc>
            </w:tr>
            <w:tr w:rsidR="006A05E4" w:rsidRPr="006A05E4" w14:paraId="116B7407"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8A5F315"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Seturile de mentenanță și piesele de schimb gratuite pe toată durata contractului atât pentru analizator</w:t>
                  </w:r>
                  <w:r w:rsidRPr="006A05E4">
                    <w:rPr>
                      <w:b/>
                      <w:bCs/>
                      <w:noProof w:val="0"/>
                      <w:color w:val="000000"/>
                      <w:sz w:val="20"/>
                      <w:szCs w:val="20"/>
                      <w:lang w:eastAsia="ro-RO"/>
                    </w:rPr>
                    <w:br/>
                    <w:t>cât și pentru dispozitivele auxiliare livrate.</w:t>
                  </w:r>
                </w:p>
              </w:tc>
            </w:tr>
            <w:tr w:rsidR="006A05E4" w:rsidRPr="006A05E4" w14:paraId="08DBD67D" w14:textId="77777777" w:rsidTr="00BF0266">
              <w:trPr>
                <w:trHeight w:val="63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24EECB5"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Toate consumabilele necesare gratuite pe toată durata contractului atât pentru analizator cât și pentru dispozitivele auxiliare livrate, dacă acestea nu au fost incluse în oferta inițială.</w:t>
                  </w:r>
                </w:p>
              </w:tc>
            </w:tr>
            <w:tr w:rsidR="006A05E4" w:rsidRPr="006A05E4" w14:paraId="0E8EEF39"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4C0411D"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Timpul de intervenție în caz de defect: maxim 24 ore de la solicitarea telefonică.</w:t>
                  </w:r>
                </w:p>
              </w:tc>
            </w:tr>
            <w:tr w:rsidR="006A05E4" w:rsidRPr="006A05E4" w14:paraId="5E950AC7"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C7C1096"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Preț pentru reactivi nemodificat pentru toată perioada contractului.</w:t>
                  </w:r>
                </w:p>
              </w:tc>
            </w:tr>
            <w:tr w:rsidR="006A05E4" w:rsidRPr="006A05E4" w14:paraId="1560C7E6" w14:textId="77777777" w:rsidTr="00BF0266">
              <w:trPr>
                <w:trHeight w:val="6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6CB6EA7"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Perioada de valabilitate pentru </w:t>
                  </w:r>
                  <w:proofErr w:type="spellStart"/>
                  <w:r w:rsidRPr="006A05E4">
                    <w:rPr>
                      <w:b/>
                      <w:bCs/>
                      <w:noProof w:val="0"/>
                      <w:color w:val="000000"/>
                      <w:sz w:val="20"/>
                      <w:szCs w:val="20"/>
                      <w:lang w:eastAsia="ro-RO"/>
                    </w:rPr>
                    <w:t>reagenții</w:t>
                  </w:r>
                  <w:proofErr w:type="spellEnd"/>
                  <w:r w:rsidRPr="006A05E4">
                    <w:rPr>
                      <w:b/>
                      <w:bCs/>
                      <w:noProof w:val="0"/>
                      <w:color w:val="000000"/>
                      <w:sz w:val="20"/>
                      <w:szCs w:val="20"/>
                      <w:lang w:eastAsia="ro-RO"/>
                    </w:rPr>
                    <w:t xml:space="preserve"> livrați: La momentul livrării: Minim 6 luni, dar nu mai puțin de 80% din termenul total de valabilitate.</w:t>
                  </w:r>
                </w:p>
              </w:tc>
            </w:tr>
            <w:tr w:rsidR="006A05E4" w:rsidRPr="006A05E4" w14:paraId="32964A44"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E1841E"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Să se indice timpul de stabilitate a reactivilor după deschidere.</w:t>
                  </w:r>
                </w:p>
              </w:tc>
            </w:tr>
            <w:tr w:rsidR="006A05E4" w:rsidRPr="006A05E4" w14:paraId="3F6DAFE0"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AABE499"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Operatorul Economic va include în prețul dispozitivului medical și prețurile pentru fiecare test considerând:</w:t>
                  </w:r>
                </w:p>
              </w:tc>
            </w:tr>
            <w:tr w:rsidR="006A05E4" w:rsidRPr="006A05E4" w14:paraId="394D3CD3"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E010C99"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Efectuarea controlului calității pentru fiecare test în fiecare zi lucrătoare.</w:t>
                  </w:r>
                </w:p>
              </w:tc>
            </w:tr>
            <w:tr w:rsidR="006A05E4" w:rsidRPr="006A05E4" w14:paraId="57641159"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3232C36"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Efectuarea calibrării ori de cate ori va fi necesar (în baza rezultatului controlului calității).</w:t>
                  </w:r>
                </w:p>
              </w:tc>
            </w:tr>
            <w:tr w:rsidR="006A05E4" w:rsidRPr="006A05E4" w14:paraId="02A4805E"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4FA553B"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Toate piesele si kiturile de mentenanță necesare bunei funcționării pe întreaga perioada a contractului.</w:t>
                  </w:r>
                </w:p>
              </w:tc>
            </w:tr>
            <w:tr w:rsidR="006A05E4" w:rsidRPr="006A05E4" w14:paraId="758637F7" w14:textId="77777777" w:rsidTr="00BF0266">
              <w:trPr>
                <w:trHeight w:val="6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BDD5802"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Toate consumabilele, inclusiv: soluții de spălare, soluții de buffer, electrozi/modul ISE, cuve/rotor pentru reacție, lămpi și tot spectrul de consumabile necesare bunei funcționări pentru efectuarea tuturor testelor solicitate de IMSP.</w:t>
                  </w:r>
                </w:p>
              </w:tc>
            </w:tr>
            <w:tr w:rsidR="006A05E4" w:rsidRPr="006A05E4" w14:paraId="4E962AE6"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91DFD96"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Toate serviciile de mentenanță preventivă și corectivă necesare bunei funcționări pe perioada contractului.</w:t>
                  </w:r>
                </w:p>
              </w:tc>
            </w:tr>
            <w:tr w:rsidR="006A05E4" w:rsidRPr="006A05E4" w14:paraId="68D3B482"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1F8975D"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Respectiv, se vor lua în calculul toate cheltuielile care ar putea apărea în întreaga perioada a contractului.</w:t>
                  </w:r>
                </w:p>
              </w:tc>
            </w:tr>
          </w:tbl>
          <w:p w14:paraId="6010489E" w14:textId="213A46CF" w:rsidR="006A05E4" w:rsidRPr="006A05E4" w:rsidRDefault="006A05E4" w:rsidP="006A05E4">
            <w:pPr>
              <w:rPr>
                <w:noProof w:val="0"/>
                <w:color w:val="000000"/>
                <w:sz w:val="20"/>
                <w:szCs w:val="20"/>
                <w:lang w:eastAsia="ro-RO"/>
              </w:rPr>
            </w:pPr>
          </w:p>
        </w:tc>
        <w:tc>
          <w:tcPr>
            <w:tcW w:w="872" w:type="dxa"/>
            <w:tcBorders>
              <w:top w:val="nil"/>
              <w:left w:val="nil"/>
              <w:bottom w:val="single" w:sz="4" w:space="0" w:color="auto"/>
              <w:right w:val="single" w:sz="4" w:space="0" w:color="auto"/>
            </w:tcBorders>
            <w:shd w:val="clear" w:color="auto" w:fill="auto"/>
            <w:vAlign w:val="center"/>
            <w:hideMark/>
          </w:tcPr>
          <w:p w14:paraId="6BBEC53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Bucată</w:t>
            </w:r>
          </w:p>
        </w:tc>
        <w:tc>
          <w:tcPr>
            <w:tcW w:w="828" w:type="dxa"/>
            <w:tcBorders>
              <w:top w:val="nil"/>
              <w:left w:val="nil"/>
              <w:bottom w:val="single" w:sz="4" w:space="0" w:color="auto"/>
              <w:right w:val="single" w:sz="4" w:space="0" w:color="auto"/>
            </w:tcBorders>
            <w:shd w:val="clear" w:color="auto" w:fill="auto"/>
            <w:vAlign w:val="center"/>
            <w:hideMark/>
          </w:tcPr>
          <w:p w14:paraId="109FC2F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w:t>
            </w:r>
          </w:p>
        </w:tc>
        <w:tc>
          <w:tcPr>
            <w:tcW w:w="1181" w:type="dxa"/>
            <w:tcBorders>
              <w:top w:val="nil"/>
              <w:left w:val="nil"/>
              <w:bottom w:val="single" w:sz="4" w:space="0" w:color="auto"/>
              <w:right w:val="single" w:sz="4" w:space="0" w:color="auto"/>
            </w:tcBorders>
            <w:shd w:val="clear" w:color="auto" w:fill="auto"/>
            <w:vAlign w:val="center"/>
            <w:hideMark/>
          </w:tcPr>
          <w:p w14:paraId="5C065EC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9 000,00</w:t>
            </w:r>
          </w:p>
        </w:tc>
        <w:tc>
          <w:tcPr>
            <w:tcW w:w="1411" w:type="dxa"/>
            <w:tcBorders>
              <w:top w:val="nil"/>
              <w:left w:val="nil"/>
              <w:bottom w:val="single" w:sz="4" w:space="0" w:color="auto"/>
              <w:right w:val="single" w:sz="4" w:space="0" w:color="auto"/>
            </w:tcBorders>
            <w:shd w:val="clear" w:color="auto" w:fill="auto"/>
            <w:vAlign w:val="center"/>
            <w:hideMark/>
          </w:tcPr>
          <w:p w14:paraId="7B6FFB12"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245 889,72</w:t>
            </w:r>
          </w:p>
        </w:tc>
      </w:tr>
      <w:tr w:rsidR="005D0DFF" w:rsidRPr="00D509C9" w14:paraId="310061CA"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E61E05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9.2</w:t>
            </w:r>
          </w:p>
        </w:tc>
        <w:tc>
          <w:tcPr>
            <w:tcW w:w="1530" w:type="dxa"/>
            <w:tcBorders>
              <w:top w:val="nil"/>
              <w:left w:val="nil"/>
              <w:bottom w:val="single" w:sz="4" w:space="0" w:color="auto"/>
              <w:right w:val="single" w:sz="4" w:space="0" w:color="auto"/>
            </w:tcBorders>
            <w:shd w:val="clear" w:color="auto" w:fill="auto"/>
            <w:vAlign w:val="bottom"/>
            <w:hideMark/>
          </w:tcPr>
          <w:p w14:paraId="2BE859B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semi-automat, de urina </w:t>
            </w:r>
            <w:r w:rsidRPr="006A05E4">
              <w:rPr>
                <w:noProof w:val="0"/>
                <w:color w:val="000000"/>
                <w:sz w:val="20"/>
                <w:szCs w:val="20"/>
                <w:lang w:eastAsia="ro-RO"/>
              </w:rPr>
              <w:lastRenderedPageBreak/>
              <w:t>(150100)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BC5F7A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 xml:space="preserve">Analiza generală a </w:t>
            </w:r>
            <w:r w:rsidRPr="006A05E4">
              <w:rPr>
                <w:noProof w:val="0"/>
                <w:color w:val="000000"/>
                <w:sz w:val="20"/>
                <w:szCs w:val="20"/>
                <w:lang w:eastAsia="ro-RO"/>
              </w:rPr>
              <w:lastRenderedPageBreak/>
              <w:t>urinei (chimică)</w:t>
            </w:r>
          </w:p>
        </w:tc>
        <w:tc>
          <w:tcPr>
            <w:tcW w:w="8370" w:type="dxa"/>
            <w:tcBorders>
              <w:top w:val="nil"/>
              <w:left w:val="nil"/>
              <w:bottom w:val="single" w:sz="4" w:space="0" w:color="auto"/>
              <w:right w:val="single" w:sz="4" w:space="0" w:color="auto"/>
            </w:tcBorders>
            <w:shd w:val="clear" w:color="auto" w:fill="auto"/>
            <w:vAlign w:val="bottom"/>
            <w:hideMark/>
          </w:tcPr>
          <w:p w14:paraId="44BB84E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Analiza generală a urinei (chimică)</w:t>
            </w:r>
          </w:p>
        </w:tc>
        <w:tc>
          <w:tcPr>
            <w:tcW w:w="872" w:type="dxa"/>
            <w:tcBorders>
              <w:top w:val="nil"/>
              <w:left w:val="nil"/>
              <w:bottom w:val="single" w:sz="4" w:space="0" w:color="auto"/>
              <w:right w:val="single" w:sz="4" w:space="0" w:color="auto"/>
            </w:tcBorders>
            <w:shd w:val="clear" w:color="auto" w:fill="auto"/>
            <w:vAlign w:val="center"/>
            <w:hideMark/>
          </w:tcPr>
          <w:p w14:paraId="68E6A90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73F0195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27620</w:t>
            </w:r>
          </w:p>
        </w:tc>
        <w:tc>
          <w:tcPr>
            <w:tcW w:w="1181" w:type="dxa"/>
            <w:tcBorders>
              <w:top w:val="nil"/>
              <w:left w:val="nil"/>
              <w:bottom w:val="single" w:sz="4" w:space="0" w:color="auto"/>
              <w:right w:val="single" w:sz="4" w:space="0" w:color="auto"/>
            </w:tcBorders>
            <w:shd w:val="clear" w:color="auto" w:fill="auto"/>
            <w:vAlign w:val="center"/>
            <w:hideMark/>
          </w:tcPr>
          <w:p w14:paraId="5D09BCC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599B2C5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D509C9" w:rsidRPr="00D509C9" w14:paraId="2F29C76D" w14:textId="77777777" w:rsidTr="007C0447">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6B462F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10.1</w:t>
            </w:r>
          </w:p>
        </w:tc>
        <w:tc>
          <w:tcPr>
            <w:tcW w:w="1530" w:type="dxa"/>
            <w:tcBorders>
              <w:top w:val="nil"/>
              <w:left w:val="nil"/>
              <w:bottom w:val="single" w:sz="4" w:space="0" w:color="auto"/>
              <w:right w:val="single" w:sz="4" w:space="0" w:color="auto"/>
            </w:tcBorders>
            <w:shd w:val="clear" w:color="auto" w:fill="auto"/>
            <w:vAlign w:val="bottom"/>
            <w:hideMark/>
          </w:tcPr>
          <w:p w14:paraId="01457CB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portativ (POC)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1CF44C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portativ (POC)</w:t>
            </w:r>
          </w:p>
        </w:tc>
        <w:tc>
          <w:tcPr>
            <w:tcW w:w="8370" w:type="dxa"/>
            <w:tcBorders>
              <w:top w:val="nil"/>
              <w:left w:val="nil"/>
              <w:bottom w:val="single" w:sz="4" w:space="0" w:color="auto"/>
              <w:right w:val="single" w:sz="4" w:space="0" w:color="auto"/>
            </w:tcBorders>
            <w:shd w:val="clear" w:color="auto" w:fill="auto"/>
            <w:vAlign w:val="bottom"/>
            <w:hideMark/>
          </w:tcPr>
          <w:p w14:paraId="4AA154D3" w14:textId="77777777" w:rsidR="006A05E4" w:rsidRPr="00D509C9" w:rsidRDefault="006A05E4" w:rsidP="006A05E4">
            <w:pPr>
              <w:pStyle w:val="ListParagraph"/>
              <w:numPr>
                <w:ilvl w:val="0"/>
                <w:numId w:val="23"/>
              </w:numPr>
              <w:tabs>
                <w:tab w:val="clear" w:pos="1134"/>
              </w:tabs>
              <w:spacing w:line="256" w:lineRule="auto"/>
              <w:contextualSpacing/>
              <w:jc w:val="center"/>
              <w:rPr>
                <w:b/>
                <w:bCs/>
                <w:sz w:val="20"/>
                <w:szCs w:val="20"/>
                <w:lang w:val="ro-MD"/>
              </w:rPr>
            </w:pPr>
            <w:r w:rsidRPr="006A05E4">
              <w:rPr>
                <w:color w:val="000000"/>
                <w:sz w:val="20"/>
                <w:szCs w:val="20"/>
                <w:lang w:eastAsia="ro-RO"/>
              </w:rPr>
              <w:t> </w:t>
            </w:r>
            <w:r w:rsidRPr="00D509C9">
              <w:rPr>
                <w:b/>
                <w:bCs/>
                <w:sz w:val="20"/>
                <w:szCs w:val="20"/>
                <w:lang w:val="ro-MD"/>
              </w:rPr>
              <w:t>Analizator Imunologic portativ (POC)</w:t>
            </w:r>
          </w:p>
          <w:tbl>
            <w:tblPr>
              <w:tblW w:w="8110" w:type="dxa"/>
              <w:tblLayout w:type="fixed"/>
              <w:tblLook w:val="04A0" w:firstRow="1" w:lastRow="0" w:firstColumn="1" w:lastColumn="0" w:noHBand="0" w:noVBand="1"/>
            </w:tblPr>
            <w:tblGrid>
              <w:gridCol w:w="2787"/>
              <w:gridCol w:w="1003"/>
              <w:gridCol w:w="4320"/>
            </w:tblGrid>
            <w:tr w:rsidR="006A05E4" w:rsidRPr="00D509C9" w14:paraId="2350C1C0" w14:textId="77777777" w:rsidTr="00BF0266">
              <w:trPr>
                <w:trHeight w:val="1144"/>
              </w:trPr>
              <w:tc>
                <w:tcPr>
                  <w:tcW w:w="27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5064BF" w14:textId="77777777" w:rsidR="006A05E4" w:rsidRPr="00D509C9" w:rsidRDefault="006A05E4" w:rsidP="006A05E4">
                  <w:pPr>
                    <w:rPr>
                      <w:b/>
                      <w:bCs/>
                      <w:color w:val="000000"/>
                      <w:sz w:val="20"/>
                      <w:szCs w:val="20"/>
                      <w:lang w:val="ro-MD"/>
                    </w:rPr>
                  </w:pPr>
                  <w:r w:rsidRPr="00D509C9">
                    <w:rPr>
                      <w:b/>
                      <w:bCs/>
                      <w:color w:val="000000"/>
                      <w:sz w:val="20"/>
                      <w:szCs w:val="20"/>
                      <w:lang w:val="ro-MD"/>
                    </w:rPr>
                    <w:t>Descriere</w:t>
                  </w:r>
                </w:p>
              </w:tc>
              <w:tc>
                <w:tcPr>
                  <w:tcW w:w="5323" w:type="dxa"/>
                  <w:gridSpan w:val="2"/>
                  <w:tcBorders>
                    <w:top w:val="single" w:sz="4" w:space="0" w:color="auto"/>
                    <w:left w:val="nil"/>
                    <w:bottom w:val="single" w:sz="4" w:space="0" w:color="auto"/>
                    <w:right w:val="single" w:sz="4" w:space="0" w:color="000000"/>
                  </w:tcBorders>
                  <w:shd w:val="clear" w:color="auto" w:fill="auto"/>
                  <w:vAlign w:val="center"/>
                  <w:hideMark/>
                </w:tcPr>
                <w:p w14:paraId="6E35DC49" w14:textId="77777777" w:rsidR="006A05E4" w:rsidRPr="00D509C9" w:rsidRDefault="006A05E4" w:rsidP="006A05E4">
                  <w:pPr>
                    <w:jc w:val="center"/>
                    <w:rPr>
                      <w:color w:val="000000"/>
                      <w:sz w:val="20"/>
                      <w:szCs w:val="20"/>
                      <w:lang w:val="ro-MD"/>
                    </w:rPr>
                  </w:pPr>
                  <w:r w:rsidRPr="00D509C9">
                    <w:rPr>
                      <w:color w:val="FF0000"/>
                      <w:sz w:val="20"/>
                      <w:szCs w:val="20"/>
                      <w:lang w:val="ro-MD"/>
                    </w:rPr>
                    <w:t>Analizator imunologic pentru detectarea cantitativa in vitro a biomarkerilor pentru Diabet zaharat, Infecții, Boli Cardiovasculare, Hormoni, Boli Gastrice, Boli Renale, Oncologii, destinat analizei componente-i sanguine, urina.</w:t>
                  </w:r>
                </w:p>
              </w:tc>
            </w:tr>
            <w:tr w:rsidR="006A05E4" w:rsidRPr="00D509C9" w14:paraId="16A2B443" w14:textId="77777777" w:rsidTr="00BF0266">
              <w:trPr>
                <w:trHeight w:val="397"/>
              </w:trPr>
              <w:tc>
                <w:tcPr>
                  <w:tcW w:w="3790" w:type="dxa"/>
                  <w:gridSpan w:val="2"/>
                  <w:tcBorders>
                    <w:top w:val="single" w:sz="4" w:space="0" w:color="auto"/>
                    <w:left w:val="single" w:sz="4" w:space="0" w:color="auto"/>
                    <w:bottom w:val="single" w:sz="4" w:space="0" w:color="auto"/>
                    <w:right w:val="single" w:sz="4" w:space="0" w:color="000000"/>
                  </w:tcBorders>
                  <w:shd w:val="clear" w:color="000000" w:fill="E7E6E6"/>
                  <w:vAlign w:val="center"/>
                  <w:hideMark/>
                </w:tcPr>
                <w:p w14:paraId="6C25A582" w14:textId="77777777" w:rsidR="006A05E4" w:rsidRPr="00D509C9" w:rsidRDefault="006A05E4" w:rsidP="006A05E4">
                  <w:pPr>
                    <w:jc w:val="center"/>
                    <w:rPr>
                      <w:b/>
                      <w:bCs/>
                      <w:color w:val="000000"/>
                      <w:sz w:val="20"/>
                      <w:szCs w:val="20"/>
                      <w:lang w:val="ro-MD"/>
                    </w:rPr>
                  </w:pPr>
                  <w:r w:rsidRPr="00D509C9">
                    <w:rPr>
                      <w:b/>
                      <w:bCs/>
                      <w:color w:val="000000"/>
                      <w:sz w:val="20"/>
                      <w:szCs w:val="20"/>
                      <w:lang w:val="ro-MD"/>
                    </w:rPr>
                    <w:t>Parametrul</w:t>
                  </w:r>
                </w:p>
              </w:tc>
              <w:tc>
                <w:tcPr>
                  <w:tcW w:w="4320" w:type="dxa"/>
                  <w:tcBorders>
                    <w:top w:val="nil"/>
                    <w:left w:val="nil"/>
                    <w:bottom w:val="single" w:sz="4" w:space="0" w:color="auto"/>
                    <w:right w:val="single" w:sz="4" w:space="0" w:color="auto"/>
                  </w:tcBorders>
                  <w:shd w:val="clear" w:color="000000" w:fill="E7E6E6"/>
                  <w:vAlign w:val="center"/>
                  <w:hideMark/>
                </w:tcPr>
                <w:p w14:paraId="7B4B665B" w14:textId="77777777" w:rsidR="006A05E4" w:rsidRPr="00D509C9" w:rsidRDefault="006A05E4" w:rsidP="006A05E4">
                  <w:pPr>
                    <w:jc w:val="center"/>
                    <w:rPr>
                      <w:b/>
                      <w:bCs/>
                      <w:color w:val="000000"/>
                      <w:sz w:val="20"/>
                      <w:szCs w:val="20"/>
                      <w:lang w:val="ro-MD"/>
                    </w:rPr>
                  </w:pPr>
                  <w:r w:rsidRPr="00D509C9">
                    <w:rPr>
                      <w:b/>
                      <w:bCs/>
                      <w:color w:val="000000"/>
                      <w:sz w:val="20"/>
                      <w:szCs w:val="20"/>
                      <w:lang w:val="ro-MD"/>
                    </w:rPr>
                    <w:t>Specificația</w:t>
                  </w:r>
                </w:p>
              </w:tc>
            </w:tr>
            <w:tr w:rsidR="006A05E4" w:rsidRPr="00D509C9" w14:paraId="03709CFB" w14:textId="77777777" w:rsidTr="00BF0266">
              <w:trPr>
                <w:trHeight w:val="314"/>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AEA23E9" w14:textId="77777777" w:rsidR="006A05E4" w:rsidRPr="00D509C9" w:rsidRDefault="006A05E4" w:rsidP="006A05E4">
                  <w:pPr>
                    <w:rPr>
                      <w:b/>
                      <w:bCs/>
                      <w:sz w:val="20"/>
                      <w:szCs w:val="20"/>
                      <w:lang w:val="ro-MD"/>
                    </w:rPr>
                  </w:pPr>
                  <w:r w:rsidRPr="00D509C9">
                    <w:rPr>
                      <w:b/>
                      <w:bCs/>
                      <w:sz w:val="20"/>
                      <w:szCs w:val="20"/>
                      <w:lang w:val="ro-MD"/>
                    </w:rPr>
                    <w:t>Metode imunologică cu fluorescență</w:t>
                  </w:r>
                </w:p>
              </w:tc>
            </w:tr>
            <w:tr w:rsidR="006A05E4" w:rsidRPr="00D509C9" w14:paraId="7DD96370" w14:textId="77777777" w:rsidTr="00BF0266">
              <w:trPr>
                <w:trHeight w:val="280"/>
              </w:trPr>
              <w:tc>
                <w:tcPr>
                  <w:tcW w:w="379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42FC10" w14:textId="77777777" w:rsidR="006A05E4" w:rsidRPr="00D509C9" w:rsidRDefault="006A05E4" w:rsidP="006A05E4">
                  <w:pPr>
                    <w:rPr>
                      <w:b/>
                      <w:bCs/>
                      <w:sz w:val="20"/>
                      <w:szCs w:val="20"/>
                      <w:lang w:val="ro-MD"/>
                    </w:rPr>
                  </w:pPr>
                  <w:r w:rsidRPr="00D509C9">
                    <w:rPr>
                      <w:b/>
                      <w:bCs/>
                      <w:sz w:val="20"/>
                      <w:szCs w:val="20"/>
                      <w:lang w:val="ro-MD"/>
                    </w:rPr>
                    <w:t>Parametri măsurați și raportați (Determinarea cantitativă a rezultatelor)</w:t>
                  </w:r>
                </w:p>
              </w:tc>
              <w:tc>
                <w:tcPr>
                  <w:tcW w:w="4320" w:type="dxa"/>
                  <w:tcBorders>
                    <w:top w:val="nil"/>
                    <w:left w:val="nil"/>
                    <w:bottom w:val="single" w:sz="4" w:space="0" w:color="auto"/>
                    <w:right w:val="single" w:sz="4" w:space="0" w:color="auto"/>
                  </w:tcBorders>
                  <w:shd w:val="clear" w:color="auto" w:fill="auto"/>
                  <w:vAlign w:val="center"/>
                  <w:hideMark/>
                </w:tcPr>
                <w:p w14:paraId="2ECCB21A" w14:textId="77777777" w:rsidR="006A05E4" w:rsidRPr="00D509C9" w:rsidRDefault="006A05E4" w:rsidP="006A05E4">
                  <w:pPr>
                    <w:jc w:val="center"/>
                    <w:rPr>
                      <w:sz w:val="20"/>
                      <w:szCs w:val="20"/>
                      <w:lang w:val="ro-MD"/>
                    </w:rPr>
                  </w:pPr>
                  <w:r w:rsidRPr="00D509C9">
                    <w:rPr>
                      <w:sz w:val="20"/>
                      <w:szCs w:val="20"/>
                      <w:lang w:val="ro-MD"/>
                    </w:rPr>
                    <w:t>HbAIC Hemoglobina glicolizată</w:t>
                  </w:r>
                </w:p>
              </w:tc>
            </w:tr>
            <w:tr w:rsidR="006A05E4" w:rsidRPr="00D509C9" w14:paraId="5797E236" w14:textId="77777777" w:rsidTr="00BF0266">
              <w:trPr>
                <w:trHeight w:val="316"/>
              </w:trPr>
              <w:tc>
                <w:tcPr>
                  <w:tcW w:w="3790" w:type="dxa"/>
                  <w:gridSpan w:val="2"/>
                  <w:vMerge/>
                  <w:tcBorders>
                    <w:top w:val="single" w:sz="4" w:space="0" w:color="auto"/>
                    <w:left w:val="single" w:sz="4" w:space="0" w:color="auto"/>
                    <w:bottom w:val="single" w:sz="4" w:space="0" w:color="auto"/>
                    <w:right w:val="single" w:sz="4" w:space="0" w:color="auto"/>
                  </w:tcBorders>
                  <w:vAlign w:val="center"/>
                  <w:hideMark/>
                </w:tcPr>
                <w:p w14:paraId="17C8B148" w14:textId="77777777" w:rsidR="006A05E4" w:rsidRPr="00D509C9" w:rsidRDefault="006A05E4" w:rsidP="006A05E4">
                  <w:pPr>
                    <w:rPr>
                      <w:b/>
                      <w:bCs/>
                      <w:sz w:val="20"/>
                      <w:szCs w:val="20"/>
                      <w:lang w:val="ro-MD"/>
                    </w:rPr>
                  </w:pPr>
                </w:p>
              </w:tc>
              <w:tc>
                <w:tcPr>
                  <w:tcW w:w="4320" w:type="dxa"/>
                  <w:tcBorders>
                    <w:top w:val="nil"/>
                    <w:left w:val="nil"/>
                    <w:bottom w:val="single" w:sz="4" w:space="0" w:color="auto"/>
                    <w:right w:val="single" w:sz="4" w:space="0" w:color="auto"/>
                  </w:tcBorders>
                  <w:shd w:val="clear" w:color="auto" w:fill="auto"/>
                  <w:vAlign w:val="center"/>
                  <w:hideMark/>
                </w:tcPr>
                <w:p w14:paraId="0945D8B9" w14:textId="77777777" w:rsidR="006A05E4" w:rsidRPr="00D509C9" w:rsidRDefault="006A05E4" w:rsidP="006A05E4">
                  <w:pPr>
                    <w:jc w:val="center"/>
                    <w:rPr>
                      <w:sz w:val="20"/>
                      <w:szCs w:val="20"/>
                      <w:lang w:val="ro-MD"/>
                    </w:rPr>
                  </w:pPr>
                  <w:r w:rsidRPr="00D509C9">
                    <w:rPr>
                      <w:sz w:val="20"/>
                      <w:szCs w:val="20"/>
                      <w:lang w:val="ro-MD"/>
                    </w:rPr>
                    <w:t>TSH Hormonul de stimulare tiroidiană</w:t>
                  </w:r>
                </w:p>
              </w:tc>
            </w:tr>
            <w:tr w:rsidR="006A05E4" w:rsidRPr="00D509C9" w14:paraId="7A341453" w14:textId="77777777" w:rsidTr="00BF0266">
              <w:trPr>
                <w:trHeight w:val="316"/>
              </w:trPr>
              <w:tc>
                <w:tcPr>
                  <w:tcW w:w="3790" w:type="dxa"/>
                  <w:gridSpan w:val="2"/>
                  <w:vMerge/>
                  <w:tcBorders>
                    <w:top w:val="single" w:sz="4" w:space="0" w:color="auto"/>
                    <w:left w:val="single" w:sz="4" w:space="0" w:color="auto"/>
                    <w:bottom w:val="single" w:sz="4" w:space="0" w:color="auto"/>
                    <w:right w:val="single" w:sz="4" w:space="0" w:color="auto"/>
                  </w:tcBorders>
                  <w:vAlign w:val="center"/>
                  <w:hideMark/>
                </w:tcPr>
                <w:p w14:paraId="78CE0383" w14:textId="77777777" w:rsidR="006A05E4" w:rsidRPr="00D509C9" w:rsidRDefault="006A05E4" w:rsidP="006A05E4">
                  <w:pPr>
                    <w:rPr>
                      <w:b/>
                      <w:bCs/>
                      <w:sz w:val="20"/>
                      <w:szCs w:val="20"/>
                      <w:lang w:val="ro-MD"/>
                    </w:rPr>
                  </w:pPr>
                </w:p>
              </w:tc>
              <w:tc>
                <w:tcPr>
                  <w:tcW w:w="4320" w:type="dxa"/>
                  <w:tcBorders>
                    <w:top w:val="nil"/>
                    <w:left w:val="nil"/>
                    <w:bottom w:val="single" w:sz="4" w:space="0" w:color="auto"/>
                    <w:right w:val="single" w:sz="4" w:space="0" w:color="auto"/>
                  </w:tcBorders>
                  <w:shd w:val="clear" w:color="auto" w:fill="auto"/>
                  <w:vAlign w:val="center"/>
                  <w:hideMark/>
                </w:tcPr>
                <w:p w14:paraId="1269A6E3" w14:textId="77777777" w:rsidR="006A05E4" w:rsidRPr="00D509C9" w:rsidRDefault="006A05E4" w:rsidP="006A05E4">
                  <w:pPr>
                    <w:jc w:val="center"/>
                    <w:rPr>
                      <w:sz w:val="20"/>
                      <w:szCs w:val="20"/>
                      <w:lang w:val="ro-MD"/>
                    </w:rPr>
                  </w:pPr>
                  <w:r w:rsidRPr="00D509C9">
                    <w:rPr>
                      <w:sz w:val="20"/>
                      <w:szCs w:val="20"/>
                      <w:lang w:val="ro-MD"/>
                    </w:rPr>
                    <w:t>TT3 Triiodotironin</w:t>
                  </w:r>
                </w:p>
              </w:tc>
            </w:tr>
            <w:tr w:rsidR="006A05E4" w:rsidRPr="00D509C9" w14:paraId="08BA87FC" w14:textId="77777777" w:rsidTr="00BF0266">
              <w:trPr>
                <w:trHeight w:val="316"/>
              </w:trPr>
              <w:tc>
                <w:tcPr>
                  <w:tcW w:w="3790" w:type="dxa"/>
                  <w:gridSpan w:val="2"/>
                  <w:vMerge/>
                  <w:tcBorders>
                    <w:top w:val="single" w:sz="4" w:space="0" w:color="auto"/>
                    <w:left w:val="single" w:sz="4" w:space="0" w:color="auto"/>
                    <w:bottom w:val="single" w:sz="4" w:space="0" w:color="auto"/>
                    <w:right w:val="single" w:sz="4" w:space="0" w:color="auto"/>
                  </w:tcBorders>
                  <w:vAlign w:val="center"/>
                </w:tcPr>
                <w:p w14:paraId="3AFCA765" w14:textId="77777777" w:rsidR="006A05E4" w:rsidRPr="00D509C9" w:rsidRDefault="006A05E4" w:rsidP="006A05E4">
                  <w:pPr>
                    <w:rPr>
                      <w:b/>
                      <w:bCs/>
                      <w:sz w:val="20"/>
                      <w:szCs w:val="20"/>
                      <w:lang w:val="ro-MD"/>
                    </w:rPr>
                  </w:pPr>
                </w:p>
              </w:tc>
              <w:tc>
                <w:tcPr>
                  <w:tcW w:w="4320" w:type="dxa"/>
                  <w:tcBorders>
                    <w:top w:val="nil"/>
                    <w:left w:val="nil"/>
                    <w:bottom w:val="single" w:sz="4" w:space="0" w:color="auto"/>
                    <w:right w:val="single" w:sz="4" w:space="0" w:color="auto"/>
                  </w:tcBorders>
                  <w:shd w:val="clear" w:color="auto" w:fill="auto"/>
                  <w:vAlign w:val="center"/>
                </w:tcPr>
                <w:p w14:paraId="09AE8F42" w14:textId="77777777" w:rsidR="006A05E4" w:rsidRPr="00D509C9" w:rsidRDefault="006A05E4" w:rsidP="006A05E4">
                  <w:pPr>
                    <w:jc w:val="center"/>
                    <w:rPr>
                      <w:sz w:val="20"/>
                      <w:szCs w:val="20"/>
                      <w:lang w:val="ro-MD"/>
                    </w:rPr>
                  </w:pPr>
                  <w:r w:rsidRPr="00D509C9">
                    <w:rPr>
                      <w:sz w:val="20"/>
                      <w:szCs w:val="20"/>
                      <w:lang w:val="ro-MD"/>
                    </w:rPr>
                    <w:t>PCT Procalcitonin</w:t>
                  </w:r>
                </w:p>
              </w:tc>
            </w:tr>
            <w:tr w:rsidR="006A05E4" w:rsidRPr="00D509C9" w14:paraId="5EC2392C" w14:textId="77777777" w:rsidTr="00BF0266">
              <w:trPr>
                <w:trHeight w:val="316"/>
              </w:trPr>
              <w:tc>
                <w:tcPr>
                  <w:tcW w:w="3790" w:type="dxa"/>
                  <w:gridSpan w:val="2"/>
                  <w:vMerge/>
                  <w:tcBorders>
                    <w:top w:val="single" w:sz="4" w:space="0" w:color="auto"/>
                    <w:left w:val="single" w:sz="4" w:space="0" w:color="auto"/>
                    <w:bottom w:val="single" w:sz="4" w:space="0" w:color="auto"/>
                    <w:right w:val="single" w:sz="4" w:space="0" w:color="auto"/>
                  </w:tcBorders>
                  <w:vAlign w:val="center"/>
                  <w:hideMark/>
                </w:tcPr>
                <w:p w14:paraId="76FF7A14" w14:textId="77777777" w:rsidR="006A05E4" w:rsidRPr="00D509C9" w:rsidRDefault="006A05E4" w:rsidP="006A05E4">
                  <w:pPr>
                    <w:rPr>
                      <w:b/>
                      <w:bCs/>
                      <w:sz w:val="20"/>
                      <w:szCs w:val="20"/>
                      <w:lang w:val="ro-MD"/>
                    </w:rPr>
                  </w:pPr>
                </w:p>
              </w:tc>
              <w:tc>
                <w:tcPr>
                  <w:tcW w:w="4320" w:type="dxa"/>
                  <w:tcBorders>
                    <w:top w:val="nil"/>
                    <w:left w:val="nil"/>
                    <w:bottom w:val="single" w:sz="4" w:space="0" w:color="auto"/>
                    <w:right w:val="single" w:sz="4" w:space="0" w:color="auto"/>
                  </w:tcBorders>
                  <w:shd w:val="clear" w:color="auto" w:fill="auto"/>
                  <w:vAlign w:val="center"/>
                  <w:hideMark/>
                </w:tcPr>
                <w:p w14:paraId="41FB3F8F" w14:textId="77777777" w:rsidR="006A05E4" w:rsidRPr="00D509C9" w:rsidRDefault="006A05E4" w:rsidP="006A05E4">
                  <w:pPr>
                    <w:jc w:val="center"/>
                    <w:rPr>
                      <w:sz w:val="20"/>
                      <w:szCs w:val="20"/>
                      <w:lang w:val="ro-MD"/>
                    </w:rPr>
                  </w:pPr>
                  <w:r w:rsidRPr="00D509C9">
                    <w:rPr>
                      <w:sz w:val="20"/>
                      <w:szCs w:val="20"/>
                      <w:lang w:val="ro-MD"/>
                    </w:rPr>
                    <w:t>TT4 Tiroxina</w:t>
                  </w:r>
                </w:p>
              </w:tc>
            </w:tr>
            <w:tr w:rsidR="006A05E4" w:rsidRPr="00D509C9" w14:paraId="1720087B" w14:textId="77777777" w:rsidTr="00BF0266">
              <w:trPr>
                <w:trHeight w:val="298"/>
              </w:trPr>
              <w:tc>
                <w:tcPr>
                  <w:tcW w:w="3790" w:type="dxa"/>
                  <w:gridSpan w:val="2"/>
                  <w:vMerge/>
                  <w:tcBorders>
                    <w:top w:val="single" w:sz="4" w:space="0" w:color="auto"/>
                    <w:left w:val="single" w:sz="4" w:space="0" w:color="auto"/>
                    <w:bottom w:val="single" w:sz="4" w:space="0" w:color="auto"/>
                    <w:right w:val="single" w:sz="4" w:space="0" w:color="auto"/>
                  </w:tcBorders>
                  <w:vAlign w:val="center"/>
                  <w:hideMark/>
                </w:tcPr>
                <w:p w14:paraId="5C184039" w14:textId="77777777" w:rsidR="006A05E4" w:rsidRPr="00D509C9" w:rsidRDefault="006A05E4" w:rsidP="006A05E4">
                  <w:pPr>
                    <w:rPr>
                      <w:b/>
                      <w:bCs/>
                      <w:sz w:val="20"/>
                      <w:szCs w:val="20"/>
                      <w:lang w:val="ro-MD"/>
                    </w:rPr>
                  </w:pPr>
                </w:p>
              </w:tc>
              <w:tc>
                <w:tcPr>
                  <w:tcW w:w="4320" w:type="dxa"/>
                  <w:tcBorders>
                    <w:top w:val="nil"/>
                    <w:left w:val="nil"/>
                    <w:bottom w:val="single" w:sz="4" w:space="0" w:color="auto"/>
                    <w:right w:val="single" w:sz="4" w:space="0" w:color="auto"/>
                  </w:tcBorders>
                  <w:shd w:val="clear" w:color="auto" w:fill="auto"/>
                  <w:vAlign w:val="center"/>
                  <w:hideMark/>
                </w:tcPr>
                <w:p w14:paraId="2964B27C" w14:textId="77777777" w:rsidR="006A05E4" w:rsidRPr="00D509C9" w:rsidRDefault="006A05E4" w:rsidP="006A05E4">
                  <w:pPr>
                    <w:jc w:val="center"/>
                    <w:rPr>
                      <w:sz w:val="20"/>
                      <w:szCs w:val="20"/>
                      <w:lang w:val="ro-MD"/>
                    </w:rPr>
                  </w:pPr>
                  <w:r w:rsidRPr="00D509C9">
                    <w:rPr>
                      <w:sz w:val="20"/>
                      <w:szCs w:val="20"/>
                      <w:lang w:val="ro-MD"/>
                    </w:rPr>
                    <w:t>CRP Proteina C reactivă</w:t>
                  </w:r>
                </w:p>
              </w:tc>
            </w:tr>
            <w:tr w:rsidR="006A05E4" w:rsidRPr="00D509C9" w14:paraId="320F73A1" w14:textId="77777777" w:rsidTr="00BF0266">
              <w:trPr>
                <w:trHeight w:val="260"/>
              </w:trPr>
              <w:tc>
                <w:tcPr>
                  <w:tcW w:w="3790" w:type="dxa"/>
                  <w:gridSpan w:val="2"/>
                  <w:vMerge/>
                  <w:tcBorders>
                    <w:top w:val="single" w:sz="4" w:space="0" w:color="auto"/>
                    <w:left w:val="single" w:sz="4" w:space="0" w:color="auto"/>
                    <w:bottom w:val="single" w:sz="4" w:space="0" w:color="auto"/>
                    <w:right w:val="single" w:sz="4" w:space="0" w:color="auto"/>
                  </w:tcBorders>
                  <w:vAlign w:val="center"/>
                  <w:hideMark/>
                </w:tcPr>
                <w:p w14:paraId="42F20A76" w14:textId="77777777" w:rsidR="006A05E4" w:rsidRPr="00D509C9" w:rsidRDefault="006A05E4" w:rsidP="006A05E4">
                  <w:pPr>
                    <w:rPr>
                      <w:b/>
                      <w:bCs/>
                      <w:sz w:val="20"/>
                      <w:szCs w:val="20"/>
                      <w:lang w:val="ro-MD"/>
                    </w:rPr>
                  </w:pPr>
                </w:p>
              </w:tc>
              <w:tc>
                <w:tcPr>
                  <w:tcW w:w="4320" w:type="dxa"/>
                  <w:tcBorders>
                    <w:top w:val="nil"/>
                    <w:left w:val="nil"/>
                    <w:bottom w:val="single" w:sz="4" w:space="0" w:color="auto"/>
                    <w:right w:val="single" w:sz="4" w:space="0" w:color="auto"/>
                  </w:tcBorders>
                  <w:shd w:val="clear" w:color="auto" w:fill="auto"/>
                  <w:vAlign w:val="center"/>
                  <w:hideMark/>
                </w:tcPr>
                <w:p w14:paraId="5A88180C" w14:textId="77777777" w:rsidR="006A05E4" w:rsidRPr="00D509C9" w:rsidRDefault="006A05E4" w:rsidP="006A05E4">
                  <w:pPr>
                    <w:jc w:val="center"/>
                    <w:rPr>
                      <w:sz w:val="20"/>
                      <w:szCs w:val="20"/>
                      <w:lang w:val="ro-MD"/>
                    </w:rPr>
                  </w:pPr>
                  <w:r w:rsidRPr="00D509C9">
                    <w:rPr>
                      <w:sz w:val="20"/>
                      <w:szCs w:val="20"/>
                      <w:lang w:val="ro-MD"/>
                    </w:rPr>
                    <w:t>Myo - Mioglobina</w:t>
                  </w:r>
                </w:p>
              </w:tc>
            </w:tr>
            <w:tr w:rsidR="006A05E4" w:rsidRPr="00D509C9" w14:paraId="095C8497" w14:textId="77777777" w:rsidTr="00BF0266">
              <w:trPr>
                <w:trHeight w:val="278"/>
              </w:trPr>
              <w:tc>
                <w:tcPr>
                  <w:tcW w:w="3790" w:type="dxa"/>
                  <w:gridSpan w:val="2"/>
                  <w:vMerge/>
                  <w:tcBorders>
                    <w:top w:val="single" w:sz="4" w:space="0" w:color="auto"/>
                    <w:left w:val="single" w:sz="4" w:space="0" w:color="auto"/>
                    <w:bottom w:val="single" w:sz="4" w:space="0" w:color="auto"/>
                    <w:right w:val="single" w:sz="4" w:space="0" w:color="auto"/>
                  </w:tcBorders>
                  <w:vAlign w:val="center"/>
                  <w:hideMark/>
                </w:tcPr>
                <w:p w14:paraId="15D3B737" w14:textId="77777777" w:rsidR="006A05E4" w:rsidRPr="00D509C9" w:rsidRDefault="006A05E4" w:rsidP="006A05E4">
                  <w:pPr>
                    <w:rPr>
                      <w:b/>
                      <w:bCs/>
                      <w:sz w:val="20"/>
                      <w:szCs w:val="20"/>
                      <w:lang w:val="ro-MD"/>
                    </w:rPr>
                  </w:pPr>
                </w:p>
              </w:tc>
              <w:tc>
                <w:tcPr>
                  <w:tcW w:w="4320" w:type="dxa"/>
                  <w:tcBorders>
                    <w:top w:val="nil"/>
                    <w:left w:val="nil"/>
                    <w:bottom w:val="single" w:sz="4" w:space="0" w:color="auto"/>
                    <w:right w:val="single" w:sz="4" w:space="0" w:color="auto"/>
                  </w:tcBorders>
                  <w:shd w:val="clear" w:color="auto" w:fill="auto"/>
                  <w:vAlign w:val="center"/>
                  <w:hideMark/>
                </w:tcPr>
                <w:p w14:paraId="762876A5" w14:textId="77777777" w:rsidR="006A05E4" w:rsidRPr="00D509C9" w:rsidRDefault="006A05E4" w:rsidP="006A05E4">
                  <w:pPr>
                    <w:jc w:val="center"/>
                    <w:rPr>
                      <w:sz w:val="20"/>
                      <w:szCs w:val="20"/>
                      <w:lang w:val="ro-MD"/>
                    </w:rPr>
                  </w:pPr>
                  <w:r w:rsidRPr="00D509C9">
                    <w:rPr>
                      <w:sz w:val="20"/>
                      <w:szCs w:val="20"/>
                      <w:lang w:val="ro-MD"/>
                    </w:rPr>
                    <w:t>cTnl -Troponina cardiacă I</w:t>
                  </w:r>
                </w:p>
              </w:tc>
            </w:tr>
            <w:tr w:rsidR="006A05E4" w:rsidRPr="00D509C9" w14:paraId="7E172B2E" w14:textId="77777777" w:rsidTr="00BF0266">
              <w:trPr>
                <w:trHeight w:val="269"/>
              </w:trPr>
              <w:tc>
                <w:tcPr>
                  <w:tcW w:w="3790" w:type="dxa"/>
                  <w:gridSpan w:val="2"/>
                  <w:vMerge/>
                  <w:tcBorders>
                    <w:top w:val="single" w:sz="4" w:space="0" w:color="auto"/>
                    <w:left w:val="single" w:sz="4" w:space="0" w:color="auto"/>
                    <w:bottom w:val="single" w:sz="4" w:space="0" w:color="auto"/>
                    <w:right w:val="single" w:sz="4" w:space="0" w:color="auto"/>
                  </w:tcBorders>
                  <w:vAlign w:val="center"/>
                  <w:hideMark/>
                </w:tcPr>
                <w:p w14:paraId="3D575705" w14:textId="77777777" w:rsidR="006A05E4" w:rsidRPr="00D509C9" w:rsidRDefault="006A05E4" w:rsidP="006A05E4">
                  <w:pPr>
                    <w:rPr>
                      <w:b/>
                      <w:bCs/>
                      <w:sz w:val="20"/>
                      <w:szCs w:val="20"/>
                      <w:lang w:val="ro-MD"/>
                    </w:rPr>
                  </w:pPr>
                </w:p>
              </w:tc>
              <w:tc>
                <w:tcPr>
                  <w:tcW w:w="4320" w:type="dxa"/>
                  <w:tcBorders>
                    <w:top w:val="nil"/>
                    <w:left w:val="nil"/>
                    <w:bottom w:val="single" w:sz="4" w:space="0" w:color="auto"/>
                    <w:right w:val="single" w:sz="4" w:space="0" w:color="auto"/>
                  </w:tcBorders>
                  <w:shd w:val="clear" w:color="auto" w:fill="auto"/>
                  <w:vAlign w:val="center"/>
                  <w:hideMark/>
                </w:tcPr>
                <w:p w14:paraId="5AB21D34" w14:textId="77777777" w:rsidR="006A05E4" w:rsidRPr="00D509C9" w:rsidRDefault="006A05E4" w:rsidP="006A05E4">
                  <w:pPr>
                    <w:jc w:val="center"/>
                    <w:rPr>
                      <w:sz w:val="20"/>
                      <w:szCs w:val="20"/>
                      <w:lang w:val="ro-MD"/>
                    </w:rPr>
                  </w:pPr>
                  <w:r w:rsidRPr="00D509C9">
                    <w:rPr>
                      <w:sz w:val="20"/>
                      <w:szCs w:val="20"/>
                      <w:lang w:val="ro-MD"/>
                    </w:rPr>
                    <w:t>CK-MB- Creatinkinaza MB</w:t>
                  </w:r>
                </w:p>
              </w:tc>
            </w:tr>
            <w:tr w:rsidR="006A05E4" w:rsidRPr="00D509C9" w14:paraId="6D59915B" w14:textId="77777777" w:rsidTr="00BF0266">
              <w:trPr>
                <w:trHeight w:val="316"/>
              </w:trPr>
              <w:tc>
                <w:tcPr>
                  <w:tcW w:w="3790" w:type="dxa"/>
                  <w:gridSpan w:val="2"/>
                  <w:vMerge/>
                  <w:tcBorders>
                    <w:top w:val="single" w:sz="4" w:space="0" w:color="auto"/>
                    <w:left w:val="single" w:sz="4" w:space="0" w:color="auto"/>
                    <w:bottom w:val="single" w:sz="4" w:space="0" w:color="auto"/>
                    <w:right w:val="single" w:sz="4" w:space="0" w:color="auto"/>
                  </w:tcBorders>
                  <w:vAlign w:val="center"/>
                  <w:hideMark/>
                </w:tcPr>
                <w:p w14:paraId="59E07500" w14:textId="77777777" w:rsidR="006A05E4" w:rsidRPr="00D509C9" w:rsidRDefault="006A05E4" w:rsidP="006A05E4">
                  <w:pPr>
                    <w:rPr>
                      <w:b/>
                      <w:bCs/>
                      <w:sz w:val="20"/>
                      <w:szCs w:val="20"/>
                      <w:lang w:val="ro-MD"/>
                    </w:rPr>
                  </w:pPr>
                </w:p>
              </w:tc>
              <w:tc>
                <w:tcPr>
                  <w:tcW w:w="4320" w:type="dxa"/>
                  <w:tcBorders>
                    <w:top w:val="nil"/>
                    <w:left w:val="nil"/>
                    <w:bottom w:val="single" w:sz="4" w:space="0" w:color="auto"/>
                    <w:right w:val="single" w:sz="4" w:space="0" w:color="auto"/>
                  </w:tcBorders>
                  <w:shd w:val="clear" w:color="auto" w:fill="auto"/>
                  <w:vAlign w:val="center"/>
                  <w:hideMark/>
                </w:tcPr>
                <w:p w14:paraId="12F5736B" w14:textId="77777777" w:rsidR="006A05E4" w:rsidRPr="00D509C9" w:rsidRDefault="006A05E4" w:rsidP="006A05E4">
                  <w:pPr>
                    <w:jc w:val="center"/>
                    <w:rPr>
                      <w:sz w:val="20"/>
                      <w:szCs w:val="20"/>
                      <w:lang w:val="ro-MD"/>
                    </w:rPr>
                  </w:pPr>
                  <w:r w:rsidRPr="00D509C9">
                    <w:rPr>
                      <w:sz w:val="20"/>
                      <w:szCs w:val="20"/>
                      <w:lang w:val="ro-MD"/>
                    </w:rPr>
                    <w:t>Test pentru determinarea D-Dimer</w:t>
                  </w:r>
                </w:p>
              </w:tc>
            </w:tr>
            <w:tr w:rsidR="006A05E4" w:rsidRPr="00D509C9" w14:paraId="3EA6CA20" w14:textId="77777777" w:rsidTr="00BF0266">
              <w:trPr>
                <w:trHeight w:val="316"/>
              </w:trPr>
              <w:tc>
                <w:tcPr>
                  <w:tcW w:w="3790" w:type="dxa"/>
                  <w:gridSpan w:val="2"/>
                  <w:vMerge/>
                  <w:tcBorders>
                    <w:top w:val="single" w:sz="4" w:space="0" w:color="auto"/>
                    <w:left w:val="single" w:sz="4" w:space="0" w:color="auto"/>
                    <w:bottom w:val="single" w:sz="4" w:space="0" w:color="auto"/>
                    <w:right w:val="single" w:sz="4" w:space="0" w:color="auto"/>
                  </w:tcBorders>
                  <w:vAlign w:val="center"/>
                  <w:hideMark/>
                </w:tcPr>
                <w:p w14:paraId="202A46D2" w14:textId="77777777" w:rsidR="006A05E4" w:rsidRPr="00D509C9" w:rsidRDefault="006A05E4" w:rsidP="006A05E4">
                  <w:pPr>
                    <w:rPr>
                      <w:b/>
                      <w:bCs/>
                      <w:sz w:val="20"/>
                      <w:szCs w:val="20"/>
                      <w:lang w:val="ro-MD"/>
                    </w:rPr>
                  </w:pPr>
                </w:p>
              </w:tc>
              <w:tc>
                <w:tcPr>
                  <w:tcW w:w="4320" w:type="dxa"/>
                  <w:tcBorders>
                    <w:top w:val="nil"/>
                    <w:left w:val="nil"/>
                    <w:bottom w:val="single" w:sz="4" w:space="0" w:color="auto"/>
                    <w:right w:val="single" w:sz="4" w:space="0" w:color="auto"/>
                  </w:tcBorders>
                  <w:shd w:val="clear" w:color="auto" w:fill="auto"/>
                  <w:vAlign w:val="center"/>
                  <w:hideMark/>
                </w:tcPr>
                <w:p w14:paraId="10EBBC63" w14:textId="77777777" w:rsidR="006A05E4" w:rsidRPr="00D509C9" w:rsidRDefault="006A05E4" w:rsidP="006A05E4">
                  <w:pPr>
                    <w:jc w:val="center"/>
                    <w:rPr>
                      <w:sz w:val="20"/>
                      <w:szCs w:val="20"/>
                      <w:lang w:val="ro-MD"/>
                    </w:rPr>
                  </w:pPr>
                  <w:r w:rsidRPr="00D509C9">
                    <w:rPr>
                      <w:sz w:val="20"/>
                      <w:szCs w:val="20"/>
                      <w:lang w:val="ro-MD"/>
                    </w:rPr>
                    <w:t>Test pentru determinarea PSA</w:t>
                  </w:r>
                </w:p>
              </w:tc>
            </w:tr>
            <w:tr w:rsidR="006A05E4" w:rsidRPr="00D509C9" w14:paraId="2C4F6031" w14:textId="77777777" w:rsidTr="00BF0266">
              <w:trPr>
                <w:trHeight w:val="316"/>
              </w:trPr>
              <w:tc>
                <w:tcPr>
                  <w:tcW w:w="3790" w:type="dxa"/>
                  <w:gridSpan w:val="2"/>
                  <w:vMerge/>
                  <w:tcBorders>
                    <w:top w:val="single" w:sz="4" w:space="0" w:color="auto"/>
                    <w:left w:val="single" w:sz="4" w:space="0" w:color="auto"/>
                    <w:bottom w:val="single" w:sz="4" w:space="0" w:color="auto"/>
                    <w:right w:val="single" w:sz="4" w:space="0" w:color="auto"/>
                  </w:tcBorders>
                  <w:vAlign w:val="center"/>
                  <w:hideMark/>
                </w:tcPr>
                <w:p w14:paraId="1FA51541" w14:textId="77777777" w:rsidR="006A05E4" w:rsidRPr="00D509C9" w:rsidRDefault="006A05E4" w:rsidP="006A05E4">
                  <w:pPr>
                    <w:rPr>
                      <w:b/>
                      <w:bCs/>
                      <w:sz w:val="20"/>
                      <w:szCs w:val="20"/>
                      <w:lang w:val="ro-MD"/>
                    </w:rPr>
                  </w:pPr>
                </w:p>
              </w:tc>
              <w:tc>
                <w:tcPr>
                  <w:tcW w:w="4320" w:type="dxa"/>
                  <w:tcBorders>
                    <w:top w:val="nil"/>
                    <w:left w:val="nil"/>
                    <w:bottom w:val="single" w:sz="4" w:space="0" w:color="auto"/>
                    <w:right w:val="single" w:sz="4" w:space="0" w:color="auto"/>
                  </w:tcBorders>
                  <w:shd w:val="clear" w:color="auto" w:fill="auto"/>
                  <w:vAlign w:val="center"/>
                  <w:hideMark/>
                </w:tcPr>
                <w:p w14:paraId="1B2D1A1C" w14:textId="77777777" w:rsidR="006A05E4" w:rsidRPr="00D509C9" w:rsidRDefault="006A05E4" w:rsidP="006A05E4">
                  <w:pPr>
                    <w:jc w:val="center"/>
                    <w:rPr>
                      <w:sz w:val="20"/>
                      <w:szCs w:val="20"/>
                      <w:lang w:val="ro-MD"/>
                    </w:rPr>
                  </w:pPr>
                  <w:r w:rsidRPr="00D509C9">
                    <w:rPr>
                      <w:sz w:val="20"/>
                      <w:szCs w:val="20"/>
                      <w:lang w:val="ro-MD"/>
                    </w:rPr>
                    <w:t>Vitamina D</w:t>
                  </w:r>
                </w:p>
              </w:tc>
            </w:tr>
            <w:tr w:rsidR="006A05E4" w:rsidRPr="00D509C9" w14:paraId="2E015909" w14:textId="77777777" w:rsidTr="00BF0266">
              <w:trPr>
                <w:trHeight w:val="316"/>
              </w:trPr>
              <w:tc>
                <w:tcPr>
                  <w:tcW w:w="3790" w:type="dxa"/>
                  <w:gridSpan w:val="2"/>
                  <w:vMerge/>
                  <w:tcBorders>
                    <w:top w:val="single" w:sz="4" w:space="0" w:color="auto"/>
                    <w:left w:val="single" w:sz="4" w:space="0" w:color="auto"/>
                    <w:bottom w:val="single" w:sz="4" w:space="0" w:color="auto"/>
                    <w:right w:val="single" w:sz="4" w:space="0" w:color="auto"/>
                  </w:tcBorders>
                  <w:vAlign w:val="center"/>
                  <w:hideMark/>
                </w:tcPr>
                <w:p w14:paraId="7C29FE3B" w14:textId="77777777" w:rsidR="006A05E4" w:rsidRPr="00D509C9" w:rsidRDefault="006A05E4" w:rsidP="006A05E4">
                  <w:pPr>
                    <w:rPr>
                      <w:b/>
                      <w:bCs/>
                      <w:sz w:val="20"/>
                      <w:szCs w:val="20"/>
                      <w:lang w:val="ro-MD"/>
                    </w:rPr>
                  </w:pPr>
                </w:p>
              </w:tc>
              <w:tc>
                <w:tcPr>
                  <w:tcW w:w="4320" w:type="dxa"/>
                  <w:tcBorders>
                    <w:top w:val="nil"/>
                    <w:left w:val="nil"/>
                    <w:bottom w:val="single" w:sz="4" w:space="0" w:color="auto"/>
                    <w:right w:val="single" w:sz="4" w:space="0" w:color="auto"/>
                  </w:tcBorders>
                  <w:shd w:val="clear" w:color="auto" w:fill="auto"/>
                  <w:vAlign w:val="center"/>
                  <w:hideMark/>
                </w:tcPr>
                <w:p w14:paraId="720B13BE" w14:textId="77777777" w:rsidR="006A05E4" w:rsidRPr="00D509C9" w:rsidRDefault="006A05E4" w:rsidP="006A05E4">
                  <w:pPr>
                    <w:jc w:val="center"/>
                    <w:rPr>
                      <w:sz w:val="20"/>
                      <w:szCs w:val="20"/>
                      <w:lang w:val="ro-MD"/>
                    </w:rPr>
                  </w:pPr>
                  <w:r w:rsidRPr="00D509C9">
                    <w:rPr>
                      <w:sz w:val="20"/>
                      <w:szCs w:val="20"/>
                      <w:lang w:val="ro-MD"/>
                    </w:rPr>
                    <w:t>Alte teste (să se indice)</w:t>
                  </w:r>
                </w:p>
              </w:tc>
            </w:tr>
            <w:tr w:rsidR="006A05E4" w:rsidRPr="00D509C9" w14:paraId="0BD516C9" w14:textId="77777777" w:rsidTr="00BF0266">
              <w:trPr>
                <w:trHeight w:val="405"/>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4C16F3C" w14:textId="77777777" w:rsidR="006A05E4" w:rsidRPr="00D509C9" w:rsidRDefault="006A05E4" w:rsidP="006A05E4">
                  <w:pPr>
                    <w:rPr>
                      <w:b/>
                      <w:bCs/>
                      <w:sz w:val="20"/>
                      <w:szCs w:val="20"/>
                      <w:lang w:val="ro-MD"/>
                    </w:rPr>
                  </w:pPr>
                  <w:r w:rsidRPr="00D509C9">
                    <w:rPr>
                      <w:b/>
                      <w:bCs/>
                      <w:color w:val="FF0000"/>
                      <w:sz w:val="20"/>
                      <w:szCs w:val="20"/>
                      <w:lang w:val="ro-MD"/>
                    </w:rPr>
                    <w:t>Control al calității pentru fiecare test</w:t>
                  </w:r>
                </w:p>
              </w:tc>
            </w:tr>
            <w:tr w:rsidR="006A05E4" w:rsidRPr="00D509C9" w14:paraId="5866C0D4" w14:textId="77777777" w:rsidTr="00BF0266">
              <w:trPr>
                <w:trHeight w:val="41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8D7C329" w14:textId="77777777" w:rsidR="006A05E4" w:rsidRPr="00D509C9" w:rsidRDefault="006A05E4" w:rsidP="006A05E4">
                  <w:pPr>
                    <w:rPr>
                      <w:b/>
                      <w:bCs/>
                      <w:sz w:val="20"/>
                      <w:szCs w:val="20"/>
                      <w:lang w:val="ro-MD"/>
                    </w:rPr>
                  </w:pPr>
                  <w:r w:rsidRPr="00D509C9">
                    <w:rPr>
                      <w:b/>
                      <w:bCs/>
                      <w:sz w:val="20"/>
                      <w:szCs w:val="20"/>
                      <w:lang w:val="ro-MD"/>
                    </w:rPr>
                    <w:t>Ecran LCD touch screen</w:t>
                  </w:r>
                </w:p>
              </w:tc>
            </w:tr>
            <w:tr w:rsidR="006A05E4" w:rsidRPr="00D509C9" w14:paraId="1EE4C1FE" w14:textId="77777777" w:rsidTr="00BF0266">
              <w:trPr>
                <w:trHeight w:val="545"/>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900630C" w14:textId="77777777" w:rsidR="006A05E4" w:rsidRPr="00D509C9" w:rsidRDefault="006A05E4" w:rsidP="006A05E4">
                  <w:pPr>
                    <w:rPr>
                      <w:b/>
                      <w:bCs/>
                      <w:sz w:val="20"/>
                      <w:szCs w:val="20"/>
                      <w:lang w:val="ro-MD"/>
                    </w:rPr>
                  </w:pPr>
                  <w:r w:rsidRPr="00D509C9">
                    <w:rPr>
                      <w:b/>
                      <w:bCs/>
                      <w:sz w:val="20"/>
                      <w:szCs w:val="20"/>
                      <w:lang w:val="ro-MD"/>
                    </w:rPr>
                    <w:t>Reactivi/Teste identificați prin cod de bare sau alte mijloace electronice de identificare, cu specificarea lotului și a datei de expirare.</w:t>
                  </w:r>
                </w:p>
              </w:tc>
            </w:tr>
            <w:tr w:rsidR="006A05E4" w:rsidRPr="00D509C9" w14:paraId="288278FA" w14:textId="77777777" w:rsidTr="00BF0266">
              <w:trPr>
                <w:trHeight w:val="424"/>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8F2DFDA" w14:textId="77777777" w:rsidR="006A05E4" w:rsidRPr="00D509C9" w:rsidRDefault="006A05E4" w:rsidP="006A05E4">
                  <w:pPr>
                    <w:rPr>
                      <w:b/>
                      <w:bCs/>
                      <w:sz w:val="20"/>
                      <w:szCs w:val="20"/>
                      <w:lang w:val="ro-MD"/>
                    </w:rPr>
                  </w:pPr>
                  <w:r w:rsidRPr="00D509C9">
                    <w:rPr>
                      <w:b/>
                      <w:bCs/>
                      <w:sz w:val="20"/>
                      <w:szCs w:val="20"/>
                      <w:lang w:val="ro-MD"/>
                    </w:rPr>
                    <w:t>Posibilitatea de conectare la internet</w:t>
                  </w:r>
                </w:p>
              </w:tc>
            </w:tr>
            <w:tr w:rsidR="006A05E4" w:rsidRPr="00D509C9" w14:paraId="192DDCEB" w14:textId="77777777" w:rsidTr="00BF0266">
              <w:trPr>
                <w:trHeight w:val="431"/>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067CCF0" w14:textId="77777777" w:rsidR="006A05E4" w:rsidRPr="00D509C9" w:rsidRDefault="006A05E4" w:rsidP="006A05E4">
                  <w:pPr>
                    <w:rPr>
                      <w:b/>
                      <w:bCs/>
                      <w:sz w:val="20"/>
                      <w:szCs w:val="20"/>
                      <w:lang w:val="ro-MD"/>
                    </w:rPr>
                  </w:pPr>
                  <w:r w:rsidRPr="00D509C9">
                    <w:rPr>
                      <w:b/>
                      <w:bCs/>
                      <w:sz w:val="20"/>
                      <w:szCs w:val="20"/>
                      <w:lang w:val="ro-MD"/>
                    </w:rPr>
                    <w:t>Posibilitatea de căutare pacient după dată sau după numărul de ordine</w:t>
                  </w:r>
                </w:p>
              </w:tc>
            </w:tr>
            <w:tr w:rsidR="006A05E4" w:rsidRPr="00D509C9" w14:paraId="60F7E3E0" w14:textId="77777777" w:rsidTr="00BF0266">
              <w:trPr>
                <w:trHeight w:val="395"/>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F80F306" w14:textId="77777777" w:rsidR="006A05E4" w:rsidRPr="00D509C9" w:rsidRDefault="006A05E4" w:rsidP="006A05E4">
                  <w:pPr>
                    <w:rPr>
                      <w:b/>
                      <w:bCs/>
                      <w:sz w:val="20"/>
                      <w:szCs w:val="20"/>
                      <w:lang w:val="ro-MD"/>
                    </w:rPr>
                  </w:pPr>
                  <w:r w:rsidRPr="00D509C9">
                    <w:rPr>
                      <w:b/>
                      <w:bCs/>
                      <w:color w:val="FF0000"/>
                      <w:sz w:val="20"/>
                      <w:szCs w:val="20"/>
                      <w:lang w:val="ro-MD"/>
                    </w:rPr>
                    <w:t>Alarme audio și vizuale</w:t>
                  </w:r>
                </w:p>
              </w:tc>
            </w:tr>
            <w:tr w:rsidR="006A05E4" w:rsidRPr="00D509C9" w14:paraId="647BC214" w14:textId="77777777" w:rsidTr="00BF0266">
              <w:trPr>
                <w:trHeight w:val="428"/>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0EDF925" w14:textId="77777777" w:rsidR="006A05E4" w:rsidRPr="00D509C9" w:rsidRDefault="006A05E4" w:rsidP="006A05E4">
                  <w:pPr>
                    <w:rPr>
                      <w:b/>
                      <w:bCs/>
                      <w:sz w:val="20"/>
                      <w:szCs w:val="20"/>
                      <w:lang w:val="ro-MD"/>
                    </w:rPr>
                  </w:pPr>
                  <w:r w:rsidRPr="00D509C9">
                    <w:rPr>
                      <w:b/>
                      <w:bCs/>
                      <w:sz w:val="20"/>
                      <w:szCs w:val="20"/>
                      <w:lang w:val="ro-MD"/>
                    </w:rPr>
                    <w:t>Stocare rezultate: ≥ 5000</w:t>
                  </w:r>
                </w:p>
              </w:tc>
            </w:tr>
            <w:tr w:rsidR="006A05E4" w:rsidRPr="00D509C9" w14:paraId="4C1A7CB8" w14:textId="77777777" w:rsidTr="00BF0266">
              <w:trPr>
                <w:trHeight w:val="406"/>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AD15799" w14:textId="77777777" w:rsidR="006A05E4" w:rsidRPr="00D509C9" w:rsidRDefault="006A05E4" w:rsidP="006A05E4">
                  <w:pPr>
                    <w:rPr>
                      <w:b/>
                      <w:bCs/>
                      <w:sz w:val="20"/>
                      <w:szCs w:val="20"/>
                      <w:lang w:val="ro-MD"/>
                    </w:rPr>
                  </w:pPr>
                  <w:r w:rsidRPr="00D509C9">
                    <w:rPr>
                      <w:b/>
                      <w:bCs/>
                      <w:sz w:val="20"/>
                      <w:szCs w:val="20"/>
                      <w:lang w:val="ro-MD"/>
                    </w:rPr>
                    <w:t>Imprimantă termică încorporată sau detașabilă</w:t>
                  </w:r>
                </w:p>
              </w:tc>
            </w:tr>
            <w:tr w:rsidR="006A05E4" w:rsidRPr="00D509C9" w14:paraId="4E5A7F09" w14:textId="77777777" w:rsidTr="00BF0266">
              <w:trPr>
                <w:trHeight w:val="427"/>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F2F8DAA" w14:textId="77777777" w:rsidR="006A05E4" w:rsidRPr="00D509C9" w:rsidRDefault="006A05E4" w:rsidP="006A05E4">
                  <w:pPr>
                    <w:rPr>
                      <w:b/>
                      <w:bCs/>
                      <w:sz w:val="20"/>
                      <w:szCs w:val="20"/>
                      <w:lang w:val="ro-MD"/>
                    </w:rPr>
                  </w:pPr>
                  <w:r w:rsidRPr="00D509C9">
                    <w:rPr>
                      <w:b/>
                      <w:bCs/>
                      <w:sz w:val="20"/>
                      <w:szCs w:val="20"/>
                      <w:lang w:val="ro-MD"/>
                    </w:rPr>
                    <w:lastRenderedPageBreak/>
                    <w:t>Port USB pentru transmiterea datelor</w:t>
                  </w:r>
                </w:p>
              </w:tc>
            </w:tr>
            <w:tr w:rsidR="006A05E4" w:rsidRPr="00D509C9" w14:paraId="201807CC" w14:textId="77777777" w:rsidTr="00BF0266">
              <w:trPr>
                <w:trHeight w:val="405"/>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0C852AB" w14:textId="77777777" w:rsidR="006A05E4" w:rsidRPr="00D509C9" w:rsidRDefault="006A05E4" w:rsidP="006A05E4">
                  <w:pPr>
                    <w:rPr>
                      <w:b/>
                      <w:bCs/>
                      <w:color w:val="FF0000"/>
                      <w:sz w:val="20"/>
                      <w:szCs w:val="20"/>
                      <w:lang w:val="ro-MD"/>
                    </w:rPr>
                  </w:pPr>
                  <w:r w:rsidRPr="00D509C9">
                    <w:rPr>
                      <w:b/>
                      <w:bCs/>
                      <w:color w:val="FF0000"/>
                      <w:sz w:val="20"/>
                      <w:szCs w:val="20"/>
                      <w:lang w:val="ro-MD"/>
                    </w:rPr>
                    <w:t>Alimentare: Baterie reîncărcabilă</w:t>
                  </w:r>
                </w:p>
              </w:tc>
            </w:tr>
            <w:tr w:rsidR="006A05E4" w:rsidRPr="00D509C9" w14:paraId="0EBA6C53" w14:textId="77777777" w:rsidTr="00BF0266">
              <w:trPr>
                <w:trHeight w:val="316"/>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4EFCDE3" w14:textId="77777777" w:rsidR="006A05E4" w:rsidRPr="00D509C9" w:rsidRDefault="006A05E4" w:rsidP="006A05E4">
                  <w:pPr>
                    <w:rPr>
                      <w:b/>
                      <w:bCs/>
                      <w:color w:val="FF0000"/>
                      <w:sz w:val="20"/>
                      <w:szCs w:val="20"/>
                      <w:lang w:val="ro-MD"/>
                    </w:rPr>
                  </w:pPr>
                  <w:r w:rsidRPr="00D509C9">
                    <w:rPr>
                      <w:b/>
                      <w:bCs/>
                      <w:color w:val="FF0000"/>
                      <w:sz w:val="20"/>
                      <w:szCs w:val="20"/>
                      <w:lang w:val="ro-MD"/>
                    </w:rPr>
                    <w:t>Încărcător de la rețea 220V, 50Hz</w:t>
                  </w:r>
                </w:p>
              </w:tc>
            </w:tr>
            <w:tr w:rsidR="006A05E4" w:rsidRPr="00D509C9" w14:paraId="75EF4582" w14:textId="77777777" w:rsidTr="00BF0266">
              <w:trPr>
                <w:trHeight w:val="386"/>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0DA68B2" w14:textId="77777777" w:rsidR="006A05E4" w:rsidRPr="00D509C9" w:rsidRDefault="006A05E4" w:rsidP="006A05E4">
                  <w:pPr>
                    <w:rPr>
                      <w:b/>
                      <w:bCs/>
                      <w:sz w:val="20"/>
                      <w:szCs w:val="20"/>
                      <w:lang w:val="ro-MD"/>
                    </w:rPr>
                  </w:pPr>
                  <w:r w:rsidRPr="00D509C9">
                    <w:rPr>
                      <w:b/>
                      <w:bCs/>
                      <w:sz w:val="20"/>
                      <w:szCs w:val="20"/>
                      <w:lang w:val="ro-MD"/>
                    </w:rPr>
                    <w:t>Limba de comunicare: engleză, română</w:t>
                  </w:r>
                </w:p>
              </w:tc>
            </w:tr>
            <w:tr w:rsidR="006A05E4" w:rsidRPr="00D509C9" w14:paraId="01EBCA6F" w14:textId="77777777" w:rsidTr="00BF0266">
              <w:trPr>
                <w:trHeight w:val="316"/>
              </w:trPr>
              <w:tc>
                <w:tcPr>
                  <w:tcW w:w="8110"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774A8C0D" w14:textId="77777777" w:rsidR="006A05E4" w:rsidRPr="00D509C9" w:rsidRDefault="006A05E4" w:rsidP="006A05E4">
                  <w:pPr>
                    <w:ind w:right="121"/>
                    <w:jc w:val="center"/>
                    <w:rPr>
                      <w:b/>
                      <w:bCs/>
                      <w:color w:val="000000"/>
                      <w:sz w:val="20"/>
                      <w:szCs w:val="20"/>
                      <w:lang w:val="ro-MD"/>
                    </w:rPr>
                  </w:pPr>
                  <w:r w:rsidRPr="00D509C9">
                    <w:rPr>
                      <w:b/>
                      <w:bCs/>
                      <w:color w:val="000000"/>
                      <w:sz w:val="20"/>
                      <w:szCs w:val="20"/>
                      <w:lang w:val="ro-MD"/>
                    </w:rPr>
                    <w:t>Note:</w:t>
                  </w:r>
                </w:p>
              </w:tc>
            </w:tr>
            <w:tr w:rsidR="006A05E4" w:rsidRPr="00D509C9" w14:paraId="1B140C64" w14:textId="77777777" w:rsidTr="00BF0266">
              <w:trPr>
                <w:trHeight w:val="384"/>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DC1B39A" w14:textId="77777777" w:rsidR="006A05E4" w:rsidRPr="00D509C9" w:rsidRDefault="006A05E4" w:rsidP="006A05E4">
                  <w:pPr>
                    <w:ind w:right="121"/>
                    <w:rPr>
                      <w:color w:val="000000"/>
                      <w:sz w:val="20"/>
                      <w:szCs w:val="20"/>
                      <w:lang w:val="ro-MD"/>
                    </w:rPr>
                  </w:pPr>
                  <w:r w:rsidRPr="00D509C9">
                    <w:rPr>
                      <w:color w:val="000000"/>
                      <w:sz w:val="20"/>
                      <w:szCs w:val="20"/>
                      <w:lang w:val="ro-MD"/>
                    </w:rPr>
                    <w:t>Oferta de preț trebuie să includă reactivii necesari pentru testele indicate, soluțiile QC și calibrare</w:t>
                  </w:r>
                </w:p>
              </w:tc>
            </w:tr>
            <w:tr w:rsidR="006A05E4" w:rsidRPr="00D509C9" w14:paraId="1745E78D" w14:textId="77777777" w:rsidTr="00BF0266">
              <w:trPr>
                <w:trHeight w:val="575"/>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B2C22F4" w14:textId="77777777" w:rsidR="006A05E4" w:rsidRPr="00D509C9" w:rsidRDefault="006A05E4" w:rsidP="006A05E4">
                  <w:pPr>
                    <w:rPr>
                      <w:color w:val="000000"/>
                      <w:sz w:val="20"/>
                      <w:szCs w:val="20"/>
                      <w:lang w:val="ro-MD"/>
                    </w:rPr>
                  </w:pPr>
                  <w:r w:rsidRPr="00D509C9">
                    <w:rPr>
                      <w:color w:val="000000"/>
                      <w:sz w:val="20"/>
                      <w:szCs w:val="20"/>
                      <w:lang w:val="ro-MD"/>
                    </w:rPr>
                    <w:t>Cantitatea soluțiilor propuse trebuie să asigure efectuarea procedurilor de control al calității și calibrare, ori de câte ori este necesar.</w:t>
                  </w:r>
                </w:p>
              </w:tc>
            </w:tr>
            <w:tr w:rsidR="006A05E4" w:rsidRPr="00D509C9" w14:paraId="352C1526" w14:textId="77777777" w:rsidTr="00BF0266">
              <w:trPr>
                <w:trHeight w:val="301"/>
              </w:trPr>
              <w:tc>
                <w:tcPr>
                  <w:tcW w:w="8110"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6FD0B7E7" w14:textId="77777777" w:rsidR="006A05E4" w:rsidRPr="00D509C9" w:rsidRDefault="006A05E4" w:rsidP="006A05E4">
                  <w:pPr>
                    <w:jc w:val="center"/>
                    <w:rPr>
                      <w:b/>
                      <w:bCs/>
                      <w:color w:val="000000"/>
                      <w:sz w:val="20"/>
                      <w:szCs w:val="20"/>
                      <w:lang w:val="ro-MD"/>
                    </w:rPr>
                  </w:pPr>
                  <w:r w:rsidRPr="00D509C9">
                    <w:rPr>
                      <w:b/>
                      <w:bCs/>
                      <w:color w:val="000000"/>
                      <w:sz w:val="20"/>
                      <w:szCs w:val="20"/>
                      <w:lang w:val="ro-MD"/>
                    </w:rPr>
                    <w:t>Furnizorul va asigura:</w:t>
                  </w:r>
                </w:p>
              </w:tc>
            </w:tr>
            <w:tr w:rsidR="006A05E4" w:rsidRPr="00D509C9" w14:paraId="2892FCC0" w14:textId="77777777" w:rsidTr="00BF0266">
              <w:trPr>
                <w:trHeight w:val="802"/>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73432EF" w14:textId="77777777" w:rsidR="006A05E4" w:rsidRPr="00D509C9" w:rsidRDefault="006A05E4" w:rsidP="006A05E4">
                  <w:pPr>
                    <w:rPr>
                      <w:color w:val="000000"/>
                      <w:sz w:val="20"/>
                      <w:szCs w:val="20"/>
                      <w:lang w:val="ro-MD"/>
                    </w:rPr>
                  </w:pPr>
                  <w:r w:rsidRPr="00D509C9">
                    <w:rPr>
                      <w:color w:val="000000"/>
                      <w:sz w:val="20"/>
                      <w:szCs w:val="20"/>
                      <w:lang w:val="ro-MD"/>
                    </w:rPr>
                    <w:t>Transmiterea către spital documentația completă privind conectarea analizatorului la sistemul informatic (H3 SIA AMS/AMP) și să asigure suportul tehnic necesar echipei desemnate de spital sau firmei de software care realizează efectiv conectarea.</w:t>
                  </w:r>
                </w:p>
              </w:tc>
            </w:tr>
            <w:tr w:rsidR="006A05E4" w:rsidRPr="00D509C9" w14:paraId="0A22139A" w14:textId="77777777" w:rsidTr="00BF0266">
              <w:trPr>
                <w:trHeight w:val="286"/>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9F72A64" w14:textId="77777777" w:rsidR="006A05E4" w:rsidRPr="00D509C9" w:rsidRDefault="006A05E4" w:rsidP="006A05E4">
                  <w:pPr>
                    <w:rPr>
                      <w:color w:val="000000"/>
                      <w:sz w:val="20"/>
                      <w:szCs w:val="20"/>
                      <w:lang w:val="ro-MD"/>
                    </w:rPr>
                  </w:pPr>
                  <w:r w:rsidRPr="00D509C9">
                    <w:rPr>
                      <w:color w:val="000000"/>
                      <w:sz w:val="20"/>
                      <w:szCs w:val="20"/>
                      <w:lang w:val="ro-MD"/>
                    </w:rPr>
                    <w:t>Instruirea personalului.</w:t>
                  </w:r>
                </w:p>
              </w:tc>
            </w:tr>
            <w:tr w:rsidR="006A05E4" w:rsidRPr="00D509C9" w14:paraId="0EBF0A4F" w14:textId="77777777" w:rsidTr="00BF0266">
              <w:trPr>
                <w:trHeight w:val="277"/>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856A32E" w14:textId="77777777" w:rsidR="006A05E4" w:rsidRPr="00D509C9" w:rsidRDefault="006A05E4" w:rsidP="006A05E4">
                  <w:pPr>
                    <w:rPr>
                      <w:color w:val="000000"/>
                      <w:sz w:val="20"/>
                      <w:szCs w:val="20"/>
                      <w:lang w:val="ro-MD"/>
                    </w:rPr>
                  </w:pPr>
                  <w:r w:rsidRPr="00D509C9">
                    <w:rPr>
                      <w:color w:val="000000"/>
                      <w:sz w:val="20"/>
                      <w:szCs w:val="20"/>
                      <w:lang w:val="ro-MD"/>
                    </w:rPr>
                    <w:t>Mentenanța preventivă și corectivă gratuită pe perioada contractului.</w:t>
                  </w:r>
                </w:p>
              </w:tc>
            </w:tr>
            <w:tr w:rsidR="006A05E4" w:rsidRPr="00D509C9" w14:paraId="2C70054C" w14:textId="77777777" w:rsidTr="00BF0266">
              <w:trPr>
                <w:trHeight w:val="266"/>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1FB3012" w14:textId="77777777" w:rsidR="006A05E4" w:rsidRPr="00D509C9" w:rsidRDefault="006A05E4" w:rsidP="006A05E4">
                  <w:pPr>
                    <w:rPr>
                      <w:color w:val="000000"/>
                      <w:sz w:val="20"/>
                      <w:szCs w:val="20"/>
                      <w:lang w:val="ro-MD"/>
                    </w:rPr>
                  </w:pPr>
                  <w:r w:rsidRPr="00D509C9">
                    <w:rPr>
                      <w:color w:val="000000"/>
                      <w:sz w:val="20"/>
                      <w:szCs w:val="20"/>
                      <w:lang w:val="ro-MD"/>
                    </w:rPr>
                    <w:t>Seturile de mentenanță și piesele de schimb gratuite pe perioada contractului.</w:t>
                  </w:r>
                </w:p>
              </w:tc>
            </w:tr>
            <w:tr w:rsidR="006A05E4" w:rsidRPr="00D509C9" w14:paraId="5B2F8B06" w14:textId="77777777" w:rsidTr="00BF0266">
              <w:trPr>
                <w:trHeight w:val="413"/>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087F785" w14:textId="77777777" w:rsidR="006A05E4" w:rsidRPr="00D509C9" w:rsidRDefault="006A05E4" w:rsidP="006A05E4">
                  <w:pPr>
                    <w:rPr>
                      <w:color w:val="000000"/>
                      <w:sz w:val="20"/>
                      <w:szCs w:val="20"/>
                      <w:lang w:val="ro-MD"/>
                    </w:rPr>
                  </w:pPr>
                  <w:r w:rsidRPr="00D509C9">
                    <w:rPr>
                      <w:color w:val="000000"/>
                      <w:sz w:val="20"/>
                      <w:szCs w:val="20"/>
                      <w:lang w:val="ro-MD"/>
                    </w:rPr>
                    <w:t>Toate consumabilele necesare gratuite pe perioada contractului, dacă acestea nu au fost incluse în</w:t>
                  </w:r>
                  <w:r w:rsidRPr="00D509C9">
                    <w:rPr>
                      <w:color w:val="000000"/>
                      <w:sz w:val="20"/>
                      <w:szCs w:val="20"/>
                      <w:lang w:val="ro-MD"/>
                    </w:rPr>
                    <w:br/>
                    <w:t>oferta inițială.</w:t>
                  </w:r>
                </w:p>
              </w:tc>
            </w:tr>
            <w:tr w:rsidR="006A05E4" w:rsidRPr="00D509C9" w14:paraId="5FB07DCC" w14:textId="77777777" w:rsidTr="00BF0266">
              <w:trPr>
                <w:trHeight w:val="279"/>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9F539A0" w14:textId="77777777" w:rsidR="006A05E4" w:rsidRPr="00D509C9" w:rsidRDefault="006A05E4" w:rsidP="006A05E4">
                  <w:pPr>
                    <w:rPr>
                      <w:color w:val="000000"/>
                      <w:sz w:val="20"/>
                      <w:szCs w:val="20"/>
                      <w:lang w:val="ro-MD"/>
                    </w:rPr>
                  </w:pPr>
                  <w:r w:rsidRPr="00D509C9">
                    <w:rPr>
                      <w:color w:val="000000"/>
                      <w:sz w:val="20"/>
                      <w:szCs w:val="20"/>
                      <w:lang w:val="ro-MD"/>
                    </w:rPr>
                    <w:t>Timpul de intervenție în caz de defect: maxim 24 ore de la solicitarea telefonică.</w:t>
                  </w:r>
                </w:p>
              </w:tc>
            </w:tr>
            <w:tr w:rsidR="006A05E4" w:rsidRPr="00D509C9" w14:paraId="20DBD01A" w14:textId="77777777" w:rsidTr="00BF0266">
              <w:trPr>
                <w:trHeight w:val="279"/>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0D6F0AD" w14:textId="77777777" w:rsidR="006A05E4" w:rsidRPr="00D509C9" w:rsidRDefault="006A05E4" w:rsidP="006A05E4">
                  <w:pPr>
                    <w:rPr>
                      <w:color w:val="000000"/>
                      <w:sz w:val="20"/>
                      <w:szCs w:val="20"/>
                      <w:lang w:val="ro-MD"/>
                    </w:rPr>
                  </w:pPr>
                  <w:r w:rsidRPr="00D509C9">
                    <w:rPr>
                      <w:color w:val="000000"/>
                      <w:sz w:val="20"/>
                      <w:szCs w:val="20"/>
                      <w:lang w:val="ro-MD"/>
                    </w:rPr>
                    <w:t>Preț pentru reactivi nemodificat pentru toată perioada contractului.</w:t>
                  </w:r>
                </w:p>
              </w:tc>
            </w:tr>
            <w:tr w:rsidR="006A05E4" w:rsidRPr="00D509C9" w14:paraId="2D52275F" w14:textId="77777777" w:rsidTr="00BF0266">
              <w:trPr>
                <w:trHeight w:val="564"/>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BCB3237" w14:textId="77777777" w:rsidR="006A05E4" w:rsidRPr="00D509C9" w:rsidRDefault="006A05E4" w:rsidP="006A05E4">
                  <w:pPr>
                    <w:rPr>
                      <w:color w:val="000000"/>
                      <w:sz w:val="20"/>
                      <w:szCs w:val="20"/>
                      <w:lang w:val="ro-MD"/>
                    </w:rPr>
                  </w:pPr>
                  <w:r w:rsidRPr="00D509C9">
                    <w:rPr>
                      <w:color w:val="000000"/>
                      <w:sz w:val="20"/>
                      <w:szCs w:val="20"/>
                      <w:lang w:val="ro-MD"/>
                    </w:rPr>
                    <w:t>Perioada de valabilitate pentru reagenții livrați: La momentul livrării: Minim 6 luni, dar nu mai puțin de 80% din termenul total de valabilitate.</w:t>
                  </w:r>
                </w:p>
              </w:tc>
            </w:tr>
            <w:tr w:rsidR="006A05E4" w:rsidRPr="00D509C9" w14:paraId="4C98415A" w14:textId="77777777" w:rsidTr="00BF0266">
              <w:trPr>
                <w:trHeight w:val="273"/>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3BD349D" w14:textId="77777777" w:rsidR="006A05E4" w:rsidRPr="00D509C9" w:rsidRDefault="006A05E4" w:rsidP="006A05E4">
                  <w:pPr>
                    <w:rPr>
                      <w:color w:val="000000"/>
                      <w:sz w:val="20"/>
                      <w:szCs w:val="20"/>
                      <w:lang w:val="ro-MD"/>
                    </w:rPr>
                  </w:pPr>
                  <w:r w:rsidRPr="00D509C9">
                    <w:rPr>
                      <w:color w:val="000000"/>
                      <w:sz w:val="20"/>
                      <w:szCs w:val="20"/>
                      <w:lang w:val="ro-MD"/>
                    </w:rPr>
                    <w:t>Să se indice timpul de stabilitate a reactivilor după deschidere.</w:t>
                  </w:r>
                </w:p>
              </w:tc>
            </w:tr>
            <w:tr w:rsidR="006A05E4" w:rsidRPr="00D509C9" w14:paraId="686E8FE3" w14:textId="77777777" w:rsidTr="00BF0266">
              <w:trPr>
                <w:trHeight w:val="557"/>
              </w:trPr>
              <w:tc>
                <w:tcPr>
                  <w:tcW w:w="8110"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080FFD21" w14:textId="77777777" w:rsidR="006A05E4" w:rsidRPr="00D509C9" w:rsidRDefault="006A05E4" w:rsidP="006A05E4">
                  <w:pPr>
                    <w:rPr>
                      <w:b/>
                      <w:bCs/>
                      <w:color w:val="000000"/>
                      <w:sz w:val="20"/>
                      <w:szCs w:val="20"/>
                      <w:lang w:val="ro-MD"/>
                    </w:rPr>
                  </w:pPr>
                  <w:r w:rsidRPr="00D509C9">
                    <w:rPr>
                      <w:b/>
                      <w:bCs/>
                      <w:color w:val="000000"/>
                      <w:sz w:val="20"/>
                      <w:szCs w:val="20"/>
                      <w:lang w:val="ro-MD"/>
                    </w:rPr>
                    <w:t>Operatorul Economic va include în prețul dispozitivului medical și prețurile pentru fiecare test considerând:</w:t>
                  </w:r>
                </w:p>
              </w:tc>
            </w:tr>
            <w:tr w:rsidR="006A05E4" w:rsidRPr="00D509C9" w14:paraId="40D31F3B" w14:textId="77777777" w:rsidTr="00BF0266">
              <w:trPr>
                <w:trHeight w:val="27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492DA71" w14:textId="77777777" w:rsidR="006A05E4" w:rsidRPr="00D509C9" w:rsidRDefault="006A05E4" w:rsidP="006A05E4">
                  <w:pPr>
                    <w:rPr>
                      <w:color w:val="000000"/>
                      <w:sz w:val="20"/>
                      <w:szCs w:val="20"/>
                      <w:lang w:val="ro-MD"/>
                    </w:rPr>
                  </w:pPr>
                  <w:r w:rsidRPr="00D509C9">
                    <w:rPr>
                      <w:color w:val="000000"/>
                      <w:sz w:val="20"/>
                      <w:szCs w:val="20"/>
                      <w:lang w:val="ro-MD"/>
                    </w:rPr>
                    <w:t>Efectuarea controlului calității pentru fiecare test în fiecare zi lucrătoare.</w:t>
                  </w:r>
                </w:p>
              </w:tc>
            </w:tr>
            <w:tr w:rsidR="006A05E4" w:rsidRPr="00D509C9" w14:paraId="0E387ADD" w14:textId="77777777" w:rsidTr="00BF0266">
              <w:trPr>
                <w:trHeight w:val="276"/>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E61EFC6" w14:textId="77777777" w:rsidR="006A05E4" w:rsidRPr="00D509C9" w:rsidRDefault="006A05E4" w:rsidP="006A05E4">
                  <w:pPr>
                    <w:rPr>
                      <w:color w:val="000000"/>
                      <w:sz w:val="20"/>
                      <w:szCs w:val="20"/>
                      <w:lang w:val="ro-MD"/>
                    </w:rPr>
                  </w:pPr>
                  <w:r w:rsidRPr="00D509C9">
                    <w:rPr>
                      <w:color w:val="000000"/>
                      <w:sz w:val="20"/>
                      <w:szCs w:val="20"/>
                      <w:lang w:val="ro-MD"/>
                    </w:rPr>
                    <w:t>Efectuarea calibrării ori de cate ori va fi necesar (în baza rezultatului controlului calității).</w:t>
                  </w:r>
                </w:p>
              </w:tc>
            </w:tr>
            <w:tr w:rsidR="006A05E4" w:rsidRPr="00D509C9" w14:paraId="2CC2A48B" w14:textId="77777777" w:rsidTr="00BF0266">
              <w:trPr>
                <w:trHeight w:val="282"/>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7CE348C" w14:textId="77777777" w:rsidR="006A05E4" w:rsidRPr="00D509C9" w:rsidRDefault="006A05E4" w:rsidP="006A05E4">
                  <w:pPr>
                    <w:rPr>
                      <w:color w:val="000000"/>
                      <w:sz w:val="20"/>
                      <w:szCs w:val="20"/>
                      <w:lang w:val="ro-MD"/>
                    </w:rPr>
                  </w:pPr>
                  <w:r w:rsidRPr="00D509C9">
                    <w:rPr>
                      <w:color w:val="000000"/>
                      <w:sz w:val="20"/>
                      <w:szCs w:val="20"/>
                      <w:lang w:val="ro-MD"/>
                    </w:rPr>
                    <w:t>Toate piesele si kiturile de mentenanță necesare bunei funcționării pe întreaga perioada a contractului.</w:t>
                  </w:r>
                </w:p>
              </w:tc>
            </w:tr>
            <w:tr w:rsidR="006A05E4" w:rsidRPr="00D509C9" w14:paraId="29A373D5" w14:textId="77777777" w:rsidTr="00BF0266">
              <w:trPr>
                <w:trHeight w:val="837"/>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22F3F7D" w14:textId="77777777" w:rsidR="006A05E4" w:rsidRPr="00D509C9" w:rsidRDefault="006A05E4" w:rsidP="006A05E4">
                  <w:pPr>
                    <w:rPr>
                      <w:color w:val="000000"/>
                      <w:sz w:val="20"/>
                      <w:szCs w:val="20"/>
                      <w:lang w:val="ro-MD"/>
                    </w:rPr>
                  </w:pPr>
                  <w:r w:rsidRPr="00D509C9">
                    <w:rPr>
                      <w:color w:val="000000"/>
                      <w:sz w:val="20"/>
                      <w:szCs w:val="20"/>
                      <w:lang w:val="ro-MD"/>
                    </w:rPr>
                    <w:t>Toate consumabilele, inclusiv: soluții de spălare, soluții de buffer, electrozi/modul ISE, cuve/rotor pentru reacție, lămpi și tot spectrul de consumabile necesare bunei funcționări pentru efectuarea tuturor testelor solicitate de IMSP.</w:t>
                  </w:r>
                </w:p>
              </w:tc>
            </w:tr>
            <w:tr w:rsidR="006A05E4" w:rsidRPr="00D509C9" w14:paraId="447ACF93" w14:textId="77777777" w:rsidTr="00BF0266">
              <w:trPr>
                <w:trHeight w:val="28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E9F688C" w14:textId="77777777" w:rsidR="006A05E4" w:rsidRPr="00D509C9" w:rsidRDefault="006A05E4" w:rsidP="006A05E4">
                  <w:pPr>
                    <w:rPr>
                      <w:color w:val="000000"/>
                      <w:sz w:val="20"/>
                      <w:szCs w:val="20"/>
                      <w:lang w:val="ro-MD"/>
                    </w:rPr>
                  </w:pPr>
                  <w:r w:rsidRPr="00D509C9">
                    <w:rPr>
                      <w:color w:val="000000"/>
                      <w:sz w:val="20"/>
                      <w:szCs w:val="20"/>
                      <w:lang w:val="ro-MD"/>
                    </w:rPr>
                    <w:t>Toate serviciile de mentenanță preventivă și corectivă necesare bunei funcționări pe perioada contractului.</w:t>
                  </w:r>
                </w:p>
              </w:tc>
            </w:tr>
            <w:tr w:rsidR="006A05E4" w:rsidRPr="00D509C9" w14:paraId="051F57EC" w14:textId="77777777" w:rsidTr="00BF0266">
              <w:trPr>
                <w:trHeight w:val="27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67A190A" w14:textId="77777777" w:rsidR="006A05E4" w:rsidRPr="00D509C9" w:rsidRDefault="006A05E4" w:rsidP="006A05E4">
                  <w:pPr>
                    <w:rPr>
                      <w:color w:val="000000"/>
                      <w:sz w:val="20"/>
                      <w:szCs w:val="20"/>
                      <w:lang w:val="ro-MD"/>
                    </w:rPr>
                  </w:pPr>
                  <w:r w:rsidRPr="00D509C9">
                    <w:rPr>
                      <w:color w:val="000000"/>
                      <w:sz w:val="20"/>
                      <w:szCs w:val="20"/>
                      <w:lang w:val="ro-MD"/>
                    </w:rPr>
                    <w:t>Respectiv, se vor lua în calculul toate cheltuielile care ar putea apărea în întreaga perioada a contractului.</w:t>
                  </w:r>
                </w:p>
              </w:tc>
            </w:tr>
          </w:tbl>
          <w:p w14:paraId="678EC2F6" w14:textId="308E1DCA" w:rsidR="006A05E4" w:rsidRPr="006A05E4" w:rsidRDefault="006A05E4" w:rsidP="006A05E4">
            <w:pPr>
              <w:rPr>
                <w:noProof w:val="0"/>
                <w:color w:val="000000"/>
                <w:sz w:val="20"/>
                <w:szCs w:val="20"/>
                <w:lang w:eastAsia="ro-RO"/>
              </w:rPr>
            </w:pPr>
          </w:p>
        </w:tc>
        <w:tc>
          <w:tcPr>
            <w:tcW w:w="872" w:type="dxa"/>
            <w:tcBorders>
              <w:top w:val="nil"/>
              <w:left w:val="nil"/>
              <w:bottom w:val="single" w:sz="4" w:space="0" w:color="auto"/>
              <w:right w:val="single" w:sz="4" w:space="0" w:color="auto"/>
            </w:tcBorders>
            <w:shd w:val="clear" w:color="auto" w:fill="auto"/>
            <w:vAlign w:val="center"/>
            <w:hideMark/>
          </w:tcPr>
          <w:p w14:paraId="6ADA4AE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Bucată</w:t>
            </w:r>
          </w:p>
        </w:tc>
        <w:tc>
          <w:tcPr>
            <w:tcW w:w="828" w:type="dxa"/>
            <w:tcBorders>
              <w:top w:val="nil"/>
              <w:left w:val="nil"/>
              <w:bottom w:val="single" w:sz="4" w:space="0" w:color="auto"/>
              <w:right w:val="single" w:sz="4" w:space="0" w:color="auto"/>
            </w:tcBorders>
            <w:shd w:val="clear" w:color="auto" w:fill="auto"/>
            <w:vAlign w:val="center"/>
            <w:hideMark/>
          </w:tcPr>
          <w:p w14:paraId="5378839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w:t>
            </w:r>
          </w:p>
        </w:tc>
        <w:tc>
          <w:tcPr>
            <w:tcW w:w="1181" w:type="dxa"/>
            <w:tcBorders>
              <w:top w:val="nil"/>
              <w:left w:val="nil"/>
              <w:bottom w:val="single" w:sz="4" w:space="0" w:color="auto"/>
              <w:right w:val="single" w:sz="4" w:space="0" w:color="auto"/>
            </w:tcBorders>
            <w:shd w:val="clear" w:color="auto" w:fill="auto"/>
            <w:vAlign w:val="center"/>
            <w:hideMark/>
          </w:tcPr>
          <w:p w14:paraId="515C310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900,00</w:t>
            </w:r>
          </w:p>
        </w:tc>
        <w:tc>
          <w:tcPr>
            <w:tcW w:w="1411" w:type="dxa"/>
            <w:tcBorders>
              <w:top w:val="nil"/>
              <w:left w:val="nil"/>
              <w:bottom w:val="single" w:sz="4" w:space="0" w:color="auto"/>
              <w:right w:val="single" w:sz="4" w:space="0" w:color="auto"/>
            </w:tcBorders>
            <w:shd w:val="clear" w:color="auto" w:fill="auto"/>
            <w:vAlign w:val="center"/>
            <w:hideMark/>
          </w:tcPr>
          <w:p w14:paraId="58D2EF0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48 592,80</w:t>
            </w:r>
          </w:p>
        </w:tc>
      </w:tr>
      <w:tr w:rsidR="005D0DFF" w:rsidRPr="00D509C9" w14:paraId="5FC53EFE"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0D4642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10.2</w:t>
            </w:r>
          </w:p>
        </w:tc>
        <w:tc>
          <w:tcPr>
            <w:tcW w:w="1530" w:type="dxa"/>
            <w:tcBorders>
              <w:top w:val="nil"/>
              <w:left w:val="nil"/>
              <w:bottom w:val="single" w:sz="4" w:space="0" w:color="auto"/>
              <w:right w:val="single" w:sz="4" w:space="0" w:color="auto"/>
            </w:tcBorders>
            <w:shd w:val="clear" w:color="auto" w:fill="auto"/>
            <w:vAlign w:val="bottom"/>
            <w:hideMark/>
          </w:tcPr>
          <w:p w14:paraId="1F1432C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portativ (POC)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4EC855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D-dimer</w:t>
            </w:r>
          </w:p>
        </w:tc>
        <w:tc>
          <w:tcPr>
            <w:tcW w:w="8370" w:type="dxa"/>
            <w:tcBorders>
              <w:top w:val="nil"/>
              <w:left w:val="nil"/>
              <w:bottom w:val="single" w:sz="4" w:space="0" w:color="auto"/>
              <w:right w:val="single" w:sz="4" w:space="0" w:color="auto"/>
            </w:tcBorders>
            <w:shd w:val="clear" w:color="auto" w:fill="auto"/>
            <w:vAlign w:val="bottom"/>
            <w:hideMark/>
          </w:tcPr>
          <w:p w14:paraId="60C4F36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D-dimer</w:t>
            </w:r>
          </w:p>
        </w:tc>
        <w:tc>
          <w:tcPr>
            <w:tcW w:w="872" w:type="dxa"/>
            <w:tcBorders>
              <w:top w:val="nil"/>
              <w:left w:val="nil"/>
              <w:bottom w:val="single" w:sz="4" w:space="0" w:color="auto"/>
              <w:right w:val="single" w:sz="4" w:space="0" w:color="auto"/>
            </w:tcBorders>
            <w:shd w:val="clear" w:color="auto" w:fill="auto"/>
            <w:vAlign w:val="center"/>
            <w:hideMark/>
          </w:tcPr>
          <w:p w14:paraId="7EBBE16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08C43FB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100</w:t>
            </w:r>
          </w:p>
        </w:tc>
        <w:tc>
          <w:tcPr>
            <w:tcW w:w="1181" w:type="dxa"/>
            <w:tcBorders>
              <w:top w:val="nil"/>
              <w:left w:val="nil"/>
              <w:bottom w:val="single" w:sz="4" w:space="0" w:color="auto"/>
              <w:right w:val="single" w:sz="4" w:space="0" w:color="auto"/>
            </w:tcBorders>
            <w:shd w:val="clear" w:color="auto" w:fill="auto"/>
            <w:vAlign w:val="center"/>
            <w:hideMark/>
          </w:tcPr>
          <w:p w14:paraId="6BCBE6D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08632D1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63DC95C6"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D0E713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10.3</w:t>
            </w:r>
          </w:p>
        </w:tc>
        <w:tc>
          <w:tcPr>
            <w:tcW w:w="1530" w:type="dxa"/>
            <w:tcBorders>
              <w:top w:val="nil"/>
              <w:left w:val="nil"/>
              <w:bottom w:val="single" w:sz="4" w:space="0" w:color="auto"/>
              <w:right w:val="single" w:sz="4" w:space="0" w:color="auto"/>
            </w:tcBorders>
            <w:shd w:val="clear" w:color="auto" w:fill="auto"/>
            <w:vAlign w:val="bottom"/>
            <w:hideMark/>
          </w:tcPr>
          <w:p w14:paraId="1E1AF84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portativ (POC)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BB3310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Proteina C reactiva</w:t>
            </w:r>
          </w:p>
        </w:tc>
        <w:tc>
          <w:tcPr>
            <w:tcW w:w="8370" w:type="dxa"/>
            <w:tcBorders>
              <w:top w:val="nil"/>
              <w:left w:val="nil"/>
              <w:bottom w:val="single" w:sz="4" w:space="0" w:color="auto"/>
              <w:right w:val="single" w:sz="4" w:space="0" w:color="auto"/>
            </w:tcBorders>
            <w:shd w:val="clear" w:color="auto" w:fill="auto"/>
            <w:vAlign w:val="bottom"/>
            <w:hideMark/>
          </w:tcPr>
          <w:p w14:paraId="746BC73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Proteina C reactiva</w:t>
            </w:r>
          </w:p>
        </w:tc>
        <w:tc>
          <w:tcPr>
            <w:tcW w:w="872" w:type="dxa"/>
            <w:tcBorders>
              <w:top w:val="nil"/>
              <w:left w:val="nil"/>
              <w:bottom w:val="single" w:sz="4" w:space="0" w:color="auto"/>
              <w:right w:val="single" w:sz="4" w:space="0" w:color="auto"/>
            </w:tcBorders>
            <w:shd w:val="clear" w:color="auto" w:fill="auto"/>
            <w:vAlign w:val="center"/>
            <w:hideMark/>
          </w:tcPr>
          <w:p w14:paraId="65C61FE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7CC2F79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100</w:t>
            </w:r>
          </w:p>
        </w:tc>
        <w:tc>
          <w:tcPr>
            <w:tcW w:w="1181" w:type="dxa"/>
            <w:tcBorders>
              <w:top w:val="nil"/>
              <w:left w:val="nil"/>
              <w:bottom w:val="single" w:sz="4" w:space="0" w:color="auto"/>
              <w:right w:val="single" w:sz="4" w:space="0" w:color="auto"/>
            </w:tcBorders>
            <w:shd w:val="clear" w:color="auto" w:fill="auto"/>
            <w:vAlign w:val="center"/>
            <w:hideMark/>
          </w:tcPr>
          <w:p w14:paraId="5EA18D22"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76B0488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1FF28A0A"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06AC8A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10.4</w:t>
            </w:r>
          </w:p>
        </w:tc>
        <w:tc>
          <w:tcPr>
            <w:tcW w:w="1530" w:type="dxa"/>
            <w:tcBorders>
              <w:top w:val="nil"/>
              <w:left w:val="nil"/>
              <w:bottom w:val="single" w:sz="4" w:space="0" w:color="auto"/>
              <w:right w:val="single" w:sz="4" w:space="0" w:color="auto"/>
            </w:tcBorders>
            <w:shd w:val="clear" w:color="auto" w:fill="auto"/>
            <w:vAlign w:val="bottom"/>
            <w:hideMark/>
          </w:tcPr>
          <w:p w14:paraId="3B9FEAC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imunologic portativ (POC)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0FEE522"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Procalcitonina</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4DA90119"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Procalcitonina</w:t>
            </w:r>
            <w:proofErr w:type="spellEnd"/>
          </w:p>
        </w:tc>
        <w:tc>
          <w:tcPr>
            <w:tcW w:w="872" w:type="dxa"/>
            <w:tcBorders>
              <w:top w:val="nil"/>
              <w:left w:val="nil"/>
              <w:bottom w:val="single" w:sz="4" w:space="0" w:color="auto"/>
              <w:right w:val="single" w:sz="4" w:space="0" w:color="auto"/>
            </w:tcBorders>
            <w:shd w:val="clear" w:color="auto" w:fill="auto"/>
            <w:vAlign w:val="center"/>
            <w:hideMark/>
          </w:tcPr>
          <w:p w14:paraId="679BFB5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6605328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100</w:t>
            </w:r>
          </w:p>
        </w:tc>
        <w:tc>
          <w:tcPr>
            <w:tcW w:w="1181" w:type="dxa"/>
            <w:tcBorders>
              <w:top w:val="nil"/>
              <w:left w:val="nil"/>
              <w:bottom w:val="single" w:sz="4" w:space="0" w:color="auto"/>
              <w:right w:val="single" w:sz="4" w:space="0" w:color="auto"/>
            </w:tcBorders>
            <w:shd w:val="clear" w:color="auto" w:fill="auto"/>
            <w:vAlign w:val="center"/>
            <w:hideMark/>
          </w:tcPr>
          <w:p w14:paraId="70717382"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4B694114"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D509C9" w:rsidRPr="00D509C9" w14:paraId="345AA5E4" w14:textId="77777777" w:rsidTr="007C0447">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6A6591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11.1</w:t>
            </w:r>
          </w:p>
        </w:tc>
        <w:tc>
          <w:tcPr>
            <w:tcW w:w="1530" w:type="dxa"/>
            <w:tcBorders>
              <w:top w:val="nil"/>
              <w:left w:val="nil"/>
              <w:bottom w:val="single" w:sz="4" w:space="0" w:color="auto"/>
              <w:right w:val="single" w:sz="4" w:space="0" w:color="auto"/>
            </w:tcBorders>
            <w:shd w:val="clear" w:color="auto" w:fill="auto"/>
            <w:vAlign w:val="bottom"/>
            <w:hideMark/>
          </w:tcPr>
          <w:p w14:paraId="26B43DF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100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BBAF81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100 teste (150200)</w:t>
            </w:r>
          </w:p>
        </w:tc>
        <w:tc>
          <w:tcPr>
            <w:tcW w:w="8370" w:type="dxa"/>
            <w:tcBorders>
              <w:top w:val="nil"/>
              <w:left w:val="nil"/>
              <w:bottom w:val="single" w:sz="4" w:space="0" w:color="auto"/>
              <w:right w:val="single" w:sz="4" w:space="0" w:color="auto"/>
            </w:tcBorders>
            <w:shd w:val="clear" w:color="auto" w:fill="auto"/>
            <w:vAlign w:val="bottom"/>
            <w:hideMark/>
          </w:tcPr>
          <w:p w14:paraId="011AFB76" w14:textId="77777777" w:rsidR="006A05E4" w:rsidRPr="00D509C9" w:rsidRDefault="006A05E4" w:rsidP="006A05E4">
            <w:pPr>
              <w:rPr>
                <w:noProof w:val="0"/>
                <w:color w:val="000000"/>
                <w:sz w:val="20"/>
                <w:szCs w:val="20"/>
                <w:lang w:eastAsia="ro-RO"/>
              </w:rPr>
            </w:pPr>
            <w:r w:rsidRPr="006A05E4">
              <w:rPr>
                <w:noProof w:val="0"/>
                <w:color w:val="000000"/>
                <w:sz w:val="20"/>
                <w:szCs w:val="20"/>
                <w:lang w:eastAsia="ro-RO"/>
              </w:rPr>
              <w:t> </w:t>
            </w:r>
          </w:p>
          <w:tbl>
            <w:tblPr>
              <w:tblW w:w="8110" w:type="dxa"/>
              <w:tblLayout w:type="fixed"/>
              <w:tblLook w:val="04A0" w:firstRow="1" w:lastRow="0" w:firstColumn="1" w:lastColumn="0" w:noHBand="0" w:noVBand="1"/>
            </w:tblPr>
            <w:tblGrid>
              <w:gridCol w:w="1810"/>
              <w:gridCol w:w="3600"/>
              <w:gridCol w:w="2700"/>
            </w:tblGrid>
            <w:tr w:rsidR="006A05E4" w:rsidRPr="006A05E4" w14:paraId="06502D18"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32D923F"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Analizator biochimic, automat 100 teste</w:t>
                  </w:r>
                </w:p>
              </w:tc>
            </w:tr>
            <w:tr w:rsidR="006A05E4" w:rsidRPr="006A05E4" w14:paraId="1052D9DE" w14:textId="77777777" w:rsidTr="00BF0266">
              <w:trPr>
                <w:trHeight w:val="300"/>
              </w:trPr>
              <w:tc>
                <w:tcPr>
                  <w:tcW w:w="1810" w:type="dxa"/>
                  <w:tcBorders>
                    <w:top w:val="nil"/>
                    <w:left w:val="single" w:sz="4" w:space="0" w:color="auto"/>
                    <w:bottom w:val="single" w:sz="4" w:space="0" w:color="auto"/>
                    <w:right w:val="nil"/>
                  </w:tcBorders>
                  <w:shd w:val="clear" w:color="auto" w:fill="auto"/>
                  <w:noWrap/>
                  <w:vAlign w:val="bottom"/>
                  <w:hideMark/>
                </w:tcPr>
                <w:p w14:paraId="4CDEA527"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Cod</w:t>
                  </w:r>
                </w:p>
              </w:tc>
              <w:tc>
                <w:tcPr>
                  <w:tcW w:w="63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72B9E9"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150200</w:t>
                  </w:r>
                </w:p>
              </w:tc>
            </w:tr>
            <w:tr w:rsidR="006A05E4" w:rsidRPr="006A05E4" w14:paraId="7C1CC574" w14:textId="77777777" w:rsidTr="00BF0266">
              <w:trPr>
                <w:trHeight w:val="300"/>
              </w:trPr>
              <w:tc>
                <w:tcPr>
                  <w:tcW w:w="1810" w:type="dxa"/>
                  <w:tcBorders>
                    <w:top w:val="nil"/>
                    <w:left w:val="single" w:sz="4" w:space="0" w:color="auto"/>
                    <w:bottom w:val="single" w:sz="4" w:space="0" w:color="auto"/>
                    <w:right w:val="single" w:sz="4" w:space="0" w:color="auto"/>
                  </w:tcBorders>
                  <w:shd w:val="clear" w:color="auto" w:fill="auto"/>
                  <w:hideMark/>
                </w:tcPr>
                <w:p w14:paraId="557CD24B"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Descriere</w:t>
                  </w:r>
                </w:p>
              </w:tc>
              <w:tc>
                <w:tcPr>
                  <w:tcW w:w="6300" w:type="dxa"/>
                  <w:gridSpan w:val="2"/>
                  <w:tcBorders>
                    <w:top w:val="single" w:sz="4" w:space="0" w:color="auto"/>
                    <w:left w:val="nil"/>
                    <w:bottom w:val="single" w:sz="4" w:space="0" w:color="auto"/>
                    <w:right w:val="single" w:sz="4" w:space="0" w:color="000000"/>
                  </w:tcBorders>
                  <w:shd w:val="clear" w:color="auto" w:fill="auto"/>
                  <w:hideMark/>
                </w:tcPr>
                <w:p w14:paraId="309C6D60"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Analizator automat destinat analizelor biochimice cu sistem de reactivi.</w:t>
                  </w:r>
                </w:p>
              </w:tc>
            </w:tr>
            <w:tr w:rsidR="006A05E4" w:rsidRPr="006A05E4" w14:paraId="37DC441F" w14:textId="77777777" w:rsidTr="00BF0266">
              <w:trPr>
                <w:trHeight w:val="300"/>
              </w:trPr>
              <w:tc>
                <w:tcPr>
                  <w:tcW w:w="1810" w:type="dxa"/>
                  <w:tcBorders>
                    <w:top w:val="nil"/>
                    <w:left w:val="single" w:sz="4" w:space="0" w:color="auto"/>
                    <w:bottom w:val="single" w:sz="4" w:space="0" w:color="auto"/>
                    <w:right w:val="single" w:sz="4" w:space="0" w:color="auto"/>
                  </w:tcBorders>
                  <w:shd w:val="clear" w:color="auto" w:fill="auto"/>
                  <w:vAlign w:val="center"/>
                  <w:hideMark/>
                </w:tcPr>
                <w:p w14:paraId="76CFDB37" w14:textId="77777777" w:rsidR="006A05E4" w:rsidRPr="006A05E4" w:rsidRDefault="006A05E4" w:rsidP="006A05E4">
                  <w:pPr>
                    <w:rPr>
                      <w:b/>
                      <w:bCs/>
                      <w:noProof w:val="0"/>
                      <w:sz w:val="20"/>
                      <w:szCs w:val="20"/>
                      <w:lang w:eastAsia="ro-RO"/>
                    </w:rPr>
                  </w:pPr>
                  <w:r w:rsidRPr="006A05E4">
                    <w:rPr>
                      <w:b/>
                      <w:bCs/>
                      <w:noProof w:val="0"/>
                      <w:sz w:val="20"/>
                      <w:szCs w:val="20"/>
                      <w:lang w:eastAsia="ro-RO"/>
                    </w:rPr>
                    <w:t>Sistem analitic</w:t>
                  </w:r>
                </w:p>
              </w:tc>
              <w:tc>
                <w:tcPr>
                  <w:tcW w:w="6300" w:type="dxa"/>
                  <w:gridSpan w:val="2"/>
                  <w:tcBorders>
                    <w:top w:val="single" w:sz="4" w:space="0" w:color="auto"/>
                    <w:left w:val="nil"/>
                    <w:bottom w:val="single" w:sz="4" w:space="0" w:color="auto"/>
                    <w:right w:val="single" w:sz="4" w:space="0" w:color="000000"/>
                  </w:tcBorders>
                  <w:shd w:val="clear" w:color="auto" w:fill="auto"/>
                  <w:vAlign w:val="center"/>
                  <w:hideMark/>
                </w:tcPr>
                <w:p w14:paraId="1F19B25C"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automat cu calculator integrat sau exterior (procesor, monitor, tastatura + mouse)</w:t>
                  </w:r>
                </w:p>
              </w:tc>
            </w:tr>
            <w:tr w:rsidR="006A05E4" w:rsidRPr="006A05E4" w14:paraId="49B1DD2C" w14:textId="77777777" w:rsidTr="00BF0266">
              <w:trPr>
                <w:trHeight w:val="300"/>
              </w:trPr>
              <w:tc>
                <w:tcPr>
                  <w:tcW w:w="54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82E24CB"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Tip de lucru</w:t>
                  </w:r>
                </w:p>
              </w:tc>
              <w:tc>
                <w:tcPr>
                  <w:tcW w:w="2700" w:type="dxa"/>
                  <w:tcBorders>
                    <w:top w:val="nil"/>
                    <w:left w:val="nil"/>
                    <w:bottom w:val="single" w:sz="4" w:space="0" w:color="auto"/>
                    <w:right w:val="single" w:sz="4" w:space="0" w:color="auto"/>
                  </w:tcBorders>
                  <w:shd w:val="clear" w:color="auto" w:fill="auto"/>
                  <w:vAlign w:val="center"/>
                  <w:hideMark/>
                </w:tcPr>
                <w:p w14:paraId="3D4636D2"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continuu</w:t>
                  </w:r>
                </w:p>
              </w:tc>
            </w:tr>
            <w:tr w:rsidR="006A05E4" w:rsidRPr="006A05E4" w14:paraId="7F0870F1" w14:textId="77777777" w:rsidTr="00BF0266">
              <w:trPr>
                <w:trHeight w:val="300"/>
              </w:trPr>
              <w:tc>
                <w:tcPr>
                  <w:tcW w:w="54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77EB461"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Tip sistem</w:t>
                  </w:r>
                </w:p>
              </w:tc>
              <w:tc>
                <w:tcPr>
                  <w:tcW w:w="2700" w:type="dxa"/>
                  <w:tcBorders>
                    <w:top w:val="nil"/>
                    <w:left w:val="nil"/>
                    <w:bottom w:val="single" w:sz="4" w:space="0" w:color="auto"/>
                    <w:right w:val="single" w:sz="4" w:space="0" w:color="auto"/>
                  </w:tcBorders>
                  <w:shd w:val="clear" w:color="auto" w:fill="auto"/>
                  <w:vAlign w:val="center"/>
                  <w:hideMark/>
                </w:tcPr>
                <w:p w14:paraId="62DACD72" w14:textId="77777777" w:rsidR="006A05E4" w:rsidRPr="006A05E4" w:rsidRDefault="006A05E4" w:rsidP="006A05E4">
                  <w:pPr>
                    <w:jc w:val="center"/>
                    <w:rPr>
                      <w:noProof w:val="0"/>
                      <w:color w:val="FF0000"/>
                      <w:sz w:val="20"/>
                      <w:szCs w:val="20"/>
                      <w:lang w:eastAsia="ro-RO"/>
                    </w:rPr>
                  </w:pPr>
                  <w:proofErr w:type="spellStart"/>
                  <w:r w:rsidRPr="006A05E4">
                    <w:rPr>
                      <w:noProof w:val="0"/>
                      <w:color w:val="FF0000"/>
                      <w:sz w:val="20"/>
                      <w:szCs w:val="20"/>
                      <w:lang w:eastAsia="ro-RO"/>
                    </w:rPr>
                    <w:t>randoom</w:t>
                  </w:r>
                  <w:proofErr w:type="spellEnd"/>
                  <w:r w:rsidRPr="006A05E4">
                    <w:rPr>
                      <w:noProof w:val="0"/>
                      <w:color w:val="FF0000"/>
                      <w:sz w:val="20"/>
                      <w:szCs w:val="20"/>
                      <w:lang w:eastAsia="ro-RO"/>
                    </w:rPr>
                    <w:t xml:space="preserve"> acces</w:t>
                  </w:r>
                </w:p>
              </w:tc>
            </w:tr>
            <w:tr w:rsidR="006A05E4" w:rsidRPr="006A05E4" w14:paraId="5AF72422" w14:textId="77777777" w:rsidTr="00BF0266">
              <w:trPr>
                <w:trHeight w:val="600"/>
              </w:trPr>
              <w:tc>
                <w:tcPr>
                  <w:tcW w:w="54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1E1C84A" w14:textId="77777777" w:rsidR="006A05E4" w:rsidRPr="006A05E4" w:rsidRDefault="006A05E4" w:rsidP="006A05E4">
                  <w:pPr>
                    <w:rPr>
                      <w:b/>
                      <w:bCs/>
                      <w:noProof w:val="0"/>
                      <w:sz w:val="20"/>
                      <w:szCs w:val="20"/>
                      <w:lang w:eastAsia="ro-RO"/>
                    </w:rPr>
                  </w:pPr>
                  <w:r w:rsidRPr="006A05E4">
                    <w:rPr>
                      <w:b/>
                      <w:bCs/>
                      <w:noProof w:val="0"/>
                      <w:sz w:val="20"/>
                      <w:szCs w:val="20"/>
                      <w:lang w:eastAsia="ro-RO"/>
                    </w:rPr>
                    <w:t>Capacitatea (teste/oră)</w:t>
                  </w:r>
                </w:p>
              </w:tc>
              <w:tc>
                <w:tcPr>
                  <w:tcW w:w="2700" w:type="dxa"/>
                  <w:tcBorders>
                    <w:top w:val="nil"/>
                    <w:left w:val="nil"/>
                    <w:bottom w:val="single" w:sz="4" w:space="0" w:color="auto"/>
                    <w:right w:val="single" w:sz="4" w:space="0" w:color="auto"/>
                  </w:tcBorders>
                  <w:shd w:val="clear" w:color="auto" w:fill="auto"/>
                  <w:vAlign w:val="center"/>
                  <w:hideMark/>
                </w:tcPr>
                <w:p w14:paraId="4DCD6060" w14:textId="77777777" w:rsidR="006A05E4" w:rsidRPr="006A05E4" w:rsidRDefault="006A05E4" w:rsidP="006A05E4">
                  <w:pPr>
                    <w:jc w:val="center"/>
                    <w:rPr>
                      <w:noProof w:val="0"/>
                      <w:sz w:val="20"/>
                      <w:szCs w:val="20"/>
                      <w:lang w:eastAsia="ro-RO"/>
                    </w:rPr>
                  </w:pPr>
                  <w:r w:rsidRPr="006A05E4">
                    <w:rPr>
                      <w:noProof w:val="0"/>
                      <w:sz w:val="20"/>
                      <w:szCs w:val="20"/>
                      <w:lang w:eastAsia="ro-RO"/>
                    </w:rPr>
                    <w:t>≥ 100 (teste fotometrice, fără modulul ISE)</w:t>
                  </w:r>
                </w:p>
              </w:tc>
            </w:tr>
            <w:tr w:rsidR="006A05E4" w:rsidRPr="006A05E4" w14:paraId="6F38C3AE" w14:textId="77777777" w:rsidTr="00BF0266">
              <w:trPr>
                <w:trHeight w:val="315"/>
              </w:trPr>
              <w:tc>
                <w:tcPr>
                  <w:tcW w:w="54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632145A"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Posibilitatea efectuării analizelor urgente</w:t>
                  </w:r>
                </w:p>
              </w:tc>
              <w:tc>
                <w:tcPr>
                  <w:tcW w:w="2700" w:type="dxa"/>
                  <w:tcBorders>
                    <w:top w:val="nil"/>
                    <w:left w:val="nil"/>
                    <w:bottom w:val="single" w:sz="4" w:space="0" w:color="auto"/>
                    <w:right w:val="single" w:sz="4" w:space="0" w:color="auto"/>
                  </w:tcBorders>
                  <w:shd w:val="clear" w:color="auto" w:fill="auto"/>
                  <w:vAlign w:val="center"/>
                  <w:hideMark/>
                </w:tcPr>
                <w:p w14:paraId="5A439F07"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obligatoriu</w:t>
                  </w:r>
                </w:p>
              </w:tc>
            </w:tr>
            <w:tr w:rsidR="006A05E4" w:rsidRPr="006A05E4" w14:paraId="0007F1A3" w14:textId="77777777" w:rsidTr="00BF0266">
              <w:trPr>
                <w:trHeight w:val="300"/>
              </w:trPr>
              <w:tc>
                <w:tcPr>
                  <w:tcW w:w="54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FB7D8E1"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Tipul dispozitivului</w:t>
                  </w:r>
                </w:p>
              </w:tc>
              <w:tc>
                <w:tcPr>
                  <w:tcW w:w="2700" w:type="dxa"/>
                  <w:tcBorders>
                    <w:top w:val="nil"/>
                    <w:left w:val="nil"/>
                    <w:bottom w:val="single" w:sz="4" w:space="0" w:color="auto"/>
                    <w:right w:val="single" w:sz="4" w:space="0" w:color="auto"/>
                  </w:tcBorders>
                  <w:shd w:val="clear" w:color="auto" w:fill="auto"/>
                  <w:vAlign w:val="center"/>
                  <w:hideMark/>
                </w:tcPr>
                <w:p w14:paraId="7B081483"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staționar</w:t>
                  </w:r>
                </w:p>
              </w:tc>
            </w:tr>
            <w:tr w:rsidR="006A05E4" w:rsidRPr="006A05E4" w14:paraId="638C4821" w14:textId="77777777" w:rsidTr="00BF0266">
              <w:trPr>
                <w:trHeight w:val="300"/>
              </w:trPr>
              <w:tc>
                <w:tcPr>
                  <w:tcW w:w="541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BCD9A0F" w14:textId="77777777" w:rsidR="006A05E4" w:rsidRPr="006A05E4" w:rsidRDefault="006A05E4" w:rsidP="006A05E4">
                  <w:pPr>
                    <w:rPr>
                      <w:b/>
                      <w:bCs/>
                      <w:noProof w:val="0"/>
                      <w:sz w:val="20"/>
                      <w:szCs w:val="20"/>
                      <w:lang w:eastAsia="ro-RO"/>
                    </w:rPr>
                  </w:pPr>
                  <w:r w:rsidRPr="006A05E4">
                    <w:rPr>
                      <w:b/>
                      <w:bCs/>
                      <w:noProof w:val="0"/>
                      <w:sz w:val="20"/>
                      <w:szCs w:val="20"/>
                      <w:lang w:eastAsia="ro-RO"/>
                    </w:rPr>
                    <w:t>Tip probă</w:t>
                  </w:r>
                </w:p>
              </w:tc>
              <w:tc>
                <w:tcPr>
                  <w:tcW w:w="2700" w:type="dxa"/>
                  <w:tcBorders>
                    <w:top w:val="nil"/>
                    <w:left w:val="nil"/>
                    <w:bottom w:val="single" w:sz="4" w:space="0" w:color="auto"/>
                    <w:right w:val="single" w:sz="4" w:space="0" w:color="auto"/>
                  </w:tcBorders>
                  <w:shd w:val="clear" w:color="auto" w:fill="auto"/>
                  <w:vAlign w:val="center"/>
                  <w:hideMark/>
                </w:tcPr>
                <w:p w14:paraId="299C12DC" w14:textId="77777777" w:rsidR="006A05E4" w:rsidRPr="006A05E4" w:rsidRDefault="006A05E4" w:rsidP="006A05E4">
                  <w:pPr>
                    <w:jc w:val="center"/>
                    <w:rPr>
                      <w:noProof w:val="0"/>
                      <w:sz w:val="20"/>
                      <w:szCs w:val="20"/>
                      <w:lang w:eastAsia="ro-RO"/>
                    </w:rPr>
                  </w:pPr>
                  <w:r w:rsidRPr="006A05E4">
                    <w:rPr>
                      <w:noProof w:val="0"/>
                      <w:sz w:val="20"/>
                      <w:szCs w:val="20"/>
                      <w:lang w:eastAsia="ro-RO"/>
                    </w:rPr>
                    <w:t>Ser și plasmă</w:t>
                  </w:r>
                </w:p>
              </w:tc>
            </w:tr>
            <w:tr w:rsidR="006A05E4" w:rsidRPr="006A05E4" w14:paraId="553A4948" w14:textId="77777777" w:rsidTr="00BF0266">
              <w:trPr>
                <w:trHeight w:val="300"/>
              </w:trPr>
              <w:tc>
                <w:tcPr>
                  <w:tcW w:w="5410" w:type="dxa"/>
                  <w:gridSpan w:val="2"/>
                  <w:vMerge/>
                  <w:tcBorders>
                    <w:top w:val="single" w:sz="4" w:space="0" w:color="auto"/>
                    <w:left w:val="single" w:sz="4" w:space="0" w:color="auto"/>
                    <w:bottom w:val="single" w:sz="4" w:space="0" w:color="000000"/>
                    <w:right w:val="single" w:sz="4" w:space="0" w:color="000000"/>
                  </w:tcBorders>
                  <w:vAlign w:val="center"/>
                  <w:hideMark/>
                </w:tcPr>
                <w:p w14:paraId="17B7FB66" w14:textId="77777777" w:rsidR="006A05E4" w:rsidRPr="006A05E4" w:rsidRDefault="006A05E4" w:rsidP="006A05E4">
                  <w:pPr>
                    <w:rPr>
                      <w:b/>
                      <w:bCs/>
                      <w:noProof w:val="0"/>
                      <w:sz w:val="20"/>
                      <w:szCs w:val="20"/>
                      <w:lang w:eastAsia="ro-RO"/>
                    </w:rPr>
                  </w:pPr>
                </w:p>
              </w:tc>
              <w:tc>
                <w:tcPr>
                  <w:tcW w:w="2700" w:type="dxa"/>
                  <w:tcBorders>
                    <w:top w:val="nil"/>
                    <w:left w:val="nil"/>
                    <w:bottom w:val="single" w:sz="4" w:space="0" w:color="auto"/>
                    <w:right w:val="single" w:sz="4" w:space="0" w:color="auto"/>
                  </w:tcBorders>
                  <w:shd w:val="clear" w:color="auto" w:fill="auto"/>
                  <w:vAlign w:val="center"/>
                  <w:hideMark/>
                </w:tcPr>
                <w:p w14:paraId="083430A1" w14:textId="77777777" w:rsidR="006A05E4" w:rsidRPr="006A05E4" w:rsidRDefault="006A05E4" w:rsidP="006A05E4">
                  <w:pPr>
                    <w:jc w:val="center"/>
                    <w:rPr>
                      <w:noProof w:val="0"/>
                      <w:sz w:val="20"/>
                      <w:szCs w:val="20"/>
                      <w:lang w:eastAsia="ro-RO"/>
                    </w:rPr>
                  </w:pPr>
                  <w:r w:rsidRPr="006A05E4">
                    <w:rPr>
                      <w:noProof w:val="0"/>
                      <w:sz w:val="20"/>
                      <w:szCs w:val="20"/>
                      <w:lang w:eastAsia="ro-RO"/>
                    </w:rPr>
                    <w:t>urină</w:t>
                  </w:r>
                </w:p>
              </w:tc>
            </w:tr>
            <w:tr w:rsidR="006A05E4" w:rsidRPr="006A05E4" w14:paraId="0828C5D3" w14:textId="77777777" w:rsidTr="00BF0266">
              <w:trPr>
                <w:trHeight w:val="300"/>
              </w:trPr>
              <w:tc>
                <w:tcPr>
                  <w:tcW w:w="5410" w:type="dxa"/>
                  <w:gridSpan w:val="2"/>
                  <w:vMerge/>
                  <w:tcBorders>
                    <w:top w:val="single" w:sz="4" w:space="0" w:color="auto"/>
                    <w:left w:val="single" w:sz="4" w:space="0" w:color="auto"/>
                    <w:bottom w:val="single" w:sz="4" w:space="0" w:color="000000"/>
                    <w:right w:val="single" w:sz="4" w:space="0" w:color="000000"/>
                  </w:tcBorders>
                  <w:vAlign w:val="center"/>
                  <w:hideMark/>
                </w:tcPr>
                <w:p w14:paraId="381A4339" w14:textId="77777777" w:rsidR="006A05E4" w:rsidRPr="006A05E4" w:rsidRDefault="006A05E4" w:rsidP="006A05E4">
                  <w:pPr>
                    <w:rPr>
                      <w:b/>
                      <w:bCs/>
                      <w:noProof w:val="0"/>
                      <w:sz w:val="20"/>
                      <w:szCs w:val="20"/>
                      <w:lang w:eastAsia="ro-RO"/>
                    </w:rPr>
                  </w:pPr>
                </w:p>
              </w:tc>
              <w:tc>
                <w:tcPr>
                  <w:tcW w:w="2700" w:type="dxa"/>
                  <w:tcBorders>
                    <w:top w:val="nil"/>
                    <w:left w:val="nil"/>
                    <w:bottom w:val="single" w:sz="4" w:space="0" w:color="auto"/>
                    <w:right w:val="single" w:sz="4" w:space="0" w:color="auto"/>
                  </w:tcBorders>
                  <w:shd w:val="clear" w:color="auto" w:fill="auto"/>
                  <w:vAlign w:val="center"/>
                  <w:hideMark/>
                </w:tcPr>
                <w:p w14:paraId="6291A30B" w14:textId="77777777" w:rsidR="006A05E4" w:rsidRPr="006A05E4" w:rsidRDefault="006A05E4" w:rsidP="006A05E4">
                  <w:pPr>
                    <w:jc w:val="center"/>
                    <w:rPr>
                      <w:noProof w:val="0"/>
                      <w:sz w:val="20"/>
                      <w:szCs w:val="20"/>
                      <w:lang w:eastAsia="ro-RO"/>
                    </w:rPr>
                  </w:pPr>
                  <w:r w:rsidRPr="006A05E4">
                    <w:rPr>
                      <w:noProof w:val="0"/>
                      <w:sz w:val="20"/>
                      <w:szCs w:val="20"/>
                      <w:lang w:eastAsia="ro-RO"/>
                    </w:rPr>
                    <w:t xml:space="preserve">sânge integru / </w:t>
                  </w:r>
                  <w:proofErr w:type="spellStart"/>
                  <w:r w:rsidRPr="006A05E4">
                    <w:rPr>
                      <w:noProof w:val="0"/>
                      <w:sz w:val="20"/>
                      <w:szCs w:val="20"/>
                      <w:lang w:eastAsia="ro-RO"/>
                    </w:rPr>
                    <w:t>hemolizat</w:t>
                  </w:r>
                  <w:proofErr w:type="spellEnd"/>
                </w:p>
              </w:tc>
            </w:tr>
            <w:tr w:rsidR="006A05E4" w:rsidRPr="006A05E4" w14:paraId="1BD0A656" w14:textId="77777777" w:rsidTr="00BF0266">
              <w:trPr>
                <w:trHeight w:val="300"/>
              </w:trPr>
              <w:tc>
                <w:tcPr>
                  <w:tcW w:w="5410" w:type="dxa"/>
                  <w:gridSpan w:val="2"/>
                  <w:vMerge/>
                  <w:tcBorders>
                    <w:top w:val="single" w:sz="4" w:space="0" w:color="auto"/>
                    <w:left w:val="single" w:sz="4" w:space="0" w:color="auto"/>
                    <w:bottom w:val="single" w:sz="4" w:space="0" w:color="000000"/>
                    <w:right w:val="single" w:sz="4" w:space="0" w:color="000000"/>
                  </w:tcBorders>
                  <w:vAlign w:val="center"/>
                  <w:hideMark/>
                </w:tcPr>
                <w:p w14:paraId="1F39E78D" w14:textId="77777777" w:rsidR="006A05E4" w:rsidRPr="006A05E4" w:rsidRDefault="006A05E4" w:rsidP="006A05E4">
                  <w:pPr>
                    <w:rPr>
                      <w:b/>
                      <w:bCs/>
                      <w:noProof w:val="0"/>
                      <w:sz w:val="20"/>
                      <w:szCs w:val="20"/>
                      <w:lang w:eastAsia="ro-RO"/>
                    </w:rPr>
                  </w:pPr>
                </w:p>
              </w:tc>
              <w:tc>
                <w:tcPr>
                  <w:tcW w:w="2700" w:type="dxa"/>
                  <w:tcBorders>
                    <w:top w:val="nil"/>
                    <w:left w:val="nil"/>
                    <w:bottom w:val="single" w:sz="4" w:space="0" w:color="auto"/>
                    <w:right w:val="single" w:sz="4" w:space="0" w:color="auto"/>
                  </w:tcBorders>
                  <w:shd w:val="clear" w:color="auto" w:fill="auto"/>
                  <w:vAlign w:val="center"/>
                  <w:hideMark/>
                </w:tcPr>
                <w:p w14:paraId="0B74D309" w14:textId="77777777" w:rsidR="006A05E4" w:rsidRPr="006A05E4" w:rsidRDefault="006A05E4" w:rsidP="006A05E4">
                  <w:pPr>
                    <w:jc w:val="center"/>
                    <w:rPr>
                      <w:noProof w:val="0"/>
                      <w:sz w:val="20"/>
                      <w:szCs w:val="20"/>
                      <w:lang w:eastAsia="ro-RO"/>
                    </w:rPr>
                  </w:pPr>
                  <w:r w:rsidRPr="006A05E4">
                    <w:rPr>
                      <w:noProof w:val="0"/>
                      <w:sz w:val="20"/>
                      <w:szCs w:val="20"/>
                      <w:lang w:eastAsia="ro-RO"/>
                    </w:rPr>
                    <w:t xml:space="preserve">CSF (lichid </w:t>
                  </w:r>
                  <w:proofErr w:type="spellStart"/>
                  <w:r w:rsidRPr="006A05E4">
                    <w:rPr>
                      <w:noProof w:val="0"/>
                      <w:sz w:val="20"/>
                      <w:szCs w:val="20"/>
                      <w:lang w:eastAsia="ro-RO"/>
                    </w:rPr>
                    <w:t>cefalo</w:t>
                  </w:r>
                  <w:proofErr w:type="spellEnd"/>
                  <w:r w:rsidRPr="006A05E4">
                    <w:rPr>
                      <w:noProof w:val="0"/>
                      <w:sz w:val="20"/>
                      <w:szCs w:val="20"/>
                      <w:lang w:eastAsia="ro-RO"/>
                    </w:rPr>
                    <w:t>-rahidian)</w:t>
                  </w:r>
                </w:p>
              </w:tc>
            </w:tr>
            <w:tr w:rsidR="006A05E4" w:rsidRPr="006A05E4" w14:paraId="39BEE209" w14:textId="77777777" w:rsidTr="00BF0266">
              <w:trPr>
                <w:trHeight w:val="300"/>
              </w:trPr>
              <w:tc>
                <w:tcPr>
                  <w:tcW w:w="54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E89EF36" w14:textId="77777777" w:rsidR="006A05E4" w:rsidRPr="006A05E4" w:rsidRDefault="006A05E4" w:rsidP="006A05E4">
                  <w:pPr>
                    <w:rPr>
                      <w:b/>
                      <w:bCs/>
                      <w:noProof w:val="0"/>
                      <w:sz w:val="20"/>
                      <w:szCs w:val="20"/>
                      <w:lang w:eastAsia="ro-RO"/>
                    </w:rPr>
                  </w:pPr>
                  <w:r w:rsidRPr="006A05E4">
                    <w:rPr>
                      <w:b/>
                      <w:bCs/>
                      <w:noProof w:val="0"/>
                      <w:sz w:val="20"/>
                      <w:szCs w:val="20"/>
                      <w:lang w:eastAsia="ro-RO"/>
                    </w:rPr>
                    <w:t>Tip diluare</w:t>
                  </w:r>
                </w:p>
              </w:tc>
              <w:tc>
                <w:tcPr>
                  <w:tcW w:w="2700" w:type="dxa"/>
                  <w:tcBorders>
                    <w:top w:val="nil"/>
                    <w:left w:val="nil"/>
                    <w:bottom w:val="single" w:sz="4" w:space="0" w:color="auto"/>
                    <w:right w:val="single" w:sz="4" w:space="0" w:color="auto"/>
                  </w:tcBorders>
                  <w:shd w:val="clear" w:color="auto" w:fill="auto"/>
                  <w:vAlign w:val="center"/>
                  <w:hideMark/>
                </w:tcPr>
                <w:p w14:paraId="7CAAA668" w14:textId="77777777" w:rsidR="006A05E4" w:rsidRPr="006A05E4" w:rsidRDefault="006A05E4" w:rsidP="006A05E4">
                  <w:pPr>
                    <w:jc w:val="center"/>
                    <w:rPr>
                      <w:noProof w:val="0"/>
                      <w:sz w:val="20"/>
                      <w:szCs w:val="20"/>
                      <w:lang w:eastAsia="ro-RO"/>
                    </w:rPr>
                  </w:pPr>
                  <w:r w:rsidRPr="006A05E4">
                    <w:rPr>
                      <w:noProof w:val="0"/>
                      <w:sz w:val="20"/>
                      <w:szCs w:val="20"/>
                      <w:lang w:eastAsia="ro-RO"/>
                    </w:rPr>
                    <w:t>automat</w:t>
                  </w:r>
                </w:p>
              </w:tc>
            </w:tr>
            <w:tr w:rsidR="006A05E4" w:rsidRPr="006A05E4" w14:paraId="6A3ED423" w14:textId="77777777" w:rsidTr="00BF0266">
              <w:trPr>
                <w:trHeight w:val="300"/>
              </w:trPr>
              <w:tc>
                <w:tcPr>
                  <w:tcW w:w="54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AF24FA7" w14:textId="77777777" w:rsidR="006A05E4" w:rsidRPr="006A05E4" w:rsidRDefault="006A05E4" w:rsidP="006A05E4">
                  <w:pPr>
                    <w:rPr>
                      <w:b/>
                      <w:bCs/>
                      <w:noProof w:val="0"/>
                      <w:sz w:val="20"/>
                      <w:szCs w:val="20"/>
                      <w:lang w:eastAsia="ro-RO"/>
                    </w:rPr>
                  </w:pPr>
                  <w:r w:rsidRPr="006A05E4">
                    <w:rPr>
                      <w:b/>
                      <w:bCs/>
                      <w:noProof w:val="0"/>
                      <w:sz w:val="20"/>
                      <w:szCs w:val="20"/>
                      <w:lang w:eastAsia="ro-RO"/>
                    </w:rPr>
                    <w:t>Sistem de spălare total automat (ac, sistem de dozare)</w:t>
                  </w:r>
                </w:p>
              </w:tc>
              <w:tc>
                <w:tcPr>
                  <w:tcW w:w="2700" w:type="dxa"/>
                  <w:tcBorders>
                    <w:top w:val="nil"/>
                    <w:left w:val="nil"/>
                    <w:bottom w:val="single" w:sz="4" w:space="0" w:color="auto"/>
                    <w:right w:val="single" w:sz="4" w:space="0" w:color="auto"/>
                  </w:tcBorders>
                  <w:shd w:val="clear" w:color="auto" w:fill="auto"/>
                  <w:vAlign w:val="center"/>
                  <w:hideMark/>
                </w:tcPr>
                <w:p w14:paraId="6CE6B872"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613134A2" w14:textId="77777777" w:rsidTr="00BF0266">
              <w:trPr>
                <w:trHeight w:val="300"/>
              </w:trPr>
              <w:tc>
                <w:tcPr>
                  <w:tcW w:w="54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75D441F"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Program control al calității</w:t>
                  </w:r>
                </w:p>
              </w:tc>
              <w:tc>
                <w:tcPr>
                  <w:tcW w:w="2700" w:type="dxa"/>
                  <w:tcBorders>
                    <w:top w:val="nil"/>
                    <w:left w:val="nil"/>
                    <w:bottom w:val="single" w:sz="4" w:space="0" w:color="auto"/>
                    <w:right w:val="single" w:sz="4" w:space="0" w:color="auto"/>
                  </w:tcBorders>
                  <w:shd w:val="clear" w:color="auto" w:fill="auto"/>
                  <w:vAlign w:val="center"/>
                  <w:hideMark/>
                </w:tcPr>
                <w:p w14:paraId="200B00FA"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obligatoriu</w:t>
                  </w:r>
                </w:p>
              </w:tc>
            </w:tr>
            <w:tr w:rsidR="006A05E4" w:rsidRPr="006A05E4" w14:paraId="58F5AB11" w14:textId="77777777" w:rsidTr="00BF0266">
              <w:trPr>
                <w:trHeight w:val="300"/>
              </w:trPr>
              <w:tc>
                <w:tcPr>
                  <w:tcW w:w="54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7BD256F" w14:textId="77777777" w:rsidR="006A05E4" w:rsidRPr="006A05E4" w:rsidRDefault="006A05E4" w:rsidP="006A05E4">
                  <w:pPr>
                    <w:rPr>
                      <w:b/>
                      <w:bCs/>
                      <w:noProof w:val="0"/>
                      <w:sz w:val="20"/>
                      <w:szCs w:val="20"/>
                      <w:lang w:eastAsia="ro-RO"/>
                    </w:rPr>
                  </w:pPr>
                  <w:r w:rsidRPr="006A05E4">
                    <w:rPr>
                      <w:b/>
                      <w:bCs/>
                      <w:noProof w:val="0"/>
                      <w:sz w:val="20"/>
                      <w:szCs w:val="20"/>
                      <w:lang w:eastAsia="ro-RO"/>
                    </w:rPr>
                    <w:t>Compartiment reactivi</w:t>
                  </w:r>
                </w:p>
              </w:tc>
              <w:tc>
                <w:tcPr>
                  <w:tcW w:w="2700" w:type="dxa"/>
                  <w:tcBorders>
                    <w:top w:val="nil"/>
                    <w:left w:val="nil"/>
                    <w:bottom w:val="single" w:sz="4" w:space="0" w:color="auto"/>
                    <w:right w:val="single" w:sz="4" w:space="0" w:color="auto"/>
                  </w:tcBorders>
                  <w:shd w:val="clear" w:color="auto" w:fill="auto"/>
                  <w:vAlign w:val="center"/>
                  <w:hideMark/>
                </w:tcPr>
                <w:p w14:paraId="6E51F374" w14:textId="77777777" w:rsidR="006A05E4" w:rsidRPr="006A05E4" w:rsidRDefault="006A05E4" w:rsidP="006A05E4">
                  <w:pPr>
                    <w:jc w:val="center"/>
                    <w:rPr>
                      <w:noProof w:val="0"/>
                      <w:sz w:val="20"/>
                      <w:szCs w:val="20"/>
                      <w:lang w:eastAsia="ro-RO"/>
                    </w:rPr>
                  </w:pPr>
                  <w:r w:rsidRPr="006A05E4">
                    <w:rPr>
                      <w:noProof w:val="0"/>
                      <w:sz w:val="20"/>
                      <w:szCs w:val="20"/>
                      <w:lang w:eastAsia="ro-RO"/>
                    </w:rPr>
                    <w:t>cu răcire</w:t>
                  </w:r>
                </w:p>
              </w:tc>
            </w:tr>
            <w:tr w:rsidR="006A05E4" w:rsidRPr="006A05E4" w14:paraId="5B3652C3" w14:textId="77777777" w:rsidTr="00BF0266">
              <w:trPr>
                <w:trHeight w:val="300"/>
              </w:trPr>
              <w:tc>
                <w:tcPr>
                  <w:tcW w:w="54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3B083D0" w14:textId="77777777" w:rsidR="006A05E4" w:rsidRPr="006A05E4" w:rsidRDefault="006A05E4" w:rsidP="006A05E4">
                  <w:pPr>
                    <w:rPr>
                      <w:b/>
                      <w:bCs/>
                      <w:noProof w:val="0"/>
                      <w:sz w:val="20"/>
                      <w:szCs w:val="20"/>
                      <w:lang w:eastAsia="ro-RO"/>
                    </w:rPr>
                  </w:pPr>
                  <w:r w:rsidRPr="006A05E4">
                    <w:rPr>
                      <w:b/>
                      <w:bCs/>
                      <w:noProof w:val="0"/>
                      <w:sz w:val="20"/>
                      <w:szCs w:val="20"/>
                      <w:lang w:eastAsia="ro-RO"/>
                    </w:rPr>
                    <w:t xml:space="preserve">Rotor cu cuve pentru reacție cu încălzire </w:t>
                  </w:r>
                </w:p>
              </w:tc>
              <w:tc>
                <w:tcPr>
                  <w:tcW w:w="2700" w:type="dxa"/>
                  <w:tcBorders>
                    <w:top w:val="nil"/>
                    <w:left w:val="nil"/>
                    <w:bottom w:val="single" w:sz="4" w:space="0" w:color="auto"/>
                    <w:right w:val="single" w:sz="4" w:space="0" w:color="auto"/>
                  </w:tcBorders>
                  <w:shd w:val="clear" w:color="auto" w:fill="auto"/>
                  <w:vAlign w:val="center"/>
                  <w:hideMark/>
                </w:tcPr>
                <w:p w14:paraId="05BDBE33" w14:textId="77777777" w:rsidR="006A05E4" w:rsidRPr="006A05E4" w:rsidRDefault="006A05E4" w:rsidP="006A05E4">
                  <w:pPr>
                    <w:jc w:val="center"/>
                    <w:rPr>
                      <w:noProof w:val="0"/>
                      <w:sz w:val="20"/>
                      <w:szCs w:val="20"/>
                      <w:lang w:eastAsia="ro-RO"/>
                    </w:rPr>
                  </w:pPr>
                  <w:r w:rsidRPr="006A05E4">
                    <w:rPr>
                      <w:noProof w:val="0"/>
                      <w:sz w:val="20"/>
                      <w:szCs w:val="20"/>
                      <w:lang w:eastAsia="ro-RO"/>
                    </w:rPr>
                    <w:t>cu termostat la 37 °C</w:t>
                  </w:r>
                </w:p>
              </w:tc>
            </w:tr>
            <w:tr w:rsidR="006A05E4" w:rsidRPr="006A05E4" w14:paraId="2FC9DB35" w14:textId="77777777" w:rsidTr="00BF0266">
              <w:trPr>
                <w:trHeight w:val="600"/>
              </w:trPr>
              <w:tc>
                <w:tcPr>
                  <w:tcW w:w="54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E11F16F" w14:textId="77777777" w:rsidR="006A05E4" w:rsidRPr="006A05E4" w:rsidRDefault="006A05E4" w:rsidP="006A05E4">
                  <w:pPr>
                    <w:rPr>
                      <w:b/>
                      <w:bCs/>
                      <w:noProof w:val="0"/>
                      <w:sz w:val="20"/>
                      <w:szCs w:val="20"/>
                      <w:lang w:eastAsia="ro-RO"/>
                    </w:rPr>
                  </w:pPr>
                  <w:r w:rsidRPr="006A05E4">
                    <w:rPr>
                      <w:b/>
                      <w:bCs/>
                      <w:noProof w:val="0"/>
                      <w:sz w:val="20"/>
                      <w:szCs w:val="20"/>
                      <w:lang w:eastAsia="ro-RO"/>
                    </w:rPr>
                    <w:t>Rotor cu cuve pentru reacție de tip reutilizabil sau de unică folosință</w:t>
                  </w:r>
                </w:p>
              </w:tc>
              <w:tc>
                <w:tcPr>
                  <w:tcW w:w="2700" w:type="dxa"/>
                  <w:tcBorders>
                    <w:top w:val="nil"/>
                    <w:left w:val="nil"/>
                    <w:bottom w:val="single" w:sz="4" w:space="0" w:color="auto"/>
                    <w:right w:val="single" w:sz="4" w:space="0" w:color="auto"/>
                  </w:tcBorders>
                  <w:shd w:val="clear" w:color="auto" w:fill="auto"/>
                  <w:vAlign w:val="center"/>
                  <w:hideMark/>
                </w:tcPr>
                <w:p w14:paraId="21680D10"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r w:rsidRPr="006A05E4">
                    <w:rPr>
                      <w:noProof w:val="0"/>
                      <w:sz w:val="20"/>
                      <w:szCs w:val="20"/>
                      <w:lang w:eastAsia="ro-RO"/>
                    </w:rPr>
                    <w:br/>
                    <w:t>(indicați ciclurile posibile de reutilizare)</w:t>
                  </w:r>
                </w:p>
              </w:tc>
            </w:tr>
            <w:tr w:rsidR="006A05E4" w:rsidRPr="006A05E4" w14:paraId="44DF6F2D" w14:textId="77777777" w:rsidTr="00BF0266">
              <w:trPr>
                <w:trHeight w:val="300"/>
              </w:trPr>
              <w:tc>
                <w:tcPr>
                  <w:tcW w:w="541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DEB432A" w14:textId="77777777" w:rsidR="006A05E4" w:rsidRPr="006A05E4" w:rsidRDefault="006A05E4" w:rsidP="006A05E4">
                  <w:pPr>
                    <w:rPr>
                      <w:b/>
                      <w:bCs/>
                      <w:noProof w:val="0"/>
                      <w:sz w:val="20"/>
                      <w:szCs w:val="20"/>
                      <w:lang w:eastAsia="ro-RO"/>
                    </w:rPr>
                  </w:pPr>
                  <w:r w:rsidRPr="006A05E4">
                    <w:rPr>
                      <w:b/>
                      <w:bCs/>
                      <w:noProof w:val="0"/>
                      <w:sz w:val="20"/>
                      <w:szCs w:val="20"/>
                      <w:lang w:eastAsia="ro-RO"/>
                    </w:rPr>
                    <w:lastRenderedPageBreak/>
                    <w:t>Regimuri de măsurare</w:t>
                  </w:r>
                </w:p>
              </w:tc>
              <w:tc>
                <w:tcPr>
                  <w:tcW w:w="2700" w:type="dxa"/>
                  <w:tcBorders>
                    <w:top w:val="nil"/>
                    <w:left w:val="nil"/>
                    <w:bottom w:val="single" w:sz="4" w:space="0" w:color="auto"/>
                    <w:right w:val="single" w:sz="4" w:space="0" w:color="auto"/>
                  </w:tcBorders>
                  <w:shd w:val="clear" w:color="auto" w:fill="auto"/>
                  <w:vAlign w:val="center"/>
                  <w:hideMark/>
                </w:tcPr>
                <w:p w14:paraId="757C83F6" w14:textId="77777777" w:rsidR="006A05E4" w:rsidRPr="006A05E4" w:rsidRDefault="006A05E4" w:rsidP="006A05E4">
                  <w:pPr>
                    <w:jc w:val="center"/>
                    <w:rPr>
                      <w:noProof w:val="0"/>
                      <w:sz w:val="20"/>
                      <w:szCs w:val="20"/>
                      <w:lang w:eastAsia="ro-RO"/>
                    </w:rPr>
                  </w:pPr>
                  <w:r w:rsidRPr="006A05E4">
                    <w:rPr>
                      <w:noProof w:val="0"/>
                      <w:sz w:val="20"/>
                      <w:szCs w:val="20"/>
                      <w:lang w:eastAsia="ro-RO"/>
                    </w:rPr>
                    <w:t>Cinetic</w:t>
                  </w:r>
                </w:p>
              </w:tc>
            </w:tr>
            <w:tr w:rsidR="006A05E4" w:rsidRPr="006A05E4" w14:paraId="2EC26DBF" w14:textId="77777777" w:rsidTr="00BF0266">
              <w:trPr>
                <w:trHeight w:val="300"/>
              </w:trPr>
              <w:tc>
                <w:tcPr>
                  <w:tcW w:w="5410" w:type="dxa"/>
                  <w:gridSpan w:val="2"/>
                  <w:vMerge/>
                  <w:tcBorders>
                    <w:top w:val="single" w:sz="4" w:space="0" w:color="auto"/>
                    <w:left w:val="single" w:sz="4" w:space="0" w:color="auto"/>
                    <w:bottom w:val="single" w:sz="4" w:space="0" w:color="000000"/>
                    <w:right w:val="single" w:sz="4" w:space="0" w:color="000000"/>
                  </w:tcBorders>
                  <w:vAlign w:val="center"/>
                  <w:hideMark/>
                </w:tcPr>
                <w:p w14:paraId="4AB8E019" w14:textId="77777777" w:rsidR="006A05E4" w:rsidRPr="006A05E4" w:rsidRDefault="006A05E4" w:rsidP="006A05E4">
                  <w:pPr>
                    <w:rPr>
                      <w:b/>
                      <w:bCs/>
                      <w:noProof w:val="0"/>
                      <w:sz w:val="20"/>
                      <w:szCs w:val="20"/>
                      <w:lang w:eastAsia="ro-RO"/>
                    </w:rPr>
                  </w:pPr>
                </w:p>
              </w:tc>
              <w:tc>
                <w:tcPr>
                  <w:tcW w:w="2700" w:type="dxa"/>
                  <w:tcBorders>
                    <w:top w:val="nil"/>
                    <w:left w:val="nil"/>
                    <w:bottom w:val="single" w:sz="4" w:space="0" w:color="auto"/>
                    <w:right w:val="single" w:sz="4" w:space="0" w:color="auto"/>
                  </w:tcBorders>
                  <w:shd w:val="clear" w:color="auto" w:fill="auto"/>
                  <w:vAlign w:val="center"/>
                  <w:hideMark/>
                </w:tcPr>
                <w:p w14:paraId="3179F540" w14:textId="77777777" w:rsidR="006A05E4" w:rsidRPr="006A05E4" w:rsidRDefault="006A05E4" w:rsidP="006A05E4">
                  <w:pPr>
                    <w:jc w:val="center"/>
                    <w:rPr>
                      <w:noProof w:val="0"/>
                      <w:sz w:val="20"/>
                      <w:szCs w:val="20"/>
                      <w:lang w:eastAsia="ro-RO"/>
                    </w:rPr>
                  </w:pPr>
                  <w:r w:rsidRPr="006A05E4">
                    <w:rPr>
                      <w:noProof w:val="0"/>
                      <w:sz w:val="20"/>
                      <w:szCs w:val="20"/>
                      <w:lang w:eastAsia="ro-RO"/>
                    </w:rPr>
                    <w:t xml:space="preserve">Mono și </w:t>
                  </w:r>
                  <w:proofErr w:type="spellStart"/>
                  <w:r w:rsidRPr="006A05E4">
                    <w:rPr>
                      <w:noProof w:val="0"/>
                      <w:sz w:val="20"/>
                      <w:szCs w:val="20"/>
                      <w:lang w:eastAsia="ro-RO"/>
                    </w:rPr>
                    <w:t>bi</w:t>
                  </w:r>
                  <w:proofErr w:type="spellEnd"/>
                  <w:r w:rsidRPr="006A05E4">
                    <w:rPr>
                      <w:noProof w:val="0"/>
                      <w:sz w:val="20"/>
                      <w:szCs w:val="20"/>
                      <w:lang w:eastAsia="ro-RO"/>
                    </w:rPr>
                    <w:t>-cromatic</w:t>
                  </w:r>
                </w:p>
              </w:tc>
            </w:tr>
            <w:tr w:rsidR="006A05E4" w:rsidRPr="006A05E4" w14:paraId="06C6425E" w14:textId="77777777" w:rsidTr="00BF0266">
              <w:trPr>
                <w:trHeight w:val="300"/>
              </w:trPr>
              <w:tc>
                <w:tcPr>
                  <w:tcW w:w="5410" w:type="dxa"/>
                  <w:gridSpan w:val="2"/>
                  <w:vMerge/>
                  <w:tcBorders>
                    <w:top w:val="single" w:sz="4" w:space="0" w:color="auto"/>
                    <w:left w:val="single" w:sz="4" w:space="0" w:color="auto"/>
                    <w:bottom w:val="single" w:sz="4" w:space="0" w:color="000000"/>
                    <w:right w:val="single" w:sz="4" w:space="0" w:color="000000"/>
                  </w:tcBorders>
                  <w:vAlign w:val="center"/>
                  <w:hideMark/>
                </w:tcPr>
                <w:p w14:paraId="73F8F586" w14:textId="77777777" w:rsidR="006A05E4" w:rsidRPr="006A05E4" w:rsidRDefault="006A05E4" w:rsidP="006A05E4">
                  <w:pPr>
                    <w:rPr>
                      <w:b/>
                      <w:bCs/>
                      <w:noProof w:val="0"/>
                      <w:sz w:val="20"/>
                      <w:szCs w:val="20"/>
                      <w:lang w:eastAsia="ro-RO"/>
                    </w:rPr>
                  </w:pPr>
                </w:p>
              </w:tc>
              <w:tc>
                <w:tcPr>
                  <w:tcW w:w="2700" w:type="dxa"/>
                  <w:tcBorders>
                    <w:top w:val="nil"/>
                    <w:left w:val="nil"/>
                    <w:bottom w:val="single" w:sz="4" w:space="0" w:color="auto"/>
                    <w:right w:val="single" w:sz="4" w:space="0" w:color="auto"/>
                  </w:tcBorders>
                  <w:shd w:val="clear" w:color="auto" w:fill="auto"/>
                  <w:vAlign w:val="center"/>
                  <w:hideMark/>
                </w:tcPr>
                <w:p w14:paraId="30F01E46" w14:textId="77777777" w:rsidR="006A05E4" w:rsidRPr="006A05E4" w:rsidRDefault="006A05E4" w:rsidP="006A05E4">
                  <w:pPr>
                    <w:jc w:val="center"/>
                    <w:rPr>
                      <w:noProof w:val="0"/>
                      <w:sz w:val="20"/>
                      <w:szCs w:val="20"/>
                      <w:lang w:eastAsia="ro-RO"/>
                    </w:rPr>
                  </w:pPr>
                  <w:proofErr w:type="spellStart"/>
                  <w:r w:rsidRPr="006A05E4">
                    <w:rPr>
                      <w:noProof w:val="0"/>
                      <w:sz w:val="20"/>
                      <w:szCs w:val="20"/>
                      <w:lang w:eastAsia="ro-RO"/>
                    </w:rPr>
                    <w:t>Imunoturbidimetrc</w:t>
                  </w:r>
                  <w:proofErr w:type="spellEnd"/>
                  <w:r w:rsidRPr="006A05E4">
                    <w:rPr>
                      <w:noProof w:val="0"/>
                      <w:sz w:val="20"/>
                      <w:szCs w:val="20"/>
                      <w:lang w:eastAsia="ro-RO"/>
                    </w:rPr>
                    <w:t xml:space="preserve"> (</w:t>
                  </w:r>
                  <w:proofErr w:type="spellStart"/>
                  <w:r w:rsidRPr="006A05E4">
                    <w:rPr>
                      <w:noProof w:val="0"/>
                      <w:sz w:val="20"/>
                      <w:szCs w:val="20"/>
                      <w:lang w:eastAsia="ro-RO"/>
                    </w:rPr>
                    <w:t>Turbidity</w:t>
                  </w:r>
                  <w:proofErr w:type="spellEnd"/>
                  <w:r w:rsidRPr="006A05E4">
                    <w:rPr>
                      <w:noProof w:val="0"/>
                      <w:sz w:val="20"/>
                      <w:szCs w:val="20"/>
                      <w:lang w:eastAsia="ro-RO"/>
                    </w:rPr>
                    <w:t>)</w:t>
                  </w:r>
                </w:p>
              </w:tc>
            </w:tr>
            <w:tr w:rsidR="006A05E4" w:rsidRPr="006A05E4" w14:paraId="740EA3CF" w14:textId="77777777" w:rsidTr="00BF0266">
              <w:trPr>
                <w:trHeight w:val="300"/>
              </w:trPr>
              <w:tc>
                <w:tcPr>
                  <w:tcW w:w="54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EECC8F1" w14:textId="77777777" w:rsidR="006A05E4" w:rsidRPr="006A05E4" w:rsidRDefault="006A05E4" w:rsidP="006A05E4">
                  <w:pPr>
                    <w:rPr>
                      <w:b/>
                      <w:bCs/>
                      <w:noProof w:val="0"/>
                      <w:sz w:val="20"/>
                      <w:szCs w:val="20"/>
                      <w:lang w:eastAsia="ro-RO"/>
                    </w:rPr>
                  </w:pPr>
                  <w:r w:rsidRPr="006A05E4">
                    <w:rPr>
                      <w:b/>
                      <w:bCs/>
                      <w:noProof w:val="0"/>
                      <w:sz w:val="20"/>
                      <w:szCs w:val="20"/>
                      <w:lang w:eastAsia="ro-RO"/>
                    </w:rPr>
                    <w:t xml:space="preserve">Controlul cantității de </w:t>
                  </w:r>
                  <w:proofErr w:type="spellStart"/>
                  <w:r w:rsidRPr="006A05E4">
                    <w:rPr>
                      <w:b/>
                      <w:bCs/>
                      <w:noProof w:val="0"/>
                      <w:sz w:val="20"/>
                      <w:szCs w:val="20"/>
                      <w:lang w:eastAsia="ro-RO"/>
                    </w:rPr>
                    <w:t>reagent</w:t>
                  </w:r>
                  <w:proofErr w:type="spellEnd"/>
                  <w:r w:rsidRPr="006A05E4">
                    <w:rPr>
                      <w:b/>
                      <w:bCs/>
                      <w:noProof w:val="0"/>
                      <w:sz w:val="20"/>
                      <w:szCs w:val="20"/>
                      <w:lang w:eastAsia="ro-RO"/>
                    </w:rPr>
                    <w:t xml:space="preserve"> rămas</w:t>
                  </w:r>
                </w:p>
              </w:tc>
              <w:tc>
                <w:tcPr>
                  <w:tcW w:w="2700" w:type="dxa"/>
                  <w:tcBorders>
                    <w:top w:val="nil"/>
                    <w:left w:val="nil"/>
                    <w:bottom w:val="single" w:sz="4" w:space="0" w:color="auto"/>
                    <w:right w:val="single" w:sz="4" w:space="0" w:color="auto"/>
                  </w:tcBorders>
                  <w:shd w:val="clear" w:color="auto" w:fill="auto"/>
                  <w:vAlign w:val="center"/>
                  <w:hideMark/>
                </w:tcPr>
                <w:p w14:paraId="5CE5B99D"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6C9F6EC3" w14:textId="77777777" w:rsidTr="00BF0266">
              <w:trPr>
                <w:trHeight w:val="300"/>
              </w:trPr>
              <w:tc>
                <w:tcPr>
                  <w:tcW w:w="54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0AF2BFD" w14:textId="77777777" w:rsidR="006A05E4" w:rsidRPr="006A05E4" w:rsidRDefault="006A05E4" w:rsidP="006A05E4">
                  <w:pPr>
                    <w:rPr>
                      <w:b/>
                      <w:bCs/>
                      <w:noProof w:val="0"/>
                      <w:sz w:val="20"/>
                      <w:szCs w:val="20"/>
                      <w:lang w:eastAsia="ro-RO"/>
                    </w:rPr>
                  </w:pPr>
                  <w:r w:rsidRPr="006A05E4">
                    <w:rPr>
                      <w:b/>
                      <w:bCs/>
                      <w:noProof w:val="0"/>
                      <w:sz w:val="20"/>
                      <w:szCs w:val="20"/>
                      <w:lang w:eastAsia="ro-RO"/>
                    </w:rPr>
                    <w:t xml:space="preserve">Semnalizare lipsă </w:t>
                  </w:r>
                  <w:proofErr w:type="spellStart"/>
                  <w:r w:rsidRPr="006A05E4">
                    <w:rPr>
                      <w:b/>
                      <w:bCs/>
                      <w:noProof w:val="0"/>
                      <w:sz w:val="20"/>
                      <w:szCs w:val="20"/>
                      <w:lang w:eastAsia="ro-RO"/>
                    </w:rPr>
                    <w:t>reagent</w:t>
                  </w:r>
                  <w:proofErr w:type="spellEnd"/>
                  <w:r w:rsidRPr="006A05E4">
                    <w:rPr>
                      <w:b/>
                      <w:bCs/>
                      <w:noProof w:val="0"/>
                      <w:sz w:val="20"/>
                      <w:szCs w:val="20"/>
                      <w:lang w:eastAsia="ro-RO"/>
                    </w:rPr>
                    <w:t xml:space="preserve"> și probă</w:t>
                  </w:r>
                </w:p>
              </w:tc>
              <w:tc>
                <w:tcPr>
                  <w:tcW w:w="2700" w:type="dxa"/>
                  <w:tcBorders>
                    <w:top w:val="nil"/>
                    <w:left w:val="nil"/>
                    <w:bottom w:val="single" w:sz="4" w:space="0" w:color="auto"/>
                    <w:right w:val="single" w:sz="4" w:space="0" w:color="auto"/>
                  </w:tcBorders>
                  <w:shd w:val="clear" w:color="auto" w:fill="auto"/>
                  <w:vAlign w:val="center"/>
                  <w:hideMark/>
                </w:tcPr>
                <w:p w14:paraId="0B37896A"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28CB57CC" w14:textId="77777777" w:rsidTr="00BF0266">
              <w:trPr>
                <w:trHeight w:val="600"/>
              </w:trPr>
              <w:tc>
                <w:tcPr>
                  <w:tcW w:w="541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B692514" w14:textId="77777777" w:rsidR="006A05E4" w:rsidRPr="006A05E4" w:rsidRDefault="006A05E4" w:rsidP="006A05E4">
                  <w:pPr>
                    <w:rPr>
                      <w:b/>
                      <w:bCs/>
                      <w:noProof w:val="0"/>
                      <w:sz w:val="20"/>
                      <w:szCs w:val="20"/>
                      <w:lang w:eastAsia="ro-RO"/>
                    </w:rPr>
                  </w:pPr>
                  <w:r w:rsidRPr="006A05E4">
                    <w:rPr>
                      <w:b/>
                      <w:bCs/>
                      <w:noProof w:val="0"/>
                      <w:sz w:val="20"/>
                      <w:szCs w:val="20"/>
                      <w:lang w:eastAsia="ro-RO"/>
                    </w:rPr>
                    <w:t xml:space="preserve">Sistemul de dozare </w:t>
                  </w:r>
                  <w:proofErr w:type="spellStart"/>
                  <w:r w:rsidRPr="006A05E4">
                    <w:rPr>
                      <w:b/>
                      <w:bCs/>
                      <w:noProof w:val="0"/>
                      <w:sz w:val="20"/>
                      <w:szCs w:val="20"/>
                      <w:lang w:eastAsia="ro-RO"/>
                    </w:rPr>
                    <w:t>Reagenții</w:t>
                  </w:r>
                  <w:proofErr w:type="spellEnd"/>
                </w:p>
              </w:tc>
              <w:tc>
                <w:tcPr>
                  <w:tcW w:w="2700" w:type="dxa"/>
                  <w:tcBorders>
                    <w:top w:val="nil"/>
                    <w:left w:val="nil"/>
                    <w:bottom w:val="single" w:sz="4" w:space="0" w:color="auto"/>
                    <w:right w:val="single" w:sz="4" w:space="0" w:color="auto"/>
                  </w:tcBorders>
                  <w:shd w:val="clear" w:color="auto" w:fill="auto"/>
                  <w:vAlign w:val="center"/>
                  <w:hideMark/>
                </w:tcPr>
                <w:p w14:paraId="4BC03C05" w14:textId="77777777" w:rsidR="006A05E4" w:rsidRPr="006A05E4" w:rsidRDefault="006A05E4" w:rsidP="006A05E4">
                  <w:pPr>
                    <w:jc w:val="center"/>
                    <w:rPr>
                      <w:noProof w:val="0"/>
                      <w:sz w:val="20"/>
                      <w:szCs w:val="20"/>
                      <w:lang w:eastAsia="ro-RO"/>
                    </w:rPr>
                  </w:pPr>
                  <w:r w:rsidRPr="006A05E4">
                    <w:rPr>
                      <w:noProof w:val="0"/>
                      <w:sz w:val="20"/>
                      <w:szCs w:val="20"/>
                      <w:lang w:eastAsia="ro-RO"/>
                    </w:rPr>
                    <w:t xml:space="preserve">Utilizarea a minim 2 metode: mono și </w:t>
                  </w:r>
                  <w:proofErr w:type="spellStart"/>
                  <w:r w:rsidRPr="006A05E4">
                    <w:rPr>
                      <w:noProof w:val="0"/>
                      <w:sz w:val="20"/>
                      <w:szCs w:val="20"/>
                      <w:lang w:eastAsia="ro-RO"/>
                    </w:rPr>
                    <w:t>bireagent</w:t>
                  </w:r>
                  <w:proofErr w:type="spellEnd"/>
                </w:p>
              </w:tc>
            </w:tr>
            <w:tr w:rsidR="006A05E4" w:rsidRPr="006A05E4" w14:paraId="50E3825E" w14:textId="77777777" w:rsidTr="00BF0266">
              <w:trPr>
                <w:trHeight w:val="600"/>
              </w:trPr>
              <w:tc>
                <w:tcPr>
                  <w:tcW w:w="5410" w:type="dxa"/>
                  <w:gridSpan w:val="2"/>
                  <w:vMerge/>
                  <w:tcBorders>
                    <w:top w:val="single" w:sz="4" w:space="0" w:color="auto"/>
                    <w:left w:val="single" w:sz="4" w:space="0" w:color="auto"/>
                    <w:bottom w:val="single" w:sz="4" w:space="0" w:color="000000"/>
                    <w:right w:val="single" w:sz="4" w:space="0" w:color="000000"/>
                  </w:tcBorders>
                  <w:vAlign w:val="center"/>
                  <w:hideMark/>
                </w:tcPr>
                <w:p w14:paraId="1BF3E7A2" w14:textId="77777777" w:rsidR="006A05E4" w:rsidRPr="006A05E4" w:rsidRDefault="006A05E4" w:rsidP="006A05E4">
                  <w:pPr>
                    <w:rPr>
                      <w:b/>
                      <w:bCs/>
                      <w:noProof w:val="0"/>
                      <w:sz w:val="20"/>
                      <w:szCs w:val="20"/>
                      <w:lang w:eastAsia="ro-RO"/>
                    </w:rPr>
                  </w:pPr>
                </w:p>
              </w:tc>
              <w:tc>
                <w:tcPr>
                  <w:tcW w:w="2700" w:type="dxa"/>
                  <w:tcBorders>
                    <w:top w:val="nil"/>
                    <w:left w:val="nil"/>
                    <w:bottom w:val="single" w:sz="4" w:space="0" w:color="auto"/>
                    <w:right w:val="single" w:sz="4" w:space="0" w:color="auto"/>
                  </w:tcBorders>
                  <w:shd w:val="clear" w:color="auto" w:fill="auto"/>
                  <w:vAlign w:val="center"/>
                  <w:hideMark/>
                </w:tcPr>
                <w:p w14:paraId="7709E001" w14:textId="77777777" w:rsidR="006A05E4" w:rsidRPr="006A05E4" w:rsidRDefault="006A05E4" w:rsidP="006A05E4">
                  <w:pPr>
                    <w:jc w:val="center"/>
                    <w:rPr>
                      <w:noProof w:val="0"/>
                      <w:sz w:val="20"/>
                      <w:szCs w:val="20"/>
                      <w:lang w:eastAsia="ro-RO"/>
                    </w:rPr>
                  </w:pPr>
                  <w:r w:rsidRPr="006A05E4">
                    <w:rPr>
                      <w:noProof w:val="0"/>
                      <w:sz w:val="20"/>
                      <w:szCs w:val="20"/>
                      <w:lang w:eastAsia="ro-RO"/>
                    </w:rPr>
                    <w:t xml:space="preserve">Volumul </w:t>
                  </w:r>
                  <w:proofErr w:type="spellStart"/>
                  <w:r w:rsidRPr="006A05E4">
                    <w:rPr>
                      <w:noProof w:val="0"/>
                      <w:sz w:val="20"/>
                      <w:szCs w:val="20"/>
                      <w:lang w:eastAsia="ro-RO"/>
                    </w:rPr>
                    <w:t>reagentului</w:t>
                  </w:r>
                  <w:proofErr w:type="spellEnd"/>
                  <w:r w:rsidRPr="006A05E4">
                    <w:rPr>
                      <w:noProof w:val="0"/>
                      <w:sz w:val="20"/>
                      <w:szCs w:val="20"/>
                      <w:lang w:eastAsia="ro-RO"/>
                    </w:rPr>
                    <w:t xml:space="preserve"> programabil cu pasul 1 µl</w:t>
                  </w:r>
                </w:p>
              </w:tc>
            </w:tr>
            <w:tr w:rsidR="006A05E4" w:rsidRPr="006A05E4" w14:paraId="16D802F9" w14:textId="77777777" w:rsidTr="00BF0266">
              <w:trPr>
                <w:trHeight w:val="300"/>
              </w:trPr>
              <w:tc>
                <w:tcPr>
                  <w:tcW w:w="5410" w:type="dxa"/>
                  <w:gridSpan w:val="2"/>
                  <w:vMerge/>
                  <w:tcBorders>
                    <w:top w:val="single" w:sz="4" w:space="0" w:color="auto"/>
                    <w:left w:val="single" w:sz="4" w:space="0" w:color="auto"/>
                    <w:bottom w:val="single" w:sz="4" w:space="0" w:color="000000"/>
                    <w:right w:val="single" w:sz="4" w:space="0" w:color="000000"/>
                  </w:tcBorders>
                  <w:vAlign w:val="center"/>
                  <w:hideMark/>
                </w:tcPr>
                <w:p w14:paraId="430D41AA" w14:textId="77777777" w:rsidR="006A05E4" w:rsidRPr="006A05E4" w:rsidRDefault="006A05E4" w:rsidP="006A05E4">
                  <w:pPr>
                    <w:rPr>
                      <w:b/>
                      <w:bCs/>
                      <w:noProof w:val="0"/>
                      <w:sz w:val="20"/>
                      <w:szCs w:val="20"/>
                      <w:lang w:eastAsia="ro-RO"/>
                    </w:rPr>
                  </w:pPr>
                </w:p>
              </w:tc>
              <w:tc>
                <w:tcPr>
                  <w:tcW w:w="2700" w:type="dxa"/>
                  <w:tcBorders>
                    <w:top w:val="nil"/>
                    <w:left w:val="nil"/>
                    <w:bottom w:val="single" w:sz="4" w:space="0" w:color="auto"/>
                    <w:right w:val="single" w:sz="4" w:space="0" w:color="auto"/>
                  </w:tcBorders>
                  <w:shd w:val="clear" w:color="auto" w:fill="auto"/>
                  <w:vAlign w:val="center"/>
                  <w:hideMark/>
                </w:tcPr>
                <w:p w14:paraId="6E9CF7B6" w14:textId="77777777" w:rsidR="006A05E4" w:rsidRPr="006A05E4" w:rsidRDefault="006A05E4" w:rsidP="006A05E4">
                  <w:pPr>
                    <w:jc w:val="center"/>
                    <w:rPr>
                      <w:noProof w:val="0"/>
                      <w:sz w:val="20"/>
                      <w:szCs w:val="20"/>
                      <w:lang w:eastAsia="ro-RO"/>
                    </w:rPr>
                  </w:pPr>
                  <w:r w:rsidRPr="006A05E4">
                    <w:rPr>
                      <w:noProof w:val="0"/>
                      <w:sz w:val="20"/>
                      <w:szCs w:val="20"/>
                      <w:lang w:eastAsia="ro-RO"/>
                    </w:rPr>
                    <w:t xml:space="preserve">Cu </w:t>
                  </w:r>
                  <w:proofErr w:type="spellStart"/>
                  <w:r w:rsidRPr="006A05E4">
                    <w:rPr>
                      <w:noProof w:val="0"/>
                      <w:sz w:val="20"/>
                      <w:szCs w:val="20"/>
                      <w:lang w:eastAsia="ro-RO"/>
                    </w:rPr>
                    <w:t>sensor</w:t>
                  </w:r>
                  <w:proofErr w:type="spellEnd"/>
                  <w:r w:rsidRPr="006A05E4">
                    <w:rPr>
                      <w:noProof w:val="0"/>
                      <w:sz w:val="20"/>
                      <w:szCs w:val="20"/>
                      <w:lang w:eastAsia="ro-RO"/>
                    </w:rPr>
                    <w:t xml:space="preserve"> de obstacol</w:t>
                  </w:r>
                </w:p>
              </w:tc>
            </w:tr>
            <w:tr w:rsidR="006A05E4" w:rsidRPr="006A05E4" w14:paraId="2ED8A08E" w14:textId="77777777" w:rsidTr="00BF0266">
              <w:trPr>
                <w:trHeight w:val="300"/>
              </w:trPr>
              <w:tc>
                <w:tcPr>
                  <w:tcW w:w="541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7F6B5B0"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Indicatori de avertizare</w:t>
                  </w:r>
                </w:p>
              </w:tc>
              <w:tc>
                <w:tcPr>
                  <w:tcW w:w="2700" w:type="dxa"/>
                  <w:tcBorders>
                    <w:top w:val="nil"/>
                    <w:left w:val="nil"/>
                    <w:bottom w:val="single" w:sz="4" w:space="0" w:color="auto"/>
                    <w:right w:val="single" w:sz="4" w:space="0" w:color="auto"/>
                  </w:tcBorders>
                  <w:shd w:val="clear" w:color="000000" w:fill="FFFFFF"/>
                  <w:vAlign w:val="center"/>
                  <w:hideMark/>
                </w:tcPr>
                <w:p w14:paraId="4EA519B9"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obligatoriu</w:t>
                  </w:r>
                </w:p>
              </w:tc>
            </w:tr>
            <w:tr w:rsidR="006A05E4" w:rsidRPr="006A05E4" w14:paraId="4BC68F8F" w14:textId="77777777" w:rsidTr="00BF0266">
              <w:trPr>
                <w:trHeight w:val="300"/>
              </w:trPr>
              <w:tc>
                <w:tcPr>
                  <w:tcW w:w="541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79432F7"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Limba de comunicare</w:t>
                  </w:r>
                </w:p>
              </w:tc>
              <w:tc>
                <w:tcPr>
                  <w:tcW w:w="2700" w:type="dxa"/>
                  <w:tcBorders>
                    <w:top w:val="nil"/>
                    <w:left w:val="nil"/>
                    <w:bottom w:val="single" w:sz="4" w:space="0" w:color="auto"/>
                    <w:right w:val="single" w:sz="4" w:space="0" w:color="auto"/>
                  </w:tcBorders>
                  <w:shd w:val="clear" w:color="auto" w:fill="auto"/>
                  <w:noWrap/>
                  <w:vAlign w:val="center"/>
                  <w:hideMark/>
                </w:tcPr>
                <w:p w14:paraId="1B73FD3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rom/</w:t>
                  </w:r>
                  <w:proofErr w:type="spellStart"/>
                  <w:r w:rsidRPr="006A05E4">
                    <w:rPr>
                      <w:noProof w:val="0"/>
                      <w:color w:val="000000"/>
                      <w:sz w:val="20"/>
                      <w:szCs w:val="20"/>
                      <w:lang w:eastAsia="ro-RO"/>
                    </w:rPr>
                    <w:t>eng</w:t>
                  </w:r>
                  <w:proofErr w:type="spellEnd"/>
                </w:p>
              </w:tc>
            </w:tr>
            <w:tr w:rsidR="006A05E4" w:rsidRPr="006A05E4" w14:paraId="11A621FA" w14:textId="77777777" w:rsidTr="00BF0266">
              <w:trPr>
                <w:trHeight w:val="300"/>
              </w:trPr>
              <w:tc>
                <w:tcPr>
                  <w:tcW w:w="54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B7E3399"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Toate softurile necesare instalate pentru buna funcționare a echipamentului</w:t>
                  </w:r>
                </w:p>
              </w:tc>
              <w:tc>
                <w:tcPr>
                  <w:tcW w:w="2700" w:type="dxa"/>
                  <w:tcBorders>
                    <w:top w:val="nil"/>
                    <w:left w:val="nil"/>
                    <w:bottom w:val="single" w:sz="4" w:space="0" w:color="auto"/>
                    <w:right w:val="single" w:sz="4" w:space="0" w:color="auto"/>
                  </w:tcBorders>
                  <w:shd w:val="clear" w:color="000000" w:fill="FFFFFF"/>
                  <w:vAlign w:val="center"/>
                  <w:hideMark/>
                </w:tcPr>
                <w:p w14:paraId="538E357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1D57A2FF" w14:textId="77777777" w:rsidTr="00BF0266">
              <w:trPr>
                <w:trHeight w:val="300"/>
              </w:trPr>
              <w:tc>
                <w:tcPr>
                  <w:tcW w:w="541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14:paraId="2D721E15"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Interfața LIS</w:t>
                  </w:r>
                </w:p>
              </w:tc>
              <w:tc>
                <w:tcPr>
                  <w:tcW w:w="2700" w:type="dxa"/>
                  <w:tcBorders>
                    <w:top w:val="nil"/>
                    <w:left w:val="nil"/>
                    <w:bottom w:val="single" w:sz="4" w:space="0" w:color="auto"/>
                    <w:right w:val="single" w:sz="4" w:space="0" w:color="auto"/>
                  </w:tcBorders>
                  <w:shd w:val="clear" w:color="000000" w:fill="FFFFFF"/>
                  <w:vAlign w:val="center"/>
                  <w:hideMark/>
                </w:tcPr>
                <w:p w14:paraId="0DF8D03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7D6C00DE" w14:textId="77777777" w:rsidTr="00BF0266">
              <w:trPr>
                <w:trHeight w:val="300"/>
              </w:trPr>
              <w:tc>
                <w:tcPr>
                  <w:tcW w:w="54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614D725"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Alimentarea</w:t>
                  </w:r>
                </w:p>
              </w:tc>
              <w:tc>
                <w:tcPr>
                  <w:tcW w:w="2700" w:type="dxa"/>
                  <w:tcBorders>
                    <w:top w:val="nil"/>
                    <w:left w:val="nil"/>
                    <w:bottom w:val="single" w:sz="4" w:space="0" w:color="auto"/>
                    <w:right w:val="single" w:sz="4" w:space="0" w:color="auto"/>
                  </w:tcBorders>
                  <w:shd w:val="clear" w:color="auto" w:fill="auto"/>
                  <w:vAlign w:val="center"/>
                  <w:hideMark/>
                </w:tcPr>
                <w:p w14:paraId="288E7D5C"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220 V, 50 Hz</w:t>
                  </w:r>
                </w:p>
              </w:tc>
            </w:tr>
            <w:tr w:rsidR="006A05E4" w:rsidRPr="006A05E4" w14:paraId="7CCCF1D4" w14:textId="77777777" w:rsidTr="00BF0266">
              <w:trPr>
                <w:trHeight w:val="915"/>
              </w:trPr>
              <w:tc>
                <w:tcPr>
                  <w:tcW w:w="54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36A4BAC"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Să fie incluse toate accesoriile, consumabile necesare (vase pentru deșeuri, tuburi pentru </w:t>
                  </w:r>
                  <w:proofErr w:type="spellStart"/>
                  <w:r w:rsidRPr="006A05E4">
                    <w:rPr>
                      <w:b/>
                      <w:bCs/>
                      <w:noProof w:val="0"/>
                      <w:color w:val="000000"/>
                      <w:sz w:val="20"/>
                      <w:szCs w:val="20"/>
                      <w:lang w:eastAsia="ro-RO"/>
                    </w:rPr>
                    <w:t>reagenți</w:t>
                  </w:r>
                  <w:proofErr w:type="spellEnd"/>
                  <w:r w:rsidRPr="006A05E4">
                    <w:rPr>
                      <w:b/>
                      <w:bCs/>
                      <w:noProof w:val="0"/>
                      <w:color w:val="000000"/>
                      <w:sz w:val="20"/>
                      <w:szCs w:val="20"/>
                      <w:lang w:eastAsia="ro-RO"/>
                    </w:rPr>
                    <w:t>, tuburi pentru spălare) pentru efectuarea analizelor și buna funcționare a echipamentului</w:t>
                  </w:r>
                </w:p>
              </w:tc>
              <w:tc>
                <w:tcPr>
                  <w:tcW w:w="2700" w:type="dxa"/>
                  <w:tcBorders>
                    <w:top w:val="nil"/>
                    <w:left w:val="nil"/>
                    <w:bottom w:val="single" w:sz="4" w:space="0" w:color="auto"/>
                    <w:right w:val="single" w:sz="4" w:space="0" w:color="auto"/>
                  </w:tcBorders>
                  <w:shd w:val="clear" w:color="auto" w:fill="auto"/>
                  <w:vAlign w:val="center"/>
                  <w:hideMark/>
                </w:tcPr>
                <w:p w14:paraId="0FE5C54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50 analize (pentru testare/</w:t>
                  </w:r>
                  <w:proofErr w:type="spellStart"/>
                  <w:r w:rsidRPr="006A05E4">
                    <w:rPr>
                      <w:noProof w:val="0"/>
                      <w:color w:val="000000"/>
                      <w:sz w:val="20"/>
                      <w:szCs w:val="20"/>
                      <w:lang w:eastAsia="ro-RO"/>
                    </w:rPr>
                    <w:t>insturire</w:t>
                  </w:r>
                  <w:proofErr w:type="spellEnd"/>
                  <w:r w:rsidRPr="006A05E4">
                    <w:rPr>
                      <w:noProof w:val="0"/>
                      <w:color w:val="000000"/>
                      <w:sz w:val="20"/>
                      <w:szCs w:val="20"/>
                      <w:lang w:eastAsia="ro-RO"/>
                    </w:rPr>
                    <w:t>).</w:t>
                  </w:r>
                </w:p>
              </w:tc>
            </w:tr>
            <w:tr w:rsidR="006A05E4" w:rsidRPr="006A05E4" w14:paraId="711821EB" w14:textId="77777777" w:rsidTr="00BF0266">
              <w:trPr>
                <w:trHeight w:val="300"/>
              </w:trPr>
              <w:tc>
                <w:tcPr>
                  <w:tcW w:w="54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D663A17"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Să fie inclus toți </w:t>
                  </w:r>
                  <w:proofErr w:type="spellStart"/>
                  <w:r w:rsidRPr="006A05E4">
                    <w:rPr>
                      <w:b/>
                      <w:bCs/>
                      <w:noProof w:val="0"/>
                      <w:color w:val="000000"/>
                      <w:sz w:val="20"/>
                      <w:szCs w:val="20"/>
                      <w:lang w:eastAsia="ro-RO"/>
                    </w:rPr>
                    <w:t>reagenții</w:t>
                  </w:r>
                  <w:proofErr w:type="spellEnd"/>
                  <w:r w:rsidRPr="006A05E4">
                    <w:rPr>
                      <w:b/>
                      <w:bCs/>
                      <w:noProof w:val="0"/>
                      <w:color w:val="000000"/>
                      <w:sz w:val="20"/>
                      <w:szCs w:val="20"/>
                      <w:lang w:eastAsia="ro-RO"/>
                    </w:rPr>
                    <w:t xml:space="preserve"> necesari pentru efectuarea analizelor și buna funcționare a echipamentului</w:t>
                  </w:r>
                </w:p>
              </w:tc>
              <w:tc>
                <w:tcPr>
                  <w:tcW w:w="2700" w:type="dxa"/>
                  <w:tcBorders>
                    <w:top w:val="nil"/>
                    <w:left w:val="nil"/>
                    <w:bottom w:val="single" w:sz="4" w:space="0" w:color="auto"/>
                    <w:right w:val="single" w:sz="4" w:space="0" w:color="auto"/>
                  </w:tcBorders>
                  <w:shd w:val="clear" w:color="auto" w:fill="auto"/>
                  <w:vAlign w:val="center"/>
                  <w:hideMark/>
                </w:tcPr>
                <w:p w14:paraId="35CF69B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50 analize (pentru testare/</w:t>
                  </w:r>
                  <w:proofErr w:type="spellStart"/>
                  <w:r w:rsidRPr="006A05E4">
                    <w:rPr>
                      <w:noProof w:val="0"/>
                      <w:color w:val="000000"/>
                      <w:sz w:val="20"/>
                      <w:szCs w:val="20"/>
                      <w:lang w:eastAsia="ro-RO"/>
                    </w:rPr>
                    <w:t>insturire</w:t>
                  </w:r>
                  <w:proofErr w:type="spellEnd"/>
                  <w:r w:rsidRPr="006A05E4">
                    <w:rPr>
                      <w:noProof w:val="0"/>
                      <w:color w:val="000000"/>
                      <w:sz w:val="20"/>
                      <w:szCs w:val="20"/>
                      <w:lang w:eastAsia="ro-RO"/>
                    </w:rPr>
                    <w:t>).</w:t>
                  </w:r>
                </w:p>
              </w:tc>
            </w:tr>
            <w:tr w:rsidR="006A05E4" w:rsidRPr="006A05E4" w14:paraId="5BEF61E0"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45DA1F4B"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Note:</w:t>
                  </w:r>
                </w:p>
              </w:tc>
            </w:tr>
            <w:tr w:rsidR="006A05E4" w:rsidRPr="006A05E4" w14:paraId="2B498AC7"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98AC23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Oferta de preț trebuie să includă reactivii necesari pentru testele indicate, soluțiile QC și calibrare</w:t>
                  </w:r>
                </w:p>
              </w:tc>
            </w:tr>
            <w:tr w:rsidR="006A05E4" w:rsidRPr="006A05E4" w14:paraId="0B13330A" w14:textId="77777777" w:rsidTr="00BF0266">
              <w:trPr>
                <w:trHeight w:val="615"/>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F5DC31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Cantitatea soluțiilor propuse trebuie să asigure efectuarea procedurilor de control al calității și calibrare, ori de câte ori este necesar.</w:t>
                  </w:r>
                </w:p>
              </w:tc>
            </w:tr>
            <w:tr w:rsidR="006A05E4" w:rsidRPr="006A05E4" w14:paraId="7540C474"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7A99B1A3"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Furnizorul va asigura:</w:t>
                  </w:r>
                </w:p>
              </w:tc>
            </w:tr>
            <w:tr w:rsidR="006A05E4" w:rsidRPr="006A05E4" w14:paraId="14FB372F" w14:textId="77777777" w:rsidTr="00BF0266">
              <w:trPr>
                <w:trHeight w:val="885"/>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0BD9B4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Transmiterea către spital documentația completă privind conectarea analizatorului la sistemul informatic (H3 SIA AMS/AMP) și să asigure suportul tehnic necesar echipei desemnate de spital sau firmei de software care realizează efectiv conectarea.</w:t>
                  </w:r>
                </w:p>
              </w:tc>
            </w:tr>
            <w:tr w:rsidR="006A05E4" w:rsidRPr="006A05E4" w14:paraId="59D10297"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480BCA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Instruirea personalului.</w:t>
                  </w:r>
                </w:p>
              </w:tc>
            </w:tr>
            <w:tr w:rsidR="006A05E4" w:rsidRPr="006A05E4" w14:paraId="1016DBAC" w14:textId="77777777" w:rsidTr="00BF0266">
              <w:trPr>
                <w:trHeight w:val="6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25D4B1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Mentenanța preventivă și corectivă gratuită pe toată durata contractului atât pentru analizator cât și</w:t>
                  </w:r>
                  <w:r w:rsidRPr="006A05E4">
                    <w:rPr>
                      <w:noProof w:val="0"/>
                      <w:color w:val="000000"/>
                      <w:sz w:val="20"/>
                      <w:szCs w:val="20"/>
                      <w:lang w:eastAsia="ro-RO"/>
                    </w:rPr>
                    <w:br/>
                    <w:t>pentru dispozitivele auxiliare livrate (ex. Calculator, UPS, sistem filtrare).</w:t>
                  </w:r>
                </w:p>
              </w:tc>
            </w:tr>
            <w:tr w:rsidR="006A05E4" w:rsidRPr="006A05E4" w14:paraId="1401FFB5" w14:textId="77777777" w:rsidTr="00BF0266">
              <w:trPr>
                <w:trHeight w:val="6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7F603F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Seturile de mentenanță și piesele de schimb gratuite pe toată durata contractului atât pentru analizator cât și pentru dispozitivele auxiliare livrate (ex. Calculator, UPS, sistem filtrare apă).</w:t>
                  </w:r>
                </w:p>
              </w:tc>
            </w:tr>
            <w:tr w:rsidR="006A05E4" w:rsidRPr="006A05E4" w14:paraId="52C49AD2" w14:textId="77777777" w:rsidTr="00BF0266">
              <w:trPr>
                <w:trHeight w:val="87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BBB7D5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Toate consumabilele necesare gratuite pe toată durata contractului atât pentru analizator cât și pentru</w:t>
                  </w:r>
                  <w:r w:rsidRPr="006A05E4">
                    <w:rPr>
                      <w:noProof w:val="0"/>
                      <w:color w:val="000000"/>
                      <w:sz w:val="20"/>
                      <w:szCs w:val="20"/>
                      <w:lang w:eastAsia="ro-RO"/>
                    </w:rPr>
                    <w:br/>
                    <w:t>dispozitivele auxiliare livrate (ex. Calculator, UPS, sistem filtrare apă), dacă acestea nu au fost incluse</w:t>
                  </w:r>
                  <w:r w:rsidRPr="006A05E4">
                    <w:rPr>
                      <w:noProof w:val="0"/>
                      <w:color w:val="000000"/>
                      <w:sz w:val="20"/>
                      <w:szCs w:val="20"/>
                      <w:lang w:eastAsia="ro-RO"/>
                    </w:rPr>
                    <w:br/>
                    <w:t>în oferta inițială.</w:t>
                  </w:r>
                </w:p>
              </w:tc>
            </w:tr>
            <w:tr w:rsidR="006A05E4" w:rsidRPr="006A05E4" w14:paraId="15276605"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B743BC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Timpul de intervenție în caz de defect: maxim 24 ore de la solicitarea telefonică.</w:t>
                  </w:r>
                </w:p>
              </w:tc>
            </w:tr>
            <w:tr w:rsidR="006A05E4" w:rsidRPr="006A05E4" w14:paraId="39C891BD"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3817DE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Preț pentru reactivi nemodificat pentru toată perioada contractului.</w:t>
                  </w:r>
                </w:p>
              </w:tc>
            </w:tr>
            <w:tr w:rsidR="006A05E4" w:rsidRPr="006A05E4" w14:paraId="351E40F1" w14:textId="77777777" w:rsidTr="00BF0266">
              <w:trPr>
                <w:trHeight w:val="6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E8BD2A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Perioada de valabilitate pentru </w:t>
                  </w:r>
                  <w:proofErr w:type="spellStart"/>
                  <w:r w:rsidRPr="006A05E4">
                    <w:rPr>
                      <w:noProof w:val="0"/>
                      <w:color w:val="000000"/>
                      <w:sz w:val="20"/>
                      <w:szCs w:val="20"/>
                      <w:lang w:eastAsia="ro-RO"/>
                    </w:rPr>
                    <w:t>reagenții</w:t>
                  </w:r>
                  <w:proofErr w:type="spellEnd"/>
                  <w:r w:rsidRPr="006A05E4">
                    <w:rPr>
                      <w:noProof w:val="0"/>
                      <w:color w:val="000000"/>
                      <w:sz w:val="20"/>
                      <w:szCs w:val="20"/>
                      <w:lang w:eastAsia="ro-RO"/>
                    </w:rPr>
                    <w:t xml:space="preserve"> livrați: La momentul livrării: Minim 6 luni, dar nu mai puțin de 80% din termenul total de valabilitate.</w:t>
                  </w:r>
                </w:p>
              </w:tc>
            </w:tr>
            <w:tr w:rsidR="006A05E4" w:rsidRPr="006A05E4" w14:paraId="0933F8A7"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4AE2E5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Să se indice timpul de stabilitate a reactivilor după deschidere. Termenele mai mari vor fi considerate un avantaj.</w:t>
                  </w:r>
                </w:p>
              </w:tc>
            </w:tr>
            <w:tr w:rsidR="006A05E4" w:rsidRPr="006A05E4" w14:paraId="31348805"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29D6D19F"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Operatorul Economic va include în prețul dispozitivului medical și prețurile pentru fiecare test considerând:</w:t>
                  </w:r>
                </w:p>
              </w:tc>
            </w:tr>
            <w:tr w:rsidR="006A05E4" w:rsidRPr="006A05E4" w14:paraId="54F50CE7"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752F7B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Efectuarea controlului calității pentru fiecare test în fiecare zi lucrătoare.</w:t>
                  </w:r>
                </w:p>
              </w:tc>
            </w:tr>
            <w:tr w:rsidR="006A05E4" w:rsidRPr="006A05E4" w14:paraId="1AE9D8EB"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7FCDE5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Efectuarea calibrării ori de cate ori va fi necesar (în baza rezultatului controlului calității).</w:t>
                  </w:r>
                </w:p>
              </w:tc>
            </w:tr>
            <w:tr w:rsidR="006A05E4" w:rsidRPr="006A05E4" w14:paraId="057B1AFC"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8335CC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piesele si kiturile de mentenanță necesare bunei funcționării pe întreaga perioada contractului.</w:t>
                  </w:r>
                </w:p>
              </w:tc>
            </w:tr>
            <w:tr w:rsidR="006A05E4" w:rsidRPr="006A05E4" w14:paraId="0E1D516B" w14:textId="77777777" w:rsidTr="00BF0266">
              <w:trPr>
                <w:trHeight w:val="615"/>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EC6DD1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Sistemul de filtrare (stație purificare apa) și toate filtrele necesare pentru funcționarea stației de purificare al apei pe toată perioada contractului.</w:t>
                  </w:r>
                </w:p>
              </w:tc>
            </w:tr>
            <w:tr w:rsidR="006A05E4" w:rsidRPr="006A05E4" w14:paraId="61A8A87A"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5C92BF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UPS (Sursa neîntreruptibilă de alimentare) și costurile acumulatoarelor necesare pe toata perioada contractului.</w:t>
                  </w:r>
                </w:p>
              </w:tc>
            </w:tr>
            <w:tr w:rsidR="006A05E4" w:rsidRPr="006A05E4" w14:paraId="1F328970"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E5432E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Calculator (PC), monitor, tastatura, mouse cu garanție deplină și înlocuire în caz de defectare.</w:t>
                  </w:r>
                </w:p>
              </w:tc>
            </w:tr>
            <w:tr w:rsidR="006A05E4" w:rsidRPr="006A05E4" w14:paraId="5C6DBE20" w14:textId="77777777" w:rsidTr="00BF0266">
              <w:trPr>
                <w:trHeight w:val="6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0CF514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consumabilele, inclusiv: soluții de spălare, soluții de buffer, electrozi/modul ISE, cuve/rotor pentru reacție, lămpi și tot spectrul de consumabile necesare bunei funcționări pentru efectuarea tuturor testelor solicitate de IMSP.</w:t>
                  </w:r>
                </w:p>
              </w:tc>
            </w:tr>
            <w:tr w:rsidR="006A05E4" w:rsidRPr="006A05E4" w14:paraId="67DA8CE2"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923A76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serviciile de mentenanță preventivă și corectivă necesare bunei funcționări pe perioada contractului.</w:t>
                  </w:r>
                </w:p>
              </w:tc>
            </w:tr>
            <w:tr w:rsidR="006A05E4" w:rsidRPr="006A05E4" w14:paraId="46D0A1FA"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65BB23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Respectiv, se vor lua în calculul toate cheltuielile care ar putea apărea în întreaga perioada contractului.</w:t>
                  </w:r>
                </w:p>
              </w:tc>
            </w:tr>
          </w:tbl>
          <w:p w14:paraId="7ECB5FE4" w14:textId="433C732A" w:rsidR="006A05E4" w:rsidRPr="006A05E4" w:rsidRDefault="006A05E4" w:rsidP="006A05E4">
            <w:pPr>
              <w:rPr>
                <w:noProof w:val="0"/>
                <w:color w:val="000000"/>
                <w:sz w:val="20"/>
                <w:szCs w:val="20"/>
                <w:lang w:eastAsia="ro-RO"/>
              </w:rPr>
            </w:pPr>
          </w:p>
        </w:tc>
        <w:tc>
          <w:tcPr>
            <w:tcW w:w="872" w:type="dxa"/>
            <w:tcBorders>
              <w:top w:val="nil"/>
              <w:left w:val="nil"/>
              <w:bottom w:val="single" w:sz="4" w:space="0" w:color="auto"/>
              <w:right w:val="single" w:sz="4" w:space="0" w:color="auto"/>
            </w:tcBorders>
            <w:shd w:val="clear" w:color="auto" w:fill="auto"/>
            <w:vAlign w:val="center"/>
            <w:hideMark/>
          </w:tcPr>
          <w:p w14:paraId="5B2AA53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Bucată</w:t>
            </w:r>
          </w:p>
        </w:tc>
        <w:tc>
          <w:tcPr>
            <w:tcW w:w="828" w:type="dxa"/>
            <w:tcBorders>
              <w:top w:val="nil"/>
              <w:left w:val="nil"/>
              <w:bottom w:val="single" w:sz="4" w:space="0" w:color="auto"/>
              <w:right w:val="single" w:sz="4" w:space="0" w:color="auto"/>
            </w:tcBorders>
            <w:shd w:val="clear" w:color="auto" w:fill="auto"/>
            <w:vAlign w:val="center"/>
            <w:hideMark/>
          </w:tcPr>
          <w:p w14:paraId="0E1009E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w:t>
            </w:r>
          </w:p>
        </w:tc>
        <w:tc>
          <w:tcPr>
            <w:tcW w:w="1181" w:type="dxa"/>
            <w:tcBorders>
              <w:top w:val="nil"/>
              <w:left w:val="nil"/>
              <w:bottom w:val="single" w:sz="4" w:space="0" w:color="auto"/>
              <w:right w:val="single" w:sz="4" w:space="0" w:color="auto"/>
            </w:tcBorders>
            <w:shd w:val="clear" w:color="auto" w:fill="auto"/>
            <w:vAlign w:val="center"/>
            <w:hideMark/>
          </w:tcPr>
          <w:p w14:paraId="185929E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70 000,00</w:t>
            </w:r>
          </w:p>
        </w:tc>
        <w:tc>
          <w:tcPr>
            <w:tcW w:w="1411" w:type="dxa"/>
            <w:tcBorders>
              <w:top w:val="nil"/>
              <w:left w:val="nil"/>
              <w:bottom w:val="single" w:sz="4" w:space="0" w:color="auto"/>
              <w:right w:val="single" w:sz="4" w:space="0" w:color="auto"/>
            </w:tcBorders>
            <w:shd w:val="clear" w:color="auto" w:fill="auto"/>
            <w:vAlign w:val="center"/>
            <w:hideMark/>
          </w:tcPr>
          <w:p w14:paraId="2FAA53B9"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148 724,40</w:t>
            </w:r>
          </w:p>
        </w:tc>
      </w:tr>
      <w:tr w:rsidR="005D0DFF" w:rsidRPr="00D509C9" w14:paraId="227070A7"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49AF2D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11.2</w:t>
            </w:r>
          </w:p>
        </w:tc>
        <w:tc>
          <w:tcPr>
            <w:tcW w:w="1530" w:type="dxa"/>
            <w:tcBorders>
              <w:top w:val="nil"/>
              <w:left w:val="nil"/>
              <w:bottom w:val="single" w:sz="4" w:space="0" w:color="auto"/>
              <w:right w:val="single" w:sz="4" w:space="0" w:color="auto"/>
            </w:tcBorders>
            <w:shd w:val="clear" w:color="auto" w:fill="auto"/>
            <w:vAlign w:val="bottom"/>
            <w:hideMark/>
          </w:tcPr>
          <w:p w14:paraId="176237B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100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DFFF74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w:t>
            </w:r>
            <w:proofErr w:type="spellStart"/>
            <w:r w:rsidRPr="006A05E4">
              <w:rPr>
                <w:noProof w:val="0"/>
                <w:color w:val="000000"/>
                <w:sz w:val="20"/>
                <w:szCs w:val="20"/>
                <w:lang w:eastAsia="ro-RO"/>
              </w:rPr>
              <w:t>alaninaminotransferazei</w:t>
            </w:r>
            <w:proofErr w:type="spellEnd"/>
            <w:r w:rsidRPr="006A05E4">
              <w:rPr>
                <w:noProof w:val="0"/>
                <w:color w:val="000000"/>
                <w:sz w:val="20"/>
                <w:szCs w:val="20"/>
                <w:lang w:eastAsia="ro-RO"/>
              </w:rPr>
              <w:t xml:space="preserve"> (ALT) în ser</w:t>
            </w:r>
          </w:p>
        </w:tc>
        <w:tc>
          <w:tcPr>
            <w:tcW w:w="8370" w:type="dxa"/>
            <w:tcBorders>
              <w:top w:val="nil"/>
              <w:left w:val="nil"/>
              <w:bottom w:val="single" w:sz="4" w:space="0" w:color="auto"/>
              <w:right w:val="single" w:sz="4" w:space="0" w:color="auto"/>
            </w:tcBorders>
            <w:shd w:val="clear" w:color="auto" w:fill="auto"/>
            <w:vAlign w:val="bottom"/>
            <w:hideMark/>
          </w:tcPr>
          <w:p w14:paraId="4FBEB83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w:t>
            </w:r>
            <w:proofErr w:type="spellStart"/>
            <w:r w:rsidRPr="006A05E4">
              <w:rPr>
                <w:noProof w:val="0"/>
                <w:color w:val="000000"/>
                <w:sz w:val="20"/>
                <w:szCs w:val="20"/>
                <w:lang w:eastAsia="ro-RO"/>
              </w:rPr>
              <w:t>alaninaminotransferazei</w:t>
            </w:r>
            <w:proofErr w:type="spellEnd"/>
            <w:r w:rsidRPr="006A05E4">
              <w:rPr>
                <w:noProof w:val="0"/>
                <w:color w:val="000000"/>
                <w:sz w:val="20"/>
                <w:szCs w:val="20"/>
                <w:lang w:eastAsia="ro-RO"/>
              </w:rPr>
              <w:t xml:space="preserve"> (ALT) în ser</w:t>
            </w:r>
          </w:p>
        </w:tc>
        <w:tc>
          <w:tcPr>
            <w:tcW w:w="872" w:type="dxa"/>
            <w:tcBorders>
              <w:top w:val="nil"/>
              <w:left w:val="nil"/>
              <w:bottom w:val="single" w:sz="4" w:space="0" w:color="auto"/>
              <w:right w:val="single" w:sz="4" w:space="0" w:color="auto"/>
            </w:tcBorders>
            <w:shd w:val="clear" w:color="auto" w:fill="auto"/>
            <w:vAlign w:val="center"/>
            <w:hideMark/>
          </w:tcPr>
          <w:p w14:paraId="62AEB44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634709D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600</w:t>
            </w:r>
          </w:p>
        </w:tc>
        <w:tc>
          <w:tcPr>
            <w:tcW w:w="1181" w:type="dxa"/>
            <w:tcBorders>
              <w:top w:val="nil"/>
              <w:left w:val="nil"/>
              <w:bottom w:val="single" w:sz="4" w:space="0" w:color="auto"/>
              <w:right w:val="single" w:sz="4" w:space="0" w:color="auto"/>
            </w:tcBorders>
            <w:shd w:val="clear" w:color="auto" w:fill="auto"/>
            <w:vAlign w:val="center"/>
            <w:hideMark/>
          </w:tcPr>
          <w:p w14:paraId="37527014"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70A26E5A"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7A3BEE83"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E9E772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11.3</w:t>
            </w:r>
          </w:p>
        </w:tc>
        <w:tc>
          <w:tcPr>
            <w:tcW w:w="1530" w:type="dxa"/>
            <w:tcBorders>
              <w:top w:val="nil"/>
              <w:left w:val="nil"/>
              <w:bottom w:val="single" w:sz="4" w:space="0" w:color="auto"/>
              <w:right w:val="single" w:sz="4" w:space="0" w:color="auto"/>
            </w:tcBorders>
            <w:shd w:val="clear" w:color="auto" w:fill="auto"/>
            <w:vAlign w:val="bottom"/>
            <w:hideMark/>
          </w:tcPr>
          <w:p w14:paraId="304F089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100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30A2DE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w:t>
            </w:r>
            <w:proofErr w:type="spellStart"/>
            <w:r w:rsidRPr="006A05E4">
              <w:rPr>
                <w:noProof w:val="0"/>
                <w:color w:val="000000"/>
                <w:sz w:val="20"/>
                <w:szCs w:val="20"/>
                <w:lang w:eastAsia="ro-RO"/>
              </w:rPr>
              <w:t>aspartataminotransferazei</w:t>
            </w:r>
            <w:proofErr w:type="spellEnd"/>
            <w:r w:rsidRPr="006A05E4">
              <w:rPr>
                <w:noProof w:val="0"/>
                <w:color w:val="000000"/>
                <w:sz w:val="20"/>
                <w:szCs w:val="20"/>
                <w:lang w:eastAsia="ro-RO"/>
              </w:rPr>
              <w:t xml:space="preserve"> (AST) în ser</w:t>
            </w:r>
          </w:p>
        </w:tc>
        <w:tc>
          <w:tcPr>
            <w:tcW w:w="8370" w:type="dxa"/>
            <w:tcBorders>
              <w:top w:val="nil"/>
              <w:left w:val="nil"/>
              <w:bottom w:val="single" w:sz="4" w:space="0" w:color="auto"/>
              <w:right w:val="single" w:sz="4" w:space="0" w:color="auto"/>
            </w:tcBorders>
            <w:shd w:val="clear" w:color="auto" w:fill="auto"/>
            <w:vAlign w:val="bottom"/>
            <w:hideMark/>
          </w:tcPr>
          <w:p w14:paraId="188FB99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w:t>
            </w:r>
            <w:proofErr w:type="spellStart"/>
            <w:r w:rsidRPr="006A05E4">
              <w:rPr>
                <w:noProof w:val="0"/>
                <w:color w:val="000000"/>
                <w:sz w:val="20"/>
                <w:szCs w:val="20"/>
                <w:lang w:eastAsia="ro-RO"/>
              </w:rPr>
              <w:t>aspartataminotransferazei</w:t>
            </w:r>
            <w:proofErr w:type="spellEnd"/>
            <w:r w:rsidRPr="006A05E4">
              <w:rPr>
                <w:noProof w:val="0"/>
                <w:color w:val="000000"/>
                <w:sz w:val="20"/>
                <w:szCs w:val="20"/>
                <w:lang w:eastAsia="ro-RO"/>
              </w:rPr>
              <w:t xml:space="preserve"> (AST) în ser</w:t>
            </w:r>
          </w:p>
        </w:tc>
        <w:tc>
          <w:tcPr>
            <w:tcW w:w="872" w:type="dxa"/>
            <w:tcBorders>
              <w:top w:val="nil"/>
              <w:left w:val="nil"/>
              <w:bottom w:val="single" w:sz="4" w:space="0" w:color="auto"/>
              <w:right w:val="single" w:sz="4" w:space="0" w:color="auto"/>
            </w:tcBorders>
            <w:shd w:val="clear" w:color="auto" w:fill="auto"/>
            <w:vAlign w:val="center"/>
            <w:hideMark/>
          </w:tcPr>
          <w:p w14:paraId="5CD03C1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3B9EDEF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600</w:t>
            </w:r>
          </w:p>
        </w:tc>
        <w:tc>
          <w:tcPr>
            <w:tcW w:w="1181" w:type="dxa"/>
            <w:tcBorders>
              <w:top w:val="nil"/>
              <w:left w:val="nil"/>
              <w:bottom w:val="single" w:sz="4" w:space="0" w:color="auto"/>
              <w:right w:val="single" w:sz="4" w:space="0" w:color="auto"/>
            </w:tcBorders>
            <w:shd w:val="clear" w:color="auto" w:fill="auto"/>
            <w:vAlign w:val="center"/>
            <w:hideMark/>
          </w:tcPr>
          <w:p w14:paraId="58DD10B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3D7D610"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301FF31"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83A1B7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11.4</w:t>
            </w:r>
          </w:p>
        </w:tc>
        <w:tc>
          <w:tcPr>
            <w:tcW w:w="1530" w:type="dxa"/>
            <w:tcBorders>
              <w:top w:val="nil"/>
              <w:left w:val="nil"/>
              <w:bottom w:val="single" w:sz="4" w:space="0" w:color="auto"/>
              <w:right w:val="single" w:sz="4" w:space="0" w:color="auto"/>
            </w:tcBorders>
            <w:shd w:val="clear" w:color="auto" w:fill="auto"/>
            <w:vAlign w:val="bottom"/>
            <w:hideMark/>
          </w:tcPr>
          <w:p w14:paraId="183C721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100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1F15EE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bilirubinei totale</w:t>
            </w:r>
          </w:p>
        </w:tc>
        <w:tc>
          <w:tcPr>
            <w:tcW w:w="8370" w:type="dxa"/>
            <w:tcBorders>
              <w:top w:val="nil"/>
              <w:left w:val="nil"/>
              <w:bottom w:val="single" w:sz="4" w:space="0" w:color="auto"/>
              <w:right w:val="single" w:sz="4" w:space="0" w:color="auto"/>
            </w:tcBorders>
            <w:shd w:val="clear" w:color="auto" w:fill="auto"/>
            <w:vAlign w:val="bottom"/>
            <w:hideMark/>
          </w:tcPr>
          <w:p w14:paraId="03D2A48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bilirubinei totale</w:t>
            </w:r>
          </w:p>
        </w:tc>
        <w:tc>
          <w:tcPr>
            <w:tcW w:w="872" w:type="dxa"/>
            <w:tcBorders>
              <w:top w:val="nil"/>
              <w:left w:val="nil"/>
              <w:bottom w:val="single" w:sz="4" w:space="0" w:color="auto"/>
              <w:right w:val="single" w:sz="4" w:space="0" w:color="auto"/>
            </w:tcBorders>
            <w:shd w:val="clear" w:color="auto" w:fill="auto"/>
            <w:vAlign w:val="center"/>
            <w:hideMark/>
          </w:tcPr>
          <w:p w14:paraId="42FDA18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729DE5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600</w:t>
            </w:r>
          </w:p>
        </w:tc>
        <w:tc>
          <w:tcPr>
            <w:tcW w:w="1181" w:type="dxa"/>
            <w:tcBorders>
              <w:top w:val="nil"/>
              <w:left w:val="nil"/>
              <w:bottom w:val="single" w:sz="4" w:space="0" w:color="auto"/>
              <w:right w:val="single" w:sz="4" w:space="0" w:color="auto"/>
            </w:tcBorders>
            <w:shd w:val="clear" w:color="auto" w:fill="auto"/>
            <w:vAlign w:val="center"/>
            <w:hideMark/>
          </w:tcPr>
          <w:p w14:paraId="3C4412A4"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1A8BDF4B"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5447A91A"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EA79E1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11.5</w:t>
            </w:r>
          </w:p>
        </w:tc>
        <w:tc>
          <w:tcPr>
            <w:tcW w:w="1530" w:type="dxa"/>
            <w:tcBorders>
              <w:top w:val="nil"/>
              <w:left w:val="nil"/>
              <w:bottom w:val="single" w:sz="4" w:space="0" w:color="auto"/>
              <w:right w:val="single" w:sz="4" w:space="0" w:color="auto"/>
            </w:tcBorders>
            <w:shd w:val="clear" w:color="auto" w:fill="auto"/>
            <w:vAlign w:val="bottom"/>
            <w:hideMark/>
          </w:tcPr>
          <w:p w14:paraId="7F68C76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100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71B68C5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bilirubinei directe</w:t>
            </w:r>
          </w:p>
        </w:tc>
        <w:tc>
          <w:tcPr>
            <w:tcW w:w="8370" w:type="dxa"/>
            <w:tcBorders>
              <w:top w:val="nil"/>
              <w:left w:val="nil"/>
              <w:bottom w:val="single" w:sz="4" w:space="0" w:color="auto"/>
              <w:right w:val="single" w:sz="4" w:space="0" w:color="auto"/>
            </w:tcBorders>
            <w:shd w:val="clear" w:color="auto" w:fill="auto"/>
            <w:vAlign w:val="bottom"/>
            <w:hideMark/>
          </w:tcPr>
          <w:p w14:paraId="0331C77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bilirubinei directe</w:t>
            </w:r>
          </w:p>
        </w:tc>
        <w:tc>
          <w:tcPr>
            <w:tcW w:w="872" w:type="dxa"/>
            <w:tcBorders>
              <w:top w:val="nil"/>
              <w:left w:val="nil"/>
              <w:bottom w:val="single" w:sz="4" w:space="0" w:color="auto"/>
              <w:right w:val="single" w:sz="4" w:space="0" w:color="auto"/>
            </w:tcBorders>
            <w:shd w:val="clear" w:color="auto" w:fill="auto"/>
            <w:vAlign w:val="center"/>
            <w:hideMark/>
          </w:tcPr>
          <w:p w14:paraId="27BCB63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0DA7C52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150</w:t>
            </w:r>
          </w:p>
        </w:tc>
        <w:tc>
          <w:tcPr>
            <w:tcW w:w="1181" w:type="dxa"/>
            <w:tcBorders>
              <w:top w:val="nil"/>
              <w:left w:val="nil"/>
              <w:bottom w:val="single" w:sz="4" w:space="0" w:color="auto"/>
              <w:right w:val="single" w:sz="4" w:space="0" w:color="auto"/>
            </w:tcBorders>
            <w:shd w:val="clear" w:color="auto" w:fill="auto"/>
            <w:vAlign w:val="center"/>
            <w:hideMark/>
          </w:tcPr>
          <w:p w14:paraId="78438A8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522799E4"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20C96F2F"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C2F2C2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11.6</w:t>
            </w:r>
          </w:p>
        </w:tc>
        <w:tc>
          <w:tcPr>
            <w:tcW w:w="1530" w:type="dxa"/>
            <w:tcBorders>
              <w:top w:val="nil"/>
              <w:left w:val="nil"/>
              <w:bottom w:val="single" w:sz="4" w:space="0" w:color="auto"/>
              <w:right w:val="single" w:sz="4" w:space="0" w:color="auto"/>
            </w:tcBorders>
            <w:shd w:val="clear" w:color="auto" w:fill="auto"/>
            <w:vAlign w:val="bottom"/>
            <w:hideMark/>
          </w:tcPr>
          <w:p w14:paraId="18BDA89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100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3EFA5DB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a-amilazei în lichidele biologice (metoda cinetică)</w:t>
            </w:r>
          </w:p>
        </w:tc>
        <w:tc>
          <w:tcPr>
            <w:tcW w:w="8370" w:type="dxa"/>
            <w:tcBorders>
              <w:top w:val="nil"/>
              <w:left w:val="nil"/>
              <w:bottom w:val="single" w:sz="4" w:space="0" w:color="auto"/>
              <w:right w:val="single" w:sz="4" w:space="0" w:color="auto"/>
            </w:tcBorders>
            <w:shd w:val="clear" w:color="auto" w:fill="auto"/>
            <w:vAlign w:val="bottom"/>
            <w:hideMark/>
          </w:tcPr>
          <w:p w14:paraId="25E9DE5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a-amilazei în lichidele biologice (metoda cinetică)</w:t>
            </w:r>
          </w:p>
        </w:tc>
        <w:tc>
          <w:tcPr>
            <w:tcW w:w="872" w:type="dxa"/>
            <w:tcBorders>
              <w:top w:val="nil"/>
              <w:left w:val="nil"/>
              <w:bottom w:val="single" w:sz="4" w:space="0" w:color="auto"/>
              <w:right w:val="single" w:sz="4" w:space="0" w:color="auto"/>
            </w:tcBorders>
            <w:shd w:val="clear" w:color="auto" w:fill="auto"/>
            <w:vAlign w:val="center"/>
            <w:hideMark/>
          </w:tcPr>
          <w:p w14:paraId="1802A30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383599C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200</w:t>
            </w:r>
          </w:p>
        </w:tc>
        <w:tc>
          <w:tcPr>
            <w:tcW w:w="1181" w:type="dxa"/>
            <w:tcBorders>
              <w:top w:val="nil"/>
              <w:left w:val="nil"/>
              <w:bottom w:val="single" w:sz="4" w:space="0" w:color="auto"/>
              <w:right w:val="single" w:sz="4" w:space="0" w:color="auto"/>
            </w:tcBorders>
            <w:shd w:val="clear" w:color="auto" w:fill="auto"/>
            <w:vAlign w:val="center"/>
            <w:hideMark/>
          </w:tcPr>
          <w:p w14:paraId="7B58B397"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14EE9B5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7FD9151"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ABB221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11.7</w:t>
            </w:r>
          </w:p>
        </w:tc>
        <w:tc>
          <w:tcPr>
            <w:tcW w:w="1530" w:type="dxa"/>
            <w:tcBorders>
              <w:top w:val="nil"/>
              <w:left w:val="nil"/>
              <w:bottom w:val="single" w:sz="4" w:space="0" w:color="auto"/>
              <w:right w:val="single" w:sz="4" w:space="0" w:color="auto"/>
            </w:tcBorders>
            <w:shd w:val="clear" w:color="auto" w:fill="auto"/>
            <w:vAlign w:val="bottom"/>
            <w:hideMark/>
          </w:tcPr>
          <w:p w14:paraId="2818635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100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4AA6D76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ureei</w:t>
            </w:r>
          </w:p>
        </w:tc>
        <w:tc>
          <w:tcPr>
            <w:tcW w:w="8370" w:type="dxa"/>
            <w:tcBorders>
              <w:top w:val="nil"/>
              <w:left w:val="nil"/>
              <w:bottom w:val="single" w:sz="4" w:space="0" w:color="auto"/>
              <w:right w:val="single" w:sz="4" w:space="0" w:color="auto"/>
            </w:tcBorders>
            <w:shd w:val="clear" w:color="auto" w:fill="auto"/>
            <w:vAlign w:val="bottom"/>
            <w:hideMark/>
          </w:tcPr>
          <w:p w14:paraId="7DA2F82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ureei</w:t>
            </w:r>
          </w:p>
        </w:tc>
        <w:tc>
          <w:tcPr>
            <w:tcW w:w="872" w:type="dxa"/>
            <w:tcBorders>
              <w:top w:val="nil"/>
              <w:left w:val="nil"/>
              <w:bottom w:val="single" w:sz="4" w:space="0" w:color="auto"/>
              <w:right w:val="single" w:sz="4" w:space="0" w:color="auto"/>
            </w:tcBorders>
            <w:shd w:val="clear" w:color="auto" w:fill="auto"/>
            <w:vAlign w:val="center"/>
            <w:hideMark/>
          </w:tcPr>
          <w:p w14:paraId="70174A5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88C82D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850</w:t>
            </w:r>
          </w:p>
        </w:tc>
        <w:tc>
          <w:tcPr>
            <w:tcW w:w="1181" w:type="dxa"/>
            <w:tcBorders>
              <w:top w:val="nil"/>
              <w:left w:val="nil"/>
              <w:bottom w:val="single" w:sz="4" w:space="0" w:color="auto"/>
              <w:right w:val="single" w:sz="4" w:space="0" w:color="auto"/>
            </w:tcBorders>
            <w:shd w:val="clear" w:color="auto" w:fill="auto"/>
            <w:vAlign w:val="center"/>
            <w:hideMark/>
          </w:tcPr>
          <w:p w14:paraId="51853139"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7DBE48D8"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2F8B87F8"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5BC73D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11.8</w:t>
            </w:r>
          </w:p>
        </w:tc>
        <w:tc>
          <w:tcPr>
            <w:tcW w:w="1530" w:type="dxa"/>
            <w:tcBorders>
              <w:top w:val="nil"/>
              <w:left w:val="nil"/>
              <w:bottom w:val="single" w:sz="4" w:space="0" w:color="auto"/>
              <w:right w:val="single" w:sz="4" w:space="0" w:color="auto"/>
            </w:tcBorders>
            <w:shd w:val="clear" w:color="auto" w:fill="auto"/>
            <w:vAlign w:val="bottom"/>
            <w:hideMark/>
          </w:tcPr>
          <w:p w14:paraId="49B5E24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100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1B623A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creatininei în ser sau urină</w:t>
            </w:r>
          </w:p>
        </w:tc>
        <w:tc>
          <w:tcPr>
            <w:tcW w:w="8370" w:type="dxa"/>
            <w:tcBorders>
              <w:top w:val="nil"/>
              <w:left w:val="nil"/>
              <w:bottom w:val="single" w:sz="4" w:space="0" w:color="auto"/>
              <w:right w:val="single" w:sz="4" w:space="0" w:color="auto"/>
            </w:tcBorders>
            <w:shd w:val="clear" w:color="auto" w:fill="auto"/>
            <w:vAlign w:val="bottom"/>
            <w:hideMark/>
          </w:tcPr>
          <w:p w14:paraId="23823BB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creatininei în ser sau urină</w:t>
            </w:r>
          </w:p>
        </w:tc>
        <w:tc>
          <w:tcPr>
            <w:tcW w:w="872" w:type="dxa"/>
            <w:tcBorders>
              <w:top w:val="nil"/>
              <w:left w:val="nil"/>
              <w:bottom w:val="single" w:sz="4" w:space="0" w:color="auto"/>
              <w:right w:val="single" w:sz="4" w:space="0" w:color="auto"/>
            </w:tcBorders>
            <w:shd w:val="clear" w:color="auto" w:fill="auto"/>
            <w:vAlign w:val="center"/>
            <w:hideMark/>
          </w:tcPr>
          <w:p w14:paraId="5639E65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0645C7E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700</w:t>
            </w:r>
          </w:p>
        </w:tc>
        <w:tc>
          <w:tcPr>
            <w:tcW w:w="1181" w:type="dxa"/>
            <w:tcBorders>
              <w:top w:val="nil"/>
              <w:left w:val="nil"/>
              <w:bottom w:val="single" w:sz="4" w:space="0" w:color="auto"/>
              <w:right w:val="single" w:sz="4" w:space="0" w:color="auto"/>
            </w:tcBorders>
            <w:shd w:val="clear" w:color="auto" w:fill="auto"/>
            <w:vAlign w:val="center"/>
            <w:hideMark/>
          </w:tcPr>
          <w:p w14:paraId="3E11F8C0"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5280BAC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7AC765D8"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6EBF6B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11.9</w:t>
            </w:r>
          </w:p>
        </w:tc>
        <w:tc>
          <w:tcPr>
            <w:tcW w:w="1530" w:type="dxa"/>
            <w:tcBorders>
              <w:top w:val="nil"/>
              <w:left w:val="nil"/>
              <w:bottom w:val="single" w:sz="4" w:space="0" w:color="auto"/>
              <w:right w:val="single" w:sz="4" w:space="0" w:color="auto"/>
            </w:tcBorders>
            <w:shd w:val="clear" w:color="auto" w:fill="auto"/>
            <w:vAlign w:val="bottom"/>
            <w:hideMark/>
          </w:tcPr>
          <w:p w14:paraId="7565424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100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48AC1ED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glucozei</w:t>
            </w:r>
          </w:p>
        </w:tc>
        <w:tc>
          <w:tcPr>
            <w:tcW w:w="8370" w:type="dxa"/>
            <w:tcBorders>
              <w:top w:val="nil"/>
              <w:left w:val="nil"/>
              <w:bottom w:val="single" w:sz="4" w:space="0" w:color="auto"/>
              <w:right w:val="single" w:sz="4" w:space="0" w:color="auto"/>
            </w:tcBorders>
            <w:shd w:val="clear" w:color="auto" w:fill="auto"/>
            <w:vAlign w:val="bottom"/>
            <w:hideMark/>
          </w:tcPr>
          <w:p w14:paraId="0E280CE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glucozei</w:t>
            </w:r>
          </w:p>
        </w:tc>
        <w:tc>
          <w:tcPr>
            <w:tcW w:w="872" w:type="dxa"/>
            <w:tcBorders>
              <w:top w:val="nil"/>
              <w:left w:val="nil"/>
              <w:bottom w:val="single" w:sz="4" w:space="0" w:color="auto"/>
              <w:right w:val="single" w:sz="4" w:space="0" w:color="auto"/>
            </w:tcBorders>
            <w:shd w:val="clear" w:color="auto" w:fill="auto"/>
            <w:vAlign w:val="center"/>
            <w:hideMark/>
          </w:tcPr>
          <w:p w14:paraId="3184AC6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9D5B54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1600</w:t>
            </w:r>
          </w:p>
        </w:tc>
        <w:tc>
          <w:tcPr>
            <w:tcW w:w="1181" w:type="dxa"/>
            <w:tcBorders>
              <w:top w:val="nil"/>
              <w:left w:val="nil"/>
              <w:bottom w:val="single" w:sz="4" w:space="0" w:color="auto"/>
              <w:right w:val="single" w:sz="4" w:space="0" w:color="auto"/>
            </w:tcBorders>
            <w:shd w:val="clear" w:color="auto" w:fill="auto"/>
            <w:vAlign w:val="center"/>
            <w:hideMark/>
          </w:tcPr>
          <w:p w14:paraId="2697DC1A"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2AE3A897"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40685FA1"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E9B0A2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11.10</w:t>
            </w:r>
          </w:p>
        </w:tc>
        <w:tc>
          <w:tcPr>
            <w:tcW w:w="1530" w:type="dxa"/>
            <w:tcBorders>
              <w:top w:val="nil"/>
              <w:left w:val="nil"/>
              <w:bottom w:val="single" w:sz="4" w:space="0" w:color="auto"/>
              <w:right w:val="single" w:sz="4" w:space="0" w:color="auto"/>
            </w:tcBorders>
            <w:shd w:val="clear" w:color="auto" w:fill="auto"/>
            <w:vAlign w:val="bottom"/>
            <w:hideMark/>
          </w:tcPr>
          <w:p w14:paraId="2CE054C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100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35221AE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hemoglobinei </w:t>
            </w:r>
            <w:proofErr w:type="spellStart"/>
            <w:r w:rsidRPr="006A05E4">
              <w:rPr>
                <w:noProof w:val="0"/>
                <w:color w:val="000000"/>
                <w:sz w:val="20"/>
                <w:szCs w:val="20"/>
                <w:lang w:eastAsia="ro-RO"/>
              </w:rPr>
              <w:t>glicozilate</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786E24D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hemoglobinei </w:t>
            </w:r>
            <w:proofErr w:type="spellStart"/>
            <w:r w:rsidRPr="006A05E4">
              <w:rPr>
                <w:noProof w:val="0"/>
                <w:color w:val="000000"/>
                <w:sz w:val="20"/>
                <w:szCs w:val="20"/>
                <w:lang w:eastAsia="ro-RO"/>
              </w:rPr>
              <w:t>glicozilate</w:t>
            </w:r>
            <w:proofErr w:type="spellEnd"/>
          </w:p>
        </w:tc>
        <w:tc>
          <w:tcPr>
            <w:tcW w:w="872" w:type="dxa"/>
            <w:tcBorders>
              <w:top w:val="nil"/>
              <w:left w:val="nil"/>
              <w:bottom w:val="single" w:sz="4" w:space="0" w:color="auto"/>
              <w:right w:val="single" w:sz="4" w:space="0" w:color="auto"/>
            </w:tcBorders>
            <w:shd w:val="clear" w:color="auto" w:fill="auto"/>
            <w:vAlign w:val="center"/>
            <w:hideMark/>
          </w:tcPr>
          <w:p w14:paraId="34885D0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6E6547A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400</w:t>
            </w:r>
          </w:p>
        </w:tc>
        <w:tc>
          <w:tcPr>
            <w:tcW w:w="1181" w:type="dxa"/>
            <w:tcBorders>
              <w:top w:val="nil"/>
              <w:left w:val="nil"/>
              <w:bottom w:val="single" w:sz="4" w:space="0" w:color="auto"/>
              <w:right w:val="single" w:sz="4" w:space="0" w:color="auto"/>
            </w:tcBorders>
            <w:shd w:val="clear" w:color="auto" w:fill="auto"/>
            <w:vAlign w:val="center"/>
            <w:hideMark/>
          </w:tcPr>
          <w:p w14:paraId="3E7BC74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2D98224B"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65FB0320"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F2968C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11.11</w:t>
            </w:r>
          </w:p>
        </w:tc>
        <w:tc>
          <w:tcPr>
            <w:tcW w:w="1530" w:type="dxa"/>
            <w:tcBorders>
              <w:top w:val="nil"/>
              <w:left w:val="nil"/>
              <w:bottom w:val="single" w:sz="4" w:space="0" w:color="auto"/>
              <w:right w:val="single" w:sz="4" w:space="0" w:color="auto"/>
            </w:tcBorders>
            <w:shd w:val="clear" w:color="auto" w:fill="auto"/>
            <w:vAlign w:val="bottom"/>
            <w:hideMark/>
          </w:tcPr>
          <w:p w14:paraId="72A6349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100 </w:t>
            </w:r>
            <w:r w:rsidRPr="006A05E4">
              <w:rPr>
                <w:noProof w:val="0"/>
                <w:color w:val="000000"/>
                <w:sz w:val="20"/>
                <w:szCs w:val="20"/>
                <w:lang w:eastAsia="ro-RO"/>
              </w:rPr>
              <w:lastRenderedPageBreak/>
              <w:t>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D3DA1C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Dozarea proteinei totale</w:t>
            </w:r>
          </w:p>
        </w:tc>
        <w:tc>
          <w:tcPr>
            <w:tcW w:w="8370" w:type="dxa"/>
            <w:tcBorders>
              <w:top w:val="nil"/>
              <w:left w:val="nil"/>
              <w:bottom w:val="single" w:sz="4" w:space="0" w:color="auto"/>
              <w:right w:val="single" w:sz="4" w:space="0" w:color="auto"/>
            </w:tcBorders>
            <w:shd w:val="clear" w:color="auto" w:fill="auto"/>
            <w:vAlign w:val="bottom"/>
            <w:hideMark/>
          </w:tcPr>
          <w:p w14:paraId="707476C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proteinei totale</w:t>
            </w:r>
          </w:p>
        </w:tc>
        <w:tc>
          <w:tcPr>
            <w:tcW w:w="872" w:type="dxa"/>
            <w:tcBorders>
              <w:top w:val="nil"/>
              <w:left w:val="nil"/>
              <w:bottom w:val="single" w:sz="4" w:space="0" w:color="auto"/>
              <w:right w:val="single" w:sz="4" w:space="0" w:color="auto"/>
            </w:tcBorders>
            <w:shd w:val="clear" w:color="auto" w:fill="auto"/>
            <w:vAlign w:val="center"/>
            <w:hideMark/>
          </w:tcPr>
          <w:p w14:paraId="3EFCC91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02BC593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50</w:t>
            </w:r>
          </w:p>
        </w:tc>
        <w:tc>
          <w:tcPr>
            <w:tcW w:w="1181" w:type="dxa"/>
            <w:tcBorders>
              <w:top w:val="nil"/>
              <w:left w:val="nil"/>
              <w:bottom w:val="single" w:sz="4" w:space="0" w:color="auto"/>
              <w:right w:val="single" w:sz="4" w:space="0" w:color="auto"/>
            </w:tcBorders>
            <w:shd w:val="clear" w:color="auto" w:fill="auto"/>
            <w:vAlign w:val="center"/>
            <w:hideMark/>
          </w:tcPr>
          <w:p w14:paraId="0EB87518"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5570DDD4"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D7B4FAA"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9B3DF2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11.12</w:t>
            </w:r>
          </w:p>
        </w:tc>
        <w:tc>
          <w:tcPr>
            <w:tcW w:w="1530" w:type="dxa"/>
            <w:tcBorders>
              <w:top w:val="nil"/>
              <w:left w:val="nil"/>
              <w:bottom w:val="single" w:sz="4" w:space="0" w:color="auto"/>
              <w:right w:val="single" w:sz="4" w:space="0" w:color="auto"/>
            </w:tcBorders>
            <w:shd w:val="clear" w:color="auto" w:fill="auto"/>
            <w:vAlign w:val="bottom"/>
            <w:hideMark/>
          </w:tcPr>
          <w:p w14:paraId="3484D70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100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739E4A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trigliceridelor</w:t>
            </w:r>
          </w:p>
        </w:tc>
        <w:tc>
          <w:tcPr>
            <w:tcW w:w="8370" w:type="dxa"/>
            <w:tcBorders>
              <w:top w:val="nil"/>
              <w:left w:val="nil"/>
              <w:bottom w:val="single" w:sz="4" w:space="0" w:color="auto"/>
              <w:right w:val="single" w:sz="4" w:space="0" w:color="auto"/>
            </w:tcBorders>
            <w:shd w:val="clear" w:color="auto" w:fill="auto"/>
            <w:vAlign w:val="bottom"/>
            <w:hideMark/>
          </w:tcPr>
          <w:p w14:paraId="3306EFC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trigliceridelor</w:t>
            </w:r>
          </w:p>
        </w:tc>
        <w:tc>
          <w:tcPr>
            <w:tcW w:w="872" w:type="dxa"/>
            <w:tcBorders>
              <w:top w:val="nil"/>
              <w:left w:val="nil"/>
              <w:bottom w:val="single" w:sz="4" w:space="0" w:color="auto"/>
              <w:right w:val="single" w:sz="4" w:space="0" w:color="auto"/>
            </w:tcBorders>
            <w:shd w:val="clear" w:color="auto" w:fill="auto"/>
            <w:vAlign w:val="center"/>
            <w:hideMark/>
          </w:tcPr>
          <w:p w14:paraId="2C2A90B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77FDD4D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570</w:t>
            </w:r>
          </w:p>
        </w:tc>
        <w:tc>
          <w:tcPr>
            <w:tcW w:w="1181" w:type="dxa"/>
            <w:tcBorders>
              <w:top w:val="nil"/>
              <w:left w:val="nil"/>
              <w:bottom w:val="single" w:sz="4" w:space="0" w:color="auto"/>
              <w:right w:val="single" w:sz="4" w:space="0" w:color="auto"/>
            </w:tcBorders>
            <w:shd w:val="clear" w:color="auto" w:fill="auto"/>
            <w:vAlign w:val="center"/>
            <w:hideMark/>
          </w:tcPr>
          <w:p w14:paraId="5FDBA76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08B11B9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38E5F259"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EABD2E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11.13</w:t>
            </w:r>
          </w:p>
        </w:tc>
        <w:tc>
          <w:tcPr>
            <w:tcW w:w="1530" w:type="dxa"/>
            <w:tcBorders>
              <w:top w:val="nil"/>
              <w:left w:val="nil"/>
              <w:bottom w:val="single" w:sz="4" w:space="0" w:color="auto"/>
              <w:right w:val="single" w:sz="4" w:space="0" w:color="auto"/>
            </w:tcBorders>
            <w:shd w:val="clear" w:color="auto" w:fill="auto"/>
            <w:vAlign w:val="bottom"/>
            <w:hideMark/>
          </w:tcPr>
          <w:p w14:paraId="30C6867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100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4B22477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colesterolului</w:t>
            </w:r>
          </w:p>
        </w:tc>
        <w:tc>
          <w:tcPr>
            <w:tcW w:w="8370" w:type="dxa"/>
            <w:tcBorders>
              <w:top w:val="nil"/>
              <w:left w:val="nil"/>
              <w:bottom w:val="single" w:sz="4" w:space="0" w:color="auto"/>
              <w:right w:val="single" w:sz="4" w:space="0" w:color="auto"/>
            </w:tcBorders>
            <w:shd w:val="clear" w:color="auto" w:fill="auto"/>
            <w:vAlign w:val="bottom"/>
            <w:hideMark/>
          </w:tcPr>
          <w:p w14:paraId="7D1BB8A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colesterolului</w:t>
            </w:r>
          </w:p>
        </w:tc>
        <w:tc>
          <w:tcPr>
            <w:tcW w:w="872" w:type="dxa"/>
            <w:tcBorders>
              <w:top w:val="nil"/>
              <w:left w:val="nil"/>
              <w:bottom w:val="single" w:sz="4" w:space="0" w:color="auto"/>
              <w:right w:val="single" w:sz="4" w:space="0" w:color="auto"/>
            </w:tcBorders>
            <w:shd w:val="clear" w:color="auto" w:fill="auto"/>
            <w:vAlign w:val="center"/>
            <w:hideMark/>
          </w:tcPr>
          <w:p w14:paraId="2B88C40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38D4174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1200</w:t>
            </w:r>
          </w:p>
        </w:tc>
        <w:tc>
          <w:tcPr>
            <w:tcW w:w="1181" w:type="dxa"/>
            <w:tcBorders>
              <w:top w:val="nil"/>
              <w:left w:val="nil"/>
              <w:bottom w:val="single" w:sz="4" w:space="0" w:color="auto"/>
              <w:right w:val="single" w:sz="4" w:space="0" w:color="auto"/>
            </w:tcBorders>
            <w:shd w:val="clear" w:color="auto" w:fill="auto"/>
            <w:vAlign w:val="center"/>
            <w:hideMark/>
          </w:tcPr>
          <w:p w14:paraId="3B8DF27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4F9C43E8"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17C1DF3A"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88F1CB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11.14</w:t>
            </w:r>
          </w:p>
        </w:tc>
        <w:tc>
          <w:tcPr>
            <w:tcW w:w="1530" w:type="dxa"/>
            <w:tcBorders>
              <w:top w:val="nil"/>
              <w:left w:val="nil"/>
              <w:bottom w:val="single" w:sz="4" w:space="0" w:color="auto"/>
              <w:right w:val="single" w:sz="4" w:space="0" w:color="auto"/>
            </w:tcBorders>
            <w:shd w:val="clear" w:color="auto" w:fill="auto"/>
            <w:vAlign w:val="bottom"/>
            <w:hideMark/>
          </w:tcPr>
          <w:p w14:paraId="554D974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100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1CB0A5B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a-colesterolului (HDL-colesterol)</w:t>
            </w:r>
          </w:p>
        </w:tc>
        <w:tc>
          <w:tcPr>
            <w:tcW w:w="8370" w:type="dxa"/>
            <w:tcBorders>
              <w:top w:val="nil"/>
              <w:left w:val="nil"/>
              <w:bottom w:val="single" w:sz="4" w:space="0" w:color="auto"/>
              <w:right w:val="single" w:sz="4" w:space="0" w:color="auto"/>
            </w:tcBorders>
            <w:shd w:val="clear" w:color="auto" w:fill="auto"/>
            <w:vAlign w:val="bottom"/>
            <w:hideMark/>
          </w:tcPr>
          <w:p w14:paraId="3FD1C55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a-colesterolului (HDL-colesterol)</w:t>
            </w:r>
          </w:p>
        </w:tc>
        <w:tc>
          <w:tcPr>
            <w:tcW w:w="872" w:type="dxa"/>
            <w:tcBorders>
              <w:top w:val="nil"/>
              <w:left w:val="nil"/>
              <w:bottom w:val="single" w:sz="4" w:space="0" w:color="auto"/>
              <w:right w:val="single" w:sz="4" w:space="0" w:color="auto"/>
            </w:tcBorders>
            <w:shd w:val="clear" w:color="auto" w:fill="auto"/>
            <w:vAlign w:val="center"/>
            <w:hideMark/>
          </w:tcPr>
          <w:p w14:paraId="6D8CFB2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48C628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35</w:t>
            </w:r>
          </w:p>
        </w:tc>
        <w:tc>
          <w:tcPr>
            <w:tcW w:w="1181" w:type="dxa"/>
            <w:tcBorders>
              <w:top w:val="nil"/>
              <w:left w:val="nil"/>
              <w:bottom w:val="single" w:sz="4" w:space="0" w:color="auto"/>
              <w:right w:val="single" w:sz="4" w:space="0" w:color="auto"/>
            </w:tcBorders>
            <w:shd w:val="clear" w:color="auto" w:fill="auto"/>
            <w:vAlign w:val="center"/>
            <w:hideMark/>
          </w:tcPr>
          <w:p w14:paraId="28ADDBC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0D5DE67"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5F786A2A"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39D645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11.15</w:t>
            </w:r>
          </w:p>
        </w:tc>
        <w:tc>
          <w:tcPr>
            <w:tcW w:w="1530" w:type="dxa"/>
            <w:tcBorders>
              <w:top w:val="nil"/>
              <w:left w:val="nil"/>
              <w:bottom w:val="single" w:sz="4" w:space="0" w:color="auto"/>
              <w:right w:val="single" w:sz="4" w:space="0" w:color="auto"/>
            </w:tcBorders>
            <w:shd w:val="clear" w:color="auto" w:fill="auto"/>
            <w:vAlign w:val="bottom"/>
            <w:hideMark/>
          </w:tcPr>
          <w:p w14:paraId="481E9D1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100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597D6C7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b-colesterolului (LDL-colesterol)</w:t>
            </w:r>
          </w:p>
        </w:tc>
        <w:tc>
          <w:tcPr>
            <w:tcW w:w="8370" w:type="dxa"/>
            <w:tcBorders>
              <w:top w:val="nil"/>
              <w:left w:val="nil"/>
              <w:bottom w:val="single" w:sz="4" w:space="0" w:color="auto"/>
              <w:right w:val="single" w:sz="4" w:space="0" w:color="auto"/>
            </w:tcBorders>
            <w:shd w:val="clear" w:color="auto" w:fill="auto"/>
            <w:vAlign w:val="bottom"/>
            <w:hideMark/>
          </w:tcPr>
          <w:p w14:paraId="3BB8289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b-colesterolului (LDL-colesterol)</w:t>
            </w:r>
          </w:p>
        </w:tc>
        <w:tc>
          <w:tcPr>
            <w:tcW w:w="872" w:type="dxa"/>
            <w:tcBorders>
              <w:top w:val="nil"/>
              <w:left w:val="nil"/>
              <w:bottom w:val="single" w:sz="4" w:space="0" w:color="auto"/>
              <w:right w:val="single" w:sz="4" w:space="0" w:color="auto"/>
            </w:tcBorders>
            <w:shd w:val="clear" w:color="auto" w:fill="auto"/>
            <w:vAlign w:val="center"/>
            <w:hideMark/>
          </w:tcPr>
          <w:p w14:paraId="22FAFF2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21A64A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75</w:t>
            </w:r>
          </w:p>
        </w:tc>
        <w:tc>
          <w:tcPr>
            <w:tcW w:w="1181" w:type="dxa"/>
            <w:tcBorders>
              <w:top w:val="nil"/>
              <w:left w:val="nil"/>
              <w:bottom w:val="single" w:sz="4" w:space="0" w:color="auto"/>
              <w:right w:val="single" w:sz="4" w:space="0" w:color="auto"/>
            </w:tcBorders>
            <w:shd w:val="clear" w:color="auto" w:fill="auto"/>
            <w:vAlign w:val="center"/>
            <w:hideMark/>
          </w:tcPr>
          <w:p w14:paraId="19939E47"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4F2BD432"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6CE11F38"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98DAB9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11.16</w:t>
            </w:r>
          </w:p>
        </w:tc>
        <w:tc>
          <w:tcPr>
            <w:tcW w:w="1530" w:type="dxa"/>
            <w:tcBorders>
              <w:top w:val="nil"/>
              <w:left w:val="nil"/>
              <w:bottom w:val="single" w:sz="4" w:space="0" w:color="auto"/>
              <w:right w:val="single" w:sz="4" w:space="0" w:color="auto"/>
            </w:tcBorders>
            <w:shd w:val="clear" w:color="auto" w:fill="auto"/>
            <w:vAlign w:val="bottom"/>
            <w:hideMark/>
          </w:tcPr>
          <w:p w14:paraId="3AFCB3F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100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B9205F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acidului uric</w:t>
            </w:r>
          </w:p>
        </w:tc>
        <w:tc>
          <w:tcPr>
            <w:tcW w:w="8370" w:type="dxa"/>
            <w:tcBorders>
              <w:top w:val="nil"/>
              <w:left w:val="nil"/>
              <w:bottom w:val="single" w:sz="4" w:space="0" w:color="auto"/>
              <w:right w:val="single" w:sz="4" w:space="0" w:color="auto"/>
            </w:tcBorders>
            <w:shd w:val="clear" w:color="auto" w:fill="auto"/>
            <w:vAlign w:val="bottom"/>
            <w:hideMark/>
          </w:tcPr>
          <w:p w14:paraId="7BFAD34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acidului uric</w:t>
            </w:r>
          </w:p>
        </w:tc>
        <w:tc>
          <w:tcPr>
            <w:tcW w:w="872" w:type="dxa"/>
            <w:tcBorders>
              <w:top w:val="nil"/>
              <w:left w:val="nil"/>
              <w:bottom w:val="single" w:sz="4" w:space="0" w:color="auto"/>
              <w:right w:val="single" w:sz="4" w:space="0" w:color="auto"/>
            </w:tcBorders>
            <w:shd w:val="clear" w:color="auto" w:fill="auto"/>
            <w:vAlign w:val="center"/>
            <w:hideMark/>
          </w:tcPr>
          <w:p w14:paraId="6087433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02BB19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600</w:t>
            </w:r>
          </w:p>
        </w:tc>
        <w:tc>
          <w:tcPr>
            <w:tcW w:w="1181" w:type="dxa"/>
            <w:tcBorders>
              <w:top w:val="nil"/>
              <w:left w:val="nil"/>
              <w:bottom w:val="single" w:sz="4" w:space="0" w:color="auto"/>
              <w:right w:val="single" w:sz="4" w:space="0" w:color="auto"/>
            </w:tcBorders>
            <w:shd w:val="clear" w:color="auto" w:fill="auto"/>
            <w:vAlign w:val="center"/>
            <w:hideMark/>
          </w:tcPr>
          <w:p w14:paraId="674992D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0C928ABD"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7D694C" w:rsidRPr="00D509C9" w14:paraId="5754DBED" w14:textId="77777777" w:rsidTr="007D694C">
        <w:trPr>
          <w:trHeight w:val="525"/>
        </w:trPr>
        <w:tc>
          <w:tcPr>
            <w:tcW w:w="630" w:type="dxa"/>
            <w:tcBorders>
              <w:top w:val="nil"/>
              <w:left w:val="single" w:sz="4" w:space="0" w:color="auto"/>
              <w:bottom w:val="single" w:sz="4" w:space="0" w:color="auto"/>
              <w:right w:val="single" w:sz="4" w:space="0" w:color="auto"/>
            </w:tcBorders>
            <w:shd w:val="clear" w:color="auto" w:fill="FFE599" w:themeFill="accent4" w:themeFillTint="66"/>
            <w:vAlign w:val="center"/>
            <w:hideMark/>
          </w:tcPr>
          <w:p w14:paraId="137787C8" w14:textId="77777777" w:rsidR="007D694C" w:rsidRPr="007D694C" w:rsidRDefault="007D694C" w:rsidP="007D694C">
            <w:pPr>
              <w:jc w:val="center"/>
              <w:rPr>
                <w:noProof w:val="0"/>
                <w:color w:val="000000"/>
                <w:sz w:val="20"/>
                <w:szCs w:val="20"/>
                <w:lang w:eastAsia="ro-RO"/>
              </w:rPr>
            </w:pPr>
            <w:r w:rsidRPr="007D694C">
              <w:rPr>
                <w:noProof w:val="0"/>
                <w:color w:val="000000"/>
                <w:sz w:val="20"/>
                <w:szCs w:val="20"/>
                <w:lang w:eastAsia="ro-RO"/>
              </w:rPr>
              <w:t>11.17</w:t>
            </w:r>
          </w:p>
        </w:tc>
        <w:tc>
          <w:tcPr>
            <w:tcW w:w="1530" w:type="dxa"/>
            <w:tcBorders>
              <w:top w:val="nil"/>
              <w:left w:val="nil"/>
              <w:bottom w:val="single" w:sz="4" w:space="0" w:color="auto"/>
              <w:right w:val="single" w:sz="4" w:space="0" w:color="auto"/>
            </w:tcBorders>
            <w:shd w:val="clear" w:color="auto" w:fill="FFE599" w:themeFill="accent4" w:themeFillTint="66"/>
            <w:vAlign w:val="bottom"/>
            <w:hideMark/>
          </w:tcPr>
          <w:p w14:paraId="6BA0AE70" w14:textId="77777777" w:rsidR="007D694C" w:rsidRPr="007D694C" w:rsidRDefault="007D694C" w:rsidP="007D694C">
            <w:pPr>
              <w:rPr>
                <w:noProof w:val="0"/>
                <w:color w:val="000000"/>
                <w:sz w:val="20"/>
                <w:szCs w:val="20"/>
                <w:lang w:eastAsia="ro-RO"/>
              </w:rPr>
            </w:pPr>
            <w:r w:rsidRPr="007D694C">
              <w:rPr>
                <w:noProof w:val="0"/>
                <w:color w:val="000000"/>
                <w:sz w:val="20"/>
                <w:szCs w:val="20"/>
                <w:lang w:eastAsia="ro-RO"/>
              </w:rPr>
              <w:t>Analizator biochimic, automat 100 teste (150200) și investigații pentru 2026</w:t>
            </w:r>
          </w:p>
        </w:tc>
        <w:tc>
          <w:tcPr>
            <w:tcW w:w="1288" w:type="dxa"/>
            <w:tcBorders>
              <w:top w:val="nil"/>
              <w:left w:val="nil"/>
              <w:bottom w:val="single" w:sz="4" w:space="0" w:color="auto"/>
              <w:right w:val="single" w:sz="4" w:space="0" w:color="auto"/>
            </w:tcBorders>
            <w:shd w:val="clear" w:color="auto" w:fill="FFE599" w:themeFill="accent4" w:themeFillTint="66"/>
            <w:vAlign w:val="bottom"/>
            <w:hideMark/>
          </w:tcPr>
          <w:p w14:paraId="0E50F407" w14:textId="68E73E78" w:rsidR="007D694C" w:rsidRPr="007D694C" w:rsidRDefault="007D694C" w:rsidP="007D694C">
            <w:pPr>
              <w:rPr>
                <w:noProof w:val="0"/>
                <w:color w:val="000000"/>
                <w:sz w:val="20"/>
                <w:szCs w:val="20"/>
                <w:lang w:eastAsia="ro-RO"/>
              </w:rPr>
            </w:pPr>
            <w:r w:rsidRPr="007D694C">
              <w:rPr>
                <w:noProof w:val="0"/>
                <w:color w:val="000000"/>
                <w:sz w:val="20"/>
                <w:szCs w:val="20"/>
                <w:lang w:eastAsia="ro-RO"/>
              </w:rPr>
              <w:t>ANULAT</w:t>
            </w:r>
          </w:p>
        </w:tc>
        <w:tc>
          <w:tcPr>
            <w:tcW w:w="8370" w:type="dxa"/>
            <w:tcBorders>
              <w:top w:val="nil"/>
              <w:left w:val="nil"/>
              <w:bottom w:val="single" w:sz="4" w:space="0" w:color="auto"/>
              <w:right w:val="single" w:sz="4" w:space="0" w:color="auto"/>
            </w:tcBorders>
            <w:shd w:val="clear" w:color="auto" w:fill="FFE599" w:themeFill="accent4" w:themeFillTint="66"/>
            <w:vAlign w:val="bottom"/>
            <w:hideMark/>
          </w:tcPr>
          <w:p w14:paraId="52AE7567" w14:textId="64AB7BCF" w:rsidR="007D694C" w:rsidRPr="007D694C" w:rsidRDefault="007D694C" w:rsidP="007D694C">
            <w:pPr>
              <w:rPr>
                <w:noProof w:val="0"/>
                <w:color w:val="000000"/>
                <w:sz w:val="20"/>
                <w:szCs w:val="20"/>
                <w:lang w:eastAsia="ro-RO"/>
              </w:rPr>
            </w:pPr>
            <w:r w:rsidRPr="007D694C">
              <w:rPr>
                <w:noProof w:val="0"/>
                <w:color w:val="000000"/>
                <w:sz w:val="20"/>
                <w:szCs w:val="20"/>
                <w:lang w:eastAsia="ro-RO"/>
              </w:rPr>
              <w:t>ANULAT</w:t>
            </w:r>
          </w:p>
        </w:tc>
        <w:tc>
          <w:tcPr>
            <w:tcW w:w="872" w:type="dxa"/>
            <w:tcBorders>
              <w:top w:val="nil"/>
              <w:left w:val="nil"/>
              <w:bottom w:val="single" w:sz="4" w:space="0" w:color="auto"/>
              <w:right w:val="single" w:sz="4" w:space="0" w:color="auto"/>
            </w:tcBorders>
            <w:shd w:val="clear" w:color="auto" w:fill="FFE599" w:themeFill="accent4" w:themeFillTint="66"/>
            <w:vAlign w:val="center"/>
            <w:hideMark/>
          </w:tcPr>
          <w:p w14:paraId="09DAC77D" w14:textId="77777777" w:rsidR="007D694C" w:rsidRPr="007D694C" w:rsidRDefault="007D694C" w:rsidP="007D694C">
            <w:pPr>
              <w:jc w:val="center"/>
              <w:rPr>
                <w:noProof w:val="0"/>
                <w:color w:val="000000"/>
                <w:sz w:val="20"/>
                <w:szCs w:val="20"/>
                <w:lang w:eastAsia="ro-RO"/>
              </w:rPr>
            </w:pPr>
            <w:r w:rsidRPr="007D694C">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FFE599" w:themeFill="accent4" w:themeFillTint="66"/>
            <w:vAlign w:val="center"/>
            <w:hideMark/>
          </w:tcPr>
          <w:p w14:paraId="2923BC6F" w14:textId="77777777" w:rsidR="007D694C" w:rsidRPr="007D694C" w:rsidRDefault="007D694C" w:rsidP="007D694C">
            <w:pPr>
              <w:jc w:val="center"/>
              <w:rPr>
                <w:noProof w:val="0"/>
                <w:color w:val="000000"/>
                <w:sz w:val="20"/>
                <w:szCs w:val="20"/>
                <w:lang w:eastAsia="ro-RO"/>
              </w:rPr>
            </w:pPr>
            <w:r w:rsidRPr="007D694C">
              <w:rPr>
                <w:noProof w:val="0"/>
                <w:color w:val="000000"/>
                <w:sz w:val="20"/>
                <w:szCs w:val="20"/>
                <w:lang w:eastAsia="ro-RO"/>
              </w:rPr>
              <w:t>100</w:t>
            </w:r>
          </w:p>
        </w:tc>
        <w:tc>
          <w:tcPr>
            <w:tcW w:w="1181" w:type="dxa"/>
            <w:tcBorders>
              <w:top w:val="nil"/>
              <w:left w:val="nil"/>
              <w:bottom w:val="single" w:sz="4" w:space="0" w:color="auto"/>
              <w:right w:val="single" w:sz="4" w:space="0" w:color="auto"/>
            </w:tcBorders>
            <w:shd w:val="clear" w:color="auto" w:fill="FFE599" w:themeFill="accent4" w:themeFillTint="66"/>
            <w:vAlign w:val="center"/>
            <w:hideMark/>
          </w:tcPr>
          <w:p w14:paraId="5B00C6BD" w14:textId="77777777" w:rsidR="007D694C" w:rsidRPr="007D694C" w:rsidRDefault="007D694C" w:rsidP="007D694C">
            <w:pPr>
              <w:jc w:val="right"/>
              <w:rPr>
                <w:noProof w:val="0"/>
                <w:color w:val="000000"/>
                <w:sz w:val="20"/>
                <w:szCs w:val="20"/>
                <w:lang w:eastAsia="ro-RO"/>
              </w:rPr>
            </w:pPr>
            <w:r w:rsidRPr="007D694C">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FFE599" w:themeFill="accent4" w:themeFillTint="66"/>
            <w:vAlign w:val="center"/>
            <w:hideMark/>
          </w:tcPr>
          <w:p w14:paraId="47D52763" w14:textId="77777777" w:rsidR="007D694C" w:rsidRPr="007D694C" w:rsidRDefault="007D694C" w:rsidP="007D694C">
            <w:pPr>
              <w:jc w:val="right"/>
              <w:rPr>
                <w:noProof w:val="0"/>
                <w:color w:val="000000"/>
                <w:sz w:val="20"/>
                <w:szCs w:val="20"/>
                <w:lang w:eastAsia="ro-RO"/>
              </w:rPr>
            </w:pPr>
            <w:r w:rsidRPr="007D694C">
              <w:rPr>
                <w:noProof w:val="0"/>
                <w:color w:val="000000"/>
                <w:sz w:val="20"/>
                <w:szCs w:val="20"/>
                <w:lang w:eastAsia="ro-RO"/>
              </w:rPr>
              <w:t> </w:t>
            </w:r>
          </w:p>
        </w:tc>
      </w:tr>
      <w:tr w:rsidR="007D694C" w:rsidRPr="00D509C9" w14:paraId="2DB2768B" w14:textId="77777777" w:rsidTr="007D694C">
        <w:trPr>
          <w:trHeight w:val="525"/>
        </w:trPr>
        <w:tc>
          <w:tcPr>
            <w:tcW w:w="630" w:type="dxa"/>
            <w:tcBorders>
              <w:top w:val="nil"/>
              <w:left w:val="single" w:sz="4" w:space="0" w:color="auto"/>
              <w:bottom w:val="single" w:sz="4" w:space="0" w:color="auto"/>
              <w:right w:val="single" w:sz="4" w:space="0" w:color="auto"/>
            </w:tcBorders>
            <w:shd w:val="clear" w:color="auto" w:fill="FFE599" w:themeFill="accent4" w:themeFillTint="66"/>
            <w:vAlign w:val="center"/>
            <w:hideMark/>
          </w:tcPr>
          <w:p w14:paraId="6D860091" w14:textId="77777777" w:rsidR="007D694C" w:rsidRPr="007D694C" w:rsidRDefault="007D694C" w:rsidP="007D694C">
            <w:pPr>
              <w:jc w:val="center"/>
              <w:rPr>
                <w:noProof w:val="0"/>
                <w:color w:val="000000"/>
                <w:sz w:val="20"/>
                <w:szCs w:val="20"/>
                <w:lang w:eastAsia="ro-RO"/>
              </w:rPr>
            </w:pPr>
            <w:r w:rsidRPr="007D694C">
              <w:rPr>
                <w:noProof w:val="0"/>
                <w:color w:val="000000"/>
                <w:sz w:val="20"/>
                <w:szCs w:val="20"/>
                <w:lang w:eastAsia="ro-RO"/>
              </w:rPr>
              <w:t>11.18</w:t>
            </w:r>
          </w:p>
        </w:tc>
        <w:tc>
          <w:tcPr>
            <w:tcW w:w="1530" w:type="dxa"/>
            <w:tcBorders>
              <w:top w:val="nil"/>
              <w:left w:val="nil"/>
              <w:bottom w:val="single" w:sz="4" w:space="0" w:color="auto"/>
              <w:right w:val="single" w:sz="4" w:space="0" w:color="auto"/>
            </w:tcBorders>
            <w:shd w:val="clear" w:color="auto" w:fill="FFE599" w:themeFill="accent4" w:themeFillTint="66"/>
            <w:vAlign w:val="bottom"/>
            <w:hideMark/>
          </w:tcPr>
          <w:p w14:paraId="48D0A2FA" w14:textId="77777777" w:rsidR="007D694C" w:rsidRPr="007D694C" w:rsidRDefault="007D694C" w:rsidP="007D694C">
            <w:pPr>
              <w:rPr>
                <w:noProof w:val="0"/>
                <w:color w:val="000000"/>
                <w:sz w:val="20"/>
                <w:szCs w:val="20"/>
                <w:lang w:eastAsia="ro-RO"/>
              </w:rPr>
            </w:pPr>
            <w:r w:rsidRPr="007D694C">
              <w:rPr>
                <w:noProof w:val="0"/>
                <w:color w:val="000000"/>
                <w:sz w:val="20"/>
                <w:szCs w:val="20"/>
                <w:lang w:eastAsia="ro-RO"/>
              </w:rPr>
              <w:t>Analizator biochimic, automat 100 teste (150200) și investigații pentru 2026</w:t>
            </w:r>
          </w:p>
        </w:tc>
        <w:tc>
          <w:tcPr>
            <w:tcW w:w="1288" w:type="dxa"/>
            <w:tcBorders>
              <w:top w:val="nil"/>
              <w:left w:val="nil"/>
              <w:bottom w:val="single" w:sz="4" w:space="0" w:color="auto"/>
              <w:right w:val="single" w:sz="4" w:space="0" w:color="auto"/>
            </w:tcBorders>
            <w:shd w:val="clear" w:color="auto" w:fill="FFE599" w:themeFill="accent4" w:themeFillTint="66"/>
            <w:vAlign w:val="bottom"/>
            <w:hideMark/>
          </w:tcPr>
          <w:p w14:paraId="070924AB" w14:textId="11209A37" w:rsidR="007D694C" w:rsidRPr="007D694C" w:rsidRDefault="007D694C" w:rsidP="007D694C">
            <w:pPr>
              <w:rPr>
                <w:noProof w:val="0"/>
                <w:color w:val="000000"/>
                <w:sz w:val="20"/>
                <w:szCs w:val="20"/>
                <w:lang w:eastAsia="ro-RO"/>
              </w:rPr>
            </w:pPr>
            <w:r w:rsidRPr="007D694C">
              <w:rPr>
                <w:noProof w:val="0"/>
                <w:color w:val="000000"/>
                <w:sz w:val="20"/>
                <w:szCs w:val="20"/>
                <w:lang w:eastAsia="ro-RO"/>
              </w:rPr>
              <w:t>ANULAT</w:t>
            </w:r>
          </w:p>
        </w:tc>
        <w:tc>
          <w:tcPr>
            <w:tcW w:w="8370" w:type="dxa"/>
            <w:tcBorders>
              <w:top w:val="nil"/>
              <w:left w:val="nil"/>
              <w:bottom w:val="single" w:sz="4" w:space="0" w:color="auto"/>
              <w:right w:val="single" w:sz="4" w:space="0" w:color="auto"/>
            </w:tcBorders>
            <w:shd w:val="clear" w:color="auto" w:fill="FFE599" w:themeFill="accent4" w:themeFillTint="66"/>
            <w:vAlign w:val="bottom"/>
            <w:hideMark/>
          </w:tcPr>
          <w:p w14:paraId="04D0716B" w14:textId="78C4E5EC" w:rsidR="007D694C" w:rsidRPr="007D694C" w:rsidRDefault="007D694C" w:rsidP="007D694C">
            <w:pPr>
              <w:rPr>
                <w:noProof w:val="0"/>
                <w:color w:val="000000"/>
                <w:sz w:val="20"/>
                <w:szCs w:val="20"/>
                <w:lang w:eastAsia="ro-RO"/>
              </w:rPr>
            </w:pPr>
            <w:r w:rsidRPr="007D694C">
              <w:rPr>
                <w:noProof w:val="0"/>
                <w:color w:val="000000"/>
                <w:sz w:val="20"/>
                <w:szCs w:val="20"/>
                <w:lang w:eastAsia="ro-RO"/>
              </w:rPr>
              <w:t>ANULAT</w:t>
            </w:r>
          </w:p>
        </w:tc>
        <w:tc>
          <w:tcPr>
            <w:tcW w:w="872" w:type="dxa"/>
            <w:tcBorders>
              <w:top w:val="nil"/>
              <w:left w:val="nil"/>
              <w:bottom w:val="single" w:sz="4" w:space="0" w:color="auto"/>
              <w:right w:val="single" w:sz="4" w:space="0" w:color="auto"/>
            </w:tcBorders>
            <w:shd w:val="clear" w:color="auto" w:fill="FFE599" w:themeFill="accent4" w:themeFillTint="66"/>
            <w:vAlign w:val="center"/>
            <w:hideMark/>
          </w:tcPr>
          <w:p w14:paraId="4B9BB950" w14:textId="77777777" w:rsidR="007D694C" w:rsidRPr="007D694C" w:rsidRDefault="007D694C" w:rsidP="007D694C">
            <w:pPr>
              <w:jc w:val="center"/>
              <w:rPr>
                <w:noProof w:val="0"/>
                <w:color w:val="000000"/>
                <w:sz w:val="20"/>
                <w:szCs w:val="20"/>
                <w:lang w:eastAsia="ro-RO"/>
              </w:rPr>
            </w:pPr>
            <w:r w:rsidRPr="007D694C">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FFE599" w:themeFill="accent4" w:themeFillTint="66"/>
            <w:vAlign w:val="center"/>
            <w:hideMark/>
          </w:tcPr>
          <w:p w14:paraId="302108AE" w14:textId="77777777" w:rsidR="007D694C" w:rsidRPr="007D694C" w:rsidRDefault="007D694C" w:rsidP="007D694C">
            <w:pPr>
              <w:jc w:val="center"/>
              <w:rPr>
                <w:noProof w:val="0"/>
                <w:color w:val="000000"/>
                <w:sz w:val="20"/>
                <w:szCs w:val="20"/>
                <w:lang w:eastAsia="ro-RO"/>
              </w:rPr>
            </w:pPr>
            <w:r w:rsidRPr="007D694C">
              <w:rPr>
                <w:noProof w:val="0"/>
                <w:color w:val="000000"/>
                <w:sz w:val="20"/>
                <w:szCs w:val="20"/>
                <w:lang w:eastAsia="ro-RO"/>
              </w:rPr>
              <w:t>100</w:t>
            </w:r>
          </w:p>
        </w:tc>
        <w:tc>
          <w:tcPr>
            <w:tcW w:w="1181" w:type="dxa"/>
            <w:tcBorders>
              <w:top w:val="nil"/>
              <w:left w:val="nil"/>
              <w:bottom w:val="single" w:sz="4" w:space="0" w:color="auto"/>
              <w:right w:val="single" w:sz="4" w:space="0" w:color="auto"/>
            </w:tcBorders>
            <w:shd w:val="clear" w:color="auto" w:fill="FFE599" w:themeFill="accent4" w:themeFillTint="66"/>
            <w:vAlign w:val="center"/>
            <w:hideMark/>
          </w:tcPr>
          <w:p w14:paraId="7E56D426" w14:textId="77777777" w:rsidR="007D694C" w:rsidRPr="007D694C" w:rsidRDefault="007D694C" w:rsidP="007D694C">
            <w:pPr>
              <w:jc w:val="right"/>
              <w:rPr>
                <w:noProof w:val="0"/>
                <w:color w:val="000000"/>
                <w:sz w:val="20"/>
                <w:szCs w:val="20"/>
                <w:lang w:eastAsia="ro-RO"/>
              </w:rPr>
            </w:pPr>
            <w:r w:rsidRPr="007D694C">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FFE599" w:themeFill="accent4" w:themeFillTint="66"/>
            <w:vAlign w:val="center"/>
            <w:hideMark/>
          </w:tcPr>
          <w:p w14:paraId="6415A6F2" w14:textId="77777777" w:rsidR="007D694C" w:rsidRPr="007D694C" w:rsidRDefault="007D694C" w:rsidP="007D694C">
            <w:pPr>
              <w:jc w:val="right"/>
              <w:rPr>
                <w:noProof w:val="0"/>
                <w:color w:val="000000"/>
                <w:sz w:val="20"/>
                <w:szCs w:val="20"/>
                <w:lang w:eastAsia="ro-RO"/>
              </w:rPr>
            </w:pPr>
            <w:r w:rsidRPr="007D694C">
              <w:rPr>
                <w:noProof w:val="0"/>
                <w:color w:val="000000"/>
                <w:sz w:val="20"/>
                <w:szCs w:val="20"/>
                <w:lang w:eastAsia="ro-RO"/>
              </w:rPr>
              <w:t> </w:t>
            </w:r>
          </w:p>
        </w:tc>
      </w:tr>
      <w:tr w:rsidR="007D694C" w:rsidRPr="00D509C9" w14:paraId="04E58E61" w14:textId="77777777" w:rsidTr="007D694C">
        <w:trPr>
          <w:trHeight w:val="525"/>
        </w:trPr>
        <w:tc>
          <w:tcPr>
            <w:tcW w:w="630" w:type="dxa"/>
            <w:tcBorders>
              <w:top w:val="nil"/>
              <w:left w:val="single" w:sz="4" w:space="0" w:color="auto"/>
              <w:bottom w:val="single" w:sz="4" w:space="0" w:color="auto"/>
              <w:right w:val="single" w:sz="4" w:space="0" w:color="auto"/>
            </w:tcBorders>
            <w:shd w:val="clear" w:color="auto" w:fill="FFE599" w:themeFill="accent4" w:themeFillTint="66"/>
            <w:vAlign w:val="center"/>
            <w:hideMark/>
          </w:tcPr>
          <w:p w14:paraId="327A8A2A" w14:textId="77777777" w:rsidR="007D694C" w:rsidRPr="007D694C" w:rsidRDefault="007D694C" w:rsidP="007D694C">
            <w:pPr>
              <w:jc w:val="center"/>
              <w:rPr>
                <w:noProof w:val="0"/>
                <w:color w:val="000000"/>
                <w:sz w:val="20"/>
                <w:szCs w:val="20"/>
                <w:lang w:eastAsia="ro-RO"/>
              </w:rPr>
            </w:pPr>
            <w:r w:rsidRPr="007D694C">
              <w:rPr>
                <w:noProof w:val="0"/>
                <w:color w:val="000000"/>
                <w:sz w:val="20"/>
                <w:szCs w:val="20"/>
                <w:lang w:eastAsia="ro-RO"/>
              </w:rPr>
              <w:lastRenderedPageBreak/>
              <w:t>11.19</w:t>
            </w:r>
          </w:p>
        </w:tc>
        <w:tc>
          <w:tcPr>
            <w:tcW w:w="1530" w:type="dxa"/>
            <w:tcBorders>
              <w:top w:val="nil"/>
              <w:left w:val="nil"/>
              <w:bottom w:val="single" w:sz="4" w:space="0" w:color="auto"/>
              <w:right w:val="single" w:sz="4" w:space="0" w:color="auto"/>
            </w:tcBorders>
            <w:shd w:val="clear" w:color="auto" w:fill="FFE599" w:themeFill="accent4" w:themeFillTint="66"/>
            <w:vAlign w:val="bottom"/>
            <w:hideMark/>
          </w:tcPr>
          <w:p w14:paraId="221334AB" w14:textId="77777777" w:rsidR="007D694C" w:rsidRPr="007D694C" w:rsidRDefault="007D694C" w:rsidP="007D694C">
            <w:pPr>
              <w:rPr>
                <w:noProof w:val="0"/>
                <w:color w:val="000000"/>
                <w:sz w:val="20"/>
                <w:szCs w:val="20"/>
                <w:lang w:eastAsia="ro-RO"/>
              </w:rPr>
            </w:pPr>
            <w:r w:rsidRPr="007D694C">
              <w:rPr>
                <w:noProof w:val="0"/>
                <w:color w:val="000000"/>
                <w:sz w:val="20"/>
                <w:szCs w:val="20"/>
                <w:lang w:eastAsia="ro-RO"/>
              </w:rPr>
              <w:t>Analizator biochimic, automat 100 teste (150200) și investigații pentru 2026</w:t>
            </w:r>
          </w:p>
        </w:tc>
        <w:tc>
          <w:tcPr>
            <w:tcW w:w="1288" w:type="dxa"/>
            <w:tcBorders>
              <w:top w:val="nil"/>
              <w:left w:val="nil"/>
              <w:bottom w:val="single" w:sz="4" w:space="0" w:color="auto"/>
              <w:right w:val="single" w:sz="4" w:space="0" w:color="auto"/>
            </w:tcBorders>
            <w:shd w:val="clear" w:color="auto" w:fill="FFE599" w:themeFill="accent4" w:themeFillTint="66"/>
            <w:vAlign w:val="bottom"/>
            <w:hideMark/>
          </w:tcPr>
          <w:p w14:paraId="55D83B91" w14:textId="546FB550" w:rsidR="007D694C" w:rsidRPr="007D694C" w:rsidRDefault="007D694C" w:rsidP="007D694C">
            <w:pPr>
              <w:rPr>
                <w:noProof w:val="0"/>
                <w:color w:val="000000"/>
                <w:sz w:val="20"/>
                <w:szCs w:val="20"/>
                <w:lang w:eastAsia="ro-RO"/>
              </w:rPr>
            </w:pPr>
            <w:r w:rsidRPr="007D694C">
              <w:rPr>
                <w:noProof w:val="0"/>
                <w:color w:val="000000"/>
                <w:sz w:val="20"/>
                <w:szCs w:val="20"/>
                <w:lang w:eastAsia="ro-RO"/>
              </w:rPr>
              <w:t>ANULAT</w:t>
            </w:r>
          </w:p>
        </w:tc>
        <w:tc>
          <w:tcPr>
            <w:tcW w:w="8370" w:type="dxa"/>
            <w:tcBorders>
              <w:top w:val="nil"/>
              <w:left w:val="nil"/>
              <w:bottom w:val="single" w:sz="4" w:space="0" w:color="auto"/>
              <w:right w:val="single" w:sz="4" w:space="0" w:color="auto"/>
            </w:tcBorders>
            <w:shd w:val="clear" w:color="auto" w:fill="FFE599" w:themeFill="accent4" w:themeFillTint="66"/>
            <w:vAlign w:val="bottom"/>
            <w:hideMark/>
          </w:tcPr>
          <w:p w14:paraId="63721366" w14:textId="73BC5A2A" w:rsidR="007D694C" w:rsidRPr="007D694C" w:rsidRDefault="007D694C" w:rsidP="007D694C">
            <w:pPr>
              <w:rPr>
                <w:noProof w:val="0"/>
                <w:color w:val="000000"/>
                <w:sz w:val="20"/>
                <w:szCs w:val="20"/>
                <w:lang w:eastAsia="ro-RO"/>
              </w:rPr>
            </w:pPr>
            <w:r w:rsidRPr="007D694C">
              <w:rPr>
                <w:noProof w:val="0"/>
                <w:color w:val="000000"/>
                <w:sz w:val="20"/>
                <w:szCs w:val="20"/>
                <w:lang w:eastAsia="ro-RO"/>
              </w:rPr>
              <w:t>ANULAT</w:t>
            </w:r>
          </w:p>
        </w:tc>
        <w:tc>
          <w:tcPr>
            <w:tcW w:w="872" w:type="dxa"/>
            <w:tcBorders>
              <w:top w:val="nil"/>
              <w:left w:val="nil"/>
              <w:bottom w:val="single" w:sz="4" w:space="0" w:color="auto"/>
              <w:right w:val="single" w:sz="4" w:space="0" w:color="auto"/>
            </w:tcBorders>
            <w:shd w:val="clear" w:color="auto" w:fill="FFE599" w:themeFill="accent4" w:themeFillTint="66"/>
            <w:vAlign w:val="center"/>
            <w:hideMark/>
          </w:tcPr>
          <w:p w14:paraId="2A5F1536" w14:textId="77777777" w:rsidR="007D694C" w:rsidRPr="007D694C" w:rsidRDefault="007D694C" w:rsidP="007D694C">
            <w:pPr>
              <w:jc w:val="center"/>
              <w:rPr>
                <w:noProof w:val="0"/>
                <w:color w:val="000000"/>
                <w:sz w:val="20"/>
                <w:szCs w:val="20"/>
                <w:lang w:eastAsia="ro-RO"/>
              </w:rPr>
            </w:pPr>
            <w:r w:rsidRPr="007D694C">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FFE599" w:themeFill="accent4" w:themeFillTint="66"/>
            <w:vAlign w:val="center"/>
            <w:hideMark/>
          </w:tcPr>
          <w:p w14:paraId="1CBD7456" w14:textId="77777777" w:rsidR="007D694C" w:rsidRPr="007D694C" w:rsidRDefault="007D694C" w:rsidP="007D694C">
            <w:pPr>
              <w:jc w:val="center"/>
              <w:rPr>
                <w:noProof w:val="0"/>
                <w:color w:val="000000"/>
                <w:sz w:val="20"/>
                <w:szCs w:val="20"/>
                <w:lang w:eastAsia="ro-RO"/>
              </w:rPr>
            </w:pPr>
            <w:r w:rsidRPr="007D694C">
              <w:rPr>
                <w:noProof w:val="0"/>
                <w:color w:val="000000"/>
                <w:sz w:val="20"/>
                <w:szCs w:val="20"/>
                <w:lang w:eastAsia="ro-RO"/>
              </w:rPr>
              <w:t>170</w:t>
            </w:r>
          </w:p>
        </w:tc>
        <w:tc>
          <w:tcPr>
            <w:tcW w:w="1181" w:type="dxa"/>
            <w:tcBorders>
              <w:top w:val="nil"/>
              <w:left w:val="nil"/>
              <w:bottom w:val="single" w:sz="4" w:space="0" w:color="auto"/>
              <w:right w:val="single" w:sz="4" w:space="0" w:color="auto"/>
            </w:tcBorders>
            <w:shd w:val="clear" w:color="auto" w:fill="FFE599" w:themeFill="accent4" w:themeFillTint="66"/>
            <w:vAlign w:val="center"/>
            <w:hideMark/>
          </w:tcPr>
          <w:p w14:paraId="2B24D82B" w14:textId="77777777" w:rsidR="007D694C" w:rsidRPr="007D694C" w:rsidRDefault="007D694C" w:rsidP="007D694C">
            <w:pPr>
              <w:jc w:val="right"/>
              <w:rPr>
                <w:noProof w:val="0"/>
                <w:color w:val="000000"/>
                <w:sz w:val="20"/>
                <w:szCs w:val="20"/>
                <w:lang w:eastAsia="ro-RO"/>
              </w:rPr>
            </w:pPr>
            <w:r w:rsidRPr="007D694C">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FFE599" w:themeFill="accent4" w:themeFillTint="66"/>
            <w:vAlign w:val="center"/>
            <w:hideMark/>
          </w:tcPr>
          <w:p w14:paraId="3F85A3B1" w14:textId="77777777" w:rsidR="007D694C" w:rsidRPr="007D694C" w:rsidRDefault="007D694C" w:rsidP="007D694C">
            <w:pPr>
              <w:jc w:val="right"/>
              <w:rPr>
                <w:noProof w:val="0"/>
                <w:color w:val="000000"/>
                <w:sz w:val="20"/>
                <w:szCs w:val="20"/>
                <w:lang w:eastAsia="ro-RO"/>
              </w:rPr>
            </w:pPr>
            <w:r w:rsidRPr="007D694C">
              <w:rPr>
                <w:noProof w:val="0"/>
                <w:color w:val="000000"/>
                <w:sz w:val="20"/>
                <w:szCs w:val="20"/>
                <w:lang w:eastAsia="ro-RO"/>
              </w:rPr>
              <w:t> </w:t>
            </w:r>
          </w:p>
        </w:tc>
      </w:tr>
      <w:tr w:rsidR="00D509C9" w:rsidRPr="00D509C9" w14:paraId="5E0E0DA1" w14:textId="77777777" w:rsidTr="003D61B2">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593C0E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12.1</w:t>
            </w:r>
          </w:p>
        </w:tc>
        <w:tc>
          <w:tcPr>
            <w:tcW w:w="1530" w:type="dxa"/>
            <w:tcBorders>
              <w:top w:val="nil"/>
              <w:left w:val="nil"/>
              <w:bottom w:val="single" w:sz="4" w:space="0" w:color="auto"/>
              <w:right w:val="single" w:sz="4" w:space="0" w:color="auto"/>
            </w:tcBorders>
            <w:shd w:val="clear" w:color="auto" w:fill="auto"/>
            <w:vAlign w:val="bottom"/>
            <w:hideMark/>
          </w:tcPr>
          <w:p w14:paraId="405B66E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hematologic, automat 3 </w:t>
            </w:r>
            <w:proofErr w:type="spellStart"/>
            <w:r w:rsidRPr="006A05E4">
              <w:rPr>
                <w:noProof w:val="0"/>
                <w:color w:val="000000"/>
                <w:sz w:val="20"/>
                <w:szCs w:val="20"/>
                <w:lang w:eastAsia="ro-RO"/>
              </w:rPr>
              <w:t>diff</w:t>
            </w:r>
            <w:proofErr w:type="spellEnd"/>
            <w:r w:rsidRPr="006A05E4">
              <w:rPr>
                <w:noProof w:val="0"/>
                <w:color w:val="000000"/>
                <w:sz w:val="20"/>
                <w:szCs w:val="20"/>
                <w:lang w:eastAsia="ro-RO"/>
              </w:rPr>
              <w:t xml:space="preserve"> (150520)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D88A79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hematologic, automat 3 </w:t>
            </w:r>
            <w:proofErr w:type="spellStart"/>
            <w:r w:rsidRPr="006A05E4">
              <w:rPr>
                <w:noProof w:val="0"/>
                <w:color w:val="000000"/>
                <w:sz w:val="20"/>
                <w:szCs w:val="20"/>
                <w:lang w:eastAsia="ro-RO"/>
              </w:rPr>
              <w:t>diff</w:t>
            </w:r>
            <w:proofErr w:type="spellEnd"/>
            <w:r w:rsidRPr="006A05E4">
              <w:rPr>
                <w:noProof w:val="0"/>
                <w:color w:val="000000"/>
                <w:sz w:val="20"/>
                <w:szCs w:val="20"/>
                <w:lang w:eastAsia="ro-RO"/>
              </w:rPr>
              <w:t xml:space="preserve"> (150520)</w:t>
            </w:r>
          </w:p>
        </w:tc>
        <w:tc>
          <w:tcPr>
            <w:tcW w:w="8370" w:type="dxa"/>
            <w:tcBorders>
              <w:top w:val="nil"/>
              <w:left w:val="nil"/>
              <w:bottom w:val="single" w:sz="4" w:space="0" w:color="auto"/>
              <w:right w:val="single" w:sz="4" w:space="0" w:color="auto"/>
            </w:tcBorders>
            <w:shd w:val="clear" w:color="auto" w:fill="auto"/>
            <w:vAlign w:val="bottom"/>
            <w:hideMark/>
          </w:tcPr>
          <w:p w14:paraId="192F839D" w14:textId="77777777" w:rsidR="006A05E4" w:rsidRPr="003D61B2" w:rsidRDefault="006A05E4" w:rsidP="006A05E4">
            <w:pPr>
              <w:rPr>
                <w:noProof w:val="0"/>
                <w:color w:val="000000"/>
                <w:sz w:val="20"/>
                <w:szCs w:val="20"/>
                <w:lang w:eastAsia="ro-RO"/>
              </w:rPr>
            </w:pPr>
            <w:r w:rsidRPr="003D61B2">
              <w:rPr>
                <w:noProof w:val="0"/>
                <w:color w:val="000000"/>
                <w:sz w:val="20"/>
                <w:szCs w:val="20"/>
                <w:lang w:eastAsia="ro-RO"/>
              </w:rPr>
              <w:t> </w:t>
            </w:r>
          </w:p>
          <w:tbl>
            <w:tblPr>
              <w:tblW w:w="8103" w:type="dxa"/>
              <w:tblLayout w:type="fixed"/>
              <w:tblLook w:val="04A0" w:firstRow="1" w:lastRow="0" w:firstColumn="1" w:lastColumn="0" w:noHBand="0" w:noVBand="1"/>
            </w:tblPr>
            <w:tblGrid>
              <w:gridCol w:w="3430"/>
              <w:gridCol w:w="4660"/>
              <w:gridCol w:w="13"/>
            </w:tblGrid>
            <w:tr w:rsidR="006A05E4" w:rsidRPr="003D61B2" w14:paraId="7168838C" w14:textId="77777777" w:rsidTr="00BF0266">
              <w:trPr>
                <w:trHeight w:val="300"/>
              </w:trPr>
              <w:tc>
                <w:tcPr>
                  <w:tcW w:w="81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ED8E225" w14:textId="77777777" w:rsidR="006A05E4" w:rsidRPr="003D61B2" w:rsidRDefault="006A05E4" w:rsidP="006A05E4">
                  <w:pPr>
                    <w:jc w:val="center"/>
                    <w:rPr>
                      <w:b/>
                      <w:bCs/>
                      <w:noProof w:val="0"/>
                      <w:color w:val="000000"/>
                      <w:sz w:val="20"/>
                      <w:szCs w:val="20"/>
                      <w:lang w:eastAsia="ro-RO"/>
                    </w:rPr>
                  </w:pPr>
                  <w:r w:rsidRPr="003D61B2">
                    <w:rPr>
                      <w:b/>
                      <w:bCs/>
                      <w:noProof w:val="0"/>
                      <w:color w:val="000000"/>
                      <w:sz w:val="20"/>
                      <w:szCs w:val="20"/>
                      <w:lang w:eastAsia="ro-RO"/>
                    </w:rPr>
                    <w:t xml:space="preserve">Analizator hematologic, automat (3 </w:t>
                  </w:r>
                  <w:proofErr w:type="spellStart"/>
                  <w:r w:rsidRPr="003D61B2">
                    <w:rPr>
                      <w:b/>
                      <w:bCs/>
                      <w:noProof w:val="0"/>
                      <w:color w:val="000000"/>
                      <w:sz w:val="20"/>
                      <w:szCs w:val="20"/>
                      <w:lang w:eastAsia="ro-RO"/>
                    </w:rPr>
                    <w:t>diff</w:t>
                  </w:r>
                  <w:proofErr w:type="spellEnd"/>
                  <w:r w:rsidRPr="003D61B2">
                    <w:rPr>
                      <w:b/>
                      <w:bCs/>
                      <w:noProof w:val="0"/>
                      <w:color w:val="000000"/>
                      <w:sz w:val="20"/>
                      <w:szCs w:val="20"/>
                      <w:lang w:eastAsia="ro-RO"/>
                    </w:rPr>
                    <w:t>), 60 probe</w:t>
                  </w:r>
                </w:p>
              </w:tc>
            </w:tr>
            <w:tr w:rsidR="006A05E4" w:rsidRPr="003D61B2" w14:paraId="3500B370" w14:textId="77777777" w:rsidTr="00BF0266">
              <w:trPr>
                <w:gridAfter w:val="1"/>
                <w:wAfter w:w="13" w:type="dxa"/>
                <w:trHeight w:val="300"/>
              </w:trPr>
              <w:tc>
                <w:tcPr>
                  <w:tcW w:w="3430" w:type="dxa"/>
                  <w:tcBorders>
                    <w:top w:val="nil"/>
                    <w:left w:val="single" w:sz="4" w:space="0" w:color="auto"/>
                    <w:bottom w:val="single" w:sz="4" w:space="0" w:color="auto"/>
                    <w:right w:val="single" w:sz="4" w:space="0" w:color="auto"/>
                  </w:tcBorders>
                  <w:shd w:val="clear" w:color="auto" w:fill="auto"/>
                  <w:noWrap/>
                  <w:vAlign w:val="bottom"/>
                  <w:hideMark/>
                </w:tcPr>
                <w:p w14:paraId="518B9775"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Cod</w:t>
                  </w:r>
                </w:p>
              </w:tc>
              <w:tc>
                <w:tcPr>
                  <w:tcW w:w="4660" w:type="dxa"/>
                  <w:tcBorders>
                    <w:top w:val="nil"/>
                    <w:left w:val="nil"/>
                    <w:bottom w:val="single" w:sz="4" w:space="0" w:color="auto"/>
                    <w:right w:val="single" w:sz="4" w:space="0" w:color="auto"/>
                  </w:tcBorders>
                  <w:shd w:val="clear" w:color="auto" w:fill="auto"/>
                  <w:noWrap/>
                  <w:vAlign w:val="center"/>
                  <w:hideMark/>
                </w:tcPr>
                <w:p w14:paraId="733E383F" w14:textId="77777777" w:rsidR="006A05E4" w:rsidRPr="003D61B2" w:rsidRDefault="006A05E4" w:rsidP="006A05E4">
                  <w:pPr>
                    <w:jc w:val="center"/>
                    <w:rPr>
                      <w:b/>
                      <w:bCs/>
                      <w:noProof w:val="0"/>
                      <w:color w:val="000000"/>
                      <w:sz w:val="20"/>
                      <w:szCs w:val="20"/>
                      <w:lang w:eastAsia="ro-RO"/>
                    </w:rPr>
                  </w:pPr>
                  <w:r w:rsidRPr="003D61B2">
                    <w:rPr>
                      <w:b/>
                      <w:bCs/>
                      <w:noProof w:val="0"/>
                      <w:color w:val="000000"/>
                      <w:sz w:val="20"/>
                      <w:szCs w:val="20"/>
                      <w:lang w:eastAsia="ro-RO"/>
                    </w:rPr>
                    <w:t>150520</w:t>
                  </w:r>
                </w:p>
              </w:tc>
            </w:tr>
            <w:tr w:rsidR="006A05E4" w:rsidRPr="003D61B2" w14:paraId="71A66A61" w14:textId="77777777" w:rsidTr="00BF0266">
              <w:trPr>
                <w:gridAfter w:val="1"/>
                <w:wAfter w:w="13" w:type="dxa"/>
                <w:trHeight w:val="404"/>
              </w:trPr>
              <w:tc>
                <w:tcPr>
                  <w:tcW w:w="3430" w:type="dxa"/>
                  <w:tcBorders>
                    <w:top w:val="nil"/>
                    <w:left w:val="single" w:sz="4" w:space="0" w:color="auto"/>
                    <w:bottom w:val="single" w:sz="4" w:space="0" w:color="auto"/>
                    <w:right w:val="single" w:sz="4" w:space="0" w:color="auto"/>
                  </w:tcBorders>
                  <w:shd w:val="clear" w:color="auto" w:fill="auto"/>
                  <w:vAlign w:val="center"/>
                  <w:hideMark/>
                </w:tcPr>
                <w:p w14:paraId="76F08E8D"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Descriere</w:t>
                  </w:r>
                </w:p>
              </w:tc>
              <w:tc>
                <w:tcPr>
                  <w:tcW w:w="4660" w:type="dxa"/>
                  <w:tcBorders>
                    <w:top w:val="nil"/>
                    <w:left w:val="nil"/>
                    <w:bottom w:val="single" w:sz="4" w:space="0" w:color="auto"/>
                    <w:right w:val="single" w:sz="4" w:space="0" w:color="auto"/>
                  </w:tcBorders>
                  <w:shd w:val="clear" w:color="auto" w:fill="auto"/>
                  <w:vAlign w:val="center"/>
                  <w:hideMark/>
                </w:tcPr>
                <w:p w14:paraId="0599A047" w14:textId="77777777" w:rsidR="006A05E4" w:rsidRPr="003D61B2" w:rsidRDefault="006A05E4" w:rsidP="006A05E4">
                  <w:pPr>
                    <w:jc w:val="center"/>
                    <w:rPr>
                      <w:noProof w:val="0"/>
                      <w:color w:val="FF0000"/>
                      <w:sz w:val="20"/>
                      <w:szCs w:val="20"/>
                      <w:lang w:eastAsia="ro-RO"/>
                    </w:rPr>
                  </w:pPr>
                  <w:r w:rsidRPr="003D61B2">
                    <w:rPr>
                      <w:noProof w:val="0"/>
                      <w:color w:val="FF0000"/>
                      <w:sz w:val="20"/>
                      <w:szCs w:val="20"/>
                      <w:lang w:eastAsia="ro-RO"/>
                    </w:rPr>
                    <w:t xml:space="preserve">Analizator hematologic automat (3 </w:t>
                  </w:r>
                  <w:proofErr w:type="spellStart"/>
                  <w:r w:rsidRPr="003D61B2">
                    <w:rPr>
                      <w:noProof w:val="0"/>
                      <w:color w:val="FF0000"/>
                      <w:sz w:val="20"/>
                      <w:szCs w:val="20"/>
                      <w:lang w:eastAsia="ro-RO"/>
                    </w:rPr>
                    <w:t>diff</w:t>
                  </w:r>
                  <w:proofErr w:type="spellEnd"/>
                  <w:r w:rsidRPr="003D61B2">
                    <w:rPr>
                      <w:noProof w:val="0"/>
                      <w:color w:val="FF0000"/>
                      <w:sz w:val="20"/>
                      <w:szCs w:val="20"/>
                      <w:lang w:eastAsia="ro-RO"/>
                    </w:rPr>
                    <w:t xml:space="preserve">) destinat analizei componenței sanguine </w:t>
                  </w:r>
                </w:p>
              </w:tc>
            </w:tr>
            <w:tr w:rsidR="006A05E4" w:rsidRPr="003D61B2" w14:paraId="6E3A54D0" w14:textId="77777777" w:rsidTr="00BF0266">
              <w:trPr>
                <w:gridAfter w:val="1"/>
                <w:wAfter w:w="13" w:type="dxa"/>
                <w:trHeight w:val="300"/>
              </w:trPr>
              <w:tc>
                <w:tcPr>
                  <w:tcW w:w="3430" w:type="dxa"/>
                  <w:tcBorders>
                    <w:top w:val="nil"/>
                    <w:left w:val="single" w:sz="4" w:space="0" w:color="auto"/>
                    <w:bottom w:val="single" w:sz="4" w:space="0" w:color="auto"/>
                    <w:right w:val="single" w:sz="4" w:space="0" w:color="auto"/>
                  </w:tcBorders>
                  <w:shd w:val="clear" w:color="auto" w:fill="auto"/>
                  <w:vAlign w:val="center"/>
                  <w:hideMark/>
                </w:tcPr>
                <w:p w14:paraId="184BF9FC"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Parametrul</w:t>
                  </w:r>
                </w:p>
              </w:tc>
              <w:tc>
                <w:tcPr>
                  <w:tcW w:w="4660" w:type="dxa"/>
                  <w:tcBorders>
                    <w:top w:val="nil"/>
                    <w:left w:val="nil"/>
                    <w:bottom w:val="single" w:sz="4" w:space="0" w:color="auto"/>
                    <w:right w:val="single" w:sz="4" w:space="0" w:color="auto"/>
                  </w:tcBorders>
                  <w:shd w:val="clear" w:color="auto" w:fill="auto"/>
                  <w:vAlign w:val="center"/>
                  <w:hideMark/>
                </w:tcPr>
                <w:p w14:paraId="35C1FE02" w14:textId="77777777" w:rsidR="006A05E4" w:rsidRPr="003D61B2" w:rsidRDefault="006A05E4" w:rsidP="006A05E4">
                  <w:pPr>
                    <w:jc w:val="center"/>
                    <w:rPr>
                      <w:b/>
                      <w:bCs/>
                      <w:noProof w:val="0"/>
                      <w:color w:val="000000"/>
                      <w:sz w:val="20"/>
                      <w:szCs w:val="20"/>
                      <w:lang w:eastAsia="ro-RO"/>
                    </w:rPr>
                  </w:pPr>
                  <w:r w:rsidRPr="003D61B2">
                    <w:rPr>
                      <w:b/>
                      <w:bCs/>
                      <w:noProof w:val="0"/>
                      <w:color w:val="000000"/>
                      <w:sz w:val="20"/>
                      <w:szCs w:val="20"/>
                      <w:lang w:eastAsia="ro-RO"/>
                    </w:rPr>
                    <w:t>Specificația</w:t>
                  </w:r>
                </w:p>
              </w:tc>
            </w:tr>
            <w:tr w:rsidR="006A05E4" w:rsidRPr="003D61B2" w14:paraId="54293206" w14:textId="77777777" w:rsidTr="00BF0266">
              <w:trPr>
                <w:gridAfter w:val="1"/>
                <w:wAfter w:w="13" w:type="dxa"/>
                <w:trHeight w:val="300"/>
              </w:trPr>
              <w:tc>
                <w:tcPr>
                  <w:tcW w:w="3430" w:type="dxa"/>
                  <w:tcBorders>
                    <w:top w:val="nil"/>
                    <w:left w:val="single" w:sz="4" w:space="0" w:color="auto"/>
                    <w:bottom w:val="single" w:sz="4" w:space="0" w:color="auto"/>
                    <w:right w:val="single" w:sz="4" w:space="0" w:color="auto"/>
                  </w:tcBorders>
                  <w:shd w:val="clear" w:color="auto" w:fill="auto"/>
                  <w:vAlign w:val="bottom"/>
                  <w:hideMark/>
                </w:tcPr>
                <w:p w14:paraId="4ED49158" w14:textId="77777777" w:rsidR="006A05E4" w:rsidRPr="003D61B2" w:rsidRDefault="006A05E4" w:rsidP="006A05E4">
                  <w:pPr>
                    <w:rPr>
                      <w:b/>
                      <w:bCs/>
                      <w:noProof w:val="0"/>
                      <w:color w:val="FF0000"/>
                      <w:sz w:val="20"/>
                      <w:szCs w:val="20"/>
                      <w:lang w:eastAsia="ro-RO"/>
                    </w:rPr>
                  </w:pPr>
                  <w:r w:rsidRPr="003D61B2">
                    <w:rPr>
                      <w:b/>
                      <w:bCs/>
                      <w:noProof w:val="0"/>
                      <w:color w:val="FF0000"/>
                      <w:sz w:val="20"/>
                      <w:szCs w:val="20"/>
                      <w:lang w:eastAsia="ro-RO"/>
                    </w:rPr>
                    <w:t>Metode de analiză</w:t>
                  </w:r>
                </w:p>
              </w:tc>
              <w:tc>
                <w:tcPr>
                  <w:tcW w:w="4660" w:type="dxa"/>
                  <w:tcBorders>
                    <w:top w:val="nil"/>
                    <w:left w:val="nil"/>
                    <w:bottom w:val="single" w:sz="4" w:space="0" w:color="auto"/>
                    <w:right w:val="single" w:sz="4" w:space="0" w:color="auto"/>
                  </w:tcBorders>
                  <w:shd w:val="clear" w:color="auto" w:fill="auto"/>
                  <w:vAlign w:val="center"/>
                  <w:hideMark/>
                </w:tcPr>
                <w:p w14:paraId="4BD8B875" w14:textId="77777777" w:rsidR="006A05E4" w:rsidRPr="003D61B2" w:rsidRDefault="006A05E4" w:rsidP="006A05E4">
                  <w:pPr>
                    <w:jc w:val="center"/>
                    <w:rPr>
                      <w:noProof w:val="0"/>
                      <w:color w:val="FF0000"/>
                      <w:sz w:val="20"/>
                      <w:szCs w:val="20"/>
                      <w:lang w:eastAsia="ro-RO"/>
                    </w:rPr>
                  </w:pPr>
                  <w:r w:rsidRPr="003D61B2">
                    <w:rPr>
                      <w:noProof w:val="0"/>
                      <w:color w:val="FF0000"/>
                      <w:sz w:val="20"/>
                      <w:szCs w:val="20"/>
                      <w:lang w:eastAsia="ro-RO"/>
                    </w:rPr>
                    <w:t xml:space="preserve">3 </w:t>
                  </w:r>
                  <w:proofErr w:type="spellStart"/>
                  <w:r w:rsidRPr="003D61B2">
                    <w:rPr>
                      <w:noProof w:val="0"/>
                      <w:color w:val="FF0000"/>
                      <w:sz w:val="20"/>
                      <w:szCs w:val="20"/>
                      <w:lang w:eastAsia="ro-RO"/>
                    </w:rPr>
                    <w:t>diff</w:t>
                  </w:r>
                  <w:proofErr w:type="spellEnd"/>
                </w:p>
              </w:tc>
            </w:tr>
            <w:tr w:rsidR="006A05E4" w:rsidRPr="003D61B2" w14:paraId="790158CF" w14:textId="77777777" w:rsidTr="00BF0266">
              <w:trPr>
                <w:gridAfter w:val="1"/>
                <w:wAfter w:w="13" w:type="dxa"/>
                <w:trHeight w:val="300"/>
              </w:trPr>
              <w:tc>
                <w:tcPr>
                  <w:tcW w:w="3430" w:type="dxa"/>
                  <w:tcBorders>
                    <w:top w:val="nil"/>
                    <w:left w:val="single" w:sz="4" w:space="0" w:color="auto"/>
                    <w:bottom w:val="single" w:sz="4" w:space="0" w:color="auto"/>
                    <w:right w:val="single" w:sz="4" w:space="0" w:color="auto"/>
                  </w:tcBorders>
                  <w:shd w:val="clear" w:color="auto" w:fill="auto"/>
                  <w:vAlign w:val="bottom"/>
                  <w:hideMark/>
                </w:tcPr>
                <w:p w14:paraId="4B7101FF"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 xml:space="preserve">Procedura de </w:t>
                  </w:r>
                  <w:proofErr w:type="spellStart"/>
                  <w:r w:rsidRPr="003D61B2">
                    <w:rPr>
                      <w:b/>
                      <w:bCs/>
                      <w:noProof w:val="0"/>
                      <w:color w:val="000000"/>
                      <w:sz w:val="20"/>
                      <w:szCs w:val="20"/>
                      <w:lang w:eastAsia="ro-RO"/>
                    </w:rPr>
                    <w:t>curăţire</w:t>
                  </w:r>
                  <w:proofErr w:type="spellEnd"/>
                </w:p>
              </w:tc>
              <w:tc>
                <w:tcPr>
                  <w:tcW w:w="4660" w:type="dxa"/>
                  <w:tcBorders>
                    <w:top w:val="nil"/>
                    <w:left w:val="nil"/>
                    <w:bottom w:val="single" w:sz="4" w:space="0" w:color="auto"/>
                    <w:right w:val="single" w:sz="4" w:space="0" w:color="auto"/>
                  </w:tcBorders>
                  <w:shd w:val="clear" w:color="auto" w:fill="auto"/>
                  <w:vAlign w:val="center"/>
                  <w:hideMark/>
                </w:tcPr>
                <w:p w14:paraId="49666A1B"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automată</w:t>
                  </w:r>
                </w:p>
              </w:tc>
            </w:tr>
            <w:tr w:rsidR="006A05E4" w:rsidRPr="003D61B2" w14:paraId="74F9E9B1" w14:textId="77777777" w:rsidTr="00BF0266">
              <w:trPr>
                <w:gridAfter w:val="1"/>
                <w:wAfter w:w="13" w:type="dxa"/>
                <w:trHeight w:val="300"/>
              </w:trPr>
              <w:tc>
                <w:tcPr>
                  <w:tcW w:w="3430" w:type="dxa"/>
                  <w:vMerge w:val="restart"/>
                  <w:tcBorders>
                    <w:top w:val="nil"/>
                    <w:left w:val="single" w:sz="4" w:space="0" w:color="auto"/>
                    <w:bottom w:val="single" w:sz="4" w:space="0" w:color="000000"/>
                    <w:right w:val="single" w:sz="4" w:space="0" w:color="auto"/>
                  </w:tcBorders>
                  <w:shd w:val="clear" w:color="auto" w:fill="auto"/>
                  <w:vAlign w:val="center"/>
                  <w:hideMark/>
                </w:tcPr>
                <w:p w14:paraId="43B8F695"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 xml:space="preserve">Parametri determinați și calculați: </w:t>
                  </w:r>
                </w:p>
              </w:tc>
              <w:tc>
                <w:tcPr>
                  <w:tcW w:w="4660" w:type="dxa"/>
                  <w:tcBorders>
                    <w:top w:val="nil"/>
                    <w:left w:val="nil"/>
                    <w:bottom w:val="single" w:sz="4" w:space="0" w:color="auto"/>
                    <w:right w:val="single" w:sz="4" w:space="0" w:color="auto"/>
                  </w:tcBorders>
                  <w:shd w:val="clear" w:color="auto" w:fill="auto"/>
                  <w:vAlign w:val="center"/>
                  <w:hideMark/>
                </w:tcPr>
                <w:p w14:paraId="29D895DC"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WBC</w:t>
                  </w:r>
                </w:p>
              </w:tc>
            </w:tr>
            <w:tr w:rsidR="006A05E4" w:rsidRPr="003D61B2" w14:paraId="106148BF"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32872429" w14:textId="77777777" w:rsidR="006A05E4" w:rsidRPr="003D61B2" w:rsidRDefault="006A05E4" w:rsidP="006A05E4">
                  <w:pPr>
                    <w:rPr>
                      <w:b/>
                      <w:bCs/>
                      <w:noProof w:val="0"/>
                      <w:color w:val="00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0583124A"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RBC</w:t>
                  </w:r>
                </w:p>
              </w:tc>
            </w:tr>
            <w:tr w:rsidR="006A05E4" w:rsidRPr="003D61B2" w14:paraId="0A9B321F"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7F309323" w14:textId="77777777" w:rsidR="006A05E4" w:rsidRPr="003D61B2" w:rsidRDefault="006A05E4" w:rsidP="006A05E4">
                  <w:pPr>
                    <w:rPr>
                      <w:b/>
                      <w:bCs/>
                      <w:noProof w:val="0"/>
                      <w:color w:val="00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0589980F"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HGB</w:t>
                  </w:r>
                </w:p>
              </w:tc>
            </w:tr>
            <w:tr w:rsidR="006A05E4" w:rsidRPr="003D61B2" w14:paraId="7EB34DC4" w14:textId="77777777" w:rsidTr="00BF0266">
              <w:trPr>
                <w:gridAfter w:val="1"/>
                <w:wAfter w:w="13" w:type="dxa"/>
                <w:trHeight w:val="315"/>
              </w:trPr>
              <w:tc>
                <w:tcPr>
                  <w:tcW w:w="3430" w:type="dxa"/>
                  <w:vMerge/>
                  <w:tcBorders>
                    <w:top w:val="nil"/>
                    <w:left w:val="single" w:sz="4" w:space="0" w:color="auto"/>
                    <w:bottom w:val="single" w:sz="4" w:space="0" w:color="000000"/>
                    <w:right w:val="single" w:sz="4" w:space="0" w:color="auto"/>
                  </w:tcBorders>
                  <w:vAlign w:val="center"/>
                  <w:hideMark/>
                </w:tcPr>
                <w:p w14:paraId="7EDE8B5A" w14:textId="77777777" w:rsidR="006A05E4" w:rsidRPr="003D61B2" w:rsidRDefault="006A05E4" w:rsidP="006A05E4">
                  <w:pPr>
                    <w:rPr>
                      <w:b/>
                      <w:bCs/>
                      <w:noProof w:val="0"/>
                      <w:color w:val="00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3A94EF76"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HCT</w:t>
                  </w:r>
                </w:p>
              </w:tc>
            </w:tr>
            <w:tr w:rsidR="006A05E4" w:rsidRPr="003D61B2" w14:paraId="1C10286C"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3FBB587B" w14:textId="77777777" w:rsidR="006A05E4" w:rsidRPr="003D61B2" w:rsidRDefault="006A05E4" w:rsidP="006A05E4">
                  <w:pPr>
                    <w:rPr>
                      <w:b/>
                      <w:bCs/>
                      <w:noProof w:val="0"/>
                      <w:color w:val="00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113E3F54"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MCV</w:t>
                  </w:r>
                </w:p>
              </w:tc>
            </w:tr>
            <w:tr w:rsidR="006A05E4" w:rsidRPr="003D61B2" w14:paraId="39CF7031"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32EB85D6" w14:textId="77777777" w:rsidR="006A05E4" w:rsidRPr="003D61B2" w:rsidRDefault="006A05E4" w:rsidP="006A05E4">
                  <w:pPr>
                    <w:rPr>
                      <w:b/>
                      <w:bCs/>
                      <w:noProof w:val="0"/>
                      <w:color w:val="00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107A2AFA"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MCH</w:t>
                  </w:r>
                </w:p>
              </w:tc>
            </w:tr>
            <w:tr w:rsidR="006A05E4" w:rsidRPr="003D61B2" w14:paraId="01FA03A2"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660FEA8E" w14:textId="77777777" w:rsidR="006A05E4" w:rsidRPr="003D61B2" w:rsidRDefault="006A05E4" w:rsidP="006A05E4">
                  <w:pPr>
                    <w:rPr>
                      <w:b/>
                      <w:bCs/>
                      <w:noProof w:val="0"/>
                      <w:color w:val="00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0BA632DD"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MCHC</w:t>
                  </w:r>
                </w:p>
              </w:tc>
            </w:tr>
            <w:tr w:rsidR="006A05E4" w:rsidRPr="003D61B2" w14:paraId="2CC57AC7"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6F6A0BEE" w14:textId="77777777" w:rsidR="006A05E4" w:rsidRPr="003D61B2" w:rsidRDefault="006A05E4" w:rsidP="006A05E4">
                  <w:pPr>
                    <w:rPr>
                      <w:b/>
                      <w:bCs/>
                      <w:noProof w:val="0"/>
                      <w:color w:val="00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52589E80"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PLT</w:t>
                  </w:r>
                </w:p>
              </w:tc>
            </w:tr>
            <w:tr w:rsidR="006A05E4" w:rsidRPr="003D61B2" w14:paraId="1D6D5CF6"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2F03FBD0" w14:textId="77777777" w:rsidR="006A05E4" w:rsidRPr="003D61B2" w:rsidRDefault="006A05E4" w:rsidP="006A05E4">
                  <w:pPr>
                    <w:rPr>
                      <w:b/>
                      <w:bCs/>
                      <w:noProof w:val="0"/>
                      <w:color w:val="00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46E01408"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LYM#</w:t>
                  </w:r>
                </w:p>
              </w:tc>
            </w:tr>
            <w:tr w:rsidR="006A05E4" w:rsidRPr="003D61B2" w14:paraId="6B691861"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07940BFB" w14:textId="77777777" w:rsidR="006A05E4" w:rsidRPr="003D61B2" w:rsidRDefault="006A05E4" w:rsidP="006A05E4">
                  <w:pPr>
                    <w:rPr>
                      <w:b/>
                      <w:bCs/>
                      <w:noProof w:val="0"/>
                      <w:color w:val="00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559C6204"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LYM%</w:t>
                  </w:r>
                </w:p>
              </w:tc>
            </w:tr>
            <w:tr w:rsidR="006A05E4" w:rsidRPr="003D61B2" w14:paraId="629233D0"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39D934C7" w14:textId="77777777" w:rsidR="006A05E4" w:rsidRPr="003D61B2" w:rsidRDefault="006A05E4" w:rsidP="006A05E4">
                  <w:pPr>
                    <w:rPr>
                      <w:b/>
                      <w:bCs/>
                      <w:noProof w:val="0"/>
                      <w:color w:val="00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5CCA93BA"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MID#</w:t>
                  </w:r>
                </w:p>
              </w:tc>
            </w:tr>
            <w:tr w:rsidR="006A05E4" w:rsidRPr="003D61B2" w14:paraId="651A0A2A"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1DDAAC53" w14:textId="77777777" w:rsidR="006A05E4" w:rsidRPr="003D61B2" w:rsidRDefault="006A05E4" w:rsidP="006A05E4">
                  <w:pPr>
                    <w:rPr>
                      <w:b/>
                      <w:bCs/>
                      <w:noProof w:val="0"/>
                      <w:color w:val="00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6911A5FF"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MID%</w:t>
                  </w:r>
                </w:p>
              </w:tc>
            </w:tr>
            <w:tr w:rsidR="006A05E4" w:rsidRPr="003D61B2" w14:paraId="0EF8EA82"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3304E7FE" w14:textId="77777777" w:rsidR="006A05E4" w:rsidRPr="003D61B2" w:rsidRDefault="006A05E4" w:rsidP="006A05E4">
                  <w:pPr>
                    <w:rPr>
                      <w:b/>
                      <w:bCs/>
                      <w:noProof w:val="0"/>
                      <w:color w:val="00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5E44C2FA"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GRA#</w:t>
                  </w:r>
                </w:p>
              </w:tc>
            </w:tr>
            <w:tr w:rsidR="006A05E4" w:rsidRPr="003D61B2" w14:paraId="6E595F39"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7E493019" w14:textId="77777777" w:rsidR="006A05E4" w:rsidRPr="003D61B2" w:rsidRDefault="006A05E4" w:rsidP="006A05E4">
                  <w:pPr>
                    <w:rPr>
                      <w:b/>
                      <w:bCs/>
                      <w:noProof w:val="0"/>
                      <w:color w:val="00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58C73C19"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GRA%</w:t>
                  </w:r>
                </w:p>
              </w:tc>
            </w:tr>
            <w:tr w:rsidR="006A05E4" w:rsidRPr="003D61B2" w14:paraId="18A6849E"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75A70D3B" w14:textId="77777777" w:rsidR="006A05E4" w:rsidRPr="003D61B2" w:rsidRDefault="006A05E4" w:rsidP="006A05E4">
                  <w:pPr>
                    <w:rPr>
                      <w:b/>
                      <w:bCs/>
                      <w:noProof w:val="0"/>
                      <w:color w:val="00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24B396A2"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RDW-SD</w:t>
                  </w:r>
                </w:p>
              </w:tc>
            </w:tr>
            <w:tr w:rsidR="006A05E4" w:rsidRPr="003D61B2" w14:paraId="198E967F"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473A6AFA" w14:textId="77777777" w:rsidR="006A05E4" w:rsidRPr="003D61B2" w:rsidRDefault="006A05E4" w:rsidP="006A05E4">
                  <w:pPr>
                    <w:rPr>
                      <w:b/>
                      <w:bCs/>
                      <w:noProof w:val="0"/>
                      <w:color w:val="00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2726E0E6"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RDW-CV</w:t>
                  </w:r>
                </w:p>
              </w:tc>
            </w:tr>
            <w:tr w:rsidR="006A05E4" w:rsidRPr="003D61B2" w14:paraId="22C821C8"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0E304FCB" w14:textId="77777777" w:rsidR="006A05E4" w:rsidRPr="003D61B2" w:rsidRDefault="006A05E4" w:rsidP="006A05E4">
                  <w:pPr>
                    <w:rPr>
                      <w:b/>
                      <w:bCs/>
                      <w:noProof w:val="0"/>
                      <w:color w:val="00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6E71E76D"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MPV</w:t>
                  </w:r>
                </w:p>
              </w:tc>
            </w:tr>
            <w:tr w:rsidR="006A05E4" w:rsidRPr="003D61B2" w14:paraId="148A5D8D"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72C4BFC2" w14:textId="77777777" w:rsidR="006A05E4" w:rsidRPr="003D61B2" w:rsidRDefault="006A05E4" w:rsidP="006A05E4">
                  <w:pPr>
                    <w:rPr>
                      <w:b/>
                      <w:bCs/>
                      <w:noProof w:val="0"/>
                      <w:color w:val="00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00FD67F9"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PCT</w:t>
                  </w:r>
                </w:p>
              </w:tc>
            </w:tr>
            <w:tr w:rsidR="006A05E4" w:rsidRPr="003D61B2" w14:paraId="0B19AB61" w14:textId="77777777" w:rsidTr="00BF0266">
              <w:trPr>
                <w:gridAfter w:val="1"/>
                <w:wAfter w:w="13" w:type="dxa"/>
                <w:trHeight w:val="300"/>
              </w:trPr>
              <w:tc>
                <w:tcPr>
                  <w:tcW w:w="3430" w:type="dxa"/>
                  <w:tcBorders>
                    <w:top w:val="nil"/>
                    <w:left w:val="single" w:sz="4" w:space="0" w:color="auto"/>
                    <w:bottom w:val="single" w:sz="4" w:space="0" w:color="auto"/>
                    <w:right w:val="single" w:sz="4" w:space="0" w:color="auto"/>
                  </w:tcBorders>
                  <w:shd w:val="clear" w:color="auto" w:fill="auto"/>
                  <w:vAlign w:val="bottom"/>
                  <w:hideMark/>
                </w:tcPr>
                <w:p w14:paraId="1B33B681" w14:textId="77777777" w:rsidR="006A05E4" w:rsidRPr="003D61B2" w:rsidRDefault="006A05E4" w:rsidP="006A05E4">
                  <w:pPr>
                    <w:rPr>
                      <w:b/>
                      <w:bCs/>
                      <w:noProof w:val="0"/>
                      <w:color w:val="FF0000"/>
                      <w:sz w:val="20"/>
                      <w:szCs w:val="20"/>
                      <w:lang w:eastAsia="ro-RO"/>
                    </w:rPr>
                  </w:pPr>
                  <w:r w:rsidRPr="003D61B2">
                    <w:rPr>
                      <w:b/>
                      <w:bCs/>
                      <w:noProof w:val="0"/>
                      <w:color w:val="FF0000"/>
                      <w:sz w:val="20"/>
                      <w:szCs w:val="20"/>
                      <w:lang w:eastAsia="ro-RO"/>
                    </w:rPr>
                    <w:t>Capacitate (probe/oră)</w:t>
                  </w:r>
                </w:p>
              </w:tc>
              <w:tc>
                <w:tcPr>
                  <w:tcW w:w="4660" w:type="dxa"/>
                  <w:tcBorders>
                    <w:top w:val="nil"/>
                    <w:left w:val="nil"/>
                    <w:bottom w:val="single" w:sz="4" w:space="0" w:color="auto"/>
                    <w:right w:val="single" w:sz="4" w:space="0" w:color="auto"/>
                  </w:tcBorders>
                  <w:shd w:val="clear" w:color="auto" w:fill="auto"/>
                  <w:vAlign w:val="center"/>
                  <w:hideMark/>
                </w:tcPr>
                <w:p w14:paraId="29ED2E65" w14:textId="77777777" w:rsidR="006A05E4" w:rsidRPr="003D61B2" w:rsidRDefault="006A05E4" w:rsidP="006A05E4">
                  <w:pPr>
                    <w:jc w:val="center"/>
                    <w:rPr>
                      <w:noProof w:val="0"/>
                      <w:color w:val="FF0000"/>
                      <w:sz w:val="20"/>
                      <w:szCs w:val="20"/>
                      <w:lang w:eastAsia="ro-RO"/>
                    </w:rPr>
                  </w:pPr>
                  <w:r w:rsidRPr="003D61B2">
                    <w:rPr>
                      <w:noProof w:val="0"/>
                      <w:color w:val="FF0000"/>
                      <w:sz w:val="20"/>
                      <w:szCs w:val="20"/>
                      <w:lang w:eastAsia="ro-RO"/>
                    </w:rPr>
                    <w:t>≥ 60</w:t>
                  </w:r>
                </w:p>
              </w:tc>
            </w:tr>
            <w:tr w:rsidR="006A05E4" w:rsidRPr="003D61B2" w14:paraId="2C480CEE" w14:textId="77777777" w:rsidTr="00BF0266">
              <w:trPr>
                <w:gridAfter w:val="1"/>
                <w:wAfter w:w="13" w:type="dxa"/>
                <w:trHeight w:val="300"/>
              </w:trPr>
              <w:tc>
                <w:tcPr>
                  <w:tcW w:w="3430" w:type="dxa"/>
                  <w:tcBorders>
                    <w:top w:val="nil"/>
                    <w:left w:val="single" w:sz="4" w:space="0" w:color="auto"/>
                    <w:bottom w:val="single" w:sz="4" w:space="0" w:color="auto"/>
                    <w:right w:val="single" w:sz="4" w:space="0" w:color="auto"/>
                  </w:tcBorders>
                  <w:shd w:val="clear" w:color="auto" w:fill="auto"/>
                  <w:vAlign w:val="bottom"/>
                  <w:hideMark/>
                </w:tcPr>
                <w:p w14:paraId="72D0596D"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Volumul probei:</w:t>
                  </w:r>
                </w:p>
              </w:tc>
              <w:tc>
                <w:tcPr>
                  <w:tcW w:w="4660" w:type="dxa"/>
                  <w:tcBorders>
                    <w:top w:val="nil"/>
                    <w:left w:val="nil"/>
                    <w:bottom w:val="single" w:sz="4" w:space="0" w:color="auto"/>
                    <w:right w:val="single" w:sz="4" w:space="0" w:color="auto"/>
                  </w:tcBorders>
                  <w:shd w:val="clear" w:color="auto" w:fill="auto"/>
                  <w:vAlign w:val="center"/>
                  <w:hideMark/>
                </w:tcPr>
                <w:p w14:paraId="3E03A119"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 xml:space="preserve"> ≤ 25 </w:t>
                  </w:r>
                  <w:proofErr w:type="spellStart"/>
                  <w:r w:rsidRPr="003D61B2">
                    <w:rPr>
                      <w:noProof w:val="0"/>
                      <w:color w:val="000000"/>
                      <w:sz w:val="20"/>
                      <w:szCs w:val="20"/>
                      <w:lang w:eastAsia="ro-RO"/>
                    </w:rPr>
                    <w:t>μL</w:t>
                  </w:r>
                  <w:proofErr w:type="spellEnd"/>
                </w:p>
              </w:tc>
            </w:tr>
            <w:tr w:rsidR="006A05E4" w:rsidRPr="003D61B2" w14:paraId="1A7470E1" w14:textId="77777777" w:rsidTr="00BF0266">
              <w:trPr>
                <w:gridAfter w:val="1"/>
                <w:wAfter w:w="13" w:type="dxa"/>
                <w:trHeight w:val="300"/>
              </w:trPr>
              <w:tc>
                <w:tcPr>
                  <w:tcW w:w="3430" w:type="dxa"/>
                  <w:tcBorders>
                    <w:top w:val="nil"/>
                    <w:left w:val="single" w:sz="4" w:space="0" w:color="auto"/>
                    <w:bottom w:val="single" w:sz="4" w:space="0" w:color="auto"/>
                    <w:right w:val="single" w:sz="4" w:space="0" w:color="auto"/>
                  </w:tcBorders>
                  <w:shd w:val="clear" w:color="auto" w:fill="auto"/>
                  <w:vAlign w:val="bottom"/>
                  <w:hideMark/>
                </w:tcPr>
                <w:p w14:paraId="6324DFEC" w14:textId="77777777" w:rsidR="006A05E4" w:rsidRPr="003D61B2" w:rsidRDefault="006A05E4" w:rsidP="006A05E4">
                  <w:pPr>
                    <w:rPr>
                      <w:b/>
                      <w:bCs/>
                      <w:noProof w:val="0"/>
                      <w:color w:val="FF0000"/>
                      <w:sz w:val="20"/>
                      <w:szCs w:val="20"/>
                      <w:lang w:eastAsia="ro-RO"/>
                    </w:rPr>
                  </w:pPr>
                  <w:r w:rsidRPr="003D61B2">
                    <w:rPr>
                      <w:b/>
                      <w:bCs/>
                      <w:noProof w:val="0"/>
                      <w:color w:val="FF0000"/>
                      <w:sz w:val="20"/>
                      <w:szCs w:val="20"/>
                      <w:lang w:eastAsia="ro-RO"/>
                    </w:rPr>
                    <w:t>Diluarea</w:t>
                  </w:r>
                </w:p>
              </w:tc>
              <w:tc>
                <w:tcPr>
                  <w:tcW w:w="4660" w:type="dxa"/>
                  <w:tcBorders>
                    <w:top w:val="nil"/>
                    <w:left w:val="nil"/>
                    <w:bottom w:val="single" w:sz="4" w:space="0" w:color="auto"/>
                    <w:right w:val="single" w:sz="4" w:space="0" w:color="auto"/>
                  </w:tcBorders>
                  <w:shd w:val="clear" w:color="auto" w:fill="auto"/>
                  <w:vAlign w:val="center"/>
                  <w:hideMark/>
                </w:tcPr>
                <w:p w14:paraId="18AF5C4B" w14:textId="77777777" w:rsidR="006A05E4" w:rsidRPr="003D61B2" w:rsidRDefault="006A05E4" w:rsidP="006A05E4">
                  <w:pPr>
                    <w:jc w:val="center"/>
                    <w:rPr>
                      <w:noProof w:val="0"/>
                      <w:color w:val="FF0000"/>
                      <w:sz w:val="20"/>
                      <w:szCs w:val="20"/>
                      <w:lang w:eastAsia="ro-RO"/>
                    </w:rPr>
                  </w:pPr>
                  <w:r w:rsidRPr="003D61B2">
                    <w:rPr>
                      <w:noProof w:val="0"/>
                      <w:color w:val="FF0000"/>
                      <w:sz w:val="20"/>
                      <w:szCs w:val="20"/>
                      <w:lang w:eastAsia="ro-RO"/>
                    </w:rPr>
                    <w:t>automată</w:t>
                  </w:r>
                </w:p>
              </w:tc>
            </w:tr>
            <w:tr w:rsidR="006A05E4" w:rsidRPr="003D61B2" w14:paraId="528ED9C2" w14:textId="77777777" w:rsidTr="00BF0266">
              <w:trPr>
                <w:gridAfter w:val="1"/>
                <w:wAfter w:w="13" w:type="dxa"/>
                <w:trHeight w:val="300"/>
              </w:trPr>
              <w:tc>
                <w:tcPr>
                  <w:tcW w:w="3430" w:type="dxa"/>
                  <w:tcBorders>
                    <w:top w:val="nil"/>
                    <w:left w:val="single" w:sz="4" w:space="0" w:color="auto"/>
                    <w:bottom w:val="single" w:sz="4" w:space="0" w:color="auto"/>
                    <w:right w:val="single" w:sz="4" w:space="0" w:color="auto"/>
                  </w:tcBorders>
                  <w:shd w:val="clear" w:color="auto" w:fill="auto"/>
                  <w:vAlign w:val="bottom"/>
                  <w:hideMark/>
                </w:tcPr>
                <w:p w14:paraId="001B3418" w14:textId="77777777" w:rsidR="006A05E4" w:rsidRPr="003D61B2" w:rsidRDefault="006A05E4" w:rsidP="006A05E4">
                  <w:pPr>
                    <w:rPr>
                      <w:b/>
                      <w:bCs/>
                      <w:noProof w:val="0"/>
                      <w:color w:val="000000"/>
                      <w:sz w:val="20"/>
                      <w:szCs w:val="20"/>
                      <w:lang w:eastAsia="ro-RO"/>
                    </w:rPr>
                  </w:pPr>
                  <w:proofErr w:type="spellStart"/>
                  <w:r w:rsidRPr="003D61B2">
                    <w:rPr>
                      <w:b/>
                      <w:bCs/>
                      <w:noProof w:val="0"/>
                      <w:color w:val="000000"/>
                      <w:sz w:val="20"/>
                      <w:szCs w:val="20"/>
                      <w:lang w:eastAsia="ro-RO"/>
                    </w:rPr>
                    <w:lastRenderedPageBreak/>
                    <w:t>Afişaj</w:t>
                  </w:r>
                  <w:proofErr w:type="spellEnd"/>
                </w:p>
              </w:tc>
              <w:tc>
                <w:tcPr>
                  <w:tcW w:w="4660" w:type="dxa"/>
                  <w:tcBorders>
                    <w:top w:val="nil"/>
                    <w:left w:val="nil"/>
                    <w:bottom w:val="single" w:sz="4" w:space="0" w:color="auto"/>
                    <w:right w:val="single" w:sz="4" w:space="0" w:color="auto"/>
                  </w:tcBorders>
                  <w:shd w:val="clear" w:color="auto" w:fill="auto"/>
                  <w:vAlign w:val="center"/>
                  <w:hideMark/>
                </w:tcPr>
                <w:p w14:paraId="2EAA33B8"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 xml:space="preserve">LED/LCD ecran, </w:t>
                  </w:r>
                  <w:proofErr w:type="spellStart"/>
                  <w:r w:rsidRPr="003D61B2">
                    <w:rPr>
                      <w:noProof w:val="0"/>
                      <w:color w:val="000000"/>
                      <w:sz w:val="20"/>
                      <w:szCs w:val="20"/>
                      <w:lang w:eastAsia="ro-RO"/>
                    </w:rPr>
                    <w:t>touchscreen</w:t>
                  </w:r>
                  <w:proofErr w:type="spellEnd"/>
                </w:p>
              </w:tc>
            </w:tr>
            <w:tr w:rsidR="006A05E4" w:rsidRPr="003D61B2" w14:paraId="6E40BADE" w14:textId="77777777" w:rsidTr="008201B7">
              <w:trPr>
                <w:gridAfter w:val="1"/>
                <w:wAfter w:w="13" w:type="dxa"/>
                <w:trHeight w:val="300"/>
              </w:trPr>
              <w:tc>
                <w:tcPr>
                  <w:tcW w:w="3430" w:type="dxa"/>
                  <w:tcBorders>
                    <w:top w:val="nil"/>
                    <w:left w:val="single" w:sz="4" w:space="0" w:color="auto"/>
                    <w:bottom w:val="single" w:sz="4" w:space="0" w:color="auto"/>
                    <w:right w:val="single" w:sz="4" w:space="0" w:color="auto"/>
                  </w:tcBorders>
                  <w:shd w:val="clear" w:color="auto" w:fill="FFFF00"/>
                  <w:vAlign w:val="center"/>
                  <w:hideMark/>
                </w:tcPr>
                <w:p w14:paraId="4D44CD61" w14:textId="75BC8D36" w:rsidR="006A05E4" w:rsidRPr="003D61B2" w:rsidRDefault="006A05E4" w:rsidP="008201B7">
                  <w:pPr>
                    <w:rPr>
                      <w:b/>
                      <w:bCs/>
                      <w:noProof w:val="0"/>
                      <w:color w:val="000000"/>
                      <w:sz w:val="20"/>
                      <w:szCs w:val="20"/>
                      <w:lang w:eastAsia="ro-RO"/>
                    </w:rPr>
                  </w:pPr>
                  <w:r w:rsidRPr="003D61B2">
                    <w:rPr>
                      <w:b/>
                      <w:bCs/>
                      <w:noProof w:val="0"/>
                      <w:color w:val="000000"/>
                      <w:sz w:val="20"/>
                      <w:szCs w:val="20"/>
                      <w:lang w:eastAsia="ro-RO"/>
                    </w:rPr>
                    <w:t>Imprimantă</w:t>
                  </w:r>
                </w:p>
              </w:tc>
              <w:tc>
                <w:tcPr>
                  <w:tcW w:w="4660" w:type="dxa"/>
                  <w:tcBorders>
                    <w:top w:val="nil"/>
                    <w:left w:val="nil"/>
                    <w:bottom w:val="single" w:sz="4" w:space="0" w:color="auto"/>
                    <w:right w:val="single" w:sz="4" w:space="0" w:color="auto"/>
                  </w:tcBorders>
                  <w:shd w:val="clear" w:color="auto" w:fill="FFFF00"/>
                  <w:vAlign w:val="center"/>
                  <w:hideMark/>
                </w:tcPr>
                <w:p w14:paraId="6387DD46"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obligatoriu</w:t>
                  </w:r>
                </w:p>
              </w:tc>
            </w:tr>
            <w:tr w:rsidR="006A05E4" w:rsidRPr="003D61B2" w14:paraId="625B5CCC" w14:textId="77777777" w:rsidTr="00BF0266">
              <w:trPr>
                <w:gridAfter w:val="1"/>
                <w:wAfter w:w="13" w:type="dxa"/>
                <w:trHeight w:val="300"/>
              </w:trPr>
              <w:tc>
                <w:tcPr>
                  <w:tcW w:w="3430" w:type="dxa"/>
                  <w:tcBorders>
                    <w:top w:val="nil"/>
                    <w:left w:val="single" w:sz="4" w:space="0" w:color="auto"/>
                    <w:bottom w:val="single" w:sz="4" w:space="0" w:color="auto"/>
                    <w:right w:val="single" w:sz="4" w:space="0" w:color="auto"/>
                  </w:tcBorders>
                  <w:shd w:val="clear" w:color="auto" w:fill="auto"/>
                  <w:vAlign w:val="bottom"/>
                  <w:hideMark/>
                </w:tcPr>
                <w:p w14:paraId="444DBAD4"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Sistem de identificare a pacientului (ID pacient)</w:t>
                  </w:r>
                </w:p>
              </w:tc>
              <w:tc>
                <w:tcPr>
                  <w:tcW w:w="4660" w:type="dxa"/>
                  <w:tcBorders>
                    <w:top w:val="nil"/>
                    <w:left w:val="nil"/>
                    <w:bottom w:val="single" w:sz="4" w:space="0" w:color="auto"/>
                    <w:right w:val="single" w:sz="4" w:space="0" w:color="auto"/>
                  </w:tcBorders>
                  <w:shd w:val="clear" w:color="000000" w:fill="FFFFFF"/>
                  <w:vAlign w:val="center"/>
                  <w:hideMark/>
                </w:tcPr>
                <w:p w14:paraId="75052B4F"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obligatoriu</w:t>
                  </w:r>
                </w:p>
              </w:tc>
            </w:tr>
            <w:tr w:rsidR="006A05E4" w:rsidRPr="003D61B2" w14:paraId="669B0D2F" w14:textId="77777777" w:rsidTr="00BF0266">
              <w:trPr>
                <w:gridAfter w:val="1"/>
                <w:wAfter w:w="13" w:type="dxa"/>
                <w:trHeight w:val="300"/>
              </w:trPr>
              <w:tc>
                <w:tcPr>
                  <w:tcW w:w="3430" w:type="dxa"/>
                  <w:tcBorders>
                    <w:top w:val="nil"/>
                    <w:left w:val="single" w:sz="4" w:space="0" w:color="auto"/>
                    <w:bottom w:val="single" w:sz="4" w:space="0" w:color="auto"/>
                    <w:right w:val="single" w:sz="4" w:space="0" w:color="auto"/>
                  </w:tcBorders>
                  <w:shd w:val="clear" w:color="auto" w:fill="auto"/>
                  <w:vAlign w:val="bottom"/>
                  <w:hideMark/>
                </w:tcPr>
                <w:p w14:paraId="6603FBE9"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Introducerea datelor</w:t>
                  </w:r>
                </w:p>
              </w:tc>
              <w:tc>
                <w:tcPr>
                  <w:tcW w:w="4660" w:type="dxa"/>
                  <w:tcBorders>
                    <w:top w:val="nil"/>
                    <w:left w:val="nil"/>
                    <w:bottom w:val="single" w:sz="4" w:space="0" w:color="auto"/>
                    <w:right w:val="single" w:sz="4" w:space="0" w:color="auto"/>
                  </w:tcBorders>
                  <w:shd w:val="clear" w:color="auto" w:fill="auto"/>
                  <w:vAlign w:val="center"/>
                  <w:hideMark/>
                </w:tcPr>
                <w:p w14:paraId="41E418DF"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manual/automat</w:t>
                  </w:r>
                </w:p>
              </w:tc>
            </w:tr>
            <w:tr w:rsidR="006A05E4" w:rsidRPr="003D61B2" w14:paraId="5B68C80F" w14:textId="77777777" w:rsidTr="00BF0266">
              <w:trPr>
                <w:gridAfter w:val="1"/>
                <w:wAfter w:w="13" w:type="dxa"/>
                <w:trHeight w:val="300"/>
              </w:trPr>
              <w:tc>
                <w:tcPr>
                  <w:tcW w:w="3430" w:type="dxa"/>
                  <w:tcBorders>
                    <w:top w:val="nil"/>
                    <w:left w:val="single" w:sz="4" w:space="0" w:color="auto"/>
                    <w:bottom w:val="single" w:sz="4" w:space="0" w:color="auto"/>
                    <w:right w:val="single" w:sz="4" w:space="0" w:color="auto"/>
                  </w:tcBorders>
                  <w:shd w:val="clear" w:color="auto" w:fill="auto"/>
                  <w:vAlign w:val="bottom"/>
                  <w:hideMark/>
                </w:tcPr>
                <w:p w14:paraId="6555ACAC" w14:textId="77777777" w:rsidR="006A05E4" w:rsidRPr="003D61B2" w:rsidRDefault="006A05E4" w:rsidP="006A05E4">
                  <w:pPr>
                    <w:rPr>
                      <w:b/>
                      <w:bCs/>
                      <w:noProof w:val="0"/>
                      <w:color w:val="000000"/>
                      <w:sz w:val="20"/>
                      <w:szCs w:val="20"/>
                      <w:lang w:eastAsia="ro-RO"/>
                    </w:rPr>
                  </w:pPr>
                  <w:proofErr w:type="spellStart"/>
                  <w:r w:rsidRPr="003D61B2">
                    <w:rPr>
                      <w:b/>
                      <w:bCs/>
                      <w:noProof w:val="0"/>
                      <w:color w:val="000000"/>
                      <w:sz w:val="20"/>
                      <w:szCs w:val="20"/>
                      <w:lang w:eastAsia="ro-RO"/>
                    </w:rPr>
                    <w:t>Interfaţa</w:t>
                  </w:r>
                  <w:proofErr w:type="spellEnd"/>
                  <w:r w:rsidRPr="003D61B2">
                    <w:rPr>
                      <w:b/>
                      <w:bCs/>
                      <w:noProof w:val="0"/>
                      <w:color w:val="000000"/>
                      <w:sz w:val="20"/>
                      <w:szCs w:val="20"/>
                      <w:lang w:eastAsia="ro-RO"/>
                    </w:rPr>
                    <w:t xml:space="preserve"> PC</w:t>
                  </w:r>
                </w:p>
              </w:tc>
              <w:tc>
                <w:tcPr>
                  <w:tcW w:w="4660" w:type="dxa"/>
                  <w:tcBorders>
                    <w:top w:val="nil"/>
                    <w:left w:val="nil"/>
                    <w:bottom w:val="single" w:sz="4" w:space="0" w:color="auto"/>
                    <w:right w:val="single" w:sz="4" w:space="0" w:color="auto"/>
                  </w:tcBorders>
                  <w:shd w:val="clear" w:color="000000" w:fill="FFFFFF"/>
                  <w:vAlign w:val="center"/>
                  <w:hideMark/>
                </w:tcPr>
                <w:p w14:paraId="22CE3234"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obligatoriu</w:t>
                  </w:r>
                </w:p>
              </w:tc>
            </w:tr>
            <w:tr w:rsidR="006A05E4" w:rsidRPr="003D61B2" w14:paraId="03547B36" w14:textId="77777777" w:rsidTr="00BF0266">
              <w:trPr>
                <w:gridAfter w:val="1"/>
                <w:wAfter w:w="13" w:type="dxa"/>
                <w:trHeight w:val="300"/>
              </w:trPr>
              <w:tc>
                <w:tcPr>
                  <w:tcW w:w="3430" w:type="dxa"/>
                  <w:tcBorders>
                    <w:top w:val="nil"/>
                    <w:left w:val="single" w:sz="4" w:space="0" w:color="auto"/>
                    <w:bottom w:val="single" w:sz="4" w:space="0" w:color="auto"/>
                    <w:right w:val="single" w:sz="4" w:space="0" w:color="auto"/>
                  </w:tcBorders>
                  <w:shd w:val="clear" w:color="auto" w:fill="auto"/>
                  <w:vAlign w:val="bottom"/>
                  <w:hideMark/>
                </w:tcPr>
                <w:p w14:paraId="5DCFD91D" w14:textId="77777777" w:rsidR="006A05E4" w:rsidRPr="003D61B2" w:rsidRDefault="006A05E4" w:rsidP="006A05E4">
                  <w:pPr>
                    <w:rPr>
                      <w:b/>
                      <w:bCs/>
                      <w:noProof w:val="0"/>
                      <w:color w:val="FF0000"/>
                      <w:sz w:val="20"/>
                      <w:szCs w:val="20"/>
                      <w:lang w:eastAsia="ro-RO"/>
                    </w:rPr>
                  </w:pPr>
                  <w:r w:rsidRPr="003D61B2">
                    <w:rPr>
                      <w:b/>
                      <w:bCs/>
                      <w:noProof w:val="0"/>
                      <w:color w:val="FF0000"/>
                      <w:sz w:val="20"/>
                      <w:szCs w:val="20"/>
                      <w:lang w:eastAsia="ro-RO"/>
                    </w:rPr>
                    <w:t>Calibrarea</w:t>
                  </w:r>
                </w:p>
              </w:tc>
              <w:tc>
                <w:tcPr>
                  <w:tcW w:w="4660" w:type="dxa"/>
                  <w:tcBorders>
                    <w:top w:val="nil"/>
                    <w:left w:val="nil"/>
                    <w:bottom w:val="single" w:sz="4" w:space="0" w:color="auto"/>
                    <w:right w:val="single" w:sz="4" w:space="0" w:color="auto"/>
                  </w:tcBorders>
                  <w:shd w:val="clear" w:color="auto" w:fill="auto"/>
                  <w:vAlign w:val="center"/>
                  <w:hideMark/>
                </w:tcPr>
                <w:p w14:paraId="09C91C6F" w14:textId="77777777" w:rsidR="006A05E4" w:rsidRPr="003D61B2" w:rsidRDefault="006A05E4" w:rsidP="006A05E4">
                  <w:pPr>
                    <w:jc w:val="center"/>
                    <w:rPr>
                      <w:noProof w:val="0"/>
                      <w:color w:val="FF0000"/>
                      <w:sz w:val="20"/>
                      <w:szCs w:val="20"/>
                      <w:lang w:eastAsia="ro-RO"/>
                    </w:rPr>
                  </w:pPr>
                  <w:r w:rsidRPr="003D61B2">
                    <w:rPr>
                      <w:noProof w:val="0"/>
                      <w:color w:val="FF0000"/>
                      <w:sz w:val="20"/>
                      <w:szCs w:val="20"/>
                      <w:lang w:eastAsia="ro-RO"/>
                    </w:rPr>
                    <w:t>automată</w:t>
                  </w:r>
                </w:p>
              </w:tc>
            </w:tr>
            <w:tr w:rsidR="006A05E4" w:rsidRPr="003D61B2" w14:paraId="61F771C3" w14:textId="77777777" w:rsidTr="00BF0266">
              <w:trPr>
                <w:gridAfter w:val="1"/>
                <w:wAfter w:w="13" w:type="dxa"/>
                <w:trHeight w:val="300"/>
              </w:trPr>
              <w:tc>
                <w:tcPr>
                  <w:tcW w:w="3430" w:type="dxa"/>
                  <w:vMerge w:val="restart"/>
                  <w:tcBorders>
                    <w:top w:val="nil"/>
                    <w:left w:val="single" w:sz="4" w:space="0" w:color="auto"/>
                    <w:bottom w:val="single" w:sz="4" w:space="0" w:color="000000"/>
                    <w:right w:val="single" w:sz="4" w:space="0" w:color="auto"/>
                  </w:tcBorders>
                  <w:shd w:val="clear" w:color="auto" w:fill="auto"/>
                  <w:vAlign w:val="center"/>
                  <w:hideMark/>
                </w:tcPr>
                <w:p w14:paraId="5B077286" w14:textId="77777777" w:rsidR="006A05E4" w:rsidRPr="003D61B2" w:rsidRDefault="006A05E4" w:rsidP="006A05E4">
                  <w:pPr>
                    <w:rPr>
                      <w:b/>
                      <w:bCs/>
                      <w:noProof w:val="0"/>
                      <w:color w:val="FF0000"/>
                      <w:sz w:val="20"/>
                      <w:szCs w:val="20"/>
                      <w:lang w:eastAsia="ro-RO"/>
                    </w:rPr>
                  </w:pPr>
                  <w:r w:rsidRPr="003D61B2">
                    <w:rPr>
                      <w:b/>
                      <w:bCs/>
                      <w:noProof w:val="0"/>
                      <w:color w:val="FF0000"/>
                      <w:sz w:val="20"/>
                      <w:szCs w:val="20"/>
                      <w:lang w:eastAsia="ro-RO"/>
                    </w:rPr>
                    <w:t>Histograme:</w:t>
                  </w:r>
                </w:p>
              </w:tc>
              <w:tc>
                <w:tcPr>
                  <w:tcW w:w="4660" w:type="dxa"/>
                  <w:tcBorders>
                    <w:top w:val="nil"/>
                    <w:left w:val="nil"/>
                    <w:bottom w:val="single" w:sz="4" w:space="0" w:color="auto"/>
                    <w:right w:val="single" w:sz="4" w:space="0" w:color="auto"/>
                  </w:tcBorders>
                  <w:shd w:val="clear" w:color="auto" w:fill="auto"/>
                  <w:vAlign w:val="center"/>
                  <w:hideMark/>
                </w:tcPr>
                <w:p w14:paraId="47C16974" w14:textId="77777777" w:rsidR="006A05E4" w:rsidRPr="003D61B2" w:rsidRDefault="006A05E4" w:rsidP="006A05E4">
                  <w:pPr>
                    <w:jc w:val="center"/>
                    <w:rPr>
                      <w:noProof w:val="0"/>
                      <w:color w:val="FF0000"/>
                      <w:sz w:val="20"/>
                      <w:szCs w:val="20"/>
                      <w:lang w:eastAsia="ro-RO"/>
                    </w:rPr>
                  </w:pPr>
                  <w:r w:rsidRPr="003D61B2">
                    <w:rPr>
                      <w:noProof w:val="0"/>
                      <w:color w:val="FF0000"/>
                      <w:sz w:val="20"/>
                      <w:szCs w:val="20"/>
                      <w:lang w:eastAsia="ro-RO"/>
                    </w:rPr>
                    <w:t>WBC- repartizarea leucocitelor după volum</w:t>
                  </w:r>
                </w:p>
              </w:tc>
            </w:tr>
            <w:tr w:rsidR="006A05E4" w:rsidRPr="003D61B2" w14:paraId="196D6600"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6CD431E2" w14:textId="77777777" w:rsidR="006A05E4" w:rsidRPr="003D61B2" w:rsidRDefault="006A05E4" w:rsidP="006A05E4">
                  <w:pPr>
                    <w:rPr>
                      <w:b/>
                      <w:bCs/>
                      <w:noProof w:val="0"/>
                      <w:color w:val="FF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238AA875" w14:textId="77777777" w:rsidR="006A05E4" w:rsidRPr="003D61B2" w:rsidRDefault="006A05E4" w:rsidP="006A05E4">
                  <w:pPr>
                    <w:jc w:val="center"/>
                    <w:rPr>
                      <w:noProof w:val="0"/>
                      <w:color w:val="FF0000"/>
                      <w:sz w:val="20"/>
                      <w:szCs w:val="20"/>
                      <w:lang w:eastAsia="ro-RO"/>
                    </w:rPr>
                  </w:pPr>
                  <w:r w:rsidRPr="003D61B2">
                    <w:rPr>
                      <w:noProof w:val="0"/>
                      <w:color w:val="FF0000"/>
                      <w:sz w:val="20"/>
                      <w:szCs w:val="20"/>
                      <w:lang w:eastAsia="ro-RO"/>
                    </w:rPr>
                    <w:t>RBC- repartizarea eritrocitelor după volum</w:t>
                  </w:r>
                </w:p>
              </w:tc>
            </w:tr>
            <w:tr w:rsidR="006A05E4" w:rsidRPr="003D61B2" w14:paraId="57A2E38F"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14EECB25" w14:textId="77777777" w:rsidR="006A05E4" w:rsidRPr="003D61B2" w:rsidRDefault="006A05E4" w:rsidP="006A05E4">
                  <w:pPr>
                    <w:rPr>
                      <w:b/>
                      <w:bCs/>
                      <w:noProof w:val="0"/>
                      <w:color w:val="FF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27F40650" w14:textId="77777777" w:rsidR="006A05E4" w:rsidRPr="003D61B2" w:rsidRDefault="006A05E4" w:rsidP="006A05E4">
                  <w:pPr>
                    <w:jc w:val="center"/>
                    <w:rPr>
                      <w:noProof w:val="0"/>
                      <w:color w:val="FF0000"/>
                      <w:sz w:val="20"/>
                      <w:szCs w:val="20"/>
                      <w:lang w:eastAsia="ro-RO"/>
                    </w:rPr>
                  </w:pPr>
                  <w:r w:rsidRPr="003D61B2">
                    <w:rPr>
                      <w:noProof w:val="0"/>
                      <w:color w:val="FF0000"/>
                      <w:sz w:val="20"/>
                      <w:szCs w:val="20"/>
                      <w:lang w:eastAsia="ro-RO"/>
                    </w:rPr>
                    <w:t>PLT- repartizarea trombocitelor după volum</w:t>
                  </w:r>
                </w:p>
              </w:tc>
            </w:tr>
            <w:tr w:rsidR="006A05E4" w:rsidRPr="003D61B2" w14:paraId="0AEE61E2" w14:textId="77777777" w:rsidTr="00BF0266">
              <w:trPr>
                <w:gridAfter w:val="1"/>
                <w:wAfter w:w="13" w:type="dxa"/>
                <w:trHeight w:val="300"/>
              </w:trPr>
              <w:tc>
                <w:tcPr>
                  <w:tcW w:w="3430" w:type="dxa"/>
                  <w:vMerge w:val="restart"/>
                  <w:tcBorders>
                    <w:top w:val="nil"/>
                    <w:left w:val="single" w:sz="4" w:space="0" w:color="auto"/>
                    <w:bottom w:val="single" w:sz="4" w:space="0" w:color="000000"/>
                    <w:right w:val="single" w:sz="4" w:space="0" w:color="auto"/>
                  </w:tcBorders>
                  <w:shd w:val="clear" w:color="auto" w:fill="auto"/>
                  <w:vAlign w:val="center"/>
                  <w:hideMark/>
                </w:tcPr>
                <w:p w14:paraId="1F00BD24" w14:textId="77777777" w:rsidR="006A05E4" w:rsidRPr="003D61B2" w:rsidRDefault="006A05E4" w:rsidP="006A05E4">
                  <w:pPr>
                    <w:rPr>
                      <w:b/>
                      <w:bCs/>
                      <w:noProof w:val="0"/>
                      <w:color w:val="000000"/>
                      <w:sz w:val="20"/>
                      <w:szCs w:val="20"/>
                      <w:lang w:eastAsia="ro-RO"/>
                    </w:rPr>
                  </w:pPr>
                  <w:proofErr w:type="spellStart"/>
                  <w:r w:rsidRPr="003D61B2">
                    <w:rPr>
                      <w:b/>
                      <w:bCs/>
                      <w:noProof w:val="0"/>
                      <w:color w:val="000000"/>
                      <w:sz w:val="20"/>
                      <w:szCs w:val="20"/>
                      <w:lang w:eastAsia="ro-RO"/>
                    </w:rPr>
                    <w:t>Afişarea</w:t>
                  </w:r>
                  <w:proofErr w:type="spellEnd"/>
                  <w:r w:rsidRPr="003D61B2">
                    <w:rPr>
                      <w:b/>
                      <w:bCs/>
                      <w:noProof w:val="0"/>
                      <w:color w:val="000000"/>
                      <w:sz w:val="20"/>
                      <w:szCs w:val="20"/>
                      <w:lang w:eastAsia="ro-RO"/>
                    </w:rPr>
                    <w:t xml:space="preserve"> pe ecran a tuturor datelor</w:t>
                  </w:r>
                </w:p>
              </w:tc>
              <w:tc>
                <w:tcPr>
                  <w:tcW w:w="4660" w:type="dxa"/>
                  <w:tcBorders>
                    <w:top w:val="nil"/>
                    <w:left w:val="nil"/>
                    <w:bottom w:val="single" w:sz="4" w:space="0" w:color="auto"/>
                    <w:right w:val="single" w:sz="4" w:space="0" w:color="auto"/>
                  </w:tcBorders>
                  <w:shd w:val="clear" w:color="auto" w:fill="auto"/>
                  <w:vAlign w:val="center"/>
                  <w:hideMark/>
                </w:tcPr>
                <w:p w14:paraId="7A64DFE6"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histograme</w:t>
                  </w:r>
                </w:p>
              </w:tc>
            </w:tr>
            <w:tr w:rsidR="006A05E4" w:rsidRPr="003D61B2" w14:paraId="49F1981C"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762DE128" w14:textId="77777777" w:rsidR="006A05E4" w:rsidRPr="003D61B2" w:rsidRDefault="006A05E4" w:rsidP="006A05E4">
                  <w:pPr>
                    <w:rPr>
                      <w:b/>
                      <w:bCs/>
                      <w:noProof w:val="0"/>
                      <w:color w:val="00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5923B55D"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rezultate</w:t>
                  </w:r>
                </w:p>
              </w:tc>
            </w:tr>
            <w:tr w:rsidR="006A05E4" w:rsidRPr="003D61B2" w14:paraId="0FBA553A"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54655684" w14:textId="77777777" w:rsidR="006A05E4" w:rsidRPr="003D61B2" w:rsidRDefault="006A05E4" w:rsidP="006A05E4">
                  <w:pPr>
                    <w:rPr>
                      <w:b/>
                      <w:bCs/>
                      <w:noProof w:val="0"/>
                      <w:color w:val="00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4EB4F8D1"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grafice</w:t>
                  </w:r>
                </w:p>
              </w:tc>
            </w:tr>
            <w:tr w:rsidR="006A05E4" w:rsidRPr="003D61B2" w14:paraId="34C2ADD3"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7A6449BD" w14:textId="77777777" w:rsidR="006A05E4" w:rsidRPr="003D61B2" w:rsidRDefault="006A05E4" w:rsidP="006A05E4">
                  <w:pPr>
                    <w:rPr>
                      <w:b/>
                      <w:bCs/>
                      <w:noProof w:val="0"/>
                      <w:color w:val="00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746DD649"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rezultate din arhivă</w:t>
                  </w:r>
                </w:p>
              </w:tc>
            </w:tr>
            <w:tr w:rsidR="006A05E4" w:rsidRPr="003D61B2" w14:paraId="6BA8D4AB" w14:textId="77777777" w:rsidTr="00BF0266">
              <w:trPr>
                <w:gridAfter w:val="1"/>
                <w:wAfter w:w="13" w:type="dxa"/>
                <w:trHeight w:val="300"/>
              </w:trPr>
              <w:tc>
                <w:tcPr>
                  <w:tcW w:w="3430" w:type="dxa"/>
                  <w:vMerge/>
                  <w:tcBorders>
                    <w:top w:val="nil"/>
                    <w:left w:val="single" w:sz="4" w:space="0" w:color="auto"/>
                    <w:bottom w:val="single" w:sz="4" w:space="0" w:color="000000"/>
                    <w:right w:val="single" w:sz="4" w:space="0" w:color="auto"/>
                  </w:tcBorders>
                  <w:vAlign w:val="center"/>
                  <w:hideMark/>
                </w:tcPr>
                <w:p w14:paraId="2B934282" w14:textId="77777777" w:rsidR="006A05E4" w:rsidRPr="003D61B2" w:rsidRDefault="006A05E4" w:rsidP="006A05E4">
                  <w:pPr>
                    <w:rPr>
                      <w:b/>
                      <w:bCs/>
                      <w:noProof w:val="0"/>
                      <w:color w:val="000000"/>
                      <w:sz w:val="20"/>
                      <w:szCs w:val="20"/>
                      <w:lang w:eastAsia="ro-RO"/>
                    </w:rPr>
                  </w:pPr>
                </w:p>
              </w:tc>
              <w:tc>
                <w:tcPr>
                  <w:tcW w:w="4660" w:type="dxa"/>
                  <w:tcBorders>
                    <w:top w:val="nil"/>
                    <w:left w:val="nil"/>
                    <w:bottom w:val="single" w:sz="4" w:space="0" w:color="auto"/>
                    <w:right w:val="single" w:sz="4" w:space="0" w:color="auto"/>
                  </w:tcBorders>
                  <w:shd w:val="clear" w:color="auto" w:fill="auto"/>
                  <w:vAlign w:val="center"/>
                  <w:hideMark/>
                </w:tcPr>
                <w:p w14:paraId="4B6B3A4F"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date de service</w:t>
                  </w:r>
                </w:p>
              </w:tc>
            </w:tr>
            <w:tr w:rsidR="006A05E4" w:rsidRPr="003D61B2" w14:paraId="3656A95E" w14:textId="77777777" w:rsidTr="00BF0266">
              <w:trPr>
                <w:gridAfter w:val="1"/>
                <w:wAfter w:w="13" w:type="dxa"/>
                <w:trHeight w:val="300"/>
              </w:trPr>
              <w:tc>
                <w:tcPr>
                  <w:tcW w:w="3430" w:type="dxa"/>
                  <w:tcBorders>
                    <w:top w:val="nil"/>
                    <w:left w:val="single" w:sz="4" w:space="0" w:color="auto"/>
                    <w:bottom w:val="single" w:sz="4" w:space="0" w:color="auto"/>
                    <w:right w:val="single" w:sz="4" w:space="0" w:color="auto"/>
                  </w:tcBorders>
                  <w:shd w:val="clear" w:color="auto" w:fill="auto"/>
                  <w:vAlign w:val="bottom"/>
                  <w:hideMark/>
                </w:tcPr>
                <w:p w14:paraId="46F39A82" w14:textId="77777777" w:rsidR="006A05E4" w:rsidRPr="003D61B2" w:rsidRDefault="006A05E4" w:rsidP="006A05E4">
                  <w:pPr>
                    <w:rPr>
                      <w:b/>
                      <w:bCs/>
                      <w:noProof w:val="0"/>
                      <w:color w:val="FF0000"/>
                      <w:sz w:val="20"/>
                      <w:szCs w:val="20"/>
                      <w:lang w:eastAsia="ro-RO"/>
                    </w:rPr>
                  </w:pPr>
                  <w:r w:rsidRPr="003D61B2">
                    <w:rPr>
                      <w:b/>
                      <w:bCs/>
                      <w:noProof w:val="0"/>
                      <w:color w:val="FF0000"/>
                      <w:sz w:val="20"/>
                      <w:szCs w:val="20"/>
                      <w:lang w:eastAsia="ro-RO"/>
                    </w:rPr>
                    <w:t>Indicatori de avertizare</w:t>
                  </w:r>
                </w:p>
              </w:tc>
              <w:tc>
                <w:tcPr>
                  <w:tcW w:w="4660" w:type="dxa"/>
                  <w:tcBorders>
                    <w:top w:val="nil"/>
                    <w:left w:val="nil"/>
                    <w:bottom w:val="single" w:sz="4" w:space="0" w:color="auto"/>
                    <w:right w:val="single" w:sz="4" w:space="0" w:color="auto"/>
                  </w:tcBorders>
                  <w:shd w:val="clear" w:color="000000" w:fill="FFFFFF"/>
                  <w:vAlign w:val="center"/>
                  <w:hideMark/>
                </w:tcPr>
                <w:p w14:paraId="0A7B46C5" w14:textId="77777777" w:rsidR="006A05E4" w:rsidRPr="003D61B2" w:rsidRDefault="006A05E4" w:rsidP="006A05E4">
                  <w:pPr>
                    <w:jc w:val="center"/>
                    <w:rPr>
                      <w:noProof w:val="0"/>
                      <w:color w:val="FF0000"/>
                      <w:sz w:val="20"/>
                      <w:szCs w:val="20"/>
                      <w:lang w:eastAsia="ro-RO"/>
                    </w:rPr>
                  </w:pPr>
                  <w:r w:rsidRPr="003D61B2">
                    <w:rPr>
                      <w:noProof w:val="0"/>
                      <w:color w:val="FF0000"/>
                      <w:sz w:val="20"/>
                      <w:szCs w:val="20"/>
                      <w:lang w:eastAsia="ro-RO"/>
                    </w:rPr>
                    <w:t>obligatoriu</w:t>
                  </w:r>
                </w:p>
              </w:tc>
            </w:tr>
            <w:tr w:rsidR="006A05E4" w:rsidRPr="003D61B2" w14:paraId="30ADCD1A" w14:textId="77777777" w:rsidTr="00BF0266">
              <w:trPr>
                <w:gridAfter w:val="1"/>
                <w:wAfter w:w="13" w:type="dxa"/>
                <w:trHeight w:val="300"/>
              </w:trPr>
              <w:tc>
                <w:tcPr>
                  <w:tcW w:w="3430" w:type="dxa"/>
                  <w:tcBorders>
                    <w:top w:val="nil"/>
                    <w:left w:val="single" w:sz="4" w:space="0" w:color="auto"/>
                    <w:bottom w:val="single" w:sz="4" w:space="0" w:color="auto"/>
                    <w:right w:val="single" w:sz="4" w:space="0" w:color="auto"/>
                  </w:tcBorders>
                  <w:shd w:val="clear" w:color="auto" w:fill="auto"/>
                  <w:vAlign w:val="bottom"/>
                  <w:hideMark/>
                </w:tcPr>
                <w:p w14:paraId="35AC3EA9" w14:textId="77777777" w:rsidR="006A05E4" w:rsidRPr="003D61B2" w:rsidRDefault="006A05E4" w:rsidP="006A05E4">
                  <w:pPr>
                    <w:rPr>
                      <w:b/>
                      <w:bCs/>
                      <w:noProof w:val="0"/>
                      <w:color w:val="FF0000"/>
                      <w:sz w:val="20"/>
                      <w:szCs w:val="20"/>
                      <w:lang w:eastAsia="ro-RO"/>
                    </w:rPr>
                  </w:pPr>
                  <w:r w:rsidRPr="003D61B2">
                    <w:rPr>
                      <w:b/>
                      <w:bCs/>
                      <w:noProof w:val="0"/>
                      <w:color w:val="FF0000"/>
                      <w:sz w:val="20"/>
                      <w:szCs w:val="20"/>
                      <w:lang w:eastAsia="ro-RO"/>
                    </w:rPr>
                    <w:t>Program de control al calității</w:t>
                  </w:r>
                </w:p>
              </w:tc>
              <w:tc>
                <w:tcPr>
                  <w:tcW w:w="4660" w:type="dxa"/>
                  <w:tcBorders>
                    <w:top w:val="nil"/>
                    <w:left w:val="nil"/>
                    <w:bottom w:val="single" w:sz="4" w:space="0" w:color="auto"/>
                    <w:right w:val="single" w:sz="4" w:space="0" w:color="auto"/>
                  </w:tcBorders>
                  <w:shd w:val="clear" w:color="auto" w:fill="auto"/>
                  <w:vAlign w:val="center"/>
                  <w:hideMark/>
                </w:tcPr>
                <w:p w14:paraId="2BECA61F" w14:textId="77777777" w:rsidR="006A05E4" w:rsidRPr="003D61B2" w:rsidRDefault="006A05E4" w:rsidP="006A05E4">
                  <w:pPr>
                    <w:jc w:val="center"/>
                    <w:rPr>
                      <w:noProof w:val="0"/>
                      <w:color w:val="FF0000"/>
                      <w:sz w:val="20"/>
                      <w:szCs w:val="20"/>
                      <w:lang w:eastAsia="ro-RO"/>
                    </w:rPr>
                  </w:pPr>
                  <w:r w:rsidRPr="003D61B2">
                    <w:rPr>
                      <w:noProof w:val="0"/>
                      <w:color w:val="FF0000"/>
                      <w:sz w:val="20"/>
                      <w:szCs w:val="20"/>
                      <w:lang w:eastAsia="ro-RO"/>
                    </w:rPr>
                    <w:t>obligatoriu</w:t>
                  </w:r>
                </w:p>
              </w:tc>
            </w:tr>
            <w:tr w:rsidR="006A05E4" w:rsidRPr="003D61B2" w14:paraId="563C8D1B" w14:textId="77777777" w:rsidTr="00BF0266">
              <w:trPr>
                <w:gridAfter w:val="1"/>
                <w:wAfter w:w="13" w:type="dxa"/>
                <w:trHeight w:val="300"/>
              </w:trPr>
              <w:tc>
                <w:tcPr>
                  <w:tcW w:w="3430" w:type="dxa"/>
                  <w:tcBorders>
                    <w:top w:val="nil"/>
                    <w:left w:val="single" w:sz="4" w:space="0" w:color="auto"/>
                    <w:bottom w:val="single" w:sz="4" w:space="0" w:color="auto"/>
                    <w:right w:val="single" w:sz="4" w:space="0" w:color="auto"/>
                  </w:tcBorders>
                  <w:shd w:val="clear" w:color="auto" w:fill="auto"/>
                  <w:vAlign w:val="bottom"/>
                  <w:hideMark/>
                </w:tcPr>
                <w:p w14:paraId="16A2301F"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Limba de comunicare</w:t>
                  </w:r>
                </w:p>
              </w:tc>
              <w:tc>
                <w:tcPr>
                  <w:tcW w:w="4660" w:type="dxa"/>
                  <w:tcBorders>
                    <w:top w:val="nil"/>
                    <w:left w:val="nil"/>
                    <w:bottom w:val="single" w:sz="4" w:space="0" w:color="auto"/>
                    <w:right w:val="single" w:sz="4" w:space="0" w:color="auto"/>
                  </w:tcBorders>
                  <w:shd w:val="clear" w:color="auto" w:fill="auto"/>
                  <w:vAlign w:val="center"/>
                  <w:hideMark/>
                </w:tcPr>
                <w:p w14:paraId="671CC849"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rom/</w:t>
                  </w:r>
                  <w:proofErr w:type="spellStart"/>
                  <w:r w:rsidRPr="003D61B2">
                    <w:rPr>
                      <w:noProof w:val="0"/>
                      <w:color w:val="000000"/>
                      <w:sz w:val="20"/>
                      <w:szCs w:val="20"/>
                      <w:lang w:eastAsia="ro-RO"/>
                    </w:rPr>
                    <w:t>eng</w:t>
                  </w:r>
                  <w:proofErr w:type="spellEnd"/>
                </w:p>
              </w:tc>
            </w:tr>
            <w:tr w:rsidR="006A05E4" w:rsidRPr="003D61B2" w14:paraId="69F32FEF" w14:textId="77777777" w:rsidTr="00BF0266">
              <w:trPr>
                <w:gridAfter w:val="1"/>
                <w:wAfter w:w="13" w:type="dxa"/>
                <w:trHeight w:val="300"/>
              </w:trPr>
              <w:tc>
                <w:tcPr>
                  <w:tcW w:w="3430" w:type="dxa"/>
                  <w:tcBorders>
                    <w:top w:val="nil"/>
                    <w:left w:val="single" w:sz="4" w:space="0" w:color="auto"/>
                    <w:bottom w:val="single" w:sz="4" w:space="0" w:color="auto"/>
                    <w:right w:val="single" w:sz="4" w:space="0" w:color="auto"/>
                  </w:tcBorders>
                  <w:shd w:val="clear" w:color="auto" w:fill="auto"/>
                  <w:vAlign w:val="bottom"/>
                  <w:hideMark/>
                </w:tcPr>
                <w:p w14:paraId="6BFE36EC"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Stocarea datelor, memorie internă</w:t>
                  </w:r>
                </w:p>
              </w:tc>
              <w:tc>
                <w:tcPr>
                  <w:tcW w:w="4660" w:type="dxa"/>
                  <w:tcBorders>
                    <w:top w:val="nil"/>
                    <w:left w:val="nil"/>
                    <w:bottom w:val="single" w:sz="4" w:space="0" w:color="auto"/>
                    <w:right w:val="single" w:sz="4" w:space="0" w:color="auto"/>
                  </w:tcBorders>
                  <w:shd w:val="clear" w:color="000000" w:fill="FFFFFF"/>
                  <w:vAlign w:val="center"/>
                  <w:hideMark/>
                </w:tcPr>
                <w:p w14:paraId="128DEE14"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 xml:space="preserve">≥ 1000 </w:t>
                  </w:r>
                  <w:proofErr w:type="spellStart"/>
                  <w:r w:rsidRPr="003D61B2">
                    <w:rPr>
                      <w:noProof w:val="0"/>
                      <w:color w:val="000000"/>
                      <w:sz w:val="20"/>
                      <w:szCs w:val="20"/>
                      <w:lang w:eastAsia="ro-RO"/>
                    </w:rPr>
                    <w:t>pacienţi</w:t>
                  </w:r>
                  <w:proofErr w:type="spellEnd"/>
                  <w:r w:rsidRPr="003D61B2">
                    <w:rPr>
                      <w:noProof w:val="0"/>
                      <w:color w:val="000000"/>
                      <w:sz w:val="20"/>
                      <w:szCs w:val="20"/>
                      <w:lang w:eastAsia="ro-RO"/>
                    </w:rPr>
                    <w:t>/rezultate</w:t>
                  </w:r>
                </w:p>
              </w:tc>
            </w:tr>
            <w:tr w:rsidR="006A05E4" w:rsidRPr="003D61B2" w14:paraId="18F98AC8" w14:textId="77777777" w:rsidTr="00BF0266">
              <w:trPr>
                <w:gridAfter w:val="1"/>
                <w:wAfter w:w="13" w:type="dxa"/>
                <w:trHeight w:val="600"/>
              </w:trPr>
              <w:tc>
                <w:tcPr>
                  <w:tcW w:w="3430" w:type="dxa"/>
                  <w:tcBorders>
                    <w:top w:val="nil"/>
                    <w:left w:val="single" w:sz="4" w:space="0" w:color="auto"/>
                    <w:bottom w:val="nil"/>
                    <w:right w:val="single" w:sz="4" w:space="0" w:color="auto"/>
                  </w:tcBorders>
                  <w:shd w:val="clear" w:color="auto" w:fill="auto"/>
                  <w:vAlign w:val="bottom"/>
                  <w:hideMark/>
                </w:tcPr>
                <w:p w14:paraId="3182C648"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Toate softurile necesare instalate pentru buna funcționare a echipamentului</w:t>
                  </w:r>
                </w:p>
              </w:tc>
              <w:tc>
                <w:tcPr>
                  <w:tcW w:w="4660" w:type="dxa"/>
                  <w:tcBorders>
                    <w:top w:val="nil"/>
                    <w:left w:val="nil"/>
                    <w:bottom w:val="single" w:sz="4" w:space="0" w:color="auto"/>
                    <w:right w:val="single" w:sz="4" w:space="0" w:color="auto"/>
                  </w:tcBorders>
                  <w:shd w:val="clear" w:color="000000" w:fill="FFFFFF"/>
                  <w:vAlign w:val="center"/>
                  <w:hideMark/>
                </w:tcPr>
                <w:p w14:paraId="00FD8590"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obligatoriu</w:t>
                  </w:r>
                </w:p>
              </w:tc>
            </w:tr>
            <w:tr w:rsidR="006A05E4" w:rsidRPr="003D61B2" w14:paraId="51E3ADBD" w14:textId="77777777" w:rsidTr="00BF0266">
              <w:trPr>
                <w:gridAfter w:val="1"/>
                <w:wAfter w:w="13" w:type="dxa"/>
                <w:trHeight w:val="300"/>
              </w:trPr>
              <w:tc>
                <w:tcPr>
                  <w:tcW w:w="3430" w:type="dxa"/>
                  <w:tcBorders>
                    <w:top w:val="single" w:sz="4" w:space="0" w:color="auto"/>
                    <w:left w:val="single" w:sz="4" w:space="0" w:color="auto"/>
                    <w:bottom w:val="nil"/>
                    <w:right w:val="single" w:sz="4" w:space="0" w:color="auto"/>
                  </w:tcBorders>
                  <w:shd w:val="clear" w:color="auto" w:fill="auto"/>
                  <w:vAlign w:val="bottom"/>
                  <w:hideMark/>
                </w:tcPr>
                <w:p w14:paraId="384DC73E"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Interfața LIS</w:t>
                  </w:r>
                </w:p>
              </w:tc>
              <w:tc>
                <w:tcPr>
                  <w:tcW w:w="4660" w:type="dxa"/>
                  <w:tcBorders>
                    <w:top w:val="nil"/>
                    <w:left w:val="nil"/>
                    <w:bottom w:val="single" w:sz="4" w:space="0" w:color="auto"/>
                    <w:right w:val="single" w:sz="4" w:space="0" w:color="auto"/>
                  </w:tcBorders>
                  <w:shd w:val="clear" w:color="000000" w:fill="FFFFFF"/>
                  <w:vAlign w:val="center"/>
                  <w:hideMark/>
                </w:tcPr>
                <w:p w14:paraId="1AE1576D"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obligatoriu</w:t>
                  </w:r>
                </w:p>
              </w:tc>
            </w:tr>
            <w:tr w:rsidR="006A05E4" w:rsidRPr="003D61B2" w14:paraId="10EBB222" w14:textId="77777777" w:rsidTr="00BF0266">
              <w:trPr>
                <w:gridAfter w:val="1"/>
                <w:wAfter w:w="13" w:type="dxa"/>
                <w:trHeight w:val="300"/>
              </w:trPr>
              <w:tc>
                <w:tcPr>
                  <w:tcW w:w="3430" w:type="dxa"/>
                  <w:tcBorders>
                    <w:top w:val="single" w:sz="4" w:space="0" w:color="auto"/>
                    <w:left w:val="single" w:sz="4" w:space="0" w:color="auto"/>
                    <w:bottom w:val="nil"/>
                    <w:right w:val="single" w:sz="4" w:space="0" w:color="auto"/>
                  </w:tcBorders>
                  <w:shd w:val="clear" w:color="auto" w:fill="auto"/>
                  <w:vAlign w:val="bottom"/>
                  <w:hideMark/>
                </w:tcPr>
                <w:p w14:paraId="268D0DE5"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Cititor de coduri de bare</w:t>
                  </w:r>
                </w:p>
              </w:tc>
              <w:tc>
                <w:tcPr>
                  <w:tcW w:w="4660" w:type="dxa"/>
                  <w:tcBorders>
                    <w:top w:val="nil"/>
                    <w:left w:val="nil"/>
                    <w:bottom w:val="single" w:sz="4" w:space="0" w:color="auto"/>
                    <w:right w:val="single" w:sz="4" w:space="0" w:color="auto"/>
                  </w:tcBorders>
                  <w:shd w:val="clear" w:color="000000" w:fill="FFFFFF"/>
                  <w:vAlign w:val="center"/>
                  <w:hideMark/>
                </w:tcPr>
                <w:p w14:paraId="0C5AC2B1"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obligatoriu</w:t>
                  </w:r>
                </w:p>
              </w:tc>
            </w:tr>
            <w:tr w:rsidR="006A05E4" w:rsidRPr="003D61B2" w14:paraId="07B15208" w14:textId="77777777" w:rsidTr="00BF0266">
              <w:trPr>
                <w:gridAfter w:val="1"/>
                <w:wAfter w:w="13" w:type="dxa"/>
                <w:trHeight w:val="300"/>
              </w:trPr>
              <w:tc>
                <w:tcPr>
                  <w:tcW w:w="34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D1D6DCF" w14:textId="77777777" w:rsidR="006A05E4" w:rsidRPr="003D61B2" w:rsidRDefault="006A05E4" w:rsidP="006A05E4">
                  <w:pPr>
                    <w:rPr>
                      <w:b/>
                      <w:bCs/>
                      <w:noProof w:val="0"/>
                      <w:color w:val="FF0000"/>
                      <w:sz w:val="20"/>
                      <w:szCs w:val="20"/>
                      <w:lang w:eastAsia="ro-RO"/>
                    </w:rPr>
                  </w:pPr>
                  <w:r w:rsidRPr="003D61B2">
                    <w:rPr>
                      <w:b/>
                      <w:bCs/>
                      <w:noProof w:val="0"/>
                      <w:color w:val="FF0000"/>
                      <w:sz w:val="20"/>
                      <w:szCs w:val="20"/>
                      <w:lang w:eastAsia="ro-RO"/>
                    </w:rPr>
                    <w:t>Alimentare</w:t>
                  </w:r>
                </w:p>
              </w:tc>
              <w:tc>
                <w:tcPr>
                  <w:tcW w:w="4660" w:type="dxa"/>
                  <w:tcBorders>
                    <w:top w:val="nil"/>
                    <w:left w:val="nil"/>
                    <w:bottom w:val="single" w:sz="4" w:space="0" w:color="auto"/>
                    <w:right w:val="single" w:sz="4" w:space="0" w:color="auto"/>
                  </w:tcBorders>
                  <w:shd w:val="clear" w:color="auto" w:fill="auto"/>
                  <w:vAlign w:val="center"/>
                  <w:hideMark/>
                </w:tcPr>
                <w:p w14:paraId="2D0A8587" w14:textId="77777777" w:rsidR="006A05E4" w:rsidRPr="003D61B2" w:rsidRDefault="006A05E4" w:rsidP="006A05E4">
                  <w:pPr>
                    <w:jc w:val="center"/>
                    <w:rPr>
                      <w:noProof w:val="0"/>
                      <w:color w:val="FF0000"/>
                      <w:sz w:val="20"/>
                      <w:szCs w:val="20"/>
                      <w:lang w:eastAsia="ro-RO"/>
                    </w:rPr>
                  </w:pPr>
                  <w:r w:rsidRPr="003D61B2">
                    <w:rPr>
                      <w:noProof w:val="0"/>
                      <w:color w:val="FF0000"/>
                      <w:sz w:val="20"/>
                      <w:szCs w:val="20"/>
                      <w:lang w:eastAsia="ro-RO"/>
                    </w:rPr>
                    <w:t>220 V, 50 Hz</w:t>
                  </w:r>
                </w:p>
              </w:tc>
            </w:tr>
            <w:tr w:rsidR="006A05E4" w:rsidRPr="003D61B2" w14:paraId="3B83C348" w14:textId="77777777" w:rsidTr="00BF0266">
              <w:trPr>
                <w:gridAfter w:val="1"/>
                <w:wAfter w:w="13" w:type="dxa"/>
                <w:trHeight w:val="900"/>
              </w:trPr>
              <w:tc>
                <w:tcPr>
                  <w:tcW w:w="3430" w:type="dxa"/>
                  <w:tcBorders>
                    <w:top w:val="nil"/>
                    <w:left w:val="single" w:sz="4" w:space="0" w:color="auto"/>
                    <w:bottom w:val="nil"/>
                    <w:right w:val="single" w:sz="4" w:space="0" w:color="auto"/>
                  </w:tcBorders>
                  <w:shd w:val="clear" w:color="auto" w:fill="auto"/>
                  <w:vAlign w:val="center"/>
                  <w:hideMark/>
                </w:tcPr>
                <w:p w14:paraId="38A4A30C"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 xml:space="preserve">Să fie incluse toate accesoriile, consumabile necesare (vase pentru deșeuri, tuburi pentru </w:t>
                  </w:r>
                  <w:proofErr w:type="spellStart"/>
                  <w:r w:rsidRPr="003D61B2">
                    <w:rPr>
                      <w:b/>
                      <w:bCs/>
                      <w:noProof w:val="0"/>
                      <w:color w:val="000000"/>
                      <w:sz w:val="20"/>
                      <w:szCs w:val="20"/>
                      <w:lang w:eastAsia="ro-RO"/>
                    </w:rPr>
                    <w:t>reagenți</w:t>
                  </w:r>
                  <w:proofErr w:type="spellEnd"/>
                  <w:r w:rsidRPr="003D61B2">
                    <w:rPr>
                      <w:b/>
                      <w:bCs/>
                      <w:noProof w:val="0"/>
                      <w:color w:val="000000"/>
                      <w:sz w:val="20"/>
                      <w:szCs w:val="20"/>
                      <w:lang w:eastAsia="ro-RO"/>
                    </w:rPr>
                    <w:t>, tuburi pentru spălare) pentru efectuarea analizelor și buna funcționare a echipamentului</w:t>
                  </w:r>
                </w:p>
              </w:tc>
              <w:tc>
                <w:tcPr>
                  <w:tcW w:w="4660" w:type="dxa"/>
                  <w:tcBorders>
                    <w:top w:val="nil"/>
                    <w:left w:val="nil"/>
                    <w:bottom w:val="single" w:sz="4" w:space="0" w:color="auto"/>
                    <w:right w:val="single" w:sz="4" w:space="0" w:color="auto"/>
                  </w:tcBorders>
                  <w:shd w:val="clear" w:color="auto" w:fill="auto"/>
                  <w:vAlign w:val="center"/>
                  <w:hideMark/>
                </w:tcPr>
                <w:p w14:paraId="1F0FC84C"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 50 analize (pentru testare/</w:t>
                  </w:r>
                  <w:proofErr w:type="spellStart"/>
                  <w:r w:rsidRPr="003D61B2">
                    <w:rPr>
                      <w:noProof w:val="0"/>
                      <w:color w:val="000000"/>
                      <w:sz w:val="20"/>
                      <w:szCs w:val="20"/>
                      <w:lang w:eastAsia="ro-RO"/>
                    </w:rPr>
                    <w:t>insturire</w:t>
                  </w:r>
                  <w:proofErr w:type="spellEnd"/>
                  <w:r w:rsidRPr="003D61B2">
                    <w:rPr>
                      <w:noProof w:val="0"/>
                      <w:color w:val="000000"/>
                      <w:sz w:val="20"/>
                      <w:szCs w:val="20"/>
                      <w:lang w:eastAsia="ro-RO"/>
                    </w:rPr>
                    <w:t>).</w:t>
                  </w:r>
                </w:p>
              </w:tc>
            </w:tr>
            <w:tr w:rsidR="006A05E4" w:rsidRPr="003D61B2" w14:paraId="2CDCB263" w14:textId="77777777" w:rsidTr="00BF0266">
              <w:trPr>
                <w:gridAfter w:val="1"/>
                <w:wAfter w:w="13" w:type="dxa"/>
                <w:trHeight w:val="600"/>
              </w:trPr>
              <w:tc>
                <w:tcPr>
                  <w:tcW w:w="3430" w:type="dxa"/>
                  <w:tcBorders>
                    <w:top w:val="single" w:sz="4" w:space="0" w:color="auto"/>
                    <w:left w:val="single" w:sz="4" w:space="0" w:color="auto"/>
                    <w:bottom w:val="nil"/>
                    <w:right w:val="single" w:sz="4" w:space="0" w:color="auto"/>
                  </w:tcBorders>
                  <w:shd w:val="clear" w:color="auto" w:fill="auto"/>
                  <w:vAlign w:val="center"/>
                  <w:hideMark/>
                </w:tcPr>
                <w:p w14:paraId="48E7796C"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 xml:space="preserve">Să fie inclus toți </w:t>
                  </w:r>
                  <w:proofErr w:type="spellStart"/>
                  <w:r w:rsidRPr="003D61B2">
                    <w:rPr>
                      <w:b/>
                      <w:bCs/>
                      <w:noProof w:val="0"/>
                      <w:color w:val="000000"/>
                      <w:sz w:val="20"/>
                      <w:szCs w:val="20"/>
                      <w:lang w:eastAsia="ro-RO"/>
                    </w:rPr>
                    <w:t>reagenții</w:t>
                  </w:r>
                  <w:proofErr w:type="spellEnd"/>
                  <w:r w:rsidRPr="003D61B2">
                    <w:rPr>
                      <w:b/>
                      <w:bCs/>
                      <w:noProof w:val="0"/>
                      <w:color w:val="000000"/>
                      <w:sz w:val="20"/>
                      <w:szCs w:val="20"/>
                      <w:lang w:eastAsia="ro-RO"/>
                    </w:rPr>
                    <w:t xml:space="preserve"> necesari pentru efectuarea analizelor și buna funcționare a echipamentului</w:t>
                  </w:r>
                </w:p>
              </w:tc>
              <w:tc>
                <w:tcPr>
                  <w:tcW w:w="4660" w:type="dxa"/>
                  <w:tcBorders>
                    <w:top w:val="nil"/>
                    <w:left w:val="nil"/>
                    <w:bottom w:val="single" w:sz="4" w:space="0" w:color="auto"/>
                    <w:right w:val="single" w:sz="4" w:space="0" w:color="auto"/>
                  </w:tcBorders>
                  <w:shd w:val="clear" w:color="auto" w:fill="auto"/>
                  <w:vAlign w:val="center"/>
                  <w:hideMark/>
                </w:tcPr>
                <w:p w14:paraId="7329FD06" w14:textId="77777777" w:rsidR="006A05E4" w:rsidRPr="003D61B2" w:rsidRDefault="006A05E4" w:rsidP="006A05E4">
                  <w:pPr>
                    <w:jc w:val="center"/>
                    <w:rPr>
                      <w:noProof w:val="0"/>
                      <w:color w:val="000000"/>
                      <w:sz w:val="20"/>
                      <w:szCs w:val="20"/>
                      <w:lang w:eastAsia="ro-RO"/>
                    </w:rPr>
                  </w:pPr>
                  <w:r w:rsidRPr="003D61B2">
                    <w:rPr>
                      <w:noProof w:val="0"/>
                      <w:color w:val="000000"/>
                      <w:sz w:val="20"/>
                      <w:szCs w:val="20"/>
                      <w:lang w:eastAsia="ro-RO"/>
                    </w:rPr>
                    <w:t>≥ 50 analize (pentru testare/</w:t>
                  </w:r>
                  <w:proofErr w:type="spellStart"/>
                  <w:r w:rsidRPr="003D61B2">
                    <w:rPr>
                      <w:noProof w:val="0"/>
                      <w:color w:val="000000"/>
                      <w:sz w:val="20"/>
                      <w:szCs w:val="20"/>
                      <w:lang w:eastAsia="ro-RO"/>
                    </w:rPr>
                    <w:t>insturire</w:t>
                  </w:r>
                  <w:proofErr w:type="spellEnd"/>
                  <w:r w:rsidRPr="003D61B2">
                    <w:rPr>
                      <w:noProof w:val="0"/>
                      <w:color w:val="000000"/>
                      <w:sz w:val="20"/>
                      <w:szCs w:val="20"/>
                      <w:lang w:eastAsia="ro-RO"/>
                    </w:rPr>
                    <w:t>).</w:t>
                  </w:r>
                </w:p>
              </w:tc>
            </w:tr>
            <w:tr w:rsidR="006A05E4" w:rsidRPr="003D61B2" w14:paraId="03FAA723" w14:textId="77777777" w:rsidTr="00BF0266">
              <w:trPr>
                <w:trHeight w:val="300"/>
              </w:trPr>
              <w:tc>
                <w:tcPr>
                  <w:tcW w:w="8103" w:type="dxa"/>
                  <w:gridSpan w:val="3"/>
                  <w:tcBorders>
                    <w:top w:val="single" w:sz="4" w:space="0" w:color="auto"/>
                    <w:left w:val="single" w:sz="4" w:space="0" w:color="auto"/>
                    <w:bottom w:val="nil"/>
                    <w:right w:val="single" w:sz="4" w:space="0" w:color="auto"/>
                  </w:tcBorders>
                  <w:shd w:val="clear" w:color="000000" w:fill="F2F2F2"/>
                  <w:noWrap/>
                  <w:vAlign w:val="center"/>
                  <w:hideMark/>
                </w:tcPr>
                <w:p w14:paraId="29B44653" w14:textId="77777777" w:rsidR="006A05E4" w:rsidRPr="003D61B2" w:rsidRDefault="006A05E4" w:rsidP="006A05E4">
                  <w:pPr>
                    <w:jc w:val="center"/>
                    <w:rPr>
                      <w:b/>
                      <w:bCs/>
                      <w:noProof w:val="0"/>
                      <w:color w:val="000000"/>
                      <w:sz w:val="20"/>
                      <w:szCs w:val="20"/>
                      <w:lang w:eastAsia="ro-RO"/>
                    </w:rPr>
                  </w:pPr>
                  <w:r w:rsidRPr="003D61B2">
                    <w:rPr>
                      <w:b/>
                      <w:bCs/>
                      <w:noProof w:val="0"/>
                      <w:color w:val="000000"/>
                      <w:sz w:val="20"/>
                      <w:szCs w:val="20"/>
                      <w:lang w:eastAsia="ro-RO"/>
                    </w:rPr>
                    <w:t>Note</w:t>
                  </w:r>
                </w:p>
              </w:tc>
            </w:tr>
            <w:tr w:rsidR="006A05E4" w:rsidRPr="003D61B2" w14:paraId="602477E7" w14:textId="77777777" w:rsidTr="00BF0266">
              <w:trPr>
                <w:trHeight w:val="300"/>
              </w:trPr>
              <w:tc>
                <w:tcPr>
                  <w:tcW w:w="81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1EA9A0B"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Oferta de preț trebuie să includă reactivii necesari pentru testele indicate, soluțiile QC și calibrare</w:t>
                  </w:r>
                </w:p>
              </w:tc>
            </w:tr>
            <w:tr w:rsidR="006A05E4" w:rsidRPr="003D61B2" w14:paraId="3B6E6D0B" w14:textId="77777777" w:rsidTr="00BF0266">
              <w:trPr>
                <w:trHeight w:val="615"/>
              </w:trPr>
              <w:tc>
                <w:tcPr>
                  <w:tcW w:w="81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218C5F0"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lastRenderedPageBreak/>
                    <w:t>Cantitatea soluțiilor propuse trebuie să asigure efectuarea procedurilor de control al calității și calibrare, ori de câte ori este necesar.</w:t>
                  </w:r>
                </w:p>
              </w:tc>
            </w:tr>
            <w:tr w:rsidR="006A05E4" w:rsidRPr="003D61B2" w14:paraId="168C3D0B" w14:textId="77777777" w:rsidTr="00BF0266">
              <w:trPr>
                <w:trHeight w:val="300"/>
              </w:trPr>
              <w:tc>
                <w:tcPr>
                  <w:tcW w:w="8103" w:type="dxa"/>
                  <w:gridSpan w:val="3"/>
                  <w:tcBorders>
                    <w:top w:val="single" w:sz="4" w:space="0" w:color="auto"/>
                    <w:left w:val="single" w:sz="4" w:space="0" w:color="auto"/>
                    <w:bottom w:val="nil"/>
                    <w:right w:val="single" w:sz="4" w:space="0" w:color="auto"/>
                  </w:tcBorders>
                  <w:shd w:val="clear" w:color="000000" w:fill="F2F2F2"/>
                  <w:noWrap/>
                  <w:vAlign w:val="center"/>
                  <w:hideMark/>
                </w:tcPr>
                <w:p w14:paraId="165A055B" w14:textId="77777777" w:rsidR="006A05E4" w:rsidRPr="003D61B2" w:rsidRDefault="006A05E4" w:rsidP="006A05E4">
                  <w:pPr>
                    <w:jc w:val="center"/>
                    <w:rPr>
                      <w:b/>
                      <w:bCs/>
                      <w:noProof w:val="0"/>
                      <w:color w:val="000000"/>
                      <w:sz w:val="20"/>
                      <w:szCs w:val="20"/>
                      <w:lang w:eastAsia="ro-RO"/>
                    </w:rPr>
                  </w:pPr>
                  <w:r w:rsidRPr="003D61B2">
                    <w:rPr>
                      <w:b/>
                      <w:bCs/>
                      <w:noProof w:val="0"/>
                      <w:color w:val="000000"/>
                      <w:sz w:val="20"/>
                      <w:szCs w:val="20"/>
                      <w:lang w:eastAsia="ro-RO"/>
                    </w:rPr>
                    <w:t>Furnizorul va asigura:</w:t>
                  </w:r>
                </w:p>
              </w:tc>
            </w:tr>
            <w:tr w:rsidR="006A05E4" w:rsidRPr="003D61B2" w14:paraId="5037730F" w14:textId="77777777" w:rsidTr="00BF0266">
              <w:trPr>
                <w:trHeight w:val="900"/>
              </w:trPr>
              <w:tc>
                <w:tcPr>
                  <w:tcW w:w="81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D0E7F54"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Transmiterea către spital documentația completă privind conectarea analizatorului la sistemul informatic (H3 SIA AMS/AMP) și să asigure suportul tehnic necesar echipei desemnate de spital sau firmei de software care realizează efectiv conectarea.</w:t>
                  </w:r>
                </w:p>
              </w:tc>
            </w:tr>
            <w:tr w:rsidR="006A05E4" w:rsidRPr="003D61B2" w14:paraId="689A2772" w14:textId="77777777" w:rsidTr="00BF0266">
              <w:trPr>
                <w:trHeight w:val="300"/>
              </w:trPr>
              <w:tc>
                <w:tcPr>
                  <w:tcW w:w="81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A45F377"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Instruirea personalului.</w:t>
                  </w:r>
                </w:p>
              </w:tc>
            </w:tr>
            <w:tr w:rsidR="006A05E4" w:rsidRPr="003D61B2" w14:paraId="721860B1" w14:textId="77777777" w:rsidTr="00BF0266">
              <w:trPr>
                <w:trHeight w:val="600"/>
              </w:trPr>
              <w:tc>
                <w:tcPr>
                  <w:tcW w:w="81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CE82D22"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Mentenanța preventivă și corectivă gratuită pe toată durata contractului atât pentru analizator cât și pentru dispozitivele auxiliare livrate.</w:t>
                  </w:r>
                </w:p>
              </w:tc>
            </w:tr>
            <w:tr w:rsidR="006A05E4" w:rsidRPr="003D61B2" w14:paraId="09F039C9" w14:textId="77777777" w:rsidTr="00BF0266">
              <w:trPr>
                <w:trHeight w:val="630"/>
              </w:trPr>
              <w:tc>
                <w:tcPr>
                  <w:tcW w:w="81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C426382"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Seturile de mentenanță și piesele de schimb gratuite pe toată durata contractului atât pentru analizator</w:t>
                  </w:r>
                  <w:r w:rsidRPr="003D61B2">
                    <w:rPr>
                      <w:b/>
                      <w:bCs/>
                      <w:noProof w:val="0"/>
                      <w:color w:val="000000"/>
                      <w:sz w:val="20"/>
                      <w:szCs w:val="20"/>
                      <w:lang w:eastAsia="ro-RO"/>
                    </w:rPr>
                    <w:br/>
                    <w:t>cât și pentru dispozitivele auxiliare livrate.</w:t>
                  </w:r>
                </w:p>
              </w:tc>
            </w:tr>
            <w:tr w:rsidR="006A05E4" w:rsidRPr="003D61B2" w14:paraId="063AE5E7" w14:textId="77777777" w:rsidTr="00BF0266">
              <w:trPr>
                <w:trHeight w:val="600"/>
              </w:trPr>
              <w:tc>
                <w:tcPr>
                  <w:tcW w:w="81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FE59967"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Toate consumabilele necesare gratuite pe toată durata contractului atât pentru analizator cât și pentru</w:t>
                  </w:r>
                  <w:r w:rsidRPr="003D61B2">
                    <w:rPr>
                      <w:b/>
                      <w:bCs/>
                      <w:noProof w:val="0"/>
                      <w:color w:val="000000"/>
                      <w:sz w:val="20"/>
                      <w:szCs w:val="20"/>
                      <w:lang w:eastAsia="ro-RO"/>
                    </w:rPr>
                    <w:br/>
                    <w:t>dispozitivele auxiliare livrate, dacă acestea nu au fost incluse în oferta inițială.</w:t>
                  </w:r>
                </w:p>
              </w:tc>
            </w:tr>
            <w:tr w:rsidR="006A05E4" w:rsidRPr="003D61B2" w14:paraId="3D6FF98B" w14:textId="77777777" w:rsidTr="00BF0266">
              <w:trPr>
                <w:trHeight w:val="300"/>
              </w:trPr>
              <w:tc>
                <w:tcPr>
                  <w:tcW w:w="81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C928E76"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Timpul de intervenție în caz de defect: maxim 24 ore de la solicitarea telefonică.</w:t>
                  </w:r>
                </w:p>
              </w:tc>
            </w:tr>
            <w:tr w:rsidR="006A05E4" w:rsidRPr="003D61B2" w14:paraId="23262038" w14:textId="77777777" w:rsidTr="00BF0266">
              <w:trPr>
                <w:trHeight w:val="300"/>
              </w:trPr>
              <w:tc>
                <w:tcPr>
                  <w:tcW w:w="81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BC51793"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Preț pentru reactivi nemodificat pentru toată perioada contractului.</w:t>
                  </w:r>
                </w:p>
              </w:tc>
            </w:tr>
            <w:tr w:rsidR="006A05E4" w:rsidRPr="003D61B2" w14:paraId="36B6EC72" w14:textId="77777777" w:rsidTr="00BF0266">
              <w:trPr>
                <w:trHeight w:val="615"/>
              </w:trPr>
              <w:tc>
                <w:tcPr>
                  <w:tcW w:w="81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8AED891"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 xml:space="preserve">Perioada de valabilitate pentru </w:t>
                  </w:r>
                  <w:proofErr w:type="spellStart"/>
                  <w:r w:rsidRPr="003D61B2">
                    <w:rPr>
                      <w:b/>
                      <w:bCs/>
                      <w:noProof w:val="0"/>
                      <w:color w:val="000000"/>
                      <w:sz w:val="20"/>
                      <w:szCs w:val="20"/>
                      <w:lang w:eastAsia="ro-RO"/>
                    </w:rPr>
                    <w:t>reagenții</w:t>
                  </w:r>
                  <w:proofErr w:type="spellEnd"/>
                  <w:r w:rsidRPr="003D61B2">
                    <w:rPr>
                      <w:b/>
                      <w:bCs/>
                      <w:noProof w:val="0"/>
                      <w:color w:val="000000"/>
                      <w:sz w:val="20"/>
                      <w:szCs w:val="20"/>
                      <w:lang w:eastAsia="ro-RO"/>
                    </w:rPr>
                    <w:t xml:space="preserve"> livrați: La momentul livrării: Minim 6 luni, dar nu mai puțin de 80% din termenul total de valabilitate.</w:t>
                  </w:r>
                </w:p>
              </w:tc>
            </w:tr>
            <w:tr w:rsidR="006A05E4" w:rsidRPr="003D61B2" w14:paraId="7C8DCB4F" w14:textId="77777777" w:rsidTr="00BF0266">
              <w:trPr>
                <w:trHeight w:val="300"/>
              </w:trPr>
              <w:tc>
                <w:tcPr>
                  <w:tcW w:w="81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299ACFB"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Să se indice timpul de stabilitate a reactivilor după deschidere.</w:t>
                  </w:r>
                </w:p>
              </w:tc>
            </w:tr>
            <w:tr w:rsidR="006A05E4" w:rsidRPr="003D61B2" w14:paraId="0F669089" w14:textId="77777777" w:rsidTr="00BF0266">
              <w:trPr>
                <w:trHeight w:val="300"/>
              </w:trPr>
              <w:tc>
                <w:tcPr>
                  <w:tcW w:w="8103" w:type="dxa"/>
                  <w:gridSpan w:val="3"/>
                  <w:tcBorders>
                    <w:top w:val="single" w:sz="4" w:space="0" w:color="auto"/>
                    <w:left w:val="single" w:sz="4" w:space="0" w:color="auto"/>
                    <w:bottom w:val="nil"/>
                    <w:right w:val="single" w:sz="4" w:space="0" w:color="auto"/>
                  </w:tcBorders>
                  <w:shd w:val="clear" w:color="000000" w:fill="F2F2F2"/>
                  <w:noWrap/>
                  <w:vAlign w:val="center"/>
                  <w:hideMark/>
                </w:tcPr>
                <w:p w14:paraId="66BD8364" w14:textId="77777777" w:rsidR="006A05E4" w:rsidRPr="003D61B2" w:rsidRDefault="006A05E4" w:rsidP="006A05E4">
                  <w:pPr>
                    <w:jc w:val="center"/>
                    <w:rPr>
                      <w:b/>
                      <w:bCs/>
                      <w:noProof w:val="0"/>
                      <w:color w:val="000000"/>
                      <w:sz w:val="20"/>
                      <w:szCs w:val="20"/>
                      <w:lang w:eastAsia="ro-RO"/>
                    </w:rPr>
                  </w:pPr>
                  <w:r w:rsidRPr="003D61B2">
                    <w:rPr>
                      <w:b/>
                      <w:bCs/>
                      <w:noProof w:val="0"/>
                      <w:color w:val="000000"/>
                      <w:sz w:val="20"/>
                      <w:szCs w:val="20"/>
                      <w:lang w:eastAsia="ro-RO"/>
                    </w:rPr>
                    <w:t>Operatorul Economic va include în prețul dispozitivului medical și prețurile pentru fiecare test considerând:</w:t>
                  </w:r>
                </w:p>
              </w:tc>
            </w:tr>
            <w:tr w:rsidR="006A05E4" w:rsidRPr="003D61B2" w14:paraId="27C13F08" w14:textId="77777777" w:rsidTr="00BF0266">
              <w:trPr>
                <w:trHeight w:val="300"/>
              </w:trPr>
              <w:tc>
                <w:tcPr>
                  <w:tcW w:w="81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CC39F40"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Efectuarea controlului calității pentru fiecare test în fiecare zi lucrătoare.</w:t>
                  </w:r>
                </w:p>
              </w:tc>
            </w:tr>
            <w:tr w:rsidR="006A05E4" w:rsidRPr="003D61B2" w14:paraId="644FB1D7" w14:textId="77777777" w:rsidTr="00BF0266">
              <w:trPr>
                <w:trHeight w:val="300"/>
              </w:trPr>
              <w:tc>
                <w:tcPr>
                  <w:tcW w:w="81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B9BD539"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Efectuarea calibrării ori de cate ori va fi necesar (în baza rezultatului controlului calității).</w:t>
                  </w:r>
                </w:p>
              </w:tc>
            </w:tr>
            <w:tr w:rsidR="006A05E4" w:rsidRPr="003D61B2" w14:paraId="526C3A8D" w14:textId="77777777" w:rsidTr="00BF0266">
              <w:trPr>
                <w:trHeight w:val="300"/>
              </w:trPr>
              <w:tc>
                <w:tcPr>
                  <w:tcW w:w="81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0665F8B"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Toate piesele si kiturile de mentenanță necesare bunei funcționării pe întreaga perioada a contractului.</w:t>
                  </w:r>
                </w:p>
              </w:tc>
            </w:tr>
            <w:tr w:rsidR="006A05E4" w:rsidRPr="003D61B2" w14:paraId="6632A7F2" w14:textId="77777777" w:rsidTr="00BF0266">
              <w:trPr>
                <w:trHeight w:val="600"/>
              </w:trPr>
              <w:tc>
                <w:tcPr>
                  <w:tcW w:w="81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D0F1202"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Toate consumabilele, inclusiv: soluții de spălare, soluții de buffer, electrozi/modul ISE, cuve/rotor pentru reacție, lămpi și tot spectrul de consumabile necesare bunei funcționări pentru efectuarea tuturor testelor solicitate de IMSP.</w:t>
                  </w:r>
                </w:p>
              </w:tc>
            </w:tr>
            <w:tr w:rsidR="006A05E4" w:rsidRPr="003D61B2" w14:paraId="0789AA4D" w14:textId="77777777" w:rsidTr="00BF0266">
              <w:trPr>
                <w:trHeight w:val="300"/>
              </w:trPr>
              <w:tc>
                <w:tcPr>
                  <w:tcW w:w="81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061EB38"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Toate serviciile de mentenanță preventivă și corectivă necesare bunei funcționări pe perioada contractului.</w:t>
                  </w:r>
                </w:p>
              </w:tc>
            </w:tr>
            <w:tr w:rsidR="006A05E4" w:rsidRPr="003D61B2" w14:paraId="6D200CA4" w14:textId="77777777" w:rsidTr="00BF0266">
              <w:trPr>
                <w:trHeight w:val="300"/>
              </w:trPr>
              <w:tc>
                <w:tcPr>
                  <w:tcW w:w="81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756EF1D" w14:textId="77777777" w:rsidR="006A05E4" w:rsidRPr="003D61B2" w:rsidRDefault="006A05E4" w:rsidP="006A05E4">
                  <w:pPr>
                    <w:rPr>
                      <w:b/>
                      <w:bCs/>
                      <w:noProof w:val="0"/>
                      <w:color w:val="000000"/>
                      <w:sz w:val="20"/>
                      <w:szCs w:val="20"/>
                      <w:lang w:eastAsia="ro-RO"/>
                    </w:rPr>
                  </w:pPr>
                  <w:r w:rsidRPr="003D61B2">
                    <w:rPr>
                      <w:b/>
                      <w:bCs/>
                      <w:noProof w:val="0"/>
                      <w:color w:val="000000"/>
                      <w:sz w:val="20"/>
                      <w:szCs w:val="20"/>
                      <w:lang w:eastAsia="ro-RO"/>
                    </w:rPr>
                    <w:t>Respectiv, se vor lua în calculul toate cheltuielile care ar putea apărea în întreaga perioada a contractului.</w:t>
                  </w:r>
                </w:p>
              </w:tc>
            </w:tr>
          </w:tbl>
          <w:p w14:paraId="4E91C0EA" w14:textId="301B0F87" w:rsidR="006A05E4" w:rsidRPr="003D61B2" w:rsidRDefault="006A05E4" w:rsidP="006A05E4">
            <w:pPr>
              <w:rPr>
                <w:noProof w:val="0"/>
                <w:color w:val="000000"/>
                <w:sz w:val="20"/>
                <w:szCs w:val="20"/>
                <w:lang w:eastAsia="ro-RO"/>
              </w:rPr>
            </w:pPr>
          </w:p>
        </w:tc>
        <w:tc>
          <w:tcPr>
            <w:tcW w:w="872" w:type="dxa"/>
            <w:tcBorders>
              <w:top w:val="nil"/>
              <w:left w:val="nil"/>
              <w:bottom w:val="single" w:sz="4" w:space="0" w:color="auto"/>
              <w:right w:val="single" w:sz="4" w:space="0" w:color="auto"/>
            </w:tcBorders>
            <w:shd w:val="clear" w:color="auto" w:fill="auto"/>
            <w:vAlign w:val="center"/>
            <w:hideMark/>
          </w:tcPr>
          <w:p w14:paraId="48A2BD4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Bucată</w:t>
            </w:r>
          </w:p>
        </w:tc>
        <w:tc>
          <w:tcPr>
            <w:tcW w:w="828" w:type="dxa"/>
            <w:tcBorders>
              <w:top w:val="nil"/>
              <w:left w:val="nil"/>
              <w:bottom w:val="single" w:sz="4" w:space="0" w:color="auto"/>
              <w:right w:val="single" w:sz="4" w:space="0" w:color="auto"/>
            </w:tcBorders>
            <w:shd w:val="clear" w:color="auto" w:fill="auto"/>
            <w:vAlign w:val="center"/>
            <w:hideMark/>
          </w:tcPr>
          <w:p w14:paraId="264438B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w:t>
            </w:r>
          </w:p>
        </w:tc>
        <w:tc>
          <w:tcPr>
            <w:tcW w:w="1181" w:type="dxa"/>
            <w:tcBorders>
              <w:top w:val="nil"/>
              <w:left w:val="nil"/>
              <w:bottom w:val="single" w:sz="4" w:space="0" w:color="auto"/>
              <w:right w:val="single" w:sz="4" w:space="0" w:color="auto"/>
            </w:tcBorders>
            <w:shd w:val="clear" w:color="auto" w:fill="auto"/>
            <w:vAlign w:val="center"/>
            <w:hideMark/>
          </w:tcPr>
          <w:p w14:paraId="223FA75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39 000,00</w:t>
            </w:r>
          </w:p>
        </w:tc>
        <w:tc>
          <w:tcPr>
            <w:tcW w:w="1411" w:type="dxa"/>
            <w:tcBorders>
              <w:top w:val="nil"/>
              <w:left w:val="nil"/>
              <w:bottom w:val="single" w:sz="4" w:space="0" w:color="auto"/>
              <w:right w:val="single" w:sz="4" w:space="0" w:color="auto"/>
            </w:tcBorders>
            <w:shd w:val="clear" w:color="auto" w:fill="auto"/>
            <w:vAlign w:val="center"/>
            <w:hideMark/>
          </w:tcPr>
          <w:p w14:paraId="7F042BB7"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198 549,39</w:t>
            </w:r>
          </w:p>
        </w:tc>
      </w:tr>
      <w:tr w:rsidR="005D0DFF" w:rsidRPr="00D509C9" w14:paraId="701D63C8"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C2DC6F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12.2</w:t>
            </w:r>
          </w:p>
        </w:tc>
        <w:tc>
          <w:tcPr>
            <w:tcW w:w="1530" w:type="dxa"/>
            <w:tcBorders>
              <w:top w:val="nil"/>
              <w:left w:val="nil"/>
              <w:bottom w:val="single" w:sz="4" w:space="0" w:color="auto"/>
              <w:right w:val="single" w:sz="4" w:space="0" w:color="auto"/>
            </w:tcBorders>
            <w:shd w:val="clear" w:color="auto" w:fill="auto"/>
            <w:vAlign w:val="bottom"/>
            <w:hideMark/>
          </w:tcPr>
          <w:p w14:paraId="63368D4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hematologic, automat 3 </w:t>
            </w:r>
            <w:proofErr w:type="spellStart"/>
            <w:r w:rsidRPr="006A05E4">
              <w:rPr>
                <w:noProof w:val="0"/>
                <w:color w:val="000000"/>
                <w:sz w:val="20"/>
                <w:szCs w:val="20"/>
                <w:lang w:eastAsia="ro-RO"/>
              </w:rPr>
              <w:t>diff</w:t>
            </w:r>
            <w:proofErr w:type="spellEnd"/>
            <w:r w:rsidRPr="006A05E4">
              <w:rPr>
                <w:noProof w:val="0"/>
                <w:color w:val="000000"/>
                <w:sz w:val="20"/>
                <w:szCs w:val="20"/>
                <w:lang w:eastAsia="ro-RO"/>
              </w:rPr>
              <w:t xml:space="preserve"> (150520)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3ED7BD2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 generală a </w:t>
            </w:r>
            <w:proofErr w:type="spellStart"/>
            <w:r w:rsidRPr="006A05E4">
              <w:rPr>
                <w:noProof w:val="0"/>
                <w:color w:val="000000"/>
                <w:sz w:val="20"/>
                <w:szCs w:val="20"/>
                <w:lang w:eastAsia="ro-RO"/>
              </w:rPr>
              <w:t>sîngelui</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hemoleucograma</w:t>
            </w:r>
            <w:proofErr w:type="spellEnd"/>
            <w:r w:rsidRPr="006A05E4">
              <w:rPr>
                <w:noProof w:val="0"/>
                <w:color w:val="000000"/>
                <w:sz w:val="20"/>
                <w:szCs w:val="20"/>
                <w:lang w:eastAsia="ro-RO"/>
              </w:rPr>
              <w:t>)</w:t>
            </w:r>
          </w:p>
        </w:tc>
        <w:tc>
          <w:tcPr>
            <w:tcW w:w="8370" w:type="dxa"/>
            <w:tcBorders>
              <w:top w:val="nil"/>
              <w:left w:val="nil"/>
              <w:bottom w:val="single" w:sz="4" w:space="0" w:color="auto"/>
              <w:right w:val="single" w:sz="4" w:space="0" w:color="auto"/>
            </w:tcBorders>
            <w:shd w:val="clear" w:color="auto" w:fill="auto"/>
            <w:vAlign w:val="bottom"/>
            <w:hideMark/>
          </w:tcPr>
          <w:p w14:paraId="7581715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 generală a </w:t>
            </w:r>
            <w:proofErr w:type="spellStart"/>
            <w:r w:rsidRPr="006A05E4">
              <w:rPr>
                <w:noProof w:val="0"/>
                <w:color w:val="000000"/>
                <w:sz w:val="20"/>
                <w:szCs w:val="20"/>
                <w:lang w:eastAsia="ro-RO"/>
              </w:rPr>
              <w:t>sîngelui</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hemoleucograma</w:t>
            </w:r>
            <w:proofErr w:type="spellEnd"/>
            <w:r w:rsidRPr="006A05E4">
              <w:rPr>
                <w:noProof w:val="0"/>
                <w:color w:val="000000"/>
                <w:sz w:val="20"/>
                <w:szCs w:val="20"/>
                <w:lang w:eastAsia="ro-RO"/>
              </w:rPr>
              <w:t>)</w:t>
            </w:r>
          </w:p>
        </w:tc>
        <w:tc>
          <w:tcPr>
            <w:tcW w:w="872" w:type="dxa"/>
            <w:tcBorders>
              <w:top w:val="nil"/>
              <w:left w:val="nil"/>
              <w:bottom w:val="single" w:sz="4" w:space="0" w:color="auto"/>
              <w:right w:val="single" w:sz="4" w:space="0" w:color="auto"/>
            </w:tcBorders>
            <w:shd w:val="clear" w:color="auto" w:fill="auto"/>
            <w:vAlign w:val="center"/>
            <w:hideMark/>
          </w:tcPr>
          <w:p w14:paraId="01E6ECF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31D235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29645</w:t>
            </w:r>
          </w:p>
        </w:tc>
        <w:tc>
          <w:tcPr>
            <w:tcW w:w="1181" w:type="dxa"/>
            <w:tcBorders>
              <w:top w:val="nil"/>
              <w:left w:val="nil"/>
              <w:bottom w:val="single" w:sz="4" w:space="0" w:color="auto"/>
              <w:right w:val="single" w:sz="4" w:space="0" w:color="auto"/>
            </w:tcBorders>
            <w:shd w:val="clear" w:color="auto" w:fill="auto"/>
            <w:vAlign w:val="center"/>
            <w:hideMark/>
          </w:tcPr>
          <w:p w14:paraId="5FE153CA"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62584A0B"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D509C9" w:rsidRPr="00D509C9" w14:paraId="318D1F7E" w14:textId="77777777" w:rsidTr="00484C77">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289DD0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13.1</w:t>
            </w:r>
          </w:p>
        </w:tc>
        <w:tc>
          <w:tcPr>
            <w:tcW w:w="1530" w:type="dxa"/>
            <w:tcBorders>
              <w:top w:val="nil"/>
              <w:left w:val="nil"/>
              <w:bottom w:val="single" w:sz="4" w:space="0" w:color="auto"/>
              <w:right w:val="single" w:sz="4" w:space="0" w:color="auto"/>
            </w:tcBorders>
            <w:shd w:val="clear" w:color="auto" w:fill="auto"/>
            <w:vAlign w:val="bottom"/>
            <w:hideMark/>
          </w:tcPr>
          <w:p w14:paraId="6DF21D0D" w14:textId="5AA3C9E1"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7C517A0C" w14:textId="72B6B03E"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w:t>
            </w:r>
          </w:p>
        </w:tc>
        <w:tc>
          <w:tcPr>
            <w:tcW w:w="8370" w:type="dxa"/>
            <w:tcBorders>
              <w:top w:val="nil"/>
              <w:left w:val="nil"/>
              <w:bottom w:val="single" w:sz="4" w:space="0" w:color="auto"/>
              <w:right w:val="single" w:sz="4" w:space="0" w:color="auto"/>
            </w:tcBorders>
            <w:shd w:val="clear" w:color="auto" w:fill="auto"/>
            <w:vAlign w:val="bottom"/>
            <w:hideMark/>
          </w:tcPr>
          <w:tbl>
            <w:tblPr>
              <w:tblW w:w="8153" w:type="dxa"/>
              <w:tblLayout w:type="fixed"/>
              <w:tblLook w:val="04A0" w:firstRow="1" w:lastRow="0" w:firstColumn="1" w:lastColumn="0" w:noHBand="0" w:noVBand="1"/>
            </w:tblPr>
            <w:tblGrid>
              <w:gridCol w:w="2260"/>
              <w:gridCol w:w="450"/>
              <w:gridCol w:w="5443"/>
            </w:tblGrid>
            <w:tr w:rsidR="006A05E4" w:rsidRPr="006A05E4" w14:paraId="5C292072" w14:textId="77777777" w:rsidTr="00BF0266">
              <w:trPr>
                <w:trHeight w:val="300"/>
              </w:trPr>
              <w:tc>
                <w:tcPr>
                  <w:tcW w:w="8153"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E1E517E" w14:textId="23A68B53" w:rsidR="006A05E4" w:rsidRPr="006A05E4" w:rsidRDefault="006A05E4" w:rsidP="006A05E4">
                  <w:pPr>
                    <w:jc w:val="center"/>
                    <w:rPr>
                      <w:b/>
                      <w:bCs/>
                      <w:noProof w:val="0"/>
                      <w:color w:val="000000"/>
                      <w:sz w:val="20"/>
                      <w:szCs w:val="20"/>
                      <w:lang w:eastAsia="ro-RO"/>
                    </w:rPr>
                  </w:pPr>
                  <w:r w:rsidRPr="006A05E4">
                    <w:rPr>
                      <w:noProof w:val="0"/>
                      <w:color w:val="000000"/>
                      <w:sz w:val="20"/>
                      <w:szCs w:val="20"/>
                      <w:lang w:eastAsia="ro-RO"/>
                    </w:rPr>
                    <w:t> </w:t>
                  </w:r>
                  <w:r w:rsidRPr="006A05E4">
                    <w:rPr>
                      <w:b/>
                      <w:bCs/>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Pr="006A05E4">
                    <w:rPr>
                      <w:b/>
                      <w:bCs/>
                      <w:noProof w:val="0"/>
                      <w:color w:val="000000"/>
                      <w:sz w:val="20"/>
                      <w:szCs w:val="20"/>
                      <w:lang w:eastAsia="ro-RO"/>
                    </w:rPr>
                    <w:t xml:space="preserve"> teste</w:t>
                  </w:r>
                </w:p>
              </w:tc>
            </w:tr>
            <w:tr w:rsidR="006A05E4" w:rsidRPr="006A05E4" w14:paraId="389E8891" w14:textId="77777777" w:rsidTr="00BF0266">
              <w:trPr>
                <w:trHeight w:val="300"/>
              </w:trPr>
              <w:tc>
                <w:tcPr>
                  <w:tcW w:w="2260" w:type="dxa"/>
                  <w:tcBorders>
                    <w:top w:val="nil"/>
                    <w:left w:val="single" w:sz="4" w:space="0" w:color="auto"/>
                    <w:bottom w:val="single" w:sz="4" w:space="0" w:color="auto"/>
                    <w:right w:val="nil"/>
                  </w:tcBorders>
                  <w:shd w:val="clear" w:color="auto" w:fill="auto"/>
                  <w:noWrap/>
                  <w:vAlign w:val="bottom"/>
                  <w:hideMark/>
                </w:tcPr>
                <w:p w14:paraId="30CE8ECE"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Cod</w:t>
                  </w:r>
                </w:p>
              </w:tc>
              <w:tc>
                <w:tcPr>
                  <w:tcW w:w="589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49430F"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150230</w:t>
                  </w:r>
                </w:p>
              </w:tc>
            </w:tr>
            <w:tr w:rsidR="006A05E4" w:rsidRPr="006A05E4" w14:paraId="58D928A2" w14:textId="77777777" w:rsidTr="00BF0266">
              <w:trPr>
                <w:trHeight w:val="300"/>
              </w:trPr>
              <w:tc>
                <w:tcPr>
                  <w:tcW w:w="2260" w:type="dxa"/>
                  <w:tcBorders>
                    <w:top w:val="nil"/>
                    <w:left w:val="single" w:sz="4" w:space="0" w:color="auto"/>
                    <w:bottom w:val="single" w:sz="4" w:space="0" w:color="auto"/>
                    <w:right w:val="single" w:sz="4" w:space="0" w:color="auto"/>
                  </w:tcBorders>
                  <w:shd w:val="clear" w:color="auto" w:fill="auto"/>
                  <w:hideMark/>
                </w:tcPr>
                <w:p w14:paraId="34E9EEBB"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Descriere</w:t>
                  </w:r>
                </w:p>
              </w:tc>
              <w:tc>
                <w:tcPr>
                  <w:tcW w:w="5893" w:type="dxa"/>
                  <w:gridSpan w:val="2"/>
                  <w:tcBorders>
                    <w:top w:val="single" w:sz="4" w:space="0" w:color="auto"/>
                    <w:left w:val="nil"/>
                    <w:bottom w:val="single" w:sz="4" w:space="0" w:color="auto"/>
                    <w:right w:val="single" w:sz="4" w:space="0" w:color="000000"/>
                  </w:tcBorders>
                  <w:shd w:val="clear" w:color="auto" w:fill="auto"/>
                  <w:hideMark/>
                </w:tcPr>
                <w:p w14:paraId="0D783D6D"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Analizator automat destinat analizelor biochimice cu sistem de reactivi.</w:t>
                  </w:r>
                </w:p>
              </w:tc>
            </w:tr>
            <w:tr w:rsidR="006A05E4" w:rsidRPr="006A05E4" w14:paraId="4BA3946C" w14:textId="77777777" w:rsidTr="00BF0266">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1DF8A4DF" w14:textId="77777777" w:rsidR="006A05E4" w:rsidRPr="006A05E4" w:rsidRDefault="006A05E4" w:rsidP="006A05E4">
                  <w:pPr>
                    <w:rPr>
                      <w:b/>
                      <w:bCs/>
                      <w:noProof w:val="0"/>
                      <w:sz w:val="20"/>
                      <w:szCs w:val="20"/>
                      <w:lang w:eastAsia="ro-RO"/>
                    </w:rPr>
                  </w:pPr>
                  <w:r w:rsidRPr="006A05E4">
                    <w:rPr>
                      <w:b/>
                      <w:bCs/>
                      <w:noProof w:val="0"/>
                      <w:sz w:val="20"/>
                      <w:szCs w:val="20"/>
                      <w:lang w:eastAsia="ro-RO"/>
                    </w:rPr>
                    <w:t>Sistem analitic</w:t>
                  </w:r>
                </w:p>
              </w:tc>
              <w:tc>
                <w:tcPr>
                  <w:tcW w:w="5893" w:type="dxa"/>
                  <w:gridSpan w:val="2"/>
                  <w:tcBorders>
                    <w:top w:val="single" w:sz="4" w:space="0" w:color="auto"/>
                    <w:left w:val="nil"/>
                    <w:bottom w:val="single" w:sz="4" w:space="0" w:color="auto"/>
                    <w:right w:val="single" w:sz="4" w:space="0" w:color="000000"/>
                  </w:tcBorders>
                  <w:shd w:val="clear" w:color="auto" w:fill="auto"/>
                  <w:vAlign w:val="center"/>
                  <w:hideMark/>
                </w:tcPr>
                <w:p w14:paraId="66D9C691"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automat cu calculator integrat sau exterior (procesor, monitor, tastatura + mouse)</w:t>
                  </w:r>
                </w:p>
              </w:tc>
            </w:tr>
            <w:tr w:rsidR="006A05E4" w:rsidRPr="006A05E4" w14:paraId="6560C8A3" w14:textId="77777777" w:rsidTr="00BF0266">
              <w:trPr>
                <w:trHeight w:val="300"/>
              </w:trPr>
              <w:tc>
                <w:tcPr>
                  <w:tcW w:w="2710"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5D81D4B7"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Parametrul</w:t>
                  </w:r>
                </w:p>
              </w:tc>
              <w:tc>
                <w:tcPr>
                  <w:tcW w:w="5443" w:type="dxa"/>
                  <w:tcBorders>
                    <w:top w:val="nil"/>
                    <w:left w:val="nil"/>
                    <w:bottom w:val="single" w:sz="4" w:space="0" w:color="auto"/>
                    <w:right w:val="single" w:sz="4" w:space="0" w:color="auto"/>
                  </w:tcBorders>
                  <w:shd w:val="clear" w:color="000000" w:fill="F2F2F2"/>
                  <w:vAlign w:val="center"/>
                  <w:hideMark/>
                </w:tcPr>
                <w:p w14:paraId="58CA5662"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Specificația</w:t>
                  </w:r>
                </w:p>
              </w:tc>
            </w:tr>
            <w:tr w:rsidR="006A05E4" w:rsidRPr="006A05E4" w14:paraId="4FC96C0D" w14:textId="77777777" w:rsidTr="00BF0266">
              <w:trPr>
                <w:trHeight w:val="60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CFE09A7" w14:textId="77777777" w:rsidR="006A05E4" w:rsidRPr="006A05E4" w:rsidRDefault="006A05E4" w:rsidP="006A05E4">
                  <w:pPr>
                    <w:rPr>
                      <w:b/>
                      <w:bCs/>
                      <w:noProof w:val="0"/>
                      <w:sz w:val="20"/>
                      <w:szCs w:val="20"/>
                      <w:lang w:eastAsia="ro-RO"/>
                    </w:rPr>
                  </w:pPr>
                  <w:r w:rsidRPr="006A05E4">
                    <w:rPr>
                      <w:b/>
                      <w:bCs/>
                      <w:noProof w:val="0"/>
                      <w:sz w:val="20"/>
                      <w:szCs w:val="20"/>
                      <w:lang w:eastAsia="ro-RO"/>
                    </w:rPr>
                    <w:t>Sistem analitic</w:t>
                  </w:r>
                </w:p>
              </w:tc>
              <w:tc>
                <w:tcPr>
                  <w:tcW w:w="5443" w:type="dxa"/>
                  <w:tcBorders>
                    <w:top w:val="nil"/>
                    <w:left w:val="nil"/>
                    <w:bottom w:val="single" w:sz="4" w:space="0" w:color="auto"/>
                    <w:right w:val="single" w:sz="4" w:space="0" w:color="auto"/>
                  </w:tcBorders>
                  <w:shd w:val="clear" w:color="auto" w:fill="auto"/>
                  <w:vAlign w:val="center"/>
                  <w:hideMark/>
                </w:tcPr>
                <w:p w14:paraId="48C52FD9"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automat cu calculator exterior (procesor, monitor, tastatura + mouse, imprimanta)</w:t>
                  </w:r>
                </w:p>
              </w:tc>
            </w:tr>
            <w:tr w:rsidR="006A05E4" w:rsidRPr="006A05E4" w14:paraId="0F5354E8" w14:textId="77777777" w:rsidTr="00BF0266">
              <w:trPr>
                <w:trHeight w:val="30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D430EDA" w14:textId="77777777" w:rsidR="006A05E4" w:rsidRPr="006A05E4" w:rsidRDefault="006A05E4" w:rsidP="006A05E4">
                  <w:pPr>
                    <w:rPr>
                      <w:b/>
                      <w:bCs/>
                      <w:noProof w:val="0"/>
                      <w:sz w:val="20"/>
                      <w:szCs w:val="20"/>
                      <w:lang w:eastAsia="ro-RO"/>
                    </w:rPr>
                  </w:pPr>
                  <w:r w:rsidRPr="006A05E4">
                    <w:rPr>
                      <w:b/>
                      <w:bCs/>
                      <w:noProof w:val="0"/>
                      <w:sz w:val="20"/>
                      <w:szCs w:val="20"/>
                      <w:lang w:eastAsia="ro-RO"/>
                    </w:rPr>
                    <w:t>Tip de lucru</w:t>
                  </w:r>
                </w:p>
              </w:tc>
              <w:tc>
                <w:tcPr>
                  <w:tcW w:w="5443" w:type="dxa"/>
                  <w:tcBorders>
                    <w:top w:val="nil"/>
                    <w:left w:val="nil"/>
                    <w:bottom w:val="single" w:sz="4" w:space="0" w:color="auto"/>
                    <w:right w:val="single" w:sz="4" w:space="0" w:color="auto"/>
                  </w:tcBorders>
                  <w:shd w:val="clear" w:color="auto" w:fill="auto"/>
                  <w:vAlign w:val="center"/>
                  <w:hideMark/>
                </w:tcPr>
                <w:p w14:paraId="109DC320"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continuu</w:t>
                  </w:r>
                </w:p>
              </w:tc>
            </w:tr>
            <w:tr w:rsidR="006A05E4" w:rsidRPr="006A05E4" w14:paraId="38BB36DD" w14:textId="77777777" w:rsidTr="00BF0266">
              <w:trPr>
                <w:trHeight w:val="315"/>
              </w:trPr>
              <w:tc>
                <w:tcPr>
                  <w:tcW w:w="2710"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14:paraId="0AECF731" w14:textId="77777777" w:rsidR="006A05E4" w:rsidRPr="006A05E4" w:rsidRDefault="006A05E4" w:rsidP="006A05E4">
                  <w:pPr>
                    <w:rPr>
                      <w:b/>
                      <w:bCs/>
                      <w:noProof w:val="0"/>
                      <w:sz w:val="20"/>
                      <w:szCs w:val="20"/>
                      <w:lang w:eastAsia="ro-RO"/>
                    </w:rPr>
                  </w:pPr>
                  <w:r w:rsidRPr="006A05E4">
                    <w:rPr>
                      <w:b/>
                      <w:bCs/>
                      <w:noProof w:val="0"/>
                      <w:sz w:val="20"/>
                      <w:szCs w:val="20"/>
                      <w:lang w:eastAsia="ro-RO"/>
                    </w:rPr>
                    <w:t>Tip sistem</w:t>
                  </w:r>
                </w:p>
              </w:tc>
              <w:tc>
                <w:tcPr>
                  <w:tcW w:w="5443" w:type="dxa"/>
                  <w:tcBorders>
                    <w:top w:val="nil"/>
                    <w:left w:val="single" w:sz="4" w:space="0" w:color="auto"/>
                    <w:bottom w:val="single" w:sz="4" w:space="0" w:color="auto"/>
                    <w:right w:val="single" w:sz="4" w:space="0" w:color="auto"/>
                  </w:tcBorders>
                  <w:shd w:val="clear" w:color="auto" w:fill="auto"/>
                  <w:vAlign w:val="center"/>
                  <w:hideMark/>
                </w:tcPr>
                <w:p w14:paraId="3FD3BB0A" w14:textId="77777777" w:rsidR="006A05E4" w:rsidRPr="006A05E4" w:rsidRDefault="006A05E4" w:rsidP="006A05E4">
                  <w:pPr>
                    <w:jc w:val="center"/>
                    <w:rPr>
                      <w:noProof w:val="0"/>
                      <w:color w:val="FF0000"/>
                      <w:sz w:val="20"/>
                      <w:szCs w:val="20"/>
                      <w:lang w:eastAsia="ro-RO"/>
                    </w:rPr>
                  </w:pPr>
                  <w:proofErr w:type="spellStart"/>
                  <w:r w:rsidRPr="006A05E4">
                    <w:rPr>
                      <w:noProof w:val="0"/>
                      <w:color w:val="FF0000"/>
                      <w:sz w:val="20"/>
                      <w:szCs w:val="20"/>
                      <w:lang w:eastAsia="ro-RO"/>
                    </w:rPr>
                    <w:t>randoom</w:t>
                  </w:r>
                  <w:proofErr w:type="spellEnd"/>
                  <w:r w:rsidRPr="006A05E4">
                    <w:rPr>
                      <w:noProof w:val="0"/>
                      <w:color w:val="FF0000"/>
                      <w:sz w:val="20"/>
                      <w:szCs w:val="20"/>
                      <w:lang w:eastAsia="ro-RO"/>
                    </w:rPr>
                    <w:t xml:space="preserve"> acces</w:t>
                  </w:r>
                </w:p>
              </w:tc>
            </w:tr>
            <w:tr w:rsidR="006A05E4" w:rsidRPr="006A05E4" w14:paraId="23218E51" w14:textId="77777777" w:rsidTr="00BF0266">
              <w:trPr>
                <w:trHeight w:val="300"/>
              </w:trPr>
              <w:tc>
                <w:tcPr>
                  <w:tcW w:w="2710" w:type="dxa"/>
                  <w:gridSpan w:val="2"/>
                  <w:vMerge/>
                  <w:tcBorders>
                    <w:top w:val="single" w:sz="4" w:space="0" w:color="auto"/>
                    <w:left w:val="single" w:sz="4" w:space="0" w:color="auto"/>
                    <w:bottom w:val="single" w:sz="4" w:space="0" w:color="000000"/>
                    <w:right w:val="nil"/>
                  </w:tcBorders>
                  <w:vAlign w:val="center"/>
                  <w:hideMark/>
                </w:tcPr>
                <w:p w14:paraId="01349A06" w14:textId="77777777" w:rsidR="006A05E4" w:rsidRPr="006A05E4" w:rsidRDefault="006A05E4" w:rsidP="006A05E4">
                  <w:pPr>
                    <w:rPr>
                      <w:b/>
                      <w:bCs/>
                      <w:noProof w:val="0"/>
                      <w:sz w:val="20"/>
                      <w:szCs w:val="20"/>
                      <w:lang w:eastAsia="ro-RO"/>
                    </w:rPr>
                  </w:pPr>
                </w:p>
              </w:tc>
              <w:tc>
                <w:tcPr>
                  <w:tcW w:w="5443" w:type="dxa"/>
                  <w:tcBorders>
                    <w:top w:val="nil"/>
                    <w:left w:val="single" w:sz="4" w:space="0" w:color="auto"/>
                    <w:bottom w:val="single" w:sz="4" w:space="0" w:color="auto"/>
                    <w:right w:val="single" w:sz="4" w:space="0" w:color="auto"/>
                  </w:tcBorders>
                  <w:shd w:val="clear" w:color="auto" w:fill="auto"/>
                  <w:vAlign w:val="center"/>
                  <w:hideMark/>
                </w:tcPr>
                <w:p w14:paraId="5A059492" w14:textId="77777777" w:rsidR="006A05E4" w:rsidRPr="006A05E4" w:rsidRDefault="006A05E4" w:rsidP="006A05E4">
                  <w:pPr>
                    <w:jc w:val="center"/>
                    <w:rPr>
                      <w:noProof w:val="0"/>
                      <w:sz w:val="20"/>
                      <w:szCs w:val="20"/>
                      <w:lang w:eastAsia="ro-RO"/>
                    </w:rPr>
                  </w:pPr>
                  <w:r w:rsidRPr="006A05E4">
                    <w:rPr>
                      <w:noProof w:val="0"/>
                      <w:sz w:val="20"/>
                      <w:szCs w:val="20"/>
                      <w:lang w:eastAsia="ro-RO"/>
                    </w:rPr>
                    <w:t>cu cititor de coduri de bare pentru reactivi</w:t>
                  </w:r>
                </w:p>
              </w:tc>
            </w:tr>
            <w:tr w:rsidR="006A05E4" w:rsidRPr="006A05E4" w14:paraId="5FE55109" w14:textId="77777777" w:rsidTr="00BF0266">
              <w:trPr>
                <w:trHeight w:val="300"/>
              </w:trPr>
              <w:tc>
                <w:tcPr>
                  <w:tcW w:w="2710" w:type="dxa"/>
                  <w:gridSpan w:val="2"/>
                  <w:vMerge/>
                  <w:tcBorders>
                    <w:top w:val="single" w:sz="4" w:space="0" w:color="auto"/>
                    <w:left w:val="single" w:sz="4" w:space="0" w:color="auto"/>
                    <w:bottom w:val="single" w:sz="4" w:space="0" w:color="000000"/>
                    <w:right w:val="nil"/>
                  </w:tcBorders>
                  <w:vAlign w:val="center"/>
                  <w:hideMark/>
                </w:tcPr>
                <w:p w14:paraId="595D803B" w14:textId="77777777" w:rsidR="006A05E4" w:rsidRPr="006A05E4" w:rsidRDefault="006A05E4" w:rsidP="006A05E4">
                  <w:pPr>
                    <w:rPr>
                      <w:b/>
                      <w:bCs/>
                      <w:noProof w:val="0"/>
                      <w:sz w:val="20"/>
                      <w:szCs w:val="20"/>
                      <w:lang w:eastAsia="ro-RO"/>
                    </w:rPr>
                  </w:pPr>
                </w:p>
              </w:tc>
              <w:tc>
                <w:tcPr>
                  <w:tcW w:w="5443" w:type="dxa"/>
                  <w:tcBorders>
                    <w:top w:val="nil"/>
                    <w:left w:val="single" w:sz="4" w:space="0" w:color="auto"/>
                    <w:bottom w:val="single" w:sz="4" w:space="0" w:color="auto"/>
                    <w:right w:val="single" w:sz="4" w:space="0" w:color="auto"/>
                  </w:tcBorders>
                  <w:shd w:val="clear" w:color="auto" w:fill="auto"/>
                  <w:vAlign w:val="center"/>
                  <w:hideMark/>
                </w:tcPr>
                <w:p w14:paraId="730D4A39" w14:textId="77777777" w:rsidR="006A05E4" w:rsidRPr="006A05E4" w:rsidRDefault="006A05E4" w:rsidP="006A05E4">
                  <w:pPr>
                    <w:jc w:val="center"/>
                    <w:rPr>
                      <w:noProof w:val="0"/>
                      <w:sz w:val="20"/>
                      <w:szCs w:val="20"/>
                      <w:lang w:eastAsia="ro-RO"/>
                    </w:rPr>
                  </w:pPr>
                  <w:r w:rsidRPr="006A05E4">
                    <w:rPr>
                      <w:noProof w:val="0"/>
                      <w:sz w:val="20"/>
                      <w:szCs w:val="20"/>
                      <w:lang w:eastAsia="ro-RO"/>
                    </w:rPr>
                    <w:t>cu cititor de coduri de bare pentru probe</w:t>
                  </w:r>
                </w:p>
              </w:tc>
            </w:tr>
            <w:tr w:rsidR="006A05E4" w:rsidRPr="006A05E4" w14:paraId="462B42C3" w14:textId="77777777" w:rsidTr="00275D94">
              <w:trPr>
                <w:trHeight w:val="30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B62A87F" w14:textId="77777777" w:rsidR="006A05E4" w:rsidRPr="006A05E4" w:rsidRDefault="006A05E4" w:rsidP="006A05E4">
                  <w:pPr>
                    <w:rPr>
                      <w:b/>
                      <w:bCs/>
                      <w:noProof w:val="0"/>
                      <w:sz w:val="20"/>
                      <w:szCs w:val="20"/>
                      <w:lang w:eastAsia="ro-RO"/>
                    </w:rPr>
                  </w:pPr>
                  <w:r w:rsidRPr="006A05E4">
                    <w:rPr>
                      <w:b/>
                      <w:bCs/>
                      <w:noProof w:val="0"/>
                      <w:sz w:val="20"/>
                      <w:szCs w:val="20"/>
                      <w:lang w:eastAsia="ro-RO"/>
                    </w:rPr>
                    <w:t>Capacitatea (teste/oră)</w:t>
                  </w:r>
                </w:p>
              </w:tc>
              <w:tc>
                <w:tcPr>
                  <w:tcW w:w="5443" w:type="dxa"/>
                  <w:tcBorders>
                    <w:top w:val="nil"/>
                    <w:left w:val="nil"/>
                    <w:bottom w:val="single" w:sz="4" w:space="0" w:color="auto"/>
                    <w:right w:val="single" w:sz="4" w:space="0" w:color="auto"/>
                  </w:tcBorders>
                  <w:shd w:val="clear" w:color="auto" w:fill="FFFF00"/>
                  <w:vAlign w:val="center"/>
                  <w:hideMark/>
                </w:tcPr>
                <w:p w14:paraId="12E7155D" w14:textId="5369D864" w:rsidR="006A05E4" w:rsidRPr="006A05E4" w:rsidRDefault="006A05E4" w:rsidP="006A05E4">
                  <w:pPr>
                    <w:jc w:val="center"/>
                    <w:rPr>
                      <w:noProof w:val="0"/>
                      <w:sz w:val="20"/>
                      <w:szCs w:val="20"/>
                      <w:lang w:eastAsia="ro-RO"/>
                    </w:rPr>
                  </w:pPr>
                  <w:r w:rsidRPr="006A05E4">
                    <w:rPr>
                      <w:noProof w:val="0"/>
                      <w:sz w:val="20"/>
                      <w:szCs w:val="20"/>
                      <w:lang w:eastAsia="ro-RO"/>
                    </w:rPr>
                    <w:t xml:space="preserve">≥ </w:t>
                  </w:r>
                  <w:r w:rsidR="00275D94">
                    <w:rPr>
                      <w:noProof w:val="0"/>
                      <w:sz w:val="20"/>
                      <w:szCs w:val="20"/>
                      <w:lang w:eastAsia="ro-RO"/>
                    </w:rPr>
                    <w:t>35</w:t>
                  </w:r>
                  <w:r w:rsidRPr="006A05E4">
                    <w:rPr>
                      <w:noProof w:val="0"/>
                      <w:sz w:val="20"/>
                      <w:szCs w:val="20"/>
                      <w:lang w:eastAsia="ro-RO"/>
                    </w:rPr>
                    <w:t>0 (teste fotometrice)</w:t>
                  </w:r>
                </w:p>
              </w:tc>
            </w:tr>
            <w:tr w:rsidR="006A05E4" w:rsidRPr="006A05E4" w14:paraId="279CA4DB" w14:textId="77777777" w:rsidTr="00BF0266">
              <w:trPr>
                <w:trHeight w:val="30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4AD129A"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Posibilitatea efectuării analizelor urgente</w:t>
                  </w:r>
                </w:p>
              </w:tc>
              <w:tc>
                <w:tcPr>
                  <w:tcW w:w="5443" w:type="dxa"/>
                  <w:tcBorders>
                    <w:top w:val="nil"/>
                    <w:left w:val="nil"/>
                    <w:bottom w:val="single" w:sz="4" w:space="0" w:color="auto"/>
                    <w:right w:val="single" w:sz="4" w:space="0" w:color="auto"/>
                  </w:tcBorders>
                  <w:shd w:val="clear" w:color="auto" w:fill="auto"/>
                  <w:vAlign w:val="center"/>
                  <w:hideMark/>
                </w:tcPr>
                <w:p w14:paraId="7EAF56AA"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Obligatoriu</w:t>
                  </w:r>
                </w:p>
              </w:tc>
            </w:tr>
            <w:tr w:rsidR="006A05E4" w:rsidRPr="006A05E4" w14:paraId="6AB31FB2" w14:textId="77777777" w:rsidTr="00BF0266">
              <w:trPr>
                <w:trHeight w:val="30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F6D2B04"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 xml:space="preserve">Tipul dispozitivului </w:t>
                  </w:r>
                </w:p>
              </w:tc>
              <w:tc>
                <w:tcPr>
                  <w:tcW w:w="5443" w:type="dxa"/>
                  <w:tcBorders>
                    <w:top w:val="nil"/>
                    <w:left w:val="nil"/>
                    <w:bottom w:val="single" w:sz="4" w:space="0" w:color="auto"/>
                    <w:right w:val="single" w:sz="4" w:space="0" w:color="auto"/>
                  </w:tcBorders>
                  <w:shd w:val="clear" w:color="auto" w:fill="auto"/>
                  <w:vAlign w:val="center"/>
                  <w:hideMark/>
                </w:tcPr>
                <w:p w14:paraId="5A1820E7"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staționar</w:t>
                  </w:r>
                </w:p>
              </w:tc>
            </w:tr>
            <w:tr w:rsidR="006A05E4" w:rsidRPr="006A05E4" w14:paraId="60BB77F5" w14:textId="77777777" w:rsidTr="00BF0266">
              <w:trPr>
                <w:trHeight w:val="300"/>
              </w:trPr>
              <w:tc>
                <w:tcPr>
                  <w:tcW w:w="271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4D3F170" w14:textId="77777777" w:rsidR="006A05E4" w:rsidRPr="006A05E4" w:rsidRDefault="006A05E4" w:rsidP="006A05E4">
                  <w:pPr>
                    <w:rPr>
                      <w:b/>
                      <w:bCs/>
                      <w:noProof w:val="0"/>
                      <w:sz w:val="20"/>
                      <w:szCs w:val="20"/>
                      <w:lang w:eastAsia="ro-RO"/>
                    </w:rPr>
                  </w:pPr>
                  <w:r w:rsidRPr="006A05E4">
                    <w:rPr>
                      <w:b/>
                      <w:bCs/>
                      <w:noProof w:val="0"/>
                      <w:sz w:val="20"/>
                      <w:szCs w:val="20"/>
                      <w:lang w:eastAsia="ro-RO"/>
                    </w:rPr>
                    <w:t>Tip probă</w:t>
                  </w:r>
                </w:p>
              </w:tc>
              <w:tc>
                <w:tcPr>
                  <w:tcW w:w="5443" w:type="dxa"/>
                  <w:tcBorders>
                    <w:top w:val="nil"/>
                    <w:left w:val="nil"/>
                    <w:bottom w:val="single" w:sz="4" w:space="0" w:color="auto"/>
                    <w:right w:val="single" w:sz="4" w:space="0" w:color="auto"/>
                  </w:tcBorders>
                  <w:shd w:val="clear" w:color="auto" w:fill="auto"/>
                  <w:vAlign w:val="center"/>
                  <w:hideMark/>
                </w:tcPr>
                <w:p w14:paraId="01E2469C" w14:textId="77777777" w:rsidR="006A05E4" w:rsidRPr="006A05E4" w:rsidRDefault="006A05E4" w:rsidP="006A05E4">
                  <w:pPr>
                    <w:jc w:val="center"/>
                    <w:rPr>
                      <w:noProof w:val="0"/>
                      <w:sz w:val="20"/>
                      <w:szCs w:val="20"/>
                      <w:lang w:eastAsia="ro-RO"/>
                    </w:rPr>
                  </w:pPr>
                  <w:r w:rsidRPr="006A05E4">
                    <w:rPr>
                      <w:noProof w:val="0"/>
                      <w:sz w:val="20"/>
                      <w:szCs w:val="20"/>
                      <w:lang w:eastAsia="ro-RO"/>
                    </w:rPr>
                    <w:t>Ser</w:t>
                  </w:r>
                </w:p>
              </w:tc>
            </w:tr>
            <w:tr w:rsidR="006A05E4" w:rsidRPr="006A05E4" w14:paraId="07BE5311" w14:textId="77777777" w:rsidTr="00BF0266">
              <w:trPr>
                <w:trHeight w:val="300"/>
              </w:trPr>
              <w:tc>
                <w:tcPr>
                  <w:tcW w:w="2710" w:type="dxa"/>
                  <w:gridSpan w:val="2"/>
                  <w:vMerge/>
                  <w:tcBorders>
                    <w:top w:val="single" w:sz="4" w:space="0" w:color="auto"/>
                    <w:left w:val="single" w:sz="4" w:space="0" w:color="auto"/>
                    <w:bottom w:val="single" w:sz="4" w:space="0" w:color="000000"/>
                    <w:right w:val="single" w:sz="4" w:space="0" w:color="000000"/>
                  </w:tcBorders>
                  <w:vAlign w:val="center"/>
                  <w:hideMark/>
                </w:tcPr>
                <w:p w14:paraId="12F5CF12" w14:textId="77777777" w:rsidR="006A05E4" w:rsidRPr="006A05E4" w:rsidRDefault="006A05E4" w:rsidP="006A05E4">
                  <w:pPr>
                    <w:rPr>
                      <w:b/>
                      <w:bCs/>
                      <w:noProof w:val="0"/>
                      <w:sz w:val="20"/>
                      <w:szCs w:val="20"/>
                      <w:lang w:eastAsia="ro-RO"/>
                    </w:rPr>
                  </w:pPr>
                </w:p>
              </w:tc>
              <w:tc>
                <w:tcPr>
                  <w:tcW w:w="5443" w:type="dxa"/>
                  <w:tcBorders>
                    <w:top w:val="nil"/>
                    <w:left w:val="nil"/>
                    <w:bottom w:val="single" w:sz="4" w:space="0" w:color="auto"/>
                    <w:right w:val="single" w:sz="4" w:space="0" w:color="auto"/>
                  </w:tcBorders>
                  <w:shd w:val="clear" w:color="auto" w:fill="auto"/>
                  <w:vAlign w:val="center"/>
                  <w:hideMark/>
                </w:tcPr>
                <w:p w14:paraId="7B15A094" w14:textId="77777777" w:rsidR="006A05E4" w:rsidRPr="006A05E4" w:rsidRDefault="006A05E4" w:rsidP="006A05E4">
                  <w:pPr>
                    <w:jc w:val="center"/>
                    <w:rPr>
                      <w:noProof w:val="0"/>
                      <w:sz w:val="20"/>
                      <w:szCs w:val="20"/>
                      <w:lang w:eastAsia="ro-RO"/>
                    </w:rPr>
                  </w:pPr>
                  <w:r w:rsidRPr="006A05E4">
                    <w:rPr>
                      <w:noProof w:val="0"/>
                      <w:sz w:val="20"/>
                      <w:szCs w:val="20"/>
                      <w:lang w:eastAsia="ro-RO"/>
                    </w:rPr>
                    <w:t>plasmă</w:t>
                  </w:r>
                </w:p>
              </w:tc>
            </w:tr>
            <w:tr w:rsidR="006A05E4" w:rsidRPr="006A05E4" w14:paraId="5BC2391F" w14:textId="77777777" w:rsidTr="00BF0266">
              <w:trPr>
                <w:trHeight w:val="300"/>
              </w:trPr>
              <w:tc>
                <w:tcPr>
                  <w:tcW w:w="2710" w:type="dxa"/>
                  <w:gridSpan w:val="2"/>
                  <w:vMerge/>
                  <w:tcBorders>
                    <w:top w:val="single" w:sz="4" w:space="0" w:color="auto"/>
                    <w:left w:val="single" w:sz="4" w:space="0" w:color="auto"/>
                    <w:bottom w:val="single" w:sz="4" w:space="0" w:color="000000"/>
                    <w:right w:val="single" w:sz="4" w:space="0" w:color="000000"/>
                  </w:tcBorders>
                  <w:vAlign w:val="center"/>
                  <w:hideMark/>
                </w:tcPr>
                <w:p w14:paraId="2B856C0C" w14:textId="77777777" w:rsidR="006A05E4" w:rsidRPr="006A05E4" w:rsidRDefault="006A05E4" w:rsidP="006A05E4">
                  <w:pPr>
                    <w:rPr>
                      <w:b/>
                      <w:bCs/>
                      <w:noProof w:val="0"/>
                      <w:sz w:val="20"/>
                      <w:szCs w:val="20"/>
                      <w:lang w:eastAsia="ro-RO"/>
                    </w:rPr>
                  </w:pPr>
                </w:p>
              </w:tc>
              <w:tc>
                <w:tcPr>
                  <w:tcW w:w="5443" w:type="dxa"/>
                  <w:tcBorders>
                    <w:top w:val="nil"/>
                    <w:left w:val="nil"/>
                    <w:bottom w:val="single" w:sz="4" w:space="0" w:color="auto"/>
                    <w:right w:val="single" w:sz="4" w:space="0" w:color="auto"/>
                  </w:tcBorders>
                  <w:shd w:val="clear" w:color="auto" w:fill="auto"/>
                  <w:vAlign w:val="center"/>
                  <w:hideMark/>
                </w:tcPr>
                <w:p w14:paraId="388EDD07" w14:textId="77777777" w:rsidR="006A05E4" w:rsidRPr="006A05E4" w:rsidRDefault="006A05E4" w:rsidP="006A05E4">
                  <w:pPr>
                    <w:jc w:val="center"/>
                    <w:rPr>
                      <w:noProof w:val="0"/>
                      <w:sz w:val="20"/>
                      <w:szCs w:val="20"/>
                      <w:lang w:eastAsia="ro-RO"/>
                    </w:rPr>
                  </w:pPr>
                  <w:r w:rsidRPr="006A05E4">
                    <w:rPr>
                      <w:noProof w:val="0"/>
                      <w:sz w:val="20"/>
                      <w:szCs w:val="20"/>
                      <w:lang w:eastAsia="ro-RO"/>
                    </w:rPr>
                    <w:t>urină</w:t>
                  </w:r>
                </w:p>
              </w:tc>
            </w:tr>
            <w:tr w:rsidR="006A05E4" w:rsidRPr="006A05E4" w14:paraId="288372E0" w14:textId="77777777" w:rsidTr="00BF0266">
              <w:trPr>
                <w:trHeight w:val="300"/>
              </w:trPr>
              <w:tc>
                <w:tcPr>
                  <w:tcW w:w="2710" w:type="dxa"/>
                  <w:gridSpan w:val="2"/>
                  <w:vMerge/>
                  <w:tcBorders>
                    <w:top w:val="single" w:sz="4" w:space="0" w:color="auto"/>
                    <w:left w:val="single" w:sz="4" w:space="0" w:color="auto"/>
                    <w:bottom w:val="single" w:sz="4" w:space="0" w:color="000000"/>
                    <w:right w:val="single" w:sz="4" w:space="0" w:color="000000"/>
                  </w:tcBorders>
                  <w:vAlign w:val="center"/>
                  <w:hideMark/>
                </w:tcPr>
                <w:p w14:paraId="45164376" w14:textId="77777777" w:rsidR="006A05E4" w:rsidRPr="006A05E4" w:rsidRDefault="006A05E4" w:rsidP="006A05E4">
                  <w:pPr>
                    <w:rPr>
                      <w:b/>
                      <w:bCs/>
                      <w:noProof w:val="0"/>
                      <w:sz w:val="20"/>
                      <w:szCs w:val="20"/>
                      <w:lang w:eastAsia="ro-RO"/>
                    </w:rPr>
                  </w:pPr>
                </w:p>
              </w:tc>
              <w:tc>
                <w:tcPr>
                  <w:tcW w:w="5443" w:type="dxa"/>
                  <w:tcBorders>
                    <w:top w:val="nil"/>
                    <w:left w:val="nil"/>
                    <w:bottom w:val="single" w:sz="4" w:space="0" w:color="auto"/>
                    <w:right w:val="single" w:sz="4" w:space="0" w:color="auto"/>
                  </w:tcBorders>
                  <w:shd w:val="clear" w:color="auto" w:fill="auto"/>
                  <w:vAlign w:val="center"/>
                  <w:hideMark/>
                </w:tcPr>
                <w:p w14:paraId="0226E09C" w14:textId="77777777" w:rsidR="006A05E4" w:rsidRPr="006A05E4" w:rsidRDefault="006A05E4" w:rsidP="006A05E4">
                  <w:pPr>
                    <w:jc w:val="center"/>
                    <w:rPr>
                      <w:noProof w:val="0"/>
                      <w:sz w:val="20"/>
                      <w:szCs w:val="20"/>
                      <w:lang w:eastAsia="ro-RO"/>
                    </w:rPr>
                  </w:pPr>
                  <w:r w:rsidRPr="006A05E4">
                    <w:rPr>
                      <w:noProof w:val="0"/>
                      <w:sz w:val="20"/>
                      <w:szCs w:val="20"/>
                      <w:lang w:eastAsia="ro-RO"/>
                    </w:rPr>
                    <w:t>sânge integru</w:t>
                  </w:r>
                </w:p>
              </w:tc>
            </w:tr>
            <w:tr w:rsidR="006A05E4" w:rsidRPr="006A05E4" w14:paraId="222F5532" w14:textId="77777777" w:rsidTr="00BF0266">
              <w:trPr>
                <w:trHeight w:val="300"/>
              </w:trPr>
              <w:tc>
                <w:tcPr>
                  <w:tcW w:w="2710" w:type="dxa"/>
                  <w:gridSpan w:val="2"/>
                  <w:vMerge/>
                  <w:tcBorders>
                    <w:top w:val="single" w:sz="4" w:space="0" w:color="auto"/>
                    <w:left w:val="single" w:sz="4" w:space="0" w:color="auto"/>
                    <w:bottom w:val="single" w:sz="4" w:space="0" w:color="000000"/>
                    <w:right w:val="single" w:sz="4" w:space="0" w:color="000000"/>
                  </w:tcBorders>
                  <w:vAlign w:val="center"/>
                  <w:hideMark/>
                </w:tcPr>
                <w:p w14:paraId="55DAC9AD" w14:textId="77777777" w:rsidR="006A05E4" w:rsidRPr="006A05E4" w:rsidRDefault="006A05E4" w:rsidP="006A05E4">
                  <w:pPr>
                    <w:rPr>
                      <w:b/>
                      <w:bCs/>
                      <w:noProof w:val="0"/>
                      <w:sz w:val="20"/>
                      <w:szCs w:val="20"/>
                      <w:lang w:eastAsia="ro-RO"/>
                    </w:rPr>
                  </w:pPr>
                </w:p>
              </w:tc>
              <w:tc>
                <w:tcPr>
                  <w:tcW w:w="5443" w:type="dxa"/>
                  <w:tcBorders>
                    <w:top w:val="nil"/>
                    <w:left w:val="nil"/>
                    <w:bottom w:val="single" w:sz="4" w:space="0" w:color="auto"/>
                    <w:right w:val="single" w:sz="4" w:space="0" w:color="auto"/>
                  </w:tcBorders>
                  <w:shd w:val="clear" w:color="auto" w:fill="auto"/>
                  <w:vAlign w:val="center"/>
                  <w:hideMark/>
                </w:tcPr>
                <w:p w14:paraId="4577DB92" w14:textId="77777777" w:rsidR="006A05E4" w:rsidRPr="006A05E4" w:rsidRDefault="006A05E4" w:rsidP="006A05E4">
                  <w:pPr>
                    <w:jc w:val="center"/>
                    <w:rPr>
                      <w:noProof w:val="0"/>
                      <w:sz w:val="20"/>
                      <w:szCs w:val="20"/>
                      <w:lang w:eastAsia="ro-RO"/>
                    </w:rPr>
                  </w:pPr>
                  <w:r w:rsidRPr="006A05E4">
                    <w:rPr>
                      <w:noProof w:val="0"/>
                      <w:sz w:val="20"/>
                      <w:szCs w:val="20"/>
                      <w:lang w:eastAsia="ro-RO"/>
                    </w:rPr>
                    <w:t xml:space="preserve">CSF (lichid </w:t>
                  </w:r>
                  <w:proofErr w:type="spellStart"/>
                  <w:r w:rsidRPr="006A05E4">
                    <w:rPr>
                      <w:noProof w:val="0"/>
                      <w:sz w:val="20"/>
                      <w:szCs w:val="20"/>
                      <w:lang w:eastAsia="ro-RO"/>
                    </w:rPr>
                    <w:t>cefalo</w:t>
                  </w:r>
                  <w:proofErr w:type="spellEnd"/>
                  <w:r w:rsidRPr="006A05E4">
                    <w:rPr>
                      <w:noProof w:val="0"/>
                      <w:sz w:val="20"/>
                      <w:szCs w:val="20"/>
                      <w:lang w:eastAsia="ro-RO"/>
                    </w:rPr>
                    <w:t>-rahidian)</w:t>
                  </w:r>
                </w:p>
              </w:tc>
            </w:tr>
            <w:tr w:rsidR="006A05E4" w:rsidRPr="006A05E4" w14:paraId="5547C39D" w14:textId="77777777" w:rsidTr="00BF0266">
              <w:trPr>
                <w:trHeight w:val="300"/>
              </w:trPr>
              <w:tc>
                <w:tcPr>
                  <w:tcW w:w="2710" w:type="dxa"/>
                  <w:gridSpan w:val="2"/>
                  <w:vMerge/>
                  <w:tcBorders>
                    <w:top w:val="single" w:sz="4" w:space="0" w:color="auto"/>
                    <w:left w:val="single" w:sz="4" w:space="0" w:color="auto"/>
                    <w:bottom w:val="single" w:sz="4" w:space="0" w:color="000000"/>
                    <w:right w:val="single" w:sz="4" w:space="0" w:color="000000"/>
                  </w:tcBorders>
                  <w:vAlign w:val="center"/>
                  <w:hideMark/>
                </w:tcPr>
                <w:p w14:paraId="0CE41AE3" w14:textId="77777777" w:rsidR="006A05E4" w:rsidRPr="006A05E4" w:rsidRDefault="006A05E4" w:rsidP="006A05E4">
                  <w:pPr>
                    <w:rPr>
                      <w:b/>
                      <w:bCs/>
                      <w:noProof w:val="0"/>
                      <w:sz w:val="20"/>
                      <w:szCs w:val="20"/>
                      <w:lang w:eastAsia="ro-RO"/>
                    </w:rPr>
                  </w:pPr>
                </w:p>
              </w:tc>
              <w:tc>
                <w:tcPr>
                  <w:tcW w:w="5443" w:type="dxa"/>
                  <w:tcBorders>
                    <w:top w:val="nil"/>
                    <w:left w:val="nil"/>
                    <w:bottom w:val="single" w:sz="4" w:space="0" w:color="auto"/>
                    <w:right w:val="single" w:sz="4" w:space="0" w:color="auto"/>
                  </w:tcBorders>
                  <w:shd w:val="clear" w:color="auto" w:fill="auto"/>
                  <w:vAlign w:val="center"/>
                  <w:hideMark/>
                </w:tcPr>
                <w:p w14:paraId="25E82107" w14:textId="77777777" w:rsidR="006A05E4" w:rsidRPr="006A05E4" w:rsidRDefault="006A05E4" w:rsidP="006A05E4">
                  <w:pPr>
                    <w:jc w:val="center"/>
                    <w:rPr>
                      <w:noProof w:val="0"/>
                      <w:sz w:val="20"/>
                      <w:szCs w:val="20"/>
                      <w:lang w:eastAsia="ro-RO"/>
                    </w:rPr>
                  </w:pPr>
                  <w:r w:rsidRPr="006A05E4">
                    <w:rPr>
                      <w:noProof w:val="0"/>
                      <w:sz w:val="20"/>
                      <w:szCs w:val="20"/>
                      <w:lang w:eastAsia="ro-RO"/>
                    </w:rPr>
                    <w:t>lichide biologice</w:t>
                  </w:r>
                </w:p>
              </w:tc>
            </w:tr>
            <w:tr w:rsidR="006A05E4" w:rsidRPr="006A05E4" w14:paraId="359A668B" w14:textId="77777777" w:rsidTr="00BF0266">
              <w:trPr>
                <w:trHeight w:val="300"/>
              </w:trPr>
              <w:tc>
                <w:tcPr>
                  <w:tcW w:w="2710" w:type="dxa"/>
                  <w:gridSpan w:val="2"/>
                  <w:vMerge w:val="restart"/>
                  <w:tcBorders>
                    <w:top w:val="single" w:sz="4" w:space="0" w:color="auto"/>
                    <w:left w:val="single" w:sz="4" w:space="0" w:color="auto"/>
                    <w:bottom w:val="nil"/>
                    <w:right w:val="single" w:sz="4" w:space="0" w:color="000000"/>
                  </w:tcBorders>
                  <w:shd w:val="clear" w:color="auto" w:fill="auto"/>
                  <w:vAlign w:val="center"/>
                  <w:hideMark/>
                </w:tcPr>
                <w:p w14:paraId="3D282F1C"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Tip diluare</w:t>
                  </w:r>
                </w:p>
              </w:tc>
              <w:tc>
                <w:tcPr>
                  <w:tcW w:w="5443" w:type="dxa"/>
                  <w:tcBorders>
                    <w:top w:val="nil"/>
                    <w:left w:val="nil"/>
                    <w:bottom w:val="single" w:sz="4" w:space="0" w:color="auto"/>
                    <w:right w:val="single" w:sz="4" w:space="0" w:color="auto"/>
                  </w:tcBorders>
                  <w:shd w:val="clear" w:color="auto" w:fill="auto"/>
                  <w:vAlign w:val="center"/>
                  <w:hideMark/>
                </w:tcPr>
                <w:p w14:paraId="49A40D2D"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automat</w:t>
                  </w:r>
                </w:p>
              </w:tc>
            </w:tr>
            <w:tr w:rsidR="006A05E4" w:rsidRPr="006A05E4" w14:paraId="48239B7A" w14:textId="77777777" w:rsidTr="00BF0266">
              <w:trPr>
                <w:trHeight w:val="300"/>
              </w:trPr>
              <w:tc>
                <w:tcPr>
                  <w:tcW w:w="2710" w:type="dxa"/>
                  <w:gridSpan w:val="2"/>
                  <w:vMerge/>
                  <w:tcBorders>
                    <w:top w:val="single" w:sz="4" w:space="0" w:color="auto"/>
                    <w:left w:val="single" w:sz="4" w:space="0" w:color="auto"/>
                    <w:bottom w:val="nil"/>
                    <w:right w:val="single" w:sz="4" w:space="0" w:color="000000"/>
                  </w:tcBorders>
                  <w:vAlign w:val="center"/>
                  <w:hideMark/>
                </w:tcPr>
                <w:p w14:paraId="7F5CAB3F" w14:textId="77777777" w:rsidR="006A05E4" w:rsidRPr="006A05E4" w:rsidRDefault="006A05E4" w:rsidP="006A05E4">
                  <w:pPr>
                    <w:rPr>
                      <w:b/>
                      <w:bCs/>
                      <w:noProof w:val="0"/>
                      <w:color w:val="FF0000"/>
                      <w:sz w:val="20"/>
                      <w:szCs w:val="20"/>
                      <w:lang w:eastAsia="ro-RO"/>
                    </w:rPr>
                  </w:pPr>
                </w:p>
              </w:tc>
              <w:tc>
                <w:tcPr>
                  <w:tcW w:w="5443" w:type="dxa"/>
                  <w:tcBorders>
                    <w:top w:val="nil"/>
                    <w:left w:val="nil"/>
                    <w:bottom w:val="single" w:sz="4" w:space="0" w:color="auto"/>
                    <w:right w:val="single" w:sz="4" w:space="0" w:color="auto"/>
                  </w:tcBorders>
                  <w:shd w:val="clear" w:color="auto" w:fill="auto"/>
                  <w:vAlign w:val="center"/>
                  <w:hideMark/>
                </w:tcPr>
                <w:p w14:paraId="21229E67" w14:textId="77777777" w:rsidR="006A05E4" w:rsidRPr="006A05E4" w:rsidRDefault="006A05E4" w:rsidP="006A05E4">
                  <w:pPr>
                    <w:jc w:val="center"/>
                    <w:rPr>
                      <w:noProof w:val="0"/>
                      <w:sz w:val="20"/>
                      <w:szCs w:val="20"/>
                      <w:lang w:eastAsia="ro-RO"/>
                    </w:rPr>
                  </w:pPr>
                  <w:r w:rsidRPr="006A05E4">
                    <w:rPr>
                      <w:noProof w:val="0"/>
                      <w:sz w:val="20"/>
                      <w:szCs w:val="20"/>
                      <w:lang w:eastAsia="ro-RO"/>
                    </w:rPr>
                    <w:t>de la 1 pană la 100</w:t>
                  </w:r>
                </w:p>
              </w:tc>
            </w:tr>
            <w:tr w:rsidR="006A05E4" w:rsidRPr="006A05E4" w14:paraId="447E825C" w14:textId="77777777" w:rsidTr="00BF0266">
              <w:trPr>
                <w:trHeight w:val="615"/>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9106ACB" w14:textId="77777777" w:rsidR="006A05E4" w:rsidRPr="006A05E4" w:rsidRDefault="006A05E4" w:rsidP="006A05E4">
                  <w:pPr>
                    <w:rPr>
                      <w:b/>
                      <w:bCs/>
                      <w:noProof w:val="0"/>
                      <w:sz w:val="20"/>
                      <w:szCs w:val="20"/>
                      <w:lang w:eastAsia="ro-RO"/>
                    </w:rPr>
                  </w:pPr>
                  <w:r w:rsidRPr="006A05E4">
                    <w:rPr>
                      <w:b/>
                      <w:bCs/>
                      <w:noProof w:val="0"/>
                      <w:sz w:val="20"/>
                      <w:szCs w:val="20"/>
                      <w:lang w:eastAsia="ro-RO"/>
                    </w:rPr>
                    <w:t xml:space="preserve">Sistem de spălare total automat (rotor/cuva de </w:t>
                  </w:r>
                  <w:proofErr w:type="spellStart"/>
                  <w:r w:rsidRPr="006A05E4">
                    <w:rPr>
                      <w:b/>
                      <w:bCs/>
                      <w:noProof w:val="0"/>
                      <w:sz w:val="20"/>
                      <w:szCs w:val="20"/>
                      <w:lang w:eastAsia="ro-RO"/>
                    </w:rPr>
                    <w:t>reactie</w:t>
                  </w:r>
                  <w:proofErr w:type="spellEnd"/>
                  <w:r w:rsidRPr="006A05E4">
                    <w:rPr>
                      <w:b/>
                      <w:bCs/>
                      <w:noProof w:val="0"/>
                      <w:sz w:val="20"/>
                      <w:szCs w:val="20"/>
                      <w:lang w:eastAsia="ro-RO"/>
                    </w:rPr>
                    <w:t>, sistem de dozare reactivi si proba)</w:t>
                  </w:r>
                </w:p>
              </w:tc>
              <w:tc>
                <w:tcPr>
                  <w:tcW w:w="5443" w:type="dxa"/>
                  <w:tcBorders>
                    <w:top w:val="nil"/>
                    <w:left w:val="nil"/>
                    <w:bottom w:val="single" w:sz="4" w:space="0" w:color="auto"/>
                    <w:right w:val="single" w:sz="4" w:space="0" w:color="auto"/>
                  </w:tcBorders>
                  <w:shd w:val="clear" w:color="auto" w:fill="auto"/>
                  <w:vAlign w:val="center"/>
                  <w:hideMark/>
                </w:tcPr>
                <w:p w14:paraId="25DDAE90"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6D989CE9" w14:textId="77777777" w:rsidTr="00BF0266">
              <w:trPr>
                <w:trHeight w:val="30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45BD82A"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Program complex de control al calității</w:t>
                  </w:r>
                </w:p>
              </w:tc>
              <w:tc>
                <w:tcPr>
                  <w:tcW w:w="5443" w:type="dxa"/>
                  <w:tcBorders>
                    <w:top w:val="nil"/>
                    <w:left w:val="nil"/>
                    <w:bottom w:val="single" w:sz="4" w:space="0" w:color="auto"/>
                    <w:right w:val="single" w:sz="4" w:space="0" w:color="auto"/>
                  </w:tcBorders>
                  <w:shd w:val="clear" w:color="auto" w:fill="auto"/>
                  <w:vAlign w:val="center"/>
                  <w:hideMark/>
                </w:tcPr>
                <w:p w14:paraId="1280ADCF"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Obligatoriu</w:t>
                  </w:r>
                </w:p>
              </w:tc>
            </w:tr>
            <w:tr w:rsidR="006A05E4" w:rsidRPr="006A05E4" w14:paraId="48453A65" w14:textId="77777777" w:rsidTr="007A03D0">
              <w:trPr>
                <w:trHeight w:val="300"/>
              </w:trPr>
              <w:tc>
                <w:tcPr>
                  <w:tcW w:w="2710" w:type="dxa"/>
                  <w:gridSpan w:val="2"/>
                  <w:tcBorders>
                    <w:top w:val="single" w:sz="4" w:space="0" w:color="auto"/>
                    <w:left w:val="single" w:sz="4" w:space="0" w:color="auto"/>
                    <w:bottom w:val="single" w:sz="4" w:space="0" w:color="auto"/>
                    <w:right w:val="single" w:sz="4" w:space="0" w:color="000000"/>
                  </w:tcBorders>
                  <w:shd w:val="clear" w:color="auto" w:fill="FFFF00"/>
                  <w:vAlign w:val="center"/>
                  <w:hideMark/>
                </w:tcPr>
                <w:p w14:paraId="12C89820" w14:textId="77777777" w:rsidR="006A05E4" w:rsidRPr="006A05E4" w:rsidRDefault="006A05E4" w:rsidP="006A05E4">
                  <w:pPr>
                    <w:rPr>
                      <w:b/>
                      <w:bCs/>
                      <w:noProof w:val="0"/>
                      <w:sz w:val="20"/>
                      <w:szCs w:val="20"/>
                      <w:lang w:eastAsia="ro-RO"/>
                    </w:rPr>
                  </w:pPr>
                  <w:r w:rsidRPr="006A05E4">
                    <w:rPr>
                      <w:b/>
                      <w:bCs/>
                      <w:noProof w:val="0"/>
                      <w:sz w:val="20"/>
                      <w:szCs w:val="20"/>
                      <w:lang w:eastAsia="ro-RO"/>
                    </w:rPr>
                    <w:t xml:space="preserve">Modul </w:t>
                  </w:r>
                  <w:proofErr w:type="spellStart"/>
                  <w:r w:rsidRPr="006A05E4">
                    <w:rPr>
                      <w:b/>
                      <w:bCs/>
                      <w:noProof w:val="0"/>
                      <w:sz w:val="20"/>
                      <w:szCs w:val="20"/>
                      <w:lang w:eastAsia="ro-RO"/>
                    </w:rPr>
                    <w:t>iono</w:t>
                  </w:r>
                  <w:proofErr w:type="spellEnd"/>
                  <w:r w:rsidRPr="006A05E4">
                    <w:rPr>
                      <w:b/>
                      <w:bCs/>
                      <w:noProof w:val="0"/>
                      <w:sz w:val="20"/>
                      <w:szCs w:val="20"/>
                      <w:lang w:eastAsia="ro-RO"/>
                    </w:rPr>
                    <w:t xml:space="preserve">-selectiv </w:t>
                  </w:r>
                </w:p>
              </w:tc>
              <w:tc>
                <w:tcPr>
                  <w:tcW w:w="5443" w:type="dxa"/>
                  <w:tcBorders>
                    <w:top w:val="nil"/>
                    <w:left w:val="nil"/>
                    <w:bottom w:val="single" w:sz="4" w:space="0" w:color="auto"/>
                    <w:right w:val="single" w:sz="4" w:space="0" w:color="auto"/>
                  </w:tcBorders>
                  <w:shd w:val="clear" w:color="auto" w:fill="FFFF00"/>
                  <w:vAlign w:val="center"/>
                  <w:hideMark/>
                </w:tcPr>
                <w:p w14:paraId="3480B24E" w14:textId="73C1B330" w:rsidR="006A05E4" w:rsidRPr="006A05E4" w:rsidRDefault="007A03D0" w:rsidP="006A05E4">
                  <w:pPr>
                    <w:jc w:val="center"/>
                    <w:rPr>
                      <w:noProof w:val="0"/>
                      <w:sz w:val="20"/>
                      <w:szCs w:val="20"/>
                      <w:lang w:eastAsia="ro-RO"/>
                    </w:rPr>
                  </w:pPr>
                  <w:r>
                    <w:rPr>
                      <w:noProof w:val="0"/>
                      <w:sz w:val="20"/>
                      <w:szCs w:val="20"/>
                      <w:lang w:eastAsia="ro-RO"/>
                    </w:rPr>
                    <w:t>Opțional</w:t>
                  </w:r>
                </w:p>
              </w:tc>
            </w:tr>
            <w:tr w:rsidR="006A05E4" w:rsidRPr="006A05E4" w14:paraId="7F1F694E" w14:textId="77777777" w:rsidTr="00BF0266">
              <w:trPr>
                <w:trHeight w:val="300"/>
              </w:trPr>
              <w:tc>
                <w:tcPr>
                  <w:tcW w:w="2710" w:type="dxa"/>
                  <w:gridSpan w:val="2"/>
                  <w:vMerge w:val="restart"/>
                  <w:tcBorders>
                    <w:top w:val="single" w:sz="4" w:space="0" w:color="auto"/>
                    <w:left w:val="single" w:sz="4" w:space="0" w:color="auto"/>
                    <w:bottom w:val="nil"/>
                    <w:right w:val="single" w:sz="4" w:space="0" w:color="000000"/>
                  </w:tcBorders>
                  <w:shd w:val="clear" w:color="auto" w:fill="auto"/>
                  <w:vAlign w:val="center"/>
                  <w:hideMark/>
                </w:tcPr>
                <w:p w14:paraId="22DE094A" w14:textId="77777777" w:rsidR="006A05E4" w:rsidRPr="006A05E4" w:rsidRDefault="006A05E4" w:rsidP="006A05E4">
                  <w:pPr>
                    <w:rPr>
                      <w:b/>
                      <w:bCs/>
                      <w:noProof w:val="0"/>
                      <w:sz w:val="20"/>
                      <w:szCs w:val="20"/>
                      <w:lang w:eastAsia="ro-RO"/>
                    </w:rPr>
                  </w:pPr>
                  <w:r w:rsidRPr="006A05E4">
                    <w:rPr>
                      <w:b/>
                      <w:bCs/>
                      <w:noProof w:val="0"/>
                      <w:sz w:val="20"/>
                      <w:szCs w:val="20"/>
                      <w:lang w:eastAsia="ro-RO"/>
                    </w:rPr>
                    <w:t>Compartiment reactivi</w:t>
                  </w:r>
                </w:p>
              </w:tc>
              <w:tc>
                <w:tcPr>
                  <w:tcW w:w="5443" w:type="dxa"/>
                  <w:tcBorders>
                    <w:top w:val="nil"/>
                    <w:left w:val="nil"/>
                    <w:bottom w:val="single" w:sz="4" w:space="0" w:color="auto"/>
                    <w:right w:val="single" w:sz="4" w:space="0" w:color="auto"/>
                  </w:tcBorders>
                  <w:shd w:val="clear" w:color="auto" w:fill="auto"/>
                  <w:vAlign w:val="center"/>
                  <w:hideMark/>
                </w:tcPr>
                <w:p w14:paraId="3B171222" w14:textId="77777777" w:rsidR="006A05E4" w:rsidRPr="006A05E4" w:rsidRDefault="006A05E4" w:rsidP="006A05E4">
                  <w:pPr>
                    <w:jc w:val="center"/>
                    <w:rPr>
                      <w:noProof w:val="0"/>
                      <w:sz w:val="20"/>
                      <w:szCs w:val="20"/>
                      <w:lang w:eastAsia="ro-RO"/>
                    </w:rPr>
                  </w:pPr>
                  <w:r w:rsidRPr="006A05E4">
                    <w:rPr>
                      <w:noProof w:val="0"/>
                      <w:sz w:val="20"/>
                      <w:szCs w:val="20"/>
                      <w:lang w:eastAsia="ro-RO"/>
                    </w:rPr>
                    <w:t>cu răcire</w:t>
                  </w:r>
                </w:p>
              </w:tc>
            </w:tr>
            <w:tr w:rsidR="006A05E4" w:rsidRPr="006A05E4" w14:paraId="541ABD47" w14:textId="77777777" w:rsidTr="00BF0266">
              <w:trPr>
                <w:trHeight w:val="300"/>
              </w:trPr>
              <w:tc>
                <w:tcPr>
                  <w:tcW w:w="2710" w:type="dxa"/>
                  <w:gridSpan w:val="2"/>
                  <w:vMerge/>
                  <w:tcBorders>
                    <w:top w:val="single" w:sz="4" w:space="0" w:color="auto"/>
                    <w:left w:val="single" w:sz="4" w:space="0" w:color="auto"/>
                    <w:bottom w:val="nil"/>
                    <w:right w:val="single" w:sz="4" w:space="0" w:color="000000"/>
                  </w:tcBorders>
                  <w:vAlign w:val="center"/>
                  <w:hideMark/>
                </w:tcPr>
                <w:p w14:paraId="7317D60F" w14:textId="77777777" w:rsidR="006A05E4" w:rsidRPr="006A05E4" w:rsidRDefault="006A05E4" w:rsidP="006A05E4">
                  <w:pPr>
                    <w:rPr>
                      <w:b/>
                      <w:bCs/>
                      <w:noProof w:val="0"/>
                      <w:sz w:val="20"/>
                      <w:szCs w:val="20"/>
                      <w:lang w:eastAsia="ro-RO"/>
                    </w:rPr>
                  </w:pPr>
                </w:p>
              </w:tc>
              <w:tc>
                <w:tcPr>
                  <w:tcW w:w="5443" w:type="dxa"/>
                  <w:tcBorders>
                    <w:top w:val="nil"/>
                    <w:left w:val="nil"/>
                    <w:bottom w:val="single" w:sz="4" w:space="0" w:color="auto"/>
                    <w:right w:val="single" w:sz="4" w:space="0" w:color="auto"/>
                  </w:tcBorders>
                  <w:shd w:val="clear" w:color="auto" w:fill="auto"/>
                  <w:vAlign w:val="center"/>
                  <w:hideMark/>
                </w:tcPr>
                <w:p w14:paraId="747C000C" w14:textId="77777777" w:rsidR="006A05E4" w:rsidRPr="006A05E4" w:rsidRDefault="006A05E4" w:rsidP="006A05E4">
                  <w:pPr>
                    <w:jc w:val="center"/>
                    <w:rPr>
                      <w:noProof w:val="0"/>
                      <w:sz w:val="20"/>
                      <w:szCs w:val="20"/>
                      <w:lang w:eastAsia="ro-RO"/>
                    </w:rPr>
                  </w:pPr>
                  <w:r w:rsidRPr="006A05E4">
                    <w:rPr>
                      <w:noProof w:val="0"/>
                      <w:sz w:val="20"/>
                      <w:szCs w:val="20"/>
                      <w:lang w:eastAsia="ro-RO"/>
                    </w:rPr>
                    <w:t>≥ 40 celule</w:t>
                  </w:r>
                </w:p>
              </w:tc>
            </w:tr>
            <w:tr w:rsidR="006A05E4" w:rsidRPr="006A05E4" w14:paraId="12AA3AF1" w14:textId="77777777" w:rsidTr="00BF0266">
              <w:trPr>
                <w:trHeight w:val="30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0DC1C72" w14:textId="77777777" w:rsidR="006A05E4" w:rsidRPr="006A05E4" w:rsidRDefault="006A05E4" w:rsidP="006A05E4">
                  <w:pPr>
                    <w:rPr>
                      <w:b/>
                      <w:bCs/>
                      <w:noProof w:val="0"/>
                      <w:sz w:val="20"/>
                      <w:szCs w:val="20"/>
                      <w:lang w:eastAsia="ro-RO"/>
                    </w:rPr>
                  </w:pPr>
                  <w:r w:rsidRPr="006A05E4">
                    <w:rPr>
                      <w:b/>
                      <w:bCs/>
                      <w:noProof w:val="0"/>
                      <w:sz w:val="20"/>
                      <w:szCs w:val="20"/>
                      <w:lang w:eastAsia="ro-RO"/>
                    </w:rPr>
                    <w:t>Compartiment probe</w:t>
                  </w:r>
                </w:p>
              </w:tc>
              <w:tc>
                <w:tcPr>
                  <w:tcW w:w="5443" w:type="dxa"/>
                  <w:tcBorders>
                    <w:top w:val="nil"/>
                    <w:left w:val="nil"/>
                    <w:bottom w:val="single" w:sz="4" w:space="0" w:color="auto"/>
                    <w:right w:val="single" w:sz="4" w:space="0" w:color="auto"/>
                  </w:tcBorders>
                  <w:shd w:val="clear" w:color="auto" w:fill="auto"/>
                  <w:vAlign w:val="center"/>
                  <w:hideMark/>
                </w:tcPr>
                <w:p w14:paraId="373BF81D" w14:textId="77777777" w:rsidR="006A05E4" w:rsidRPr="006A05E4" w:rsidRDefault="006A05E4" w:rsidP="006A05E4">
                  <w:pPr>
                    <w:jc w:val="center"/>
                    <w:rPr>
                      <w:noProof w:val="0"/>
                      <w:sz w:val="20"/>
                      <w:szCs w:val="20"/>
                      <w:lang w:eastAsia="ro-RO"/>
                    </w:rPr>
                  </w:pPr>
                  <w:r w:rsidRPr="006A05E4">
                    <w:rPr>
                      <w:noProof w:val="0"/>
                      <w:sz w:val="20"/>
                      <w:szCs w:val="20"/>
                      <w:lang w:eastAsia="ro-RO"/>
                    </w:rPr>
                    <w:t>≥ 80 celule</w:t>
                  </w:r>
                </w:p>
              </w:tc>
            </w:tr>
            <w:tr w:rsidR="006A05E4" w:rsidRPr="006A05E4" w14:paraId="635325B4" w14:textId="77777777" w:rsidTr="00BF0266">
              <w:trPr>
                <w:trHeight w:val="300"/>
              </w:trPr>
              <w:tc>
                <w:tcPr>
                  <w:tcW w:w="271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7A3F131" w14:textId="77777777" w:rsidR="006A05E4" w:rsidRPr="006A05E4" w:rsidRDefault="006A05E4" w:rsidP="006A05E4">
                  <w:pPr>
                    <w:rPr>
                      <w:b/>
                      <w:bCs/>
                      <w:noProof w:val="0"/>
                      <w:sz w:val="20"/>
                      <w:szCs w:val="20"/>
                      <w:lang w:eastAsia="ro-RO"/>
                    </w:rPr>
                  </w:pPr>
                  <w:r w:rsidRPr="006A05E4">
                    <w:rPr>
                      <w:b/>
                      <w:bCs/>
                      <w:noProof w:val="0"/>
                      <w:sz w:val="20"/>
                      <w:szCs w:val="20"/>
                      <w:lang w:eastAsia="ro-RO"/>
                    </w:rPr>
                    <w:t xml:space="preserve">Rotor/Cuva de reacție pentru probe </w:t>
                  </w:r>
                </w:p>
              </w:tc>
              <w:tc>
                <w:tcPr>
                  <w:tcW w:w="5443" w:type="dxa"/>
                  <w:tcBorders>
                    <w:top w:val="nil"/>
                    <w:left w:val="nil"/>
                    <w:bottom w:val="single" w:sz="4" w:space="0" w:color="auto"/>
                    <w:right w:val="single" w:sz="4" w:space="0" w:color="auto"/>
                  </w:tcBorders>
                  <w:shd w:val="clear" w:color="auto" w:fill="auto"/>
                  <w:vAlign w:val="center"/>
                  <w:hideMark/>
                </w:tcPr>
                <w:p w14:paraId="57689CC5" w14:textId="77777777" w:rsidR="006A05E4" w:rsidRPr="006A05E4" w:rsidRDefault="006A05E4" w:rsidP="006A05E4">
                  <w:pPr>
                    <w:jc w:val="center"/>
                    <w:rPr>
                      <w:noProof w:val="0"/>
                      <w:sz w:val="20"/>
                      <w:szCs w:val="20"/>
                      <w:lang w:eastAsia="ro-RO"/>
                    </w:rPr>
                  </w:pPr>
                  <w:r w:rsidRPr="006A05E4">
                    <w:rPr>
                      <w:noProof w:val="0"/>
                      <w:sz w:val="20"/>
                      <w:szCs w:val="20"/>
                      <w:lang w:eastAsia="ro-RO"/>
                    </w:rPr>
                    <w:t>cu încălzire la 37°C</w:t>
                  </w:r>
                </w:p>
              </w:tc>
            </w:tr>
            <w:tr w:rsidR="006A05E4" w:rsidRPr="006A05E4" w14:paraId="740FABCD" w14:textId="77777777" w:rsidTr="00BF0266">
              <w:trPr>
                <w:trHeight w:val="300"/>
              </w:trPr>
              <w:tc>
                <w:tcPr>
                  <w:tcW w:w="2710" w:type="dxa"/>
                  <w:gridSpan w:val="2"/>
                  <w:vMerge/>
                  <w:tcBorders>
                    <w:top w:val="single" w:sz="4" w:space="0" w:color="auto"/>
                    <w:left w:val="single" w:sz="4" w:space="0" w:color="auto"/>
                    <w:bottom w:val="single" w:sz="4" w:space="0" w:color="000000"/>
                    <w:right w:val="single" w:sz="4" w:space="0" w:color="000000"/>
                  </w:tcBorders>
                  <w:vAlign w:val="center"/>
                  <w:hideMark/>
                </w:tcPr>
                <w:p w14:paraId="07DA5910" w14:textId="77777777" w:rsidR="006A05E4" w:rsidRPr="006A05E4" w:rsidRDefault="006A05E4" w:rsidP="006A05E4">
                  <w:pPr>
                    <w:rPr>
                      <w:b/>
                      <w:bCs/>
                      <w:noProof w:val="0"/>
                      <w:sz w:val="20"/>
                      <w:szCs w:val="20"/>
                      <w:lang w:eastAsia="ro-RO"/>
                    </w:rPr>
                  </w:pPr>
                </w:p>
              </w:tc>
              <w:tc>
                <w:tcPr>
                  <w:tcW w:w="5443" w:type="dxa"/>
                  <w:tcBorders>
                    <w:top w:val="nil"/>
                    <w:left w:val="nil"/>
                    <w:bottom w:val="single" w:sz="4" w:space="0" w:color="auto"/>
                    <w:right w:val="single" w:sz="4" w:space="0" w:color="auto"/>
                  </w:tcBorders>
                  <w:shd w:val="clear" w:color="auto" w:fill="auto"/>
                  <w:vAlign w:val="center"/>
                  <w:hideMark/>
                </w:tcPr>
                <w:p w14:paraId="5E977927" w14:textId="77777777" w:rsidR="006A05E4" w:rsidRPr="006A05E4" w:rsidRDefault="006A05E4" w:rsidP="006A05E4">
                  <w:pPr>
                    <w:jc w:val="center"/>
                    <w:rPr>
                      <w:noProof w:val="0"/>
                      <w:sz w:val="20"/>
                      <w:szCs w:val="20"/>
                      <w:lang w:eastAsia="ro-RO"/>
                    </w:rPr>
                  </w:pPr>
                  <w:r w:rsidRPr="006A05E4">
                    <w:rPr>
                      <w:noProof w:val="0"/>
                      <w:sz w:val="20"/>
                      <w:szCs w:val="20"/>
                      <w:lang w:eastAsia="ro-RO"/>
                    </w:rPr>
                    <w:t>reutilizabil</w:t>
                  </w:r>
                </w:p>
              </w:tc>
            </w:tr>
            <w:tr w:rsidR="006A05E4" w:rsidRPr="006A05E4" w14:paraId="66B4DB5B" w14:textId="77777777" w:rsidTr="00BF0266">
              <w:trPr>
                <w:trHeight w:val="300"/>
              </w:trPr>
              <w:tc>
                <w:tcPr>
                  <w:tcW w:w="2710" w:type="dxa"/>
                  <w:gridSpan w:val="2"/>
                  <w:vMerge/>
                  <w:tcBorders>
                    <w:top w:val="single" w:sz="4" w:space="0" w:color="auto"/>
                    <w:left w:val="single" w:sz="4" w:space="0" w:color="auto"/>
                    <w:bottom w:val="single" w:sz="4" w:space="0" w:color="000000"/>
                    <w:right w:val="single" w:sz="4" w:space="0" w:color="000000"/>
                  </w:tcBorders>
                  <w:vAlign w:val="center"/>
                  <w:hideMark/>
                </w:tcPr>
                <w:p w14:paraId="183EC120" w14:textId="77777777" w:rsidR="006A05E4" w:rsidRPr="006A05E4" w:rsidRDefault="006A05E4" w:rsidP="006A05E4">
                  <w:pPr>
                    <w:rPr>
                      <w:b/>
                      <w:bCs/>
                      <w:noProof w:val="0"/>
                      <w:sz w:val="20"/>
                      <w:szCs w:val="20"/>
                      <w:lang w:eastAsia="ro-RO"/>
                    </w:rPr>
                  </w:pPr>
                </w:p>
              </w:tc>
              <w:tc>
                <w:tcPr>
                  <w:tcW w:w="5443" w:type="dxa"/>
                  <w:tcBorders>
                    <w:top w:val="nil"/>
                    <w:left w:val="nil"/>
                    <w:bottom w:val="single" w:sz="4" w:space="0" w:color="auto"/>
                    <w:right w:val="single" w:sz="4" w:space="0" w:color="auto"/>
                  </w:tcBorders>
                  <w:shd w:val="clear" w:color="auto" w:fill="auto"/>
                  <w:vAlign w:val="center"/>
                  <w:hideMark/>
                </w:tcPr>
                <w:p w14:paraId="3A83A099" w14:textId="77777777" w:rsidR="006A05E4" w:rsidRPr="006A05E4" w:rsidRDefault="006A05E4" w:rsidP="006A05E4">
                  <w:pPr>
                    <w:jc w:val="center"/>
                    <w:rPr>
                      <w:noProof w:val="0"/>
                      <w:sz w:val="20"/>
                      <w:szCs w:val="20"/>
                      <w:lang w:eastAsia="ro-RO"/>
                    </w:rPr>
                  </w:pPr>
                  <w:r w:rsidRPr="006A05E4">
                    <w:rPr>
                      <w:noProof w:val="0"/>
                      <w:sz w:val="20"/>
                      <w:szCs w:val="20"/>
                      <w:lang w:eastAsia="ro-RO"/>
                    </w:rPr>
                    <w:t>≥ 80 celule</w:t>
                  </w:r>
                </w:p>
              </w:tc>
            </w:tr>
            <w:tr w:rsidR="006A05E4" w:rsidRPr="006A05E4" w14:paraId="6787B010" w14:textId="77777777" w:rsidTr="00BF0266">
              <w:trPr>
                <w:trHeight w:val="300"/>
              </w:trPr>
              <w:tc>
                <w:tcPr>
                  <w:tcW w:w="2710" w:type="dxa"/>
                  <w:gridSpan w:val="2"/>
                  <w:vMerge w:val="restart"/>
                  <w:tcBorders>
                    <w:top w:val="single" w:sz="4" w:space="0" w:color="auto"/>
                    <w:left w:val="single" w:sz="4" w:space="0" w:color="auto"/>
                    <w:bottom w:val="nil"/>
                    <w:right w:val="single" w:sz="4" w:space="0" w:color="000000"/>
                  </w:tcBorders>
                  <w:shd w:val="clear" w:color="auto" w:fill="auto"/>
                  <w:vAlign w:val="center"/>
                  <w:hideMark/>
                </w:tcPr>
                <w:p w14:paraId="435020BA"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Sistem fotometric cu sursa de lumina LED/Halogen</w:t>
                  </w:r>
                </w:p>
              </w:tc>
              <w:tc>
                <w:tcPr>
                  <w:tcW w:w="5443" w:type="dxa"/>
                  <w:tcBorders>
                    <w:top w:val="nil"/>
                    <w:left w:val="nil"/>
                    <w:bottom w:val="single" w:sz="4" w:space="0" w:color="auto"/>
                    <w:right w:val="single" w:sz="4" w:space="0" w:color="auto"/>
                  </w:tcBorders>
                  <w:shd w:val="clear" w:color="auto" w:fill="auto"/>
                  <w:vAlign w:val="center"/>
                  <w:hideMark/>
                </w:tcPr>
                <w:p w14:paraId="74046445" w14:textId="77777777" w:rsidR="006A05E4" w:rsidRPr="006A05E4" w:rsidRDefault="006A05E4" w:rsidP="006A05E4">
                  <w:pPr>
                    <w:jc w:val="center"/>
                    <w:rPr>
                      <w:noProof w:val="0"/>
                      <w:sz w:val="20"/>
                      <w:szCs w:val="20"/>
                      <w:lang w:eastAsia="ro-RO"/>
                    </w:rPr>
                  </w:pPr>
                  <w:r w:rsidRPr="006A05E4">
                    <w:rPr>
                      <w:noProof w:val="0"/>
                      <w:sz w:val="20"/>
                      <w:szCs w:val="20"/>
                      <w:lang w:eastAsia="ro-RO"/>
                    </w:rPr>
                    <w:t>gama fotometrica de la 0 până la 3 A.</w:t>
                  </w:r>
                </w:p>
              </w:tc>
            </w:tr>
            <w:tr w:rsidR="006A05E4" w:rsidRPr="006A05E4" w14:paraId="00DAF2D2" w14:textId="77777777" w:rsidTr="00BF0266">
              <w:trPr>
                <w:trHeight w:val="600"/>
              </w:trPr>
              <w:tc>
                <w:tcPr>
                  <w:tcW w:w="2710" w:type="dxa"/>
                  <w:gridSpan w:val="2"/>
                  <w:vMerge/>
                  <w:tcBorders>
                    <w:top w:val="single" w:sz="4" w:space="0" w:color="auto"/>
                    <w:left w:val="single" w:sz="4" w:space="0" w:color="auto"/>
                    <w:bottom w:val="nil"/>
                    <w:right w:val="single" w:sz="4" w:space="0" w:color="000000"/>
                  </w:tcBorders>
                  <w:vAlign w:val="center"/>
                  <w:hideMark/>
                </w:tcPr>
                <w:p w14:paraId="5B7A3F89" w14:textId="77777777" w:rsidR="006A05E4" w:rsidRPr="006A05E4" w:rsidRDefault="006A05E4" w:rsidP="006A05E4">
                  <w:pPr>
                    <w:rPr>
                      <w:b/>
                      <w:bCs/>
                      <w:noProof w:val="0"/>
                      <w:color w:val="FF0000"/>
                      <w:sz w:val="20"/>
                      <w:szCs w:val="20"/>
                      <w:lang w:eastAsia="ro-RO"/>
                    </w:rPr>
                  </w:pPr>
                </w:p>
              </w:tc>
              <w:tc>
                <w:tcPr>
                  <w:tcW w:w="5443" w:type="dxa"/>
                  <w:tcBorders>
                    <w:top w:val="nil"/>
                    <w:left w:val="nil"/>
                    <w:bottom w:val="single" w:sz="4" w:space="0" w:color="auto"/>
                    <w:right w:val="single" w:sz="4" w:space="0" w:color="auto"/>
                  </w:tcBorders>
                  <w:shd w:val="clear" w:color="auto" w:fill="auto"/>
                  <w:vAlign w:val="center"/>
                  <w:hideMark/>
                </w:tcPr>
                <w:p w14:paraId="7BE44FEB" w14:textId="77777777" w:rsidR="006A05E4" w:rsidRPr="006A05E4" w:rsidRDefault="006A05E4" w:rsidP="006A05E4">
                  <w:pPr>
                    <w:jc w:val="center"/>
                    <w:rPr>
                      <w:noProof w:val="0"/>
                      <w:sz w:val="20"/>
                      <w:szCs w:val="20"/>
                      <w:lang w:eastAsia="ro-RO"/>
                    </w:rPr>
                  </w:pPr>
                  <w:r w:rsidRPr="006A05E4">
                    <w:rPr>
                      <w:noProof w:val="0"/>
                      <w:sz w:val="20"/>
                      <w:szCs w:val="20"/>
                      <w:lang w:eastAsia="ro-RO"/>
                    </w:rPr>
                    <w:t>lungimi de unda a filtrelor fotometrice cel puțin de la 340 până la 670 nm</w:t>
                  </w:r>
                </w:p>
              </w:tc>
            </w:tr>
            <w:tr w:rsidR="006A05E4" w:rsidRPr="006A05E4" w14:paraId="75F09421" w14:textId="77777777" w:rsidTr="00BF0266">
              <w:trPr>
                <w:trHeight w:val="300"/>
              </w:trPr>
              <w:tc>
                <w:tcPr>
                  <w:tcW w:w="271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AA20CEC" w14:textId="77777777" w:rsidR="006A05E4" w:rsidRPr="006A05E4" w:rsidRDefault="006A05E4" w:rsidP="006A05E4">
                  <w:pPr>
                    <w:rPr>
                      <w:b/>
                      <w:bCs/>
                      <w:noProof w:val="0"/>
                      <w:sz w:val="20"/>
                      <w:szCs w:val="20"/>
                      <w:lang w:eastAsia="ro-RO"/>
                    </w:rPr>
                  </w:pPr>
                  <w:r w:rsidRPr="006A05E4">
                    <w:rPr>
                      <w:b/>
                      <w:bCs/>
                      <w:noProof w:val="0"/>
                      <w:sz w:val="20"/>
                      <w:szCs w:val="20"/>
                      <w:lang w:eastAsia="ro-RO"/>
                    </w:rPr>
                    <w:t>Regimuri de măsurare</w:t>
                  </w:r>
                </w:p>
              </w:tc>
              <w:tc>
                <w:tcPr>
                  <w:tcW w:w="5443" w:type="dxa"/>
                  <w:tcBorders>
                    <w:top w:val="nil"/>
                    <w:left w:val="nil"/>
                    <w:bottom w:val="single" w:sz="4" w:space="0" w:color="auto"/>
                    <w:right w:val="single" w:sz="4" w:space="0" w:color="auto"/>
                  </w:tcBorders>
                  <w:shd w:val="clear" w:color="auto" w:fill="auto"/>
                  <w:vAlign w:val="center"/>
                  <w:hideMark/>
                </w:tcPr>
                <w:p w14:paraId="65D6A122" w14:textId="77777777" w:rsidR="006A05E4" w:rsidRPr="006A05E4" w:rsidRDefault="006A05E4" w:rsidP="006A05E4">
                  <w:pPr>
                    <w:jc w:val="center"/>
                    <w:rPr>
                      <w:noProof w:val="0"/>
                      <w:sz w:val="20"/>
                      <w:szCs w:val="20"/>
                      <w:lang w:eastAsia="ro-RO"/>
                    </w:rPr>
                  </w:pPr>
                  <w:r w:rsidRPr="006A05E4">
                    <w:rPr>
                      <w:noProof w:val="0"/>
                      <w:sz w:val="20"/>
                      <w:szCs w:val="20"/>
                      <w:lang w:eastAsia="ro-RO"/>
                    </w:rPr>
                    <w:t>Cinetic</w:t>
                  </w:r>
                </w:p>
              </w:tc>
            </w:tr>
            <w:tr w:rsidR="006A05E4" w:rsidRPr="006A05E4" w14:paraId="461A0364" w14:textId="77777777" w:rsidTr="00BF0266">
              <w:trPr>
                <w:trHeight w:val="300"/>
              </w:trPr>
              <w:tc>
                <w:tcPr>
                  <w:tcW w:w="2710" w:type="dxa"/>
                  <w:gridSpan w:val="2"/>
                  <w:vMerge/>
                  <w:tcBorders>
                    <w:top w:val="single" w:sz="4" w:space="0" w:color="auto"/>
                    <w:left w:val="single" w:sz="4" w:space="0" w:color="auto"/>
                    <w:bottom w:val="single" w:sz="4" w:space="0" w:color="000000"/>
                    <w:right w:val="single" w:sz="4" w:space="0" w:color="000000"/>
                  </w:tcBorders>
                  <w:vAlign w:val="center"/>
                  <w:hideMark/>
                </w:tcPr>
                <w:p w14:paraId="296F9CB7" w14:textId="77777777" w:rsidR="006A05E4" w:rsidRPr="006A05E4" w:rsidRDefault="006A05E4" w:rsidP="006A05E4">
                  <w:pPr>
                    <w:rPr>
                      <w:b/>
                      <w:bCs/>
                      <w:noProof w:val="0"/>
                      <w:sz w:val="20"/>
                      <w:szCs w:val="20"/>
                      <w:lang w:eastAsia="ro-RO"/>
                    </w:rPr>
                  </w:pPr>
                </w:p>
              </w:tc>
              <w:tc>
                <w:tcPr>
                  <w:tcW w:w="5443" w:type="dxa"/>
                  <w:tcBorders>
                    <w:top w:val="nil"/>
                    <w:left w:val="nil"/>
                    <w:bottom w:val="single" w:sz="4" w:space="0" w:color="auto"/>
                    <w:right w:val="single" w:sz="4" w:space="0" w:color="auto"/>
                  </w:tcBorders>
                  <w:shd w:val="clear" w:color="auto" w:fill="auto"/>
                  <w:vAlign w:val="center"/>
                  <w:hideMark/>
                </w:tcPr>
                <w:p w14:paraId="39DBF385" w14:textId="77777777" w:rsidR="006A05E4" w:rsidRPr="006A05E4" w:rsidRDefault="006A05E4" w:rsidP="006A05E4">
                  <w:pPr>
                    <w:jc w:val="center"/>
                    <w:rPr>
                      <w:noProof w:val="0"/>
                      <w:sz w:val="20"/>
                      <w:szCs w:val="20"/>
                      <w:lang w:eastAsia="ro-RO"/>
                    </w:rPr>
                  </w:pPr>
                  <w:r w:rsidRPr="006A05E4">
                    <w:rPr>
                      <w:noProof w:val="0"/>
                      <w:sz w:val="20"/>
                      <w:szCs w:val="20"/>
                      <w:lang w:eastAsia="ro-RO"/>
                    </w:rPr>
                    <w:t xml:space="preserve">Mono și </w:t>
                  </w:r>
                  <w:proofErr w:type="spellStart"/>
                  <w:r w:rsidRPr="006A05E4">
                    <w:rPr>
                      <w:noProof w:val="0"/>
                      <w:sz w:val="20"/>
                      <w:szCs w:val="20"/>
                      <w:lang w:eastAsia="ro-RO"/>
                    </w:rPr>
                    <w:t>bi</w:t>
                  </w:r>
                  <w:proofErr w:type="spellEnd"/>
                  <w:r w:rsidRPr="006A05E4">
                    <w:rPr>
                      <w:noProof w:val="0"/>
                      <w:sz w:val="20"/>
                      <w:szCs w:val="20"/>
                      <w:lang w:eastAsia="ro-RO"/>
                    </w:rPr>
                    <w:t>-cromatic</w:t>
                  </w:r>
                </w:p>
              </w:tc>
            </w:tr>
            <w:tr w:rsidR="006A05E4" w:rsidRPr="006A05E4" w14:paraId="68B1978B" w14:textId="77777777" w:rsidTr="00BF0266">
              <w:trPr>
                <w:trHeight w:val="300"/>
              </w:trPr>
              <w:tc>
                <w:tcPr>
                  <w:tcW w:w="2710" w:type="dxa"/>
                  <w:gridSpan w:val="2"/>
                  <w:vMerge/>
                  <w:tcBorders>
                    <w:top w:val="single" w:sz="4" w:space="0" w:color="auto"/>
                    <w:left w:val="single" w:sz="4" w:space="0" w:color="auto"/>
                    <w:bottom w:val="single" w:sz="4" w:space="0" w:color="000000"/>
                    <w:right w:val="single" w:sz="4" w:space="0" w:color="000000"/>
                  </w:tcBorders>
                  <w:vAlign w:val="center"/>
                  <w:hideMark/>
                </w:tcPr>
                <w:p w14:paraId="6F00F781" w14:textId="77777777" w:rsidR="006A05E4" w:rsidRPr="006A05E4" w:rsidRDefault="006A05E4" w:rsidP="006A05E4">
                  <w:pPr>
                    <w:rPr>
                      <w:b/>
                      <w:bCs/>
                      <w:noProof w:val="0"/>
                      <w:sz w:val="20"/>
                      <w:szCs w:val="20"/>
                      <w:lang w:eastAsia="ro-RO"/>
                    </w:rPr>
                  </w:pPr>
                </w:p>
              </w:tc>
              <w:tc>
                <w:tcPr>
                  <w:tcW w:w="5443" w:type="dxa"/>
                  <w:tcBorders>
                    <w:top w:val="nil"/>
                    <w:left w:val="nil"/>
                    <w:bottom w:val="single" w:sz="4" w:space="0" w:color="auto"/>
                    <w:right w:val="single" w:sz="4" w:space="0" w:color="auto"/>
                  </w:tcBorders>
                  <w:shd w:val="clear" w:color="auto" w:fill="auto"/>
                  <w:vAlign w:val="center"/>
                  <w:hideMark/>
                </w:tcPr>
                <w:p w14:paraId="13240A73" w14:textId="77777777" w:rsidR="006A05E4" w:rsidRPr="006A05E4" w:rsidRDefault="006A05E4" w:rsidP="006A05E4">
                  <w:pPr>
                    <w:jc w:val="center"/>
                    <w:rPr>
                      <w:noProof w:val="0"/>
                      <w:sz w:val="20"/>
                      <w:szCs w:val="20"/>
                      <w:lang w:eastAsia="ro-RO"/>
                    </w:rPr>
                  </w:pPr>
                  <w:proofErr w:type="spellStart"/>
                  <w:r w:rsidRPr="006A05E4">
                    <w:rPr>
                      <w:noProof w:val="0"/>
                      <w:sz w:val="20"/>
                      <w:szCs w:val="20"/>
                      <w:lang w:eastAsia="ro-RO"/>
                    </w:rPr>
                    <w:t>Imunoturbidimetrc</w:t>
                  </w:r>
                  <w:proofErr w:type="spellEnd"/>
                </w:p>
              </w:tc>
            </w:tr>
            <w:tr w:rsidR="006A05E4" w:rsidRPr="006A05E4" w14:paraId="74BD2AE7" w14:textId="77777777" w:rsidTr="00BF0266">
              <w:trPr>
                <w:trHeight w:val="30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00FB16D" w14:textId="77777777" w:rsidR="006A05E4" w:rsidRPr="006A05E4" w:rsidRDefault="006A05E4" w:rsidP="006A05E4">
                  <w:pPr>
                    <w:rPr>
                      <w:b/>
                      <w:bCs/>
                      <w:noProof w:val="0"/>
                      <w:sz w:val="20"/>
                      <w:szCs w:val="20"/>
                      <w:lang w:eastAsia="ro-RO"/>
                    </w:rPr>
                  </w:pPr>
                  <w:r w:rsidRPr="006A05E4">
                    <w:rPr>
                      <w:b/>
                      <w:bCs/>
                      <w:noProof w:val="0"/>
                      <w:sz w:val="20"/>
                      <w:szCs w:val="20"/>
                      <w:lang w:eastAsia="ro-RO"/>
                    </w:rPr>
                    <w:t xml:space="preserve">Semnalizare lipsă </w:t>
                  </w:r>
                  <w:proofErr w:type="spellStart"/>
                  <w:r w:rsidRPr="006A05E4">
                    <w:rPr>
                      <w:b/>
                      <w:bCs/>
                      <w:noProof w:val="0"/>
                      <w:sz w:val="20"/>
                      <w:szCs w:val="20"/>
                      <w:lang w:eastAsia="ro-RO"/>
                    </w:rPr>
                    <w:t>reagent</w:t>
                  </w:r>
                  <w:proofErr w:type="spellEnd"/>
                  <w:r w:rsidRPr="006A05E4">
                    <w:rPr>
                      <w:b/>
                      <w:bCs/>
                      <w:noProof w:val="0"/>
                      <w:sz w:val="20"/>
                      <w:szCs w:val="20"/>
                      <w:lang w:eastAsia="ro-RO"/>
                    </w:rPr>
                    <w:t xml:space="preserve"> și probă</w:t>
                  </w:r>
                </w:p>
              </w:tc>
              <w:tc>
                <w:tcPr>
                  <w:tcW w:w="5443" w:type="dxa"/>
                  <w:tcBorders>
                    <w:top w:val="nil"/>
                    <w:left w:val="nil"/>
                    <w:bottom w:val="single" w:sz="4" w:space="0" w:color="auto"/>
                    <w:right w:val="single" w:sz="4" w:space="0" w:color="auto"/>
                  </w:tcBorders>
                  <w:shd w:val="clear" w:color="auto" w:fill="auto"/>
                  <w:vAlign w:val="center"/>
                  <w:hideMark/>
                </w:tcPr>
                <w:p w14:paraId="751654B9"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13621053" w14:textId="77777777" w:rsidTr="00BF0266">
              <w:trPr>
                <w:trHeight w:val="300"/>
              </w:trPr>
              <w:tc>
                <w:tcPr>
                  <w:tcW w:w="2710" w:type="dxa"/>
                  <w:gridSpan w:val="2"/>
                  <w:vMerge w:val="restart"/>
                  <w:tcBorders>
                    <w:top w:val="single" w:sz="4" w:space="0" w:color="auto"/>
                    <w:left w:val="single" w:sz="4" w:space="0" w:color="auto"/>
                    <w:bottom w:val="nil"/>
                    <w:right w:val="single" w:sz="4" w:space="0" w:color="000000"/>
                  </w:tcBorders>
                  <w:shd w:val="clear" w:color="auto" w:fill="auto"/>
                  <w:vAlign w:val="center"/>
                  <w:hideMark/>
                </w:tcPr>
                <w:p w14:paraId="1823C48D" w14:textId="77777777" w:rsidR="006A05E4" w:rsidRPr="006A05E4" w:rsidRDefault="006A05E4" w:rsidP="006A05E4">
                  <w:pPr>
                    <w:rPr>
                      <w:b/>
                      <w:bCs/>
                      <w:noProof w:val="0"/>
                      <w:sz w:val="20"/>
                      <w:szCs w:val="20"/>
                      <w:lang w:eastAsia="ro-RO"/>
                    </w:rPr>
                  </w:pPr>
                  <w:r w:rsidRPr="006A05E4">
                    <w:rPr>
                      <w:b/>
                      <w:bCs/>
                      <w:noProof w:val="0"/>
                      <w:sz w:val="20"/>
                      <w:szCs w:val="20"/>
                      <w:lang w:eastAsia="ro-RO"/>
                    </w:rPr>
                    <w:t xml:space="preserve">Sistemul de dozare </w:t>
                  </w:r>
                  <w:proofErr w:type="spellStart"/>
                  <w:r w:rsidRPr="006A05E4">
                    <w:rPr>
                      <w:b/>
                      <w:bCs/>
                      <w:noProof w:val="0"/>
                      <w:sz w:val="20"/>
                      <w:szCs w:val="20"/>
                      <w:lang w:eastAsia="ro-RO"/>
                    </w:rPr>
                    <w:t>Reagenții</w:t>
                  </w:r>
                  <w:proofErr w:type="spellEnd"/>
                </w:p>
              </w:tc>
              <w:tc>
                <w:tcPr>
                  <w:tcW w:w="5443" w:type="dxa"/>
                  <w:tcBorders>
                    <w:top w:val="nil"/>
                    <w:left w:val="nil"/>
                    <w:bottom w:val="single" w:sz="4" w:space="0" w:color="auto"/>
                    <w:right w:val="single" w:sz="4" w:space="0" w:color="auto"/>
                  </w:tcBorders>
                  <w:shd w:val="clear" w:color="auto" w:fill="auto"/>
                  <w:vAlign w:val="center"/>
                  <w:hideMark/>
                </w:tcPr>
                <w:p w14:paraId="2F38069A" w14:textId="77777777" w:rsidR="006A05E4" w:rsidRPr="006A05E4" w:rsidRDefault="006A05E4" w:rsidP="006A05E4">
                  <w:pPr>
                    <w:jc w:val="center"/>
                    <w:rPr>
                      <w:noProof w:val="0"/>
                      <w:sz w:val="20"/>
                      <w:szCs w:val="20"/>
                      <w:lang w:eastAsia="ro-RO"/>
                    </w:rPr>
                  </w:pPr>
                  <w:r w:rsidRPr="006A05E4">
                    <w:rPr>
                      <w:noProof w:val="0"/>
                      <w:sz w:val="20"/>
                      <w:szCs w:val="20"/>
                      <w:lang w:eastAsia="ro-RO"/>
                    </w:rPr>
                    <w:t xml:space="preserve">Utilizarea a minim 2 metodici: mono și </w:t>
                  </w:r>
                  <w:proofErr w:type="spellStart"/>
                  <w:r w:rsidRPr="006A05E4">
                    <w:rPr>
                      <w:noProof w:val="0"/>
                      <w:sz w:val="20"/>
                      <w:szCs w:val="20"/>
                      <w:lang w:eastAsia="ro-RO"/>
                    </w:rPr>
                    <w:t>bireagent</w:t>
                  </w:r>
                  <w:proofErr w:type="spellEnd"/>
                </w:p>
              </w:tc>
            </w:tr>
            <w:tr w:rsidR="006A05E4" w:rsidRPr="006A05E4" w14:paraId="36DBDF81" w14:textId="77777777" w:rsidTr="00BF0266">
              <w:trPr>
                <w:trHeight w:val="300"/>
              </w:trPr>
              <w:tc>
                <w:tcPr>
                  <w:tcW w:w="2710" w:type="dxa"/>
                  <w:gridSpan w:val="2"/>
                  <w:vMerge/>
                  <w:tcBorders>
                    <w:top w:val="single" w:sz="4" w:space="0" w:color="auto"/>
                    <w:left w:val="single" w:sz="4" w:space="0" w:color="auto"/>
                    <w:bottom w:val="nil"/>
                    <w:right w:val="single" w:sz="4" w:space="0" w:color="000000"/>
                  </w:tcBorders>
                  <w:vAlign w:val="center"/>
                  <w:hideMark/>
                </w:tcPr>
                <w:p w14:paraId="3418F37B" w14:textId="77777777" w:rsidR="006A05E4" w:rsidRPr="006A05E4" w:rsidRDefault="006A05E4" w:rsidP="006A05E4">
                  <w:pPr>
                    <w:rPr>
                      <w:b/>
                      <w:bCs/>
                      <w:noProof w:val="0"/>
                      <w:sz w:val="20"/>
                      <w:szCs w:val="20"/>
                      <w:lang w:eastAsia="ro-RO"/>
                    </w:rPr>
                  </w:pPr>
                </w:p>
              </w:tc>
              <w:tc>
                <w:tcPr>
                  <w:tcW w:w="5443" w:type="dxa"/>
                  <w:tcBorders>
                    <w:top w:val="nil"/>
                    <w:left w:val="nil"/>
                    <w:bottom w:val="single" w:sz="4" w:space="0" w:color="auto"/>
                    <w:right w:val="single" w:sz="4" w:space="0" w:color="auto"/>
                  </w:tcBorders>
                  <w:shd w:val="clear" w:color="auto" w:fill="auto"/>
                  <w:vAlign w:val="center"/>
                  <w:hideMark/>
                </w:tcPr>
                <w:p w14:paraId="3C41796B" w14:textId="77777777" w:rsidR="006A05E4" w:rsidRPr="006A05E4" w:rsidRDefault="006A05E4" w:rsidP="006A05E4">
                  <w:pPr>
                    <w:jc w:val="center"/>
                    <w:rPr>
                      <w:noProof w:val="0"/>
                      <w:sz w:val="20"/>
                      <w:szCs w:val="20"/>
                      <w:lang w:eastAsia="ro-RO"/>
                    </w:rPr>
                  </w:pPr>
                  <w:r w:rsidRPr="006A05E4">
                    <w:rPr>
                      <w:noProof w:val="0"/>
                      <w:sz w:val="20"/>
                      <w:szCs w:val="20"/>
                      <w:lang w:eastAsia="ro-RO"/>
                    </w:rPr>
                    <w:t xml:space="preserve">Volumul </w:t>
                  </w:r>
                  <w:proofErr w:type="spellStart"/>
                  <w:r w:rsidRPr="006A05E4">
                    <w:rPr>
                      <w:noProof w:val="0"/>
                      <w:sz w:val="20"/>
                      <w:szCs w:val="20"/>
                      <w:lang w:eastAsia="ro-RO"/>
                    </w:rPr>
                    <w:t>reagentului</w:t>
                  </w:r>
                  <w:proofErr w:type="spellEnd"/>
                  <w:r w:rsidRPr="006A05E4">
                    <w:rPr>
                      <w:noProof w:val="0"/>
                      <w:sz w:val="20"/>
                      <w:szCs w:val="20"/>
                      <w:lang w:eastAsia="ro-RO"/>
                    </w:rPr>
                    <w:t xml:space="preserve"> programabil cu pasul 1 µl</w:t>
                  </w:r>
                </w:p>
              </w:tc>
            </w:tr>
            <w:tr w:rsidR="006A05E4" w:rsidRPr="006A05E4" w14:paraId="5301373E" w14:textId="77777777" w:rsidTr="00BF0266">
              <w:trPr>
                <w:trHeight w:val="30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C1A2557" w14:textId="77777777" w:rsidR="006A05E4" w:rsidRPr="006A05E4" w:rsidRDefault="006A05E4" w:rsidP="006A05E4">
                  <w:pPr>
                    <w:rPr>
                      <w:b/>
                      <w:bCs/>
                      <w:noProof w:val="0"/>
                      <w:sz w:val="20"/>
                      <w:szCs w:val="20"/>
                      <w:lang w:eastAsia="ro-RO"/>
                    </w:rPr>
                  </w:pPr>
                  <w:proofErr w:type="spellStart"/>
                  <w:r w:rsidRPr="006A05E4">
                    <w:rPr>
                      <w:b/>
                      <w:bCs/>
                      <w:noProof w:val="0"/>
                      <w:sz w:val="20"/>
                      <w:szCs w:val="20"/>
                      <w:lang w:eastAsia="ro-RO"/>
                    </w:rPr>
                    <w:t>detectia</w:t>
                  </w:r>
                  <w:proofErr w:type="spellEnd"/>
                  <w:r w:rsidRPr="006A05E4">
                    <w:rPr>
                      <w:b/>
                      <w:bCs/>
                      <w:noProof w:val="0"/>
                      <w:sz w:val="20"/>
                      <w:szCs w:val="20"/>
                      <w:lang w:eastAsia="ro-RO"/>
                    </w:rPr>
                    <w:t xml:space="preserve"> automata a cheagurilor de </w:t>
                  </w:r>
                  <w:proofErr w:type="spellStart"/>
                  <w:r w:rsidRPr="006A05E4">
                    <w:rPr>
                      <w:b/>
                      <w:bCs/>
                      <w:noProof w:val="0"/>
                      <w:sz w:val="20"/>
                      <w:szCs w:val="20"/>
                      <w:lang w:eastAsia="ro-RO"/>
                    </w:rPr>
                    <w:t>sange</w:t>
                  </w:r>
                  <w:proofErr w:type="spellEnd"/>
                </w:p>
              </w:tc>
              <w:tc>
                <w:tcPr>
                  <w:tcW w:w="5443" w:type="dxa"/>
                  <w:tcBorders>
                    <w:top w:val="nil"/>
                    <w:left w:val="nil"/>
                    <w:bottom w:val="single" w:sz="4" w:space="0" w:color="auto"/>
                    <w:right w:val="single" w:sz="4" w:space="0" w:color="auto"/>
                  </w:tcBorders>
                  <w:shd w:val="clear" w:color="auto" w:fill="auto"/>
                  <w:vAlign w:val="center"/>
                  <w:hideMark/>
                </w:tcPr>
                <w:p w14:paraId="02174D68"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43FD8174" w14:textId="77777777" w:rsidTr="00BF0266">
              <w:trPr>
                <w:trHeight w:val="30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0B122A9" w14:textId="77777777" w:rsidR="006A05E4" w:rsidRPr="006A05E4" w:rsidRDefault="006A05E4" w:rsidP="006A05E4">
                  <w:pPr>
                    <w:rPr>
                      <w:b/>
                      <w:bCs/>
                      <w:noProof w:val="0"/>
                      <w:sz w:val="20"/>
                      <w:szCs w:val="20"/>
                      <w:lang w:eastAsia="ro-RO"/>
                    </w:rPr>
                  </w:pPr>
                  <w:r w:rsidRPr="006A05E4">
                    <w:rPr>
                      <w:b/>
                      <w:bCs/>
                      <w:noProof w:val="0"/>
                      <w:sz w:val="20"/>
                      <w:szCs w:val="20"/>
                      <w:lang w:eastAsia="ro-RO"/>
                    </w:rPr>
                    <w:t xml:space="preserve">"brațe" pentru dozare </w:t>
                  </w:r>
                  <w:proofErr w:type="spellStart"/>
                  <w:r w:rsidRPr="006A05E4">
                    <w:rPr>
                      <w:b/>
                      <w:bCs/>
                      <w:noProof w:val="0"/>
                      <w:sz w:val="20"/>
                      <w:szCs w:val="20"/>
                      <w:lang w:eastAsia="ro-RO"/>
                    </w:rPr>
                    <w:t>reagenti</w:t>
                  </w:r>
                  <w:proofErr w:type="spellEnd"/>
                  <w:r w:rsidRPr="006A05E4">
                    <w:rPr>
                      <w:b/>
                      <w:bCs/>
                      <w:noProof w:val="0"/>
                      <w:sz w:val="20"/>
                      <w:szCs w:val="20"/>
                      <w:lang w:eastAsia="ro-RO"/>
                    </w:rPr>
                    <w:t xml:space="preserve"> </w:t>
                  </w:r>
                </w:p>
              </w:tc>
              <w:tc>
                <w:tcPr>
                  <w:tcW w:w="5443" w:type="dxa"/>
                  <w:tcBorders>
                    <w:top w:val="nil"/>
                    <w:left w:val="nil"/>
                    <w:bottom w:val="single" w:sz="4" w:space="0" w:color="auto"/>
                    <w:right w:val="single" w:sz="4" w:space="0" w:color="auto"/>
                  </w:tcBorders>
                  <w:shd w:val="clear" w:color="auto" w:fill="auto"/>
                  <w:vAlign w:val="center"/>
                  <w:hideMark/>
                </w:tcPr>
                <w:p w14:paraId="568B95C5" w14:textId="77777777" w:rsidR="006A05E4" w:rsidRPr="006A05E4" w:rsidRDefault="006A05E4" w:rsidP="006A05E4">
                  <w:pPr>
                    <w:jc w:val="center"/>
                    <w:rPr>
                      <w:noProof w:val="0"/>
                      <w:sz w:val="20"/>
                      <w:szCs w:val="20"/>
                      <w:lang w:eastAsia="ro-RO"/>
                    </w:rPr>
                  </w:pPr>
                  <w:r w:rsidRPr="006A05E4">
                    <w:rPr>
                      <w:noProof w:val="0"/>
                      <w:sz w:val="20"/>
                      <w:szCs w:val="20"/>
                      <w:lang w:eastAsia="ro-RO"/>
                    </w:rPr>
                    <w:t>≥1</w:t>
                  </w:r>
                </w:p>
              </w:tc>
            </w:tr>
            <w:tr w:rsidR="006A05E4" w:rsidRPr="006A05E4" w14:paraId="1A56608C" w14:textId="77777777" w:rsidTr="00BF0266">
              <w:trPr>
                <w:trHeight w:val="30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F5C25A4" w14:textId="77777777" w:rsidR="006A05E4" w:rsidRPr="006A05E4" w:rsidRDefault="006A05E4" w:rsidP="006A05E4">
                  <w:pPr>
                    <w:rPr>
                      <w:b/>
                      <w:bCs/>
                      <w:noProof w:val="0"/>
                      <w:sz w:val="20"/>
                      <w:szCs w:val="20"/>
                      <w:lang w:eastAsia="ro-RO"/>
                    </w:rPr>
                  </w:pPr>
                  <w:r w:rsidRPr="006A05E4">
                    <w:rPr>
                      <w:b/>
                      <w:bCs/>
                      <w:noProof w:val="0"/>
                      <w:sz w:val="20"/>
                      <w:szCs w:val="20"/>
                      <w:lang w:eastAsia="ro-RO"/>
                    </w:rPr>
                    <w:t>"brațe" pentru dozare probe</w:t>
                  </w:r>
                </w:p>
              </w:tc>
              <w:tc>
                <w:tcPr>
                  <w:tcW w:w="5443" w:type="dxa"/>
                  <w:tcBorders>
                    <w:top w:val="nil"/>
                    <w:left w:val="nil"/>
                    <w:bottom w:val="single" w:sz="4" w:space="0" w:color="auto"/>
                    <w:right w:val="single" w:sz="4" w:space="0" w:color="auto"/>
                  </w:tcBorders>
                  <w:shd w:val="clear" w:color="auto" w:fill="auto"/>
                  <w:vAlign w:val="center"/>
                  <w:hideMark/>
                </w:tcPr>
                <w:p w14:paraId="3D1CF100" w14:textId="77777777" w:rsidR="006A05E4" w:rsidRPr="006A05E4" w:rsidRDefault="006A05E4" w:rsidP="006A05E4">
                  <w:pPr>
                    <w:jc w:val="center"/>
                    <w:rPr>
                      <w:noProof w:val="0"/>
                      <w:sz w:val="20"/>
                      <w:szCs w:val="20"/>
                      <w:lang w:eastAsia="ro-RO"/>
                    </w:rPr>
                  </w:pPr>
                  <w:r w:rsidRPr="006A05E4">
                    <w:rPr>
                      <w:noProof w:val="0"/>
                      <w:sz w:val="20"/>
                      <w:szCs w:val="20"/>
                      <w:lang w:eastAsia="ro-RO"/>
                    </w:rPr>
                    <w:t>≥1</w:t>
                  </w:r>
                </w:p>
              </w:tc>
            </w:tr>
            <w:tr w:rsidR="006A05E4" w:rsidRPr="006A05E4" w14:paraId="1C5FE4D8" w14:textId="77777777" w:rsidTr="00BF0266">
              <w:trPr>
                <w:trHeight w:val="30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EC2A2A3" w14:textId="77777777" w:rsidR="006A05E4" w:rsidRPr="006A05E4" w:rsidRDefault="006A05E4" w:rsidP="006A05E4">
                  <w:pPr>
                    <w:rPr>
                      <w:b/>
                      <w:bCs/>
                      <w:noProof w:val="0"/>
                      <w:sz w:val="20"/>
                      <w:szCs w:val="20"/>
                      <w:lang w:eastAsia="ro-RO"/>
                    </w:rPr>
                  </w:pPr>
                  <w:r w:rsidRPr="006A05E4">
                    <w:rPr>
                      <w:b/>
                      <w:bCs/>
                      <w:noProof w:val="0"/>
                      <w:sz w:val="20"/>
                      <w:szCs w:val="20"/>
                      <w:lang w:eastAsia="ro-RO"/>
                    </w:rPr>
                    <w:t>Sistemul de dozare</w:t>
                  </w:r>
                </w:p>
              </w:tc>
              <w:tc>
                <w:tcPr>
                  <w:tcW w:w="5443" w:type="dxa"/>
                  <w:tcBorders>
                    <w:top w:val="nil"/>
                    <w:left w:val="nil"/>
                    <w:bottom w:val="single" w:sz="4" w:space="0" w:color="auto"/>
                    <w:right w:val="single" w:sz="4" w:space="0" w:color="auto"/>
                  </w:tcBorders>
                  <w:shd w:val="clear" w:color="auto" w:fill="auto"/>
                  <w:vAlign w:val="center"/>
                  <w:hideMark/>
                </w:tcPr>
                <w:p w14:paraId="0BE647DF" w14:textId="77777777" w:rsidR="006A05E4" w:rsidRPr="006A05E4" w:rsidRDefault="006A05E4" w:rsidP="006A05E4">
                  <w:pPr>
                    <w:jc w:val="center"/>
                    <w:rPr>
                      <w:noProof w:val="0"/>
                      <w:sz w:val="20"/>
                      <w:szCs w:val="20"/>
                      <w:lang w:eastAsia="ro-RO"/>
                    </w:rPr>
                  </w:pPr>
                  <w:r w:rsidRPr="006A05E4">
                    <w:rPr>
                      <w:noProof w:val="0"/>
                      <w:sz w:val="20"/>
                      <w:szCs w:val="20"/>
                      <w:lang w:eastAsia="ro-RO"/>
                    </w:rPr>
                    <w:t>Cu senzor de obstacol</w:t>
                  </w:r>
                </w:p>
              </w:tc>
            </w:tr>
            <w:tr w:rsidR="006A05E4" w:rsidRPr="006A05E4" w14:paraId="54020678" w14:textId="77777777" w:rsidTr="00BF0266">
              <w:trPr>
                <w:trHeight w:val="63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5DAFA1A" w14:textId="77777777" w:rsidR="006A05E4" w:rsidRPr="006A05E4" w:rsidRDefault="006A05E4" w:rsidP="006A05E4">
                  <w:pPr>
                    <w:rPr>
                      <w:b/>
                      <w:bCs/>
                      <w:noProof w:val="0"/>
                      <w:sz w:val="20"/>
                      <w:szCs w:val="20"/>
                      <w:lang w:eastAsia="ro-RO"/>
                    </w:rPr>
                  </w:pPr>
                  <w:r w:rsidRPr="006A05E4">
                    <w:rPr>
                      <w:b/>
                      <w:bCs/>
                      <w:noProof w:val="0"/>
                      <w:sz w:val="20"/>
                      <w:szCs w:val="20"/>
                      <w:lang w:eastAsia="ro-RO"/>
                    </w:rPr>
                    <w:t>Posibilitatea conectării accesului la distanta (</w:t>
                  </w:r>
                  <w:proofErr w:type="spellStart"/>
                  <w:r w:rsidRPr="006A05E4">
                    <w:rPr>
                      <w:b/>
                      <w:bCs/>
                      <w:noProof w:val="0"/>
                      <w:sz w:val="20"/>
                      <w:szCs w:val="20"/>
                      <w:lang w:eastAsia="ro-RO"/>
                    </w:rPr>
                    <w:t>remote</w:t>
                  </w:r>
                  <w:proofErr w:type="spellEnd"/>
                  <w:r w:rsidRPr="006A05E4">
                    <w:rPr>
                      <w:b/>
                      <w:bCs/>
                      <w:noProof w:val="0"/>
                      <w:sz w:val="20"/>
                      <w:szCs w:val="20"/>
                      <w:lang w:eastAsia="ro-RO"/>
                    </w:rPr>
                    <w:t xml:space="preserve"> </w:t>
                  </w:r>
                  <w:proofErr w:type="spellStart"/>
                  <w:r w:rsidRPr="006A05E4">
                    <w:rPr>
                      <w:b/>
                      <w:bCs/>
                      <w:noProof w:val="0"/>
                      <w:sz w:val="20"/>
                      <w:szCs w:val="20"/>
                      <w:lang w:eastAsia="ro-RO"/>
                    </w:rPr>
                    <w:t>acess</w:t>
                  </w:r>
                  <w:proofErr w:type="spellEnd"/>
                  <w:r w:rsidRPr="006A05E4">
                    <w:rPr>
                      <w:b/>
                      <w:bCs/>
                      <w:noProof w:val="0"/>
                      <w:sz w:val="20"/>
                      <w:szCs w:val="20"/>
                      <w:lang w:eastAsia="ro-RO"/>
                    </w:rPr>
                    <w:t xml:space="preserve"> prin programe ex. </w:t>
                  </w:r>
                  <w:proofErr w:type="spellStart"/>
                  <w:r w:rsidRPr="006A05E4">
                    <w:rPr>
                      <w:b/>
                      <w:bCs/>
                      <w:noProof w:val="0"/>
                      <w:sz w:val="20"/>
                      <w:szCs w:val="20"/>
                      <w:lang w:eastAsia="ro-RO"/>
                    </w:rPr>
                    <w:t>TeamViewer</w:t>
                  </w:r>
                  <w:proofErr w:type="spellEnd"/>
                  <w:r w:rsidRPr="006A05E4">
                    <w:rPr>
                      <w:b/>
                      <w:bCs/>
                      <w:noProof w:val="0"/>
                      <w:sz w:val="20"/>
                      <w:szCs w:val="20"/>
                      <w:lang w:eastAsia="ro-RO"/>
                    </w:rPr>
                    <w:t xml:space="preserve"> / </w:t>
                  </w:r>
                  <w:proofErr w:type="spellStart"/>
                  <w:r w:rsidRPr="006A05E4">
                    <w:rPr>
                      <w:b/>
                      <w:bCs/>
                      <w:noProof w:val="0"/>
                      <w:sz w:val="20"/>
                      <w:szCs w:val="20"/>
                      <w:lang w:eastAsia="ro-RO"/>
                    </w:rPr>
                    <w:t>AnyDesk</w:t>
                  </w:r>
                  <w:proofErr w:type="spellEnd"/>
                  <w:r w:rsidRPr="006A05E4">
                    <w:rPr>
                      <w:b/>
                      <w:bCs/>
                      <w:noProof w:val="0"/>
                      <w:sz w:val="20"/>
                      <w:szCs w:val="20"/>
                      <w:lang w:eastAsia="ro-RO"/>
                    </w:rPr>
                    <w:t xml:space="preserve"> / </w:t>
                  </w:r>
                  <w:proofErr w:type="spellStart"/>
                  <w:r w:rsidRPr="006A05E4">
                    <w:rPr>
                      <w:b/>
                      <w:bCs/>
                      <w:noProof w:val="0"/>
                      <w:sz w:val="20"/>
                      <w:szCs w:val="20"/>
                      <w:lang w:eastAsia="ro-RO"/>
                    </w:rPr>
                    <w:t>Radmin</w:t>
                  </w:r>
                  <w:proofErr w:type="spellEnd"/>
                  <w:r w:rsidRPr="006A05E4">
                    <w:rPr>
                      <w:b/>
                      <w:bCs/>
                      <w:noProof w:val="0"/>
                      <w:sz w:val="20"/>
                      <w:szCs w:val="20"/>
                      <w:lang w:eastAsia="ro-RO"/>
                    </w:rPr>
                    <w:t xml:space="preserve">) </w:t>
                  </w:r>
                </w:p>
              </w:tc>
              <w:tc>
                <w:tcPr>
                  <w:tcW w:w="5443" w:type="dxa"/>
                  <w:tcBorders>
                    <w:top w:val="nil"/>
                    <w:left w:val="nil"/>
                    <w:bottom w:val="single" w:sz="4" w:space="0" w:color="auto"/>
                    <w:right w:val="single" w:sz="4" w:space="0" w:color="auto"/>
                  </w:tcBorders>
                  <w:shd w:val="clear" w:color="auto" w:fill="auto"/>
                  <w:vAlign w:val="center"/>
                  <w:hideMark/>
                </w:tcPr>
                <w:p w14:paraId="5CB983CC"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79D0DBE0" w14:textId="77777777" w:rsidTr="00BF0266">
              <w:trPr>
                <w:trHeight w:val="585"/>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CBF0FDE" w14:textId="77777777" w:rsidR="006A05E4" w:rsidRPr="006A05E4" w:rsidRDefault="006A05E4" w:rsidP="006A05E4">
                  <w:pPr>
                    <w:rPr>
                      <w:b/>
                      <w:bCs/>
                      <w:noProof w:val="0"/>
                      <w:sz w:val="20"/>
                      <w:szCs w:val="20"/>
                      <w:lang w:eastAsia="ro-RO"/>
                    </w:rPr>
                  </w:pPr>
                  <w:r w:rsidRPr="006A05E4">
                    <w:rPr>
                      <w:b/>
                      <w:bCs/>
                      <w:noProof w:val="0"/>
                      <w:sz w:val="20"/>
                      <w:szCs w:val="20"/>
                      <w:lang w:eastAsia="ro-RO"/>
                    </w:rPr>
                    <w:t xml:space="preserve">Posibilitatea programării controalelor și </w:t>
                  </w:r>
                  <w:proofErr w:type="spellStart"/>
                  <w:r w:rsidRPr="006A05E4">
                    <w:rPr>
                      <w:b/>
                      <w:bCs/>
                      <w:noProof w:val="0"/>
                      <w:sz w:val="20"/>
                      <w:szCs w:val="20"/>
                      <w:lang w:eastAsia="ro-RO"/>
                    </w:rPr>
                    <w:t>calibratorilor</w:t>
                  </w:r>
                  <w:proofErr w:type="spellEnd"/>
                  <w:r w:rsidRPr="006A05E4">
                    <w:rPr>
                      <w:b/>
                      <w:bCs/>
                      <w:noProof w:val="0"/>
                      <w:sz w:val="20"/>
                      <w:szCs w:val="20"/>
                      <w:lang w:eastAsia="ro-RO"/>
                    </w:rPr>
                    <w:t xml:space="preserve"> prin acces la distanta in decurs de maxim o ora de la solicitare</w:t>
                  </w:r>
                </w:p>
              </w:tc>
              <w:tc>
                <w:tcPr>
                  <w:tcW w:w="5443" w:type="dxa"/>
                  <w:tcBorders>
                    <w:top w:val="nil"/>
                    <w:left w:val="nil"/>
                    <w:bottom w:val="single" w:sz="4" w:space="0" w:color="auto"/>
                    <w:right w:val="single" w:sz="4" w:space="0" w:color="auto"/>
                  </w:tcBorders>
                  <w:shd w:val="clear" w:color="auto" w:fill="auto"/>
                  <w:vAlign w:val="center"/>
                  <w:hideMark/>
                </w:tcPr>
                <w:p w14:paraId="78D0B586"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35C252FF" w14:textId="77777777" w:rsidTr="00BF0266">
              <w:trPr>
                <w:trHeight w:val="30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C900680" w14:textId="77777777" w:rsidR="006A05E4" w:rsidRPr="006A05E4" w:rsidRDefault="006A05E4" w:rsidP="006A05E4">
                  <w:pPr>
                    <w:rPr>
                      <w:b/>
                      <w:bCs/>
                      <w:noProof w:val="0"/>
                      <w:sz w:val="20"/>
                      <w:szCs w:val="20"/>
                      <w:lang w:eastAsia="ro-RO"/>
                    </w:rPr>
                  </w:pPr>
                  <w:r w:rsidRPr="006A05E4">
                    <w:rPr>
                      <w:b/>
                      <w:bCs/>
                      <w:noProof w:val="0"/>
                      <w:sz w:val="20"/>
                      <w:szCs w:val="20"/>
                      <w:lang w:eastAsia="ro-RO"/>
                    </w:rPr>
                    <w:t>Posibilitatea oferirii suportului tehnic prin acces la distanta in decurs de maxim o ora de la solicitare</w:t>
                  </w:r>
                </w:p>
              </w:tc>
              <w:tc>
                <w:tcPr>
                  <w:tcW w:w="5443" w:type="dxa"/>
                  <w:tcBorders>
                    <w:top w:val="nil"/>
                    <w:left w:val="nil"/>
                    <w:bottom w:val="single" w:sz="4" w:space="0" w:color="auto"/>
                    <w:right w:val="single" w:sz="4" w:space="0" w:color="auto"/>
                  </w:tcBorders>
                  <w:shd w:val="clear" w:color="auto" w:fill="auto"/>
                  <w:vAlign w:val="center"/>
                  <w:hideMark/>
                </w:tcPr>
                <w:p w14:paraId="1C564C85"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3AECB1F3" w14:textId="77777777" w:rsidTr="00BF0266">
              <w:trPr>
                <w:trHeight w:val="300"/>
              </w:trPr>
              <w:tc>
                <w:tcPr>
                  <w:tcW w:w="271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AF6E1D1" w14:textId="77777777" w:rsidR="006A05E4" w:rsidRPr="006A05E4" w:rsidRDefault="006A05E4" w:rsidP="006A05E4">
                  <w:pPr>
                    <w:rPr>
                      <w:b/>
                      <w:bCs/>
                      <w:noProof w:val="0"/>
                      <w:sz w:val="20"/>
                      <w:szCs w:val="20"/>
                      <w:lang w:eastAsia="ro-RO"/>
                    </w:rPr>
                  </w:pPr>
                  <w:r w:rsidRPr="006A05E4">
                    <w:rPr>
                      <w:b/>
                      <w:bCs/>
                      <w:noProof w:val="0"/>
                      <w:sz w:val="20"/>
                      <w:szCs w:val="20"/>
                      <w:lang w:eastAsia="ro-RO"/>
                    </w:rPr>
                    <w:t>Dimensiuni</w:t>
                  </w:r>
                </w:p>
              </w:tc>
              <w:tc>
                <w:tcPr>
                  <w:tcW w:w="5443" w:type="dxa"/>
                  <w:tcBorders>
                    <w:top w:val="nil"/>
                    <w:left w:val="nil"/>
                    <w:bottom w:val="single" w:sz="4" w:space="0" w:color="auto"/>
                    <w:right w:val="single" w:sz="4" w:space="0" w:color="auto"/>
                  </w:tcBorders>
                  <w:shd w:val="clear" w:color="auto" w:fill="auto"/>
                  <w:vAlign w:val="center"/>
                  <w:hideMark/>
                </w:tcPr>
                <w:p w14:paraId="6C41FF51" w14:textId="77777777" w:rsidR="006A05E4" w:rsidRPr="006A05E4" w:rsidRDefault="006A05E4" w:rsidP="006A05E4">
                  <w:pPr>
                    <w:jc w:val="center"/>
                    <w:rPr>
                      <w:noProof w:val="0"/>
                      <w:sz w:val="20"/>
                      <w:szCs w:val="20"/>
                      <w:lang w:eastAsia="ro-RO"/>
                    </w:rPr>
                  </w:pPr>
                  <w:r w:rsidRPr="006A05E4">
                    <w:rPr>
                      <w:noProof w:val="0"/>
                      <w:sz w:val="20"/>
                      <w:szCs w:val="20"/>
                      <w:lang w:eastAsia="ro-RO"/>
                    </w:rPr>
                    <w:t>lățime ≤ 1450 mm ±10%</w:t>
                  </w:r>
                </w:p>
              </w:tc>
            </w:tr>
            <w:tr w:rsidR="006A05E4" w:rsidRPr="006A05E4" w14:paraId="1AADD6AD" w14:textId="77777777" w:rsidTr="00BF0266">
              <w:trPr>
                <w:trHeight w:val="300"/>
              </w:trPr>
              <w:tc>
                <w:tcPr>
                  <w:tcW w:w="2710" w:type="dxa"/>
                  <w:gridSpan w:val="2"/>
                  <w:vMerge/>
                  <w:tcBorders>
                    <w:top w:val="single" w:sz="4" w:space="0" w:color="auto"/>
                    <w:left w:val="single" w:sz="4" w:space="0" w:color="auto"/>
                    <w:bottom w:val="single" w:sz="4" w:space="0" w:color="000000"/>
                    <w:right w:val="single" w:sz="4" w:space="0" w:color="000000"/>
                  </w:tcBorders>
                  <w:vAlign w:val="center"/>
                  <w:hideMark/>
                </w:tcPr>
                <w:p w14:paraId="257383EE" w14:textId="77777777" w:rsidR="006A05E4" w:rsidRPr="006A05E4" w:rsidRDefault="006A05E4" w:rsidP="006A05E4">
                  <w:pPr>
                    <w:rPr>
                      <w:b/>
                      <w:bCs/>
                      <w:noProof w:val="0"/>
                      <w:sz w:val="20"/>
                      <w:szCs w:val="20"/>
                      <w:lang w:eastAsia="ro-RO"/>
                    </w:rPr>
                  </w:pPr>
                </w:p>
              </w:tc>
              <w:tc>
                <w:tcPr>
                  <w:tcW w:w="5443" w:type="dxa"/>
                  <w:tcBorders>
                    <w:top w:val="nil"/>
                    <w:left w:val="nil"/>
                    <w:bottom w:val="single" w:sz="4" w:space="0" w:color="auto"/>
                    <w:right w:val="single" w:sz="4" w:space="0" w:color="auto"/>
                  </w:tcBorders>
                  <w:shd w:val="clear" w:color="auto" w:fill="auto"/>
                  <w:vAlign w:val="center"/>
                  <w:hideMark/>
                </w:tcPr>
                <w:p w14:paraId="5B991455" w14:textId="77777777" w:rsidR="006A05E4" w:rsidRPr="006A05E4" w:rsidRDefault="006A05E4" w:rsidP="006A05E4">
                  <w:pPr>
                    <w:jc w:val="center"/>
                    <w:rPr>
                      <w:noProof w:val="0"/>
                      <w:sz w:val="20"/>
                      <w:szCs w:val="20"/>
                      <w:lang w:eastAsia="ro-RO"/>
                    </w:rPr>
                  </w:pPr>
                  <w:r w:rsidRPr="006A05E4">
                    <w:rPr>
                      <w:noProof w:val="0"/>
                      <w:sz w:val="20"/>
                      <w:szCs w:val="20"/>
                      <w:lang w:eastAsia="ro-RO"/>
                    </w:rPr>
                    <w:t>adâncime ≤ 770 mm ±10%</w:t>
                  </w:r>
                </w:p>
              </w:tc>
            </w:tr>
            <w:tr w:rsidR="006A05E4" w:rsidRPr="006A05E4" w14:paraId="6201563E" w14:textId="77777777" w:rsidTr="00BF0266">
              <w:trPr>
                <w:trHeight w:val="300"/>
              </w:trPr>
              <w:tc>
                <w:tcPr>
                  <w:tcW w:w="2710" w:type="dxa"/>
                  <w:gridSpan w:val="2"/>
                  <w:vMerge/>
                  <w:tcBorders>
                    <w:top w:val="single" w:sz="4" w:space="0" w:color="auto"/>
                    <w:left w:val="single" w:sz="4" w:space="0" w:color="auto"/>
                    <w:bottom w:val="single" w:sz="4" w:space="0" w:color="000000"/>
                    <w:right w:val="single" w:sz="4" w:space="0" w:color="000000"/>
                  </w:tcBorders>
                  <w:vAlign w:val="center"/>
                  <w:hideMark/>
                </w:tcPr>
                <w:p w14:paraId="1A115D80" w14:textId="77777777" w:rsidR="006A05E4" w:rsidRPr="006A05E4" w:rsidRDefault="006A05E4" w:rsidP="006A05E4">
                  <w:pPr>
                    <w:rPr>
                      <w:b/>
                      <w:bCs/>
                      <w:noProof w:val="0"/>
                      <w:sz w:val="20"/>
                      <w:szCs w:val="20"/>
                      <w:lang w:eastAsia="ro-RO"/>
                    </w:rPr>
                  </w:pPr>
                </w:p>
              </w:tc>
              <w:tc>
                <w:tcPr>
                  <w:tcW w:w="5443" w:type="dxa"/>
                  <w:tcBorders>
                    <w:top w:val="nil"/>
                    <w:left w:val="nil"/>
                    <w:bottom w:val="single" w:sz="4" w:space="0" w:color="auto"/>
                    <w:right w:val="single" w:sz="4" w:space="0" w:color="auto"/>
                  </w:tcBorders>
                  <w:shd w:val="clear" w:color="auto" w:fill="auto"/>
                  <w:vAlign w:val="center"/>
                  <w:hideMark/>
                </w:tcPr>
                <w:p w14:paraId="273CC940" w14:textId="77777777" w:rsidR="006A05E4" w:rsidRPr="006A05E4" w:rsidRDefault="006A05E4" w:rsidP="006A05E4">
                  <w:pPr>
                    <w:jc w:val="center"/>
                    <w:rPr>
                      <w:noProof w:val="0"/>
                      <w:sz w:val="20"/>
                      <w:szCs w:val="20"/>
                      <w:lang w:eastAsia="ro-RO"/>
                    </w:rPr>
                  </w:pPr>
                  <w:r w:rsidRPr="006A05E4">
                    <w:rPr>
                      <w:noProof w:val="0"/>
                      <w:sz w:val="20"/>
                      <w:szCs w:val="20"/>
                      <w:lang w:eastAsia="ro-RO"/>
                    </w:rPr>
                    <w:t>înălțime ≤ 1260 mm ±10%</w:t>
                  </w:r>
                </w:p>
              </w:tc>
            </w:tr>
            <w:tr w:rsidR="006A05E4" w:rsidRPr="006A05E4" w14:paraId="53BA5BDF" w14:textId="77777777" w:rsidTr="00BF0266">
              <w:trPr>
                <w:trHeight w:val="30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85678FD" w14:textId="77777777" w:rsidR="006A05E4" w:rsidRPr="006A05E4" w:rsidRDefault="006A05E4" w:rsidP="006A05E4">
                  <w:pPr>
                    <w:rPr>
                      <w:b/>
                      <w:bCs/>
                      <w:noProof w:val="0"/>
                      <w:sz w:val="20"/>
                      <w:szCs w:val="20"/>
                      <w:lang w:eastAsia="ro-RO"/>
                    </w:rPr>
                  </w:pPr>
                  <w:r w:rsidRPr="006A05E4">
                    <w:rPr>
                      <w:b/>
                      <w:bCs/>
                      <w:noProof w:val="0"/>
                      <w:sz w:val="20"/>
                      <w:szCs w:val="20"/>
                      <w:lang w:eastAsia="ro-RO"/>
                    </w:rPr>
                    <w:t>Conectare la LIS</w:t>
                  </w:r>
                </w:p>
              </w:tc>
              <w:tc>
                <w:tcPr>
                  <w:tcW w:w="5443" w:type="dxa"/>
                  <w:tcBorders>
                    <w:top w:val="nil"/>
                    <w:left w:val="nil"/>
                    <w:bottom w:val="single" w:sz="4" w:space="0" w:color="auto"/>
                    <w:right w:val="single" w:sz="4" w:space="0" w:color="auto"/>
                  </w:tcBorders>
                  <w:shd w:val="clear" w:color="auto" w:fill="auto"/>
                  <w:vAlign w:val="center"/>
                  <w:hideMark/>
                </w:tcPr>
                <w:p w14:paraId="586C7466" w14:textId="77777777" w:rsidR="006A05E4" w:rsidRPr="006A05E4" w:rsidRDefault="006A05E4" w:rsidP="006A05E4">
                  <w:pPr>
                    <w:jc w:val="center"/>
                    <w:rPr>
                      <w:noProof w:val="0"/>
                      <w:sz w:val="20"/>
                      <w:szCs w:val="20"/>
                      <w:lang w:eastAsia="ro-RO"/>
                    </w:rPr>
                  </w:pPr>
                  <w:r w:rsidRPr="006A05E4">
                    <w:rPr>
                      <w:noProof w:val="0"/>
                      <w:sz w:val="20"/>
                      <w:szCs w:val="20"/>
                      <w:lang w:eastAsia="ro-RO"/>
                    </w:rPr>
                    <w:t>Bi-direcțional</w:t>
                  </w:r>
                </w:p>
              </w:tc>
            </w:tr>
            <w:tr w:rsidR="006A05E4" w:rsidRPr="006A05E4" w14:paraId="466A3ED9" w14:textId="77777777" w:rsidTr="00BF0266">
              <w:trPr>
                <w:trHeight w:val="30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F636CA7"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Indicatori de avertizare</w:t>
                  </w:r>
                </w:p>
              </w:tc>
              <w:tc>
                <w:tcPr>
                  <w:tcW w:w="5443" w:type="dxa"/>
                  <w:tcBorders>
                    <w:top w:val="nil"/>
                    <w:left w:val="nil"/>
                    <w:bottom w:val="single" w:sz="4" w:space="0" w:color="auto"/>
                    <w:right w:val="single" w:sz="4" w:space="0" w:color="auto"/>
                  </w:tcBorders>
                  <w:shd w:val="clear" w:color="000000" w:fill="FFFFFF"/>
                  <w:vAlign w:val="center"/>
                  <w:hideMark/>
                </w:tcPr>
                <w:p w14:paraId="144C1910"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obligatoriu</w:t>
                  </w:r>
                </w:p>
              </w:tc>
            </w:tr>
            <w:tr w:rsidR="006A05E4" w:rsidRPr="006A05E4" w14:paraId="22493002" w14:textId="77777777" w:rsidTr="00BF0266">
              <w:trPr>
                <w:trHeight w:val="30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4F9E1F9"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Limba de comunicare</w:t>
                  </w:r>
                </w:p>
              </w:tc>
              <w:tc>
                <w:tcPr>
                  <w:tcW w:w="5443" w:type="dxa"/>
                  <w:tcBorders>
                    <w:top w:val="nil"/>
                    <w:left w:val="nil"/>
                    <w:bottom w:val="single" w:sz="4" w:space="0" w:color="auto"/>
                    <w:right w:val="single" w:sz="4" w:space="0" w:color="auto"/>
                  </w:tcBorders>
                  <w:shd w:val="clear" w:color="auto" w:fill="auto"/>
                  <w:noWrap/>
                  <w:vAlign w:val="center"/>
                  <w:hideMark/>
                </w:tcPr>
                <w:p w14:paraId="315EF0D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rom/</w:t>
                  </w:r>
                  <w:proofErr w:type="spellStart"/>
                  <w:r w:rsidRPr="006A05E4">
                    <w:rPr>
                      <w:noProof w:val="0"/>
                      <w:color w:val="000000"/>
                      <w:sz w:val="20"/>
                      <w:szCs w:val="20"/>
                      <w:lang w:eastAsia="ro-RO"/>
                    </w:rPr>
                    <w:t>eng</w:t>
                  </w:r>
                  <w:proofErr w:type="spellEnd"/>
                </w:p>
              </w:tc>
            </w:tr>
            <w:tr w:rsidR="006A05E4" w:rsidRPr="006A05E4" w14:paraId="1DC23017" w14:textId="77777777" w:rsidTr="00BF0266">
              <w:trPr>
                <w:trHeight w:val="30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CC38B66"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lastRenderedPageBreak/>
                    <w:t>Toate softurile necesare instalate pentru buna funcționare a echipamentului</w:t>
                  </w:r>
                </w:p>
              </w:tc>
              <w:tc>
                <w:tcPr>
                  <w:tcW w:w="5443" w:type="dxa"/>
                  <w:tcBorders>
                    <w:top w:val="nil"/>
                    <w:left w:val="nil"/>
                    <w:bottom w:val="single" w:sz="4" w:space="0" w:color="auto"/>
                    <w:right w:val="single" w:sz="4" w:space="0" w:color="auto"/>
                  </w:tcBorders>
                  <w:shd w:val="clear" w:color="000000" w:fill="FFFFFF"/>
                  <w:vAlign w:val="center"/>
                  <w:hideMark/>
                </w:tcPr>
                <w:p w14:paraId="24C7BD9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38563463" w14:textId="77777777" w:rsidTr="00BF0266">
              <w:trPr>
                <w:trHeight w:val="30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DBBA617"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Alimentarea</w:t>
                  </w:r>
                </w:p>
              </w:tc>
              <w:tc>
                <w:tcPr>
                  <w:tcW w:w="5443" w:type="dxa"/>
                  <w:tcBorders>
                    <w:top w:val="nil"/>
                    <w:left w:val="nil"/>
                    <w:bottom w:val="single" w:sz="4" w:space="0" w:color="auto"/>
                    <w:right w:val="single" w:sz="4" w:space="0" w:color="auto"/>
                  </w:tcBorders>
                  <w:shd w:val="clear" w:color="auto" w:fill="auto"/>
                  <w:vAlign w:val="center"/>
                  <w:hideMark/>
                </w:tcPr>
                <w:p w14:paraId="62DFA1FC"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220 V, 50 Hz</w:t>
                  </w:r>
                </w:p>
              </w:tc>
            </w:tr>
            <w:tr w:rsidR="006A05E4" w:rsidRPr="006A05E4" w14:paraId="1082CDE6" w14:textId="77777777" w:rsidTr="00BF0266">
              <w:trPr>
                <w:trHeight w:val="30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E248CC2" w14:textId="77777777" w:rsidR="006A05E4" w:rsidRPr="006A05E4" w:rsidRDefault="006A05E4" w:rsidP="006A05E4">
                  <w:pPr>
                    <w:rPr>
                      <w:b/>
                      <w:bCs/>
                      <w:noProof w:val="0"/>
                      <w:sz w:val="20"/>
                      <w:szCs w:val="20"/>
                      <w:lang w:eastAsia="ro-RO"/>
                    </w:rPr>
                  </w:pPr>
                  <w:r w:rsidRPr="006A05E4">
                    <w:rPr>
                      <w:b/>
                      <w:bCs/>
                      <w:noProof w:val="0"/>
                      <w:sz w:val="20"/>
                      <w:szCs w:val="20"/>
                      <w:lang w:eastAsia="ro-RO"/>
                    </w:rPr>
                    <w:t>Baterie / UPS</w:t>
                  </w:r>
                </w:p>
              </w:tc>
              <w:tc>
                <w:tcPr>
                  <w:tcW w:w="5443" w:type="dxa"/>
                  <w:tcBorders>
                    <w:top w:val="nil"/>
                    <w:left w:val="nil"/>
                    <w:bottom w:val="single" w:sz="4" w:space="0" w:color="auto"/>
                    <w:right w:val="single" w:sz="4" w:space="0" w:color="auto"/>
                  </w:tcBorders>
                  <w:shd w:val="clear" w:color="auto" w:fill="auto"/>
                  <w:vAlign w:val="center"/>
                  <w:hideMark/>
                </w:tcPr>
                <w:p w14:paraId="3B38E3AA" w14:textId="77777777" w:rsidR="006A05E4" w:rsidRPr="006A05E4" w:rsidRDefault="006A05E4" w:rsidP="006A05E4">
                  <w:pPr>
                    <w:jc w:val="center"/>
                    <w:rPr>
                      <w:noProof w:val="0"/>
                      <w:sz w:val="20"/>
                      <w:szCs w:val="20"/>
                      <w:lang w:eastAsia="ro-RO"/>
                    </w:rPr>
                  </w:pPr>
                  <w:r w:rsidRPr="006A05E4">
                    <w:rPr>
                      <w:noProof w:val="0"/>
                      <w:sz w:val="20"/>
                      <w:szCs w:val="20"/>
                      <w:lang w:eastAsia="ro-RO"/>
                    </w:rPr>
                    <w:t>Minim 30 min</w:t>
                  </w:r>
                </w:p>
              </w:tc>
            </w:tr>
            <w:tr w:rsidR="006A05E4" w:rsidRPr="006A05E4" w14:paraId="103B8183" w14:textId="77777777" w:rsidTr="00BF0266">
              <w:trPr>
                <w:trHeight w:val="96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5219B91" w14:textId="77777777" w:rsidR="006A05E4" w:rsidRPr="006A05E4" w:rsidRDefault="006A05E4" w:rsidP="006A05E4">
                  <w:pPr>
                    <w:rPr>
                      <w:b/>
                      <w:bCs/>
                      <w:noProof w:val="0"/>
                      <w:sz w:val="20"/>
                      <w:szCs w:val="20"/>
                      <w:lang w:eastAsia="ro-RO"/>
                    </w:rPr>
                  </w:pPr>
                  <w:r w:rsidRPr="006A05E4">
                    <w:rPr>
                      <w:b/>
                      <w:bCs/>
                      <w:noProof w:val="0"/>
                      <w:sz w:val="20"/>
                      <w:szCs w:val="20"/>
                      <w:lang w:eastAsia="ro-RO"/>
                    </w:rPr>
                    <w:t>Adițional să fie inclus și tot ce este necesar pentru funcționalitatea lui: accesorii care necesită unire la canalizare și apeduct (sistemă de ionizare a apei, rezervor de apă);</w:t>
                  </w:r>
                </w:p>
              </w:tc>
              <w:tc>
                <w:tcPr>
                  <w:tcW w:w="5443" w:type="dxa"/>
                  <w:tcBorders>
                    <w:top w:val="nil"/>
                    <w:left w:val="nil"/>
                    <w:bottom w:val="single" w:sz="4" w:space="0" w:color="auto"/>
                    <w:right w:val="single" w:sz="4" w:space="0" w:color="auto"/>
                  </w:tcBorders>
                  <w:shd w:val="clear" w:color="auto" w:fill="auto"/>
                  <w:vAlign w:val="center"/>
                  <w:hideMark/>
                </w:tcPr>
                <w:p w14:paraId="7559C730" w14:textId="77777777" w:rsidR="006A05E4" w:rsidRPr="006A05E4" w:rsidRDefault="006A05E4" w:rsidP="006A05E4">
                  <w:pPr>
                    <w:jc w:val="center"/>
                    <w:rPr>
                      <w:noProof w:val="0"/>
                      <w:sz w:val="20"/>
                      <w:szCs w:val="20"/>
                      <w:lang w:eastAsia="ro-RO"/>
                    </w:rPr>
                  </w:pPr>
                  <w:r w:rsidRPr="006A05E4">
                    <w:rPr>
                      <w:noProof w:val="0"/>
                      <w:sz w:val="20"/>
                      <w:szCs w:val="20"/>
                      <w:lang w:eastAsia="ro-RO"/>
                    </w:rPr>
                    <w:t>Obligatoriu</w:t>
                  </w:r>
                </w:p>
              </w:tc>
            </w:tr>
            <w:tr w:rsidR="006A05E4" w:rsidRPr="006A05E4" w14:paraId="624327FB" w14:textId="77777777" w:rsidTr="00BF0266">
              <w:trPr>
                <w:trHeight w:val="300"/>
              </w:trPr>
              <w:tc>
                <w:tcPr>
                  <w:tcW w:w="271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5E448D8" w14:textId="77777777" w:rsidR="006A05E4" w:rsidRPr="006A05E4" w:rsidRDefault="006A05E4" w:rsidP="006A05E4">
                  <w:pPr>
                    <w:rPr>
                      <w:b/>
                      <w:bCs/>
                      <w:noProof w:val="0"/>
                      <w:sz w:val="20"/>
                      <w:szCs w:val="20"/>
                      <w:lang w:eastAsia="ro-RO"/>
                    </w:rPr>
                  </w:pPr>
                  <w:r w:rsidRPr="006A05E4">
                    <w:rPr>
                      <w:b/>
                      <w:bCs/>
                      <w:noProof w:val="0"/>
                      <w:sz w:val="20"/>
                      <w:szCs w:val="20"/>
                      <w:lang w:eastAsia="ro-RO"/>
                    </w:rPr>
                    <w:t>Accesorii livrate împreună cu analizatorul biochimic</w:t>
                  </w:r>
                </w:p>
              </w:tc>
              <w:tc>
                <w:tcPr>
                  <w:tcW w:w="5443" w:type="dxa"/>
                  <w:tcBorders>
                    <w:top w:val="nil"/>
                    <w:left w:val="nil"/>
                    <w:bottom w:val="single" w:sz="4" w:space="0" w:color="auto"/>
                    <w:right w:val="single" w:sz="4" w:space="0" w:color="auto"/>
                  </w:tcBorders>
                  <w:shd w:val="clear" w:color="auto" w:fill="auto"/>
                  <w:vAlign w:val="center"/>
                  <w:hideMark/>
                </w:tcPr>
                <w:p w14:paraId="31CB6089" w14:textId="77777777" w:rsidR="006A05E4" w:rsidRPr="006A05E4" w:rsidRDefault="006A05E4" w:rsidP="006A05E4">
                  <w:pPr>
                    <w:jc w:val="center"/>
                    <w:rPr>
                      <w:noProof w:val="0"/>
                      <w:sz w:val="20"/>
                      <w:szCs w:val="20"/>
                      <w:lang w:eastAsia="ro-RO"/>
                    </w:rPr>
                  </w:pPr>
                  <w:r w:rsidRPr="006A05E4">
                    <w:rPr>
                      <w:noProof w:val="0"/>
                      <w:sz w:val="20"/>
                      <w:szCs w:val="20"/>
                      <w:lang w:eastAsia="ro-RO"/>
                    </w:rPr>
                    <w:t>calculator (procesor)</w:t>
                  </w:r>
                </w:p>
              </w:tc>
            </w:tr>
            <w:tr w:rsidR="006A05E4" w:rsidRPr="006A05E4" w14:paraId="48603E4D" w14:textId="77777777" w:rsidTr="00BF0266">
              <w:trPr>
                <w:trHeight w:val="300"/>
              </w:trPr>
              <w:tc>
                <w:tcPr>
                  <w:tcW w:w="2710" w:type="dxa"/>
                  <w:gridSpan w:val="2"/>
                  <w:vMerge/>
                  <w:tcBorders>
                    <w:top w:val="single" w:sz="4" w:space="0" w:color="auto"/>
                    <w:left w:val="single" w:sz="4" w:space="0" w:color="auto"/>
                    <w:bottom w:val="single" w:sz="4" w:space="0" w:color="000000"/>
                    <w:right w:val="single" w:sz="4" w:space="0" w:color="000000"/>
                  </w:tcBorders>
                  <w:vAlign w:val="center"/>
                  <w:hideMark/>
                </w:tcPr>
                <w:p w14:paraId="4561BB93" w14:textId="77777777" w:rsidR="006A05E4" w:rsidRPr="006A05E4" w:rsidRDefault="006A05E4" w:rsidP="006A05E4">
                  <w:pPr>
                    <w:rPr>
                      <w:b/>
                      <w:bCs/>
                      <w:noProof w:val="0"/>
                      <w:sz w:val="20"/>
                      <w:szCs w:val="20"/>
                      <w:lang w:eastAsia="ro-RO"/>
                    </w:rPr>
                  </w:pPr>
                </w:p>
              </w:tc>
              <w:tc>
                <w:tcPr>
                  <w:tcW w:w="5443" w:type="dxa"/>
                  <w:tcBorders>
                    <w:top w:val="nil"/>
                    <w:left w:val="nil"/>
                    <w:bottom w:val="single" w:sz="4" w:space="0" w:color="auto"/>
                    <w:right w:val="single" w:sz="4" w:space="0" w:color="auto"/>
                  </w:tcBorders>
                  <w:shd w:val="clear" w:color="auto" w:fill="auto"/>
                  <w:vAlign w:val="center"/>
                  <w:hideMark/>
                </w:tcPr>
                <w:p w14:paraId="5165C5C0" w14:textId="77777777" w:rsidR="006A05E4" w:rsidRPr="006A05E4" w:rsidRDefault="006A05E4" w:rsidP="006A05E4">
                  <w:pPr>
                    <w:jc w:val="center"/>
                    <w:rPr>
                      <w:noProof w:val="0"/>
                      <w:sz w:val="20"/>
                      <w:szCs w:val="20"/>
                      <w:lang w:eastAsia="ro-RO"/>
                    </w:rPr>
                  </w:pPr>
                  <w:r w:rsidRPr="006A05E4">
                    <w:rPr>
                      <w:noProof w:val="0"/>
                      <w:sz w:val="20"/>
                      <w:szCs w:val="20"/>
                      <w:lang w:eastAsia="ro-RO"/>
                    </w:rPr>
                    <w:t>monitor cu diagonala minim 19 inch</w:t>
                  </w:r>
                </w:p>
              </w:tc>
            </w:tr>
            <w:tr w:rsidR="006A05E4" w:rsidRPr="006A05E4" w14:paraId="62067BA7" w14:textId="77777777" w:rsidTr="00BF0266">
              <w:trPr>
                <w:trHeight w:val="300"/>
              </w:trPr>
              <w:tc>
                <w:tcPr>
                  <w:tcW w:w="2710" w:type="dxa"/>
                  <w:gridSpan w:val="2"/>
                  <w:vMerge/>
                  <w:tcBorders>
                    <w:top w:val="single" w:sz="4" w:space="0" w:color="auto"/>
                    <w:left w:val="single" w:sz="4" w:space="0" w:color="auto"/>
                    <w:bottom w:val="single" w:sz="4" w:space="0" w:color="000000"/>
                    <w:right w:val="single" w:sz="4" w:space="0" w:color="000000"/>
                  </w:tcBorders>
                  <w:vAlign w:val="center"/>
                  <w:hideMark/>
                </w:tcPr>
                <w:p w14:paraId="2F42EADD" w14:textId="77777777" w:rsidR="006A05E4" w:rsidRPr="006A05E4" w:rsidRDefault="006A05E4" w:rsidP="006A05E4">
                  <w:pPr>
                    <w:rPr>
                      <w:b/>
                      <w:bCs/>
                      <w:noProof w:val="0"/>
                      <w:sz w:val="20"/>
                      <w:szCs w:val="20"/>
                      <w:lang w:eastAsia="ro-RO"/>
                    </w:rPr>
                  </w:pPr>
                </w:p>
              </w:tc>
              <w:tc>
                <w:tcPr>
                  <w:tcW w:w="5443" w:type="dxa"/>
                  <w:tcBorders>
                    <w:top w:val="nil"/>
                    <w:left w:val="nil"/>
                    <w:bottom w:val="single" w:sz="4" w:space="0" w:color="auto"/>
                    <w:right w:val="single" w:sz="4" w:space="0" w:color="auto"/>
                  </w:tcBorders>
                  <w:shd w:val="clear" w:color="auto" w:fill="auto"/>
                  <w:vAlign w:val="center"/>
                  <w:hideMark/>
                </w:tcPr>
                <w:p w14:paraId="3538E06D" w14:textId="77777777" w:rsidR="006A05E4" w:rsidRPr="006A05E4" w:rsidRDefault="006A05E4" w:rsidP="006A05E4">
                  <w:pPr>
                    <w:jc w:val="center"/>
                    <w:rPr>
                      <w:noProof w:val="0"/>
                      <w:sz w:val="20"/>
                      <w:szCs w:val="20"/>
                      <w:lang w:eastAsia="ro-RO"/>
                    </w:rPr>
                  </w:pPr>
                  <w:r w:rsidRPr="006A05E4">
                    <w:rPr>
                      <w:noProof w:val="0"/>
                      <w:sz w:val="20"/>
                      <w:szCs w:val="20"/>
                      <w:lang w:eastAsia="ro-RO"/>
                    </w:rPr>
                    <w:t>tastatura</w:t>
                  </w:r>
                </w:p>
              </w:tc>
            </w:tr>
            <w:tr w:rsidR="006A05E4" w:rsidRPr="006A05E4" w14:paraId="72FAD341" w14:textId="77777777" w:rsidTr="00BF0266">
              <w:trPr>
                <w:trHeight w:val="300"/>
              </w:trPr>
              <w:tc>
                <w:tcPr>
                  <w:tcW w:w="2710" w:type="dxa"/>
                  <w:gridSpan w:val="2"/>
                  <w:vMerge/>
                  <w:tcBorders>
                    <w:top w:val="single" w:sz="4" w:space="0" w:color="auto"/>
                    <w:left w:val="single" w:sz="4" w:space="0" w:color="auto"/>
                    <w:bottom w:val="single" w:sz="4" w:space="0" w:color="000000"/>
                    <w:right w:val="single" w:sz="4" w:space="0" w:color="000000"/>
                  </w:tcBorders>
                  <w:vAlign w:val="center"/>
                  <w:hideMark/>
                </w:tcPr>
                <w:p w14:paraId="2DC2AF81" w14:textId="77777777" w:rsidR="006A05E4" w:rsidRPr="006A05E4" w:rsidRDefault="006A05E4" w:rsidP="006A05E4">
                  <w:pPr>
                    <w:rPr>
                      <w:b/>
                      <w:bCs/>
                      <w:noProof w:val="0"/>
                      <w:sz w:val="20"/>
                      <w:szCs w:val="20"/>
                      <w:lang w:eastAsia="ro-RO"/>
                    </w:rPr>
                  </w:pPr>
                </w:p>
              </w:tc>
              <w:tc>
                <w:tcPr>
                  <w:tcW w:w="5443" w:type="dxa"/>
                  <w:tcBorders>
                    <w:top w:val="nil"/>
                    <w:left w:val="nil"/>
                    <w:bottom w:val="single" w:sz="4" w:space="0" w:color="auto"/>
                    <w:right w:val="single" w:sz="4" w:space="0" w:color="auto"/>
                  </w:tcBorders>
                  <w:shd w:val="clear" w:color="auto" w:fill="auto"/>
                  <w:vAlign w:val="center"/>
                  <w:hideMark/>
                </w:tcPr>
                <w:p w14:paraId="20D3A8AE" w14:textId="77777777" w:rsidR="006A05E4" w:rsidRPr="006A05E4" w:rsidRDefault="006A05E4" w:rsidP="006A05E4">
                  <w:pPr>
                    <w:jc w:val="center"/>
                    <w:rPr>
                      <w:noProof w:val="0"/>
                      <w:sz w:val="20"/>
                      <w:szCs w:val="20"/>
                      <w:lang w:eastAsia="ro-RO"/>
                    </w:rPr>
                  </w:pPr>
                  <w:r w:rsidRPr="006A05E4">
                    <w:rPr>
                      <w:noProof w:val="0"/>
                      <w:sz w:val="20"/>
                      <w:szCs w:val="20"/>
                      <w:lang w:eastAsia="ro-RO"/>
                    </w:rPr>
                    <w:t>mouse</w:t>
                  </w:r>
                </w:p>
              </w:tc>
            </w:tr>
            <w:tr w:rsidR="006A05E4" w:rsidRPr="006A05E4" w14:paraId="6ACEC146" w14:textId="77777777" w:rsidTr="00BF0266">
              <w:trPr>
                <w:trHeight w:val="300"/>
              </w:trPr>
              <w:tc>
                <w:tcPr>
                  <w:tcW w:w="2710" w:type="dxa"/>
                  <w:gridSpan w:val="2"/>
                  <w:vMerge/>
                  <w:tcBorders>
                    <w:top w:val="single" w:sz="4" w:space="0" w:color="auto"/>
                    <w:left w:val="single" w:sz="4" w:space="0" w:color="auto"/>
                    <w:bottom w:val="single" w:sz="4" w:space="0" w:color="000000"/>
                    <w:right w:val="single" w:sz="4" w:space="0" w:color="000000"/>
                  </w:tcBorders>
                  <w:vAlign w:val="center"/>
                  <w:hideMark/>
                </w:tcPr>
                <w:p w14:paraId="1B875FB9" w14:textId="77777777" w:rsidR="006A05E4" w:rsidRPr="006A05E4" w:rsidRDefault="006A05E4" w:rsidP="006A05E4">
                  <w:pPr>
                    <w:rPr>
                      <w:b/>
                      <w:bCs/>
                      <w:noProof w:val="0"/>
                      <w:sz w:val="20"/>
                      <w:szCs w:val="20"/>
                      <w:lang w:eastAsia="ro-RO"/>
                    </w:rPr>
                  </w:pPr>
                </w:p>
              </w:tc>
              <w:tc>
                <w:tcPr>
                  <w:tcW w:w="5443" w:type="dxa"/>
                  <w:tcBorders>
                    <w:top w:val="nil"/>
                    <w:left w:val="nil"/>
                    <w:bottom w:val="single" w:sz="4" w:space="0" w:color="auto"/>
                    <w:right w:val="single" w:sz="4" w:space="0" w:color="auto"/>
                  </w:tcBorders>
                  <w:shd w:val="clear" w:color="auto" w:fill="auto"/>
                  <w:vAlign w:val="center"/>
                  <w:hideMark/>
                </w:tcPr>
                <w:p w14:paraId="33700078" w14:textId="77777777" w:rsidR="006A05E4" w:rsidRPr="006A05E4" w:rsidRDefault="006A05E4" w:rsidP="006A05E4">
                  <w:pPr>
                    <w:jc w:val="center"/>
                    <w:rPr>
                      <w:noProof w:val="0"/>
                      <w:sz w:val="20"/>
                      <w:szCs w:val="20"/>
                      <w:lang w:eastAsia="ro-RO"/>
                    </w:rPr>
                  </w:pPr>
                  <w:r w:rsidRPr="006A05E4">
                    <w:rPr>
                      <w:noProof w:val="0"/>
                      <w:sz w:val="20"/>
                      <w:szCs w:val="20"/>
                      <w:lang w:eastAsia="ro-RO"/>
                    </w:rPr>
                    <w:t>imprimanta</w:t>
                  </w:r>
                </w:p>
              </w:tc>
            </w:tr>
            <w:tr w:rsidR="006A05E4" w:rsidRPr="006A05E4" w14:paraId="2A45B819" w14:textId="77777777" w:rsidTr="00BF0266">
              <w:trPr>
                <w:trHeight w:val="180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8D997CA" w14:textId="77777777" w:rsidR="006A05E4" w:rsidRPr="006A05E4" w:rsidRDefault="006A05E4" w:rsidP="006A05E4">
                  <w:pPr>
                    <w:rPr>
                      <w:b/>
                      <w:bCs/>
                      <w:noProof w:val="0"/>
                      <w:sz w:val="20"/>
                      <w:szCs w:val="20"/>
                      <w:lang w:eastAsia="ro-RO"/>
                    </w:rPr>
                  </w:pPr>
                  <w:r w:rsidRPr="006A05E4">
                    <w:rPr>
                      <w:b/>
                      <w:bCs/>
                      <w:noProof w:val="0"/>
                      <w:sz w:val="20"/>
                      <w:szCs w:val="20"/>
                      <w:lang w:eastAsia="ro-RO"/>
                    </w:rPr>
                    <w:t>Cerințe adăugătoare</w:t>
                  </w:r>
                </w:p>
              </w:tc>
              <w:tc>
                <w:tcPr>
                  <w:tcW w:w="5443" w:type="dxa"/>
                  <w:tcBorders>
                    <w:top w:val="nil"/>
                    <w:left w:val="nil"/>
                    <w:bottom w:val="single" w:sz="4" w:space="0" w:color="auto"/>
                    <w:right w:val="single" w:sz="4" w:space="0" w:color="auto"/>
                  </w:tcBorders>
                  <w:shd w:val="clear" w:color="auto" w:fill="auto"/>
                  <w:vAlign w:val="center"/>
                  <w:hideMark/>
                </w:tcPr>
                <w:p w14:paraId="6EA0CF83" w14:textId="77777777" w:rsidR="006A05E4" w:rsidRPr="006A05E4" w:rsidRDefault="006A05E4" w:rsidP="006A05E4">
                  <w:pPr>
                    <w:jc w:val="center"/>
                    <w:rPr>
                      <w:noProof w:val="0"/>
                      <w:sz w:val="20"/>
                      <w:szCs w:val="20"/>
                      <w:lang w:eastAsia="ro-RO"/>
                    </w:rPr>
                  </w:pPr>
                  <w:r w:rsidRPr="006A05E4">
                    <w:rPr>
                      <w:noProof w:val="0"/>
                      <w:sz w:val="20"/>
                      <w:szCs w:val="20"/>
                      <w:lang w:eastAsia="ro-RO"/>
                    </w:rPr>
                    <w:t>Analizator trebuie să fie dotat cu stație pentru purificarea apei, UPS și imprimanta pentru tipărirea rezultatelor, deservirea tehnică inclusă în contract pe toată perioada exploatării analizatorului. Stație pentru curățare a apei trebuie să fie prezentată cu costul setului de mentenanță anuală (filtre).</w:t>
                  </w:r>
                </w:p>
              </w:tc>
            </w:tr>
            <w:tr w:rsidR="006A05E4" w:rsidRPr="006A05E4" w14:paraId="2FEDFDE8" w14:textId="77777777" w:rsidTr="00BF0266">
              <w:trPr>
                <w:trHeight w:val="900"/>
              </w:trPr>
              <w:tc>
                <w:tcPr>
                  <w:tcW w:w="2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FB452F3"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Să fie incluse toate accesoriile, consumabile necesare (vase pentru deșeuri, tuburi pentru </w:t>
                  </w:r>
                  <w:proofErr w:type="spellStart"/>
                  <w:r w:rsidRPr="006A05E4">
                    <w:rPr>
                      <w:b/>
                      <w:bCs/>
                      <w:noProof w:val="0"/>
                      <w:color w:val="000000"/>
                      <w:sz w:val="20"/>
                      <w:szCs w:val="20"/>
                      <w:lang w:eastAsia="ro-RO"/>
                    </w:rPr>
                    <w:t>reagenți</w:t>
                  </w:r>
                  <w:proofErr w:type="spellEnd"/>
                  <w:r w:rsidRPr="006A05E4">
                    <w:rPr>
                      <w:b/>
                      <w:bCs/>
                      <w:noProof w:val="0"/>
                      <w:color w:val="000000"/>
                      <w:sz w:val="20"/>
                      <w:szCs w:val="20"/>
                      <w:lang w:eastAsia="ro-RO"/>
                    </w:rPr>
                    <w:t>, tuburi pentru spălare) pentru efectuarea analizelor și buna funcționare a echipamentului</w:t>
                  </w:r>
                </w:p>
              </w:tc>
              <w:tc>
                <w:tcPr>
                  <w:tcW w:w="5443" w:type="dxa"/>
                  <w:tcBorders>
                    <w:top w:val="nil"/>
                    <w:left w:val="nil"/>
                    <w:bottom w:val="single" w:sz="4" w:space="0" w:color="auto"/>
                    <w:right w:val="single" w:sz="4" w:space="0" w:color="auto"/>
                  </w:tcBorders>
                  <w:shd w:val="clear" w:color="auto" w:fill="auto"/>
                  <w:vAlign w:val="center"/>
                  <w:hideMark/>
                </w:tcPr>
                <w:p w14:paraId="53DF132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50 analize (pentru testare/</w:t>
                  </w:r>
                  <w:proofErr w:type="spellStart"/>
                  <w:r w:rsidRPr="006A05E4">
                    <w:rPr>
                      <w:noProof w:val="0"/>
                      <w:color w:val="000000"/>
                      <w:sz w:val="20"/>
                      <w:szCs w:val="20"/>
                      <w:lang w:eastAsia="ro-RO"/>
                    </w:rPr>
                    <w:t>insturire</w:t>
                  </w:r>
                  <w:proofErr w:type="spellEnd"/>
                  <w:r w:rsidRPr="006A05E4">
                    <w:rPr>
                      <w:noProof w:val="0"/>
                      <w:color w:val="000000"/>
                      <w:sz w:val="20"/>
                      <w:szCs w:val="20"/>
                      <w:lang w:eastAsia="ro-RO"/>
                    </w:rPr>
                    <w:t>).</w:t>
                  </w:r>
                </w:p>
              </w:tc>
            </w:tr>
            <w:tr w:rsidR="006A05E4" w:rsidRPr="006A05E4" w14:paraId="36F544EA" w14:textId="77777777" w:rsidTr="00BF0266">
              <w:trPr>
                <w:trHeight w:val="600"/>
              </w:trPr>
              <w:tc>
                <w:tcPr>
                  <w:tcW w:w="27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8327F1A"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Să fie inclus toți </w:t>
                  </w:r>
                  <w:proofErr w:type="spellStart"/>
                  <w:r w:rsidRPr="006A05E4">
                    <w:rPr>
                      <w:b/>
                      <w:bCs/>
                      <w:noProof w:val="0"/>
                      <w:color w:val="000000"/>
                      <w:sz w:val="20"/>
                      <w:szCs w:val="20"/>
                      <w:lang w:eastAsia="ro-RO"/>
                    </w:rPr>
                    <w:t>reagenții</w:t>
                  </w:r>
                  <w:proofErr w:type="spellEnd"/>
                  <w:r w:rsidRPr="006A05E4">
                    <w:rPr>
                      <w:b/>
                      <w:bCs/>
                      <w:noProof w:val="0"/>
                      <w:color w:val="000000"/>
                      <w:sz w:val="20"/>
                      <w:szCs w:val="20"/>
                      <w:lang w:eastAsia="ro-RO"/>
                    </w:rPr>
                    <w:t xml:space="preserve"> necesari pentru efectuarea analizelor și buna funcționare a echipamentului</w:t>
                  </w:r>
                </w:p>
              </w:tc>
              <w:tc>
                <w:tcPr>
                  <w:tcW w:w="5443" w:type="dxa"/>
                  <w:tcBorders>
                    <w:top w:val="nil"/>
                    <w:left w:val="nil"/>
                    <w:bottom w:val="single" w:sz="4" w:space="0" w:color="auto"/>
                    <w:right w:val="single" w:sz="4" w:space="0" w:color="auto"/>
                  </w:tcBorders>
                  <w:shd w:val="clear" w:color="auto" w:fill="auto"/>
                  <w:vAlign w:val="center"/>
                  <w:hideMark/>
                </w:tcPr>
                <w:p w14:paraId="2442EFC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50 analize (pentru testare/</w:t>
                  </w:r>
                  <w:proofErr w:type="spellStart"/>
                  <w:r w:rsidRPr="006A05E4">
                    <w:rPr>
                      <w:noProof w:val="0"/>
                      <w:color w:val="000000"/>
                      <w:sz w:val="20"/>
                      <w:szCs w:val="20"/>
                      <w:lang w:eastAsia="ro-RO"/>
                    </w:rPr>
                    <w:t>insturire</w:t>
                  </w:r>
                  <w:proofErr w:type="spellEnd"/>
                  <w:r w:rsidRPr="006A05E4">
                    <w:rPr>
                      <w:noProof w:val="0"/>
                      <w:color w:val="000000"/>
                      <w:sz w:val="20"/>
                      <w:szCs w:val="20"/>
                      <w:lang w:eastAsia="ro-RO"/>
                    </w:rPr>
                    <w:t>).</w:t>
                  </w:r>
                </w:p>
              </w:tc>
            </w:tr>
            <w:tr w:rsidR="006A05E4" w:rsidRPr="006A05E4" w14:paraId="0C181387" w14:textId="77777777" w:rsidTr="00BF0266">
              <w:trPr>
                <w:trHeight w:val="300"/>
              </w:trPr>
              <w:tc>
                <w:tcPr>
                  <w:tcW w:w="8153"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7A619182"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Note:</w:t>
                  </w:r>
                </w:p>
              </w:tc>
            </w:tr>
            <w:tr w:rsidR="006A05E4" w:rsidRPr="006A05E4" w14:paraId="4BFA19BF" w14:textId="77777777" w:rsidTr="00BF0266">
              <w:trPr>
                <w:trHeight w:val="300"/>
              </w:trPr>
              <w:tc>
                <w:tcPr>
                  <w:tcW w:w="81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2B1D9B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Oferta de preț trebuie să includă reactivii necesari pentru testele indicate, soluțiile QC și calibrare</w:t>
                  </w:r>
                </w:p>
              </w:tc>
            </w:tr>
            <w:tr w:rsidR="006A05E4" w:rsidRPr="006A05E4" w14:paraId="13C6DA8E" w14:textId="77777777" w:rsidTr="00BF0266">
              <w:trPr>
                <w:trHeight w:val="300"/>
              </w:trPr>
              <w:tc>
                <w:tcPr>
                  <w:tcW w:w="81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4BA8D2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Cantitatea soluțiilor propuse trebuie să asigure efectuarea procedurilor de control al calității și calibrare, ori de câte ori este necesar.</w:t>
                  </w:r>
                </w:p>
              </w:tc>
            </w:tr>
            <w:tr w:rsidR="006A05E4" w:rsidRPr="006A05E4" w14:paraId="0090EFE6" w14:textId="77777777" w:rsidTr="00BF0266">
              <w:trPr>
                <w:trHeight w:val="300"/>
              </w:trPr>
              <w:tc>
                <w:tcPr>
                  <w:tcW w:w="8153"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4EBB3FF1"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Furnizorul va asigura:</w:t>
                  </w:r>
                </w:p>
              </w:tc>
            </w:tr>
            <w:tr w:rsidR="006A05E4" w:rsidRPr="006A05E4" w14:paraId="3E589003" w14:textId="77777777" w:rsidTr="00BF0266">
              <w:trPr>
                <w:trHeight w:val="600"/>
              </w:trPr>
              <w:tc>
                <w:tcPr>
                  <w:tcW w:w="81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34FFAE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Transmiterea către spital documentația completă privind conectarea analizatorului la sistemul informatic (H3 SIA AMS/AMP) și să asigure suportul tehnic necesar echipei desemnate de spital sau firmei de software care realizează efectiv conectarea.</w:t>
                  </w:r>
                </w:p>
              </w:tc>
            </w:tr>
            <w:tr w:rsidR="006A05E4" w:rsidRPr="006A05E4" w14:paraId="2CFE1574" w14:textId="77777777" w:rsidTr="00BF0266">
              <w:trPr>
                <w:trHeight w:val="300"/>
              </w:trPr>
              <w:tc>
                <w:tcPr>
                  <w:tcW w:w="81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699953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Instruirea personalului.</w:t>
                  </w:r>
                </w:p>
              </w:tc>
            </w:tr>
            <w:tr w:rsidR="006A05E4" w:rsidRPr="006A05E4" w14:paraId="063CF75E" w14:textId="77777777" w:rsidTr="00BF0266">
              <w:trPr>
                <w:trHeight w:val="600"/>
              </w:trPr>
              <w:tc>
                <w:tcPr>
                  <w:tcW w:w="81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A89DF0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Mentenanța preventivă și corectivă gratuită pe toată durata contractului atât pentru analizator cât și pentru dispozitivele auxiliare livrate (ex. Calculator, UPS, sistem filtrare).</w:t>
                  </w:r>
                </w:p>
              </w:tc>
            </w:tr>
            <w:tr w:rsidR="006A05E4" w:rsidRPr="006A05E4" w14:paraId="1F7019FB" w14:textId="77777777" w:rsidTr="00BF0266">
              <w:trPr>
                <w:trHeight w:val="600"/>
              </w:trPr>
              <w:tc>
                <w:tcPr>
                  <w:tcW w:w="81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BEA87F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Seturile de mentenanță și piesele de schimb gratuite pe toată durata contractului atât pentru analizator cât și pentru dispozitivele auxiliare livrate (ex. Calculator, UPS, sistem filtrare apă).</w:t>
                  </w:r>
                </w:p>
              </w:tc>
            </w:tr>
            <w:tr w:rsidR="006A05E4" w:rsidRPr="006A05E4" w14:paraId="0DABCBB9" w14:textId="77777777" w:rsidTr="00BF0266">
              <w:trPr>
                <w:trHeight w:val="615"/>
              </w:trPr>
              <w:tc>
                <w:tcPr>
                  <w:tcW w:w="81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AA16BA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consumabilele necesare gratuite pe toată durata contractului atât pentru analizator cât și pentru dispozitivele auxiliare livrate (ex. Calculator, UPS, sistem filtrare apă), dacă acestea nu au fost incluse în oferta inițială.</w:t>
                  </w:r>
                </w:p>
              </w:tc>
            </w:tr>
            <w:tr w:rsidR="006A05E4" w:rsidRPr="006A05E4" w14:paraId="00E45020" w14:textId="77777777" w:rsidTr="00BF0266">
              <w:trPr>
                <w:trHeight w:val="300"/>
              </w:trPr>
              <w:tc>
                <w:tcPr>
                  <w:tcW w:w="81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2B33AD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Timpul de intervenție în caz de defect: maxim 24 ore de la solicitarea telefonică.</w:t>
                  </w:r>
                </w:p>
              </w:tc>
            </w:tr>
            <w:tr w:rsidR="006A05E4" w:rsidRPr="006A05E4" w14:paraId="7D4216FA" w14:textId="77777777" w:rsidTr="00BF0266">
              <w:trPr>
                <w:trHeight w:val="300"/>
              </w:trPr>
              <w:tc>
                <w:tcPr>
                  <w:tcW w:w="81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1E29A3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Preț pentru reactivi nemodificat pentru toată perioada contractului.</w:t>
                  </w:r>
                </w:p>
              </w:tc>
            </w:tr>
            <w:tr w:rsidR="006A05E4" w:rsidRPr="006A05E4" w14:paraId="03AA817C" w14:textId="77777777" w:rsidTr="00BF0266">
              <w:trPr>
                <w:trHeight w:val="600"/>
              </w:trPr>
              <w:tc>
                <w:tcPr>
                  <w:tcW w:w="81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B785D9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Perioada de valabilitate pentru </w:t>
                  </w:r>
                  <w:proofErr w:type="spellStart"/>
                  <w:r w:rsidRPr="006A05E4">
                    <w:rPr>
                      <w:noProof w:val="0"/>
                      <w:color w:val="000000"/>
                      <w:sz w:val="20"/>
                      <w:szCs w:val="20"/>
                      <w:lang w:eastAsia="ro-RO"/>
                    </w:rPr>
                    <w:t>reagenții</w:t>
                  </w:r>
                  <w:proofErr w:type="spellEnd"/>
                  <w:r w:rsidRPr="006A05E4">
                    <w:rPr>
                      <w:noProof w:val="0"/>
                      <w:color w:val="000000"/>
                      <w:sz w:val="20"/>
                      <w:szCs w:val="20"/>
                      <w:lang w:eastAsia="ro-RO"/>
                    </w:rPr>
                    <w:t xml:space="preserve"> livrați: La momentul livrării: Minim 6 luni, dar nu mai puțin de 80% din termenul total de valabilitate.</w:t>
                  </w:r>
                </w:p>
              </w:tc>
            </w:tr>
            <w:tr w:rsidR="006A05E4" w:rsidRPr="006A05E4" w14:paraId="1B27D8E8" w14:textId="77777777" w:rsidTr="00BF0266">
              <w:trPr>
                <w:trHeight w:val="300"/>
              </w:trPr>
              <w:tc>
                <w:tcPr>
                  <w:tcW w:w="81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F3624A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Să se indice timpul de stabilitate a reactivilor după deschidere. Termenele mai mari vor fi considerate un avantaj.</w:t>
                  </w:r>
                </w:p>
              </w:tc>
            </w:tr>
            <w:tr w:rsidR="006A05E4" w:rsidRPr="006A05E4" w14:paraId="6D6AE4C8" w14:textId="77777777" w:rsidTr="00BF0266">
              <w:trPr>
                <w:trHeight w:val="300"/>
              </w:trPr>
              <w:tc>
                <w:tcPr>
                  <w:tcW w:w="8153"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62B8FA65"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Operatorul Economic va include în prețul dispozitivului medical și prețurile pentru fiecare test considerând:</w:t>
                  </w:r>
                </w:p>
              </w:tc>
            </w:tr>
            <w:tr w:rsidR="006A05E4" w:rsidRPr="006A05E4" w14:paraId="4853F742" w14:textId="77777777" w:rsidTr="00BF0266">
              <w:trPr>
                <w:trHeight w:val="300"/>
              </w:trPr>
              <w:tc>
                <w:tcPr>
                  <w:tcW w:w="81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8D7C2A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Efectuarea controlului calității pentru fiecare test în fiecare zi lucrătoare.</w:t>
                  </w:r>
                </w:p>
              </w:tc>
            </w:tr>
            <w:tr w:rsidR="006A05E4" w:rsidRPr="006A05E4" w14:paraId="617FEA36" w14:textId="77777777" w:rsidTr="00BF0266">
              <w:trPr>
                <w:trHeight w:val="300"/>
              </w:trPr>
              <w:tc>
                <w:tcPr>
                  <w:tcW w:w="81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841705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Efectuarea calibrării ori de cate ori va fi necesar (în baza rezultatului controlului calității).</w:t>
                  </w:r>
                </w:p>
              </w:tc>
            </w:tr>
            <w:tr w:rsidR="006A05E4" w:rsidRPr="006A05E4" w14:paraId="216B78C6" w14:textId="77777777" w:rsidTr="00BF0266">
              <w:trPr>
                <w:trHeight w:val="300"/>
              </w:trPr>
              <w:tc>
                <w:tcPr>
                  <w:tcW w:w="81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348F85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piesele si kiturile de mentenanță necesare bunei funcționării pe întreaga perioada contractului.</w:t>
                  </w:r>
                </w:p>
              </w:tc>
            </w:tr>
            <w:tr w:rsidR="006A05E4" w:rsidRPr="006A05E4" w14:paraId="609CD911" w14:textId="77777777" w:rsidTr="00BF0266">
              <w:trPr>
                <w:trHeight w:val="600"/>
              </w:trPr>
              <w:tc>
                <w:tcPr>
                  <w:tcW w:w="81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304F7A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Sistemul de filtrare (stație purificare apa) și toate filtrele necesare pentru funcționarea stației de purificare al apei pe toată perioada contractului.</w:t>
                  </w:r>
                </w:p>
              </w:tc>
            </w:tr>
            <w:tr w:rsidR="006A05E4" w:rsidRPr="006A05E4" w14:paraId="499D3DAC" w14:textId="77777777" w:rsidTr="00BF0266">
              <w:trPr>
                <w:trHeight w:val="300"/>
              </w:trPr>
              <w:tc>
                <w:tcPr>
                  <w:tcW w:w="81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C404B7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UPS (Sursa neîntreruptibilă de alimentare) și costurile acumulatoarelor necesare pe toata perioada contractului.</w:t>
                  </w:r>
                </w:p>
              </w:tc>
            </w:tr>
            <w:tr w:rsidR="006A05E4" w:rsidRPr="006A05E4" w14:paraId="1B702F08" w14:textId="77777777" w:rsidTr="00BF0266">
              <w:trPr>
                <w:trHeight w:val="300"/>
              </w:trPr>
              <w:tc>
                <w:tcPr>
                  <w:tcW w:w="81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053D71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Calculator (PC), monitor, tastatura, mouse cu garanție deplină și înlocuire în caz de defectare.</w:t>
                  </w:r>
                </w:p>
              </w:tc>
            </w:tr>
            <w:tr w:rsidR="006A05E4" w:rsidRPr="006A05E4" w14:paraId="6F5BA787" w14:textId="77777777" w:rsidTr="00BF0266">
              <w:trPr>
                <w:trHeight w:val="600"/>
              </w:trPr>
              <w:tc>
                <w:tcPr>
                  <w:tcW w:w="81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9C901E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consumabilele, inclusiv: soluții de spălare, soluții de buffer, electrozi/modul ISE, cuve/rotor pentru reacție, lămpi și tot spectrul de consumabile necesare bunei funcționări pentru efectuarea tuturor testelor solicitate de IMSP.</w:t>
                  </w:r>
                </w:p>
              </w:tc>
            </w:tr>
            <w:tr w:rsidR="006A05E4" w:rsidRPr="006A05E4" w14:paraId="15B061B5" w14:textId="77777777" w:rsidTr="00BF0266">
              <w:trPr>
                <w:trHeight w:val="300"/>
              </w:trPr>
              <w:tc>
                <w:tcPr>
                  <w:tcW w:w="81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A36DC5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serviciile de mentenanță preventivă și corectivă necesare bunei funcționări pe perioada contractului.</w:t>
                  </w:r>
                </w:p>
              </w:tc>
            </w:tr>
            <w:tr w:rsidR="006A05E4" w:rsidRPr="006A05E4" w14:paraId="01FB01F6" w14:textId="77777777" w:rsidTr="00BF0266">
              <w:trPr>
                <w:trHeight w:val="300"/>
              </w:trPr>
              <w:tc>
                <w:tcPr>
                  <w:tcW w:w="81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AA11DA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Respectiv, se vor lua în calculul toate cheltuielile care ar putea apărea în întreaga perioada contractului.</w:t>
                  </w:r>
                </w:p>
              </w:tc>
            </w:tr>
          </w:tbl>
          <w:p w14:paraId="5CC42827" w14:textId="680F01EC" w:rsidR="006A05E4" w:rsidRPr="006A05E4" w:rsidRDefault="006A05E4" w:rsidP="006A05E4">
            <w:pPr>
              <w:rPr>
                <w:noProof w:val="0"/>
                <w:color w:val="000000"/>
                <w:sz w:val="20"/>
                <w:szCs w:val="20"/>
                <w:lang w:eastAsia="ro-RO"/>
              </w:rPr>
            </w:pPr>
          </w:p>
        </w:tc>
        <w:tc>
          <w:tcPr>
            <w:tcW w:w="872" w:type="dxa"/>
            <w:tcBorders>
              <w:top w:val="nil"/>
              <w:left w:val="nil"/>
              <w:bottom w:val="single" w:sz="4" w:space="0" w:color="auto"/>
              <w:right w:val="single" w:sz="4" w:space="0" w:color="auto"/>
            </w:tcBorders>
            <w:shd w:val="clear" w:color="auto" w:fill="auto"/>
            <w:vAlign w:val="center"/>
            <w:hideMark/>
          </w:tcPr>
          <w:p w14:paraId="6C453B8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Bucată</w:t>
            </w:r>
          </w:p>
        </w:tc>
        <w:tc>
          <w:tcPr>
            <w:tcW w:w="828" w:type="dxa"/>
            <w:tcBorders>
              <w:top w:val="nil"/>
              <w:left w:val="nil"/>
              <w:bottom w:val="single" w:sz="4" w:space="0" w:color="auto"/>
              <w:right w:val="single" w:sz="4" w:space="0" w:color="auto"/>
            </w:tcBorders>
            <w:shd w:val="clear" w:color="auto" w:fill="auto"/>
            <w:vAlign w:val="center"/>
            <w:hideMark/>
          </w:tcPr>
          <w:p w14:paraId="3708ADD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w:t>
            </w:r>
          </w:p>
        </w:tc>
        <w:tc>
          <w:tcPr>
            <w:tcW w:w="1181" w:type="dxa"/>
            <w:tcBorders>
              <w:top w:val="nil"/>
              <w:left w:val="nil"/>
              <w:bottom w:val="single" w:sz="4" w:space="0" w:color="auto"/>
              <w:right w:val="single" w:sz="4" w:space="0" w:color="auto"/>
            </w:tcBorders>
            <w:shd w:val="clear" w:color="auto" w:fill="auto"/>
            <w:vAlign w:val="center"/>
            <w:hideMark/>
          </w:tcPr>
          <w:p w14:paraId="6300D868"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172 000,00</w:t>
            </w:r>
          </w:p>
        </w:tc>
        <w:tc>
          <w:tcPr>
            <w:tcW w:w="1411" w:type="dxa"/>
            <w:tcBorders>
              <w:top w:val="nil"/>
              <w:left w:val="nil"/>
              <w:bottom w:val="single" w:sz="4" w:space="0" w:color="auto"/>
              <w:right w:val="single" w:sz="4" w:space="0" w:color="auto"/>
            </w:tcBorders>
            <w:shd w:val="clear" w:color="auto" w:fill="auto"/>
            <w:vAlign w:val="center"/>
            <w:hideMark/>
          </w:tcPr>
          <w:p w14:paraId="327AF170"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970 100,00</w:t>
            </w:r>
          </w:p>
        </w:tc>
      </w:tr>
      <w:tr w:rsidR="005D0DFF" w:rsidRPr="00D509C9" w14:paraId="67DD2DBF"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DFDFB6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13.2</w:t>
            </w:r>
          </w:p>
        </w:tc>
        <w:tc>
          <w:tcPr>
            <w:tcW w:w="1530" w:type="dxa"/>
            <w:tcBorders>
              <w:top w:val="nil"/>
              <w:left w:val="nil"/>
              <w:bottom w:val="single" w:sz="4" w:space="0" w:color="auto"/>
              <w:right w:val="single" w:sz="4" w:space="0" w:color="auto"/>
            </w:tcBorders>
            <w:shd w:val="clear" w:color="auto" w:fill="auto"/>
            <w:vAlign w:val="bottom"/>
            <w:hideMark/>
          </w:tcPr>
          <w:p w14:paraId="63A20444" w14:textId="02CBC140"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598A95D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AST</w:t>
            </w:r>
          </w:p>
        </w:tc>
        <w:tc>
          <w:tcPr>
            <w:tcW w:w="8370" w:type="dxa"/>
            <w:tcBorders>
              <w:top w:val="nil"/>
              <w:left w:val="nil"/>
              <w:bottom w:val="single" w:sz="4" w:space="0" w:color="auto"/>
              <w:right w:val="single" w:sz="4" w:space="0" w:color="auto"/>
            </w:tcBorders>
            <w:shd w:val="clear" w:color="auto" w:fill="auto"/>
            <w:vAlign w:val="bottom"/>
            <w:hideMark/>
          </w:tcPr>
          <w:p w14:paraId="34A363F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AST</w:t>
            </w:r>
          </w:p>
        </w:tc>
        <w:tc>
          <w:tcPr>
            <w:tcW w:w="872" w:type="dxa"/>
            <w:tcBorders>
              <w:top w:val="nil"/>
              <w:left w:val="nil"/>
              <w:bottom w:val="single" w:sz="4" w:space="0" w:color="auto"/>
              <w:right w:val="single" w:sz="4" w:space="0" w:color="auto"/>
            </w:tcBorders>
            <w:shd w:val="clear" w:color="auto" w:fill="auto"/>
            <w:vAlign w:val="center"/>
            <w:hideMark/>
          </w:tcPr>
          <w:p w14:paraId="7B3E2B0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B04BB6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8000</w:t>
            </w:r>
          </w:p>
        </w:tc>
        <w:tc>
          <w:tcPr>
            <w:tcW w:w="1181" w:type="dxa"/>
            <w:tcBorders>
              <w:top w:val="nil"/>
              <w:left w:val="nil"/>
              <w:bottom w:val="single" w:sz="4" w:space="0" w:color="auto"/>
              <w:right w:val="single" w:sz="4" w:space="0" w:color="auto"/>
            </w:tcBorders>
            <w:shd w:val="clear" w:color="auto" w:fill="auto"/>
            <w:vAlign w:val="center"/>
            <w:hideMark/>
          </w:tcPr>
          <w:p w14:paraId="1F952F0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939577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14E043C3"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B30D71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13.3</w:t>
            </w:r>
          </w:p>
        </w:tc>
        <w:tc>
          <w:tcPr>
            <w:tcW w:w="1530" w:type="dxa"/>
            <w:tcBorders>
              <w:top w:val="nil"/>
              <w:left w:val="nil"/>
              <w:bottom w:val="single" w:sz="4" w:space="0" w:color="auto"/>
              <w:right w:val="single" w:sz="4" w:space="0" w:color="auto"/>
            </w:tcBorders>
            <w:shd w:val="clear" w:color="auto" w:fill="auto"/>
            <w:vAlign w:val="bottom"/>
            <w:hideMark/>
          </w:tcPr>
          <w:p w14:paraId="0BB8A457" w14:textId="624D1E5E"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4585514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ALT</w:t>
            </w:r>
          </w:p>
        </w:tc>
        <w:tc>
          <w:tcPr>
            <w:tcW w:w="8370" w:type="dxa"/>
            <w:tcBorders>
              <w:top w:val="nil"/>
              <w:left w:val="nil"/>
              <w:bottom w:val="single" w:sz="4" w:space="0" w:color="auto"/>
              <w:right w:val="single" w:sz="4" w:space="0" w:color="auto"/>
            </w:tcBorders>
            <w:shd w:val="clear" w:color="auto" w:fill="auto"/>
            <w:vAlign w:val="bottom"/>
            <w:hideMark/>
          </w:tcPr>
          <w:p w14:paraId="268D03E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ALT</w:t>
            </w:r>
          </w:p>
        </w:tc>
        <w:tc>
          <w:tcPr>
            <w:tcW w:w="872" w:type="dxa"/>
            <w:tcBorders>
              <w:top w:val="nil"/>
              <w:left w:val="nil"/>
              <w:bottom w:val="single" w:sz="4" w:space="0" w:color="auto"/>
              <w:right w:val="single" w:sz="4" w:space="0" w:color="auto"/>
            </w:tcBorders>
            <w:shd w:val="clear" w:color="auto" w:fill="auto"/>
            <w:vAlign w:val="center"/>
            <w:hideMark/>
          </w:tcPr>
          <w:p w14:paraId="0ADBF50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3354299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7700</w:t>
            </w:r>
          </w:p>
        </w:tc>
        <w:tc>
          <w:tcPr>
            <w:tcW w:w="1181" w:type="dxa"/>
            <w:tcBorders>
              <w:top w:val="nil"/>
              <w:left w:val="nil"/>
              <w:bottom w:val="single" w:sz="4" w:space="0" w:color="auto"/>
              <w:right w:val="single" w:sz="4" w:space="0" w:color="auto"/>
            </w:tcBorders>
            <w:shd w:val="clear" w:color="auto" w:fill="auto"/>
            <w:vAlign w:val="center"/>
            <w:hideMark/>
          </w:tcPr>
          <w:p w14:paraId="3ECD79F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6BCC3A2A"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64669089"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A9455E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13.4</w:t>
            </w:r>
          </w:p>
        </w:tc>
        <w:tc>
          <w:tcPr>
            <w:tcW w:w="1530" w:type="dxa"/>
            <w:tcBorders>
              <w:top w:val="nil"/>
              <w:left w:val="nil"/>
              <w:bottom w:val="single" w:sz="4" w:space="0" w:color="auto"/>
              <w:right w:val="single" w:sz="4" w:space="0" w:color="auto"/>
            </w:tcBorders>
            <w:shd w:val="clear" w:color="auto" w:fill="auto"/>
            <w:vAlign w:val="bottom"/>
            <w:hideMark/>
          </w:tcPr>
          <w:p w14:paraId="27B02C07" w14:textId="779A695E"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C95C98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Albumina</w:t>
            </w:r>
          </w:p>
        </w:tc>
        <w:tc>
          <w:tcPr>
            <w:tcW w:w="8370" w:type="dxa"/>
            <w:tcBorders>
              <w:top w:val="nil"/>
              <w:left w:val="nil"/>
              <w:bottom w:val="single" w:sz="4" w:space="0" w:color="auto"/>
              <w:right w:val="single" w:sz="4" w:space="0" w:color="auto"/>
            </w:tcBorders>
            <w:shd w:val="clear" w:color="auto" w:fill="auto"/>
            <w:vAlign w:val="bottom"/>
            <w:hideMark/>
          </w:tcPr>
          <w:p w14:paraId="0960463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Albumina</w:t>
            </w:r>
          </w:p>
        </w:tc>
        <w:tc>
          <w:tcPr>
            <w:tcW w:w="872" w:type="dxa"/>
            <w:tcBorders>
              <w:top w:val="nil"/>
              <w:left w:val="nil"/>
              <w:bottom w:val="single" w:sz="4" w:space="0" w:color="auto"/>
              <w:right w:val="single" w:sz="4" w:space="0" w:color="auto"/>
            </w:tcBorders>
            <w:shd w:val="clear" w:color="auto" w:fill="auto"/>
            <w:vAlign w:val="center"/>
            <w:hideMark/>
          </w:tcPr>
          <w:p w14:paraId="4D72521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35C5343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180</w:t>
            </w:r>
          </w:p>
        </w:tc>
        <w:tc>
          <w:tcPr>
            <w:tcW w:w="1181" w:type="dxa"/>
            <w:tcBorders>
              <w:top w:val="nil"/>
              <w:left w:val="nil"/>
              <w:bottom w:val="single" w:sz="4" w:space="0" w:color="auto"/>
              <w:right w:val="single" w:sz="4" w:space="0" w:color="auto"/>
            </w:tcBorders>
            <w:shd w:val="clear" w:color="auto" w:fill="auto"/>
            <w:vAlign w:val="center"/>
            <w:hideMark/>
          </w:tcPr>
          <w:p w14:paraId="69704032"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125BBCC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7C914C55"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DC3BAF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13.5</w:t>
            </w:r>
          </w:p>
        </w:tc>
        <w:tc>
          <w:tcPr>
            <w:tcW w:w="1530" w:type="dxa"/>
            <w:tcBorders>
              <w:top w:val="nil"/>
              <w:left w:val="nil"/>
              <w:bottom w:val="single" w:sz="4" w:space="0" w:color="auto"/>
              <w:right w:val="single" w:sz="4" w:space="0" w:color="auto"/>
            </w:tcBorders>
            <w:shd w:val="clear" w:color="auto" w:fill="auto"/>
            <w:vAlign w:val="bottom"/>
            <w:hideMark/>
          </w:tcPr>
          <w:p w14:paraId="68E8CF2D" w14:textId="34CC21EA"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4660E0B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fosfataza alcalina</w:t>
            </w:r>
          </w:p>
        </w:tc>
        <w:tc>
          <w:tcPr>
            <w:tcW w:w="8370" w:type="dxa"/>
            <w:tcBorders>
              <w:top w:val="nil"/>
              <w:left w:val="nil"/>
              <w:bottom w:val="single" w:sz="4" w:space="0" w:color="auto"/>
              <w:right w:val="single" w:sz="4" w:space="0" w:color="auto"/>
            </w:tcBorders>
            <w:shd w:val="clear" w:color="auto" w:fill="auto"/>
            <w:vAlign w:val="bottom"/>
            <w:hideMark/>
          </w:tcPr>
          <w:p w14:paraId="0D98BCF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fosfataza alcalina</w:t>
            </w:r>
          </w:p>
        </w:tc>
        <w:tc>
          <w:tcPr>
            <w:tcW w:w="872" w:type="dxa"/>
            <w:tcBorders>
              <w:top w:val="nil"/>
              <w:left w:val="nil"/>
              <w:bottom w:val="single" w:sz="4" w:space="0" w:color="auto"/>
              <w:right w:val="single" w:sz="4" w:space="0" w:color="auto"/>
            </w:tcBorders>
            <w:shd w:val="clear" w:color="auto" w:fill="auto"/>
            <w:vAlign w:val="center"/>
            <w:hideMark/>
          </w:tcPr>
          <w:p w14:paraId="37973C2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3FEC9DB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280</w:t>
            </w:r>
          </w:p>
        </w:tc>
        <w:tc>
          <w:tcPr>
            <w:tcW w:w="1181" w:type="dxa"/>
            <w:tcBorders>
              <w:top w:val="nil"/>
              <w:left w:val="nil"/>
              <w:bottom w:val="single" w:sz="4" w:space="0" w:color="auto"/>
              <w:right w:val="single" w:sz="4" w:space="0" w:color="auto"/>
            </w:tcBorders>
            <w:shd w:val="clear" w:color="auto" w:fill="auto"/>
            <w:vAlign w:val="center"/>
            <w:hideMark/>
          </w:tcPr>
          <w:p w14:paraId="736BF3C9"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0F745298"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21A7A81C"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D2A652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13.6</w:t>
            </w:r>
          </w:p>
        </w:tc>
        <w:tc>
          <w:tcPr>
            <w:tcW w:w="1530" w:type="dxa"/>
            <w:tcBorders>
              <w:top w:val="nil"/>
              <w:left w:val="nil"/>
              <w:bottom w:val="single" w:sz="4" w:space="0" w:color="auto"/>
              <w:right w:val="single" w:sz="4" w:space="0" w:color="auto"/>
            </w:tcBorders>
            <w:shd w:val="clear" w:color="auto" w:fill="auto"/>
            <w:vAlign w:val="bottom"/>
            <w:hideMark/>
          </w:tcPr>
          <w:p w14:paraId="0E77177C" w14:textId="5CE0A4F0"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9CC97D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a-amilaza</w:t>
            </w:r>
          </w:p>
        </w:tc>
        <w:tc>
          <w:tcPr>
            <w:tcW w:w="8370" w:type="dxa"/>
            <w:tcBorders>
              <w:top w:val="nil"/>
              <w:left w:val="nil"/>
              <w:bottom w:val="single" w:sz="4" w:space="0" w:color="auto"/>
              <w:right w:val="single" w:sz="4" w:space="0" w:color="auto"/>
            </w:tcBorders>
            <w:shd w:val="clear" w:color="auto" w:fill="auto"/>
            <w:vAlign w:val="bottom"/>
            <w:hideMark/>
          </w:tcPr>
          <w:p w14:paraId="08E9B18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a-amilaza</w:t>
            </w:r>
          </w:p>
        </w:tc>
        <w:tc>
          <w:tcPr>
            <w:tcW w:w="872" w:type="dxa"/>
            <w:tcBorders>
              <w:top w:val="nil"/>
              <w:left w:val="nil"/>
              <w:bottom w:val="single" w:sz="4" w:space="0" w:color="auto"/>
              <w:right w:val="single" w:sz="4" w:space="0" w:color="auto"/>
            </w:tcBorders>
            <w:shd w:val="clear" w:color="auto" w:fill="auto"/>
            <w:vAlign w:val="center"/>
            <w:hideMark/>
          </w:tcPr>
          <w:p w14:paraId="084C582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73DE3D9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170</w:t>
            </w:r>
          </w:p>
        </w:tc>
        <w:tc>
          <w:tcPr>
            <w:tcW w:w="1181" w:type="dxa"/>
            <w:tcBorders>
              <w:top w:val="nil"/>
              <w:left w:val="nil"/>
              <w:bottom w:val="single" w:sz="4" w:space="0" w:color="auto"/>
              <w:right w:val="single" w:sz="4" w:space="0" w:color="auto"/>
            </w:tcBorders>
            <w:shd w:val="clear" w:color="auto" w:fill="auto"/>
            <w:vAlign w:val="center"/>
            <w:hideMark/>
          </w:tcPr>
          <w:p w14:paraId="2FED7B89"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44A8FABB"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7333EBEE"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7E8FB4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13.7</w:t>
            </w:r>
          </w:p>
        </w:tc>
        <w:tc>
          <w:tcPr>
            <w:tcW w:w="1530" w:type="dxa"/>
            <w:tcBorders>
              <w:top w:val="nil"/>
              <w:left w:val="nil"/>
              <w:bottom w:val="single" w:sz="4" w:space="0" w:color="auto"/>
              <w:right w:val="single" w:sz="4" w:space="0" w:color="auto"/>
            </w:tcBorders>
            <w:shd w:val="clear" w:color="auto" w:fill="auto"/>
            <w:vAlign w:val="bottom"/>
            <w:hideMark/>
          </w:tcPr>
          <w:p w14:paraId="7FFCF370" w14:textId="5EB1734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613FA5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Fierul seric</w:t>
            </w:r>
          </w:p>
        </w:tc>
        <w:tc>
          <w:tcPr>
            <w:tcW w:w="8370" w:type="dxa"/>
            <w:tcBorders>
              <w:top w:val="nil"/>
              <w:left w:val="nil"/>
              <w:bottom w:val="single" w:sz="4" w:space="0" w:color="auto"/>
              <w:right w:val="single" w:sz="4" w:space="0" w:color="auto"/>
            </w:tcBorders>
            <w:shd w:val="clear" w:color="auto" w:fill="auto"/>
            <w:vAlign w:val="bottom"/>
            <w:hideMark/>
          </w:tcPr>
          <w:p w14:paraId="677694D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Fierul seric</w:t>
            </w:r>
          </w:p>
        </w:tc>
        <w:tc>
          <w:tcPr>
            <w:tcW w:w="872" w:type="dxa"/>
            <w:tcBorders>
              <w:top w:val="nil"/>
              <w:left w:val="nil"/>
              <w:bottom w:val="single" w:sz="4" w:space="0" w:color="auto"/>
              <w:right w:val="single" w:sz="4" w:space="0" w:color="auto"/>
            </w:tcBorders>
            <w:shd w:val="clear" w:color="auto" w:fill="auto"/>
            <w:vAlign w:val="center"/>
            <w:hideMark/>
          </w:tcPr>
          <w:p w14:paraId="4B381A4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253DA8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900</w:t>
            </w:r>
          </w:p>
        </w:tc>
        <w:tc>
          <w:tcPr>
            <w:tcW w:w="1181" w:type="dxa"/>
            <w:tcBorders>
              <w:top w:val="nil"/>
              <w:left w:val="nil"/>
              <w:bottom w:val="single" w:sz="4" w:space="0" w:color="auto"/>
              <w:right w:val="single" w:sz="4" w:space="0" w:color="auto"/>
            </w:tcBorders>
            <w:shd w:val="clear" w:color="auto" w:fill="auto"/>
            <w:vAlign w:val="center"/>
            <w:hideMark/>
          </w:tcPr>
          <w:p w14:paraId="25F409C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1E27AD6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7CD5D726"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9EF0D6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13.8</w:t>
            </w:r>
          </w:p>
        </w:tc>
        <w:tc>
          <w:tcPr>
            <w:tcW w:w="1530" w:type="dxa"/>
            <w:tcBorders>
              <w:top w:val="nil"/>
              <w:left w:val="nil"/>
              <w:bottom w:val="single" w:sz="4" w:space="0" w:color="auto"/>
              <w:right w:val="single" w:sz="4" w:space="0" w:color="auto"/>
            </w:tcBorders>
            <w:shd w:val="clear" w:color="auto" w:fill="auto"/>
            <w:vAlign w:val="bottom"/>
            <w:hideMark/>
          </w:tcPr>
          <w:p w14:paraId="52E24A0A" w14:textId="1BF95889"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4E3F33C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ureea</w:t>
            </w:r>
          </w:p>
        </w:tc>
        <w:tc>
          <w:tcPr>
            <w:tcW w:w="8370" w:type="dxa"/>
            <w:tcBorders>
              <w:top w:val="nil"/>
              <w:left w:val="nil"/>
              <w:bottom w:val="single" w:sz="4" w:space="0" w:color="auto"/>
              <w:right w:val="single" w:sz="4" w:space="0" w:color="auto"/>
            </w:tcBorders>
            <w:shd w:val="clear" w:color="auto" w:fill="auto"/>
            <w:vAlign w:val="bottom"/>
            <w:hideMark/>
          </w:tcPr>
          <w:p w14:paraId="69B14FF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ureea</w:t>
            </w:r>
          </w:p>
        </w:tc>
        <w:tc>
          <w:tcPr>
            <w:tcW w:w="872" w:type="dxa"/>
            <w:tcBorders>
              <w:top w:val="nil"/>
              <w:left w:val="nil"/>
              <w:bottom w:val="single" w:sz="4" w:space="0" w:color="auto"/>
              <w:right w:val="single" w:sz="4" w:space="0" w:color="auto"/>
            </w:tcBorders>
            <w:shd w:val="clear" w:color="auto" w:fill="auto"/>
            <w:vAlign w:val="center"/>
            <w:hideMark/>
          </w:tcPr>
          <w:p w14:paraId="5254F92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20E6A81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8500</w:t>
            </w:r>
          </w:p>
        </w:tc>
        <w:tc>
          <w:tcPr>
            <w:tcW w:w="1181" w:type="dxa"/>
            <w:tcBorders>
              <w:top w:val="nil"/>
              <w:left w:val="nil"/>
              <w:bottom w:val="single" w:sz="4" w:space="0" w:color="auto"/>
              <w:right w:val="single" w:sz="4" w:space="0" w:color="auto"/>
            </w:tcBorders>
            <w:shd w:val="clear" w:color="auto" w:fill="auto"/>
            <w:vAlign w:val="center"/>
            <w:hideMark/>
          </w:tcPr>
          <w:p w14:paraId="4BCAE47A"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41ABF4A9"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3FD185DC"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2ABD24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13.9</w:t>
            </w:r>
          </w:p>
        </w:tc>
        <w:tc>
          <w:tcPr>
            <w:tcW w:w="1530" w:type="dxa"/>
            <w:tcBorders>
              <w:top w:val="nil"/>
              <w:left w:val="nil"/>
              <w:bottom w:val="single" w:sz="4" w:space="0" w:color="auto"/>
              <w:right w:val="single" w:sz="4" w:space="0" w:color="auto"/>
            </w:tcBorders>
            <w:shd w:val="clear" w:color="auto" w:fill="auto"/>
            <w:vAlign w:val="bottom"/>
            <w:hideMark/>
          </w:tcPr>
          <w:p w14:paraId="04ADCE6D" w14:textId="1E49144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lastRenderedPageBreak/>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1AD4D1A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Bilirubina totală</w:t>
            </w:r>
          </w:p>
        </w:tc>
        <w:tc>
          <w:tcPr>
            <w:tcW w:w="8370" w:type="dxa"/>
            <w:tcBorders>
              <w:top w:val="nil"/>
              <w:left w:val="nil"/>
              <w:bottom w:val="single" w:sz="4" w:space="0" w:color="auto"/>
              <w:right w:val="single" w:sz="4" w:space="0" w:color="auto"/>
            </w:tcBorders>
            <w:shd w:val="clear" w:color="auto" w:fill="auto"/>
            <w:vAlign w:val="bottom"/>
            <w:hideMark/>
          </w:tcPr>
          <w:p w14:paraId="717C24B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Bilirubina totală</w:t>
            </w:r>
          </w:p>
        </w:tc>
        <w:tc>
          <w:tcPr>
            <w:tcW w:w="872" w:type="dxa"/>
            <w:tcBorders>
              <w:top w:val="nil"/>
              <w:left w:val="nil"/>
              <w:bottom w:val="single" w:sz="4" w:space="0" w:color="auto"/>
              <w:right w:val="single" w:sz="4" w:space="0" w:color="auto"/>
            </w:tcBorders>
            <w:shd w:val="clear" w:color="auto" w:fill="auto"/>
            <w:vAlign w:val="center"/>
            <w:hideMark/>
          </w:tcPr>
          <w:p w14:paraId="4299AF5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CE95AD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720</w:t>
            </w:r>
          </w:p>
        </w:tc>
        <w:tc>
          <w:tcPr>
            <w:tcW w:w="1181" w:type="dxa"/>
            <w:tcBorders>
              <w:top w:val="nil"/>
              <w:left w:val="nil"/>
              <w:bottom w:val="single" w:sz="4" w:space="0" w:color="auto"/>
              <w:right w:val="single" w:sz="4" w:space="0" w:color="auto"/>
            </w:tcBorders>
            <w:shd w:val="clear" w:color="auto" w:fill="auto"/>
            <w:vAlign w:val="center"/>
            <w:hideMark/>
          </w:tcPr>
          <w:p w14:paraId="3F4E3AE7"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7367920"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416DC20B"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4091C7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13.10</w:t>
            </w:r>
          </w:p>
        </w:tc>
        <w:tc>
          <w:tcPr>
            <w:tcW w:w="1530" w:type="dxa"/>
            <w:tcBorders>
              <w:top w:val="nil"/>
              <w:left w:val="nil"/>
              <w:bottom w:val="single" w:sz="4" w:space="0" w:color="auto"/>
              <w:right w:val="single" w:sz="4" w:space="0" w:color="auto"/>
            </w:tcBorders>
            <w:shd w:val="clear" w:color="auto" w:fill="auto"/>
            <w:vAlign w:val="bottom"/>
            <w:hideMark/>
          </w:tcPr>
          <w:p w14:paraId="4C95EF60" w14:textId="14D38760"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F0D102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Bilirubina directă</w:t>
            </w:r>
          </w:p>
        </w:tc>
        <w:tc>
          <w:tcPr>
            <w:tcW w:w="8370" w:type="dxa"/>
            <w:tcBorders>
              <w:top w:val="nil"/>
              <w:left w:val="nil"/>
              <w:bottom w:val="single" w:sz="4" w:space="0" w:color="auto"/>
              <w:right w:val="single" w:sz="4" w:space="0" w:color="auto"/>
            </w:tcBorders>
            <w:shd w:val="clear" w:color="auto" w:fill="auto"/>
            <w:vAlign w:val="bottom"/>
            <w:hideMark/>
          </w:tcPr>
          <w:p w14:paraId="2331F06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Bilirubina directă</w:t>
            </w:r>
          </w:p>
        </w:tc>
        <w:tc>
          <w:tcPr>
            <w:tcW w:w="872" w:type="dxa"/>
            <w:tcBorders>
              <w:top w:val="nil"/>
              <w:left w:val="nil"/>
              <w:bottom w:val="single" w:sz="4" w:space="0" w:color="auto"/>
              <w:right w:val="single" w:sz="4" w:space="0" w:color="auto"/>
            </w:tcBorders>
            <w:shd w:val="clear" w:color="auto" w:fill="auto"/>
            <w:vAlign w:val="center"/>
            <w:hideMark/>
          </w:tcPr>
          <w:p w14:paraId="4DDF79E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154636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7400</w:t>
            </w:r>
          </w:p>
        </w:tc>
        <w:tc>
          <w:tcPr>
            <w:tcW w:w="1181" w:type="dxa"/>
            <w:tcBorders>
              <w:top w:val="nil"/>
              <w:left w:val="nil"/>
              <w:bottom w:val="single" w:sz="4" w:space="0" w:color="auto"/>
              <w:right w:val="single" w:sz="4" w:space="0" w:color="auto"/>
            </w:tcBorders>
            <w:shd w:val="clear" w:color="auto" w:fill="auto"/>
            <w:vAlign w:val="center"/>
            <w:hideMark/>
          </w:tcPr>
          <w:p w14:paraId="6D75D050"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5BC576D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1C567E0B"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AB9FDF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13.11</w:t>
            </w:r>
          </w:p>
        </w:tc>
        <w:tc>
          <w:tcPr>
            <w:tcW w:w="1530" w:type="dxa"/>
            <w:tcBorders>
              <w:top w:val="nil"/>
              <w:left w:val="nil"/>
              <w:bottom w:val="single" w:sz="4" w:space="0" w:color="auto"/>
              <w:right w:val="single" w:sz="4" w:space="0" w:color="auto"/>
            </w:tcBorders>
            <w:shd w:val="clear" w:color="auto" w:fill="auto"/>
            <w:vAlign w:val="bottom"/>
            <w:hideMark/>
          </w:tcPr>
          <w:p w14:paraId="3C50714D" w14:textId="35E157C9"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751773E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calciu</w:t>
            </w:r>
          </w:p>
        </w:tc>
        <w:tc>
          <w:tcPr>
            <w:tcW w:w="8370" w:type="dxa"/>
            <w:tcBorders>
              <w:top w:val="nil"/>
              <w:left w:val="nil"/>
              <w:bottom w:val="single" w:sz="4" w:space="0" w:color="auto"/>
              <w:right w:val="single" w:sz="4" w:space="0" w:color="auto"/>
            </w:tcBorders>
            <w:shd w:val="clear" w:color="auto" w:fill="auto"/>
            <w:vAlign w:val="bottom"/>
            <w:hideMark/>
          </w:tcPr>
          <w:p w14:paraId="1FC587E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calciu</w:t>
            </w:r>
          </w:p>
        </w:tc>
        <w:tc>
          <w:tcPr>
            <w:tcW w:w="872" w:type="dxa"/>
            <w:tcBorders>
              <w:top w:val="nil"/>
              <w:left w:val="nil"/>
              <w:bottom w:val="single" w:sz="4" w:space="0" w:color="auto"/>
              <w:right w:val="single" w:sz="4" w:space="0" w:color="auto"/>
            </w:tcBorders>
            <w:shd w:val="clear" w:color="auto" w:fill="auto"/>
            <w:vAlign w:val="center"/>
            <w:hideMark/>
          </w:tcPr>
          <w:p w14:paraId="77FCA5C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3270A7D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1100</w:t>
            </w:r>
          </w:p>
        </w:tc>
        <w:tc>
          <w:tcPr>
            <w:tcW w:w="1181" w:type="dxa"/>
            <w:tcBorders>
              <w:top w:val="nil"/>
              <w:left w:val="nil"/>
              <w:bottom w:val="single" w:sz="4" w:space="0" w:color="auto"/>
              <w:right w:val="single" w:sz="4" w:space="0" w:color="auto"/>
            </w:tcBorders>
            <w:shd w:val="clear" w:color="auto" w:fill="auto"/>
            <w:vAlign w:val="center"/>
            <w:hideMark/>
          </w:tcPr>
          <w:p w14:paraId="26E400A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13FAECA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4491F24"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D2E33A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13.12</w:t>
            </w:r>
          </w:p>
        </w:tc>
        <w:tc>
          <w:tcPr>
            <w:tcW w:w="1530" w:type="dxa"/>
            <w:tcBorders>
              <w:top w:val="nil"/>
              <w:left w:val="nil"/>
              <w:bottom w:val="single" w:sz="4" w:space="0" w:color="auto"/>
              <w:right w:val="single" w:sz="4" w:space="0" w:color="auto"/>
            </w:tcBorders>
            <w:shd w:val="clear" w:color="auto" w:fill="auto"/>
            <w:vAlign w:val="bottom"/>
            <w:hideMark/>
          </w:tcPr>
          <w:p w14:paraId="307F73D7" w14:textId="6ABD1EE4"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48BDC7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colesterol</w:t>
            </w:r>
          </w:p>
        </w:tc>
        <w:tc>
          <w:tcPr>
            <w:tcW w:w="8370" w:type="dxa"/>
            <w:tcBorders>
              <w:top w:val="nil"/>
              <w:left w:val="nil"/>
              <w:bottom w:val="single" w:sz="4" w:space="0" w:color="auto"/>
              <w:right w:val="single" w:sz="4" w:space="0" w:color="auto"/>
            </w:tcBorders>
            <w:shd w:val="clear" w:color="auto" w:fill="auto"/>
            <w:vAlign w:val="bottom"/>
            <w:hideMark/>
          </w:tcPr>
          <w:p w14:paraId="2495A78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colesterol</w:t>
            </w:r>
          </w:p>
        </w:tc>
        <w:tc>
          <w:tcPr>
            <w:tcW w:w="872" w:type="dxa"/>
            <w:tcBorders>
              <w:top w:val="nil"/>
              <w:left w:val="nil"/>
              <w:bottom w:val="single" w:sz="4" w:space="0" w:color="auto"/>
              <w:right w:val="single" w:sz="4" w:space="0" w:color="auto"/>
            </w:tcBorders>
            <w:shd w:val="clear" w:color="auto" w:fill="auto"/>
            <w:vAlign w:val="center"/>
            <w:hideMark/>
          </w:tcPr>
          <w:p w14:paraId="1C47FDB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0DE41D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8800</w:t>
            </w:r>
          </w:p>
        </w:tc>
        <w:tc>
          <w:tcPr>
            <w:tcW w:w="1181" w:type="dxa"/>
            <w:tcBorders>
              <w:top w:val="nil"/>
              <w:left w:val="nil"/>
              <w:bottom w:val="single" w:sz="4" w:space="0" w:color="auto"/>
              <w:right w:val="single" w:sz="4" w:space="0" w:color="auto"/>
            </w:tcBorders>
            <w:shd w:val="clear" w:color="auto" w:fill="auto"/>
            <w:vAlign w:val="center"/>
            <w:hideMark/>
          </w:tcPr>
          <w:p w14:paraId="3991549D"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1767CDA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215302D0"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43C66A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13.13</w:t>
            </w:r>
          </w:p>
        </w:tc>
        <w:tc>
          <w:tcPr>
            <w:tcW w:w="1530" w:type="dxa"/>
            <w:tcBorders>
              <w:top w:val="nil"/>
              <w:left w:val="nil"/>
              <w:bottom w:val="single" w:sz="4" w:space="0" w:color="auto"/>
              <w:right w:val="single" w:sz="4" w:space="0" w:color="auto"/>
            </w:tcBorders>
            <w:shd w:val="clear" w:color="auto" w:fill="auto"/>
            <w:vAlign w:val="bottom"/>
            <w:hideMark/>
          </w:tcPr>
          <w:p w14:paraId="1C3A951F" w14:textId="4804D64E"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E777D30"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Cholesterol</w:t>
            </w:r>
            <w:proofErr w:type="spellEnd"/>
            <w:r w:rsidRPr="006A05E4">
              <w:rPr>
                <w:noProof w:val="0"/>
                <w:color w:val="000000"/>
                <w:sz w:val="20"/>
                <w:szCs w:val="20"/>
                <w:lang w:eastAsia="ro-RO"/>
              </w:rPr>
              <w:t xml:space="preserve"> LDL direct</w:t>
            </w:r>
          </w:p>
        </w:tc>
        <w:tc>
          <w:tcPr>
            <w:tcW w:w="8370" w:type="dxa"/>
            <w:tcBorders>
              <w:top w:val="nil"/>
              <w:left w:val="nil"/>
              <w:bottom w:val="single" w:sz="4" w:space="0" w:color="auto"/>
              <w:right w:val="single" w:sz="4" w:space="0" w:color="auto"/>
            </w:tcBorders>
            <w:shd w:val="clear" w:color="auto" w:fill="auto"/>
            <w:vAlign w:val="bottom"/>
            <w:hideMark/>
          </w:tcPr>
          <w:p w14:paraId="190A5363"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Cholesterol</w:t>
            </w:r>
            <w:proofErr w:type="spellEnd"/>
            <w:r w:rsidRPr="006A05E4">
              <w:rPr>
                <w:noProof w:val="0"/>
                <w:color w:val="000000"/>
                <w:sz w:val="20"/>
                <w:szCs w:val="20"/>
                <w:lang w:eastAsia="ro-RO"/>
              </w:rPr>
              <w:t xml:space="preserve"> LDL direct</w:t>
            </w:r>
          </w:p>
        </w:tc>
        <w:tc>
          <w:tcPr>
            <w:tcW w:w="872" w:type="dxa"/>
            <w:tcBorders>
              <w:top w:val="nil"/>
              <w:left w:val="nil"/>
              <w:bottom w:val="single" w:sz="4" w:space="0" w:color="auto"/>
              <w:right w:val="single" w:sz="4" w:space="0" w:color="auto"/>
            </w:tcBorders>
            <w:shd w:val="clear" w:color="auto" w:fill="auto"/>
            <w:vAlign w:val="center"/>
            <w:hideMark/>
          </w:tcPr>
          <w:p w14:paraId="3C2DB23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01BAD9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5200</w:t>
            </w:r>
          </w:p>
        </w:tc>
        <w:tc>
          <w:tcPr>
            <w:tcW w:w="1181" w:type="dxa"/>
            <w:tcBorders>
              <w:top w:val="nil"/>
              <w:left w:val="nil"/>
              <w:bottom w:val="single" w:sz="4" w:space="0" w:color="auto"/>
              <w:right w:val="single" w:sz="4" w:space="0" w:color="auto"/>
            </w:tcBorders>
            <w:shd w:val="clear" w:color="auto" w:fill="auto"/>
            <w:vAlign w:val="center"/>
            <w:hideMark/>
          </w:tcPr>
          <w:p w14:paraId="00E06FFA"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D347AAD"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7F2041C4"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89F9AD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13.14</w:t>
            </w:r>
          </w:p>
        </w:tc>
        <w:tc>
          <w:tcPr>
            <w:tcW w:w="1530" w:type="dxa"/>
            <w:tcBorders>
              <w:top w:val="nil"/>
              <w:left w:val="nil"/>
              <w:bottom w:val="single" w:sz="4" w:space="0" w:color="auto"/>
              <w:right w:val="single" w:sz="4" w:space="0" w:color="auto"/>
            </w:tcBorders>
            <w:shd w:val="clear" w:color="auto" w:fill="auto"/>
            <w:vAlign w:val="bottom"/>
            <w:hideMark/>
          </w:tcPr>
          <w:p w14:paraId="6E03E333" w14:textId="622396E9"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630051A"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Cholesterol</w:t>
            </w:r>
            <w:proofErr w:type="spellEnd"/>
            <w:r w:rsidRPr="006A05E4">
              <w:rPr>
                <w:noProof w:val="0"/>
                <w:color w:val="000000"/>
                <w:sz w:val="20"/>
                <w:szCs w:val="20"/>
                <w:lang w:eastAsia="ro-RO"/>
              </w:rPr>
              <w:t xml:space="preserve"> HDL direct</w:t>
            </w:r>
          </w:p>
        </w:tc>
        <w:tc>
          <w:tcPr>
            <w:tcW w:w="8370" w:type="dxa"/>
            <w:tcBorders>
              <w:top w:val="nil"/>
              <w:left w:val="nil"/>
              <w:bottom w:val="single" w:sz="4" w:space="0" w:color="auto"/>
              <w:right w:val="single" w:sz="4" w:space="0" w:color="auto"/>
            </w:tcBorders>
            <w:shd w:val="clear" w:color="auto" w:fill="auto"/>
            <w:vAlign w:val="bottom"/>
            <w:hideMark/>
          </w:tcPr>
          <w:p w14:paraId="1B408DBD"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Cholesterol</w:t>
            </w:r>
            <w:proofErr w:type="spellEnd"/>
            <w:r w:rsidRPr="006A05E4">
              <w:rPr>
                <w:noProof w:val="0"/>
                <w:color w:val="000000"/>
                <w:sz w:val="20"/>
                <w:szCs w:val="20"/>
                <w:lang w:eastAsia="ro-RO"/>
              </w:rPr>
              <w:t xml:space="preserve"> HDL direct</w:t>
            </w:r>
          </w:p>
        </w:tc>
        <w:tc>
          <w:tcPr>
            <w:tcW w:w="872" w:type="dxa"/>
            <w:tcBorders>
              <w:top w:val="nil"/>
              <w:left w:val="nil"/>
              <w:bottom w:val="single" w:sz="4" w:space="0" w:color="auto"/>
              <w:right w:val="single" w:sz="4" w:space="0" w:color="auto"/>
            </w:tcBorders>
            <w:shd w:val="clear" w:color="auto" w:fill="auto"/>
            <w:vAlign w:val="center"/>
            <w:hideMark/>
          </w:tcPr>
          <w:p w14:paraId="168A569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428AAE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5500</w:t>
            </w:r>
          </w:p>
        </w:tc>
        <w:tc>
          <w:tcPr>
            <w:tcW w:w="1181" w:type="dxa"/>
            <w:tcBorders>
              <w:top w:val="nil"/>
              <w:left w:val="nil"/>
              <w:bottom w:val="single" w:sz="4" w:space="0" w:color="auto"/>
              <w:right w:val="single" w:sz="4" w:space="0" w:color="auto"/>
            </w:tcBorders>
            <w:shd w:val="clear" w:color="auto" w:fill="auto"/>
            <w:vAlign w:val="center"/>
            <w:hideMark/>
          </w:tcPr>
          <w:p w14:paraId="37316E22"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7E5ADEB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4C7B51F9"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387EA2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13.15</w:t>
            </w:r>
          </w:p>
        </w:tc>
        <w:tc>
          <w:tcPr>
            <w:tcW w:w="1530" w:type="dxa"/>
            <w:tcBorders>
              <w:top w:val="nil"/>
              <w:left w:val="nil"/>
              <w:bottom w:val="single" w:sz="4" w:space="0" w:color="auto"/>
              <w:right w:val="single" w:sz="4" w:space="0" w:color="auto"/>
            </w:tcBorders>
            <w:shd w:val="clear" w:color="auto" w:fill="auto"/>
            <w:vAlign w:val="bottom"/>
            <w:hideMark/>
          </w:tcPr>
          <w:p w14:paraId="602D9315" w14:textId="5314C021"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4F70751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Creatinine</w:t>
            </w:r>
          </w:p>
        </w:tc>
        <w:tc>
          <w:tcPr>
            <w:tcW w:w="8370" w:type="dxa"/>
            <w:tcBorders>
              <w:top w:val="nil"/>
              <w:left w:val="nil"/>
              <w:bottom w:val="single" w:sz="4" w:space="0" w:color="auto"/>
              <w:right w:val="single" w:sz="4" w:space="0" w:color="auto"/>
            </w:tcBorders>
            <w:shd w:val="clear" w:color="auto" w:fill="auto"/>
            <w:vAlign w:val="bottom"/>
            <w:hideMark/>
          </w:tcPr>
          <w:p w14:paraId="2848620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Creatinine</w:t>
            </w:r>
          </w:p>
        </w:tc>
        <w:tc>
          <w:tcPr>
            <w:tcW w:w="872" w:type="dxa"/>
            <w:tcBorders>
              <w:top w:val="nil"/>
              <w:left w:val="nil"/>
              <w:bottom w:val="single" w:sz="4" w:space="0" w:color="auto"/>
              <w:right w:val="single" w:sz="4" w:space="0" w:color="auto"/>
            </w:tcBorders>
            <w:shd w:val="clear" w:color="auto" w:fill="auto"/>
            <w:vAlign w:val="center"/>
            <w:hideMark/>
          </w:tcPr>
          <w:p w14:paraId="7BE641C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B76137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10000</w:t>
            </w:r>
          </w:p>
        </w:tc>
        <w:tc>
          <w:tcPr>
            <w:tcW w:w="1181" w:type="dxa"/>
            <w:tcBorders>
              <w:top w:val="nil"/>
              <w:left w:val="nil"/>
              <w:bottom w:val="single" w:sz="4" w:space="0" w:color="auto"/>
              <w:right w:val="single" w:sz="4" w:space="0" w:color="auto"/>
            </w:tcBorders>
            <w:shd w:val="clear" w:color="auto" w:fill="auto"/>
            <w:vAlign w:val="center"/>
            <w:hideMark/>
          </w:tcPr>
          <w:p w14:paraId="0BD64BB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722C8BA"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1D6438D3"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204A57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13.16</w:t>
            </w:r>
          </w:p>
        </w:tc>
        <w:tc>
          <w:tcPr>
            <w:tcW w:w="1530" w:type="dxa"/>
            <w:tcBorders>
              <w:top w:val="nil"/>
              <w:left w:val="nil"/>
              <w:bottom w:val="single" w:sz="4" w:space="0" w:color="auto"/>
              <w:right w:val="single" w:sz="4" w:space="0" w:color="auto"/>
            </w:tcBorders>
            <w:shd w:val="clear" w:color="auto" w:fill="auto"/>
            <w:vAlign w:val="bottom"/>
            <w:hideMark/>
          </w:tcPr>
          <w:p w14:paraId="774C57D6" w14:textId="61575B1E"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46D2A0E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acid uric</w:t>
            </w:r>
          </w:p>
        </w:tc>
        <w:tc>
          <w:tcPr>
            <w:tcW w:w="8370" w:type="dxa"/>
            <w:tcBorders>
              <w:top w:val="nil"/>
              <w:left w:val="nil"/>
              <w:bottom w:val="single" w:sz="4" w:space="0" w:color="auto"/>
              <w:right w:val="single" w:sz="4" w:space="0" w:color="auto"/>
            </w:tcBorders>
            <w:shd w:val="clear" w:color="auto" w:fill="auto"/>
            <w:vAlign w:val="bottom"/>
            <w:hideMark/>
          </w:tcPr>
          <w:p w14:paraId="1972C68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acid uric</w:t>
            </w:r>
          </w:p>
        </w:tc>
        <w:tc>
          <w:tcPr>
            <w:tcW w:w="872" w:type="dxa"/>
            <w:tcBorders>
              <w:top w:val="nil"/>
              <w:left w:val="nil"/>
              <w:bottom w:val="single" w:sz="4" w:space="0" w:color="auto"/>
              <w:right w:val="single" w:sz="4" w:space="0" w:color="auto"/>
            </w:tcBorders>
            <w:shd w:val="clear" w:color="auto" w:fill="auto"/>
            <w:vAlign w:val="center"/>
            <w:hideMark/>
          </w:tcPr>
          <w:p w14:paraId="6338283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7C6C0F7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5600</w:t>
            </w:r>
          </w:p>
        </w:tc>
        <w:tc>
          <w:tcPr>
            <w:tcW w:w="1181" w:type="dxa"/>
            <w:tcBorders>
              <w:top w:val="nil"/>
              <w:left w:val="nil"/>
              <w:bottom w:val="single" w:sz="4" w:space="0" w:color="auto"/>
              <w:right w:val="single" w:sz="4" w:space="0" w:color="auto"/>
            </w:tcBorders>
            <w:shd w:val="clear" w:color="auto" w:fill="auto"/>
            <w:vAlign w:val="center"/>
            <w:hideMark/>
          </w:tcPr>
          <w:p w14:paraId="589A0C44"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28D563D9"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25BD17A8"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8E4CAF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13.17</w:t>
            </w:r>
          </w:p>
        </w:tc>
        <w:tc>
          <w:tcPr>
            <w:tcW w:w="1530" w:type="dxa"/>
            <w:tcBorders>
              <w:top w:val="nil"/>
              <w:left w:val="nil"/>
              <w:bottom w:val="single" w:sz="4" w:space="0" w:color="auto"/>
              <w:right w:val="single" w:sz="4" w:space="0" w:color="auto"/>
            </w:tcBorders>
            <w:shd w:val="clear" w:color="auto" w:fill="auto"/>
            <w:vAlign w:val="bottom"/>
            <w:hideMark/>
          </w:tcPr>
          <w:p w14:paraId="6C4A8D03" w14:textId="572B6E39"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310A9E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y-</w:t>
            </w:r>
            <w:proofErr w:type="spellStart"/>
            <w:r w:rsidRPr="006A05E4">
              <w:rPr>
                <w:noProof w:val="0"/>
                <w:color w:val="000000"/>
                <w:sz w:val="20"/>
                <w:szCs w:val="20"/>
                <w:lang w:eastAsia="ro-RO"/>
              </w:rPr>
              <w:t>glutamiltranspeptidaza</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31528F2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y-</w:t>
            </w:r>
            <w:proofErr w:type="spellStart"/>
            <w:r w:rsidRPr="006A05E4">
              <w:rPr>
                <w:noProof w:val="0"/>
                <w:color w:val="000000"/>
                <w:sz w:val="20"/>
                <w:szCs w:val="20"/>
                <w:lang w:eastAsia="ro-RO"/>
              </w:rPr>
              <w:t>glutamiltranspeptidaza</w:t>
            </w:r>
            <w:proofErr w:type="spellEnd"/>
          </w:p>
        </w:tc>
        <w:tc>
          <w:tcPr>
            <w:tcW w:w="872" w:type="dxa"/>
            <w:tcBorders>
              <w:top w:val="nil"/>
              <w:left w:val="nil"/>
              <w:bottom w:val="single" w:sz="4" w:space="0" w:color="auto"/>
              <w:right w:val="single" w:sz="4" w:space="0" w:color="auto"/>
            </w:tcBorders>
            <w:shd w:val="clear" w:color="auto" w:fill="auto"/>
            <w:vAlign w:val="center"/>
            <w:hideMark/>
          </w:tcPr>
          <w:p w14:paraId="4749D62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76A8AB7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500</w:t>
            </w:r>
          </w:p>
        </w:tc>
        <w:tc>
          <w:tcPr>
            <w:tcW w:w="1181" w:type="dxa"/>
            <w:tcBorders>
              <w:top w:val="nil"/>
              <w:left w:val="nil"/>
              <w:bottom w:val="single" w:sz="4" w:space="0" w:color="auto"/>
              <w:right w:val="single" w:sz="4" w:space="0" w:color="auto"/>
            </w:tcBorders>
            <w:shd w:val="clear" w:color="auto" w:fill="auto"/>
            <w:vAlign w:val="center"/>
            <w:hideMark/>
          </w:tcPr>
          <w:p w14:paraId="3FC7019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5096014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334F826"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241475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13.18</w:t>
            </w:r>
          </w:p>
        </w:tc>
        <w:tc>
          <w:tcPr>
            <w:tcW w:w="1530" w:type="dxa"/>
            <w:tcBorders>
              <w:top w:val="nil"/>
              <w:left w:val="nil"/>
              <w:bottom w:val="single" w:sz="4" w:space="0" w:color="auto"/>
              <w:right w:val="single" w:sz="4" w:space="0" w:color="auto"/>
            </w:tcBorders>
            <w:shd w:val="clear" w:color="auto" w:fill="auto"/>
            <w:vAlign w:val="bottom"/>
            <w:hideMark/>
          </w:tcPr>
          <w:p w14:paraId="7D5AE776" w14:textId="34E2DDF1"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36E9AAC"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Glucose</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65307540"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Glucose</w:t>
            </w:r>
            <w:proofErr w:type="spellEnd"/>
          </w:p>
        </w:tc>
        <w:tc>
          <w:tcPr>
            <w:tcW w:w="872" w:type="dxa"/>
            <w:tcBorders>
              <w:top w:val="nil"/>
              <w:left w:val="nil"/>
              <w:bottom w:val="single" w:sz="4" w:space="0" w:color="auto"/>
              <w:right w:val="single" w:sz="4" w:space="0" w:color="auto"/>
            </w:tcBorders>
            <w:shd w:val="clear" w:color="auto" w:fill="auto"/>
            <w:vAlign w:val="center"/>
            <w:hideMark/>
          </w:tcPr>
          <w:p w14:paraId="0F0EFE0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D33397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60</w:t>
            </w:r>
          </w:p>
        </w:tc>
        <w:tc>
          <w:tcPr>
            <w:tcW w:w="1181" w:type="dxa"/>
            <w:tcBorders>
              <w:top w:val="nil"/>
              <w:left w:val="nil"/>
              <w:bottom w:val="single" w:sz="4" w:space="0" w:color="auto"/>
              <w:right w:val="single" w:sz="4" w:space="0" w:color="auto"/>
            </w:tcBorders>
            <w:shd w:val="clear" w:color="auto" w:fill="auto"/>
            <w:vAlign w:val="center"/>
            <w:hideMark/>
          </w:tcPr>
          <w:p w14:paraId="4130608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77F4BE49"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7B180D20"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220869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13.19</w:t>
            </w:r>
          </w:p>
        </w:tc>
        <w:tc>
          <w:tcPr>
            <w:tcW w:w="1530" w:type="dxa"/>
            <w:tcBorders>
              <w:top w:val="nil"/>
              <w:left w:val="nil"/>
              <w:bottom w:val="single" w:sz="4" w:space="0" w:color="auto"/>
              <w:right w:val="single" w:sz="4" w:space="0" w:color="auto"/>
            </w:tcBorders>
            <w:shd w:val="clear" w:color="auto" w:fill="auto"/>
            <w:vAlign w:val="bottom"/>
            <w:hideMark/>
          </w:tcPr>
          <w:p w14:paraId="54D774CB" w14:textId="265F536F"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8A873D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magneziu</w:t>
            </w:r>
          </w:p>
        </w:tc>
        <w:tc>
          <w:tcPr>
            <w:tcW w:w="8370" w:type="dxa"/>
            <w:tcBorders>
              <w:top w:val="nil"/>
              <w:left w:val="nil"/>
              <w:bottom w:val="single" w:sz="4" w:space="0" w:color="auto"/>
              <w:right w:val="single" w:sz="4" w:space="0" w:color="auto"/>
            </w:tcBorders>
            <w:shd w:val="clear" w:color="auto" w:fill="auto"/>
            <w:vAlign w:val="bottom"/>
            <w:hideMark/>
          </w:tcPr>
          <w:p w14:paraId="21713F7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magneziu</w:t>
            </w:r>
          </w:p>
        </w:tc>
        <w:tc>
          <w:tcPr>
            <w:tcW w:w="872" w:type="dxa"/>
            <w:tcBorders>
              <w:top w:val="nil"/>
              <w:left w:val="nil"/>
              <w:bottom w:val="single" w:sz="4" w:space="0" w:color="auto"/>
              <w:right w:val="single" w:sz="4" w:space="0" w:color="auto"/>
            </w:tcBorders>
            <w:shd w:val="clear" w:color="auto" w:fill="auto"/>
            <w:vAlign w:val="center"/>
            <w:hideMark/>
          </w:tcPr>
          <w:p w14:paraId="109BDCA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66D674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160</w:t>
            </w:r>
          </w:p>
        </w:tc>
        <w:tc>
          <w:tcPr>
            <w:tcW w:w="1181" w:type="dxa"/>
            <w:tcBorders>
              <w:top w:val="nil"/>
              <w:left w:val="nil"/>
              <w:bottom w:val="single" w:sz="4" w:space="0" w:color="auto"/>
              <w:right w:val="single" w:sz="4" w:space="0" w:color="auto"/>
            </w:tcBorders>
            <w:shd w:val="clear" w:color="auto" w:fill="auto"/>
            <w:vAlign w:val="center"/>
            <w:hideMark/>
          </w:tcPr>
          <w:p w14:paraId="6E211DB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077DAB0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2E9F08D2"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4BC8B0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13.20</w:t>
            </w:r>
          </w:p>
        </w:tc>
        <w:tc>
          <w:tcPr>
            <w:tcW w:w="1530" w:type="dxa"/>
            <w:tcBorders>
              <w:top w:val="nil"/>
              <w:left w:val="nil"/>
              <w:bottom w:val="single" w:sz="4" w:space="0" w:color="auto"/>
              <w:right w:val="single" w:sz="4" w:space="0" w:color="auto"/>
            </w:tcBorders>
            <w:shd w:val="clear" w:color="auto" w:fill="auto"/>
            <w:vAlign w:val="bottom"/>
            <w:hideMark/>
          </w:tcPr>
          <w:p w14:paraId="302F201B" w14:textId="4070750A"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1AEF6FFF"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lipase</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6EA84859"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lipase</w:t>
            </w:r>
            <w:proofErr w:type="spellEnd"/>
          </w:p>
        </w:tc>
        <w:tc>
          <w:tcPr>
            <w:tcW w:w="872" w:type="dxa"/>
            <w:tcBorders>
              <w:top w:val="nil"/>
              <w:left w:val="nil"/>
              <w:bottom w:val="single" w:sz="4" w:space="0" w:color="auto"/>
              <w:right w:val="single" w:sz="4" w:space="0" w:color="auto"/>
            </w:tcBorders>
            <w:shd w:val="clear" w:color="auto" w:fill="auto"/>
            <w:vAlign w:val="center"/>
            <w:hideMark/>
          </w:tcPr>
          <w:p w14:paraId="48EC7FC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33EFFD3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130</w:t>
            </w:r>
          </w:p>
        </w:tc>
        <w:tc>
          <w:tcPr>
            <w:tcW w:w="1181" w:type="dxa"/>
            <w:tcBorders>
              <w:top w:val="nil"/>
              <w:left w:val="nil"/>
              <w:bottom w:val="single" w:sz="4" w:space="0" w:color="auto"/>
              <w:right w:val="single" w:sz="4" w:space="0" w:color="auto"/>
            </w:tcBorders>
            <w:shd w:val="clear" w:color="auto" w:fill="auto"/>
            <w:vAlign w:val="center"/>
            <w:hideMark/>
          </w:tcPr>
          <w:p w14:paraId="18D3139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74A30FB8"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6CAD7C66"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622274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13.21</w:t>
            </w:r>
          </w:p>
        </w:tc>
        <w:tc>
          <w:tcPr>
            <w:tcW w:w="1530" w:type="dxa"/>
            <w:tcBorders>
              <w:top w:val="nil"/>
              <w:left w:val="nil"/>
              <w:bottom w:val="single" w:sz="4" w:space="0" w:color="auto"/>
              <w:right w:val="single" w:sz="4" w:space="0" w:color="auto"/>
            </w:tcBorders>
            <w:shd w:val="clear" w:color="auto" w:fill="auto"/>
            <w:vAlign w:val="bottom"/>
            <w:hideMark/>
          </w:tcPr>
          <w:p w14:paraId="07487641" w14:textId="77470782"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1ED5157"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protein</w:t>
            </w:r>
            <w:proofErr w:type="spellEnd"/>
            <w:r w:rsidRPr="006A05E4">
              <w:rPr>
                <w:noProof w:val="0"/>
                <w:color w:val="000000"/>
                <w:sz w:val="20"/>
                <w:szCs w:val="20"/>
                <w:lang w:eastAsia="ro-RO"/>
              </w:rPr>
              <w:t xml:space="preserve"> totala</w:t>
            </w:r>
          </w:p>
        </w:tc>
        <w:tc>
          <w:tcPr>
            <w:tcW w:w="8370" w:type="dxa"/>
            <w:tcBorders>
              <w:top w:val="nil"/>
              <w:left w:val="nil"/>
              <w:bottom w:val="single" w:sz="4" w:space="0" w:color="auto"/>
              <w:right w:val="single" w:sz="4" w:space="0" w:color="auto"/>
            </w:tcBorders>
            <w:shd w:val="clear" w:color="auto" w:fill="auto"/>
            <w:vAlign w:val="bottom"/>
            <w:hideMark/>
          </w:tcPr>
          <w:p w14:paraId="08563327"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protein</w:t>
            </w:r>
            <w:proofErr w:type="spellEnd"/>
            <w:r w:rsidRPr="006A05E4">
              <w:rPr>
                <w:noProof w:val="0"/>
                <w:color w:val="000000"/>
                <w:sz w:val="20"/>
                <w:szCs w:val="20"/>
                <w:lang w:eastAsia="ro-RO"/>
              </w:rPr>
              <w:t xml:space="preserve"> totala</w:t>
            </w:r>
          </w:p>
        </w:tc>
        <w:tc>
          <w:tcPr>
            <w:tcW w:w="872" w:type="dxa"/>
            <w:tcBorders>
              <w:top w:val="nil"/>
              <w:left w:val="nil"/>
              <w:bottom w:val="single" w:sz="4" w:space="0" w:color="auto"/>
              <w:right w:val="single" w:sz="4" w:space="0" w:color="auto"/>
            </w:tcBorders>
            <w:shd w:val="clear" w:color="auto" w:fill="auto"/>
            <w:vAlign w:val="center"/>
            <w:hideMark/>
          </w:tcPr>
          <w:p w14:paraId="6DF509A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6C803C2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450</w:t>
            </w:r>
          </w:p>
        </w:tc>
        <w:tc>
          <w:tcPr>
            <w:tcW w:w="1181" w:type="dxa"/>
            <w:tcBorders>
              <w:top w:val="nil"/>
              <w:left w:val="nil"/>
              <w:bottom w:val="single" w:sz="4" w:space="0" w:color="auto"/>
              <w:right w:val="single" w:sz="4" w:space="0" w:color="auto"/>
            </w:tcBorders>
            <w:shd w:val="clear" w:color="auto" w:fill="auto"/>
            <w:vAlign w:val="center"/>
            <w:hideMark/>
          </w:tcPr>
          <w:p w14:paraId="0E8F7AE9"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16AE3A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3E992A88"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68A4E5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13.22</w:t>
            </w:r>
          </w:p>
        </w:tc>
        <w:tc>
          <w:tcPr>
            <w:tcW w:w="1530" w:type="dxa"/>
            <w:tcBorders>
              <w:top w:val="nil"/>
              <w:left w:val="nil"/>
              <w:bottom w:val="single" w:sz="4" w:space="0" w:color="auto"/>
              <w:right w:val="single" w:sz="4" w:space="0" w:color="auto"/>
            </w:tcBorders>
            <w:shd w:val="clear" w:color="auto" w:fill="auto"/>
            <w:vAlign w:val="bottom"/>
            <w:hideMark/>
          </w:tcPr>
          <w:p w14:paraId="12ED22A0" w14:textId="18DEF2EB"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E5609A0"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triglyceride</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35BC0D20"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triglyceride</w:t>
            </w:r>
            <w:proofErr w:type="spellEnd"/>
          </w:p>
        </w:tc>
        <w:tc>
          <w:tcPr>
            <w:tcW w:w="872" w:type="dxa"/>
            <w:tcBorders>
              <w:top w:val="nil"/>
              <w:left w:val="nil"/>
              <w:bottom w:val="single" w:sz="4" w:space="0" w:color="auto"/>
              <w:right w:val="single" w:sz="4" w:space="0" w:color="auto"/>
            </w:tcBorders>
            <w:shd w:val="clear" w:color="auto" w:fill="auto"/>
            <w:vAlign w:val="center"/>
            <w:hideMark/>
          </w:tcPr>
          <w:p w14:paraId="0A5061D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8C6271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7500</w:t>
            </w:r>
          </w:p>
        </w:tc>
        <w:tc>
          <w:tcPr>
            <w:tcW w:w="1181" w:type="dxa"/>
            <w:tcBorders>
              <w:top w:val="nil"/>
              <w:left w:val="nil"/>
              <w:bottom w:val="single" w:sz="4" w:space="0" w:color="auto"/>
              <w:right w:val="single" w:sz="4" w:space="0" w:color="auto"/>
            </w:tcBorders>
            <w:shd w:val="clear" w:color="auto" w:fill="auto"/>
            <w:vAlign w:val="center"/>
            <w:hideMark/>
          </w:tcPr>
          <w:p w14:paraId="74D63062"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580B250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7C943432"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5016FD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13.23</w:t>
            </w:r>
          </w:p>
        </w:tc>
        <w:tc>
          <w:tcPr>
            <w:tcW w:w="1530" w:type="dxa"/>
            <w:tcBorders>
              <w:top w:val="nil"/>
              <w:left w:val="nil"/>
              <w:bottom w:val="single" w:sz="4" w:space="0" w:color="auto"/>
              <w:right w:val="single" w:sz="4" w:space="0" w:color="auto"/>
            </w:tcBorders>
            <w:shd w:val="clear" w:color="auto" w:fill="auto"/>
            <w:vAlign w:val="bottom"/>
            <w:hideMark/>
          </w:tcPr>
          <w:p w14:paraId="732C22B5" w14:textId="4543E34C"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7F3C5BE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HbA1C </w:t>
            </w:r>
            <w:proofErr w:type="spellStart"/>
            <w:r w:rsidRPr="006A05E4">
              <w:rPr>
                <w:noProof w:val="0"/>
                <w:color w:val="000000"/>
                <w:sz w:val="20"/>
                <w:szCs w:val="20"/>
                <w:lang w:eastAsia="ro-RO"/>
              </w:rPr>
              <w:t>glicolizată</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499ED1A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HbA1C </w:t>
            </w:r>
            <w:proofErr w:type="spellStart"/>
            <w:r w:rsidRPr="006A05E4">
              <w:rPr>
                <w:noProof w:val="0"/>
                <w:color w:val="000000"/>
                <w:sz w:val="20"/>
                <w:szCs w:val="20"/>
                <w:lang w:eastAsia="ro-RO"/>
              </w:rPr>
              <w:t>glicolizată</w:t>
            </w:r>
            <w:proofErr w:type="spellEnd"/>
          </w:p>
        </w:tc>
        <w:tc>
          <w:tcPr>
            <w:tcW w:w="872" w:type="dxa"/>
            <w:tcBorders>
              <w:top w:val="nil"/>
              <w:left w:val="nil"/>
              <w:bottom w:val="single" w:sz="4" w:space="0" w:color="auto"/>
              <w:right w:val="single" w:sz="4" w:space="0" w:color="auto"/>
            </w:tcBorders>
            <w:shd w:val="clear" w:color="auto" w:fill="auto"/>
            <w:vAlign w:val="center"/>
            <w:hideMark/>
          </w:tcPr>
          <w:p w14:paraId="6CDF10E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49817B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2200</w:t>
            </w:r>
          </w:p>
        </w:tc>
        <w:tc>
          <w:tcPr>
            <w:tcW w:w="1181" w:type="dxa"/>
            <w:tcBorders>
              <w:top w:val="nil"/>
              <w:left w:val="nil"/>
              <w:bottom w:val="single" w:sz="4" w:space="0" w:color="auto"/>
              <w:right w:val="single" w:sz="4" w:space="0" w:color="auto"/>
            </w:tcBorders>
            <w:shd w:val="clear" w:color="auto" w:fill="auto"/>
            <w:vAlign w:val="center"/>
            <w:hideMark/>
          </w:tcPr>
          <w:p w14:paraId="19D3223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53D3BA0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376E3178"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CA34EF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13.24</w:t>
            </w:r>
          </w:p>
        </w:tc>
        <w:tc>
          <w:tcPr>
            <w:tcW w:w="1530" w:type="dxa"/>
            <w:tcBorders>
              <w:top w:val="nil"/>
              <w:left w:val="nil"/>
              <w:bottom w:val="single" w:sz="4" w:space="0" w:color="auto"/>
              <w:right w:val="single" w:sz="4" w:space="0" w:color="auto"/>
            </w:tcBorders>
            <w:shd w:val="clear" w:color="auto" w:fill="auto"/>
            <w:vAlign w:val="bottom"/>
            <w:hideMark/>
          </w:tcPr>
          <w:p w14:paraId="00190352" w14:textId="6B8D9E0C"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lastRenderedPageBreak/>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5AA10CF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albumina urinară</w:t>
            </w:r>
          </w:p>
        </w:tc>
        <w:tc>
          <w:tcPr>
            <w:tcW w:w="8370" w:type="dxa"/>
            <w:tcBorders>
              <w:top w:val="nil"/>
              <w:left w:val="nil"/>
              <w:bottom w:val="single" w:sz="4" w:space="0" w:color="auto"/>
              <w:right w:val="single" w:sz="4" w:space="0" w:color="auto"/>
            </w:tcBorders>
            <w:shd w:val="clear" w:color="auto" w:fill="auto"/>
            <w:vAlign w:val="bottom"/>
            <w:hideMark/>
          </w:tcPr>
          <w:p w14:paraId="6F7C72E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albumina urinară</w:t>
            </w:r>
          </w:p>
        </w:tc>
        <w:tc>
          <w:tcPr>
            <w:tcW w:w="872" w:type="dxa"/>
            <w:tcBorders>
              <w:top w:val="nil"/>
              <w:left w:val="nil"/>
              <w:bottom w:val="single" w:sz="4" w:space="0" w:color="auto"/>
              <w:right w:val="single" w:sz="4" w:space="0" w:color="auto"/>
            </w:tcBorders>
            <w:shd w:val="clear" w:color="auto" w:fill="auto"/>
            <w:vAlign w:val="center"/>
            <w:hideMark/>
          </w:tcPr>
          <w:p w14:paraId="1451988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95485E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100</w:t>
            </w:r>
          </w:p>
        </w:tc>
        <w:tc>
          <w:tcPr>
            <w:tcW w:w="1181" w:type="dxa"/>
            <w:tcBorders>
              <w:top w:val="nil"/>
              <w:left w:val="nil"/>
              <w:bottom w:val="single" w:sz="4" w:space="0" w:color="auto"/>
              <w:right w:val="single" w:sz="4" w:space="0" w:color="auto"/>
            </w:tcBorders>
            <w:shd w:val="clear" w:color="auto" w:fill="auto"/>
            <w:vAlign w:val="center"/>
            <w:hideMark/>
          </w:tcPr>
          <w:p w14:paraId="5AA0A34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5FA426B7"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3F58E88E"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96C8D2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13.25</w:t>
            </w:r>
          </w:p>
        </w:tc>
        <w:tc>
          <w:tcPr>
            <w:tcW w:w="1530" w:type="dxa"/>
            <w:tcBorders>
              <w:top w:val="nil"/>
              <w:left w:val="nil"/>
              <w:bottom w:val="single" w:sz="4" w:space="0" w:color="auto"/>
              <w:right w:val="single" w:sz="4" w:space="0" w:color="auto"/>
            </w:tcBorders>
            <w:shd w:val="clear" w:color="auto" w:fill="auto"/>
            <w:vAlign w:val="bottom"/>
            <w:hideMark/>
          </w:tcPr>
          <w:p w14:paraId="746FF2B9" w14:textId="02E9985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5BF9015"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rheumatoid</w:t>
            </w:r>
            <w:proofErr w:type="spellEnd"/>
            <w:r w:rsidRPr="006A05E4">
              <w:rPr>
                <w:noProof w:val="0"/>
                <w:color w:val="000000"/>
                <w:sz w:val="20"/>
                <w:szCs w:val="20"/>
                <w:lang w:eastAsia="ro-RO"/>
              </w:rPr>
              <w:t xml:space="preserve"> factor</w:t>
            </w:r>
          </w:p>
        </w:tc>
        <w:tc>
          <w:tcPr>
            <w:tcW w:w="8370" w:type="dxa"/>
            <w:tcBorders>
              <w:top w:val="nil"/>
              <w:left w:val="nil"/>
              <w:bottom w:val="single" w:sz="4" w:space="0" w:color="auto"/>
              <w:right w:val="single" w:sz="4" w:space="0" w:color="auto"/>
            </w:tcBorders>
            <w:shd w:val="clear" w:color="auto" w:fill="auto"/>
            <w:vAlign w:val="bottom"/>
            <w:hideMark/>
          </w:tcPr>
          <w:p w14:paraId="21072642"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rheumatoid</w:t>
            </w:r>
            <w:proofErr w:type="spellEnd"/>
            <w:r w:rsidRPr="006A05E4">
              <w:rPr>
                <w:noProof w:val="0"/>
                <w:color w:val="000000"/>
                <w:sz w:val="20"/>
                <w:szCs w:val="20"/>
                <w:lang w:eastAsia="ro-RO"/>
              </w:rPr>
              <w:t xml:space="preserve"> factor</w:t>
            </w:r>
          </w:p>
        </w:tc>
        <w:tc>
          <w:tcPr>
            <w:tcW w:w="872" w:type="dxa"/>
            <w:tcBorders>
              <w:top w:val="nil"/>
              <w:left w:val="nil"/>
              <w:bottom w:val="single" w:sz="4" w:space="0" w:color="auto"/>
              <w:right w:val="single" w:sz="4" w:space="0" w:color="auto"/>
            </w:tcBorders>
            <w:shd w:val="clear" w:color="auto" w:fill="auto"/>
            <w:vAlign w:val="center"/>
            <w:hideMark/>
          </w:tcPr>
          <w:p w14:paraId="2A53876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617E0A3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1800</w:t>
            </w:r>
          </w:p>
        </w:tc>
        <w:tc>
          <w:tcPr>
            <w:tcW w:w="1181" w:type="dxa"/>
            <w:tcBorders>
              <w:top w:val="nil"/>
              <w:left w:val="nil"/>
              <w:bottom w:val="single" w:sz="4" w:space="0" w:color="auto"/>
              <w:right w:val="single" w:sz="4" w:space="0" w:color="auto"/>
            </w:tcBorders>
            <w:shd w:val="clear" w:color="auto" w:fill="auto"/>
            <w:vAlign w:val="center"/>
            <w:hideMark/>
          </w:tcPr>
          <w:p w14:paraId="3B5B396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5B6C2B8"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4D22342"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0DE760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13.26</w:t>
            </w:r>
          </w:p>
        </w:tc>
        <w:tc>
          <w:tcPr>
            <w:tcW w:w="1530" w:type="dxa"/>
            <w:tcBorders>
              <w:top w:val="nil"/>
              <w:left w:val="nil"/>
              <w:bottom w:val="single" w:sz="4" w:space="0" w:color="auto"/>
              <w:right w:val="single" w:sz="4" w:space="0" w:color="auto"/>
            </w:tcBorders>
            <w:shd w:val="clear" w:color="auto" w:fill="auto"/>
            <w:vAlign w:val="bottom"/>
            <w:hideMark/>
          </w:tcPr>
          <w:p w14:paraId="0162368C" w14:textId="6C5A1554"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FD34A1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proteina C reactiva</w:t>
            </w:r>
          </w:p>
        </w:tc>
        <w:tc>
          <w:tcPr>
            <w:tcW w:w="8370" w:type="dxa"/>
            <w:tcBorders>
              <w:top w:val="nil"/>
              <w:left w:val="nil"/>
              <w:bottom w:val="single" w:sz="4" w:space="0" w:color="auto"/>
              <w:right w:val="single" w:sz="4" w:space="0" w:color="auto"/>
            </w:tcBorders>
            <w:shd w:val="clear" w:color="auto" w:fill="auto"/>
            <w:vAlign w:val="bottom"/>
            <w:hideMark/>
          </w:tcPr>
          <w:p w14:paraId="57CE14C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proteina C reactiva</w:t>
            </w:r>
          </w:p>
        </w:tc>
        <w:tc>
          <w:tcPr>
            <w:tcW w:w="872" w:type="dxa"/>
            <w:tcBorders>
              <w:top w:val="nil"/>
              <w:left w:val="nil"/>
              <w:bottom w:val="single" w:sz="4" w:space="0" w:color="auto"/>
              <w:right w:val="single" w:sz="4" w:space="0" w:color="auto"/>
            </w:tcBorders>
            <w:shd w:val="clear" w:color="auto" w:fill="auto"/>
            <w:vAlign w:val="center"/>
            <w:hideMark/>
          </w:tcPr>
          <w:p w14:paraId="18009D2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6A9ABF6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2000</w:t>
            </w:r>
          </w:p>
        </w:tc>
        <w:tc>
          <w:tcPr>
            <w:tcW w:w="1181" w:type="dxa"/>
            <w:tcBorders>
              <w:top w:val="nil"/>
              <w:left w:val="nil"/>
              <w:bottom w:val="single" w:sz="4" w:space="0" w:color="auto"/>
              <w:right w:val="single" w:sz="4" w:space="0" w:color="auto"/>
            </w:tcBorders>
            <w:shd w:val="clear" w:color="auto" w:fill="auto"/>
            <w:vAlign w:val="center"/>
            <w:hideMark/>
          </w:tcPr>
          <w:p w14:paraId="4DACEBF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7DE63D7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17FBD094"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C9F40A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13.27</w:t>
            </w:r>
          </w:p>
        </w:tc>
        <w:tc>
          <w:tcPr>
            <w:tcW w:w="1530" w:type="dxa"/>
            <w:tcBorders>
              <w:top w:val="nil"/>
              <w:left w:val="nil"/>
              <w:bottom w:val="single" w:sz="4" w:space="0" w:color="auto"/>
              <w:right w:val="single" w:sz="4" w:space="0" w:color="auto"/>
            </w:tcBorders>
            <w:shd w:val="clear" w:color="auto" w:fill="auto"/>
            <w:vAlign w:val="bottom"/>
            <w:hideMark/>
          </w:tcPr>
          <w:p w14:paraId="5480A19C" w14:textId="79E01A0B"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AF490F" w:rsidRPr="00AF490F">
              <w:rPr>
                <w:b/>
                <w:bCs/>
                <w:noProof w:val="0"/>
                <w:color w:val="000000"/>
                <w:sz w:val="20"/>
                <w:szCs w:val="20"/>
                <w:shd w:val="clear" w:color="auto" w:fill="FFFF00"/>
                <w:lang w:eastAsia="ro-RO"/>
              </w:rPr>
              <w:t>350</w:t>
            </w:r>
            <w:r w:rsidR="00AF490F" w:rsidRPr="006A05E4">
              <w:rPr>
                <w:b/>
                <w:bCs/>
                <w:noProof w:val="0"/>
                <w:color w:val="000000"/>
                <w:sz w:val="20"/>
                <w:szCs w:val="20"/>
                <w:lang w:eastAsia="ro-RO"/>
              </w:rPr>
              <w:t xml:space="preserve"> </w:t>
            </w:r>
            <w:r w:rsidRPr="006A05E4">
              <w:rPr>
                <w:noProof w:val="0"/>
                <w:color w:val="000000"/>
                <w:sz w:val="20"/>
                <w:szCs w:val="20"/>
                <w:lang w:eastAsia="ro-RO"/>
              </w:rPr>
              <w:t>teste (150230)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5C4AE1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anti-</w:t>
            </w:r>
            <w:proofErr w:type="spellStart"/>
            <w:r w:rsidRPr="006A05E4">
              <w:rPr>
                <w:noProof w:val="0"/>
                <w:color w:val="000000"/>
                <w:sz w:val="20"/>
                <w:szCs w:val="20"/>
                <w:lang w:eastAsia="ro-RO"/>
              </w:rPr>
              <w:t>streptolizin</w:t>
            </w:r>
            <w:proofErr w:type="spellEnd"/>
            <w:r w:rsidRPr="006A05E4">
              <w:rPr>
                <w:noProof w:val="0"/>
                <w:color w:val="000000"/>
                <w:sz w:val="20"/>
                <w:szCs w:val="20"/>
                <w:lang w:eastAsia="ro-RO"/>
              </w:rPr>
              <w:t xml:space="preserve"> - O</w:t>
            </w:r>
          </w:p>
        </w:tc>
        <w:tc>
          <w:tcPr>
            <w:tcW w:w="8370" w:type="dxa"/>
            <w:tcBorders>
              <w:top w:val="nil"/>
              <w:left w:val="nil"/>
              <w:bottom w:val="single" w:sz="4" w:space="0" w:color="auto"/>
              <w:right w:val="single" w:sz="4" w:space="0" w:color="auto"/>
            </w:tcBorders>
            <w:shd w:val="clear" w:color="auto" w:fill="auto"/>
            <w:vAlign w:val="bottom"/>
            <w:hideMark/>
          </w:tcPr>
          <w:p w14:paraId="4556BE8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anti-</w:t>
            </w:r>
            <w:proofErr w:type="spellStart"/>
            <w:r w:rsidRPr="006A05E4">
              <w:rPr>
                <w:noProof w:val="0"/>
                <w:color w:val="000000"/>
                <w:sz w:val="20"/>
                <w:szCs w:val="20"/>
                <w:lang w:eastAsia="ro-RO"/>
              </w:rPr>
              <w:t>streptolizin</w:t>
            </w:r>
            <w:proofErr w:type="spellEnd"/>
            <w:r w:rsidRPr="006A05E4">
              <w:rPr>
                <w:noProof w:val="0"/>
                <w:color w:val="000000"/>
                <w:sz w:val="20"/>
                <w:szCs w:val="20"/>
                <w:lang w:eastAsia="ro-RO"/>
              </w:rPr>
              <w:t xml:space="preserve"> - O</w:t>
            </w:r>
          </w:p>
        </w:tc>
        <w:tc>
          <w:tcPr>
            <w:tcW w:w="872" w:type="dxa"/>
            <w:tcBorders>
              <w:top w:val="nil"/>
              <w:left w:val="nil"/>
              <w:bottom w:val="single" w:sz="4" w:space="0" w:color="auto"/>
              <w:right w:val="single" w:sz="4" w:space="0" w:color="auto"/>
            </w:tcBorders>
            <w:shd w:val="clear" w:color="auto" w:fill="auto"/>
            <w:vAlign w:val="center"/>
            <w:hideMark/>
          </w:tcPr>
          <w:p w14:paraId="2BD93B8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7CCAF9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1800</w:t>
            </w:r>
          </w:p>
        </w:tc>
        <w:tc>
          <w:tcPr>
            <w:tcW w:w="1181" w:type="dxa"/>
            <w:tcBorders>
              <w:top w:val="nil"/>
              <w:left w:val="nil"/>
              <w:bottom w:val="single" w:sz="4" w:space="0" w:color="auto"/>
              <w:right w:val="single" w:sz="4" w:space="0" w:color="auto"/>
            </w:tcBorders>
            <w:shd w:val="clear" w:color="auto" w:fill="auto"/>
            <w:vAlign w:val="center"/>
            <w:hideMark/>
          </w:tcPr>
          <w:p w14:paraId="1279D528"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66F31F12"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D509C9" w:rsidRPr="00D509C9" w14:paraId="2FDBF6B9" w14:textId="77777777" w:rsidTr="00484C77">
        <w:trPr>
          <w:trHeight w:val="78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27D8BD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14.1</w:t>
            </w:r>
          </w:p>
        </w:tc>
        <w:tc>
          <w:tcPr>
            <w:tcW w:w="1530" w:type="dxa"/>
            <w:tcBorders>
              <w:top w:val="nil"/>
              <w:left w:val="nil"/>
              <w:bottom w:val="single" w:sz="4" w:space="0" w:color="auto"/>
              <w:right w:val="single" w:sz="4" w:space="0" w:color="auto"/>
            </w:tcBorders>
            <w:shd w:val="clear" w:color="auto" w:fill="auto"/>
            <w:vAlign w:val="bottom"/>
            <w:hideMark/>
          </w:tcPr>
          <w:p w14:paraId="156A9B4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automat de urină cu calculator (Sistem, Analizator de urină cu calculator) (150110)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35D413B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automat de urină cu calculator (Sistem, Analizator de urină cu calculator) (150110)</w:t>
            </w:r>
          </w:p>
        </w:tc>
        <w:tc>
          <w:tcPr>
            <w:tcW w:w="8370" w:type="dxa"/>
            <w:tcBorders>
              <w:top w:val="nil"/>
              <w:left w:val="nil"/>
              <w:bottom w:val="single" w:sz="4" w:space="0" w:color="auto"/>
              <w:right w:val="single" w:sz="4" w:space="0" w:color="auto"/>
            </w:tcBorders>
            <w:shd w:val="clear" w:color="auto" w:fill="auto"/>
            <w:vAlign w:val="bottom"/>
            <w:hideMark/>
          </w:tcPr>
          <w:p w14:paraId="75191C46" w14:textId="77777777" w:rsidR="006A05E4" w:rsidRPr="00D509C9" w:rsidRDefault="006A05E4" w:rsidP="006A05E4">
            <w:pPr>
              <w:rPr>
                <w:noProof w:val="0"/>
                <w:color w:val="000000"/>
                <w:sz w:val="20"/>
                <w:szCs w:val="20"/>
                <w:lang w:eastAsia="ro-RO"/>
              </w:rPr>
            </w:pPr>
            <w:r w:rsidRPr="006A05E4">
              <w:rPr>
                <w:noProof w:val="0"/>
                <w:color w:val="000000"/>
                <w:sz w:val="20"/>
                <w:szCs w:val="20"/>
                <w:lang w:eastAsia="ro-RO"/>
              </w:rPr>
              <w:t> </w:t>
            </w:r>
          </w:p>
          <w:tbl>
            <w:tblPr>
              <w:tblW w:w="8110" w:type="dxa"/>
              <w:tblLayout w:type="fixed"/>
              <w:tblLook w:val="04A0" w:firstRow="1" w:lastRow="0" w:firstColumn="1" w:lastColumn="0" w:noHBand="0" w:noVBand="1"/>
            </w:tblPr>
            <w:tblGrid>
              <w:gridCol w:w="1726"/>
              <w:gridCol w:w="1941"/>
              <w:gridCol w:w="4443"/>
            </w:tblGrid>
            <w:tr w:rsidR="006A05E4" w:rsidRPr="006A05E4" w14:paraId="4D39E20D"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F5EA702"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Analizator automat de urină cu calculator (Sistem, Analizator de urină cu calculator)</w:t>
                  </w:r>
                </w:p>
              </w:tc>
            </w:tr>
            <w:tr w:rsidR="006A05E4" w:rsidRPr="006A05E4" w14:paraId="601F880A" w14:textId="77777777" w:rsidTr="00BF0266">
              <w:trPr>
                <w:trHeight w:val="300"/>
              </w:trPr>
              <w:tc>
                <w:tcPr>
                  <w:tcW w:w="1726" w:type="dxa"/>
                  <w:tcBorders>
                    <w:top w:val="nil"/>
                    <w:left w:val="single" w:sz="4" w:space="0" w:color="auto"/>
                    <w:bottom w:val="single" w:sz="4" w:space="0" w:color="auto"/>
                    <w:right w:val="single" w:sz="4" w:space="0" w:color="auto"/>
                  </w:tcBorders>
                  <w:shd w:val="clear" w:color="auto" w:fill="auto"/>
                  <w:noWrap/>
                  <w:vAlign w:val="center"/>
                  <w:hideMark/>
                </w:tcPr>
                <w:p w14:paraId="40A1DCE5"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Cod</w:t>
                  </w:r>
                </w:p>
              </w:tc>
              <w:tc>
                <w:tcPr>
                  <w:tcW w:w="6384"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CA424AB"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150110</w:t>
                  </w:r>
                </w:p>
              </w:tc>
            </w:tr>
            <w:tr w:rsidR="006A05E4" w:rsidRPr="006A05E4" w14:paraId="62E87162" w14:textId="77777777" w:rsidTr="00BF0266">
              <w:trPr>
                <w:trHeight w:val="930"/>
              </w:trPr>
              <w:tc>
                <w:tcPr>
                  <w:tcW w:w="1726" w:type="dxa"/>
                  <w:tcBorders>
                    <w:top w:val="nil"/>
                    <w:left w:val="single" w:sz="4" w:space="0" w:color="auto"/>
                    <w:bottom w:val="single" w:sz="4" w:space="0" w:color="auto"/>
                    <w:right w:val="single" w:sz="4" w:space="0" w:color="auto"/>
                  </w:tcBorders>
                  <w:shd w:val="clear" w:color="auto" w:fill="auto"/>
                  <w:noWrap/>
                  <w:vAlign w:val="center"/>
                  <w:hideMark/>
                </w:tcPr>
                <w:p w14:paraId="34B2D242"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Descriere</w:t>
                  </w:r>
                </w:p>
              </w:tc>
              <w:tc>
                <w:tcPr>
                  <w:tcW w:w="6384" w:type="dxa"/>
                  <w:gridSpan w:val="2"/>
                  <w:tcBorders>
                    <w:top w:val="single" w:sz="4" w:space="0" w:color="auto"/>
                    <w:left w:val="nil"/>
                    <w:bottom w:val="single" w:sz="4" w:space="0" w:color="auto"/>
                    <w:right w:val="single" w:sz="4" w:space="0" w:color="auto"/>
                  </w:tcBorders>
                  <w:shd w:val="clear" w:color="auto" w:fill="auto"/>
                  <w:vAlign w:val="center"/>
                  <w:hideMark/>
                </w:tcPr>
                <w:p w14:paraId="4B38F3A9"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 xml:space="preserve">Analizator automat de urină pentru efectuarea analizelor chimice și microscopice ale  urinei, care determină </w:t>
                  </w:r>
                  <w:proofErr w:type="spellStart"/>
                  <w:r w:rsidRPr="006A05E4">
                    <w:rPr>
                      <w:noProof w:val="0"/>
                      <w:color w:val="FF0000"/>
                      <w:sz w:val="20"/>
                      <w:szCs w:val="20"/>
                      <w:lang w:eastAsia="ro-RO"/>
                    </w:rPr>
                    <w:t>prezenţa</w:t>
                  </w:r>
                  <w:proofErr w:type="spellEnd"/>
                  <w:r w:rsidRPr="006A05E4">
                    <w:rPr>
                      <w:noProof w:val="0"/>
                      <w:color w:val="FF0000"/>
                      <w:sz w:val="20"/>
                      <w:szCs w:val="20"/>
                      <w:lang w:eastAsia="ro-RO"/>
                    </w:rPr>
                    <w:t xml:space="preserve"> anumitor </w:t>
                  </w:r>
                  <w:proofErr w:type="spellStart"/>
                  <w:r w:rsidRPr="006A05E4">
                    <w:rPr>
                      <w:noProof w:val="0"/>
                      <w:color w:val="FF0000"/>
                      <w:sz w:val="20"/>
                      <w:szCs w:val="20"/>
                      <w:lang w:eastAsia="ro-RO"/>
                    </w:rPr>
                    <w:t>substanţe</w:t>
                  </w:r>
                  <w:proofErr w:type="spellEnd"/>
                  <w:r w:rsidRPr="006A05E4">
                    <w:rPr>
                      <w:noProof w:val="0"/>
                      <w:color w:val="FF0000"/>
                      <w:sz w:val="20"/>
                      <w:szCs w:val="20"/>
                      <w:lang w:eastAsia="ro-RO"/>
                    </w:rPr>
                    <w:t xml:space="preserve"> </w:t>
                  </w:r>
                  <w:proofErr w:type="spellStart"/>
                  <w:r w:rsidRPr="006A05E4">
                    <w:rPr>
                      <w:noProof w:val="0"/>
                      <w:color w:val="FF0000"/>
                      <w:sz w:val="20"/>
                      <w:szCs w:val="20"/>
                      <w:lang w:eastAsia="ro-RO"/>
                    </w:rPr>
                    <w:t>şi</w:t>
                  </w:r>
                  <w:proofErr w:type="spellEnd"/>
                  <w:r w:rsidRPr="006A05E4">
                    <w:rPr>
                      <w:noProof w:val="0"/>
                      <w:color w:val="FF0000"/>
                      <w:sz w:val="20"/>
                      <w:szCs w:val="20"/>
                      <w:lang w:eastAsia="ro-RO"/>
                    </w:rPr>
                    <w:t xml:space="preserve"> estimează </w:t>
                  </w:r>
                  <w:proofErr w:type="spellStart"/>
                  <w:r w:rsidRPr="006A05E4">
                    <w:rPr>
                      <w:noProof w:val="0"/>
                      <w:color w:val="FF0000"/>
                      <w:sz w:val="20"/>
                      <w:szCs w:val="20"/>
                      <w:lang w:eastAsia="ro-RO"/>
                    </w:rPr>
                    <w:t>concentraţiile</w:t>
                  </w:r>
                  <w:proofErr w:type="spellEnd"/>
                  <w:r w:rsidRPr="006A05E4">
                    <w:rPr>
                      <w:noProof w:val="0"/>
                      <w:color w:val="FF0000"/>
                      <w:sz w:val="20"/>
                      <w:szCs w:val="20"/>
                      <w:lang w:eastAsia="ro-RO"/>
                    </w:rPr>
                    <w:t xml:space="preserve"> lor într-o probă de urină.</w:t>
                  </w:r>
                </w:p>
              </w:tc>
            </w:tr>
            <w:tr w:rsidR="006A05E4" w:rsidRPr="006A05E4" w14:paraId="7FA67910" w14:textId="77777777" w:rsidTr="00BF0266">
              <w:trPr>
                <w:trHeight w:val="300"/>
              </w:trPr>
              <w:tc>
                <w:tcPr>
                  <w:tcW w:w="3667" w:type="dxa"/>
                  <w:gridSpan w:val="2"/>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0A52B863"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Parametrul </w:t>
                  </w:r>
                </w:p>
              </w:tc>
              <w:tc>
                <w:tcPr>
                  <w:tcW w:w="4443" w:type="dxa"/>
                  <w:tcBorders>
                    <w:top w:val="nil"/>
                    <w:left w:val="nil"/>
                    <w:bottom w:val="single" w:sz="4" w:space="0" w:color="auto"/>
                    <w:right w:val="single" w:sz="4" w:space="0" w:color="auto"/>
                  </w:tcBorders>
                  <w:shd w:val="clear" w:color="000000" w:fill="F2F2F2"/>
                  <w:vAlign w:val="center"/>
                  <w:hideMark/>
                </w:tcPr>
                <w:p w14:paraId="22786424"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Specificația</w:t>
                  </w:r>
                </w:p>
              </w:tc>
            </w:tr>
            <w:tr w:rsidR="006A05E4" w:rsidRPr="006A05E4" w14:paraId="36D2F924" w14:textId="77777777" w:rsidTr="00BF0266">
              <w:trPr>
                <w:trHeight w:val="315"/>
              </w:trPr>
              <w:tc>
                <w:tcPr>
                  <w:tcW w:w="172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07F5FA9"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Productivitate</w:t>
                  </w:r>
                </w:p>
              </w:tc>
              <w:tc>
                <w:tcPr>
                  <w:tcW w:w="1941" w:type="dxa"/>
                  <w:tcBorders>
                    <w:top w:val="nil"/>
                    <w:left w:val="nil"/>
                    <w:bottom w:val="single" w:sz="4" w:space="0" w:color="auto"/>
                    <w:right w:val="single" w:sz="4" w:space="0" w:color="auto"/>
                  </w:tcBorders>
                  <w:shd w:val="clear" w:color="auto" w:fill="auto"/>
                  <w:noWrap/>
                  <w:vAlign w:val="bottom"/>
                  <w:hideMark/>
                </w:tcPr>
                <w:p w14:paraId="2185B22F"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Analize microscopice</w:t>
                  </w:r>
                </w:p>
              </w:tc>
              <w:tc>
                <w:tcPr>
                  <w:tcW w:w="4443" w:type="dxa"/>
                  <w:tcBorders>
                    <w:top w:val="nil"/>
                    <w:left w:val="nil"/>
                    <w:bottom w:val="nil"/>
                    <w:right w:val="single" w:sz="4" w:space="0" w:color="auto"/>
                  </w:tcBorders>
                  <w:shd w:val="clear" w:color="auto" w:fill="auto"/>
                  <w:vAlign w:val="center"/>
                  <w:hideMark/>
                </w:tcPr>
                <w:p w14:paraId="21117C1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60 teste/oră</w:t>
                  </w:r>
                </w:p>
              </w:tc>
            </w:tr>
            <w:tr w:rsidR="006A05E4" w:rsidRPr="006A05E4" w14:paraId="7059821E" w14:textId="77777777" w:rsidTr="00BF0266">
              <w:trPr>
                <w:trHeight w:val="300"/>
              </w:trPr>
              <w:tc>
                <w:tcPr>
                  <w:tcW w:w="1726" w:type="dxa"/>
                  <w:vMerge/>
                  <w:tcBorders>
                    <w:top w:val="nil"/>
                    <w:left w:val="single" w:sz="4" w:space="0" w:color="auto"/>
                    <w:bottom w:val="single" w:sz="4" w:space="0" w:color="auto"/>
                    <w:right w:val="single" w:sz="4" w:space="0" w:color="auto"/>
                  </w:tcBorders>
                  <w:vAlign w:val="center"/>
                  <w:hideMark/>
                </w:tcPr>
                <w:p w14:paraId="56ACB20B" w14:textId="77777777" w:rsidR="006A05E4" w:rsidRPr="006A05E4" w:rsidRDefault="006A05E4" w:rsidP="006A05E4">
                  <w:pPr>
                    <w:rPr>
                      <w:b/>
                      <w:bCs/>
                      <w:noProof w:val="0"/>
                      <w:color w:val="000000"/>
                      <w:sz w:val="20"/>
                      <w:szCs w:val="20"/>
                      <w:lang w:eastAsia="ro-RO"/>
                    </w:rPr>
                  </w:pPr>
                </w:p>
              </w:tc>
              <w:tc>
                <w:tcPr>
                  <w:tcW w:w="1941" w:type="dxa"/>
                  <w:tcBorders>
                    <w:top w:val="nil"/>
                    <w:left w:val="nil"/>
                    <w:bottom w:val="single" w:sz="4" w:space="0" w:color="auto"/>
                    <w:right w:val="single" w:sz="4" w:space="0" w:color="auto"/>
                  </w:tcBorders>
                  <w:shd w:val="clear" w:color="auto" w:fill="auto"/>
                  <w:noWrap/>
                  <w:vAlign w:val="bottom"/>
                  <w:hideMark/>
                </w:tcPr>
                <w:p w14:paraId="3A373347"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Analize chimice</w:t>
                  </w:r>
                </w:p>
              </w:tc>
              <w:tc>
                <w:tcPr>
                  <w:tcW w:w="4443" w:type="dxa"/>
                  <w:tcBorders>
                    <w:top w:val="single" w:sz="4" w:space="0" w:color="auto"/>
                    <w:left w:val="nil"/>
                    <w:bottom w:val="nil"/>
                    <w:right w:val="single" w:sz="4" w:space="0" w:color="auto"/>
                  </w:tcBorders>
                  <w:shd w:val="clear" w:color="auto" w:fill="auto"/>
                  <w:vAlign w:val="center"/>
                  <w:hideMark/>
                </w:tcPr>
                <w:p w14:paraId="72B6F81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200 teste/oră</w:t>
                  </w:r>
                </w:p>
              </w:tc>
            </w:tr>
            <w:tr w:rsidR="006A05E4" w:rsidRPr="006A05E4" w14:paraId="1B391019" w14:textId="77777777" w:rsidTr="00BF0266">
              <w:trPr>
                <w:trHeight w:val="600"/>
              </w:trPr>
              <w:tc>
                <w:tcPr>
                  <w:tcW w:w="366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4E1B668"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Metoda </w:t>
                  </w:r>
                  <w:proofErr w:type="spellStart"/>
                  <w:r w:rsidRPr="006A05E4">
                    <w:rPr>
                      <w:b/>
                      <w:bCs/>
                      <w:noProof w:val="0"/>
                      <w:color w:val="000000"/>
                      <w:sz w:val="20"/>
                      <w:szCs w:val="20"/>
                      <w:lang w:eastAsia="ro-RO"/>
                    </w:rPr>
                    <w:t>masurarii</w:t>
                  </w:r>
                  <w:proofErr w:type="spellEnd"/>
                  <w:r w:rsidRPr="006A05E4">
                    <w:rPr>
                      <w:b/>
                      <w:bCs/>
                      <w:noProof w:val="0"/>
                      <w:color w:val="000000"/>
                      <w:sz w:val="20"/>
                      <w:szCs w:val="20"/>
                      <w:lang w:eastAsia="ro-RO"/>
                    </w:rPr>
                    <w:t xml:space="preserve"> </w:t>
                  </w:r>
                </w:p>
              </w:tc>
              <w:tc>
                <w:tcPr>
                  <w:tcW w:w="4443" w:type="dxa"/>
                  <w:tcBorders>
                    <w:top w:val="single" w:sz="4" w:space="0" w:color="auto"/>
                    <w:left w:val="nil"/>
                    <w:bottom w:val="single" w:sz="4" w:space="0" w:color="auto"/>
                    <w:right w:val="single" w:sz="4" w:space="0" w:color="auto"/>
                  </w:tcBorders>
                  <w:shd w:val="clear" w:color="auto" w:fill="auto"/>
                  <w:vAlign w:val="center"/>
                  <w:hideMark/>
                </w:tcPr>
                <w:p w14:paraId="521F70D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fotometrie pentru chimie, microscopie pentru analiza sediment</w:t>
                  </w:r>
                </w:p>
              </w:tc>
            </w:tr>
            <w:tr w:rsidR="006A05E4" w:rsidRPr="006A05E4" w14:paraId="582ED8D0" w14:textId="77777777" w:rsidTr="00BF0266">
              <w:trPr>
                <w:trHeight w:val="300"/>
              </w:trPr>
              <w:tc>
                <w:tcPr>
                  <w:tcW w:w="366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72B4BB2"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Tuburi la bord simultan</w:t>
                  </w:r>
                </w:p>
              </w:tc>
              <w:tc>
                <w:tcPr>
                  <w:tcW w:w="4443" w:type="dxa"/>
                  <w:tcBorders>
                    <w:top w:val="nil"/>
                    <w:left w:val="nil"/>
                    <w:bottom w:val="single" w:sz="4" w:space="0" w:color="auto"/>
                    <w:right w:val="single" w:sz="4" w:space="0" w:color="auto"/>
                  </w:tcBorders>
                  <w:shd w:val="clear" w:color="auto" w:fill="auto"/>
                  <w:vAlign w:val="center"/>
                  <w:hideMark/>
                </w:tcPr>
                <w:p w14:paraId="5303E9D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80 tuburi</w:t>
                  </w:r>
                </w:p>
              </w:tc>
            </w:tr>
            <w:tr w:rsidR="006A05E4" w:rsidRPr="006A05E4" w14:paraId="023779FB" w14:textId="77777777" w:rsidTr="00BF0266">
              <w:trPr>
                <w:trHeight w:val="300"/>
              </w:trPr>
              <w:tc>
                <w:tcPr>
                  <w:tcW w:w="3667" w:type="dxa"/>
                  <w:gridSpan w:val="2"/>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18407922"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Teste chimice:</w:t>
                  </w:r>
                </w:p>
              </w:tc>
              <w:tc>
                <w:tcPr>
                  <w:tcW w:w="4443" w:type="dxa"/>
                  <w:tcBorders>
                    <w:top w:val="nil"/>
                    <w:left w:val="nil"/>
                    <w:bottom w:val="single" w:sz="4" w:space="0" w:color="auto"/>
                    <w:right w:val="single" w:sz="4" w:space="0" w:color="auto"/>
                  </w:tcBorders>
                  <w:shd w:val="clear" w:color="000000" w:fill="FFFFFF"/>
                  <w:vAlign w:val="bottom"/>
                  <w:hideMark/>
                </w:tcPr>
                <w:p w14:paraId="7C73D175" w14:textId="77777777" w:rsidR="006A05E4" w:rsidRPr="006A05E4" w:rsidRDefault="006A05E4" w:rsidP="006A05E4">
                  <w:pPr>
                    <w:jc w:val="center"/>
                    <w:rPr>
                      <w:noProof w:val="0"/>
                      <w:color w:val="000000"/>
                      <w:sz w:val="20"/>
                      <w:szCs w:val="20"/>
                      <w:lang w:eastAsia="ro-RO"/>
                    </w:rPr>
                  </w:pPr>
                  <w:proofErr w:type="spellStart"/>
                  <w:r w:rsidRPr="006A05E4">
                    <w:rPr>
                      <w:noProof w:val="0"/>
                      <w:color w:val="000000"/>
                      <w:sz w:val="20"/>
                      <w:szCs w:val="20"/>
                      <w:lang w:eastAsia="ro-RO"/>
                    </w:rPr>
                    <w:t>Bilirubin</w:t>
                  </w:r>
                  <w:proofErr w:type="spellEnd"/>
                </w:p>
              </w:tc>
            </w:tr>
            <w:tr w:rsidR="006A05E4" w:rsidRPr="006A05E4" w14:paraId="7164E2B1"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254F4B0E"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6DFF2CC1" w14:textId="77777777" w:rsidR="006A05E4" w:rsidRPr="006A05E4" w:rsidRDefault="006A05E4" w:rsidP="006A05E4">
                  <w:pPr>
                    <w:jc w:val="center"/>
                    <w:rPr>
                      <w:noProof w:val="0"/>
                      <w:color w:val="000000"/>
                      <w:sz w:val="20"/>
                      <w:szCs w:val="20"/>
                      <w:lang w:eastAsia="ro-RO"/>
                    </w:rPr>
                  </w:pPr>
                  <w:proofErr w:type="spellStart"/>
                  <w:r w:rsidRPr="006A05E4">
                    <w:rPr>
                      <w:noProof w:val="0"/>
                      <w:color w:val="000000"/>
                      <w:sz w:val="20"/>
                      <w:szCs w:val="20"/>
                      <w:lang w:eastAsia="ro-RO"/>
                    </w:rPr>
                    <w:t>Sînge</w:t>
                  </w:r>
                  <w:proofErr w:type="spellEnd"/>
                  <w:r w:rsidRPr="006A05E4">
                    <w:rPr>
                      <w:noProof w:val="0"/>
                      <w:color w:val="000000"/>
                      <w:sz w:val="20"/>
                      <w:szCs w:val="20"/>
                      <w:lang w:eastAsia="ro-RO"/>
                    </w:rPr>
                    <w:t xml:space="preserve"> (hematii)</w:t>
                  </w:r>
                </w:p>
              </w:tc>
            </w:tr>
            <w:tr w:rsidR="006A05E4" w:rsidRPr="006A05E4" w14:paraId="320F6DD9"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4659A6CC"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7860BBB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Glucoză</w:t>
                  </w:r>
                </w:p>
              </w:tc>
            </w:tr>
            <w:tr w:rsidR="006A05E4" w:rsidRPr="006A05E4" w14:paraId="4D9DE7B9"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14F5E132"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37CCF9F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Corpi cetonici</w:t>
                  </w:r>
                </w:p>
              </w:tc>
            </w:tr>
            <w:tr w:rsidR="006A05E4" w:rsidRPr="006A05E4" w14:paraId="1206274F"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3DCF7521"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5ACD536B" w14:textId="77777777" w:rsidR="006A05E4" w:rsidRPr="006A05E4" w:rsidRDefault="006A05E4" w:rsidP="006A05E4">
                  <w:pPr>
                    <w:jc w:val="center"/>
                    <w:rPr>
                      <w:noProof w:val="0"/>
                      <w:color w:val="000000"/>
                      <w:sz w:val="20"/>
                      <w:szCs w:val="20"/>
                      <w:lang w:eastAsia="ro-RO"/>
                    </w:rPr>
                  </w:pPr>
                  <w:proofErr w:type="spellStart"/>
                  <w:r w:rsidRPr="006A05E4">
                    <w:rPr>
                      <w:noProof w:val="0"/>
                      <w:color w:val="000000"/>
                      <w:sz w:val="20"/>
                      <w:szCs w:val="20"/>
                      <w:lang w:eastAsia="ro-RO"/>
                    </w:rPr>
                    <w:t>Esterază</w:t>
                  </w:r>
                  <w:proofErr w:type="spellEnd"/>
                  <w:r w:rsidRPr="006A05E4">
                    <w:rPr>
                      <w:noProof w:val="0"/>
                      <w:color w:val="000000"/>
                      <w:sz w:val="20"/>
                      <w:szCs w:val="20"/>
                      <w:lang w:eastAsia="ro-RO"/>
                    </w:rPr>
                    <w:t xml:space="preserve"> leucocitară (leucocite)</w:t>
                  </w:r>
                </w:p>
              </w:tc>
            </w:tr>
            <w:tr w:rsidR="006A05E4" w:rsidRPr="006A05E4" w14:paraId="07A35C40"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111EC9B5"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652CED9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Nitrați</w:t>
                  </w:r>
                </w:p>
              </w:tc>
            </w:tr>
            <w:tr w:rsidR="006A05E4" w:rsidRPr="006A05E4" w14:paraId="52E05807"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2116C50A"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0191D68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pH</w:t>
                  </w:r>
                </w:p>
              </w:tc>
            </w:tr>
            <w:tr w:rsidR="006A05E4" w:rsidRPr="006A05E4" w14:paraId="20036E8C"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039DF3F7"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5DA50D7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Proteine</w:t>
                  </w:r>
                </w:p>
              </w:tc>
            </w:tr>
            <w:tr w:rsidR="006A05E4" w:rsidRPr="006A05E4" w14:paraId="179ACA3F"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3EB4A72F"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337E840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Greutatea specifică</w:t>
                  </w:r>
                </w:p>
              </w:tc>
            </w:tr>
            <w:tr w:rsidR="006A05E4" w:rsidRPr="006A05E4" w14:paraId="5AE92F11"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284D88FD"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418D0AE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Urobilinogen</w:t>
                  </w:r>
                </w:p>
              </w:tc>
            </w:tr>
            <w:tr w:rsidR="006A05E4" w:rsidRPr="006A05E4" w14:paraId="71FECAD3"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3EBF7A84"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52CBDD8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Acid ascorbic, opțional</w:t>
                  </w:r>
                </w:p>
              </w:tc>
            </w:tr>
            <w:tr w:rsidR="006A05E4" w:rsidRPr="006A05E4" w14:paraId="7E3327D5"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56B7FCBC"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6B678A5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Creatinină, opțional</w:t>
                  </w:r>
                </w:p>
              </w:tc>
            </w:tr>
            <w:tr w:rsidR="006A05E4" w:rsidRPr="006A05E4" w14:paraId="44C6E78C"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0B8C1CE1"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193C990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Albumină, opțional</w:t>
                  </w:r>
                </w:p>
              </w:tc>
            </w:tr>
            <w:tr w:rsidR="006A05E4" w:rsidRPr="006A05E4" w14:paraId="65171474" w14:textId="77777777" w:rsidTr="00BF0266">
              <w:trPr>
                <w:trHeight w:val="300"/>
              </w:trPr>
              <w:tc>
                <w:tcPr>
                  <w:tcW w:w="3667" w:type="dxa"/>
                  <w:gridSpan w:val="2"/>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1DADCF70"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Teste microscopice:</w:t>
                  </w:r>
                </w:p>
              </w:tc>
              <w:tc>
                <w:tcPr>
                  <w:tcW w:w="4443" w:type="dxa"/>
                  <w:tcBorders>
                    <w:top w:val="nil"/>
                    <w:left w:val="nil"/>
                    <w:bottom w:val="single" w:sz="4" w:space="0" w:color="auto"/>
                    <w:right w:val="single" w:sz="4" w:space="0" w:color="auto"/>
                  </w:tcBorders>
                  <w:shd w:val="clear" w:color="000000" w:fill="FFFFFF"/>
                  <w:vAlign w:val="bottom"/>
                  <w:hideMark/>
                </w:tcPr>
                <w:p w14:paraId="2FFBAC8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RBC (</w:t>
                  </w:r>
                  <w:proofErr w:type="spellStart"/>
                  <w:r w:rsidRPr="006A05E4">
                    <w:rPr>
                      <w:noProof w:val="0"/>
                      <w:color w:val="000000"/>
                      <w:sz w:val="20"/>
                      <w:szCs w:val="20"/>
                      <w:lang w:eastAsia="ro-RO"/>
                    </w:rPr>
                    <w:t>Red</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Blood</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Cells</w:t>
                  </w:r>
                  <w:proofErr w:type="spellEnd"/>
                  <w:r w:rsidRPr="006A05E4">
                    <w:rPr>
                      <w:noProof w:val="0"/>
                      <w:color w:val="000000"/>
                      <w:sz w:val="20"/>
                      <w:szCs w:val="20"/>
                      <w:lang w:eastAsia="ro-RO"/>
                    </w:rPr>
                    <w:t>)</w:t>
                  </w:r>
                </w:p>
              </w:tc>
            </w:tr>
            <w:tr w:rsidR="006A05E4" w:rsidRPr="006A05E4" w14:paraId="128AC413"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41789CAD"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4B1F805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xml:space="preserve">WBC (White </w:t>
                  </w:r>
                  <w:proofErr w:type="spellStart"/>
                  <w:r w:rsidRPr="006A05E4">
                    <w:rPr>
                      <w:noProof w:val="0"/>
                      <w:color w:val="000000"/>
                      <w:sz w:val="20"/>
                      <w:szCs w:val="20"/>
                      <w:lang w:eastAsia="ro-RO"/>
                    </w:rPr>
                    <w:t>Blood</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Cells</w:t>
                  </w:r>
                  <w:proofErr w:type="spellEnd"/>
                  <w:r w:rsidRPr="006A05E4">
                    <w:rPr>
                      <w:noProof w:val="0"/>
                      <w:color w:val="000000"/>
                      <w:sz w:val="20"/>
                      <w:szCs w:val="20"/>
                      <w:lang w:eastAsia="ro-RO"/>
                    </w:rPr>
                    <w:t>)</w:t>
                  </w:r>
                </w:p>
              </w:tc>
            </w:tr>
            <w:tr w:rsidR="006A05E4" w:rsidRPr="006A05E4" w14:paraId="007EDDB2"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7090D129"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7EB4FDF0" w14:textId="77777777" w:rsidR="006A05E4" w:rsidRPr="006A05E4" w:rsidRDefault="006A05E4" w:rsidP="006A05E4">
                  <w:pPr>
                    <w:jc w:val="center"/>
                    <w:rPr>
                      <w:noProof w:val="0"/>
                      <w:color w:val="000000"/>
                      <w:sz w:val="20"/>
                      <w:szCs w:val="20"/>
                      <w:lang w:eastAsia="ro-RO"/>
                    </w:rPr>
                  </w:pPr>
                  <w:proofErr w:type="spellStart"/>
                  <w:r w:rsidRPr="006A05E4">
                    <w:rPr>
                      <w:noProof w:val="0"/>
                      <w:color w:val="000000"/>
                      <w:sz w:val="20"/>
                      <w:szCs w:val="20"/>
                      <w:lang w:eastAsia="ro-RO"/>
                    </w:rPr>
                    <w:t>WBCc</w:t>
                  </w:r>
                  <w:proofErr w:type="spellEnd"/>
                  <w:r w:rsidRPr="006A05E4">
                    <w:rPr>
                      <w:noProof w:val="0"/>
                      <w:color w:val="000000"/>
                      <w:sz w:val="20"/>
                      <w:szCs w:val="20"/>
                      <w:lang w:eastAsia="ro-RO"/>
                    </w:rPr>
                    <w:t xml:space="preserve"> (WBC </w:t>
                  </w:r>
                  <w:proofErr w:type="spellStart"/>
                  <w:r w:rsidRPr="006A05E4">
                    <w:rPr>
                      <w:noProof w:val="0"/>
                      <w:color w:val="000000"/>
                      <w:sz w:val="20"/>
                      <w:szCs w:val="20"/>
                      <w:lang w:eastAsia="ro-RO"/>
                    </w:rPr>
                    <w:t>Clumps</w:t>
                  </w:r>
                  <w:proofErr w:type="spellEnd"/>
                  <w:r w:rsidRPr="006A05E4">
                    <w:rPr>
                      <w:noProof w:val="0"/>
                      <w:color w:val="000000"/>
                      <w:sz w:val="20"/>
                      <w:szCs w:val="20"/>
                      <w:lang w:eastAsia="ro-RO"/>
                    </w:rPr>
                    <w:t>)</w:t>
                  </w:r>
                </w:p>
              </w:tc>
            </w:tr>
            <w:tr w:rsidR="006A05E4" w:rsidRPr="006A05E4" w14:paraId="11ECEBA6"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1E0BB2BC"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41D48B3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HYA (</w:t>
                  </w:r>
                  <w:proofErr w:type="spellStart"/>
                  <w:r w:rsidRPr="006A05E4">
                    <w:rPr>
                      <w:noProof w:val="0"/>
                      <w:color w:val="000000"/>
                      <w:sz w:val="20"/>
                      <w:szCs w:val="20"/>
                      <w:lang w:eastAsia="ro-RO"/>
                    </w:rPr>
                    <w:t>Hyaline</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Casts</w:t>
                  </w:r>
                  <w:proofErr w:type="spellEnd"/>
                  <w:r w:rsidRPr="006A05E4">
                    <w:rPr>
                      <w:noProof w:val="0"/>
                      <w:color w:val="000000"/>
                      <w:sz w:val="20"/>
                      <w:szCs w:val="20"/>
                      <w:lang w:eastAsia="ro-RO"/>
                    </w:rPr>
                    <w:t>)</w:t>
                  </w:r>
                </w:p>
              </w:tc>
            </w:tr>
            <w:tr w:rsidR="006A05E4" w:rsidRPr="006A05E4" w14:paraId="7D5CBB6C"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4918FF71"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5F0C7E7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SQEP (</w:t>
                  </w:r>
                  <w:proofErr w:type="spellStart"/>
                  <w:r w:rsidRPr="006A05E4">
                    <w:rPr>
                      <w:noProof w:val="0"/>
                      <w:color w:val="000000"/>
                      <w:sz w:val="20"/>
                      <w:szCs w:val="20"/>
                      <w:lang w:eastAsia="ro-RO"/>
                    </w:rPr>
                    <w:t>Squamous</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Epithelial</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Cells</w:t>
                  </w:r>
                  <w:proofErr w:type="spellEnd"/>
                  <w:r w:rsidRPr="006A05E4">
                    <w:rPr>
                      <w:noProof w:val="0"/>
                      <w:color w:val="000000"/>
                      <w:sz w:val="20"/>
                      <w:szCs w:val="20"/>
                      <w:lang w:eastAsia="ro-RO"/>
                    </w:rPr>
                    <w:t>)</w:t>
                  </w:r>
                </w:p>
              </w:tc>
            </w:tr>
            <w:tr w:rsidR="006A05E4" w:rsidRPr="006A05E4" w14:paraId="7334A338" w14:textId="77777777" w:rsidTr="00BF0266">
              <w:trPr>
                <w:trHeight w:val="315"/>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698F2BC6"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348F296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NSE (Non-</w:t>
                  </w:r>
                  <w:proofErr w:type="spellStart"/>
                  <w:r w:rsidRPr="006A05E4">
                    <w:rPr>
                      <w:noProof w:val="0"/>
                      <w:color w:val="000000"/>
                      <w:sz w:val="20"/>
                      <w:szCs w:val="20"/>
                      <w:lang w:eastAsia="ro-RO"/>
                    </w:rPr>
                    <w:t>Squamous</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Epithelial</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Cells</w:t>
                  </w:r>
                  <w:proofErr w:type="spellEnd"/>
                  <w:r w:rsidRPr="006A05E4">
                    <w:rPr>
                      <w:noProof w:val="0"/>
                      <w:color w:val="000000"/>
                      <w:sz w:val="20"/>
                      <w:szCs w:val="20"/>
                      <w:lang w:eastAsia="ro-RO"/>
                    </w:rPr>
                    <w:t>)</w:t>
                  </w:r>
                </w:p>
              </w:tc>
            </w:tr>
            <w:tr w:rsidR="006A05E4" w:rsidRPr="006A05E4" w14:paraId="2F139F48"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456681C5"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088D481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PAT (</w:t>
                  </w:r>
                  <w:proofErr w:type="spellStart"/>
                  <w:r w:rsidRPr="006A05E4">
                    <w:rPr>
                      <w:noProof w:val="0"/>
                      <w:color w:val="000000"/>
                      <w:sz w:val="20"/>
                      <w:szCs w:val="20"/>
                      <w:lang w:eastAsia="ro-RO"/>
                    </w:rPr>
                    <w:t>Pathological</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Casts</w:t>
                  </w:r>
                  <w:proofErr w:type="spellEnd"/>
                  <w:r w:rsidRPr="006A05E4">
                    <w:rPr>
                      <w:noProof w:val="0"/>
                      <w:color w:val="000000"/>
                      <w:sz w:val="20"/>
                      <w:szCs w:val="20"/>
                      <w:lang w:eastAsia="ro-RO"/>
                    </w:rPr>
                    <w:t>)</w:t>
                  </w:r>
                </w:p>
              </w:tc>
            </w:tr>
            <w:tr w:rsidR="006A05E4" w:rsidRPr="006A05E4" w14:paraId="79F3B52A"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1ED2497A"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0459894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BACT (Bacteria)</w:t>
                  </w:r>
                </w:p>
              </w:tc>
            </w:tr>
            <w:tr w:rsidR="006A05E4" w:rsidRPr="006A05E4" w14:paraId="3CBD59AF"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157A06B2"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055F86A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SPRM (</w:t>
                  </w:r>
                  <w:proofErr w:type="spellStart"/>
                  <w:r w:rsidRPr="006A05E4">
                    <w:rPr>
                      <w:noProof w:val="0"/>
                      <w:color w:val="000000"/>
                      <w:sz w:val="20"/>
                      <w:szCs w:val="20"/>
                      <w:lang w:eastAsia="ro-RO"/>
                    </w:rPr>
                    <w:t>Sperm</w:t>
                  </w:r>
                  <w:proofErr w:type="spellEnd"/>
                  <w:r w:rsidRPr="006A05E4">
                    <w:rPr>
                      <w:noProof w:val="0"/>
                      <w:color w:val="000000"/>
                      <w:sz w:val="20"/>
                      <w:szCs w:val="20"/>
                      <w:lang w:eastAsia="ro-RO"/>
                    </w:rPr>
                    <w:t>)</w:t>
                  </w:r>
                </w:p>
              </w:tc>
            </w:tr>
            <w:tr w:rsidR="006A05E4" w:rsidRPr="006A05E4" w14:paraId="1533B531"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47265E13"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25F3CE0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MUC (Mucus)</w:t>
                  </w:r>
                </w:p>
              </w:tc>
            </w:tr>
            <w:tr w:rsidR="006A05E4" w:rsidRPr="006A05E4" w14:paraId="4B846620"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7BBAD9AF"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4A3E1A5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CRY (</w:t>
                  </w:r>
                  <w:proofErr w:type="spellStart"/>
                  <w:r w:rsidRPr="006A05E4">
                    <w:rPr>
                      <w:noProof w:val="0"/>
                      <w:color w:val="000000"/>
                      <w:sz w:val="20"/>
                      <w:szCs w:val="20"/>
                      <w:lang w:eastAsia="ro-RO"/>
                    </w:rPr>
                    <w:t>Crystals</w:t>
                  </w:r>
                  <w:proofErr w:type="spellEnd"/>
                  <w:r w:rsidRPr="006A05E4">
                    <w:rPr>
                      <w:noProof w:val="0"/>
                      <w:color w:val="000000"/>
                      <w:sz w:val="20"/>
                      <w:szCs w:val="20"/>
                      <w:lang w:eastAsia="ro-RO"/>
                    </w:rPr>
                    <w:t>)</w:t>
                  </w:r>
                </w:p>
              </w:tc>
            </w:tr>
            <w:tr w:rsidR="006A05E4" w:rsidRPr="006A05E4" w14:paraId="195E4F32"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314EA527"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3122A69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YEA (</w:t>
                  </w:r>
                  <w:proofErr w:type="spellStart"/>
                  <w:r w:rsidRPr="006A05E4">
                    <w:rPr>
                      <w:noProof w:val="0"/>
                      <w:color w:val="000000"/>
                      <w:sz w:val="20"/>
                      <w:szCs w:val="20"/>
                      <w:lang w:eastAsia="ro-RO"/>
                    </w:rPr>
                    <w:t>Yeast</w:t>
                  </w:r>
                  <w:proofErr w:type="spellEnd"/>
                  <w:r w:rsidRPr="006A05E4">
                    <w:rPr>
                      <w:noProof w:val="0"/>
                      <w:color w:val="000000"/>
                      <w:sz w:val="20"/>
                      <w:szCs w:val="20"/>
                      <w:lang w:eastAsia="ro-RO"/>
                    </w:rPr>
                    <w:t>)</w:t>
                  </w:r>
                </w:p>
              </w:tc>
            </w:tr>
            <w:tr w:rsidR="006A05E4" w:rsidRPr="006A05E4" w14:paraId="7C99930A" w14:textId="77777777" w:rsidTr="00BF0266">
              <w:trPr>
                <w:trHeight w:val="6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5210DE32"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6C29045F" w14:textId="77777777" w:rsidR="006A05E4" w:rsidRPr="006A05E4" w:rsidRDefault="006A05E4" w:rsidP="006A05E4">
                  <w:pPr>
                    <w:jc w:val="center"/>
                    <w:rPr>
                      <w:noProof w:val="0"/>
                      <w:color w:val="000000"/>
                      <w:sz w:val="20"/>
                      <w:szCs w:val="20"/>
                      <w:lang w:eastAsia="ro-RO"/>
                    </w:rPr>
                  </w:pPr>
                  <w:proofErr w:type="spellStart"/>
                  <w:r w:rsidRPr="006A05E4">
                    <w:rPr>
                      <w:noProof w:val="0"/>
                      <w:color w:val="000000"/>
                      <w:sz w:val="20"/>
                      <w:szCs w:val="20"/>
                      <w:lang w:eastAsia="ro-RO"/>
                    </w:rPr>
                    <w:t>Calcium-oxalate</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monohydrate</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CaOxm</w:t>
                  </w:r>
                  <w:proofErr w:type="spellEnd"/>
                  <w:r w:rsidRPr="006A05E4">
                    <w:rPr>
                      <w:noProof w:val="0"/>
                      <w:color w:val="000000"/>
                      <w:sz w:val="20"/>
                      <w:szCs w:val="20"/>
                      <w:lang w:eastAsia="ro-RO"/>
                    </w:rPr>
                    <w:t>), opțional</w:t>
                  </w:r>
                </w:p>
              </w:tc>
            </w:tr>
            <w:tr w:rsidR="006A05E4" w:rsidRPr="006A05E4" w14:paraId="664EE0A3" w14:textId="77777777" w:rsidTr="00BF0266">
              <w:trPr>
                <w:trHeight w:val="6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2AAAE171"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78977ACC" w14:textId="77777777" w:rsidR="006A05E4" w:rsidRPr="006A05E4" w:rsidRDefault="006A05E4" w:rsidP="006A05E4">
                  <w:pPr>
                    <w:jc w:val="center"/>
                    <w:rPr>
                      <w:noProof w:val="0"/>
                      <w:color w:val="000000"/>
                      <w:sz w:val="20"/>
                      <w:szCs w:val="20"/>
                      <w:lang w:eastAsia="ro-RO"/>
                    </w:rPr>
                  </w:pPr>
                  <w:proofErr w:type="spellStart"/>
                  <w:r w:rsidRPr="006A05E4">
                    <w:rPr>
                      <w:noProof w:val="0"/>
                      <w:color w:val="000000"/>
                      <w:sz w:val="20"/>
                      <w:szCs w:val="20"/>
                      <w:lang w:eastAsia="ro-RO"/>
                    </w:rPr>
                    <w:t>Calcium-oxalate</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dihydrate</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CaOxd</w:t>
                  </w:r>
                  <w:proofErr w:type="spellEnd"/>
                  <w:r w:rsidRPr="006A05E4">
                    <w:rPr>
                      <w:noProof w:val="0"/>
                      <w:color w:val="000000"/>
                      <w:sz w:val="20"/>
                      <w:szCs w:val="20"/>
                      <w:lang w:eastAsia="ro-RO"/>
                    </w:rPr>
                    <w:t>), opțional</w:t>
                  </w:r>
                </w:p>
              </w:tc>
            </w:tr>
            <w:tr w:rsidR="006A05E4" w:rsidRPr="006A05E4" w14:paraId="20F7AB29"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7B0CC938"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34905AC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Uric acid (URI), opțional</w:t>
                  </w:r>
                </w:p>
              </w:tc>
            </w:tr>
            <w:tr w:rsidR="006A05E4" w:rsidRPr="006A05E4" w14:paraId="2904B2B6" w14:textId="77777777" w:rsidTr="00BF0266">
              <w:trPr>
                <w:trHeight w:val="300"/>
              </w:trPr>
              <w:tc>
                <w:tcPr>
                  <w:tcW w:w="3667" w:type="dxa"/>
                  <w:gridSpan w:val="2"/>
                  <w:vMerge/>
                  <w:tcBorders>
                    <w:top w:val="single" w:sz="4" w:space="0" w:color="auto"/>
                    <w:left w:val="single" w:sz="4" w:space="0" w:color="auto"/>
                    <w:bottom w:val="single" w:sz="4" w:space="0" w:color="000000"/>
                    <w:right w:val="single" w:sz="4" w:space="0" w:color="000000"/>
                  </w:tcBorders>
                  <w:vAlign w:val="center"/>
                  <w:hideMark/>
                </w:tcPr>
                <w:p w14:paraId="586E0B13" w14:textId="77777777" w:rsidR="006A05E4" w:rsidRPr="006A05E4" w:rsidRDefault="006A05E4" w:rsidP="006A05E4">
                  <w:pPr>
                    <w:rPr>
                      <w:b/>
                      <w:bCs/>
                      <w:noProof w:val="0"/>
                      <w:color w:val="000000"/>
                      <w:sz w:val="20"/>
                      <w:szCs w:val="20"/>
                      <w:lang w:eastAsia="ro-RO"/>
                    </w:rPr>
                  </w:pPr>
                </w:p>
              </w:tc>
              <w:tc>
                <w:tcPr>
                  <w:tcW w:w="4443" w:type="dxa"/>
                  <w:tcBorders>
                    <w:top w:val="nil"/>
                    <w:left w:val="nil"/>
                    <w:bottom w:val="single" w:sz="4" w:space="0" w:color="auto"/>
                    <w:right w:val="single" w:sz="4" w:space="0" w:color="auto"/>
                  </w:tcBorders>
                  <w:shd w:val="clear" w:color="000000" w:fill="FFFFFF"/>
                  <w:vAlign w:val="bottom"/>
                  <w:hideMark/>
                </w:tcPr>
                <w:p w14:paraId="10ABC72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xml:space="preserve">Triple </w:t>
                  </w:r>
                  <w:proofErr w:type="spellStart"/>
                  <w:r w:rsidRPr="006A05E4">
                    <w:rPr>
                      <w:noProof w:val="0"/>
                      <w:color w:val="000000"/>
                      <w:sz w:val="20"/>
                      <w:szCs w:val="20"/>
                      <w:lang w:eastAsia="ro-RO"/>
                    </w:rPr>
                    <w:t>phosphate</w:t>
                  </w:r>
                  <w:proofErr w:type="spellEnd"/>
                  <w:r w:rsidRPr="006A05E4">
                    <w:rPr>
                      <w:noProof w:val="0"/>
                      <w:color w:val="000000"/>
                      <w:sz w:val="20"/>
                      <w:szCs w:val="20"/>
                      <w:lang w:eastAsia="ro-RO"/>
                    </w:rPr>
                    <w:t xml:space="preserve"> (TRI), opțional</w:t>
                  </w:r>
                </w:p>
              </w:tc>
            </w:tr>
            <w:tr w:rsidR="006A05E4" w:rsidRPr="006A05E4" w14:paraId="5239C925" w14:textId="77777777" w:rsidTr="00BF0266">
              <w:trPr>
                <w:trHeight w:val="300"/>
              </w:trPr>
              <w:tc>
                <w:tcPr>
                  <w:tcW w:w="1726"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448ADC9"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Data management</w:t>
                  </w:r>
                </w:p>
              </w:tc>
              <w:tc>
                <w:tcPr>
                  <w:tcW w:w="1941" w:type="dxa"/>
                  <w:tcBorders>
                    <w:top w:val="nil"/>
                    <w:left w:val="nil"/>
                    <w:bottom w:val="single" w:sz="4" w:space="0" w:color="auto"/>
                    <w:right w:val="single" w:sz="4" w:space="0" w:color="auto"/>
                  </w:tcBorders>
                  <w:shd w:val="clear" w:color="000000" w:fill="FFFFFF"/>
                  <w:noWrap/>
                  <w:vAlign w:val="bottom"/>
                  <w:hideMark/>
                </w:tcPr>
                <w:p w14:paraId="633FBE4D"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 xml:space="preserve">Calculator </w:t>
                  </w:r>
                </w:p>
              </w:tc>
              <w:tc>
                <w:tcPr>
                  <w:tcW w:w="4443" w:type="dxa"/>
                  <w:tcBorders>
                    <w:top w:val="nil"/>
                    <w:left w:val="nil"/>
                    <w:bottom w:val="single" w:sz="4" w:space="0" w:color="auto"/>
                    <w:right w:val="single" w:sz="4" w:space="0" w:color="auto"/>
                  </w:tcBorders>
                  <w:shd w:val="clear" w:color="000000" w:fill="FFFFFF"/>
                  <w:vAlign w:val="center"/>
                  <w:hideMark/>
                </w:tcPr>
                <w:p w14:paraId="1F74785A"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integrat sau extern</w:t>
                  </w:r>
                </w:p>
              </w:tc>
            </w:tr>
            <w:tr w:rsidR="006A05E4" w:rsidRPr="006A05E4" w14:paraId="12B55E6B" w14:textId="77777777" w:rsidTr="00BF0266">
              <w:trPr>
                <w:trHeight w:val="300"/>
              </w:trPr>
              <w:tc>
                <w:tcPr>
                  <w:tcW w:w="1726" w:type="dxa"/>
                  <w:vMerge/>
                  <w:tcBorders>
                    <w:top w:val="nil"/>
                    <w:left w:val="single" w:sz="4" w:space="0" w:color="auto"/>
                    <w:bottom w:val="single" w:sz="4" w:space="0" w:color="auto"/>
                    <w:right w:val="single" w:sz="4" w:space="0" w:color="auto"/>
                  </w:tcBorders>
                  <w:vAlign w:val="center"/>
                  <w:hideMark/>
                </w:tcPr>
                <w:p w14:paraId="0DE66FFA" w14:textId="77777777" w:rsidR="006A05E4" w:rsidRPr="006A05E4" w:rsidRDefault="006A05E4" w:rsidP="006A05E4">
                  <w:pPr>
                    <w:rPr>
                      <w:b/>
                      <w:bCs/>
                      <w:noProof w:val="0"/>
                      <w:color w:val="FF0000"/>
                      <w:sz w:val="20"/>
                      <w:szCs w:val="20"/>
                      <w:lang w:eastAsia="ro-RO"/>
                    </w:rPr>
                  </w:pPr>
                </w:p>
              </w:tc>
              <w:tc>
                <w:tcPr>
                  <w:tcW w:w="1941" w:type="dxa"/>
                  <w:tcBorders>
                    <w:top w:val="nil"/>
                    <w:left w:val="nil"/>
                    <w:bottom w:val="single" w:sz="4" w:space="0" w:color="auto"/>
                    <w:right w:val="single" w:sz="4" w:space="0" w:color="auto"/>
                  </w:tcBorders>
                  <w:shd w:val="clear" w:color="000000" w:fill="FFFFFF"/>
                  <w:noWrap/>
                  <w:vAlign w:val="bottom"/>
                  <w:hideMark/>
                </w:tcPr>
                <w:p w14:paraId="5C6293FF"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Interfață LIS</w:t>
                  </w:r>
                </w:p>
              </w:tc>
              <w:tc>
                <w:tcPr>
                  <w:tcW w:w="4443" w:type="dxa"/>
                  <w:tcBorders>
                    <w:top w:val="nil"/>
                    <w:left w:val="nil"/>
                    <w:bottom w:val="single" w:sz="4" w:space="0" w:color="auto"/>
                    <w:right w:val="single" w:sz="4" w:space="0" w:color="auto"/>
                  </w:tcBorders>
                  <w:shd w:val="clear" w:color="000000" w:fill="FFFFFF"/>
                  <w:vAlign w:val="center"/>
                  <w:hideMark/>
                </w:tcPr>
                <w:p w14:paraId="4CD49718"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bidirecțională</w:t>
                  </w:r>
                </w:p>
              </w:tc>
            </w:tr>
            <w:tr w:rsidR="006A05E4" w:rsidRPr="006A05E4" w14:paraId="5F3EF504" w14:textId="77777777" w:rsidTr="00BF0266">
              <w:trPr>
                <w:trHeight w:val="300"/>
              </w:trPr>
              <w:tc>
                <w:tcPr>
                  <w:tcW w:w="3667"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52F3FB86"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Imprimantă</w:t>
                  </w:r>
                </w:p>
              </w:tc>
              <w:tc>
                <w:tcPr>
                  <w:tcW w:w="4443" w:type="dxa"/>
                  <w:tcBorders>
                    <w:top w:val="nil"/>
                    <w:left w:val="nil"/>
                    <w:bottom w:val="single" w:sz="4" w:space="0" w:color="auto"/>
                    <w:right w:val="single" w:sz="4" w:space="0" w:color="auto"/>
                  </w:tcBorders>
                  <w:shd w:val="clear" w:color="000000" w:fill="FFFFFF"/>
                  <w:vAlign w:val="center"/>
                  <w:hideMark/>
                </w:tcPr>
                <w:p w14:paraId="7505168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obligatoriu</w:t>
                  </w:r>
                </w:p>
              </w:tc>
            </w:tr>
            <w:tr w:rsidR="006A05E4" w:rsidRPr="006A05E4" w14:paraId="295A17DB" w14:textId="77777777" w:rsidTr="00BF0266">
              <w:trPr>
                <w:trHeight w:val="300"/>
              </w:trPr>
              <w:tc>
                <w:tcPr>
                  <w:tcW w:w="366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0D4A738C"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Alimentarea</w:t>
                  </w:r>
                </w:p>
              </w:tc>
              <w:tc>
                <w:tcPr>
                  <w:tcW w:w="4443" w:type="dxa"/>
                  <w:tcBorders>
                    <w:top w:val="nil"/>
                    <w:left w:val="nil"/>
                    <w:bottom w:val="single" w:sz="4" w:space="0" w:color="auto"/>
                    <w:right w:val="single" w:sz="4" w:space="0" w:color="auto"/>
                  </w:tcBorders>
                  <w:shd w:val="clear" w:color="000000" w:fill="FFFFFF"/>
                  <w:vAlign w:val="center"/>
                  <w:hideMark/>
                </w:tcPr>
                <w:p w14:paraId="7C3F7435"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220 V, 50 Hz</w:t>
                  </w:r>
                </w:p>
              </w:tc>
            </w:tr>
            <w:tr w:rsidR="006A05E4" w:rsidRPr="006A05E4" w14:paraId="08F27F45" w14:textId="77777777" w:rsidTr="00BF0266">
              <w:trPr>
                <w:trHeight w:val="615"/>
              </w:trPr>
              <w:tc>
                <w:tcPr>
                  <w:tcW w:w="366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051F71E"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 xml:space="preserve">Să fie inclus toți </w:t>
                  </w:r>
                  <w:proofErr w:type="spellStart"/>
                  <w:r w:rsidRPr="006A05E4">
                    <w:rPr>
                      <w:b/>
                      <w:bCs/>
                      <w:noProof w:val="0"/>
                      <w:color w:val="000000"/>
                      <w:sz w:val="20"/>
                      <w:szCs w:val="20"/>
                      <w:lang w:eastAsia="ro-RO"/>
                    </w:rPr>
                    <w:t>reagenții</w:t>
                  </w:r>
                  <w:proofErr w:type="spellEnd"/>
                  <w:r w:rsidRPr="006A05E4">
                    <w:rPr>
                      <w:b/>
                      <w:bCs/>
                      <w:noProof w:val="0"/>
                      <w:color w:val="000000"/>
                      <w:sz w:val="20"/>
                      <w:szCs w:val="20"/>
                      <w:lang w:eastAsia="ro-RO"/>
                    </w:rPr>
                    <w:t xml:space="preserve"> necesari cât și alte accesorii, piese necesare pentru efectuarea analizelor și buna funcționare</w:t>
                  </w:r>
                </w:p>
              </w:tc>
              <w:tc>
                <w:tcPr>
                  <w:tcW w:w="4443" w:type="dxa"/>
                  <w:tcBorders>
                    <w:top w:val="nil"/>
                    <w:left w:val="nil"/>
                    <w:bottom w:val="single" w:sz="4" w:space="0" w:color="auto"/>
                    <w:right w:val="single" w:sz="4" w:space="0" w:color="auto"/>
                  </w:tcBorders>
                  <w:shd w:val="clear" w:color="auto" w:fill="auto"/>
                  <w:vAlign w:val="center"/>
                  <w:hideMark/>
                </w:tcPr>
                <w:p w14:paraId="6381E31B" w14:textId="77777777" w:rsidR="006A05E4" w:rsidRPr="006A05E4" w:rsidRDefault="006A05E4" w:rsidP="006A05E4">
                  <w:pPr>
                    <w:jc w:val="center"/>
                    <w:rPr>
                      <w:noProof w:val="0"/>
                      <w:sz w:val="20"/>
                      <w:szCs w:val="20"/>
                      <w:lang w:eastAsia="ro-RO"/>
                    </w:rPr>
                  </w:pPr>
                  <w:r w:rsidRPr="006A05E4">
                    <w:rPr>
                      <w:noProof w:val="0"/>
                      <w:sz w:val="20"/>
                      <w:szCs w:val="20"/>
                      <w:lang w:eastAsia="ro-RO"/>
                    </w:rPr>
                    <w:t>≥ 50 analize (pentru testare/</w:t>
                  </w:r>
                  <w:proofErr w:type="spellStart"/>
                  <w:r w:rsidRPr="006A05E4">
                    <w:rPr>
                      <w:noProof w:val="0"/>
                      <w:sz w:val="20"/>
                      <w:szCs w:val="20"/>
                      <w:lang w:eastAsia="ro-RO"/>
                    </w:rPr>
                    <w:t>insturire</w:t>
                  </w:r>
                  <w:proofErr w:type="spellEnd"/>
                  <w:r w:rsidRPr="006A05E4">
                    <w:rPr>
                      <w:noProof w:val="0"/>
                      <w:sz w:val="20"/>
                      <w:szCs w:val="20"/>
                      <w:lang w:eastAsia="ro-RO"/>
                    </w:rPr>
                    <w:t>)</w:t>
                  </w:r>
                </w:p>
              </w:tc>
            </w:tr>
            <w:tr w:rsidR="006A05E4" w:rsidRPr="006A05E4" w14:paraId="2D9AD9DE"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5A09309D"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lastRenderedPageBreak/>
                    <w:t>Note:</w:t>
                  </w:r>
                </w:p>
              </w:tc>
            </w:tr>
            <w:tr w:rsidR="006A05E4" w:rsidRPr="006A05E4" w14:paraId="58B98FA1"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8A4E38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Oferta de preț trebuie să includă reactivii necesari pentru testele indicate, soluțiile QC și calibrare</w:t>
                  </w:r>
                </w:p>
              </w:tc>
            </w:tr>
            <w:tr w:rsidR="006A05E4" w:rsidRPr="006A05E4" w14:paraId="4D27E9DA" w14:textId="77777777" w:rsidTr="00BF0266">
              <w:trPr>
                <w:trHeight w:val="585"/>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1C7E84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Cantitatea soluțiilor propuse trebuie să asigure efectuarea procedurilor de control al calității și calibrare, ori de câte ori este necesar.</w:t>
                  </w:r>
                </w:p>
              </w:tc>
            </w:tr>
            <w:tr w:rsidR="006A05E4" w:rsidRPr="006A05E4" w14:paraId="1FC180A8"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0F433128"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Furnizorul va asigura:</w:t>
                  </w:r>
                </w:p>
              </w:tc>
            </w:tr>
            <w:tr w:rsidR="006A05E4" w:rsidRPr="006A05E4" w14:paraId="6610D909" w14:textId="77777777" w:rsidTr="00BF0266">
              <w:trPr>
                <w:trHeight w:val="885"/>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D717E8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Transmiterea către spital documentația completă privind conectarea analizatorului la sistemul informatic (H3 SIA AMS/AMP) și să asigure suportul tehnic necesar echipei desemnate de spital sau firmei de software care realizează efectiv conectarea.</w:t>
                  </w:r>
                </w:p>
              </w:tc>
            </w:tr>
            <w:tr w:rsidR="006A05E4" w:rsidRPr="006A05E4" w14:paraId="0A794F74"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F632B1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Instruirea personalului.</w:t>
                  </w:r>
                </w:p>
              </w:tc>
            </w:tr>
            <w:tr w:rsidR="006A05E4" w:rsidRPr="006A05E4" w14:paraId="24BC92D7" w14:textId="77777777" w:rsidTr="00BF0266">
              <w:trPr>
                <w:trHeight w:val="615"/>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AE9C1C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Mentenanța preventivă și corectivă gratuită pe toată durata contractului atât pentru analizator cât și</w:t>
                  </w:r>
                  <w:r w:rsidRPr="006A05E4">
                    <w:rPr>
                      <w:noProof w:val="0"/>
                      <w:color w:val="000000"/>
                      <w:sz w:val="20"/>
                      <w:szCs w:val="20"/>
                      <w:lang w:eastAsia="ro-RO"/>
                    </w:rPr>
                    <w:br/>
                    <w:t>pentru dispozitivele auxiliare livrate (ex. Calculator, UPS, sistem filtrare).</w:t>
                  </w:r>
                </w:p>
              </w:tc>
            </w:tr>
            <w:tr w:rsidR="006A05E4" w:rsidRPr="006A05E4" w14:paraId="2795F41B" w14:textId="77777777" w:rsidTr="00BF0266">
              <w:trPr>
                <w:trHeight w:val="585"/>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15A12F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Seturile de mentenanță și piesele de schimb gratuite pe toată durata contractului atât pentru analizator</w:t>
                  </w:r>
                  <w:r w:rsidRPr="006A05E4">
                    <w:rPr>
                      <w:noProof w:val="0"/>
                      <w:color w:val="000000"/>
                      <w:sz w:val="20"/>
                      <w:szCs w:val="20"/>
                      <w:lang w:eastAsia="ro-RO"/>
                    </w:rPr>
                    <w:br/>
                    <w:t>cât și pentru dispozitivele auxiliare livrate (ex. Calculator, UPS, sistem filtrare apă).</w:t>
                  </w:r>
                </w:p>
              </w:tc>
            </w:tr>
            <w:tr w:rsidR="006A05E4" w:rsidRPr="006A05E4" w14:paraId="477AFEBC" w14:textId="77777777" w:rsidTr="00BF0266">
              <w:trPr>
                <w:trHeight w:val="885"/>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EC2852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consumabilele necesare gratuite pe toată durata contractului atât pentru analizator cât și pentru</w:t>
                  </w:r>
                  <w:r w:rsidRPr="006A05E4">
                    <w:rPr>
                      <w:noProof w:val="0"/>
                      <w:color w:val="000000"/>
                      <w:sz w:val="20"/>
                      <w:szCs w:val="20"/>
                      <w:lang w:eastAsia="ro-RO"/>
                    </w:rPr>
                    <w:br/>
                    <w:t>dispozitivele auxiliare livrate (ex. Calculator, UPS, sistem filtrare apă), dacă acestea nu au fost incluse</w:t>
                  </w:r>
                  <w:r w:rsidRPr="006A05E4">
                    <w:rPr>
                      <w:noProof w:val="0"/>
                      <w:color w:val="000000"/>
                      <w:sz w:val="20"/>
                      <w:szCs w:val="20"/>
                      <w:lang w:eastAsia="ro-RO"/>
                    </w:rPr>
                    <w:br/>
                    <w:t>în oferta inițială.</w:t>
                  </w:r>
                </w:p>
              </w:tc>
            </w:tr>
            <w:tr w:rsidR="006A05E4" w:rsidRPr="006A05E4" w14:paraId="0172CFAE"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48B5CC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Timpul de intervenție în caz de defect: maxim 24 ore de la solicitarea telefonică.</w:t>
                  </w:r>
                </w:p>
              </w:tc>
            </w:tr>
            <w:tr w:rsidR="006A05E4" w:rsidRPr="006A05E4" w14:paraId="11679D4D"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C95FF1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Preț pentru reactivi nemodificat pentru toată perioada contractului.</w:t>
                  </w:r>
                </w:p>
              </w:tc>
            </w:tr>
            <w:tr w:rsidR="006A05E4" w:rsidRPr="006A05E4" w14:paraId="5B6C66C9" w14:textId="77777777" w:rsidTr="00BF0266">
              <w:trPr>
                <w:trHeight w:val="615"/>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F0A5BB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Perioada de valabilitate pentru </w:t>
                  </w:r>
                  <w:proofErr w:type="spellStart"/>
                  <w:r w:rsidRPr="006A05E4">
                    <w:rPr>
                      <w:noProof w:val="0"/>
                      <w:color w:val="000000"/>
                      <w:sz w:val="20"/>
                      <w:szCs w:val="20"/>
                      <w:lang w:eastAsia="ro-RO"/>
                    </w:rPr>
                    <w:t>reagenții</w:t>
                  </w:r>
                  <w:proofErr w:type="spellEnd"/>
                  <w:r w:rsidRPr="006A05E4">
                    <w:rPr>
                      <w:noProof w:val="0"/>
                      <w:color w:val="000000"/>
                      <w:sz w:val="20"/>
                      <w:szCs w:val="20"/>
                      <w:lang w:eastAsia="ro-RO"/>
                    </w:rPr>
                    <w:t xml:space="preserve"> livrați: La momentul livrării: Minim 6 luni, dar nu mai puțin de 80% din termenul total de valabilitate.</w:t>
                  </w:r>
                </w:p>
              </w:tc>
            </w:tr>
            <w:tr w:rsidR="006A05E4" w:rsidRPr="006A05E4" w14:paraId="4434D565"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8B0082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Să se indice timpul de stabilitate a reactivilor după deschidere.</w:t>
                  </w:r>
                </w:p>
              </w:tc>
            </w:tr>
            <w:tr w:rsidR="006A05E4" w:rsidRPr="006A05E4" w14:paraId="165E9159"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39EB63C0"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Operatorul Economic va include în prețul dispozitivului medical și prețurile pentru fiecare test considerând:</w:t>
                  </w:r>
                </w:p>
              </w:tc>
            </w:tr>
            <w:tr w:rsidR="006A05E4" w:rsidRPr="006A05E4" w14:paraId="61AE5016"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4FAB99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Efectuarea controlului calității pentru fiecare test în fiecare zi lucrătoare.</w:t>
                  </w:r>
                </w:p>
              </w:tc>
            </w:tr>
            <w:tr w:rsidR="006A05E4" w:rsidRPr="006A05E4" w14:paraId="68891D25"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743365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Efectuarea calibrării ori de cate ori va fi necesar (în baza rezultatului controlului calității).</w:t>
                  </w:r>
                </w:p>
              </w:tc>
            </w:tr>
            <w:tr w:rsidR="006A05E4" w:rsidRPr="006A05E4" w14:paraId="1E33C20D"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F2FF76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piesele si kiturile de mentenanță necesare bunei funcționării pe întreaga perioada a contractului.</w:t>
                  </w:r>
                </w:p>
              </w:tc>
            </w:tr>
            <w:tr w:rsidR="006A05E4" w:rsidRPr="006A05E4" w14:paraId="4BFB5BBE" w14:textId="77777777" w:rsidTr="00BF0266">
              <w:trPr>
                <w:trHeight w:val="585"/>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2A8421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Sistemul de filtrare (stație purificare apa) și toate filtrele necesare pentru funcționarea stației de purificare al apei pe toată perioada contractului.</w:t>
                  </w:r>
                </w:p>
              </w:tc>
            </w:tr>
            <w:tr w:rsidR="006A05E4" w:rsidRPr="006A05E4" w14:paraId="3D64503F" w14:textId="77777777" w:rsidTr="00BF0266">
              <w:trPr>
                <w:trHeight w:val="585"/>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4FB728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UPS (Sursa neîntreruptibilă de alimentare) și costurile acumulatoarelor necesare pe toata perioada contractului.</w:t>
                  </w:r>
                </w:p>
              </w:tc>
            </w:tr>
            <w:tr w:rsidR="006A05E4" w:rsidRPr="006A05E4" w14:paraId="34DF59EF"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C67601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Calculator (PC), monitor, tastatura, mouse cu garanție deplină și înlocuire în caz de defectare.</w:t>
                  </w:r>
                </w:p>
              </w:tc>
            </w:tr>
            <w:tr w:rsidR="006A05E4" w:rsidRPr="006A05E4" w14:paraId="7FD7DFD4" w14:textId="77777777" w:rsidTr="00BF0266">
              <w:trPr>
                <w:trHeight w:val="9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789E30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Toate consumabilele, inclusiv: soluții de spălare, soluții de buffer, electrozi/modul ISE, cuve/rotor pentru reacție, lămpi și tot spectrul de consumabile necesare bunei funcționări pentru efectuarea tuturor testelor solicitate de IMSP.</w:t>
                  </w:r>
                </w:p>
              </w:tc>
            </w:tr>
            <w:tr w:rsidR="006A05E4" w:rsidRPr="006A05E4" w14:paraId="40DA5C8A"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7B2C91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serviciile de mentenanță preventivă și corectivă necesare bunei funcționări pe perioada contractului.</w:t>
                  </w:r>
                </w:p>
              </w:tc>
            </w:tr>
            <w:tr w:rsidR="006A05E4" w:rsidRPr="006A05E4" w14:paraId="35191105" w14:textId="77777777" w:rsidTr="00BF0266">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41CEF6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Respectiv, se vor lua în calculul toate cheltuielile care ar putea apărea în întreaga perioada contractului.</w:t>
                  </w:r>
                </w:p>
              </w:tc>
            </w:tr>
          </w:tbl>
          <w:p w14:paraId="240619CC" w14:textId="21A5EA45" w:rsidR="006A05E4" w:rsidRPr="006A05E4" w:rsidRDefault="006A05E4" w:rsidP="006A05E4">
            <w:pPr>
              <w:rPr>
                <w:noProof w:val="0"/>
                <w:color w:val="000000"/>
                <w:sz w:val="20"/>
                <w:szCs w:val="20"/>
                <w:lang w:eastAsia="ro-RO"/>
              </w:rPr>
            </w:pPr>
          </w:p>
        </w:tc>
        <w:tc>
          <w:tcPr>
            <w:tcW w:w="872" w:type="dxa"/>
            <w:tcBorders>
              <w:top w:val="nil"/>
              <w:left w:val="nil"/>
              <w:bottom w:val="single" w:sz="4" w:space="0" w:color="auto"/>
              <w:right w:val="single" w:sz="4" w:space="0" w:color="auto"/>
            </w:tcBorders>
            <w:shd w:val="clear" w:color="auto" w:fill="auto"/>
            <w:vAlign w:val="center"/>
            <w:hideMark/>
          </w:tcPr>
          <w:p w14:paraId="19185C5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Bucată</w:t>
            </w:r>
          </w:p>
        </w:tc>
        <w:tc>
          <w:tcPr>
            <w:tcW w:w="828" w:type="dxa"/>
            <w:tcBorders>
              <w:top w:val="nil"/>
              <w:left w:val="nil"/>
              <w:bottom w:val="single" w:sz="4" w:space="0" w:color="auto"/>
              <w:right w:val="single" w:sz="4" w:space="0" w:color="auto"/>
            </w:tcBorders>
            <w:shd w:val="clear" w:color="auto" w:fill="auto"/>
            <w:vAlign w:val="center"/>
            <w:hideMark/>
          </w:tcPr>
          <w:p w14:paraId="569A1B3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w:t>
            </w:r>
          </w:p>
        </w:tc>
        <w:tc>
          <w:tcPr>
            <w:tcW w:w="1181" w:type="dxa"/>
            <w:tcBorders>
              <w:top w:val="nil"/>
              <w:left w:val="nil"/>
              <w:bottom w:val="single" w:sz="4" w:space="0" w:color="auto"/>
              <w:right w:val="single" w:sz="4" w:space="0" w:color="auto"/>
            </w:tcBorders>
            <w:shd w:val="clear" w:color="auto" w:fill="auto"/>
            <w:vAlign w:val="center"/>
            <w:hideMark/>
          </w:tcPr>
          <w:p w14:paraId="7111EE2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190 000,00</w:t>
            </w:r>
          </w:p>
        </w:tc>
        <w:tc>
          <w:tcPr>
            <w:tcW w:w="1411" w:type="dxa"/>
            <w:tcBorders>
              <w:top w:val="nil"/>
              <w:left w:val="nil"/>
              <w:bottom w:val="single" w:sz="4" w:space="0" w:color="auto"/>
              <w:right w:val="single" w:sz="4" w:space="0" w:color="auto"/>
            </w:tcBorders>
            <w:shd w:val="clear" w:color="auto" w:fill="auto"/>
            <w:vAlign w:val="center"/>
            <w:hideMark/>
          </w:tcPr>
          <w:p w14:paraId="57E9653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1 017 264,00</w:t>
            </w:r>
          </w:p>
        </w:tc>
      </w:tr>
      <w:tr w:rsidR="005D0DFF" w:rsidRPr="00D509C9" w14:paraId="67D44588" w14:textId="77777777" w:rsidTr="005D0DFF">
        <w:trPr>
          <w:trHeight w:val="78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494DC9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14.2</w:t>
            </w:r>
          </w:p>
        </w:tc>
        <w:tc>
          <w:tcPr>
            <w:tcW w:w="1530" w:type="dxa"/>
            <w:tcBorders>
              <w:top w:val="nil"/>
              <w:left w:val="nil"/>
              <w:bottom w:val="single" w:sz="4" w:space="0" w:color="auto"/>
              <w:right w:val="single" w:sz="4" w:space="0" w:color="auto"/>
            </w:tcBorders>
            <w:shd w:val="clear" w:color="auto" w:fill="auto"/>
            <w:vAlign w:val="bottom"/>
            <w:hideMark/>
          </w:tcPr>
          <w:p w14:paraId="7DDF6E5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automat de urină cu calculator (Sistem, Analizator de urină cu calculator) (150110)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7F98BF2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 generală a urinei (chimică + microscopică)</w:t>
            </w:r>
          </w:p>
        </w:tc>
        <w:tc>
          <w:tcPr>
            <w:tcW w:w="8370" w:type="dxa"/>
            <w:tcBorders>
              <w:top w:val="nil"/>
              <w:left w:val="nil"/>
              <w:bottom w:val="single" w:sz="4" w:space="0" w:color="auto"/>
              <w:right w:val="single" w:sz="4" w:space="0" w:color="auto"/>
            </w:tcBorders>
            <w:shd w:val="clear" w:color="auto" w:fill="auto"/>
            <w:vAlign w:val="bottom"/>
            <w:hideMark/>
          </w:tcPr>
          <w:p w14:paraId="21E9C97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 generală a urinei (chimică + microscopică)</w:t>
            </w:r>
          </w:p>
        </w:tc>
        <w:tc>
          <w:tcPr>
            <w:tcW w:w="872" w:type="dxa"/>
            <w:tcBorders>
              <w:top w:val="nil"/>
              <w:left w:val="nil"/>
              <w:bottom w:val="single" w:sz="4" w:space="0" w:color="auto"/>
              <w:right w:val="single" w:sz="4" w:space="0" w:color="auto"/>
            </w:tcBorders>
            <w:shd w:val="clear" w:color="auto" w:fill="auto"/>
            <w:vAlign w:val="center"/>
            <w:hideMark/>
          </w:tcPr>
          <w:p w14:paraId="20E341D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961738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16000</w:t>
            </w:r>
          </w:p>
        </w:tc>
        <w:tc>
          <w:tcPr>
            <w:tcW w:w="1181" w:type="dxa"/>
            <w:tcBorders>
              <w:top w:val="nil"/>
              <w:left w:val="nil"/>
              <w:bottom w:val="single" w:sz="4" w:space="0" w:color="auto"/>
              <w:right w:val="single" w:sz="4" w:space="0" w:color="auto"/>
            </w:tcBorders>
            <w:shd w:val="clear" w:color="auto" w:fill="auto"/>
            <w:vAlign w:val="center"/>
            <w:hideMark/>
          </w:tcPr>
          <w:p w14:paraId="3A99D224"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A1F8F9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D509C9" w:rsidRPr="00D509C9" w14:paraId="0BEB75C6" w14:textId="77777777" w:rsidTr="00484C77">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57C5CA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15.1</w:t>
            </w:r>
          </w:p>
        </w:tc>
        <w:tc>
          <w:tcPr>
            <w:tcW w:w="1530" w:type="dxa"/>
            <w:tcBorders>
              <w:top w:val="nil"/>
              <w:left w:val="nil"/>
              <w:bottom w:val="single" w:sz="4" w:space="0" w:color="auto"/>
              <w:right w:val="single" w:sz="4" w:space="0" w:color="auto"/>
            </w:tcBorders>
            <w:shd w:val="clear" w:color="auto" w:fill="auto"/>
            <w:vAlign w:val="bottom"/>
            <w:hideMark/>
          </w:tcPr>
          <w:p w14:paraId="1EFB623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cu cuva, semiautomat (150240)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CF4836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cu cuva, semiautomat (150240)</w:t>
            </w:r>
          </w:p>
        </w:tc>
        <w:tc>
          <w:tcPr>
            <w:tcW w:w="8370" w:type="dxa"/>
            <w:tcBorders>
              <w:top w:val="nil"/>
              <w:left w:val="nil"/>
              <w:bottom w:val="single" w:sz="4" w:space="0" w:color="auto"/>
              <w:right w:val="single" w:sz="4" w:space="0" w:color="auto"/>
            </w:tcBorders>
            <w:shd w:val="clear" w:color="auto" w:fill="auto"/>
            <w:vAlign w:val="bottom"/>
            <w:hideMark/>
          </w:tcPr>
          <w:p w14:paraId="15544EB3" w14:textId="77777777" w:rsidR="006A05E4" w:rsidRPr="00D509C9" w:rsidRDefault="006A05E4" w:rsidP="006A05E4">
            <w:pPr>
              <w:rPr>
                <w:noProof w:val="0"/>
                <w:color w:val="000000"/>
                <w:sz w:val="20"/>
                <w:szCs w:val="20"/>
                <w:lang w:eastAsia="ro-RO"/>
              </w:rPr>
            </w:pPr>
            <w:r w:rsidRPr="006A05E4">
              <w:rPr>
                <w:noProof w:val="0"/>
                <w:color w:val="000000"/>
                <w:sz w:val="20"/>
                <w:szCs w:val="20"/>
                <w:lang w:eastAsia="ro-RO"/>
              </w:rPr>
              <w:t> </w:t>
            </w:r>
          </w:p>
          <w:tbl>
            <w:tblPr>
              <w:tblW w:w="8110" w:type="dxa"/>
              <w:tblLayout w:type="fixed"/>
              <w:tblLook w:val="04A0" w:firstRow="1" w:lastRow="0" w:firstColumn="1" w:lastColumn="0" w:noHBand="0" w:noVBand="1"/>
            </w:tblPr>
            <w:tblGrid>
              <w:gridCol w:w="1529"/>
              <w:gridCol w:w="6581"/>
            </w:tblGrid>
            <w:tr w:rsidR="006A05E4" w:rsidRPr="006A05E4" w14:paraId="08856BBE"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5E5BF2FB"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Analizator biochimic cu cuva, semi-automat</w:t>
                  </w:r>
                </w:p>
              </w:tc>
            </w:tr>
            <w:tr w:rsidR="006A05E4" w:rsidRPr="006A05E4" w14:paraId="4C279DB7" w14:textId="77777777" w:rsidTr="00BF0266">
              <w:trPr>
                <w:trHeight w:val="300"/>
              </w:trPr>
              <w:tc>
                <w:tcPr>
                  <w:tcW w:w="1529" w:type="dxa"/>
                  <w:tcBorders>
                    <w:top w:val="nil"/>
                    <w:left w:val="single" w:sz="4" w:space="0" w:color="auto"/>
                    <w:bottom w:val="single" w:sz="4" w:space="0" w:color="auto"/>
                    <w:right w:val="single" w:sz="4" w:space="0" w:color="auto"/>
                  </w:tcBorders>
                  <w:shd w:val="clear" w:color="auto" w:fill="auto"/>
                  <w:noWrap/>
                  <w:vAlign w:val="center"/>
                  <w:hideMark/>
                </w:tcPr>
                <w:p w14:paraId="0183025D"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Cod</w:t>
                  </w:r>
                </w:p>
              </w:tc>
              <w:tc>
                <w:tcPr>
                  <w:tcW w:w="6581" w:type="dxa"/>
                  <w:tcBorders>
                    <w:top w:val="single" w:sz="4" w:space="0" w:color="auto"/>
                    <w:left w:val="nil"/>
                    <w:bottom w:val="single" w:sz="4" w:space="0" w:color="auto"/>
                    <w:right w:val="single" w:sz="4" w:space="0" w:color="000000"/>
                  </w:tcBorders>
                  <w:shd w:val="clear" w:color="auto" w:fill="auto"/>
                  <w:noWrap/>
                  <w:vAlign w:val="center"/>
                  <w:hideMark/>
                </w:tcPr>
                <w:p w14:paraId="19FE4EF4"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150240</w:t>
                  </w:r>
                </w:p>
              </w:tc>
            </w:tr>
            <w:tr w:rsidR="006A05E4" w:rsidRPr="006A05E4" w14:paraId="6F9AC633" w14:textId="77777777" w:rsidTr="00BF0266">
              <w:trPr>
                <w:trHeight w:val="300"/>
              </w:trPr>
              <w:tc>
                <w:tcPr>
                  <w:tcW w:w="1529" w:type="dxa"/>
                  <w:tcBorders>
                    <w:top w:val="nil"/>
                    <w:left w:val="single" w:sz="4" w:space="0" w:color="auto"/>
                    <w:bottom w:val="single" w:sz="4" w:space="0" w:color="auto"/>
                    <w:right w:val="single" w:sz="4" w:space="0" w:color="auto"/>
                  </w:tcBorders>
                  <w:shd w:val="clear" w:color="auto" w:fill="auto"/>
                  <w:noWrap/>
                  <w:vAlign w:val="center"/>
                  <w:hideMark/>
                </w:tcPr>
                <w:p w14:paraId="26DA47DE"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Descriere</w:t>
                  </w:r>
                </w:p>
              </w:tc>
              <w:tc>
                <w:tcPr>
                  <w:tcW w:w="6581" w:type="dxa"/>
                  <w:tcBorders>
                    <w:top w:val="single" w:sz="4" w:space="0" w:color="auto"/>
                    <w:left w:val="nil"/>
                    <w:bottom w:val="single" w:sz="4" w:space="0" w:color="auto"/>
                    <w:right w:val="single" w:sz="4" w:space="0" w:color="000000"/>
                  </w:tcBorders>
                  <w:shd w:val="clear" w:color="auto" w:fill="auto"/>
                  <w:hideMark/>
                </w:tcPr>
                <w:p w14:paraId="1F03CB4B"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 xml:space="preserve">Analizator semi-automat destinat analizelor biochimice </w:t>
                  </w:r>
                </w:p>
              </w:tc>
            </w:tr>
            <w:tr w:rsidR="006A05E4" w:rsidRPr="006A05E4" w14:paraId="3C69EEC9" w14:textId="77777777" w:rsidTr="00BF0266">
              <w:trPr>
                <w:trHeight w:val="300"/>
              </w:trPr>
              <w:tc>
                <w:tcPr>
                  <w:tcW w:w="15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B27715" w14:textId="77777777" w:rsidR="006A05E4" w:rsidRPr="006A05E4" w:rsidRDefault="006A05E4" w:rsidP="006A05E4">
                  <w:pPr>
                    <w:rPr>
                      <w:b/>
                      <w:bCs/>
                      <w:noProof w:val="0"/>
                      <w:color w:val="000000"/>
                      <w:sz w:val="20"/>
                      <w:szCs w:val="20"/>
                      <w:lang w:eastAsia="ro-RO"/>
                    </w:rPr>
                  </w:pPr>
                  <w:r w:rsidRPr="006A05E4">
                    <w:rPr>
                      <w:b/>
                      <w:bCs/>
                      <w:noProof w:val="0"/>
                      <w:color w:val="000000"/>
                      <w:sz w:val="20"/>
                      <w:szCs w:val="20"/>
                      <w:lang w:eastAsia="ro-RO"/>
                    </w:rPr>
                    <w:t>Parametrul</w:t>
                  </w:r>
                </w:p>
              </w:tc>
              <w:tc>
                <w:tcPr>
                  <w:tcW w:w="6581" w:type="dxa"/>
                  <w:tcBorders>
                    <w:top w:val="nil"/>
                    <w:left w:val="nil"/>
                    <w:bottom w:val="single" w:sz="4" w:space="0" w:color="auto"/>
                    <w:right w:val="single" w:sz="4" w:space="0" w:color="auto"/>
                  </w:tcBorders>
                  <w:shd w:val="clear" w:color="auto" w:fill="auto"/>
                  <w:vAlign w:val="center"/>
                  <w:hideMark/>
                </w:tcPr>
                <w:p w14:paraId="1C8F317B"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Specificația</w:t>
                  </w:r>
                </w:p>
              </w:tc>
            </w:tr>
            <w:tr w:rsidR="006A05E4" w:rsidRPr="006A05E4" w14:paraId="41645E63" w14:textId="77777777" w:rsidTr="00BF0266">
              <w:trPr>
                <w:trHeight w:val="300"/>
              </w:trPr>
              <w:tc>
                <w:tcPr>
                  <w:tcW w:w="152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6FA6A37" w14:textId="77777777" w:rsidR="006A05E4" w:rsidRPr="006A05E4" w:rsidRDefault="006A05E4" w:rsidP="006A05E4">
                  <w:pPr>
                    <w:rPr>
                      <w:b/>
                      <w:bCs/>
                      <w:noProof w:val="0"/>
                      <w:sz w:val="20"/>
                      <w:szCs w:val="20"/>
                      <w:lang w:eastAsia="ro-RO"/>
                    </w:rPr>
                  </w:pPr>
                  <w:r w:rsidRPr="006A05E4">
                    <w:rPr>
                      <w:b/>
                      <w:bCs/>
                      <w:noProof w:val="0"/>
                      <w:sz w:val="20"/>
                      <w:szCs w:val="20"/>
                      <w:lang w:eastAsia="ro-RO"/>
                    </w:rPr>
                    <w:t>Tip probă</w:t>
                  </w:r>
                </w:p>
              </w:tc>
              <w:tc>
                <w:tcPr>
                  <w:tcW w:w="6581" w:type="dxa"/>
                  <w:tcBorders>
                    <w:top w:val="nil"/>
                    <w:left w:val="nil"/>
                    <w:bottom w:val="single" w:sz="4" w:space="0" w:color="auto"/>
                    <w:right w:val="single" w:sz="4" w:space="0" w:color="auto"/>
                  </w:tcBorders>
                  <w:shd w:val="clear" w:color="auto" w:fill="auto"/>
                  <w:vAlign w:val="center"/>
                  <w:hideMark/>
                </w:tcPr>
                <w:p w14:paraId="0FC9879D" w14:textId="77777777" w:rsidR="006A05E4" w:rsidRPr="006A05E4" w:rsidRDefault="006A05E4" w:rsidP="006A05E4">
                  <w:pPr>
                    <w:jc w:val="center"/>
                    <w:rPr>
                      <w:noProof w:val="0"/>
                      <w:sz w:val="20"/>
                      <w:szCs w:val="20"/>
                      <w:lang w:eastAsia="ro-RO"/>
                    </w:rPr>
                  </w:pPr>
                  <w:r w:rsidRPr="006A05E4">
                    <w:rPr>
                      <w:noProof w:val="0"/>
                      <w:sz w:val="20"/>
                      <w:szCs w:val="20"/>
                      <w:lang w:eastAsia="ro-RO"/>
                    </w:rPr>
                    <w:t>Ser</w:t>
                  </w:r>
                </w:p>
              </w:tc>
            </w:tr>
            <w:tr w:rsidR="006A05E4" w:rsidRPr="006A05E4" w14:paraId="2961F27B" w14:textId="77777777" w:rsidTr="00BF0266">
              <w:trPr>
                <w:trHeight w:val="300"/>
              </w:trPr>
              <w:tc>
                <w:tcPr>
                  <w:tcW w:w="1529" w:type="dxa"/>
                  <w:vMerge/>
                  <w:tcBorders>
                    <w:top w:val="single" w:sz="4" w:space="0" w:color="auto"/>
                    <w:left w:val="single" w:sz="4" w:space="0" w:color="auto"/>
                    <w:bottom w:val="single" w:sz="4" w:space="0" w:color="000000"/>
                    <w:right w:val="single" w:sz="4" w:space="0" w:color="000000"/>
                  </w:tcBorders>
                  <w:vAlign w:val="center"/>
                  <w:hideMark/>
                </w:tcPr>
                <w:p w14:paraId="4285D953" w14:textId="77777777" w:rsidR="006A05E4" w:rsidRPr="006A05E4" w:rsidRDefault="006A05E4" w:rsidP="006A05E4">
                  <w:pPr>
                    <w:rPr>
                      <w:b/>
                      <w:bCs/>
                      <w:noProof w:val="0"/>
                      <w:sz w:val="20"/>
                      <w:szCs w:val="20"/>
                      <w:lang w:eastAsia="ro-RO"/>
                    </w:rPr>
                  </w:pPr>
                </w:p>
              </w:tc>
              <w:tc>
                <w:tcPr>
                  <w:tcW w:w="6581" w:type="dxa"/>
                  <w:tcBorders>
                    <w:top w:val="nil"/>
                    <w:left w:val="nil"/>
                    <w:bottom w:val="single" w:sz="4" w:space="0" w:color="auto"/>
                    <w:right w:val="single" w:sz="4" w:space="0" w:color="auto"/>
                  </w:tcBorders>
                  <w:shd w:val="clear" w:color="auto" w:fill="auto"/>
                  <w:vAlign w:val="center"/>
                  <w:hideMark/>
                </w:tcPr>
                <w:p w14:paraId="23EF2B6E" w14:textId="77777777" w:rsidR="006A05E4" w:rsidRPr="006A05E4" w:rsidRDefault="006A05E4" w:rsidP="006A05E4">
                  <w:pPr>
                    <w:jc w:val="center"/>
                    <w:rPr>
                      <w:noProof w:val="0"/>
                      <w:sz w:val="20"/>
                      <w:szCs w:val="20"/>
                      <w:lang w:eastAsia="ro-RO"/>
                    </w:rPr>
                  </w:pPr>
                  <w:r w:rsidRPr="006A05E4">
                    <w:rPr>
                      <w:noProof w:val="0"/>
                      <w:sz w:val="20"/>
                      <w:szCs w:val="20"/>
                      <w:lang w:eastAsia="ro-RO"/>
                    </w:rPr>
                    <w:t>Plasmă</w:t>
                  </w:r>
                </w:p>
              </w:tc>
            </w:tr>
            <w:tr w:rsidR="006A05E4" w:rsidRPr="006A05E4" w14:paraId="27107552" w14:textId="77777777" w:rsidTr="00BF0266">
              <w:trPr>
                <w:trHeight w:val="300"/>
              </w:trPr>
              <w:tc>
                <w:tcPr>
                  <w:tcW w:w="1529" w:type="dxa"/>
                  <w:vMerge/>
                  <w:tcBorders>
                    <w:top w:val="single" w:sz="4" w:space="0" w:color="auto"/>
                    <w:left w:val="single" w:sz="4" w:space="0" w:color="auto"/>
                    <w:bottom w:val="single" w:sz="4" w:space="0" w:color="000000"/>
                    <w:right w:val="single" w:sz="4" w:space="0" w:color="000000"/>
                  </w:tcBorders>
                  <w:vAlign w:val="center"/>
                  <w:hideMark/>
                </w:tcPr>
                <w:p w14:paraId="2DA01228" w14:textId="77777777" w:rsidR="006A05E4" w:rsidRPr="006A05E4" w:rsidRDefault="006A05E4" w:rsidP="006A05E4">
                  <w:pPr>
                    <w:rPr>
                      <w:b/>
                      <w:bCs/>
                      <w:noProof w:val="0"/>
                      <w:sz w:val="20"/>
                      <w:szCs w:val="20"/>
                      <w:lang w:eastAsia="ro-RO"/>
                    </w:rPr>
                  </w:pPr>
                </w:p>
              </w:tc>
              <w:tc>
                <w:tcPr>
                  <w:tcW w:w="6581" w:type="dxa"/>
                  <w:tcBorders>
                    <w:top w:val="nil"/>
                    <w:left w:val="nil"/>
                    <w:bottom w:val="single" w:sz="4" w:space="0" w:color="auto"/>
                    <w:right w:val="single" w:sz="4" w:space="0" w:color="auto"/>
                  </w:tcBorders>
                  <w:shd w:val="clear" w:color="auto" w:fill="auto"/>
                  <w:vAlign w:val="center"/>
                  <w:hideMark/>
                </w:tcPr>
                <w:p w14:paraId="70E54838" w14:textId="77777777" w:rsidR="006A05E4" w:rsidRPr="006A05E4" w:rsidRDefault="006A05E4" w:rsidP="006A05E4">
                  <w:pPr>
                    <w:jc w:val="center"/>
                    <w:rPr>
                      <w:noProof w:val="0"/>
                      <w:sz w:val="20"/>
                      <w:szCs w:val="20"/>
                      <w:lang w:eastAsia="ro-RO"/>
                    </w:rPr>
                  </w:pPr>
                  <w:r w:rsidRPr="006A05E4">
                    <w:rPr>
                      <w:noProof w:val="0"/>
                      <w:sz w:val="20"/>
                      <w:szCs w:val="20"/>
                      <w:lang w:eastAsia="ro-RO"/>
                    </w:rPr>
                    <w:t>Urină</w:t>
                  </w:r>
                </w:p>
              </w:tc>
            </w:tr>
            <w:tr w:rsidR="006A05E4" w:rsidRPr="006A05E4" w14:paraId="5E8EA55E" w14:textId="77777777" w:rsidTr="00BF0266">
              <w:trPr>
                <w:trHeight w:val="300"/>
              </w:trPr>
              <w:tc>
                <w:tcPr>
                  <w:tcW w:w="152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D7190B3" w14:textId="77777777" w:rsidR="006A05E4" w:rsidRPr="006A05E4" w:rsidRDefault="006A05E4" w:rsidP="006A05E4">
                  <w:pPr>
                    <w:rPr>
                      <w:b/>
                      <w:bCs/>
                      <w:noProof w:val="0"/>
                      <w:sz w:val="20"/>
                      <w:szCs w:val="20"/>
                      <w:lang w:eastAsia="ro-RO"/>
                    </w:rPr>
                  </w:pPr>
                  <w:proofErr w:type="spellStart"/>
                  <w:r w:rsidRPr="006A05E4">
                    <w:rPr>
                      <w:b/>
                      <w:bCs/>
                      <w:noProof w:val="0"/>
                      <w:sz w:val="20"/>
                      <w:szCs w:val="20"/>
                      <w:lang w:eastAsia="ro-RO"/>
                    </w:rPr>
                    <w:t>Reagenți</w:t>
                  </w:r>
                  <w:proofErr w:type="spellEnd"/>
                </w:p>
              </w:tc>
              <w:tc>
                <w:tcPr>
                  <w:tcW w:w="6581" w:type="dxa"/>
                  <w:tcBorders>
                    <w:top w:val="nil"/>
                    <w:left w:val="nil"/>
                    <w:bottom w:val="single" w:sz="4" w:space="0" w:color="auto"/>
                    <w:right w:val="single" w:sz="4" w:space="0" w:color="auto"/>
                  </w:tcBorders>
                  <w:shd w:val="clear" w:color="auto" w:fill="auto"/>
                  <w:vAlign w:val="center"/>
                  <w:hideMark/>
                </w:tcPr>
                <w:p w14:paraId="48C8E890" w14:textId="77777777" w:rsidR="006A05E4" w:rsidRPr="006A05E4" w:rsidRDefault="006A05E4" w:rsidP="006A05E4">
                  <w:pPr>
                    <w:jc w:val="center"/>
                    <w:rPr>
                      <w:noProof w:val="0"/>
                      <w:sz w:val="20"/>
                      <w:szCs w:val="20"/>
                      <w:lang w:eastAsia="ro-RO"/>
                    </w:rPr>
                  </w:pPr>
                  <w:r w:rsidRPr="006A05E4">
                    <w:rPr>
                      <w:noProof w:val="0"/>
                      <w:sz w:val="20"/>
                      <w:szCs w:val="20"/>
                      <w:lang w:eastAsia="ro-RO"/>
                    </w:rPr>
                    <w:t>Lichid</w:t>
                  </w:r>
                </w:p>
              </w:tc>
            </w:tr>
            <w:tr w:rsidR="006A05E4" w:rsidRPr="006A05E4" w14:paraId="40A414F1" w14:textId="77777777" w:rsidTr="00BF0266">
              <w:trPr>
                <w:trHeight w:val="300"/>
              </w:trPr>
              <w:tc>
                <w:tcPr>
                  <w:tcW w:w="1529" w:type="dxa"/>
                  <w:vMerge/>
                  <w:tcBorders>
                    <w:top w:val="single" w:sz="4" w:space="0" w:color="auto"/>
                    <w:left w:val="single" w:sz="4" w:space="0" w:color="auto"/>
                    <w:bottom w:val="single" w:sz="4" w:space="0" w:color="000000"/>
                    <w:right w:val="single" w:sz="4" w:space="0" w:color="000000"/>
                  </w:tcBorders>
                  <w:vAlign w:val="center"/>
                  <w:hideMark/>
                </w:tcPr>
                <w:p w14:paraId="216AE4D0" w14:textId="77777777" w:rsidR="006A05E4" w:rsidRPr="006A05E4" w:rsidRDefault="006A05E4" w:rsidP="006A05E4">
                  <w:pPr>
                    <w:rPr>
                      <w:b/>
                      <w:bCs/>
                      <w:noProof w:val="0"/>
                      <w:sz w:val="20"/>
                      <w:szCs w:val="20"/>
                      <w:lang w:eastAsia="ro-RO"/>
                    </w:rPr>
                  </w:pPr>
                </w:p>
              </w:tc>
              <w:tc>
                <w:tcPr>
                  <w:tcW w:w="6581" w:type="dxa"/>
                  <w:tcBorders>
                    <w:top w:val="nil"/>
                    <w:left w:val="nil"/>
                    <w:bottom w:val="single" w:sz="4" w:space="0" w:color="auto"/>
                    <w:right w:val="single" w:sz="4" w:space="0" w:color="auto"/>
                  </w:tcBorders>
                  <w:shd w:val="clear" w:color="auto" w:fill="auto"/>
                  <w:vAlign w:val="center"/>
                  <w:hideMark/>
                </w:tcPr>
                <w:p w14:paraId="1CD8B4FD" w14:textId="77777777" w:rsidR="006A05E4" w:rsidRPr="006A05E4" w:rsidRDefault="006A05E4" w:rsidP="006A05E4">
                  <w:pPr>
                    <w:jc w:val="center"/>
                    <w:rPr>
                      <w:noProof w:val="0"/>
                      <w:sz w:val="20"/>
                      <w:szCs w:val="20"/>
                      <w:lang w:eastAsia="ro-RO"/>
                    </w:rPr>
                  </w:pPr>
                  <w:r w:rsidRPr="006A05E4">
                    <w:rPr>
                      <w:noProof w:val="0"/>
                      <w:sz w:val="20"/>
                      <w:szCs w:val="20"/>
                      <w:lang w:eastAsia="ro-RO"/>
                    </w:rPr>
                    <w:t>Cu posibilitatea de a fi substituiți</w:t>
                  </w:r>
                </w:p>
              </w:tc>
            </w:tr>
            <w:tr w:rsidR="006A05E4" w:rsidRPr="006A05E4" w14:paraId="5FDD5F9B" w14:textId="77777777" w:rsidTr="00BF0266">
              <w:trPr>
                <w:trHeight w:val="300"/>
              </w:trPr>
              <w:tc>
                <w:tcPr>
                  <w:tcW w:w="152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1C442E1"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Incubator</w:t>
                  </w:r>
                </w:p>
              </w:tc>
              <w:tc>
                <w:tcPr>
                  <w:tcW w:w="6581" w:type="dxa"/>
                  <w:tcBorders>
                    <w:top w:val="nil"/>
                    <w:left w:val="nil"/>
                    <w:bottom w:val="single" w:sz="4" w:space="0" w:color="auto"/>
                    <w:right w:val="single" w:sz="4" w:space="0" w:color="auto"/>
                  </w:tcBorders>
                  <w:shd w:val="clear" w:color="auto" w:fill="auto"/>
                  <w:vAlign w:val="center"/>
                  <w:hideMark/>
                </w:tcPr>
                <w:p w14:paraId="1146B012" w14:textId="77777777" w:rsidR="006A05E4" w:rsidRPr="006A05E4" w:rsidRDefault="006A05E4" w:rsidP="006A05E4">
                  <w:pPr>
                    <w:jc w:val="center"/>
                    <w:rPr>
                      <w:noProof w:val="0"/>
                      <w:sz w:val="20"/>
                      <w:szCs w:val="20"/>
                      <w:lang w:eastAsia="ro-RO"/>
                    </w:rPr>
                  </w:pPr>
                  <w:r w:rsidRPr="006A05E4">
                    <w:rPr>
                      <w:noProof w:val="0"/>
                      <w:sz w:val="20"/>
                      <w:szCs w:val="20"/>
                      <w:lang w:eastAsia="ro-RO"/>
                    </w:rPr>
                    <w:t>Temperatura termostat 37°C</w:t>
                  </w:r>
                </w:p>
              </w:tc>
            </w:tr>
            <w:tr w:rsidR="006A05E4" w:rsidRPr="006A05E4" w14:paraId="5C2723A2" w14:textId="77777777" w:rsidTr="00BF0266">
              <w:trPr>
                <w:trHeight w:val="315"/>
              </w:trPr>
              <w:tc>
                <w:tcPr>
                  <w:tcW w:w="1529" w:type="dxa"/>
                  <w:vMerge/>
                  <w:tcBorders>
                    <w:top w:val="single" w:sz="4" w:space="0" w:color="auto"/>
                    <w:left w:val="single" w:sz="4" w:space="0" w:color="auto"/>
                    <w:bottom w:val="single" w:sz="4" w:space="0" w:color="000000"/>
                    <w:right w:val="single" w:sz="4" w:space="0" w:color="000000"/>
                  </w:tcBorders>
                  <w:vAlign w:val="center"/>
                  <w:hideMark/>
                </w:tcPr>
                <w:p w14:paraId="4AA99892" w14:textId="77777777" w:rsidR="006A05E4" w:rsidRPr="006A05E4" w:rsidRDefault="006A05E4" w:rsidP="006A05E4">
                  <w:pPr>
                    <w:rPr>
                      <w:b/>
                      <w:bCs/>
                      <w:noProof w:val="0"/>
                      <w:color w:val="FF0000"/>
                      <w:sz w:val="20"/>
                      <w:szCs w:val="20"/>
                      <w:lang w:eastAsia="ro-RO"/>
                    </w:rPr>
                  </w:pPr>
                </w:p>
              </w:tc>
              <w:tc>
                <w:tcPr>
                  <w:tcW w:w="6581" w:type="dxa"/>
                  <w:tcBorders>
                    <w:top w:val="nil"/>
                    <w:left w:val="nil"/>
                    <w:bottom w:val="single" w:sz="4" w:space="0" w:color="auto"/>
                    <w:right w:val="single" w:sz="4" w:space="0" w:color="auto"/>
                  </w:tcBorders>
                  <w:shd w:val="clear" w:color="auto" w:fill="auto"/>
                  <w:vAlign w:val="center"/>
                  <w:hideMark/>
                </w:tcPr>
                <w:p w14:paraId="674EFC04" w14:textId="77777777" w:rsidR="006A05E4" w:rsidRPr="006A05E4" w:rsidRDefault="006A05E4" w:rsidP="006A05E4">
                  <w:pPr>
                    <w:jc w:val="center"/>
                    <w:rPr>
                      <w:noProof w:val="0"/>
                      <w:sz w:val="20"/>
                      <w:szCs w:val="20"/>
                      <w:lang w:eastAsia="ro-RO"/>
                    </w:rPr>
                  </w:pPr>
                  <w:r w:rsidRPr="006A05E4">
                    <w:rPr>
                      <w:noProof w:val="0"/>
                      <w:sz w:val="20"/>
                      <w:szCs w:val="20"/>
                      <w:lang w:eastAsia="ro-RO"/>
                    </w:rPr>
                    <w:t>Capacitatea ≥ 8 tuburi</w:t>
                  </w:r>
                </w:p>
              </w:tc>
            </w:tr>
            <w:tr w:rsidR="006A05E4" w:rsidRPr="006A05E4" w14:paraId="48C7C268" w14:textId="77777777" w:rsidTr="00BF0266">
              <w:trPr>
                <w:trHeight w:val="300"/>
              </w:trPr>
              <w:tc>
                <w:tcPr>
                  <w:tcW w:w="152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48ED331"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Cuva absorbanta</w:t>
                  </w:r>
                </w:p>
              </w:tc>
              <w:tc>
                <w:tcPr>
                  <w:tcW w:w="6581" w:type="dxa"/>
                  <w:tcBorders>
                    <w:top w:val="nil"/>
                    <w:left w:val="nil"/>
                    <w:bottom w:val="single" w:sz="4" w:space="0" w:color="auto"/>
                    <w:right w:val="single" w:sz="4" w:space="0" w:color="auto"/>
                  </w:tcBorders>
                  <w:shd w:val="clear" w:color="auto" w:fill="auto"/>
                  <w:vAlign w:val="center"/>
                  <w:hideMark/>
                </w:tcPr>
                <w:p w14:paraId="5648FABB"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Cuvă</w:t>
                  </w:r>
                </w:p>
              </w:tc>
            </w:tr>
            <w:tr w:rsidR="006A05E4" w:rsidRPr="006A05E4" w14:paraId="6F55F17B" w14:textId="77777777" w:rsidTr="00BF0266">
              <w:trPr>
                <w:trHeight w:val="330"/>
              </w:trPr>
              <w:tc>
                <w:tcPr>
                  <w:tcW w:w="1529" w:type="dxa"/>
                  <w:vMerge/>
                  <w:tcBorders>
                    <w:top w:val="single" w:sz="4" w:space="0" w:color="auto"/>
                    <w:left w:val="single" w:sz="4" w:space="0" w:color="auto"/>
                    <w:bottom w:val="single" w:sz="4" w:space="0" w:color="000000"/>
                    <w:right w:val="single" w:sz="4" w:space="0" w:color="000000"/>
                  </w:tcBorders>
                  <w:vAlign w:val="center"/>
                  <w:hideMark/>
                </w:tcPr>
                <w:p w14:paraId="3279EDE4" w14:textId="77777777" w:rsidR="006A05E4" w:rsidRPr="006A05E4" w:rsidRDefault="006A05E4" w:rsidP="006A05E4">
                  <w:pPr>
                    <w:rPr>
                      <w:b/>
                      <w:bCs/>
                      <w:noProof w:val="0"/>
                      <w:color w:val="FF0000"/>
                      <w:sz w:val="20"/>
                      <w:szCs w:val="20"/>
                      <w:lang w:eastAsia="ro-RO"/>
                    </w:rPr>
                  </w:pPr>
                </w:p>
              </w:tc>
              <w:tc>
                <w:tcPr>
                  <w:tcW w:w="6581" w:type="dxa"/>
                  <w:tcBorders>
                    <w:top w:val="nil"/>
                    <w:left w:val="nil"/>
                    <w:bottom w:val="single" w:sz="4" w:space="0" w:color="auto"/>
                    <w:right w:val="single" w:sz="4" w:space="0" w:color="auto"/>
                  </w:tcBorders>
                  <w:shd w:val="clear" w:color="auto" w:fill="auto"/>
                  <w:vAlign w:val="center"/>
                  <w:hideMark/>
                </w:tcPr>
                <w:p w14:paraId="0AA82311" w14:textId="77777777" w:rsidR="006A05E4" w:rsidRPr="006A05E4" w:rsidRDefault="006A05E4" w:rsidP="006A05E4">
                  <w:pPr>
                    <w:jc w:val="center"/>
                    <w:rPr>
                      <w:noProof w:val="0"/>
                      <w:sz w:val="20"/>
                      <w:szCs w:val="20"/>
                      <w:lang w:eastAsia="ro-RO"/>
                    </w:rPr>
                  </w:pPr>
                  <w:r w:rsidRPr="006A05E4">
                    <w:rPr>
                      <w:noProof w:val="0"/>
                      <w:sz w:val="20"/>
                      <w:szCs w:val="20"/>
                      <w:lang w:eastAsia="ro-RO"/>
                    </w:rPr>
                    <w:t>Tip reutilizabilă</w:t>
                  </w:r>
                </w:p>
              </w:tc>
            </w:tr>
            <w:tr w:rsidR="006A05E4" w:rsidRPr="006A05E4" w14:paraId="67A3C6BD" w14:textId="77777777" w:rsidTr="00BF0266">
              <w:trPr>
                <w:trHeight w:val="300"/>
              </w:trPr>
              <w:tc>
                <w:tcPr>
                  <w:tcW w:w="1529" w:type="dxa"/>
                  <w:vMerge/>
                  <w:tcBorders>
                    <w:top w:val="single" w:sz="4" w:space="0" w:color="auto"/>
                    <w:left w:val="single" w:sz="4" w:space="0" w:color="auto"/>
                    <w:bottom w:val="single" w:sz="4" w:space="0" w:color="000000"/>
                    <w:right w:val="single" w:sz="4" w:space="0" w:color="000000"/>
                  </w:tcBorders>
                  <w:vAlign w:val="center"/>
                  <w:hideMark/>
                </w:tcPr>
                <w:p w14:paraId="4F1DDF43" w14:textId="77777777" w:rsidR="006A05E4" w:rsidRPr="006A05E4" w:rsidRDefault="006A05E4" w:rsidP="006A05E4">
                  <w:pPr>
                    <w:rPr>
                      <w:b/>
                      <w:bCs/>
                      <w:noProof w:val="0"/>
                      <w:color w:val="FF0000"/>
                      <w:sz w:val="20"/>
                      <w:szCs w:val="20"/>
                      <w:lang w:eastAsia="ro-RO"/>
                    </w:rPr>
                  </w:pPr>
                </w:p>
              </w:tc>
              <w:tc>
                <w:tcPr>
                  <w:tcW w:w="6581" w:type="dxa"/>
                  <w:tcBorders>
                    <w:top w:val="nil"/>
                    <w:left w:val="nil"/>
                    <w:bottom w:val="single" w:sz="4" w:space="0" w:color="auto"/>
                    <w:right w:val="single" w:sz="4" w:space="0" w:color="auto"/>
                  </w:tcBorders>
                  <w:shd w:val="clear" w:color="auto" w:fill="auto"/>
                  <w:vAlign w:val="center"/>
                  <w:hideMark/>
                </w:tcPr>
                <w:p w14:paraId="480AF69D" w14:textId="77777777" w:rsidR="006A05E4" w:rsidRPr="006A05E4" w:rsidRDefault="006A05E4" w:rsidP="006A05E4">
                  <w:pPr>
                    <w:jc w:val="center"/>
                    <w:rPr>
                      <w:noProof w:val="0"/>
                      <w:sz w:val="20"/>
                      <w:szCs w:val="20"/>
                      <w:lang w:eastAsia="ro-RO"/>
                    </w:rPr>
                  </w:pPr>
                  <w:r w:rsidRPr="006A05E4">
                    <w:rPr>
                      <w:noProof w:val="0"/>
                      <w:sz w:val="20"/>
                      <w:szCs w:val="20"/>
                      <w:lang w:eastAsia="ro-RO"/>
                    </w:rPr>
                    <w:t>Volum reactiv/investigație ≤ 500 mcl</w:t>
                  </w:r>
                </w:p>
              </w:tc>
            </w:tr>
            <w:tr w:rsidR="006A05E4" w:rsidRPr="006A05E4" w14:paraId="766BDB43" w14:textId="77777777" w:rsidTr="00BF0266">
              <w:trPr>
                <w:trHeight w:val="300"/>
              </w:trPr>
              <w:tc>
                <w:tcPr>
                  <w:tcW w:w="152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10C3B79" w14:textId="77777777" w:rsidR="006A05E4" w:rsidRPr="006A05E4" w:rsidRDefault="006A05E4" w:rsidP="006A05E4">
                  <w:pPr>
                    <w:rPr>
                      <w:b/>
                      <w:bCs/>
                      <w:noProof w:val="0"/>
                      <w:sz w:val="20"/>
                      <w:szCs w:val="20"/>
                      <w:lang w:eastAsia="ro-RO"/>
                    </w:rPr>
                  </w:pPr>
                  <w:r w:rsidRPr="006A05E4">
                    <w:rPr>
                      <w:b/>
                      <w:bCs/>
                      <w:noProof w:val="0"/>
                      <w:sz w:val="20"/>
                      <w:szCs w:val="20"/>
                      <w:lang w:eastAsia="ro-RO"/>
                    </w:rPr>
                    <w:t>Regimuri de măsurare</w:t>
                  </w:r>
                </w:p>
              </w:tc>
              <w:tc>
                <w:tcPr>
                  <w:tcW w:w="6581" w:type="dxa"/>
                  <w:tcBorders>
                    <w:top w:val="nil"/>
                    <w:left w:val="nil"/>
                    <w:bottom w:val="single" w:sz="4" w:space="0" w:color="auto"/>
                    <w:right w:val="single" w:sz="4" w:space="0" w:color="auto"/>
                  </w:tcBorders>
                  <w:shd w:val="clear" w:color="auto" w:fill="auto"/>
                  <w:vAlign w:val="center"/>
                  <w:hideMark/>
                </w:tcPr>
                <w:p w14:paraId="1D523945" w14:textId="77777777" w:rsidR="006A05E4" w:rsidRPr="006A05E4" w:rsidRDefault="006A05E4" w:rsidP="006A05E4">
                  <w:pPr>
                    <w:jc w:val="center"/>
                    <w:rPr>
                      <w:noProof w:val="0"/>
                      <w:sz w:val="20"/>
                      <w:szCs w:val="20"/>
                      <w:lang w:eastAsia="ro-RO"/>
                    </w:rPr>
                  </w:pPr>
                  <w:r w:rsidRPr="006A05E4">
                    <w:rPr>
                      <w:noProof w:val="0"/>
                      <w:sz w:val="20"/>
                      <w:szCs w:val="20"/>
                      <w:lang w:eastAsia="ro-RO"/>
                    </w:rPr>
                    <w:t>Punct final</w:t>
                  </w:r>
                </w:p>
              </w:tc>
            </w:tr>
            <w:tr w:rsidR="006A05E4" w:rsidRPr="006A05E4" w14:paraId="7BC97C56" w14:textId="77777777" w:rsidTr="00BF0266">
              <w:trPr>
                <w:trHeight w:val="300"/>
              </w:trPr>
              <w:tc>
                <w:tcPr>
                  <w:tcW w:w="1529" w:type="dxa"/>
                  <w:vMerge/>
                  <w:tcBorders>
                    <w:top w:val="single" w:sz="4" w:space="0" w:color="auto"/>
                    <w:left w:val="single" w:sz="4" w:space="0" w:color="auto"/>
                    <w:bottom w:val="single" w:sz="4" w:space="0" w:color="000000"/>
                    <w:right w:val="single" w:sz="4" w:space="0" w:color="000000"/>
                  </w:tcBorders>
                  <w:vAlign w:val="center"/>
                  <w:hideMark/>
                </w:tcPr>
                <w:p w14:paraId="22C79952" w14:textId="77777777" w:rsidR="006A05E4" w:rsidRPr="006A05E4" w:rsidRDefault="006A05E4" w:rsidP="006A05E4">
                  <w:pPr>
                    <w:rPr>
                      <w:b/>
                      <w:bCs/>
                      <w:noProof w:val="0"/>
                      <w:sz w:val="20"/>
                      <w:szCs w:val="20"/>
                      <w:lang w:eastAsia="ro-RO"/>
                    </w:rPr>
                  </w:pPr>
                </w:p>
              </w:tc>
              <w:tc>
                <w:tcPr>
                  <w:tcW w:w="6581" w:type="dxa"/>
                  <w:tcBorders>
                    <w:top w:val="nil"/>
                    <w:left w:val="nil"/>
                    <w:bottom w:val="single" w:sz="4" w:space="0" w:color="auto"/>
                    <w:right w:val="single" w:sz="4" w:space="0" w:color="auto"/>
                  </w:tcBorders>
                  <w:shd w:val="clear" w:color="auto" w:fill="auto"/>
                  <w:vAlign w:val="center"/>
                  <w:hideMark/>
                </w:tcPr>
                <w:p w14:paraId="5E519B8E" w14:textId="77777777" w:rsidR="006A05E4" w:rsidRPr="006A05E4" w:rsidRDefault="006A05E4" w:rsidP="006A05E4">
                  <w:pPr>
                    <w:jc w:val="center"/>
                    <w:rPr>
                      <w:noProof w:val="0"/>
                      <w:sz w:val="20"/>
                      <w:szCs w:val="20"/>
                      <w:lang w:eastAsia="ro-RO"/>
                    </w:rPr>
                  </w:pPr>
                  <w:r w:rsidRPr="006A05E4">
                    <w:rPr>
                      <w:noProof w:val="0"/>
                      <w:sz w:val="20"/>
                      <w:szCs w:val="20"/>
                      <w:lang w:eastAsia="ro-RO"/>
                    </w:rPr>
                    <w:t>Cinetic</w:t>
                  </w:r>
                </w:p>
              </w:tc>
            </w:tr>
            <w:tr w:rsidR="006A05E4" w:rsidRPr="006A05E4" w14:paraId="733145E9" w14:textId="77777777" w:rsidTr="00BF0266">
              <w:trPr>
                <w:trHeight w:val="300"/>
              </w:trPr>
              <w:tc>
                <w:tcPr>
                  <w:tcW w:w="1529" w:type="dxa"/>
                  <w:vMerge/>
                  <w:tcBorders>
                    <w:top w:val="single" w:sz="4" w:space="0" w:color="auto"/>
                    <w:left w:val="single" w:sz="4" w:space="0" w:color="auto"/>
                    <w:bottom w:val="single" w:sz="4" w:space="0" w:color="000000"/>
                    <w:right w:val="single" w:sz="4" w:space="0" w:color="000000"/>
                  </w:tcBorders>
                  <w:vAlign w:val="center"/>
                  <w:hideMark/>
                </w:tcPr>
                <w:p w14:paraId="7BB3E2B4" w14:textId="77777777" w:rsidR="006A05E4" w:rsidRPr="006A05E4" w:rsidRDefault="006A05E4" w:rsidP="006A05E4">
                  <w:pPr>
                    <w:rPr>
                      <w:b/>
                      <w:bCs/>
                      <w:noProof w:val="0"/>
                      <w:sz w:val="20"/>
                      <w:szCs w:val="20"/>
                      <w:lang w:eastAsia="ro-RO"/>
                    </w:rPr>
                  </w:pPr>
                </w:p>
              </w:tc>
              <w:tc>
                <w:tcPr>
                  <w:tcW w:w="6581" w:type="dxa"/>
                  <w:tcBorders>
                    <w:top w:val="nil"/>
                    <w:left w:val="nil"/>
                    <w:bottom w:val="single" w:sz="4" w:space="0" w:color="auto"/>
                    <w:right w:val="single" w:sz="4" w:space="0" w:color="auto"/>
                  </w:tcBorders>
                  <w:shd w:val="clear" w:color="auto" w:fill="auto"/>
                  <w:vAlign w:val="center"/>
                  <w:hideMark/>
                </w:tcPr>
                <w:p w14:paraId="3F0D1026" w14:textId="77777777" w:rsidR="006A05E4" w:rsidRPr="006A05E4" w:rsidRDefault="006A05E4" w:rsidP="006A05E4">
                  <w:pPr>
                    <w:jc w:val="center"/>
                    <w:rPr>
                      <w:noProof w:val="0"/>
                      <w:sz w:val="20"/>
                      <w:szCs w:val="20"/>
                      <w:lang w:eastAsia="ro-RO"/>
                    </w:rPr>
                  </w:pPr>
                  <w:proofErr w:type="spellStart"/>
                  <w:r w:rsidRPr="006A05E4">
                    <w:rPr>
                      <w:noProof w:val="0"/>
                      <w:sz w:val="20"/>
                      <w:szCs w:val="20"/>
                      <w:lang w:eastAsia="ro-RO"/>
                    </w:rPr>
                    <w:t>Multipoint</w:t>
                  </w:r>
                  <w:proofErr w:type="spellEnd"/>
                  <w:r w:rsidRPr="006A05E4">
                    <w:rPr>
                      <w:noProof w:val="0"/>
                      <w:sz w:val="20"/>
                      <w:szCs w:val="20"/>
                      <w:lang w:eastAsia="ro-RO"/>
                    </w:rPr>
                    <w:t xml:space="preserve"> cinetic</w:t>
                  </w:r>
                </w:p>
              </w:tc>
            </w:tr>
            <w:tr w:rsidR="006A05E4" w:rsidRPr="006A05E4" w14:paraId="2E491306" w14:textId="77777777" w:rsidTr="00BF0266">
              <w:trPr>
                <w:trHeight w:val="300"/>
              </w:trPr>
              <w:tc>
                <w:tcPr>
                  <w:tcW w:w="1529"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454001E"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Sursa de lumină</w:t>
                  </w:r>
                </w:p>
              </w:tc>
              <w:tc>
                <w:tcPr>
                  <w:tcW w:w="6581" w:type="dxa"/>
                  <w:tcBorders>
                    <w:top w:val="nil"/>
                    <w:left w:val="nil"/>
                    <w:bottom w:val="single" w:sz="4" w:space="0" w:color="auto"/>
                    <w:right w:val="single" w:sz="4" w:space="0" w:color="auto"/>
                  </w:tcBorders>
                  <w:shd w:val="clear" w:color="auto" w:fill="auto"/>
                  <w:vAlign w:val="center"/>
                  <w:hideMark/>
                </w:tcPr>
                <w:p w14:paraId="65955E21"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 6 lungimi de undă</w:t>
                  </w:r>
                </w:p>
              </w:tc>
            </w:tr>
            <w:tr w:rsidR="006A05E4" w:rsidRPr="006A05E4" w14:paraId="31525E91" w14:textId="77777777" w:rsidTr="00BF0266">
              <w:trPr>
                <w:trHeight w:val="300"/>
              </w:trPr>
              <w:tc>
                <w:tcPr>
                  <w:tcW w:w="152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46B8A65" w14:textId="77777777" w:rsidR="006A05E4" w:rsidRPr="006A05E4" w:rsidRDefault="006A05E4" w:rsidP="006A05E4">
                  <w:pPr>
                    <w:rPr>
                      <w:b/>
                      <w:bCs/>
                      <w:noProof w:val="0"/>
                      <w:sz w:val="20"/>
                      <w:szCs w:val="20"/>
                      <w:lang w:eastAsia="ro-RO"/>
                    </w:rPr>
                  </w:pPr>
                  <w:r w:rsidRPr="006A05E4">
                    <w:rPr>
                      <w:b/>
                      <w:bCs/>
                      <w:noProof w:val="0"/>
                      <w:sz w:val="20"/>
                      <w:szCs w:val="20"/>
                      <w:lang w:eastAsia="ro-RO"/>
                    </w:rPr>
                    <w:lastRenderedPageBreak/>
                    <w:t>Data management</w:t>
                  </w:r>
                </w:p>
              </w:tc>
              <w:tc>
                <w:tcPr>
                  <w:tcW w:w="6581" w:type="dxa"/>
                  <w:tcBorders>
                    <w:top w:val="nil"/>
                    <w:left w:val="nil"/>
                    <w:bottom w:val="single" w:sz="4" w:space="0" w:color="auto"/>
                    <w:right w:val="single" w:sz="4" w:space="0" w:color="auto"/>
                  </w:tcBorders>
                  <w:shd w:val="clear" w:color="auto" w:fill="auto"/>
                  <w:vAlign w:val="center"/>
                  <w:hideMark/>
                </w:tcPr>
                <w:p w14:paraId="6CA92DE3" w14:textId="77777777" w:rsidR="006A05E4" w:rsidRPr="006A05E4" w:rsidRDefault="006A05E4" w:rsidP="006A05E4">
                  <w:pPr>
                    <w:jc w:val="center"/>
                    <w:rPr>
                      <w:noProof w:val="0"/>
                      <w:sz w:val="20"/>
                      <w:szCs w:val="20"/>
                      <w:lang w:eastAsia="ro-RO"/>
                    </w:rPr>
                  </w:pPr>
                  <w:r w:rsidRPr="006A05E4">
                    <w:rPr>
                      <w:noProof w:val="0"/>
                      <w:sz w:val="20"/>
                      <w:szCs w:val="20"/>
                      <w:lang w:eastAsia="ro-RO"/>
                    </w:rPr>
                    <w:t>Display</w:t>
                  </w:r>
                </w:p>
              </w:tc>
            </w:tr>
            <w:tr w:rsidR="006A05E4" w:rsidRPr="006A05E4" w14:paraId="73C1D443" w14:textId="77777777" w:rsidTr="00BF0266">
              <w:trPr>
                <w:trHeight w:val="300"/>
              </w:trPr>
              <w:tc>
                <w:tcPr>
                  <w:tcW w:w="1529" w:type="dxa"/>
                  <w:vMerge/>
                  <w:tcBorders>
                    <w:top w:val="single" w:sz="4" w:space="0" w:color="auto"/>
                    <w:left w:val="single" w:sz="4" w:space="0" w:color="auto"/>
                    <w:bottom w:val="single" w:sz="4" w:space="0" w:color="000000"/>
                    <w:right w:val="single" w:sz="4" w:space="0" w:color="000000"/>
                  </w:tcBorders>
                  <w:vAlign w:val="center"/>
                  <w:hideMark/>
                </w:tcPr>
                <w:p w14:paraId="4002B951" w14:textId="77777777" w:rsidR="006A05E4" w:rsidRPr="006A05E4" w:rsidRDefault="006A05E4" w:rsidP="006A05E4">
                  <w:pPr>
                    <w:rPr>
                      <w:b/>
                      <w:bCs/>
                      <w:noProof w:val="0"/>
                      <w:sz w:val="20"/>
                      <w:szCs w:val="20"/>
                      <w:lang w:eastAsia="ro-RO"/>
                    </w:rPr>
                  </w:pPr>
                </w:p>
              </w:tc>
              <w:tc>
                <w:tcPr>
                  <w:tcW w:w="6581" w:type="dxa"/>
                  <w:tcBorders>
                    <w:top w:val="nil"/>
                    <w:left w:val="nil"/>
                    <w:bottom w:val="single" w:sz="4" w:space="0" w:color="auto"/>
                    <w:right w:val="single" w:sz="4" w:space="0" w:color="auto"/>
                  </w:tcBorders>
                  <w:shd w:val="clear" w:color="auto" w:fill="auto"/>
                  <w:vAlign w:val="center"/>
                  <w:hideMark/>
                </w:tcPr>
                <w:p w14:paraId="438C2DB2" w14:textId="77777777" w:rsidR="006A05E4" w:rsidRPr="006A05E4" w:rsidRDefault="006A05E4" w:rsidP="006A05E4">
                  <w:pPr>
                    <w:jc w:val="center"/>
                    <w:rPr>
                      <w:noProof w:val="0"/>
                      <w:sz w:val="20"/>
                      <w:szCs w:val="20"/>
                      <w:lang w:eastAsia="ro-RO"/>
                    </w:rPr>
                  </w:pPr>
                  <w:r w:rsidRPr="006A05E4">
                    <w:rPr>
                      <w:noProof w:val="0"/>
                      <w:sz w:val="20"/>
                      <w:szCs w:val="20"/>
                      <w:lang w:eastAsia="ro-RO"/>
                    </w:rPr>
                    <w:t>Memorie internă</w:t>
                  </w:r>
                </w:p>
              </w:tc>
            </w:tr>
            <w:tr w:rsidR="006A05E4" w:rsidRPr="006A05E4" w14:paraId="642F62C7" w14:textId="77777777" w:rsidTr="00BF0266">
              <w:trPr>
                <w:trHeight w:val="300"/>
              </w:trPr>
              <w:tc>
                <w:tcPr>
                  <w:tcW w:w="1529" w:type="dxa"/>
                  <w:vMerge/>
                  <w:tcBorders>
                    <w:top w:val="single" w:sz="4" w:space="0" w:color="auto"/>
                    <w:left w:val="single" w:sz="4" w:space="0" w:color="auto"/>
                    <w:bottom w:val="single" w:sz="4" w:space="0" w:color="000000"/>
                    <w:right w:val="single" w:sz="4" w:space="0" w:color="000000"/>
                  </w:tcBorders>
                  <w:vAlign w:val="center"/>
                  <w:hideMark/>
                </w:tcPr>
                <w:p w14:paraId="6DF8FCEE" w14:textId="77777777" w:rsidR="006A05E4" w:rsidRPr="006A05E4" w:rsidRDefault="006A05E4" w:rsidP="006A05E4">
                  <w:pPr>
                    <w:rPr>
                      <w:b/>
                      <w:bCs/>
                      <w:noProof w:val="0"/>
                      <w:sz w:val="20"/>
                      <w:szCs w:val="20"/>
                      <w:lang w:eastAsia="ro-RO"/>
                    </w:rPr>
                  </w:pPr>
                </w:p>
              </w:tc>
              <w:tc>
                <w:tcPr>
                  <w:tcW w:w="6581" w:type="dxa"/>
                  <w:tcBorders>
                    <w:top w:val="nil"/>
                    <w:left w:val="nil"/>
                    <w:bottom w:val="single" w:sz="4" w:space="0" w:color="auto"/>
                    <w:right w:val="single" w:sz="4" w:space="0" w:color="auto"/>
                  </w:tcBorders>
                  <w:shd w:val="clear" w:color="auto" w:fill="auto"/>
                  <w:vAlign w:val="center"/>
                  <w:hideMark/>
                </w:tcPr>
                <w:p w14:paraId="040C3A90" w14:textId="77777777" w:rsidR="006A05E4" w:rsidRPr="006A05E4" w:rsidRDefault="006A05E4" w:rsidP="006A05E4">
                  <w:pPr>
                    <w:jc w:val="center"/>
                    <w:rPr>
                      <w:noProof w:val="0"/>
                      <w:sz w:val="20"/>
                      <w:szCs w:val="20"/>
                      <w:lang w:eastAsia="ro-RO"/>
                    </w:rPr>
                  </w:pPr>
                  <w:r w:rsidRPr="006A05E4">
                    <w:rPr>
                      <w:noProof w:val="0"/>
                      <w:sz w:val="20"/>
                      <w:szCs w:val="20"/>
                      <w:lang w:eastAsia="ro-RO"/>
                    </w:rPr>
                    <w:t>Imprimantă integrata</w:t>
                  </w:r>
                </w:p>
              </w:tc>
            </w:tr>
            <w:tr w:rsidR="006A05E4" w:rsidRPr="006A05E4" w14:paraId="4E8364E0" w14:textId="77777777" w:rsidTr="00BF0266">
              <w:trPr>
                <w:trHeight w:val="300"/>
              </w:trPr>
              <w:tc>
                <w:tcPr>
                  <w:tcW w:w="1529"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8ED5C8A"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Calibrarea</w:t>
                  </w:r>
                </w:p>
              </w:tc>
              <w:tc>
                <w:tcPr>
                  <w:tcW w:w="6581" w:type="dxa"/>
                  <w:tcBorders>
                    <w:top w:val="nil"/>
                    <w:left w:val="nil"/>
                    <w:bottom w:val="single" w:sz="4" w:space="0" w:color="auto"/>
                    <w:right w:val="single" w:sz="4" w:space="0" w:color="auto"/>
                  </w:tcBorders>
                  <w:shd w:val="clear" w:color="auto" w:fill="auto"/>
                  <w:vAlign w:val="center"/>
                  <w:hideMark/>
                </w:tcPr>
                <w:p w14:paraId="1503D15C"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Automată</w:t>
                  </w:r>
                </w:p>
              </w:tc>
            </w:tr>
            <w:tr w:rsidR="006A05E4" w:rsidRPr="006A05E4" w14:paraId="3D12FF82" w14:textId="77777777" w:rsidTr="00BF0266">
              <w:trPr>
                <w:trHeight w:val="300"/>
              </w:trPr>
              <w:tc>
                <w:tcPr>
                  <w:tcW w:w="1529"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21C1D6E5" w14:textId="77777777" w:rsidR="006A05E4" w:rsidRPr="006A05E4" w:rsidRDefault="006A05E4" w:rsidP="006A05E4">
                  <w:pPr>
                    <w:rPr>
                      <w:b/>
                      <w:bCs/>
                      <w:noProof w:val="0"/>
                      <w:color w:val="FF0000"/>
                      <w:sz w:val="20"/>
                      <w:szCs w:val="20"/>
                      <w:lang w:eastAsia="ro-RO"/>
                    </w:rPr>
                  </w:pPr>
                  <w:r w:rsidRPr="006A05E4">
                    <w:rPr>
                      <w:b/>
                      <w:bCs/>
                      <w:noProof w:val="0"/>
                      <w:color w:val="FF0000"/>
                      <w:sz w:val="20"/>
                      <w:szCs w:val="20"/>
                      <w:lang w:eastAsia="ro-RO"/>
                    </w:rPr>
                    <w:t>Alimentarea</w:t>
                  </w:r>
                </w:p>
              </w:tc>
              <w:tc>
                <w:tcPr>
                  <w:tcW w:w="6581" w:type="dxa"/>
                  <w:tcBorders>
                    <w:top w:val="nil"/>
                    <w:left w:val="nil"/>
                    <w:bottom w:val="single" w:sz="4" w:space="0" w:color="auto"/>
                    <w:right w:val="single" w:sz="4" w:space="0" w:color="auto"/>
                  </w:tcBorders>
                  <w:shd w:val="clear" w:color="auto" w:fill="auto"/>
                  <w:vAlign w:val="center"/>
                  <w:hideMark/>
                </w:tcPr>
                <w:p w14:paraId="245DC9CA" w14:textId="77777777" w:rsidR="006A05E4" w:rsidRPr="006A05E4" w:rsidRDefault="006A05E4" w:rsidP="006A05E4">
                  <w:pPr>
                    <w:jc w:val="center"/>
                    <w:rPr>
                      <w:noProof w:val="0"/>
                      <w:color w:val="FF0000"/>
                      <w:sz w:val="20"/>
                      <w:szCs w:val="20"/>
                      <w:lang w:eastAsia="ro-RO"/>
                    </w:rPr>
                  </w:pPr>
                  <w:r w:rsidRPr="006A05E4">
                    <w:rPr>
                      <w:noProof w:val="0"/>
                      <w:color w:val="FF0000"/>
                      <w:sz w:val="20"/>
                      <w:szCs w:val="20"/>
                      <w:lang w:eastAsia="ro-RO"/>
                    </w:rPr>
                    <w:t>220 V, 50 Hz</w:t>
                  </w:r>
                </w:p>
              </w:tc>
            </w:tr>
            <w:tr w:rsidR="006A05E4" w:rsidRPr="006A05E4" w14:paraId="32C2F55C" w14:textId="77777777" w:rsidTr="00BF0266">
              <w:trPr>
                <w:trHeight w:val="440"/>
              </w:trPr>
              <w:tc>
                <w:tcPr>
                  <w:tcW w:w="1529"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CE0EFC0" w14:textId="77777777" w:rsidR="006A05E4" w:rsidRPr="006A05E4" w:rsidRDefault="006A05E4" w:rsidP="006A05E4">
                  <w:pPr>
                    <w:rPr>
                      <w:b/>
                      <w:bCs/>
                      <w:noProof w:val="0"/>
                      <w:sz w:val="20"/>
                      <w:szCs w:val="20"/>
                      <w:lang w:eastAsia="ro-RO"/>
                    </w:rPr>
                  </w:pPr>
                  <w:r w:rsidRPr="006A05E4">
                    <w:rPr>
                      <w:b/>
                      <w:bCs/>
                      <w:noProof w:val="0"/>
                      <w:sz w:val="20"/>
                      <w:szCs w:val="20"/>
                      <w:lang w:eastAsia="ro-RO"/>
                    </w:rPr>
                    <w:t>Accesorii, Consumabile</w:t>
                  </w:r>
                </w:p>
              </w:tc>
              <w:tc>
                <w:tcPr>
                  <w:tcW w:w="6581" w:type="dxa"/>
                  <w:tcBorders>
                    <w:top w:val="nil"/>
                    <w:left w:val="nil"/>
                    <w:bottom w:val="single" w:sz="4" w:space="0" w:color="auto"/>
                    <w:right w:val="single" w:sz="4" w:space="0" w:color="auto"/>
                  </w:tcBorders>
                  <w:shd w:val="clear" w:color="auto" w:fill="auto"/>
                  <w:vAlign w:val="center"/>
                  <w:hideMark/>
                </w:tcPr>
                <w:p w14:paraId="7C5A6433" w14:textId="77777777" w:rsidR="006A05E4" w:rsidRPr="006A05E4" w:rsidRDefault="006A05E4" w:rsidP="006A05E4">
                  <w:pPr>
                    <w:jc w:val="center"/>
                    <w:rPr>
                      <w:noProof w:val="0"/>
                      <w:sz w:val="20"/>
                      <w:szCs w:val="20"/>
                      <w:lang w:eastAsia="ro-RO"/>
                    </w:rPr>
                  </w:pPr>
                  <w:r w:rsidRPr="006A05E4">
                    <w:rPr>
                      <w:noProof w:val="0"/>
                      <w:sz w:val="20"/>
                      <w:szCs w:val="20"/>
                      <w:lang w:eastAsia="ro-RO"/>
                    </w:rPr>
                    <w:t>Sa fie incluse eprubete (cuve) pentru incubarea reactivelor compatibile cu incubatorul analizatorului ≥ 50 analize (pentru testare/</w:t>
                  </w:r>
                  <w:proofErr w:type="spellStart"/>
                  <w:r w:rsidRPr="006A05E4">
                    <w:rPr>
                      <w:noProof w:val="0"/>
                      <w:sz w:val="20"/>
                      <w:szCs w:val="20"/>
                      <w:lang w:eastAsia="ro-RO"/>
                    </w:rPr>
                    <w:t>insturire</w:t>
                  </w:r>
                  <w:proofErr w:type="spellEnd"/>
                  <w:r w:rsidRPr="006A05E4">
                    <w:rPr>
                      <w:noProof w:val="0"/>
                      <w:sz w:val="20"/>
                      <w:szCs w:val="20"/>
                      <w:lang w:eastAsia="ro-RO"/>
                    </w:rPr>
                    <w:t>).</w:t>
                  </w:r>
                </w:p>
              </w:tc>
            </w:tr>
            <w:tr w:rsidR="006A05E4" w:rsidRPr="006A05E4" w14:paraId="7AB6095B"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7C4B9592"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Note:</w:t>
                  </w:r>
                </w:p>
              </w:tc>
            </w:tr>
            <w:tr w:rsidR="006A05E4" w:rsidRPr="006A05E4" w14:paraId="5CCD20FB"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491EA0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Oferta de preț trebuie să includă reactivii necesari pentru testele indicate, soluțiile QC și calibrare</w:t>
                  </w:r>
                </w:p>
              </w:tc>
            </w:tr>
            <w:tr w:rsidR="006A05E4" w:rsidRPr="006A05E4" w14:paraId="2B220BAB"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4772DB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Cantitatea soluțiilor propuse trebuie să asigure efectuarea procedurilor de control al calității și calibrare, ori de câte ori este necesar.</w:t>
                  </w:r>
                </w:p>
              </w:tc>
            </w:tr>
            <w:tr w:rsidR="006A05E4" w:rsidRPr="006A05E4" w14:paraId="5FC24C27"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54266374"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Furnizorul va asigura:</w:t>
                  </w:r>
                </w:p>
              </w:tc>
            </w:tr>
            <w:tr w:rsidR="006A05E4" w:rsidRPr="006A05E4" w14:paraId="11A1DE37" w14:textId="77777777" w:rsidTr="00BF0266">
              <w:trPr>
                <w:trHeight w:val="539"/>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BF06D6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Transmiterea către spital documentația completă privind conectarea analizatorului la sistemul informatic (H3 SIA AMS/AMP) și să asigure suportul tehnic necesar echipei desemnate de spital sau firmei de software care realizează efectiv conectarea.</w:t>
                  </w:r>
                </w:p>
              </w:tc>
            </w:tr>
            <w:tr w:rsidR="006A05E4" w:rsidRPr="006A05E4" w14:paraId="085D969A"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9D696A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Instruirea personalului.</w:t>
                  </w:r>
                </w:p>
              </w:tc>
            </w:tr>
            <w:tr w:rsidR="006A05E4" w:rsidRPr="006A05E4" w14:paraId="5AD926A7" w14:textId="77777777" w:rsidTr="00BF0266">
              <w:trPr>
                <w:trHeight w:val="58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9674BF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Mentenanța preventivă și corectivă gratuită pe toată durata contractului atât pentru analizator cât și pentru dispozitivele auxiliare livrate.</w:t>
                  </w:r>
                </w:p>
              </w:tc>
            </w:tr>
            <w:tr w:rsidR="006A05E4" w:rsidRPr="006A05E4" w14:paraId="1A61385A" w14:textId="77777777" w:rsidTr="00BF0266">
              <w:trPr>
                <w:trHeight w:val="58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7ACC72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Seturile de mentenanță și piesele de schimb gratuite pe toată durata contractului atât pentru analizator cât și pentru dispozitivele auxiliare livrate.</w:t>
                  </w:r>
                </w:p>
              </w:tc>
            </w:tr>
            <w:tr w:rsidR="006A05E4" w:rsidRPr="006A05E4" w14:paraId="1F1B46DA" w14:textId="77777777" w:rsidTr="00BF0266">
              <w:trPr>
                <w:trHeight w:val="58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EBBA0F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consumabilele necesare gratuite pe toată durata contractului atât pentru analizator cât și pentru dispozitivele auxiliare livrate, dacă acestea nu au fost incluse în oferta inițială.</w:t>
                  </w:r>
                </w:p>
              </w:tc>
            </w:tr>
            <w:tr w:rsidR="006A05E4" w:rsidRPr="006A05E4" w14:paraId="0228F794"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479DD3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Timpul de intervenție în caz de defect: maxim 24 ore de la solicitarea telefonică.</w:t>
                  </w:r>
                </w:p>
              </w:tc>
            </w:tr>
            <w:tr w:rsidR="006A05E4" w:rsidRPr="006A05E4" w14:paraId="5F1CB7A4"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8AEA5D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Preț pentru reactivi nemodificat pentru toată perioada.</w:t>
                  </w:r>
                </w:p>
              </w:tc>
            </w:tr>
            <w:tr w:rsidR="006A05E4" w:rsidRPr="006A05E4" w14:paraId="745E2AEE" w14:textId="77777777" w:rsidTr="00BF0266">
              <w:trPr>
                <w:trHeight w:val="61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BBE08A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Perioada de valabilitate pentru </w:t>
                  </w:r>
                  <w:proofErr w:type="spellStart"/>
                  <w:r w:rsidRPr="006A05E4">
                    <w:rPr>
                      <w:noProof w:val="0"/>
                      <w:color w:val="000000"/>
                      <w:sz w:val="20"/>
                      <w:szCs w:val="20"/>
                      <w:lang w:eastAsia="ro-RO"/>
                    </w:rPr>
                    <w:t>reagenții</w:t>
                  </w:r>
                  <w:proofErr w:type="spellEnd"/>
                  <w:r w:rsidRPr="006A05E4">
                    <w:rPr>
                      <w:noProof w:val="0"/>
                      <w:color w:val="000000"/>
                      <w:sz w:val="20"/>
                      <w:szCs w:val="20"/>
                      <w:lang w:eastAsia="ro-RO"/>
                    </w:rPr>
                    <w:t xml:space="preserve"> livrați: La momentul livrării: Minim 6 luni, dar nu mai puțin de 80% din termenul total de valabilitate.</w:t>
                  </w:r>
                </w:p>
              </w:tc>
            </w:tr>
            <w:tr w:rsidR="006A05E4" w:rsidRPr="006A05E4" w14:paraId="6CD614F4" w14:textId="77777777" w:rsidTr="00BF0266">
              <w:trPr>
                <w:trHeight w:val="61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BA1E4D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Să se indice timpul de stabilitate a reactivilor după deschidere. Termenele mai mari vor fi considerate un avantaj.</w:t>
                  </w:r>
                </w:p>
              </w:tc>
            </w:tr>
            <w:tr w:rsidR="006A05E4" w:rsidRPr="006A05E4" w14:paraId="409F7FE0"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6BEEBB97" w14:textId="77777777" w:rsidR="006A05E4" w:rsidRPr="006A05E4" w:rsidRDefault="006A05E4" w:rsidP="006A05E4">
                  <w:pPr>
                    <w:jc w:val="center"/>
                    <w:rPr>
                      <w:b/>
                      <w:bCs/>
                      <w:noProof w:val="0"/>
                      <w:color w:val="000000"/>
                      <w:sz w:val="20"/>
                      <w:szCs w:val="20"/>
                      <w:lang w:eastAsia="ro-RO"/>
                    </w:rPr>
                  </w:pPr>
                  <w:r w:rsidRPr="006A05E4">
                    <w:rPr>
                      <w:b/>
                      <w:bCs/>
                      <w:noProof w:val="0"/>
                      <w:color w:val="000000"/>
                      <w:sz w:val="20"/>
                      <w:szCs w:val="20"/>
                      <w:lang w:eastAsia="ro-RO"/>
                    </w:rPr>
                    <w:t>Operatorul Economic va include în prețul dispozitivului medical și prețurile pentru fiecare test considerând:</w:t>
                  </w:r>
                </w:p>
              </w:tc>
            </w:tr>
            <w:tr w:rsidR="006A05E4" w:rsidRPr="006A05E4" w14:paraId="1B424324"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1F97D2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Efectuarea controlului calității pentru fiecare test în fiecare zi lucrătoare.</w:t>
                  </w:r>
                </w:p>
              </w:tc>
            </w:tr>
            <w:tr w:rsidR="006A05E4" w:rsidRPr="006A05E4" w14:paraId="72858C71"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81681F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Efectuarea calibrării ori de cate ori va fi necesar (în baza rezultatului controlului calității).</w:t>
                  </w:r>
                </w:p>
              </w:tc>
            </w:tr>
            <w:tr w:rsidR="006A05E4" w:rsidRPr="006A05E4" w14:paraId="5B236B54"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869BA7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piesele si kiturile de mentenanță necesare bunei funcționării pe întreaga perioada a contractului.</w:t>
                  </w:r>
                </w:p>
              </w:tc>
            </w:tr>
            <w:tr w:rsidR="006A05E4" w:rsidRPr="006A05E4" w14:paraId="451C3857" w14:textId="77777777" w:rsidTr="00BF0266">
              <w:trPr>
                <w:trHeight w:val="6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8D9584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Sistemul de filtrare (stație purificare apa) și toate filtrele necesare pentru funcționarea stației de purificare al apei pe toată perioada contractului.</w:t>
                  </w:r>
                </w:p>
              </w:tc>
            </w:tr>
            <w:tr w:rsidR="006A05E4" w:rsidRPr="006A05E4" w14:paraId="2CE80861" w14:textId="77777777" w:rsidTr="00BF0266">
              <w:trPr>
                <w:trHeight w:val="9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6AA436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Toate consumabilele, inclusiv: soluții de spălare, soluții de buffer, electrozi/modul ISE, cuve/rotor pentru reacție, lămpi și tot spectrul de consumabile necesare bunei funcționări pentru efectuarea tuturor testelor solicitate de IMSP.</w:t>
                  </w:r>
                </w:p>
              </w:tc>
            </w:tr>
            <w:tr w:rsidR="006A05E4" w:rsidRPr="006A05E4" w14:paraId="0A80AA53"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C963BC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Toate serviciile de mentenanță preventivă și corectivă necesare bunei funcționări pe perioada contractului.</w:t>
                  </w:r>
                </w:p>
              </w:tc>
            </w:tr>
            <w:tr w:rsidR="006A05E4" w:rsidRPr="006A05E4" w14:paraId="407069A0" w14:textId="77777777" w:rsidTr="00BF0266">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512E1E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Respectiv, se vor lua în calculul toate cheltuielile care ar putea apărea în întreaga perioada a contractului.</w:t>
                  </w:r>
                </w:p>
              </w:tc>
            </w:tr>
          </w:tbl>
          <w:p w14:paraId="3B618D3D" w14:textId="7696E175" w:rsidR="006A05E4" w:rsidRPr="006A05E4" w:rsidRDefault="006A05E4" w:rsidP="006A05E4">
            <w:pPr>
              <w:rPr>
                <w:noProof w:val="0"/>
                <w:color w:val="000000"/>
                <w:sz w:val="20"/>
                <w:szCs w:val="20"/>
                <w:lang w:eastAsia="ro-RO"/>
              </w:rPr>
            </w:pPr>
          </w:p>
        </w:tc>
        <w:tc>
          <w:tcPr>
            <w:tcW w:w="872" w:type="dxa"/>
            <w:tcBorders>
              <w:top w:val="nil"/>
              <w:left w:val="nil"/>
              <w:bottom w:val="single" w:sz="4" w:space="0" w:color="auto"/>
              <w:right w:val="single" w:sz="4" w:space="0" w:color="auto"/>
            </w:tcBorders>
            <w:shd w:val="clear" w:color="auto" w:fill="auto"/>
            <w:vAlign w:val="center"/>
            <w:hideMark/>
          </w:tcPr>
          <w:p w14:paraId="287424F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Bucată</w:t>
            </w:r>
          </w:p>
        </w:tc>
        <w:tc>
          <w:tcPr>
            <w:tcW w:w="828" w:type="dxa"/>
            <w:tcBorders>
              <w:top w:val="nil"/>
              <w:left w:val="nil"/>
              <w:bottom w:val="single" w:sz="4" w:space="0" w:color="auto"/>
              <w:right w:val="single" w:sz="4" w:space="0" w:color="auto"/>
            </w:tcBorders>
            <w:shd w:val="clear" w:color="auto" w:fill="auto"/>
            <w:vAlign w:val="center"/>
            <w:hideMark/>
          </w:tcPr>
          <w:p w14:paraId="0ABA0BD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w:t>
            </w:r>
          </w:p>
        </w:tc>
        <w:tc>
          <w:tcPr>
            <w:tcW w:w="1181" w:type="dxa"/>
            <w:tcBorders>
              <w:top w:val="nil"/>
              <w:left w:val="nil"/>
              <w:bottom w:val="single" w:sz="4" w:space="0" w:color="auto"/>
              <w:right w:val="single" w:sz="4" w:space="0" w:color="auto"/>
            </w:tcBorders>
            <w:shd w:val="clear" w:color="auto" w:fill="auto"/>
            <w:vAlign w:val="center"/>
            <w:hideMark/>
          </w:tcPr>
          <w:p w14:paraId="1E650C3A"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105 000,00</w:t>
            </w:r>
          </w:p>
        </w:tc>
        <w:tc>
          <w:tcPr>
            <w:tcW w:w="1411" w:type="dxa"/>
            <w:tcBorders>
              <w:top w:val="nil"/>
              <w:left w:val="nil"/>
              <w:bottom w:val="single" w:sz="4" w:space="0" w:color="auto"/>
              <w:right w:val="single" w:sz="4" w:space="0" w:color="auto"/>
            </w:tcBorders>
            <w:shd w:val="clear" w:color="auto" w:fill="auto"/>
            <w:vAlign w:val="center"/>
            <w:hideMark/>
          </w:tcPr>
          <w:p w14:paraId="2592CDB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252 944,74</w:t>
            </w:r>
          </w:p>
        </w:tc>
      </w:tr>
      <w:tr w:rsidR="005D0DFF" w:rsidRPr="00D509C9" w14:paraId="6D065956"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311E38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15.2</w:t>
            </w:r>
          </w:p>
        </w:tc>
        <w:tc>
          <w:tcPr>
            <w:tcW w:w="1530" w:type="dxa"/>
            <w:tcBorders>
              <w:top w:val="nil"/>
              <w:left w:val="nil"/>
              <w:bottom w:val="single" w:sz="4" w:space="0" w:color="auto"/>
              <w:right w:val="single" w:sz="4" w:space="0" w:color="auto"/>
            </w:tcBorders>
            <w:shd w:val="clear" w:color="auto" w:fill="auto"/>
            <w:vAlign w:val="bottom"/>
            <w:hideMark/>
          </w:tcPr>
          <w:p w14:paraId="4053820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cu cuva, semiautomat (150240)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5EAFE5F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Determinarea proteinei în urină</w:t>
            </w:r>
          </w:p>
        </w:tc>
        <w:tc>
          <w:tcPr>
            <w:tcW w:w="8370" w:type="dxa"/>
            <w:tcBorders>
              <w:top w:val="nil"/>
              <w:left w:val="nil"/>
              <w:bottom w:val="single" w:sz="4" w:space="0" w:color="auto"/>
              <w:right w:val="single" w:sz="4" w:space="0" w:color="auto"/>
            </w:tcBorders>
            <w:shd w:val="clear" w:color="auto" w:fill="auto"/>
            <w:vAlign w:val="bottom"/>
            <w:hideMark/>
          </w:tcPr>
          <w:p w14:paraId="1D15062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Determinarea proteinei în urină</w:t>
            </w:r>
          </w:p>
        </w:tc>
        <w:tc>
          <w:tcPr>
            <w:tcW w:w="872" w:type="dxa"/>
            <w:tcBorders>
              <w:top w:val="nil"/>
              <w:left w:val="nil"/>
              <w:bottom w:val="single" w:sz="4" w:space="0" w:color="auto"/>
              <w:right w:val="single" w:sz="4" w:space="0" w:color="auto"/>
            </w:tcBorders>
            <w:shd w:val="clear" w:color="auto" w:fill="auto"/>
            <w:vAlign w:val="center"/>
            <w:hideMark/>
          </w:tcPr>
          <w:p w14:paraId="4A99B11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052C0F5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6000</w:t>
            </w:r>
          </w:p>
        </w:tc>
        <w:tc>
          <w:tcPr>
            <w:tcW w:w="1181" w:type="dxa"/>
            <w:tcBorders>
              <w:top w:val="nil"/>
              <w:left w:val="nil"/>
              <w:bottom w:val="single" w:sz="4" w:space="0" w:color="auto"/>
              <w:right w:val="single" w:sz="4" w:space="0" w:color="auto"/>
            </w:tcBorders>
            <w:shd w:val="clear" w:color="auto" w:fill="auto"/>
            <w:vAlign w:val="center"/>
            <w:hideMark/>
          </w:tcPr>
          <w:p w14:paraId="0655F8E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2B3A0CB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764AD57A"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79E336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15.3</w:t>
            </w:r>
          </w:p>
        </w:tc>
        <w:tc>
          <w:tcPr>
            <w:tcW w:w="1530" w:type="dxa"/>
            <w:tcBorders>
              <w:top w:val="nil"/>
              <w:left w:val="nil"/>
              <w:bottom w:val="single" w:sz="4" w:space="0" w:color="auto"/>
              <w:right w:val="single" w:sz="4" w:space="0" w:color="auto"/>
            </w:tcBorders>
            <w:shd w:val="clear" w:color="auto" w:fill="auto"/>
            <w:vAlign w:val="bottom"/>
            <w:hideMark/>
          </w:tcPr>
          <w:p w14:paraId="7B27A7B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cu cuva, semiautomat (150240)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3B5B51B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Glucoza</w:t>
            </w:r>
          </w:p>
        </w:tc>
        <w:tc>
          <w:tcPr>
            <w:tcW w:w="8370" w:type="dxa"/>
            <w:tcBorders>
              <w:top w:val="nil"/>
              <w:left w:val="nil"/>
              <w:bottom w:val="single" w:sz="4" w:space="0" w:color="auto"/>
              <w:right w:val="single" w:sz="4" w:space="0" w:color="auto"/>
            </w:tcBorders>
            <w:shd w:val="clear" w:color="auto" w:fill="auto"/>
            <w:vAlign w:val="bottom"/>
            <w:hideMark/>
          </w:tcPr>
          <w:p w14:paraId="395A686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Glucoza</w:t>
            </w:r>
          </w:p>
        </w:tc>
        <w:tc>
          <w:tcPr>
            <w:tcW w:w="872" w:type="dxa"/>
            <w:tcBorders>
              <w:top w:val="nil"/>
              <w:left w:val="nil"/>
              <w:bottom w:val="single" w:sz="4" w:space="0" w:color="auto"/>
              <w:right w:val="single" w:sz="4" w:space="0" w:color="auto"/>
            </w:tcBorders>
            <w:shd w:val="clear" w:color="auto" w:fill="auto"/>
            <w:vAlign w:val="center"/>
            <w:hideMark/>
          </w:tcPr>
          <w:p w14:paraId="5C63A3C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758F3F9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5220</w:t>
            </w:r>
          </w:p>
        </w:tc>
        <w:tc>
          <w:tcPr>
            <w:tcW w:w="1181" w:type="dxa"/>
            <w:tcBorders>
              <w:top w:val="nil"/>
              <w:left w:val="nil"/>
              <w:bottom w:val="single" w:sz="4" w:space="0" w:color="auto"/>
              <w:right w:val="single" w:sz="4" w:space="0" w:color="auto"/>
            </w:tcBorders>
            <w:shd w:val="clear" w:color="auto" w:fill="auto"/>
            <w:vAlign w:val="center"/>
            <w:hideMark/>
          </w:tcPr>
          <w:p w14:paraId="13878170"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507D69A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3C192F19"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FEC90C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15.4</w:t>
            </w:r>
          </w:p>
        </w:tc>
        <w:tc>
          <w:tcPr>
            <w:tcW w:w="1530" w:type="dxa"/>
            <w:tcBorders>
              <w:top w:val="nil"/>
              <w:left w:val="nil"/>
              <w:bottom w:val="single" w:sz="4" w:space="0" w:color="auto"/>
              <w:right w:val="single" w:sz="4" w:space="0" w:color="auto"/>
            </w:tcBorders>
            <w:shd w:val="clear" w:color="auto" w:fill="auto"/>
            <w:vAlign w:val="bottom"/>
            <w:hideMark/>
          </w:tcPr>
          <w:p w14:paraId="217BB61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cu cuva, semiautomat (150240)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205F50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Ureea</w:t>
            </w:r>
          </w:p>
        </w:tc>
        <w:tc>
          <w:tcPr>
            <w:tcW w:w="8370" w:type="dxa"/>
            <w:tcBorders>
              <w:top w:val="nil"/>
              <w:left w:val="nil"/>
              <w:bottom w:val="single" w:sz="4" w:space="0" w:color="auto"/>
              <w:right w:val="single" w:sz="4" w:space="0" w:color="auto"/>
            </w:tcBorders>
            <w:shd w:val="clear" w:color="auto" w:fill="auto"/>
            <w:vAlign w:val="bottom"/>
            <w:hideMark/>
          </w:tcPr>
          <w:p w14:paraId="5996423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Ureea</w:t>
            </w:r>
          </w:p>
        </w:tc>
        <w:tc>
          <w:tcPr>
            <w:tcW w:w="872" w:type="dxa"/>
            <w:tcBorders>
              <w:top w:val="nil"/>
              <w:left w:val="nil"/>
              <w:bottom w:val="single" w:sz="4" w:space="0" w:color="auto"/>
              <w:right w:val="single" w:sz="4" w:space="0" w:color="auto"/>
            </w:tcBorders>
            <w:shd w:val="clear" w:color="auto" w:fill="auto"/>
            <w:vAlign w:val="center"/>
            <w:hideMark/>
          </w:tcPr>
          <w:p w14:paraId="74764F8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79D5E64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3260</w:t>
            </w:r>
          </w:p>
        </w:tc>
        <w:tc>
          <w:tcPr>
            <w:tcW w:w="1181" w:type="dxa"/>
            <w:tcBorders>
              <w:top w:val="nil"/>
              <w:left w:val="nil"/>
              <w:bottom w:val="single" w:sz="4" w:space="0" w:color="auto"/>
              <w:right w:val="single" w:sz="4" w:space="0" w:color="auto"/>
            </w:tcBorders>
            <w:shd w:val="clear" w:color="auto" w:fill="auto"/>
            <w:vAlign w:val="center"/>
            <w:hideMark/>
          </w:tcPr>
          <w:p w14:paraId="1DF10658"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428D26E0"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351C185A"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D30B61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15.5</w:t>
            </w:r>
          </w:p>
        </w:tc>
        <w:tc>
          <w:tcPr>
            <w:tcW w:w="1530" w:type="dxa"/>
            <w:tcBorders>
              <w:top w:val="nil"/>
              <w:left w:val="nil"/>
              <w:bottom w:val="single" w:sz="4" w:space="0" w:color="auto"/>
              <w:right w:val="single" w:sz="4" w:space="0" w:color="auto"/>
            </w:tcBorders>
            <w:shd w:val="clear" w:color="auto" w:fill="auto"/>
            <w:vAlign w:val="bottom"/>
            <w:hideMark/>
          </w:tcPr>
          <w:p w14:paraId="40C73CD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cu cuva, semiautomat (150240)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3675064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ALT</w:t>
            </w:r>
          </w:p>
        </w:tc>
        <w:tc>
          <w:tcPr>
            <w:tcW w:w="8370" w:type="dxa"/>
            <w:tcBorders>
              <w:top w:val="nil"/>
              <w:left w:val="nil"/>
              <w:bottom w:val="single" w:sz="4" w:space="0" w:color="auto"/>
              <w:right w:val="single" w:sz="4" w:space="0" w:color="auto"/>
            </w:tcBorders>
            <w:shd w:val="clear" w:color="auto" w:fill="auto"/>
            <w:vAlign w:val="bottom"/>
            <w:hideMark/>
          </w:tcPr>
          <w:p w14:paraId="427F92C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ALT</w:t>
            </w:r>
          </w:p>
        </w:tc>
        <w:tc>
          <w:tcPr>
            <w:tcW w:w="872" w:type="dxa"/>
            <w:tcBorders>
              <w:top w:val="nil"/>
              <w:left w:val="nil"/>
              <w:bottom w:val="single" w:sz="4" w:space="0" w:color="auto"/>
              <w:right w:val="single" w:sz="4" w:space="0" w:color="auto"/>
            </w:tcBorders>
            <w:shd w:val="clear" w:color="auto" w:fill="auto"/>
            <w:vAlign w:val="center"/>
            <w:hideMark/>
          </w:tcPr>
          <w:p w14:paraId="332F088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2E67F9C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3520</w:t>
            </w:r>
          </w:p>
        </w:tc>
        <w:tc>
          <w:tcPr>
            <w:tcW w:w="1181" w:type="dxa"/>
            <w:tcBorders>
              <w:top w:val="nil"/>
              <w:left w:val="nil"/>
              <w:bottom w:val="single" w:sz="4" w:space="0" w:color="auto"/>
              <w:right w:val="single" w:sz="4" w:space="0" w:color="auto"/>
            </w:tcBorders>
            <w:shd w:val="clear" w:color="auto" w:fill="auto"/>
            <w:vAlign w:val="center"/>
            <w:hideMark/>
          </w:tcPr>
          <w:p w14:paraId="65E5A74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64FF94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A23BB5A"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1DF079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15.6</w:t>
            </w:r>
          </w:p>
        </w:tc>
        <w:tc>
          <w:tcPr>
            <w:tcW w:w="1530" w:type="dxa"/>
            <w:tcBorders>
              <w:top w:val="nil"/>
              <w:left w:val="nil"/>
              <w:bottom w:val="single" w:sz="4" w:space="0" w:color="auto"/>
              <w:right w:val="single" w:sz="4" w:space="0" w:color="auto"/>
            </w:tcBorders>
            <w:shd w:val="clear" w:color="auto" w:fill="auto"/>
            <w:vAlign w:val="bottom"/>
            <w:hideMark/>
          </w:tcPr>
          <w:p w14:paraId="34321B7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cu cuva, semiautomat (150240)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154A39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AST</w:t>
            </w:r>
          </w:p>
        </w:tc>
        <w:tc>
          <w:tcPr>
            <w:tcW w:w="8370" w:type="dxa"/>
            <w:tcBorders>
              <w:top w:val="nil"/>
              <w:left w:val="nil"/>
              <w:bottom w:val="single" w:sz="4" w:space="0" w:color="auto"/>
              <w:right w:val="single" w:sz="4" w:space="0" w:color="auto"/>
            </w:tcBorders>
            <w:shd w:val="clear" w:color="auto" w:fill="auto"/>
            <w:vAlign w:val="bottom"/>
            <w:hideMark/>
          </w:tcPr>
          <w:p w14:paraId="2715696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AST</w:t>
            </w:r>
          </w:p>
        </w:tc>
        <w:tc>
          <w:tcPr>
            <w:tcW w:w="872" w:type="dxa"/>
            <w:tcBorders>
              <w:top w:val="nil"/>
              <w:left w:val="nil"/>
              <w:bottom w:val="single" w:sz="4" w:space="0" w:color="auto"/>
              <w:right w:val="single" w:sz="4" w:space="0" w:color="auto"/>
            </w:tcBorders>
            <w:shd w:val="clear" w:color="auto" w:fill="auto"/>
            <w:vAlign w:val="center"/>
            <w:hideMark/>
          </w:tcPr>
          <w:p w14:paraId="7B7A0E3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480C30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3572</w:t>
            </w:r>
          </w:p>
        </w:tc>
        <w:tc>
          <w:tcPr>
            <w:tcW w:w="1181" w:type="dxa"/>
            <w:tcBorders>
              <w:top w:val="nil"/>
              <w:left w:val="nil"/>
              <w:bottom w:val="single" w:sz="4" w:space="0" w:color="auto"/>
              <w:right w:val="single" w:sz="4" w:space="0" w:color="auto"/>
            </w:tcBorders>
            <w:shd w:val="clear" w:color="auto" w:fill="auto"/>
            <w:vAlign w:val="center"/>
            <w:hideMark/>
          </w:tcPr>
          <w:p w14:paraId="2AC7318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6C3A1D2"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2163249"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7D718C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15.7</w:t>
            </w:r>
          </w:p>
        </w:tc>
        <w:tc>
          <w:tcPr>
            <w:tcW w:w="1530" w:type="dxa"/>
            <w:tcBorders>
              <w:top w:val="nil"/>
              <w:left w:val="nil"/>
              <w:bottom w:val="single" w:sz="4" w:space="0" w:color="auto"/>
              <w:right w:val="single" w:sz="4" w:space="0" w:color="auto"/>
            </w:tcBorders>
            <w:shd w:val="clear" w:color="auto" w:fill="auto"/>
            <w:vAlign w:val="bottom"/>
            <w:hideMark/>
          </w:tcPr>
          <w:p w14:paraId="31DF57A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cu cuva, semiautomat (150240)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03259B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Amilaza</w:t>
            </w:r>
          </w:p>
        </w:tc>
        <w:tc>
          <w:tcPr>
            <w:tcW w:w="8370" w:type="dxa"/>
            <w:tcBorders>
              <w:top w:val="nil"/>
              <w:left w:val="nil"/>
              <w:bottom w:val="single" w:sz="4" w:space="0" w:color="auto"/>
              <w:right w:val="single" w:sz="4" w:space="0" w:color="auto"/>
            </w:tcBorders>
            <w:shd w:val="clear" w:color="auto" w:fill="auto"/>
            <w:vAlign w:val="bottom"/>
            <w:hideMark/>
          </w:tcPr>
          <w:p w14:paraId="06A8963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Amilaza</w:t>
            </w:r>
          </w:p>
        </w:tc>
        <w:tc>
          <w:tcPr>
            <w:tcW w:w="872" w:type="dxa"/>
            <w:tcBorders>
              <w:top w:val="nil"/>
              <w:left w:val="nil"/>
              <w:bottom w:val="single" w:sz="4" w:space="0" w:color="auto"/>
              <w:right w:val="single" w:sz="4" w:space="0" w:color="auto"/>
            </w:tcBorders>
            <w:shd w:val="clear" w:color="auto" w:fill="auto"/>
            <w:vAlign w:val="center"/>
            <w:hideMark/>
          </w:tcPr>
          <w:p w14:paraId="0C97F34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3C5BE9B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3269</w:t>
            </w:r>
          </w:p>
        </w:tc>
        <w:tc>
          <w:tcPr>
            <w:tcW w:w="1181" w:type="dxa"/>
            <w:tcBorders>
              <w:top w:val="nil"/>
              <w:left w:val="nil"/>
              <w:bottom w:val="single" w:sz="4" w:space="0" w:color="auto"/>
              <w:right w:val="single" w:sz="4" w:space="0" w:color="auto"/>
            </w:tcBorders>
            <w:shd w:val="clear" w:color="auto" w:fill="auto"/>
            <w:vAlign w:val="center"/>
            <w:hideMark/>
          </w:tcPr>
          <w:p w14:paraId="2D21066A"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66FFE58D"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17F1135E"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893C8C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15.8</w:t>
            </w:r>
          </w:p>
        </w:tc>
        <w:tc>
          <w:tcPr>
            <w:tcW w:w="1530" w:type="dxa"/>
            <w:tcBorders>
              <w:top w:val="nil"/>
              <w:left w:val="nil"/>
              <w:bottom w:val="single" w:sz="4" w:space="0" w:color="auto"/>
              <w:right w:val="single" w:sz="4" w:space="0" w:color="auto"/>
            </w:tcBorders>
            <w:shd w:val="clear" w:color="auto" w:fill="auto"/>
            <w:vAlign w:val="bottom"/>
            <w:hideMark/>
          </w:tcPr>
          <w:p w14:paraId="48894A5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cu cuva, semiautomat (150240)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55F6AFB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Colesterol</w:t>
            </w:r>
          </w:p>
        </w:tc>
        <w:tc>
          <w:tcPr>
            <w:tcW w:w="8370" w:type="dxa"/>
            <w:tcBorders>
              <w:top w:val="nil"/>
              <w:left w:val="nil"/>
              <w:bottom w:val="single" w:sz="4" w:space="0" w:color="auto"/>
              <w:right w:val="single" w:sz="4" w:space="0" w:color="auto"/>
            </w:tcBorders>
            <w:shd w:val="clear" w:color="auto" w:fill="auto"/>
            <w:vAlign w:val="bottom"/>
            <w:hideMark/>
          </w:tcPr>
          <w:p w14:paraId="73C103A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Colesterol</w:t>
            </w:r>
          </w:p>
        </w:tc>
        <w:tc>
          <w:tcPr>
            <w:tcW w:w="872" w:type="dxa"/>
            <w:tcBorders>
              <w:top w:val="nil"/>
              <w:left w:val="nil"/>
              <w:bottom w:val="single" w:sz="4" w:space="0" w:color="auto"/>
              <w:right w:val="single" w:sz="4" w:space="0" w:color="auto"/>
            </w:tcBorders>
            <w:shd w:val="clear" w:color="auto" w:fill="auto"/>
            <w:vAlign w:val="center"/>
            <w:hideMark/>
          </w:tcPr>
          <w:p w14:paraId="4EB72D7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6458D0E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4104</w:t>
            </w:r>
          </w:p>
        </w:tc>
        <w:tc>
          <w:tcPr>
            <w:tcW w:w="1181" w:type="dxa"/>
            <w:tcBorders>
              <w:top w:val="nil"/>
              <w:left w:val="nil"/>
              <w:bottom w:val="single" w:sz="4" w:space="0" w:color="auto"/>
              <w:right w:val="single" w:sz="4" w:space="0" w:color="auto"/>
            </w:tcBorders>
            <w:shd w:val="clear" w:color="auto" w:fill="auto"/>
            <w:vAlign w:val="center"/>
            <w:hideMark/>
          </w:tcPr>
          <w:p w14:paraId="3E52119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6D7AB7FB"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798D15F"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680C84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15.9</w:t>
            </w:r>
          </w:p>
        </w:tc>
        <w:tc>
          <w:tcPr>
            <w:tcW w:w="1530" w:type="dxa"/>
            <w:tcBorders>
              <w:top w:val="nil"/>
              <w:left w:val="nil"/>
              <w:bottom w:val="single" w:sz="4" w:space="0" w:color="auto"/>
              <w:right w:val="single" w:sz="4" w:space="0" w:color="auto"/>
            </w:tcBorders>
            <w:shd w:val="clear" w:color="auto" w:fill="auto"/>
            <w:vAlign w:val="bottom"/>
            <w:hideMark/>
          </w:tcPr>
          <w:p w14:paraId="659112E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cu cuva, semiautomat (150240)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9900FF4"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Bilirubin</w:t>
            </w:r>
            <w:proofErr w:type="spellEnd"/>
            <w:r w:rsidRPr="006A05E4">
              <w:rPr>
                <w:noProof w:val="0"/>
                <w:color w:val="000000"/>
                <w:sz w:val="20"/>
                <w:szCs w:val="20"/>
                <w:lang w:eastAsia="ro-RO"/>
              </w:rPr>
              <w:t xml:space="preserve"> total</w:t>
            </w:r>
          </w:p>
        </w:tc>
        <w:tc>
          <w:tcPr>
            <w:tcW w:w="8370" w:type="dxa"/>
            <w:tcBorders>
              <w:top w:val="nil"/>
              <w:left w:val="nil"/>
              <w:bottom w:val="single" w:sz="4" w:space="0" w:color="auto"/>
              <w:right w:val="single" w:sz="4" w:space="0" w:color="auto"/>
            </w:tcBorders>
            <w:shd w:val="clear" w:color="auto" w:fill="auto"/>
            <w:vAlign w:val="bottom"/>
            <w:hideMark/>
          </w:tcPr>
          <w:p w14:paraId="76C0AECC"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Bilirubin</w:t>
            </w:r>
            <w:proofErr w:type="spellEnd"/>
            <w:r w:rsidRPr="006A05E4">
              <w:rPr>
                <w:noProof w:val="0"/>
                <w:color w:val="000000"/>
                <w:sz w:val="20"/>
                <w:szCs w:val="20"/>
                <w:lang w:eastAsia="ro-RO"/>
              </w:rPr>
              <w:t xml:space="preserve"> total</w:t>
            </w:r>
          </w:p>
        </w:tc>
        <w:tc>
          <w:tcPr>
            <w:tcW w:w="872" w:type="dxa"/>
            <w:tcBorders>
              <w:top w:val="nil"/>
              <w:left w:val="nil"/>
              <w:bottom w:val="single" w:sz="4" w:space="0" w:color="auto"/>
              <w:right w:val="single" w:sz="4" w:space="0" w:color="auto"/>
            </w:tcBorders>
            <w:shd w:val="clear" w:color="auto" w:fill="auto"/>
            <w:vAlign w:val="center"/>
            <w:hideMark/>
          </w:tcPr>
          <w:p w14:paraId="58FEB9E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3F2F8FA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3489</w:t>
            </w:r>
          </w:p>
        </w:tc>
        <w:tc>
          <w:tcPr>
            <w:tcW w:w="1181" w:type="dxa"/>
            <w:tcBorders>
              <w:top w:val="nil"/>
              <w:left w:val="nil"/>
              <w:bottom w:val="single" w:sz="4" w:space="0" w:color="auto"/>
              <w:right w:val="single" w:sz="4" w:space="0" w:color="auto"/>
            </w:tcBorders>
            <w:shd w:val="clear" w:color="auto" w:fill="auto"/>
            <w:vAlign w:val="center"/>
            <w:hideMark/>
          </w:tcPr>
          <w:p w14:paraId="1EA6588D"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6E9FE81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762D6980"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CA4D06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15.10</w:t>
            </w:r>
          </w:p>
        </w:tc>
        <w:tc>
          <w:tcPr>
            <w:tcW w:w="1530" w:type="dxa"/>
            <w:tcBorders>
              <w:top w:val="nil"/>
              <w:left w:val="nil"/>
              <w:bottom w:val="single" w:sz="4" w:space="0" w:color="auto"/>
              <w:right w:val="single" w:sz="4" w:space="0" w:color="auto"/>
            </w:tcBorders>
            <w:shd w:val="clear" w:color="auto" w:fill="auto"/>
            <w:vAlign w:val="bottom"/>
            <w:hideMark/>
          </w:tcPr>
          <w:p w14:paraId="29DBBD4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cu cuva, semiautomat (150240)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DFA5AE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HbA1C</w:t>
            </w:r>
          </w:p>
        </w:tc>
        <w:tc>
          <w:tcPr>
            <w:tcW w:w="8370" w:type="dxa"/>
            <w:tcBorders>
              <w:top w:val="nil"/>
              <w:left w:val="nil"/>
              <w:bottom w:val="single" w:sz="4" w:space="0" w:color="auto"/>
              <w:right w:val="single" w:sz="4" w:space="0" w:color="auto"/>
            </w:tcBorders>
            <w:shd w:val="clear" w:color="auto" w:fill="auto"/>
            <w:vAlign w:val="bottom"/>
            <w:hideMark/>
          </w:tcPr>
          <w:p w14:paraId="387D927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HbA1C</w:t>
            </w:r>
          </w:p>
        </w:tc>
        <w:tc>
          <w:tcPr>
            <w:tcW w:w="872" w:type="dxa"/>
            <w:tcBorders>
              <w:top w:val="nil"/>
              <w:left w:val="nil"/>
              <w:bottom w:val="single" w:sz="4" w:space="0" w:color="auto"/>
              <w:right w:val="single" w:sz="4" w:space="0" w:color="auto"/>
            </w:tcBorders>
            <w:shd w:val="clear" w:color="auto" w:fill="auto"/>
            <w:vAlign w:val="center"/>
            <w:hideMark/>
          </w:tcPr>
          <w:p w14:paraId="44692E4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2206EF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788</w:t>
            </w:r>
          </w:p>
        </w:tc>
        <w:tc>
          <w:tcPr>
            <w:tcW w:w="1181" w:type="dxa"/>
            <w:tcBorders>
              <w:top w:val="nil"/>
              <w:left w:val="nil"/>
              <w:bottom w:val="single" w:sz="4" w:space="0" w:color="auto"/>
              <w:right w:val="single" w:sz="4" w:space="0" w:color="auto"/>
            </w:tcBorders>
            <w:shd w:val="clear" w:color="auto" w:fill="auto"/>
            <w:vAlign w:val="center"/>
            <w:hideMark/>
          </w:tcPr>
          <w:p w14:paraId="014D1302"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04DEE61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04D8F9C"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7354FD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15.11</w:t>
            </w:r>
          </w:p>
        </w:tc>
        <w:tc>
          <w:tcPr>
            <w:tcW w:w="1530" w:type="dxa"/>
            <w:tcBorders>
              <w:top w:val="nil"/>
              <w:left w:val="nil"/>
              <w:bottom w:val="single" w:sz="4" w:space="0" w:color="auto"/>
              <w:right w:val="single" w:sz="4" w:space="0" w:color="auto"/>
            </w:tcBorders>
            <w:shd w:val="clear" w:color="auto" w:fill="auto"/>
            <w:vAlign w:val="bottom"/>
            <w:hideMark/>
          </w:tcPr>
          <w:p w14:paraId="6344BAC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cu cuva, semiautomat (150240)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5EBD5B2C"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Creatinin</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215F97C1"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Creatinin</w:t>
            </w:r>
            <w:proofErr w:type="spellEnd"/>
          </w:p>
        </w:tc>
        <w:tc>
          <w:tcPr>
            <w:tcW w:w="872" w:type="dxa"/>
            <w:tcBorders>
              <w:top w:val="nil"/>
              <w:left w:val="nil"/>
              <w:bottom w:val="single" w:sz="4" w:space="0" w:color="auto"/>
              <w:right w:val="single" w:sz="4" w:space="0" w:color="auto"/>
            </w:tcBorders>
            <w:shd w:val="clear" w:color="auto" w:fill="auto"/>
            <w:vAlign w:val="center"/>
            <w:hideMark/>
          </w:tcPr>
          <w:p w14:paraId="6B4D88C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8840C1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3650</w:t>
            </w:r>
          </w:p>
        </w:tc>
        <w:tc>
          <w:tcPr>
            <w:tcW w:w="1181" w:type="dxa"/>
            <w:tcBorders>
              <w:top w:val="nil"/>
              <w:left w:val="nil"/>
              <w:bottom w:val="single" w:sz="4" w:space="0" w:color="auto"/>
              <w:right w:val="single" w:sz="4" w:space="0" w:color="auto"/>
            </w:tcBorders>
            <w:shd w:val="clear" w:color="auto" w:fill="auto"/>
            <w:vAlign w:val="center"/>
            <w:hideMark/>
          </w:tcPr>
          <w:p w14:paraId="1CD075D8"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0445AEB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452611C"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A8B0C5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15.12</w:t>
            </w:r>
          </w:p>
        </w:tc>
        <w:tc>
          <w:tcPr>
            <w:tcW w:w="1530" w:type="dxa"/>
            <w:tcBorders>
              <w:top w:val="nil"/>
              <w:left w:val="nil"/>
              <w:bottom w:val="single" w:sz="4" w:space="0" w:color="auto"/>
              <w:right w:val="single" w:sz="4" w:space="0" w:color="auto"/>
            </w:tcBorders>
            <w:shd w:val="clear" w:color="auto" w:fill="auto"/>
            <w:vAlign w:val="bottom"/>
            <w:hideMark/>
          </w:tcPr>
          <w:p w14:paraId="0364658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cu cuva, semiautomat (150240)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3D98D08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Acid Uric</w:t>
            </w:r>
          </w:p>
        </w:tc>
        <w:tc>
          <w:tcPr>
            <w:tcW w:w="8370" w:type="dxa"/>
            <w:tcBorders>
              <w:top w:val="nil"/>
              <w:left w:val="nil"/>
              <w:bottom w:val="single" w:sz="4" w:space="0" w:color="auto"/>
              <w:right w:val="single" w:sz="4" w:space="0" w:color="auto"/>
            </w:tcBorders>
            <w:shd w:val="clear" w:color="auto" w:fill="auto"/>
            <w:vAlign w:val="bottom"/>
            <w:hideMark/>
          </w:tcPr>
          <w:p w14:paraId="2A85948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Acid Uric</w:t>
            </w:r>
          </w:p>
        </w:tc>
        <w:tc>
          <w:tcPr>
            <w:tcW w:w="872" w:type="dxa"/>
            <w:tcBorders>
              <w:top w:val="nil"/>
              <w:left w:val="nil"/>
              <w:bottom w:val="single" w:sz="4" w:space="0" w:color="auto"/>
              <w:right w:val="single" w:sz="4" w:space="0" w:color="auto"/>
            </w:tcBorders>
            <w:shd w:val="clear" w:color="auto" w:fill="auto"/>
            <w:vAlign w:val="center"/>
            <w:hideMark/>
          </w:tcPr>
          <w:p w14:paraId="619EE63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27F1AAA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653</w:t>
            </w:r>
          </w:p>
        </w:tc>
        <w:tc>
          <w:tcPr>
            <w:tcW w:w="1181" w:type="dxa"/>
            <w:tcBorders>
              <w:top w:val="nil"/>
              <w:left w:val="nil"/>
              <w:bottom w:val="single" w:sz="4" w:space="0" w:color="auto"/>
              <w:right w:val="single" w:sz="4" w:space="0" w:color="auto"/>
            </w:tcBorders>
            <w:shd w:val="clear" w:color="auto" w:fill="auto"/>
            <w:vAlign w:val="center"/>
            <w:hideMark/>
          </w:tcPr>
          <w:p w14:paraId="7D2CEC7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F78474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155AA681"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764102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15.13</w:t>
            </w:r>
          </w:p>
        </w:tc>
        <w:tc>
          <w:tcPr>
            <w:tcW w:w="1530" w:type="dxa"/>
            <w:tcBorders>
              <w:top w:val="nil"/>
              <w:left w:val="nil"/>
              <w:bottom w:val="single" w:sz="4" w:space="0" w:color="auto"/>
              <w:right w:val="single" w:sz="4" w:space="0" w:color="auto"/>
            </w:tcBorders>
            <w:shd w:val="clear" w:color="auto" w:fill="auto"/>
            <w:vAlign w:val="bottom"/>
            <w:hideMark/>
          </w:tcPr>
          <w:p w14:paraId="04CC0BE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cu cuva, </w:t>
            </w:r>
            <w:r w:rsidRPr="006A05E4">
              <w:rPr>
                <w:noProof w:val="0"/>
                <w:color w:val="000000"/>
                <w:sz w:val="20"/>
                <w:szCs w:val="20"/>
                <w:lang w:eastAsia="ro-RO"/>
              </w:rPr>
              <w:lastRenderedPageBreak/>
              <w:t>semiautomat (150240)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2F22438"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lastRenderedPageBreak/>
              <w:t>Bilirubin</w:t>
            </w:r>
            <w:proofErr w:type="spellEnd"/>
            <w:r w:rsidRPr="006A05E4">
              <w:rPr>
                <w:noProof w:val="0"/>
                <w:color w:val="000000"/>
                <w:sz w:val="20"/>
                <w:szCs w:val="20"/>
                <w:lang w:eastAsia="ro-RO"/>
              </w:rPr>
              <w:t xml:space="preserve"> direct</w:t>
            </w:r>
          </w:p>
        </w:tc>
        <w:tc>
          <w:tcPr>
            <w:tcW w:w="8370" w:type="dxa"/>
            <w:tcBorders>
              <w:top w:val="nil"/>
              <w:left w:val="nil"/>
              <w:bottom w:val="single" w:sz="4" w:space="0" w:color="auto"/>
              <w:right w:val="single" w:sz="4" w:space="0" w:color="auto"/>
            </w:tcBorders>
            <w:shd w:val="clear" w:color="auto" w:fill="auto"/>
            <w:vAlign w:val="bottom"/>
            <w:hideMark/>
          </w:tcPr>
          <w:p w14:paraId="3E6436C2"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Bilirubin</w:t>
            </w:r>
            <w:proofErr w:type="spellEnd"/>
            <w:r w:rsidRPr="006A05E4">
              <w:rPr>
                <w:noProof w:val="0"/>
                <w:color w:val="000000"/>
                <w:sz w:val="20"/>
                <w:szCs w:val="20"/>
                <w:lang w:eastAsia="ro-RO"/>
              </w:rPr>
              <w:t xml:space="preserve"> direct</w:t>
            </w:r>
          </w:p>
        </w:tc>
        <w:tc>
          <w:tcPr>
            <w:tcW w:w="872" w:type="dxa"/>
            <w:tcBorders>
              <w:top w:val="nil"/>
              <w:left w:val="nil"/>
              <w:bottom w:val="single" w:sz="4" w:space="0" w:color="auto"/>
              <w:right w:val="single" w:sz="4" w:space="0" w:color="auto"/>
            </w:tcBorders>
            <w:shd w:val="clear" w:color="auto" w:fill="auto"/>
            <w:vAlign w:val="center"/>
            <w:hideMark/>
          </w:tcPr>
          <w:p w14:paraId="2595961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76AB62C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3489</w:t>
            </w:r>
          </w:p>
        </w:tc>
        <w:tc>
          <w:tcPr>
            <w:tcW w:w="1181" w:type="dxa"/>
            <w:tcBorders>
              <w:top w:val="nil"/>
              <w:left w:val="nil"/>
              <w:bottom w:val="single" w:sz="4" w:space="0" w:color="auto"/>
              <w:right w:val="single" w:sz="4" w:space="0" w:color="auto"/>
            </w:tcBorders>
            <w:shd w:val="clear" w:color="auto" w:fill="auto"/>
            <w:vAlign w:val="center"/>
            <w:hideMark/>
          </w:tcPr>
          <w:p w14:paraId="27F9E44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8B8672B"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D509C9" w:rsidRPr="00D509C9" w14:paraId="17705B09" w14:textId="77777777" w:rsidTr="00484C77">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1B25A1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16.1</w:t>
            </w:r>
          </w:p>
        </w:tc>
        <w:tc>
          <w:tcPr>
            <w:tcW w:w="1530" w:type="dxa"/>
            <w:tcBorders>
              <w:top w:val="nil"/>
              <w:left w:val="nil"/>
              <w:bottom w:val="single" w:sz="4" w:space="0" w:color="auto"/>
              <w:right w:val="single" w:sz="4" w:space="0" w:color="auto"/>
            </w:tcBorders>
            <w:shd w:val="clear" w:color="auto" w:fill="auto"/>
            <w:vAlign w:val="bottom"/>
            <w:hideMark/>
          </w:tcPr>
          <w:p w14:paraId="4236D2D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4C4240B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Biochimic, automat 300 teste (150200)</w:t>
            </w:r>
          </w:p>
        </w:tc>
        <w:tc>
          <w:tcPr>
            <w:tcW w:w="8370" w:type="dxa"/>
            <w:tcBorders>
              <w:top w:val="nil"/>
              <w:left w:val="nil"/>
              <w:bottom w:val="single" w:sz="4" w:space="0" w:color="auto"/>
              <w:right w:val="single" w:sz="4" w:space="0" w:color="auto"/>
            </w:tcBorders>
            <w:shd w:val="clear" w:color="auto" w:fill="auto"/>
            <w:vAlign w:val="bottom"/>
            <w:hideMark/>
          </w:tcPr>
          <w:p w14:paraId="29E57351" w14:textId="77777777" w:rsidR="00D509C9" w:rsidRPr="00D509C9" w:rsidRDefault="006A05E4" w:rsidP="006A05E4">
            <w:pPr>
              <w:rPr>
                <w:noProof w:val="0"/>
                <w:color w:val="000000"/>
                <w:sz w:val="20"/>
                <w:szCs w:val="20"/>
                <w:lang w:eastAsia="ro-RO"/>
              </w:rPr>
            </w:pPr>
            <w:r w:rsidRPr="006A05E4">
              <w:rPr>
                <w:noProof w:val="0"/>
                <w:color w:val="000000"/>
                <w:sz w:val="20"/>
                <w:szCs w:val="20"/>
                <w:lang w:eastAsia="ro-RO"/>
              </w:rPr>
              <w:t> </w:t>
            </w:r>
          </w:p>
          <w:tbl>
            <w:tblPr>
              <w:tblW w:w="8133" w:type="dxa"/>
              <w:tblLayout w:type="fixed"/>
              <w:tblLook w:val="04A0" w:firstRow="1" w:lastRow="0" w:firstColumn="1" w:lastColumn="0" w:noHBand="0" w:noVBand="1"/>
            </w:tblPr>
            <w:tblGrid>
              <w:gridCol w:w="2260"/>
              <w:gridCol w:w="1890"/>
              <w:gridCol w:w="3983"/>
            </w:tblGrid>
            <w:tr w:rsidR="00D509C9" w:rsidRPr="00D509C9" w14:paraId="3BCAEFCC"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285A2FF"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Analizator biochimic, automat 300 teste</w:t>
                  </w:r>
                </w:p>
              </w:tc>
            </w:tr>
            <w:tr w:rsidR="00D509C9" w:rsidRPr="00D509C9" w14:paraId="6D0B5E60" w14:textId="77777777" w:rsidTr="00BF0266">
              <w:trPr>
                <w:trHeight w:val="300"/>
              </w:trPr>
              <w:tc>
                <w:tcPr>
                  <w:tcW w:w="2260" w:type="dxa"/>
                  <w:tcBorders>
                    <w:top w:val="nil"/>
                    <w:left w:val="single" w:sz="4" w:space="0" w:color="auto"/>
                    <w:bottom w:val="single" w:sz="4" w:space="0" w:color="auto"/>
                    <w:right w:val="nil"/>
                  </w:tcBorders>
                  <w:shd w:val="clear" w:color="auto" w:fill="auto"/>
                  <w:noWrap/>
                  <w:vAlign w:val="bottom"/>
                  <w:hideMark/>
                </w:tcPr>
                <w:p w14:paraId="735E32CF"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Cod</w:t>
                  </w:r>
                </w:p>
              </w:tc>
              <w:tc>
                <w:tcPr>
                  <w:tcW w:w="587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D016E5"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150220</w:t>
                  </w:r>
                </w:p>
              </w:tc>
            </w:tr>
            <w:tr w:rsidR="00D509C9" w:rsidRPr="00D509C9" w14:paraId="7B93A2E2" w14:textId="77777777" w:rsidTr="00BF0266">
              <w:trPr>
                <w:trHeight w:val="300"/>
              </w:trPr>
              <w:tc>
                <w:tcPr>
                  <w:tcW w:w="2260" w:type="dxa"/>
                  <w:tcBorders>
                    <w:top w:val="nil"/>
                    <w:left w:val="single" w:sz="4" w:space="0" w:color="auto"/>
                    <w:bottom w:val="single" w:sz="4" w:space="0" w:color="auto"/>
                    <w:right w:val="single" w:sz="4" w:space="0" w:color="auto"/>
                  </w:tcBorders>
                  <w:shd w:val="clear" w:color="auto" w:fill="auto"/>
                  <w:hideMark/>
                </w:tcPr>
                <w:p w14:paraId="68308D92"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Descriere</w:t>
                  </w:r>
                </w:p>
              </w:tc>
              <w:tc>
                <w:tcPr>
                  <w:tcW w:w="5873" w:type="dxa"/>
                  <w:gridSpan w:val="2"/>
                  <w:tcBorders>
                    <w:top w:val="single" w:sz="4" w:space="0" w:color="auto"/>
                    <w:left w:val="nil"/>
                    <w:bottom w:val="single" w:sz="4" w:space="0" w:color="auto"/>
                    <w:right w:val="single" w:sz="4" w:space="0" w:color="000000"/>
                  </w:tcBorders>
                  <w:shd w:val="clear" w:color="auto" w:fill="auto"/>
                  <w:hideMark/>
                </w:tcPr>
                <w:p w14:paraId="29B40E41"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Analizator automat destinat analizelor biochimice cu sistem de reactivi.</w:t>
                  </w:r>
                </w:p>
              </w:tc>
            </w:tr>
            <w:tr w:rsidR="00D509C9" w:rsidRPr="00D509C9" w14:paraId="3528F226" w14:textId="77777777" w:rsidTr="00BF0266">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69DCBF0C" w14:textId="77777777" w:rsidR="00D509C9" w:rsidRPr="00D509C9" w:rsidRDefault="00D509C9" w:rsidP="00D509C9">
                  <w:pPr>
                    <w:rPr>
                      <w:b/>
                      <w:bCs/>
                      <w:noProof w:val="0"/>
                      <w:sz w:val="20"/>
                      <w:szCs w:val="20"/>
                      <w:lang w:eastAsia="ro-RO"/>
                    </w:rPr>
                  </w:pPr>
                  <w:r w:rsidRPr="00D509C9">
                    <w:rPr>
                      <w:b/>
                      <w:bCs/>
                      <w:noProof w:val="0"/>
                      <w:sz w:val="20"/>
                      <w:szCs w:val="20"/>
                      <w:lang w:eastAsia="ro-RO"/>
                    </w:rPr>
                    <w:t>Sistem analitic</w:t>
                  </w:r>
                </w:p>
              </w:tc>
              <w:tc>
                <w:tcPr>
                  <w:tcW w:w="5873" w:type="dxa"/>
                  <w:gridSpan w:val="2"/>
                  <w:tcBorders>
                    <w:top w:val="single" w:sz="4" w:space="0" w:color="auto"/>
                    <w:left w:val="nil"/>
                    <w:bottom w:val="single" w:sz="4" w:space="0" w:color="auto"/>
                    <w:right w:val="single" w:sz="4" w:space="0" w:color="000000"/>
                  </w:tcBorders>
                  <w:shd w:val="clear" w:color="auto" w:fill="auto"/>
                  <w:vAlign w:val="center"/>
                  <w:hideMark/>
                </w:tcPr>
                <w:p w14:paraId="549A0E71"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automat cu calculator integrat sau exterior (procesor, monitor, tastatura + mouse)</w:t>
                  </w:r>
                </w:p>
              </w:tc>
            </w:tr>
            <w:tr w:rsidR="00D509C9" w:rsidRPr="00D509C9" w14:paraId="03A43A51"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7EDE6142"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Parametrul</w:t>
                  </w:r>
                </w:p>
              </w:tc>
              <w:tc>
                <w:tcPr>
                  <w:tcW w:w="3980" w:type="dxa"/>
                  <w:tcBorders>
                    <w:top w:val="nil"/>
                    <w:left w:val="nil"/>
                    <w:bottom w:val="single" w:sz="4" w:space="0" w:color="auto"/>
                    <w:right w:val="single" w:sz="4" w:space="0" w:color="auto"/>
                  </w:tcBorders>
                  <w:shd w:val="clear" w:color="000000" w:fill="F2F2F2"/>
                  <w:vAlign w:val="center"/>
                  <w:hideMark/>
                </w:tcPr>
                <w:p w14:paraId="34462FCA"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Specificația</w:t>
                  </w:r>
                </w:p>
              </w:tc>
            </w:tr>
            <w:tr w:rsidR="00D509C9" w:rsidRPr="00D509C9" w14:paraId="24CB949D" w14:textId="77777777" w:rsidTr="00BF0266">
              <w:trPr>
                <w:trHeight w:val="404"/>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E5DF869" w14:textId="77777777" w:rsidR="00D509C9" w:rsidRPr="00D509C9" w:rsidRDefault="00D509C9" w:rsidP="00D509C9">
                  <w:pPr>
                    <w:rPr>
                      <w:b/>
                      <w:bCs/>
                      <w:noProof w:val="0"/>
                      <w:sz w:val="20"/>
                      <w:szCs w:val="20"/>
                      <w:lang w:eastAsia="ro-RO"/>
                    </w:rPr>
                  </w:pPr>
                  <w:r w:rsidRPr="00D509C9">
                    <w:rPr>
                      <w:b/>
                      <w:bCs/>
                      <w:noProof w:val="0"/>
                      <w:sz w:val="20"/>
                      <w:szCs w:val="20"/>
                      <w:lang w:eastAsia="ro-RO"/>
                    </w:rPr>
                    <w:t>Sistem analitic</w:t>
                  </w:r>
                </w:p>
              </w:tc>
              <w:tc>
                <w:tcPr>
                  <w:tcW w:w="3980" w:type="dxa"/>
                  <w:tcBorders>
                    <w:top w:val="nil"/>
                    <w:left w:val="nil"/>
                    <w:bottom w:val="single" w:sz="4" w:space="0" w:color="auto"/>
                    <w:right w:val="single" w:sz="4" w:space="0" w:color="auto"/>
                  </w:tcBorders>
                  <w:shd w:val="clear" w:color="auto" w:fill="auto"/>
                  <w:vAlign w:val="center"/>
                  <w:hideMark/>
                </w:tcPr>
                <w:p w14:paraId="060FBCD3" w14:textId="77777777" w:rsidR="00D509C9" w:rsidRPr="00D509C9" w:rsidRDefault="00D509C9" w:rsidP="00D509C9">
                  <w:pPr>
                    <w:jc w:val="center"/>
                    <w:rPr>
                      <w:noProof w:val="0"/>
                      <w:sz w:val="20"/>
                      <w:szCs w:val="20"/>
                      <w:lang w:eastAsia="ro-RO"/>
                    </w:rPr>
                  </w:pPr>
                  <w:r w:rsidRPr="00D509C9">
                    <w:rPr>
                      <w:noProof w:val="0"/>
                      <w:sz w:val="20"/>
                      <w:szCs w:val="20"/>
                      <w:lang w:eastAsia="ro-RO"/>
                    </w:rPr>
                    <w:t>automat cu calculator integrat sau exterior (procesor, monitor, tastatura + mouse)</w:t>
                  </w:r>
                </w:p>
              </w:tc>
            </w:tr>
            <w:tr w:rsidR="00D509C9" w:rsidRPr="00D509C9" w14:paraId="6008507E"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1111A16"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Tip de lucru</w:t>
                  </w:r>
                </w:p>
              </w:tc>
              <w:tc>
                <w:tcPr>
                  <w:tcW w:w="3980" w:type="dxa"/>
                  <w:tcBorders>
                    <w:top w:val="nil"/>
                    <w:left w:val="nil"/>
                    <w:bottom w:val="single" w:sz="4" w:space="0" w:color="auto"/>
                    <w:right w:val="single" w:sz="4" w:space="0" w:color="auto"/>
                  </w:tcBorders>
                  <w:shd w:val="clear" w:color="auto" w:fill="auto"/>
                  <w:vAlign w:val="center"/>
                  <w:hideMark/>
                </w:tcPr>
                <w:p w14:paraId="782289AB"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continuu</w:t>
                  </w:r>
                </w:p>
              </w:tc>
            </w:tr>
            <w:tr w:rsidR="00D509C9" w:rsidRPr="00D509C9" w14:paraId="06505FBF" w14:textId="77777777" w:rsidTr="00BF0266">
              <w:trPr>
                <w:trHeight w:val="315"/>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A04D6DA"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Tip sistem</w:t>
                  </w:r>
                </w:p>
              </w:tc>
              <w:tc>
                <w:tcPr>
                  <w:tcW w:w="3980" w:type="dxa"/>
                  <w:tcBorders>
                    <w:top w:val="nil"/>
                    <w:left w:val="nil"/>
                    <w:bottom w:val="single" w:sz="4" w:space="0" w:color="auto"/>
                    <w:right w:val="single" w:sz="4" w:space="0" w:color="auto"/>
                  </w:tcBorders>
                  <w:shd w:val="clear" w:color="auto" w:fill="auto"/>
                  <w:vAlign w:val="center"/>
                  <w:hideMark/>
                </w:tcPr>
                <w:p w14:paraId="66B3444E" w14:textId="77777777" w:rsidR="00D509C9" w:rsidRPr="00D509C9" w:rsidRDefault="00D509C9" w:rsidP="00D509C9">
                  <w:pPr>
                    <w:jc w:val="center"/>
                    <w:rPr>
                      <w:noProof w:val="0"/>
                      <w:color w:val="FF0000"/>
                      <w:sz w:val="20"/>
                      <w:szCs w:val="20"/>
                      <w:lang w:eastAsia="ro-RO"/>
                    </w:rPr>
                  </w:pPr>
                  <w:proofErr w:type="spellStart"/>
                  <w:r w:rsidRPr="00D509C9">
                    <w:rPr>
                      <w:noProof w:val="0"/>
                      <w:color w:val="FF0000"/>
                      <w:sz w:val="20"/>
                      <w:szCs w:val="20"/>
                      <w:lang w:eastAsia="ro-RO"/>
                    </w:rPr>
                    <w:t>randoom</w:t>
                  </w:r>
                  <w:proofErr w:type="spellEnd"/>
                  <w:r w:rsidRPr="00D509C9">
                    <w:rPr>
                      <w:noProof w:val="0"/>
                      <w:color w:val="FF0000"/>
                      <w:sz w:val="20"/>
                      <w:szCs w:val="20"/>
                      <w:lang w:eastAsia="ro-RO"/>
                    </w:rPr>
                    <w:t xml:space="preserve"> acces</w:t>
                  </w:r>
                </w:p>
              </w:tc>
            </w:tr>
            <w:tr w:rsidR="00D509C9" w:rsidRPr="00D509C9" w14:paraId="46F4F551" w14:textId="77777777" w:rsidTr="00BF0266">
              <w:trPr>
                <w:trHeight w:val="6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475DC15" w14:textId="77777777" w:rsidR="00D509C9" w:rsidRPr="00D509C9" w:rsidRDefault="00D509C9" w:rsidP="00D509C9">
                  <w:pPr>
                    <w:rPr>
                      <w:b/>
                      <w:bCs/>
                      <w:noProof w:val="0"/>
                      <w:sz w:val="20"/>
                      <w:szCs w:val="20"/>
                      <w:lang w:eastAsia="ro-RO"/>
                    </w:rPr>
                  </w:pPr>
                  <w:r w:rsidRPr="00D509C9">
                    <w:rPr>
                      <w:b/>
                      <w:bCs/>
                      <w:noProof w:val="0"/>
                      <w:sz w:val="20"/>
                      <w:szCs w:val="20"/>
                      <w:lang w:eastAsia="ro-RO"/>
                    </w:rPr>
                    <w:t>Capacitatea (teste/oră)</w:t>
                  </w:r>
                </w:p>
              </w:tc>
              <w:tc>
                <w:tcPr>
                  <w:tcW w:w="3980" w:type="dxa"/>
                  <w:tcBorders>
                    <w:top w:val="nil"/>
                    <w:left w:val="nil"/>
                    <w:bottom w:val="single" w:sz="4" w:space="0" w:color="auto"/>
                    <w:right w:val="single" w:sz="4" w:space="0" w:color="auto"/>
                  </w:tcBorders>
                  <w:shd w:val="clear" w:color="auto" w:fill="auto"/>
                  <w:vAlign w:val="center"/>
                  <w:hideMark/>
                </w:tcPr>
                <w:p w14:paraId="4888E639" w14:textId="77777777" w:rsidR="00D509C9" w:rsidRPr="00D509C9" w:rsidRDefault="00D509C9" w:rsidP="00D509C9">
                  <w:pPr>
                    <w:jc w:val="center"/>
                    <w:rPr>
                      <w:noProof w:val="0"/>
                      <w:sz w:val="20"/>
                      <w:szCs w:val="20"/>
                      <w:lang w:eastAsia="ro-RO"/>
                    </w:rPr>
                  </w:pPr>
                  <w:r w:rsidRPr="00D509C9">
                    <w:rPr>
                      <w:noProof w:val="0"/>
                      <w:sz w:val="20"/>
                      <w:szCs w:val="20"/>
                      <w:lang w:eastAsia="ro-RO"/>
                    </w:rPr>
                    <w:t>≥ 300 (teste fotometrice, fără modulul ISE)</w:t>
                  </w:r>
                </w:p>
              </w:tc>
            </w:tr>
            <w:tr w:rsidR="00D509C9" w:rsidRPr="00D509C9" w14:paraId="09DEEFD7"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E7411BF"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Posibilitatea efectuării analizelor urgente</w:t>
                  </w:r>
                </w:p>
              </w:tc>
              <w:tc>
                <w:tcPr>
                  <w:tcW w:w="3980" w:type="dxa"/>
                  <w:tcBorders>
                    <w:top w:val="nil"/>
                    <w:left w:val="nil"/>
                    <w:bottom w:val="single" w:sz="4" w:space="0" w:color="auto"/>
                    <w:right w:val="single" w:sz="4" w:space="0" w:color="auto"/>
                  </w:tcBorders>
                  <w:shd w:val="clear" w:color="auto" w:fill="auto"/>
                  <w:vAlign w:val="center"/>
                  <w:hideMark/>
                </w:tcPr>
                <w:p w14:paraId="05D9A6C1"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Obligatoriu</w:t>
                  </w:r>
                </w:p>
              </w:tc>
            </w:tr>
            <w:tr w:rsidR="00D509C9" w:rsidRPr="00D509C9" w14:paraId="7B8C3DA1"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8A3C7A6" w14:textId="77777777" w:rsidR="00D509C9" w:rsidRPr="00D509C9" w:rsidRDefault="00D509C9" w:rsidP="00D509C9">
                  <w:pPr>
                    <w:rPr>
                      <w:b/>
                      <w:bCs/>
                      <w:noProof w:val="0"/>
                      <w:sz w:val="20"/>
                      <w:szCs w:val="20"/>
                      <w:lang w:eastAsia="ro-RO"/>
                    </w:rPr>
                  </w:pPr>
                  <w:r w:rsidRPr="00D509C9">
                    <w:rPr>
                      <w:b/>
                      <w:bCs/>
                      <w:noProof w:val="0"/>
                      <w:sz w:val="20"/>
                      <w:szCs w:val="20"/>
                      <w:lang w:eastAsia="ro-RO"/>
                    </w:rPr>
                    <w:t xml:space="preserve">Tipul dispozitivului </w:t>
                  </w:r>
                </w:p>
              </w:tc>
              <w:tc>
                <w:tcPr>
                  <w:tcW w:w="3980" w:type="dxa"/>
                  <w:tcBorders>
                    <w:top w:val="nil"/>
                    <w:left w:val="nil"/>
                    <w:bottom w:val="single" w:sz="4" w:space="0" w:color="auto"/>
                    <w:right w:val="single" w:sz="4" w:space="0" w:color="auto"/>
                  </w:tcBorders>
                  <w:shd w:val="clear" w:color="auto" w:fill="auto"/>
                  <w:vAlign w:val="center"/>
                  <w:hideMark/>
                </w:tcPr>
                <w:p w14:paraId="4E2EFC27" w14:textId="77777777" w:rsidR="00D509C9" w:rsidRPr="00D509C9" w:rsidRDefault="00D509C9" w:rsidP="00D509C9">
                  <w:pPr>
                    <w:jc w:val="center"/>
                    <w:rPr>
                      <w:noProof w:val="0"/>
                      <w:sz w:val="20"/>
                      <w:szCs w:val="20"/>
                      <w:lang w:eastAsia="ro-RO"/>
                    </w:rPr>
                  </w:pPr>
                  <w:r w:rsidRPr="00D509C9">
                    <w:rPr>
                      <w:noProof w:val="0"/>
                      <w:sz w:val="20"/>
                      <w:szCs w:val="20"/>
                      <w:lang w:eastAsia="ro-RO"/>
                    </w:rPr>
                    <w:t>staționar</w:t>
                  </w:r>
                </w:p>
              </w:tc>
            </w:tr>
            <w:tr w:rsidR="00D509C9" w:rsidRPr="00D509C9" w14:paraId="7387507E" w14:textId="77777777" w:rsidTr="00BF0266">
              <w:trPr>
                <w:trHeight w:val="300"/>
              </w:trPr>
              <w:tc>
                <w:tcPr>
                  <w:tcW w:w="4150" w:type="dxa"/>
                  <w:gridSpan w:val="2"/>
                  <w:vMerge w:val="restart"/>
                  <w:tcBorders>
                    <w:top w:val="single" w:sz="4" w:space="0" w:color="auto"/>
                    <w:left w:val="single" w:sz="4" w:space="0" w:color="auto"/>
                    <w:bottom w:val="nil"/>
                    <w:right w:val="single" w:sz="4" w:space="0" w:color="000000"/>
                  </w:tcBorders>
                  <w:shd w:val="clear" w:color="auto" w:fill="auto"/>
                  <w:vAlign w:val="center"/>
                  <w:hideMark/>
                </w:tcPr>
                <w:p w14:paraId="4E25450B" w14:textId="77777777" w:rsidR="00D509C9" w:rsidRPr="00D509C9" w:rsidRDefault="00D509C9" w:rsidP="00D509C9">
                  <w:pPr>
                    <w:rPr>
                      <w:b/>
                      <w:bCs/>
                      <w:noProof w:val="0"/>
                      <w:sz w:val="20"/>
                      <w:szCs w:val="20"/>
                      <w:lang w:eastAsia="ro-RO"/>
                    </w:rPr>
                  </w:pPr>
                  <w:r w:rsidRPr="00D509C9">
                    <w:rPr>
                      <w:b/>
                      <w:bCs/>
                      <w:noProof w:val="0"/>
                      <w:sz w:val="20"/>
                      <w:szCs w:val="20"/>
                      <w:lang w:eastAsia="ro-RO"/>
                    </w:rPr>
                    <w:t>Tip probă</w:t>
                  </w:r>
                </w:p>
              </w:tc>
              <w:tc>
                <w:tcPr>
                  <w:tcW w:w="3980" w:type="dxa"/>
                  <w:tcBorders>
                    <w:top w:val="nil"/>
                    <w:left w:val="nil"/>
                    <w:bottom w:val="single" w:sz="4" w:space="0" w:color="auto"/>
                    <w:right w:val="single" w:sz="4" w:space="0" w:color="auto"/>
                  </w:tcBorders>
                  <w:shd w:val="clear" w:color="auto" w:fill="auto"/>
                  <w:vAlign w:val="center"/>
                  <w:hideMark/>
                </w:tcPr>
                <w:p w14:paraId="06D6A512" w14:textId="77777777" w:rsidR="00D509C9" w:rsidRPr="00D509C9" w:rsidRDefault="00D509C9" w:rsidP="00D509C9">
                  <w:pPr>
                    <w:jc w:val="center"/>
                    <w:rPr>
                      <w:noProof w:val="0"/>
                      <w:sz w:val="20"/>
                      <w:szCs w:val="20"/>
                      <w:lang w:eastAsia="ro-RO"/>
                    </w:rPr>
                  </w:pPr>
                  <w:r w:rsidRPr="00D509C9">
                    <w:rPr>
                      <w:noProof w:val="0"/>
                      <w:sz w:val="20"/>
                      <w:szCs w:val="20"/>
                      <w:lang w:eastAsia="ro-RO"/>
                    </w:rPr>
                    <w:t>Ser și plasmă</w:t>
                  </w:r>
                </w:p>
              </w:tc>
            </w:tr>
            <w:tr w:rsidR="00D509C9" w:rsidRPr="00D509C9" w14:paraId="1D2CACE9" w14:textId="77777777" w:rsidTr="00BF0266">
              <w:trPr>
                <w:trHeight w:val="300"/>
              </w:trPr>
              <w:tc>
                <w:tcPr>
                  <w:tcW w:w="4150" w:type="dxa"/>
                  <w:gridSpan w:val="2"/>
                  <w:vMerge/>
                  <w:tcBorders>
                    <w:top w:val="single" w:sz="4" w:space="0" w:color="auto"/>
                    <w:left w:val="single" w:sz="4" w:space="0" w:color="auto"/>
                    <w:bottom w:val="nil"/>
                    <w:right w:val="single" w:sz="4" w:space="0" w:color="000000"/>
                  </w:tcBorders>
                  <w:vAlign w:val="center"/>
                  <w:hideMark/>
                </w:tcPr>
                <w:p w14:paraId="2927F161" w14:textId="77777777" w:rsidR="00D509C9" w:rsidRPr="00D509C9" w:rsidRDefault="00D509C9" w:rsidP="00D509C9">
                  <w:pPr>
                    <w:rPr>
                      <w:b/>
                      <w:bCs/>
                      <w:noProof w:val="0"/>
                      <w:sz w:val="20"/>
                      <w:szCs w:val="20"/>
                      <w:lang w:eastAsia="ro-RO"/>
                    </w:rPr>
                  </w:pPr>
                </w:p>
              </w:tc>
              <w:tc>
                <w:tcPr>
                  <w:tcW w:w="3980" w:type="dxa"/>
                  <w:tcBorders>
                    <w:top w:val="nil"/>
                    <w:left w:val="nil"/>
                    <w:bottom w:val="single" w:sz="4" w:space="0" w:color="auto"/>
                    <w:right w:val="single" w:sz="4" w:space="0" w:color="auto"/>
                  </w:tcBorders>
                  <w:shd w:val="clear" w:color="auto" w:fill="auto"/>
                  <w:vAlign w:val="center"/>
                  <w:hideMark/>
                </w:tcPr>
                <w:p w14:paraId="7C63D699" w14:textId="77777777" w:rsidR="00D509C9" w:rsidRPr="00D509C9" w:rsidRDefault="00D509C9" w:rsidP="00D509C9">
                  <w:pPr>
                    <w:jc w:val="center"/>
                    <w:rPr>
                      <w:noProof w:val="0"/>
                      <w:sz w:val="20"/>
                      <w:szCs w:val="20"/>
                      <w:lang w:eastAsia="ro-RO"/>
                    </w:rPr>
                  </w:pPr>
                  <w:r w:rsidRPr="00D509C9">
                    <w:rPr>
                      <w:noProof w:val="0"/>
                      <w:sz w:val="20"/>
                      <w:szCs w:val="20"/>
                      <w:lang w:eastAsia="ro-RO"/>
                    </w:rPr>
                    <w:t>urină</w:t>
                  </w:r>
                </w:p>
              </w:tc>
            </w:tr>
            <w:tr w:rsidR="00D509C9" w:rsidRPr="00D509C9" w14:paraId="5EF22559" w14:textId="77777777" w:rsidTr="00BF0266">
              <w:trPr>
                <w:trHeight w:val="300"/>
              </w:trPr>
              <w:tc>
                <w:tcPr>
                  <w:tcW w:w="4150" w:type="dxa"/>
                  <w:gridSpan w:val="2"/>
                  <w:vMerge/>
                  <w:tcBorders>
                    <w:top w:val="single" w:sz="4" w:space="0" w:color="auto"/>
                    <w:left w:val="single" w:sz="4" w:space="0" w:color="auto"/>
                    <w:bottom w:val="nil"/>
                    <w:right w:val="single" w:sz="4" w:space="0" w:color="000000"/>
                  </w:tcBorders>
                  <w:vAlign w:val="center"/>
                  <w:hideMark/>
                </w:tcPr>
                <w:p w14:paraId="55F22DE6" w14:textId="77777777" w:rsidR="00D509C9" w:rsidRPr="00D509C9" w:rsidRDefault="00D509C9" w:rsidP="00D509C9">
                  <w:pPr>
                    <w:rPr>
                      <w:b/>
                      <w:bCs/>
                      <w:noProof w:val="0"/>
                      <w:sz w:val="20"/>
                      <w:szCs w:val="20"/>
                      <w:lang w:eastAsia="ro-RO"/>
                    </w:rPr>
                  </w:pPr>
                </w:p>
              </w:tc>
              <w:tc>
                <w:tcPr>
                  <w:tcW w:w="3980" w:type="dxa"/>
                  <w:tcBorders>
                    <w:top w:val="nil"/>
                    <w:left w:val="nil"/>
                    <w:bottom w:val="single" w:sz="4" w:space="0" w:color="auto"/>
                    <w:right w:val="single" w:sz="4" w:space="0" w:color="auto"/>
                  </w:tcBorders>
                  <w:shd w:val="clear" w:color="auto" w:fill="auto"/>
                  <w:vAlign w:val="center"/>
                  <w:hideMark/>
                </w:tcPr>
                <w:p w14:paraId="46D7C6CB" w14:textId="77777777" w:rsidR="00D509C9" w:rsidRPr="00D509C9" w:rsidRDefault="00D509C9" w:rsidP="00D509C9">
                  <w:pPr>
                    <w:jc w:val="center"/>
                    <w:rPr>
                      <w:noProof w:val="0"/>
                      <w:sz w:val="20"/>
                      <w:szCs w:val="20"/>
                      <w:lang w:eastAsia="ro-RO"/>
                    </w:rPr>
                  </w:pPr>
                  <w:r w:rsidRPr="00D509C9">
                    <w:rPr>
                      <w:noProof w:val="0"/>
                      <w:sz w:val="20"/>
                      <w:szCs w:val="20"/>
                      <w:lang w:eastAsia="ro-RO"/>
                    </w:rPr>
                    <w:t xml:space="preserve">sânge integru / </w:t>
                  </w:r>
                  <w:proofErr w:type="spellStart"/>
                  <w:r w:rsidRPr="00D509C9">
                    <w:rPr>
                      <w:noProof w:val="0"/>
                      <w:sz w:val="20"/>
                      <w:szCs w:val="20"/>
                      <w:lang w:eastAsia="ro-RO"/>
                    </w:rPr>
                    <w:t>hemolizat</w:t>
                  </w:r>
                  <w:proofErr w:type="spellEnd"/>
                </w:p>
              </w:tc>
            </w:tr>
            <w:tr w:rsidR="00D509C9" w:rsidRPr="00D509C9" w14:paraId="0333E702" w14:textId="77777777" w:rsidTr="00BF0266">
              <w:trPr>
                <w:trHeight w:val="300"/>
              </w:trPr>
              <w:tc>
                <w:tcPr>
                  <w:tcW w:w="4150" w:type="dxa"/>
                  <w:gridSpan w:val="2"/>
                  <w:vMerge/>
                  <w:tcBorders>
                    <w:top w:val="single" w:sz="4" w:space="0" w:color="auto"/>
                    <w:left w:val="single" w:sz="4" w:space="0" w:color="auto"/>
                    <w:bottom w:val="nil"/>
                    <w:right w:val="single" w:sz="4" w:space="0" w:color="000000"/>
                  </w:tcBorders>
                  <w:vAlign w:val="center"/>
                  <w:hideMark/>
                </w:tcPr>
                <w:p w14:paraId="0A8FABBD" w14:textId="77777777" w:rsidR="00D509C9" w:rsidRPr="00D509C9" w:rsidRDefault="00D509C9" w:rsidP="00D509C9">
                  <w:pPr>
                    <w:rPr>
                      <w:b/>
                      <w:bCs/>
                      <w:noProof w:val="0"/>
                      <w:sz w:val="20"/>
                      <w:szCs w:val="20"/>
                      <w:lang w:eastAsia="ro-RO"/>
                    </w:rPr>
                  </w:pPr>
                </w:p>
              </w:tc>
              <w:tc>
                <w:tcPr>
                  <w:tcW w:w="3980" w:type="dxa"/>
                  <w:tcBorders>
                    <w:top w:val="nil"/>
                    <w:left w:val="nil"/>
                    <w:bottom w:val="single" w:sz="4" w:space="0" w:color="auto"/>
                    <w:right w:val="single" w:sz="4" w:space="0" w:color="auto"/>
                  </w:tcBorders>
                  <w:shd w:val="clear" w:color="auto" w:fill="auto"/>
                  <w:vAlign w:val="center"/>
                  <w:hideMark/>
                </w:tcPr>
                <w:p w14:paraId="44BC346C" w14:textId="77777777" w:rsidR="00D509C9" w:rsidRPr="00D509C9" w:rsidRDefault="00D509C9" w:rsidP="00D509C9">
                  <w:pPr>
                    <w:jc w:val="center"/>
                    <w:rPr>
                      <w:noProof w:val="0"/>
                      <w:sz w:val="20"/>
                      <w:szCs w:val="20"/>
                      <w:lang w:eastAsia="ro-RO"/>
                    </w:rPr>
                  </w:pPr>
                  <w:r w:rsidRPr="00D509C9">
                    <w:rPr>
                      <w:noProof w:val="0"/>
                      <w:sz w:val="20"/>
                      <w:szCs w:val="20"/>
                      <w:lang w:eastAsia="ro-RO"/>
                    </w:rPr>
                    <w:t xml:space="preserve">CSF (lichid </w:t>
                  </w:r>
                  <w:proofErr w:type="spellStart"/>
                  <w:r w:rsidRPr="00D509C9">
                    <w:rPr>
                      <w:noProof w:val="0"/>
                      <w:sz w:val="20"/>
                      <w:szCs w:val="20"/>
                      <w:lang w:eastAsia="ro-RO"/>
                    </w:rPr>
                    <w:t>cefalo</w:t>
                  </w:r>
                  <w:proofErr w:type="spellEnd"/>
                  <w:r w:rsidRPr="00D509C9">
                    <w:rPr>
                      <w:noProof w:val="0"/>
                      <w:sz w:val="20"/>
                      <w:szCs w:val="20"/>
                      <w:lang w:eastAsia="ro-RO"/>
                    </w:rPr>
                    <w:t>-rahidian)</w:t>
                  </w:r>
                </w:p>
              </w:tc>
            </w:tr>
            <w:tr w:rsidR="00D509C9" w:rsidRPr="00D509C9" w14:paraId="36EB6BA0" w14:textId="77777777" w:rsidTr="00BF0266">
              <w:trPr>
                <w:trHeight w:val="300"/>
              </w:trPr>
              <w:tc>
                <w:tcPr>
                  <w:tcW w:w="4150" w:type="dxa"/>
                  <w:gridSpan w:val="2"/>
                  <w:tcBorders>
                    <w:top w:val="single" w:sz="4" w:space="0" w:color="auto"/>
                    <w:left w:val="single" w:sz="4" w:space="0" w:color="auto"/>
                    <w:bottom w:val="nil"/>
                    <w:right w:val="single" w:sz="4" w:space="0" w:color="000000"/>
                  </w:tcBorders>
                  <w:shd w:val="clear" w:color="auto" w:fill="auto"/>
                  <w:vAlign w:val="center"/>
                  <w:hideMark/>
                </w:tcPr>
                <w:p w14:paraId="7931EE0C" w14:textId="77777777" w:rsidR="00D509C9" w:rsidRPr="00D509C9" w:rsidRDefault="00D509C9" w:rsidP="00D509C9">
                  <w:pPr>
                    <w:rPr>
                      <w:b/>
                      <w:bCs/>
                      <w:noProof w:val="0"/>
                      <w:sz w:val="20"/>
                      <w:szCs w:val="20"/>
                      <w:lang w:eastAsia="ro-RO"/>
                    </w:rPr>
                  </w:pPr>
                  <w:r w:rsidRPr="00D509C9">
                    <w:rPr>
                      <w:b/>
                      <w:bCs/>
                      <w:noProof w:val="0"/>
                      <w:sz w:val="20"/>
                      <w:szCs w:val="20"/>
                      <w:lang w:eastAsia="ro-RO"/>
                    </w:rPr>
                    <w:t>Tip diluare</w:t>
                  </w:r>
                </w:p>
              </w:tc>
              <w:tc>
                <w:tcPr>
                  <w:tcW w:w="3980" w:type="dxa"/>
                  <w:tcBorders>
                    <w:top w:val="nil"/>
                    <w:left w:val="nil"/>
                    <w:bottom w:val="single" w:sz="4" w:space="0" w:color="auto"/>
                    <w:right w:val="single" w:sz="4" w:space="0" w:color="auto"/>
                  </w:tcBorders>
                  <w:shd w:val="clear" w:color="auto" w:fill="auto"/>
                  <w:vAlign w:val="center"/>
                  <w:hideMark/>
                </w:tcPr>
                <w:p w14:paraId="0B8636A7" w14:textId="77777777" w:rsidR="00D509C9" w:rsidRPr="00D509C9" w:rsidRDefault="00D509C9" w:rsidP="00D509C9">
                  <w:pPr>
                    <w:jc w:val="center"/>
                    <w:rPr>
                      <w:noProof w:val="0"/>
                      <w:sz w:val="20"/>
                      <w:szCs w:val="20"/>
                      <w:lang w:eastAsia="ro-RO"/>
                    </w:rPr>
                  </w:pPr>
                  <w:r w:rsidRPr="00D509C9">
                    <w:rPr>
                      <w:noProof w:val="0"/>
                      <w:sz w:val="20"/>
                      <w:szCs w:val="20"/>
                      <w:lang w:eastAsia="ro-RO"/>
                    </w:rPr>
                    <w:t>automat</w:t>
                  </w:r>
                </w:p>
              </w:tc>
            </w:tr>
            <w:tr w:rsidR="00D509C9" w:rsidRPr="00D509C9" w14:paraId="01A3510C"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08CB37E" w14:textId="77777777" w:rsidR="00D509C9" w:rsidRPr="00D509C9" w:rsidRDefault="00D509C9" w:rsidP="00D509C9">
                  <w:pPr>
                    <w:rPr>
                      <w:b/>
                      <w:bCs/>
                      <w:noProof w:val="0"/>
                      <w:sz w:val="20"/>
                      <w:szCs w:val="20"/>
                      <w:lang w:eastAsia="ro-RO"/>
                    </w:rPr>
                  </w:pPr>
                  <w:r w:rsidRPr="00D509C9">
                    <w:rPr>
                      <w:b/>
                      <w:bCs/>
                      <w:noProof w:val="0"/>
                      <w:sz w:val="20"/>
                      <w:szCs w:val="20"/>
                      <w:lang w:eastAsia="ro-RO"/>
                    </w:rPr>
                    <w:t>Sistem de spălare total automat</w:t>
                  </w:r>
                </w:p>
              </w:tc>
              <w:tc>
                <w:tcPr>
                  <w:tcW w:w="3980" w:type="dxa"/>
                  <w:tcBorders>
                    <w:top w:val="nil"/>
                    <w:left w:val="nil"/>
                    <w:bottom w:val="single" w:sz="4" w:space="0" w:color="auto"/>
                    <w:right w:val="single" w:sz="4" w:space="0" w:color="auto"/>
                  </w:tcBorders>
                  <w:shd w:val="clear" w:color="auto" w:fill="auto"/>
                  <w:vAlign w:val="center"/>
                  <w:hideMark/>
                </w:tcPr>
                <w:p w14:paraId="30CE9E80" w14:textId="77777777" w:rsidR="00D509C9" w:rsidRPr="00D509C9" w:rsidRDefault="00D509C9" w:rsidP="00D509C9">
                  <w:pPr>
                    <w:jc w:val="center"/>
                    <w:rPr>
                      <w:noProof w:val="0"/>
                      <w:sz w:val="20"/>
                      <w:szCs w:val="20"/>
                      <w:lang w:eastAsia="ro-RO"/>
                    </w:rPr>
                  </w:pPr>
                  <w:r w:rsidRPr="00D509C9">
                    <w:rPr>
                      <w:noProof w:val="0"/>
                      <w:sz w:val="20"/>
                      <w:szCs w:val="20"/>
                      <w:lang w:eastAsia="ro-RO"/>
                    </w:rPr>
                    <w:t>Obligatoriu</w:t>
                  </w:r>
                </w:p>
              </w:tc>
            </w:tr>
            <w:tr w:rsidR="00D509C9" w:rsidRPr="00D509C9" w14:paraId="27F165D0"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168EF58"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Program de control al calității</w:t>
                  </w:r>
                </w:p>
              </w:tc>
              <w:tc>
                <w:tcPr>
                  <w:tcW w:w="3980" w:type="dxa"/>
                  <w:tcBorders>
                    <w:top w:val="nil"/>
                    <w:left w:val="nil"/>
                    <w:bottom w:val="single" w:sz="4" w:space="0" w:color="auto"/>
                    <w:right w:val="single" w:sz="4" w:space="0" w:color="auto"/>
                  </w:tcBorders>
                  <w:shd w:val="clear" w:color="auto" w:fill="auto"/>
                  <w:vAlign w:val="center"/>
                  <w:hideMark/>
                </w:tcPr>
                <w:p w14:paraId="61B2EB15"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Obligatoriu</w:t>
                  </w:r>
                </w:p>
              </w:tc>
            </w:tr>
            <w:tr w:rsidR="00D509C9" w:rsidRPr="00D509C9" w14:paraId="6FD087E3" w14:textId="77777777" w:rsidTr="00BF0266">
              <w:trPr>
                <w:trHeight w:val="300"/>
              </w:trPr>
              <w:tc>
                <w:tcPr>
                  <w:tcW w:w="4150" w:type="dxa"/>
                  <w:gridSpan w:val="2"/>
                  <w:tcBorders>
                    <w:top w:val="single" w:sz="4" w:space="0" w:color="auto"/>
                    <w:left w:val="single" w:sz="4" w:space="0" w:color="auto"/>
                    <w:bottom w:val="nil"/>
                    <w:right w:val="single" w:sz="4" w:space="0" w:color="000000"/>
                  </w:tcBorders>
                  <w:shd w:val="clear" w:color="auto" w:fill="auto"/>
                  <w:vAlign w:val="center"/>
                  <w:hideMark/>
                </w:tcPr>
                <w:p w14:paraId="72DBA697" w14:textId="77777777" w:rsidR="00D509C9" w:rsidRPr="00D509C9" w:rsidRDefault="00D509C9" w:rsidP="00D509C9">
                  <w:pPr>
                    <w:rPr>
                      <w:b/>
                      <w:bCs/>
                      <w:noProof w:val="0"/>
                      <w:sz w:val="20"/>
                      <w:szCs w:val="20"/>
                      <w:lang w:eastAsia="ro-RO"/>
                    </w:rPr>
                  </w:pPr>
                  <w:r w:rsidRPr="00D509C9">
                    <w:rPr>
                      <w:b/>
                      <w:bCs/>
                      <w:noProof w:val="0"/>
                      <w:sz w:val="20"/>
                      <w:szCs w:val="20"/>
                      <w:lang w:eastAsia="ro-RO"/>
                    </w:rPr>
                    <w:t>Compartiment reactivi</w:t>
                  </w:r>
                </w:p>
              </w:tc>
              <w:tc>
                <w:tcPr>
                  <w:tcW w:w="3980" w:type="dxa"/>
                  <w:tcBorders>
                    <w:top w:val="nil"/>
                    <w:left w:val="nil"/>
                    <w:bottom w:val="single" w:sz="4" w:space="0" w:color="auto"/>
                    <w:right w:val="single" w:sz="4" w:space="0" w:color="auto"/>
                  </w:tcBorders>
                  <w:shd w:val="clear" w:color="auto" w:fill="auto"/>
                  <w:vAlign w:val="center"/>
                  <w:hideMark/>
                </w:tcPr>
                <w:p w14:paraId="6F92DA60" w14:textId="77777777" w:rsidR="00D509C9" w:rsidRPr="00D509C9" w:rsidRDefault="00D509C9" w:rsidP="00D509C9">
                  <w:pPr>
                    <w:jc w:val="center"/>
                    <w:rPr>
                      <w:noProof w:val="0"/>
                      <w:sz w:val="20"/>
                      <w:szCs w:val="20"/>
                      <w:lang w:eastAsia="ro-RO"/>
                    </w:rPr>
                  </w:pPr>
                  <w:r w:rsidRPr="00D509C9">
                    <w:rPr>
                      <w:noProof w:val="0"/>
                      <w:sz w:val="20"/>
                      <w:szCs w:val="20"/>
                      <w:lang w:eastAsia="ro-RO"/>
                    </w:rPr>
                    <w:t>cu răcire</w:t>
                  </w:r>
                </w:p>
              </w:tc>
            </w:tr>
            <w:tr w:rsidR="00D509C9" w:rsidRPr="00D509C9" w14:paraId="7305EB10" w14:textId="77777777" w:rsidTr="00BF0266">
              <w:trPr>
                <w:trHeight w:val="300"/>
              </w:trPr>
              <w:tc>
                <w:tcPr>
                  <w:tcW w:w="4150" w:type="dxa"/>
                  <w:gridSpan w:val="2"/>
                  <w:vMerge w:val="restart"/>
                  <w:tcBorders>
                    <w:top w:val="single" w:sz="4" w:space="0" w:color="auto"/>
                    <w:left w:val="single" w:sz="4" w:space="0" w:color="auto"/>
                    <w:bottom w:val="nil"/>
                    <w:right w:val="single" w:sz="4" w:space="0" w:color="000000"/>
                  </w:tcBorders>
                  <w:shd w:val="clear" w:color="auto" w:fill="auto"/>
                  <w:vAlign w:val="center"/>
                  <w:hideMark/>
                </w:tcPr>
                <w:p w14:paraId="2DFA08C6" w14:textId="77777777" w:rsidR="00D509C9" w:rsidRPr="00D509C9" w:rsidRDefault="00D509C9" w:rsidP="00D509C9">
                  <w:pPr>
                    <w:rPr>
                      <w:b/>
                      <w:bCs/>
                      <w:noProof w:val="0"/>
                      <w:sz w:val="20"/>
                      <w:szCs w:val="20"/>
                      <w:lang w:eastAsia="ro-RO"/>
                    </w:rPr>
                  </w:pPr>
                  <w:r w:rsidRPr="00D509C9">
                    <w:rPr>
                      <w:b/>
                      <w:bCs/>
                      <w:noProof w:val="0"/>
                      <w:sz w:val="20"/>
                      <w:szCs w:val="20"/>
                      <w:lang w:eastAsia="ro-RO"/>
                    </w:rPr>
                    <w:t>Rotor cu cuve pentru reacție</w:t>
                  </w:r>
                </w:p>
              </w:tc>
              <w:tc>
                <w:tcPr>
                  <w:tcW w:w="3980" w:type="dxa"/>
                  <w:tcBorders>
                    <w:top w:val="nil"/>
                    <w:left w:val="nil"/>
                    <w:bottom w:val="single" w:sz="4" w:space="0" w:color="auto"/>
                    <w:right w:val="single" w:sz="4" w:space="0" w:color="auto"/>
                  </w:tcBorders>
                  <w:shd w:val="clear" w:color="auto" w:fill="auto"/>
                  <w:vAlign w:val="center"/>
                  <w:hideMark/>
                </w:tcPr>
                <w:p w14:paraId="6C2F70C3" w14:textId="77777777" w:rsidR="00D509C9" w:rsidRPr="00D509C9" w:rsidRDefault="00D509C9" w:rsidP="00D509C9">
                  <w:pPr>
                    <w:jc w:val="center"/>
                    <w:rPr>
                      <w:noProof w:val="0"/>
                      <w:sz w:val="20"/>
                      <w:szCs w:val="20"/>
                      <w:lang w:eastAsia="ro-RO"/>
                    </w:rPr>
                  </w:pPr>
                  <w:r w:rsidRPr="00D509C9">
                    <w:rPr>
                      <w:noProof w:val="0"/>
                      <w:sz w:val="20"/>
                      <w:szCs w:val="20"/>
                      <w:lang w:eastAsia="ro-RO"/>
                    </w:rPr>
                    <w:t>cu încălzire la 37°C</w:t>
                  </w:r>
                </w:p>
              </w:tc>
            </w:tr>
            <w:tr w:rsidR="00D509C9" w:rsidRPr="00D509C9" w14:paraId="010889F2" w14:textId="77777777" w:rsidTr="00BF0266">
              <w:trPr>
                <w:trHeight w:val="600"/>
              </w:trPr>
              <w:tc>
                <w:tcPr>
                  <w:tcW w:w="4150" w:type="dxa"/>
                  <w:gridSpan w:val="2"/>
                  <w:vMerge/>
                  <w:tcBorders>
                    <w:top w:val="single" w:sz="4" w:space="0" w:color="auto"/>
                    <w:left w:val="single" w:sz="4" w:space="0" w:color="auto"/>
                    <w:bottom w:val="nil"/>
                    <w:right w:val="single" w:sz="4" w:space="0" w:color="000000"/>
                  </w:tcBorders>
                  <w:vAlign w:val="center"/>
                  <w:hideMark/>
                </w:tcPr>
                <w:p w14:paraId="4517B953" w14:textId="77777777" w:rsidR="00D509C9" w:rsidRPr="00D509C9" w:rsidRDefault="00D509C9" w:rsidP="00D509C9">
                  <w:pPr>
                    <w:rPr>
                      <w:b/>
                      <w:bCs/>
                      <w:noProof w:val="0"/>
                      <w:sz w:val="20"/>
                      <w:szCs w:val="20"/>
                      <w:lang w:eastAsia="ro-RO"/>
                    </w:rPr>
                  </w:pPr>
                </w:p>
              </w:tc>
              <w:tc>
                <w:tcPr>
                  <w:tcW w:w="3980" w:type="dxa"/>
                  <w:tcBorders>
                    <w:top w:val="nil"/>
                    <w:left w:val="nil"/>
                    <w:bottom w:val="single" w:sz="4" w:space="0" w:color="auto"/>
                    <w:right w:val="single" w:sz="4" w:space="0" w:color="auto"/>
                  </w:tcBorders>
                  <w:shd w:val="clear" w:color="auto" w:fill="auto"/>
                  <w:vAlign w:val="center"/>
                  <w:hideMark/>
                </w:tcPr>
                <w:p w14:paraId="3A2D9060" w14:textId="77777777" w:rsidR="00D509C9" w:rsidRPr="00D509C9" w:rsidRDefault="00D509C9" w:rsidP="00D509C9">
                  <w:pPr>
                    <w:jc w:val="center"/>
                    <w:rPr>
                      <w:noProof w:val="0"/>
                      <w:sz w:val="20"/>
                      <w:szCs w:val="20"/>
                      <w:lang w:eastAsia="ro-RO"/>
                    </w:rPr>
                  </w:pPr>
                  <w:r w:rsidRPr="00D509C9">
                    <w:rPr>
                      <w:noProof w:val="0"/>
                      <w:sz w:val="20"/>
                      <w:szCs w:val="20"/>
                      <w:lang w:eastAsia="ro-RO"/>
                    </w:rPr>
                    <w:t>tip reutilizabil, (indicați ciclurile</w:t>
                  </w:r>
                  <w:r w:rsidRPr="00D509C9">
                    <w:rPr>
                      <w:noProof w:val="0"/>
                      <w:sz w:val="20"/>
                      <w:szCs w:val="20"/>
                      <w:lang w:eastAsia="ro-RO"/>
                    </w:rPr>
                    <w:br/>
                    <w:t>posibile de reutilizare)</w:t>
                  </w:r>
                </w:p>
              </w:tc>
            </w:tr>
            <w:tr w:rsidR="00D509C9" w:rsidRPr="00D509C9" w14:paraId="1E146723" w14:textId="77777777" w:rsidTr="00BF0266">
              <w:trPr>
                <w:trHeight w:val="300"/>
              </w:trPr>
              <w:tc>
                <w:tcPr>
                  <w:tcW w:w="4150" w:type="dxa"/>
                  <w:gridSpan w:val="2"/>
                  <w:vMerge w:val="restart"/>
                  <w:tcBorders>
                    <w:top w:val="single" w:sz="4" w:space="0" w:color="auto"/>
                    <w:left w:val="single" w:sz="4" w:space="0" w:color="auto"/>
                    <w:bottom w:val="nil"/>
                    <w:right w:val="single" w:sz="4" w:space="0" w:color="000000"/>
                  </w:tcBorders>
                  <w:shd w:val="clear" w:color="auto" w:fill="auto"/>
                  <w:vAlign w:val="center"/>
                  <w:hideMark/>
                </w:tcPr>
                <w:p w14:paraId="3FA0BEF0"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 xml:space="preserve">Sistem fotometric </w:t>
                  </w:r>
                </w:p>
              </w:tc>
              <w:tc>
                <w:tcPr>
                  <w:tcW w:w="3980" w:type="dxa"/>
                  <w:tcBorders>
                    <w:top w:val="nil"/>
                    <w:left w:val="nil"/>
                    <w:bottom w:val="single" w:sz="4" w:space="0" w:color="auto"/>
                    <w:right w:val="single" w:sz="4" w:space="0" w:color="auto"/>
                  </w:tcBorders>
                  <w:shd w:val="clear" w:color="auto" w:fill="auto"/>
                  <w:vAlign w:val="center"/>
                  <w:hideMark/>
                </w:tcPr>
                <w:p w14:paraId="14C9D59B"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cu sursă de lumina LED/Halogen</w:t>
                  </w:r>
                </w:p>
              </w:tc>
            </w:tr>
            <w:tr w:rsidR="00D509C9" w:rsidRPr="00D509C9" w14:paraId="55AC9F6D" w14:textId="77777777" w:rsidTr="00BF0266">
              <w:trPr>
                <w:trHeight w:val="600"/>
              </w:trPr>
              <w:tc>
                <w:tcPr>
                  <w:tcW w:w="4150" w:type="dxa"/>
                  <w:gridSpan w:val="2"/>
                  <w:vMerge/>
                  <w:tcBorders>
                    <w:top w:val="single" w:sz="4" w:space="0" w:color="auto"/>
                    <w:left w:val="single" w:sz="4" w:space="0" w:color="auto"/>
                    <w:bottom w:val="nil"/>
                    <w:right w:val="single" w:sz="4" w:space="0" w:color="000000"/>
                  </w:tcBorders>
                  <w:vAlign w:val="center"/>
                  <w:hideMark/>
                </w:tcPr>
                <w:p w14:paraId="0FC57CAA" w14:textId="77777777" w:rsidR="00D509C9" w:rsidRPr="00D509C9" w:rsidRDefault="00D509C9" w:rsidP="00D509C9">
                  <w:pPr>
                    <w:rPr>
                      <w:b/>
                      <w:bCs/>
                      <w:noProof w:val="0"/>
                      <w:color w:val="FF0000"/>
                      <w:sz w:val="20"/>
                      <w:szCs w:val="20"/>
                      <w:lang w:eastAsia="ro-RO"/>
                    </w:rPr>
                  </w:pPr>
                </w:p>
              </w:tc>
              <w:tc>
                <w:tcPr>
                  <w:tcW w:w="3980" w:type="dxa"/>
                  <w:tcBorders>
                    <w:top w:val="nil"/>
                    <w:left w:val="nil"/>
                    <w:bottom w:val="single" w:sz="4" w:space="0" w:color="auto"/>
                    <w:right w:val="single" w:sz="4" w:space="0" w:color="auto"/>
                  </w:tcBorders>
                  <w:shd w:val="clear" w:color="auto" w:fill="auto"/>
                  <w:vAlign w:val="center"/>
                  <w:hideMark/>
                </w:tcPr>
                <w:p w14:paraId="264C3C28" w14:textId="77777777" w:rsidR="00D509C9" w:rsidRPr="00D509C9" w:rsidRDefault="00D509C9" w:rsidP="00D509C9">
                  <w:pPr>
                    <w:jc w:val="center"/>
                    <w:rPr>
                      <w:noProof w:val="0"/>
                      <w:sz w:val="20"/>
                      <w:szCs w:val="20"/>
                      <w:lang w:eastAsia="ro-RO"/>
                    </w:rPr>
                  </w:pPr>
                  <w:r w:rsidRPr="00D509C9">
                    <w:rPr>
                      <w:noProof w:val="0"/>
                      <w:sz w:val="20"/>
                      <w:szCs w:val="20"/>
                      <w:lang w:eastAsia="ro-RO"/>
                    </w:rPr>
                    <w:t>cu minim 12 lungimi de undă în intervalul 340-800 nm</w:t>
                  </w:r>
                </w:p>
              </w:tc>
            </w:tr>
            <w:tr w:rsidR="00D509C9" w:rsidRPr="00D509C9" w14:paraId="7796FC12" w14:textId="77777777" w:rsidTr="00BF0266">
              <w:trPr>
                <w:trHeight w:val="300"/>
              </w:trPr>
              <w:tc>
                <w:tcPr>
                  <w:tcW w:w="415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A6CEAB8"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Regimuri de măsurare</w:t>
                  </w:r>
                </w:p>
              </w:tc>
              <w:tc>
                <w:tcPr>
                  <w:tcW w:w="3980" w:type="dxa"/>
                  <w:tcBorders>
                    <w:top w:val="nil"/>
                    <w:left w:val="nil"/>
                    <w:bottom w:val="single" w:sz="4" w:space="0" w:color="auto"/>
                    <w:right w:val="single" w:sz="4" w:space="0" w:color="auto"/>
                  </w:tcBorders>
                  <w:shd w:val="clear" w:color="auto" w:fill="auto"/>
                  <w:vAlign w:val="center"/>
                  <w:hideMark/>
                </w:tcPr>
                <w:p w14:paraId="1F7571AF"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Cinetic</w:t>
                  </w:r>
                </w:p>
              </w:tc>
            </w:tr>
            <w:tr w:rsidR="00D509C9" w:rsidRPr="00D509C9" w14:paraId="2D409B47" w14:textId="77777777" w:rsidTr="00BF0266">
              <w:trPr>
                <w:trHeight w:val="300"/>
              </w:trPr>
              <w:tc>
                <w:tcPr>
                  <w:tcW w:w="4150" w:type="dxa"/>
                  <w:gridSpan w:val="2"/>
                  <w:vMerge/>
                  <w:tcBorders>
                    <w:top w:val="single" w:sz="4" w:space="0" w:color="auto"/>
                    <w:left w:val="single" w:sz="4" w:space="0" w:color="auto"/>
                    <w:bottom w:val="single" w:sz="4" w:space="0" w:color="000000"/>
                    <w:right w:val="single" w:sz="4" w:space="0" w:color="000000"/>
                  </w:tcBorders>
                  <w:vAlign w:val="center"/>
                  <w:hideMark/>
                </w:tcPr>
                <w:p w14:paraId="765132E6" w14:textId="77777777" w:rsidR="00D509C9" w:rsidRPr="00D509C9" w:rsidRDefault="00D509C9" w:rsidP="00D509C9">
                  <w:pPr>
                    <w:rPr>
                      <w:b/>
                      <w:bCs/>
                      <w:noProof w:val="0"/>
                      <w:color w:val="FF0000"/>
                      <w:sz w:val="20"/>
                      <w:szCs w:val="20"/>
                      <w:lang w:eastAsia="ro-RO"/>
                    </w:rPr>
                  </w:pPr>
                </w:p>
              </w:tc>
              <w:tc>
                <w:tcPr>
                  <w:tcW w:w="3980" w:type="dxa"/>
                  <w:tcBorders>
                    <w:top w:val="nil"/>
                    <w:left w:val="nil"/>
                    <w:bottom w:val="single" w:sz="4" w:space="0" w:color="auto"/>
                    <w:right w:val="single" w:sz="4" w:space="0" w:color="auto"/>
                  </w:tcBorders>
                  <w:shd w:val="clear" w:color="auto" w:fill="auto"/>
                  <w:vAlign w:val="center"/>
                  <w:hideMark/>
                </w:tcPr>
                <w:p w14:paraId="241AA535"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 xml:space="preserve">Mono și </w:t>
                  </w:r>
                  <w:proofErr w:type="spellStart"/>
                  <w:r w:rsidRPr="00D509C9">
                    <w:rPr>
                      <w:noProof w:val="0"/>
                      <w:color w:val="FF0000"/>
                      <w:sz w:val="20"/>
                      <w:szCs w:val="20"/>
                      <w:lang w:eastAsia="ro-RO"/>
                    </w:rPr>
                    <w:t>bi</w:t>
                  </w:r>
                  <w:proofErr w:type="spellEnd"/>
                  <w:r w:rsidRPr="00D509C9">
                    <w:rPr>
                      <w:noProof w:val="0"/>
                      <w:color w:val="FF0000"/>
                      <w:sz w:val="20"/>
                      <w:szCs w:val="20"/>
                      <w:lang w:eastAsia="ro-RO"/>
                    </w:rPr>
                    <w:t>-cromatic</w:t>
                  </w:r>
                </w:p>
              </w:tc>
            </w:tr>
            <w:tr w:rsidR="00D509C9" w:rsidRPr="00D509C9" w14:paraId="4E9A6F42" w14:textId="77777777" w:rsidTr="00BF0266">
              <w:trPr>
                <w:trHeight w:val="300"/>
              </w:trPr>
              <w:tc>
                <w:tcPr>
                  <w:tcW w:w="4150" w:type="dxa"/>
                  <w:gridSpan w:val="2"/>
                  <w:vMerge/>
                  <w:tcBorders>
                    <w:top w:val="single" w:sz="4" w:space="0" w:color="auto"/>
                    <w:left w:val="single" w:sz="4" w:space="0" w:color="auto"/>
                    <w:bottom w:val="single" w:sz="4" w:space="0" w:color="000000"/>
                    <w:right w:val="single" w:sz="4" w:space="0" w:color="000000"/>
                  </w:tcBorders>
                  <w:vAlign w:val="center"/>
                  <w:hideMark/>
                </w:tcPr>
                <w:p w14:paraId="2291AF0A" w14:textId="77777777" w:rsidR="00D509C9" w:rsidRPr="00D509C9" w:rsidRDefault="00D509C9" w:rsidP="00D509C9">
                  <w:pPr>
                    <w:rPr>
                      <w:b/>
                      <w:bCs/>
                      <w:noProof w:val="0"/>
                      <w:color w:val="FF0000"/>
                      <w:sz w:val="20"/>
                      <w:szCs w:val="20"/>
                      <w:lang w:eastAsia="ro-RO"/>
                    </w:rPr>
                  </w:pPr>
                </w:p>
              </w:tc>
              <w:tc>
                <w:tcPr>
                  <w:tcW w:w="3980" w:type="dxa"/>
                  <w:tcBorders>
                    <w:top w:val="nil"/>
                    <w:left w:val="nil"/>
                    <w:bottom w:val="single" w:sz="4" w:space="0" w:color="auto"/>
                    <w:right w:val="single" w:sz="4" w:space="0" w:color="auto"/>
                  </w:tcBorders>
                  <w:shd w:val="clear" w:color="auto" w:fill="auto"/>
                  <w:vAlign w:val="center"/>
                  <w:hideMark/>
                </w:tcPr>
                <w:p w14:paraId="49F4C79B" w14:textId="77777777" w:rsidR="00D509C9" w:rsidRPr="00D509C9" w:rsidRDefault="00D509C9" w:rsidP="00D509C9">
                  <w:pPr>
                    <w:jc w:val="center"/>
                    <w:rPr>
                      <w:noProof w:val="0"/>
                      <w:color w:val="FF0000"/>
                      <w:sz w:val="20"/>
                      <w:szCs w:val="20"/>
                      <w:lang w:eastAsia="ro-RO"/>
                    </w:rPr>
                  </w:pPr>
                  <w:proofErr w:type="spellStart"/>
                  <w:r w:rsidRPr="00D509C9">
                    <w:rPr>
                      <w:noProof w:val="0"/>
                      <w:color w:val="FF0000"/>
                      <w:sz w:val="20"/>
                      <w:szCs w:val="20"/>
                      <w:lang w:eastAsia="ro-RO"/>
                    </w:rPr>
                    <w:t>Imunoturbidimetrc</w:t>
                  </w:r>
                  <w:proofErr w:type="spellEnd"/>
                  <w:r w:rsidRPr="00D509C9">
                    <w:rPr>
                      <w:noProof w:val="0"/>
                      <w:color w:val="FF0000"/>
                      <w:sz w:val="20"/>
                      <w:szCs w:val="20"/>
                      <w:lang w:eastAsia="ro-RO"/>
                    </w:rPr>
                    <w:t xml:space="preserve">  (</w:t>
                  </w:r>
                  <w:proofErr w:type="spellStart"/>
                  <w:r w:rsidRPr="00D509C9">
                    <w:rPr>
                      <w:noProof w:val="0"/>
                      <w:color w:val="FF0000"/>
                      <w:sz w:val="20"/>
                      <w:szCs w:val="20"/>
                      <w:lang w:eastAsia="ro-RO"/>
                    </w:rPr>
                    <w:t>Turbidity</w:t>
                  </w:r>
                  <w:proofErr w:type="spellEnd"/>
                  <w:r w:rsidRPr="00D509C9">
                    <w:rPr>
                      <w:noProof w:val="0"/>
                      <w:color w:val="FF0000"/>
                      <w:sz w:val="20"/>
                      <w:szCs w:val="20"/>
                      <w:lang w:eastAsia="ro-RO"/>
                    </w:rPr>
                    <w:t>)</w:t>
                  </w:r>
                </w:p>
              </w:tc>
            </w:tr>
            <w:tr w:rsidR="00D509C9" w:rsidRPr="00D509C9" w14:paraId="72F022EF"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5AB0AAD" w14:textId="77777777" w:rsidR="00D509C9" w:rsidRPr="00D509C9" w:rsidRDefault="00D509C9" w:rsidP="00D509C9">
                  <w:pPr>
                    <w:rPr>
                      <w:b/>
                      <w:bCs/>
                      <w:noProof w:val="0"/>
                      <w:sz w:val="20"/>
                      <w:szCs w:val="20"/>
                      <w:lang w:eastAsia="ro-RO"/>
                    </w:rPr>
                  </w:pPr>
                  <w:r w:rsidRPr="00D509C9">
                    <w:rPr>
                      <w:b/>
                      <w:bCs/>
                      <w:noProof w:val="0"/>
                      <w:sz w:val="20"/>
                      <w:szCs w:val="20"/>
                      <w:lang w:eastAsia="ro-RO"/>
                    </w:rPr>
                    <w:t xml:space="preserve">Controlul cantității de </w:t>
                  </w:r>
                  <w:proofErr w:type="spellStart"/>
                  <w:r w:rsidRPr="00D509C9">
                    <w:rPr>
                      <w:b/>
                      <w:bCs/>
                      <w:noProof w:val="0"/>
                      <w:sz w:val="20"/>
                      <w:szCs w:val="20"/>
                      <w:lang w:eastAsia="ro-RO"/>
                    </w:rPr>
                    <w:t>reagent</w:t>
                  </w:r>
                  <w:proofErr w:type="spellEnd"/>
                  <w:r w:rsidRPr="00D509C9">
                    <w:rPr>
                      <w:b/>
                      <w:bCs/>
                      <w:noProof w:val="0"/>
                      <w:sz w:val="20"/>
                      <w:szCs w:val="20"/>
                      <w:lang w:eastAsia="ro-RO"/>
                    </w:rPr>
                    <w:t xml:space="preserve"> rămas</w:t>
                  </w:r>
                </w:p>
              </w:tc>
              <w:tc>
                <w:tcPr>
                  <w:tcW w:w="3980" w:type="dxa"/>
                  <w:tcBorders>
                    <w:top w:val="nil"/>
                    <w:left w:val="nil"/>
                    <w:bottom w:val="single" w:sz="4" w:space="0" w:color="auto"/>
                    <w:right w:val="single" w:sz="4" w:space="0" w:color="auto"/>
                  </w:tcBorders>
                  <w:shd w:val="clear" w:color="auto" w:fill="auto"/>
                  <w:vAlign w:val="center"/>
                  <w:hideMark/>
                </w:tcPr>
                <w:p w14:paraId="5DC53E33" w14:textId="77777777" w:rsidR="00D509C9" w:rsidRPr="00D509C9" w:rsidRDefault="00D509C9" w:rsidP="00D509C9">
                  <w:pPr>
                    <w:jc w:val="center"/>
                    <w:rPr>
                      <w:noProof w:val="0"/>
                      <w:sz w:val="20"/>
                      <w:szCs w:val="20"/>
                      <w:lang w:eastAsia="ro-RO"/>
                    </w:rPr>
                  </w:pPr>
                  <w:r w:rsidRPr="00D509C9">
                    <w:rPr>
                      <w:noProof w:val="0"/>
                      <w:sz w:val="20"/>
                      <w:szCs w:val="20"/>
                      <w:lang w:eastAsia="ro-RO"/>
                    </w:rPr>
                    <w:t>obligatoriu</w:t>
                  </w:r>
                </w:p>
              </w:tc>
            </w:tr>
            <w:tr w:rsidR="00D509C9" w:rsidRPr="00D509C9" w14:paraId="5B6653E8"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179270F" w14:textId="77777777" w:rsidR="00D509C9" w:rsidRPr="00D509C9" w:rsidRDefault="00D509C9" w:rsidP="00D509C9">
                  <w:pPr>
                    <w:rPr>
                      <w:b/>
                      <w:bCs/>
                      <w:noProof w:val="0"/>
                      <w:sz w:val="20"/>
                      <w:szCs w:val="20"/>
                      <w:lang w:eastAsia="ro-RO"/>
                    </w:rPr>
                  </w:pPr>
                  <w:r w:rsidRPr="00D509C9">
                    <w:rPr>
                      <w:b/>
                      <w:bCs/>
                      <w:noProof w:val="0"/>
                      <w:sz w:val="20"/>
                      <w:szCs w:val="20"/>
                      <w:lang w:eastAsia="ro-RO"/>
                    </w:rPr>
                    <w:t xml:space="preserve">Semnalizare lipsă </w:t>
                  </w:r>
                  <w:proofErr w:type="spellStart"/>
                  <w:r w:rsidRPr="00D509C9">
                    <w:rPr>
                      <w:b/>
                      <w:bCs/>
                      <w:noProof w:val="0"/>
                      <w:sz w:val="20"/>
                      <w:szCs w:val="20"/>
                      <w:lang w:eastAsia="ro-RO"/>
                    </w:rPr>
                    <w:t>reagent</w:t>
                  </w:r>
                  <w:proofErr w:type="spellEnd"/>
                  <w:r w:rsidRPr="00D509C9">
                    <w:rPr>
                      <w:b/>
                      <w:bCs/>
                      <w:noProof w:val="0"/>
                      <w:sz w:val="20"/>
                      <w:szCs w:val="20"/>
                      <w:lang w:eastAsia="ro-RO"/>
                    </w:rPr>
                    <w:t xml:space="preserve"> și probă</w:t>
                  </w:r>
                </w:p>
              </w:tc>
              <w:tc>
                <w:tcPr>
                  <w:tcW w:w="3980" w:type="dxa"/>
                  <w:tcBorders>
                    <w:top w:val="nil"/>
                    <w:left w:val="nil"/>
                    <w:bottom w:val="single" w:sz="4" w:space="0" w:color="auto"/>
                    <w:right w:val="single" w:sz="4" w:space="0" w:color="auto"/>
                  </w:tcBorders>
                  <w:shd w:val="clear" w:color="auto" w:fill="auto"/>
                  <w:vAlign w:val="center"/>
                  <w:hideMark/>
                </w:tcPr>
                <w:p w14:paraId="1FDC2439" w14:textId="77777777" w:rsidR="00D509C9" w:rsidRPr="00D509C9" w:rsidRDefault="00D509C9" w:rsidP="00D509C9">
                  <w:pPr>
                    <w:jc w:val="center"/>
                    <w:rPr>
                      <w:noProof w:val="0"/>
                      <w:sz w:val="20"/>
                      <w:szCs w:val="20"/>
                      <w:lang w:eastAsia="ro-RO"/>
                    </w:rPr>
                  </w:pPr>
                  <w:r w:rsidRPr="00D509C9">
                    <w:rPr>
                      <w:noProof w:val="0"/>
                      <w:sz w:val="20"/>
                      <w:szCs w:val="20"/>
                      <w:lang w:eastAsia="ro-RO"/>
                    </w:rPr>
                    <w:t>Obligatoriu</w:t>
                  </w:r>
                </w:p>
              </w:tc>
            </w:tr>
            <w:tr w:rsidR="00D509C9" w:rsidRPr="00D509C9" w14:paraId="6B33B155" w14:textId="77777777" w:rsidTr="00BF0266">
              <w:trPr>
                <w:trHeight w:val="600"/>
              </w:trPr>
              <w:tc>
                <w:tcPr>
                  <w:tcW w:w="415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FADCF45" w14:textId="77777777" w:rsidR="00D509C9" w:rsidRPr="00D509C9" w:rsidRDefault="00D509C9" w:rsidP="00D509C9">
                  <w:pPr>
                    <w:rPr>
                      <w:b/>
                      <w:bCs/>
                      <w:noProof w:val="0"/>
                      <w:sz w:val="20"/>
                      <w:szCs w:val="20"/>
                      <w:lang w:eastAsia="ro-RO"/>
                    </w:rPr>
                  </w:pPr>
                  <w:r w:rsidRPr="00D509C9">
                    <w:rPr>
                      <w:b/>
                      <w:bCs/>
                      <w:noProof w:val="0"/>
                      <w:sz w:val="20"/>
                      <w:szCs w:val="20"/>
                      <w:lang w:eastAsia="ro-RO"/>
                    </w:rPr>
                    <w:t>Sistemul de dozare</w:t>
                  </w:r>
                </w:p>
              </w:tc>
              <w:tc>
                <w:tcPr>
                  <w:tcW w:w="3980" w:type="dxa"/>
                  <w:tcBorders>
                    <w:top w:val="nil"/>
                    <w:left w:val="nil"/>
                    <w:bottom w:val="single" w:sz="4" w:space="0" w:color="auto"/>
                    <w:right w:val="single" w:sz="4" w:space="0" w:color="auto"/>
                  </w:tcBorders>
                  <w:shd w:val="clear" w:color="auto" w:fill="auto"/>
                  <w:vAlign w:val="center"/>
                  <w:hideMark/>
                </w:tcPr>
                <w:p w14:paraId="49F58672" w14:textId="77777777" w:rsidR="00D509C9" w:rsidRPr="00D509C9" w:rsidRDefault="00D509C9" w:rsidP="00D509C9">
                  <w:pPr>
                    <w:jc w:val="center"/>
                    <w:rPr>
                      <w:noProof w:val="0"/>
                      <w:sz w:val="20"/>
                      <w:szCs w:val="20"/>
                      <w:lang w:eastAsia="ro-RO"/>
                    </w:rPr>
                  </w:pPr>
                  <w:r w:rsidRPr="00D509C9">
                    <w:rPr>
                      <w:noProof w:val="0"/>
                      <w:sz w:val="20"/>
                      <w:szCs w:val="20"/>
                      <w:lang w:eastAsia="ro-RO"/>
                    </w:rPr>
                    <w:t xml:space="preserve">Utilizarea a minim 2 metode: mono și </w:t>
                  </w:r>
                  <w:proofErr w:type="spellStart"/>
                  <w:r w:rsidRPr="00D509C9">
                    <w:rPr>
                      <w:noProof w:val="0"/>
                      <w:sz w:val="20"/>
                      <w:szCs w:val="20"/>
                      <w:lang w:eastAsia="ro-RO"/>
                    </w:rPr>
                    <w:t>bireagent</w:t>
                  </w:r>
                  <w:proofErr w:type="spellEnd"/>
                </w:p>
              </w:tc>
            </w:tr>
            <w:tr w:rsidR="00D509C9" w:rsidRPr="00D509C9" w14:paraId="5D86CBF3" w14:textId="77777777" w:rsidTr="00BF0266">
              <w:trPr>
                <w:trHeight w:val="600"/>
              </w:trPr>
              <w:tc>
                <w:tcPr>
                  <w:tcW w:w="4150" w:type="dxa"/>
                  <w:gridSpan w:val="2"/>
                  <w:vMerge/>
                  <w:tcBorders>
                    <w:top w:val="single" w:sz="4" w:space="0" w:color="auto"/>
                    <w:left w:val="single" w:sz="4" w:space="0" w:color="auto"/>
                    <w:bottom w:val="single" w:sz="4" w:space="0" w:color="000000"/>
                    <w:right w:val="single" w:sz="4" w:space="0" w:color="000000"/>
                  </w:tcBorders>
                  <w:vAlign w:val="center"/>
                  <w:hideMark/>
                </w:tcPr>
                <w:p w14:paraId="3926F5A0" w14:textId="77777777" w:rsidR="00D509C9" w:rsidRPr="00D509C9" w:rsidRDefault="00D509C9" w:rsidP="00D509C9">
                  <w:pPr>
                    <w:rPr>
                      <w:b/>
                      <w:bCs/>
                      <w:noProof w:val="0"/>
                      <w:sz w:val="20"/>
                      <w:szCs w:val="20"/>
                      <w:lang w:eastAsia="ro-RO"/>
                    </w:rPr>
                  </w:pPr>
                </w:p>
              </w:tc>
              <w:tc>
                <w:tcPr>
                  <w:tcW w:w="3980" w:type="dxa"/>
                  <w:tcBorders>
                    <w:top w:val="nil"/>
                    <w:left w:val="nil"/>
                    <w:bottom w:val="single" w:sz="4" w:space="0" w:color="auto"/>
                    <w:right w:val="single" w:sz="4" w:space="0" w:color="auto"/>
                  </w:tcBorders>
                  <w:shd w:val="clear" w:color="auto" w:fill="auto"/>
                  <w:vAlign w:val="center"/>
                  <w:hideMark/>
                </w:tcPr>
                <w:p w14:paraId="26A9DCC2" w14:textId="77777777" w:rsidR="00D509C9" w:rsidRPr="00D509C9" w:rsidRDefault="00D509C9" w:rsidP="00D509C9">
                  <w:pPr>
                    <w:jc w:val="center"/>
                    <w:rPr>
                      <w:noProof w:val="0"/>
                      <w:sz w:val="20"/>
                      <w:szCs w:val="20"/>
                      <w:lang w:eastAsia="ro-RO"/>
                    </w:rPr>
                  </w:pPr>
                  <w:r w:rsidRPr="00D509C9">
                    <w:rPr>
                      <w:noProof w:val="0"/>
                      <w:sz w:val="20"/>
                      <w:szCs w:val="20"/>
                      <w:lang w:eastAsia="ro-RO"/>
                    </w:rPr>
                    <w:t xml:space="preserve">Volumul </w:t>
                  </w:r>
                  <w:proofErr w:type="spellStart"/>
                  <w:r w:rsidRPr="00D509C9">
                    <w:rPr>
                      <w:noProof w:val="0"/>
                      <w:sz w:val="20"/>
                      <w:szCs w:val="20"/>
                      <w:lang w:eastAsia="ro-RO"/>
                    </w:rPr>
                    <w:t>reagentului</w:t>
                  </w:r>
                  <w:proofErr w:type="spellEnd"/>
                  <w:r w:rsidRPr="00D509C9">
                    <w:rPr>
                      <w:noProof w:val="0"/>
                      <w:sz w:val="20"/>
                      <w:szCs w:val="20"/>
                      <w:lang w:eastAsia="ro-RO"/>
                    </w:rPr>
                    <w:t xml:space="preserve"> programabil cu pasul 1 µl</w:t>
                  </w:r>
                </w:p>
              </w:tc>
            </w:tr>
            <w:tr w:rsidR="00D509C9" w:rsidRPr="00D509C9" w14:paraId="79620BB9" w14:textId="77777777" w:rsidTr="00BF0266">
              <w:trPr>
                <w:trHeight w:val="300"/>
              </w:trPr>
              <w:tc>
                <w:tcPr>
                  <w:tcW w:w="4150" w:type="dxa"/>
                  <w:gridSpan w:val="2"/>
                  <w:vMerge/>
                  <w:tcBorders>
                    <w:top w:val="single" w:sz="4" w:space="0" w:color="auto"/>
                    <w:left w:val="single" w:sz="4" w:space="0" w:color="auto"/>
                    <w:bottom w:val="single" w:sz="4" w:space="0" w:color="000000"/>
                    <w:right w:val="single" w:sz="4" w:space="0" w:color="000000"/>
                  </w:tcBorders>
                  <w:vAlign w:val="center"/>
                  <w:hideMark/>
                </w:tcPr>
                <w:p w14:paraId="174B2270" w14:textId="77777777" w:rsidR="00D509C9" w:rsidRPr="00D509C9" w:rsidRDefault="00D509C9" w:rsidP="00D509C9">
                  <w:pPr>
                    <w:rPr>
                      <w:b/>
                      <w:bCs/>
                      <w:noProof w:val="0"/>
                      <w:sz w:val="20"/>
                      <w:szCs w:val="20"/>
                      <w:lang w:eastAsia="ro-RO"/>
                    </w:rPr>
                  </w:pPr>
                </w:p>
              </w:tc>
              <w:tc>
                <w:tcPr>
                  <w:tcW w:w="3980" w:type="dxa"/>
                  <w:tcBorders>
                    <w:top w:val="nil"/>
                    <w:left w:val="nil"/>
                    <w:bottom w:val="single" w:sz="4" w:space="0" w:color="auto"/>
                    <w:right w:val="single" w:sz="4" w:space="0" w:color="auto"/>
                  </w:tcBorders>
                  <w:shd w:val="clear" w:color="auto" w:fill="auto"/>
                  <w:vAlign w:val="center"/>
                  <w:hideMark/>
                </w:tcPr>
                <w:p w14:paraId="3874F183" w14:textId="77777777" w:rsidR="00D509C9" w:rsidRPr="00D509C9" w:rsidRDefault="00D509C9" w:rsidP="00D509C9">
                  <w:pPr>
                    <w:jc w:val="center"/>
                    <w:rPr>
                      <w:noProof w:val="0"/>
                      <w:sz w:val="20"/>
                      <w:szCs w:val="20"/>
                      <w:lang w:eastAsia="ro-RO"/>
                    </w:rPr>
                  </w:pPr>
                  <w:r w:rsidRPr="00D509C9">
                    <w:rPr>
                      <w:noProof w:val="0"/>
                      <w:sz w:val="20"/>
                      <w:szCs w:val="20"/>
                      <w:lang w:eastAsia="ro-RO"/>
                    </w:rPr>
                    <w:t>Cu senzor de obstacol</w:t>
                  </w:r>
                </w:p>
              </w:tc>
            </w:tr>
            <w:tr w:rsidR="00D509C9" w:rsidRPr="00D509C9" w14:paraId="777ADE69"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168AFF1" w14:textId="77777777" w:rsidR="00D509C9" w:rsidRPr="00D509C9" w:rsidRDefault="00D509C9" w:rsidP="00D509C9">
                  <w:pPr>
                    <w:rPr>
                      <w:b/>
                      <w:bCs/>
                      <w:noProof w:val="0"/>
                      <w:sz w:val="20"/>
                      <w:szCs w:val="20"/>
                      <w:lang w:eastAsia="ro-RO"/>
                    </w:rPr>
                  </w:pPr>
                  <w:proofErr w:type="spellStart"/>
                  <w:r w:rsidRPr="00D509C9">
                    <w:rPr>
                      <w:b/>
                      <w:bCs/>
                      <w:noProof w:val="0"/>
                      <w:sz w:val="20"/>
                      <w:szCs w:val="20"/>
                      <w:lang w:eastAsia="ro-RO"/>
                    </w:rPr>
                    <w:t>Detectia</w:t>
                  </w:r>
                  <w:proofErr w:type="spellEnd"/>
                  <w:r w:rsidRPr="00D509C9">
                    <w:rPr>
                      <w:b/>
                      <w:bCs/>
                      <w:noProof w:val="0"/>
                      <w:sz w:val="20"/>
                      <w:szCs w:val="20"/>
                      <w:lang w:eastAsia="ro-RO"/>
                    </w:rPr>
                    <w:t xml:space="preserve"> automata a cheagurilor de </w:t>
                  </w:r>
                  <w:proofErr w:type="spellStart"/>
                  <w:r w:rsidRPr="00D509C9">
                    <w:rPr>
                      <w:b/>
                      <w:bCs/>
                      <w:noProof w:val="0"/>
                      <w:sz w:val="20"/>
                      <w:szCs w:val="20"/>
                      <w:lang w:eastAsia="ro-RO"/>
                    </w:rPr>
                    <w:t>sange</w:t>
                  </w:r>
                  <w:proofErr w:type="spellEnd"/>
                </w:p>
              </w:tc>
              <w:tc>
                <w:tcPr>
                  <w:tcW w:w="3980" w:type="dxa"/>
                  <w:tcBorders>
                    <w:top w:val="nil"/>
                    <w:left w:val="nil"/>
                    <w:bottom w:val="single" w:sz="4" w:space="0" w:color="auto"/>
                    <w:right w:val="single" w:sz="4" w:space="0" w:color="auto"/>
                  </w:tcBorders>
                  <w:shd w:val="clear" w:color="auto" w:fill="auto"/>
                  <w:vAlign w:val="center"/>
                  <w:hideMark/>
                </w:tcPr>
                <w:p w14:paraId="68329494" w14:textId="77777777" w:rsidR="00D509C9" w:rsidRPr="00D509C9" w:rsidRDefault="00D509C9" w:rsidP="00D509C9">
                  <w:pPr>
                    <w:jc w:val="center"/>
                    <w:rPr>
                      <w:noProof w:val="0"/>
                      <w:sz w:val="20"/>
                      <w:szCs w:val="20"/>
                      <w:lang w:eastAsia="ro-RO"/>
                    </w:rPr>
                  </w:pPr>
                  <w:r w:rsidRPr="00D509C9">
                    <w:rPr>
                      <w:noProof w:val="0"/>
                      <w:sz w:val="20"/>
                      <w:szCs w:val="20"/>
                      <w:lang w:eastAsia="ro-RO"/>
                    </w:rPr>
                    <w:t>Obligatoriu</w:t>
                  </w:r>
                </w:p>
              </w:tc>
            </w:tr>
            <w:tr w:rsidR="00D509C9" w:rsidRPr="00D509C9" w14:paraId="6B3AD064"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FB34A85" w14:textId="77777777" w:rsidR="00D509C9" w:rsidRPr="00D509C9" w:rsidRDefault="00D509C9" w:rsidP="00D509C9">
                  <w:pPr>
                    <w:rPr>
                      <w:b/>
                      <w:bCs/>
                      <w:noProof w:val="0"/>
                      <w:sz w:val="20"/>
                      <w:szCs w:val="20"/>
                      <w:lang w:eastAsia="ro-RO"/>
                    </w:rPr>
                  </w:pPr>
                  <w:r w:rsidRPr="00D509C9">
                    <w:rPr>
                      <w:b/>
                      <w:bCs/>
                      <w:noProof w:val="0"/>
                      <w:sz w:val="20"/>
                      <w:szCs w:val="20"/>
                      <w:lang w:eastAsia="ro-RO"/>
                    </w:rPr>
                    <w:t>Conectare la LIS</w:t>
                  </w:r>
                </w:p>
              </w:tc>
              <w:tc>
                <w:tcPr>
                  <w:tcW w:w="3980" w:type="dxa"/>
                  <w:tcBorders>
                    <w:top w:val="nil"/>
                    <w:left w:val="nil"/>
                    <w:bottom w:val="single" w:sz="4" w:space="0" w:color="auto"/>
                    <w:right w:val="single" w:sz="4" w:space="0" w:color="auto"/>
                  </w:tcBorders>
                  <w:shd w:val="clear" w:color="auto" w:fill="auto"/>
                  <w:vAlign w:val="center"/>
                  <w:hideMark/>
                </w:tcPr>
                <w:p w14:paraId="5C3EAB34" w14:textId="77777777" w:rsidR="00D509C9" w:rsidRPr="00D509C9" w:rsidRDefault="00D509C9" w:rsidP="00D509C9">
                  <w:pPr>
                    <w:jc w:val="center"/>
                    <w:rPr>
                      <w:noProof w:val="0"/>
                      <w:sz w:val="20"/>
                      <w:szCs w:val="20"/>
                      <w:lang w:eastAsia="ro-RO"/>
                    </w:rPr>
                  </w:pPr>
                  <w:r w:rsidRPr="00D509C9">
                    <w:rPr>
                      <w:noProof w:val="0"/>
                      <w:sz w:val="20"/>
                      <w:szCs w:val="20"/>
                      <w:lang w:eastAsia="ro-RO"/>
                    </w:rPr>
                    <w:t>Bi-direcțional</w:t>
                  </w:r>
                </w:p>
              </w:tc>
            </w:tr>
            <w:tr w:rsidR="00D509C9" w:rsidRPr="00D509C9" w14:paraId="1BC1F865"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A5978C0"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Indicatori de avertizare</w:t>
                  </w:r>
                </w:p>
              </w:tc>
              <w:tc>
                <w:tcPr>
                  <w:tcW w:w="3980" w:type="dxa"/>
                  <w:tcBorders>
                    <w:top w:val="nil"/>
                    <w:left w:val="nil"/>
                    <w:bottom w:val="single" w:sz="4" w:space="0" w:color="auto"/>
                    <w:right w:val="single" w:sz="4" w:space="0" w:color="auto"/>
                  </w:tcBorders>
                  <w:shd w:val="clear" w:color="000000" w:fill="FFFFFF"/>
                  <w:vAlign w:val="center"/>
                  <w:hideMark/>
                </w:tcPr>
                <w:p w14:paraId="657A314B"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obligatoriu</w:t>
                  </w:r>
                </w:p>
              </w:tc>
            </w:tr>
            <w:tr w:rsidR="00D509C9" w:rsidRPr="00D509C9" w14:paraId="5F12C6FA"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B62EE9D"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Limba de comunicare</w:t>
                  </w:r>
                </w:p>
              </w:tc>
              <w:tc>
                <w:tcPr>
                  <w:tcW w:w="3980" w:type="dxa"/>
                  <w:tcBorders>
                    <w:top w:val="nil"/>
                    <w:left w:val="nil"/>
                    <w:bottom w:val="single" w:sz="4" w:space="0" w:color="auto"/>
                    <w:right w:val="single" w:sz="4" w:space="0" w:color="auto"/>
                  </w:tcBorders>
                  <w:shd w:val="clear" w:color="auto" w:fill="auto"/>
                  <w:noWrap/>
                  <w:vAlign w:val="center"/>
                  <w:hideMark/>
                </w:tcPr>
                <w:p w14:paraId="1D68F885"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rom/</w:t>
                  </w:r>
                  <w:proofErr w:type="spellStart"/>
                  <w:r w:rsidRPr="00D509C9">
                    <w:rPr>
                      <w:noProof w:val="0"/>
                      <w:color w:val="000000"/>
                      <w:sz w:val="20"/>
                      <w:szCs w:val="20"/>
                      <w:lang w:eastAsia="ro-RO"/>
                    </w:rPr>
                    <w:t>eng</w:t>
                  </w:r>
                  <w:proofErr w:type="spellEnd"/>
                </w:p>
              </w:tc>
            </w:tr>
            <w:tr w:rsidR="00D509C9" w:rsidRPr="00D509C9" w14:paraId="3D799854"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E685BA7"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Toate softurile necesare instalate pentru buna funcționare a echipamentului</w:t>
                  </w:r>
                </w:p>
              </w:tc>
              <w:tc>
                <w:tcPr>
                  <w:tcW w:w="3980" w:type="dxa"/>
                  <w:tcBorders>
                    <w:top w:val="nil"/>
                    <w:left w:val="nil"/>
                    <w:bottom w:val="single" w:sz="4" w:space="0" w:color="auto"/>
                    <w:right w:val="single" w:sz="4" w:space="0" w:color="auto"/>
                  </w:tcBorders>
                  <w:shd w:val="clear" w:color="000000" w:fill="FFFFFF"/>
                  <w:vAlign w:val="center"/>
                  <w:hideMark/>
                </w:tcPr>
                <w:p w14:paraId="34911905"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obligatoriu</w:t>
                  </w:r>
                </w:p>
              </w:tc>
            </w:tr>
            <w:tr w:rsidR="00D509C9" w:rsidRPr="00D509C9" w14:paraId="17A38889"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CD59B3D"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Alimentarea</w:t>
                  </w:r>
                </w:p>
              </w:tc>
              <w:tc>
                <w:tcPr>
                  <w:tcW w:w="3980" w:type="dxa"/>
                  <w:tcBorders>
                    <w:top w:val="nil"/>
                    <w:left w:val="nil"/>
                    <w:bottom w:val="single" w:sz="4" w:space="0" w:color="auto"/>
                    <w:right w:val="single" w:sz="4" w:space="0" w:color="auto"/>
                  </w:tcBorders>
                  <w:shd w:val="clear" w:color="auto" w:fill="auto"/>
                  <w:vAlign w:val="center"/>
                  <w:hideMark/>
                </w:tcPr>
                <w:p w14:paraId="29B1735D"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220 V, 50 Hz</w:t>
                  </w:r>
                </w:p>
              </w:tc>
            </w:tr>
            <w:tr w:rsidR="00D509C9" w:rsidRPr="00D509C9" w14:paraId="650A38E6" w14:textId="77777777" w:rsidTr="00BF0266">
              <w:trPr>
                <w:trHeight w:val="9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7B9A9C3"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 xml:space="preserve">Să fie incluse toate accesoriile, consumabile necesare (vase pentru deșeuri, tuburi pentru </w:t>
                  </w:r>
                  <w:proofErr w:type="spellStart"/>
                  <w:r w:rsidRPr="00D509C9">
                    <w:rPr>
                      <w:b/>
                      <w:bCs/>
                      <w:noProof w:val="0"/>
                      <w:color w:val="000000"/>
                      <w:sz w:val="20"/>
                      <w:szCs w:val="20"/>
                      <w:lang w:eastAsia="ro-RO"/>
                    </w:rPr>
                    <w:t>reagenți</w:t>
                  </w:r>
                  <w:proofErr w:type="spellEnd"/>
                  <w:r w:rsidRPr="00D509C9">
                    <w:rPr>
                      <w:b/>
                      <w:bCs/>
                      <w:noProof w:val="0"/>
                      <w:color w:val="000000"/>
                      <w:sz w:val="20"/>
                      <w:szCs w:val="20"/>
                      <w:lang w:eastAsia="ro-RO"/>
                    </w:rPr>
                    <w:t>, tuburi pentru spălare) pentru efectuarea analizelor și buna funcționare a echipamentului</w:t>
                  </w:r>
                </w:p>
              </w:tc>
              <w:tc>
                <w:tcPr>
                  <w:tcW w:w="3980" w:type="dxa"/>
                  <w:tcBorders>
                    <w:top w:val="nil"/>
                    <w:left w:val="nil"/>
                    <w:bottom w:val="single" w:sz="4" w:space="0" w:color="auto"/>
                    <w:right w:val="single" w:sz="4" w:space="0" w:color="auto"/>
                  </w:tcBorders>
                  <w:shd w:val="clear" w:color="auto" w:fill="auto"/>
                  <w:vAlign w:val="center"/>
                  <w:hideMark/>
                </w:tcPr>
                <w:p w14:paraId="28B28E4F"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50 analize (pentru testare/</w:t>
                  </w:r>
                  <w:proofErr w:type="spellStart"/>
                  <w:r w:rsidRPr="00D509C9">
                    <w:rPr>
                      <w:noProof w:val="0"/>
                      <w:color w:val="000000"/>
                      <w:sz w:val="20"/>
                      <w:szCs w:val="20"/>
                      <w:lang w:eastAsia="ro-RO"/>
                    </w:rPr>
                    <w:t>insturire</w:t>
                  </w:r>
                  <w:proofErr w:type="spellEnd"/>
                  <w:r w:rsidRPr="00D509C9">
                    <w:rPr>
                      <w:noProof w:val="0"/>
                      <w:color w:val="000000"/>
                      <w:sz w:val="20"/>
                      <w:szCs w:val="20"/>
                      <w:lang w:eastAsia="ro-RO"/>
                    </w:rPr>
                    <w:t>).</w:t>
                  </w:r>
                </w:p>
              </w:tc>
            </w:tr>
            <w:tr w:rsidR="00D509C9" w:rsidRPr="00D509C9" w14:paraId="19F96765" w14:textId="77777777" w:rsidTr="00BF0266">
              <w:trPr>
                <w:trHeight w:val="615"/>
              </w:trPr>
              <w:tc>
                <w:tcPr>
                  <w:tcW w:w="41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435C557"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 xml:space="preserve">Să fie inclus toți </w:t>
                  </w:r>
                  <w:proofErr w:type="spellStart"/>
                  <w:r w:rsidRPr="00D509C9">
                    <w:rPr>
                      <w:b/>
                      <w:bCs/>
                      <w:noProof w:val="0"/>
                      <w:color w:val="000000"/>
                      <w:sz w:val="20"/>
                      <w:szCs w:val="20"/>
                      <w:lang w:eastAsia="ro-RO"/>
                    </w:rPr>
                    <w:t>reagenții</w:t>
                  </w:r>
                  <w:proofErr w:type="spellEnd"/>
                  <w:r w:rsidRPr="00D509C9">
                    <w:rPr>
                      <w:b/>
                      <w:bCs/>
                      <w:noProof w:val="0"/>
                      <w:color w:val="000000"/>
                      <w:sz w:val="20"/>
                      <w:szCs w:val="20"/>
                      <w:lang w:eastAsia="ro-RO"/>
                    </w:rPr>
                    <w:t xml:space="preserve"> necesari pentru efectuarea analizelor și buna funcționare a echipamentului</w:t>
                  </w:r>
                </w:p>
              </w:tc>
              <w:tc>
                <w:tcPr>
                  <w:tcW w:w="3980" w:type="dxa"/>
                  <w:tcBorders>
                    <w:top w:val="nil"/>
                    <w:left w:val="nil"/>
                    <w:bottom w:val="single" w:sz="4" w:space="0" w:color="auto"/>
                    <w:right w:val="single" w:sz="4" w:space="0" w:color="auto"/>
                  </w:tcBorders>
                  <w:shd w:val="clear" w:color="auto" w:fill="auto"/>
                  <w:vAlign w:val="center"/>
                  <w:hideMark/>
                </w:tcPr>
                <w:p w14:paraId="2DE08920"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50 analize (pentru testare/</w:t>
                  </w:r>
                  <w:proofErr w:type="spellStart"/>
                  <w:r w:rsidRPr="00D509C9">
                    <w:rPr>
                      <w:noProof w:val="0"/>
                      <w:color w:val="000000"/>
                      <w:sz w:val="20"/>
                      <w:szCs w:val="20"/>
                      <w:lang w:eastAsia="ro-RO"/>
                    </w:rPr>
                    <w:t>insturire</w:t>
                  </w:r>
                  <w:proofErr w:type="spellEnd"/>
                  <w:r w:rsidRPr="00D509C9">
                    <w:rPr>
                      <w:noProof w:val="0"/>
                      <w:color w:val="000000"/>
                      <w:sz w:val="20"/>
                      <w:szCs w:val="20"/>
                      <w:lang w:eastAsia="ro-RO"/>
                    </w:rPr>
                    <w:t>).</w:t>
                  </w:r>
                </w:p>
              </w:tc>
            </w:tr>
            <w:tr w:rsidR="00D509C9" w:rsidRPr="00D509C9" w14:paraId="76C509CA"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10004E35"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Note:</w:t>
                  </w:r>
                </w:p>
              </w:tc>
            </w:tr>
            <w:tr w:rsidR="00D509C9" w:rsidRPr="00D509C9" w14:paraId="51679CCC"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0156F9D"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Oferta de preț trebuie să includă reactivii necesari pentru testele indicate, soluțiile QC și calibrare</w:t>
                  </w:r>
                </w:p>
              </w:tc>
            </w:tr>
            <w:tr w:rsidR="00D509C9" w:rsidRPr="00D509C9" w14:paraId="3775CF10" w14:textId="77777777" w:rsidTr="00BF0266">
              <w:trPr>
                <w:trHeight w:val="6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EF711E2"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Cantitatea soluțiilor propuse trebuie să asigure efectuarea procedurilor de control al calității și calibrare, ori de câte ori este necesar.</w:t>
                  </w:r>
                </w:p>
              </w:tc>
            </w:tr>
            <w:tr w:rsidR="00D509C9" w:rsidRPr="00D509C9" w14:paraId="27E97306"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3D9568FC"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Furnizorul va asigura:</w:t>
                  </w:r>
                </w:p>
              </w:tc>
            </w:tr>
            <w:tr w:rsidR="00D509C9" w:rsidRPr="00D509C9" w14:paraId="75DB86B4" w14:textId="77777777" w:rsidTr="00BF0266">
              <w:trPr>
                <w:trHeight w:val="9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1EE8119"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Transmiterea către spital documentația completă privind conectarea analizatorului la sistemul informatic (H3 SIA AMS/AMP) și să asigure suportul tehnic necesar echipei desemnate de spital sau firmei de software care realizează efectiv conectarea.</w:t>
                  </w:r>
                </w:p>
              </w:tc>
            </w:tr>
            <w:tr w:rsidR="00D509C9" w:rsidRPr="00D509C9" w14:paraId="79E406D3"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1CB9371"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Instruirea personalului.</w:t>
                  </w:r>
                </w:p>
              </w:tc>
            </w:tr>
            <w:tr w:rsidR="00D509C9" w:rsidRPr="00D509C9" w14:paraId="21BAE5E3" w14:textId="77777777" w:rsidTr="00BF0266">
              <w:trPr>
                <w:trHeight w:val="615"/>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BE6D660"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Mentenanța preventivă și corectivă gratuită pe toată durata contractului atât pentru analizator cât și pentru dispozitivele auxiliare livrate (ex. Calculator, UPS, sistem filtrare).</w:t>
                  </w:r>
                </w:p>
              </w:tc>
            </w:tr>
            <w:tr w:rsidR="00D509C9" w:rsidRPr="00D509C9" w14:paraId="3DCE83F4" w14:textId="77777777" w:rsidTr="00BF0266">
              <w:trPr>
                <w:trHeight w:val="6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A11F41C"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Seturile de mentenanță și piesele de schimb gratuite pe toată durata contractului atât pentru analizator cât și pentru dispozitivele auxiliare livrate (ex. Calculator, UPS, sistem filtrare apă).</w:t>
                  </w:r>
                </w:p>
              </w:tc>
            </w:tr>
            <w:tr w:rsidR="00D509C9" w:rsidRPr="00D509C9" w14:paraId="0C90BE86" w14:textId="77777777" w:rsidTr="00BF0266">
              <w:trPr>
                <w:trHeight w:val="615"/>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6A900CE"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lastRenderedPageBreak/>
                    <w:t>Toate consumabilele necesare gratuite pe toată durata contractului atât pentru analizator cât și pentru dispozitivele auxiliare livrate (ex. Calculator, UPS, sistem filtrare apă), dacă acestea nu au fost incluse în oferta inițială.</w:t>
                  </w:r>
                </w:p>
              </w:tc>
            </w:tr>
            <w:tr w:rsidR="00D509C9" w:rsidRPr="00D509C9" w14:paraId="4F54892D"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7E9CC6F"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Timpul de intervenție în caz de defect: maxim 24 ore de la solicitarea telefonică.</w:t>
                  </w:r>
                </w:p>
              </w:tc>
            </w:tr>
            <w:tr w:rsidR="00D509C9" w:rsidRPr="00D509C9" w14:paraId="45EA4DB8"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91F6ECB"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Preț pentru reactivi nemodificat pentru toată perioada contractului.</w:t>
                  </w:r>
                </w:p>
              </w:tc>
            </w:tr>
            <w:tr w:rsidR="00D509C9" w:rsidRPr="00D509C9" w14:paraId="4A380D0F" w14:textId="77777777" w:rsidTr="00BF0266">
              <w:trPr>
                <w:trHeight w:val="6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8B45BF1"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 xml:space="preserve">Perioada de valabilitate pentru </w:t>
                  </w:r>
                  <w:proofErr w:type="spellStart"/>
                  <w:r w:rsidRPr="00D509C9">
                    <w:rPr>
                      <w:noProof w:val="0"/>
                      <w:color w:val="000000"/>
                      <w:sz w:val="20"/>
                      <w:szCs w:val="20"/>
                      <w:lang w:eastAsia="ro-RO"/>
                    </w:rPr>
                    <w:t>reagenții</w:t>
                  </w:r>
                  <w:proofErr w:type="spellEnd"/>
                  <w:r w:rsidRPr="00D509C9">
                    <w:rPr>
                      <w:noProof w:val="0"/>
                      <w:color w:val="000000"/>
                      <w:sz w:val="20"/>
                      <w:szCs w:val="20"/>
                      <w:lang w:eastAsia="ro-RO"/>
                    </w:rPr>
                    <w:t xml:space="preserve"> livrați: La momentul livrării: Minim 6 luni, dar nu mai puțin de 80% din termenul total de valabilitate.</w:t>
                  </w:r>
                </w:p>
              </w:tc>
            </w:tr>
            <w:tr w:rsidR="00D509C9" w:rsidRPr="00D509C9" w14:paraId="07A035AA"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359D07D"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Să se indice timpul de stabilitate a reactivilor după deschidere. Termenele mai mari vor fi considerate un avantaj.</w:t>
                  </w:r>
                </w:p>
              </w:tc>
            </w:tr>
            <w:tr w:rsidR="00D509C9" w:rsidRPr="00D509C9" w14:paraId="6F0EA22D"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28375D9A"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Operatorul Economic va include în prețul dispozitivului medical și prețurile pentru fiecare test considerând:</w:t>
                  </w:r>
                </w:p>
              </w:tc>
            </w:tr>
            <w:tr w:rsidR="00D509C9" w:rsidRPr="00D509C9" w14:paraId="3CA7B5D5"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F709242"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Efectuarea controlului calității pentru fiecare test în fiecare zi lucrătoare.</w:t>
                  </w:r>
                </w:p>
              </w:tc>
            </w:tr>
            <w:tr w:rsidR="00D509C9" w:rsidRPr="00D509C9" w14:paraId="1C017737"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8F78DA4"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Efectuarea calibrării ori de cate ori va fi necesar (în baza rezultatului controlului calității).</w:t>
                  </w:r>
                </w:p>
              </w:tc>
            </w:tr>
            <w:tr w:rsidR="00D509C9" w:rsidRPr="00D509C9" w14:paraId="6A899EC4"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F473A04"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Toate piesele si kiturile de mentenanță necesare bunei funcționării pe întreaga perioada contractului.</w:t>
                  </w:r>
                </w:p>
              </w:tc>
            </w:tr>
            <w:tr w:rsidR="00D509C9" w:rsidRPr="00D509C9" w14:paraId="62B31674" w14:textId="77777777" w:rsidTr="00BF0266">
              <w:trPr>
                <w:trHeight w:val="6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C9CB406"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Sistemul de filtrare (stație purificare apa) și toate filtrele necesare pentru funcționarea stației de purificare al apei pe toată perioada contractului.</w:t>
                  </w:r>
                </w:p>
              </w:tc>
            </w:tr>
            <w:tr w:rsidR="00D509C9" w:rsidRPr="00D509C9" w14:paraId="1705A798"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B715CE6"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UPS (Sursa neîntreruptibilă de alimentare) și costurile acumulatoarelor necesare pe toata perioada contractului.</w:t>
                  </w:r>
                </w:p>
              </w:tc>
            </w:tr>
            <w:tr w:rsidR="00D509C9" w:rsidRPr="00D509C9" w14:paraId="137A73FF"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EFB22FF"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Calculator (PC), monitor, tastatura, mouse cu garanție deplină și înlocuire în caz de defectare.</w:t>
                  </w:r>
                </w:p>
              </w:tc>
            </w:tr>
            <w:tr w:rsidR="00D509C9" w:rsidRPr="00D509C9" w14:paraId="0982C0C8" w14:textId="77777777" w:rsidTr="00BF0266">
              <w:trPr>
                <w:trHeight w:val="585"/>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BC0AB91"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Toate consumabilele, inclusiv: soluții de spălare, soluții de buffer, electrozi/modul ISE, cuve/rotor pentru reacție, lămpi și tot spectrul de consumabile necesare bunei funcționări pentru efectuarea tuturor testelor solicitate de IMSP.</w:t>
                  </w:r>
                </w:p>
              </w:tc>
            </w:tr>
            <w:tr w:rsidR="00D509C9" w:rsidRPr="00D509C9" w14:paraId="0E272A2A"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82A69BB"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Toate serviciile de mentenanță preventivă și corectivă necesare bunei funcționări pe perioada contractului.</w:t>
                  </w:r>
                </w:p>
              </w:tc>
            </w:tr>
            <w:tr w:rsidR="00D509C9" w:rsidRPr="00D509C9" w14:paraId="21FDA185"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F895139"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Respectiv, se vor lua în calculul toate cheltuielile care ar putea apărea în întreaga perioada contractului.</w:t>
                  </w:r>
                </w:p>
              </w:tc>
            </w:tr>
          </w:tbl>
          <w:p w14:paraId="24B98D71" w14:textId="7CF6FA18" w:rsidR="006A05E4" w:rsidRPr="006A05E4" w:rsidRDefault="006A05E4" w:rsidP="006A05E4">
            <w:pPr>
              <w:rPr>
                <w:noProof w:val="0"/>
                <w:color w:val="000000"/>
                <w:sz w:val="20"/>
                <w:szCs w:val="20"/>
                <w:lang w:eastAsia="ro-RO"/>
              </w:rPr>
            </w:pPr>
          </w:p>
        </w:tc>
        <w:tc>
          <w:tcPr>
            <w:tcW w:w="872" w:type="dxa"/>
            <w:tcBorders>
              <w:top w:val="nil"/>
              <w:left w:val="nil"/>
              <w:bottom w:val="single" w:sz="4" w:space="0" w:color="auto"/>
              <w:right w:val="single" w:sz="4" w:space="0" w:color="auto"/>
            </w:tcBorders>
            <w:shd w:val="clear" w:color="auto" w:fill="auto"/>
            <w:vAlign w:val="center"/>
            <w:hideMark/>
          </w:tcPr>
          <w:p w14:paraId="7D73DD2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Bucată</w:t>
            </w:r>
          </w:p>
        </w:tc>
        <w:tc>
          <w:tcPr>
            <w:tcW w:w="828" w:type="dxa"/>
            <w:tcBorders>
              <w:top w:val="nil"/>
              <w:left w:val="nil"/>
              <w:bottom w:val="single" w:sz="4" w:space="0" w:color="auto"/>
              <w:right w:val="single" w:sz="4" w:space="0" w:color="auto"/>
            </w:tcBorders>
            <w:shd w:val="clear" w:color="auto" w:fill="auto"/>
            <w:vAlign w:val="center"/>
            <w:hideMark/>
          </w:tcPr>
          <w:p w14:paraId="60F8D8D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w:t>
            </w:r>
          </w:p>
        </w:tc>
        <w:tc>
          <w:tcPr>
            <w:tcW w:w="1181" w:type="dxa"/>
            <w:tcBorders>
              <w:top w:val="nil"/>
              <w:left w:val="nil"/>
              <w:bottom w:val="single" w:sz="4" w:space="0" w:color="auto"/>
              <w:right w:val="single" w:sz="4" w:space="0" w:color="auto"/>
            </w:tcBorders>
            <w:shd w:val="clear" w:color="auto" w:fill="auto"/>
            <w:vAlign w:val="center"/>
            <w:hideMark/>
          </w:tcPr>
          <w:p w14:paraId="45A4AE77"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122 397,23</w:t>
            </w:r>
          </w:p>
        </w:tc>
        <w:tc>
          <w:tcPr>
            <w:tcW w:w="1411" w:type="dxa"/>
            <w:tcBorders>
              <w:top w:val="nil"/>
              <w:left w:val="nil"/>
              <w:bottom w:val="single" w:sz="4" w:space="0" w:color="auto"/>
              <w:right w:val="single" w:sz="4" w:space="0" w:color="auto"/>
            </w:tcBorders>
            <w:shd w:val="clear" w:color="auto" w:fill="auto"/>
            <w:vAlign w:val="center"/>
            <w:hideMark/>
          </w:tcPr>
          <w:p w14:paraId="59C5E1B2"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554 291,23</w:t>
            </w:r>
          </w:p>
        </w:tc>
      </w:tr>
      <w:tr w:rsidR="005D0DFF" w:rsidRPr="00D509C9" w14:paraId="722E30D5"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C6114E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16.2</w:t>
            </w:r>
          </w:p>
        </w:tc>
        <w:tc>
          <w:tcPr>
            <w:tcW w:w="1530" w:type="dxa"/>
            <w:tcBorders>
              <w:top w:val="nil"/>
              <w:left w:val="nil"/>
              <w:bottom w:val="single" w:sz="4" w:space="0" w:color="auto"/>
              <w:right w:val="single" w:sz="4" w:space="0" w:color="auto"/>
            </w:tcBorders>
            <w:shd w:val="clear" w:color="auto" w:fill="auto"/>
            <w:vAlign w:val="bottom"/>
            <w:hideMark/>
          </w:tcPr>
          <w:p w14:paraId="436CABD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3B08B4C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Determinarea </w:t>
            </w:r>
            <w:proofErr w:type="spellStart"/>
            <w:r w:rsidRPr="006A05E4">
              <w:rPr>
                <w:noProof w:val="0"/>
                <w:color w:val="000000"/>
                <w:sz w:val="20"/>
                <w:szCs w:val="20"/>
                <w:lang w:eastAsia="ro-RO"/>
              </w:rPr>
              <w:t>feritinei</w:t>
            </w:r>
            <w:proofErr w:type="spellEnd"/>
            <w:r w:rsidRPr="006A05E4">
              <w:rPr>
                <w:noProof w:val="0"/>
                <w:color w:val="000000"/>
                <w:sz w:val="20"/>
                <w:szCs w:val="20"/>
                <w:lang w:eastAsia="ro-RO"/>
              </w:rPr>
              <w:t xml:space="preserve"> prin metoda </w:t>
            </w:r>
            <w:proofErr w:type="spellStart"/>
            <w:r w:rsidRPr="006A05E4">
              <w:rPr>
                <w:noProof w:val="0"/>
                <w:color w:val="000000"/>
                <w:sz w:val="20"/>
                <w:szCs w:val="20"/>
                <w:lang w:eastAsia="ro-RO"/>
              </w:rPr>
              <w:t>imunoturbodimetriei</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580C7BE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Determinarea </w:t>
            </w:r>
            <w:proofErr w:type="spellStart"/>
            <w:r w:rsidRPr="006A05E4">
              <w:rPr>
                <w:noProof w:val="0"/>
                <w:color w:val="000000"/>
                <w:sz w:val="20"/>
                <w:szCs w:val="20"/>
                <w:lang w:eastAsia="ro-RO"/>
              </w:rPr>
              <w:t>feritinei</w:t>
            </w:r>
            <w:proofErr w:type="spellEnd"/>
            <w:r w:rsidRPr="006A05E4">
              <w:rPr>
                <w:noProof w:val="0"/>
                <w:color w:val="000000"/>
                <w:sz w:val="20"/>
                <w:szCs w:val="20"/>
                <w:lang w:eastAsia="ro-RO"/>
              </w:rPr>
              <w:t xml:space="preserve"> prin metoda </w:t>
            </w:r>
            <w:proofErr w:type="spellStart"/>
            <w:r w:rsidRPr="006A05E4">
              <w:rPr>
                <w:noProof w:val="0"/>
                <w:color w:val="000000"/>
                <w:sz w:val="20"/>
                <w:szCs w:val="20"/>
                <w:lang w:eastAsia="ro-RO"/>
              </w:rPr>
              <w:t>imunoturbodimetriei</w:t>
            </w:r>
            <w:proofErr w:type="spellEnd"/>
          </w:p>
        </w:tc>
        <w:tc>
          <w:tcPr>
            <w:tcW w:w="872" w:type="dxa"/>
            <w:tcBorders>
              <w:top w:val="nil"/>
              <w:left w:val="nil"/>
              <w:bottom w:val="single" w:sz="4" w:space="0" w:color="auto"/>
              <w:right w:val="single" w:sz="4" w:space="0" w:color="auto"/>
            </w:tcBorders>
            <w:shd w:val="clear" w:color="auto" w:fill="auto"/>
            <w:vAlign w:val="center"/>
            <w:hideMark/>
          </w:tcPr>
          <w:p w14:paraId="71F9400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021B205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50</w:t>
            </w:r>
          </w:p>
        </w:tc>
        <w:tc>
          <w:tcPr>
            <w:tcW w:w="1181" w:type="dxa"/>
            <w:tcBorders>
              <w:top w:val="nil"/>
              <w:left w:val="nil"/>
              <w:bottom w:val="single" w:sz="4" w:space="0" w:color="auto"/>
              <w:right w:val="single" w:sz="4" w:space="0" w:color="auto"/>
            </w:tcBorders>
            <w:shd w:val="clear" w:color="auto" w:fill="auto"/>
            <w:vAlign w:val="center"/>
            <w:hideMark/>
          </w:tcPr>
          <w:p w14:paraId="65B49FEA"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5D67CCF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444AE7A0"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114622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16.3</w:t>
            </w:r>
          </w:p>
        </w:tc>
        <w:tc>
          <w:tcPr>
            <w:tcW w:w="1530" w:type="dxa"/>
            <w:tcBorders>
              <w:top w:val="nil"/>
              <w:left w:val="nil"/>
              <w:bottom w:val="single" w:sz="4" w:space="0" w:color="auto"/>
              <w:right w:val="single" w:sz="4" w:space="0" w:color="auto"/>
            </w:tcBorders>
            <w:shd w:val="clear" w:color="auto" w:fill="auto"/>
            <w:vAlign w:val="bottom"/>
            <w:hideMark/>
          </w:tcPr>
          <w:p w14:paraId="3607297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4BCFBC3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magneziului în serul sangvin</w:t>
            </w:r>
          </w:p>
        </w:tc>
        <w:tc>
          <w:tcPr>
            <w:tcW w:w="8370" w:type="dxa"/>
            <w:tcBorders>
              <w:top w:val="nil"/>
              <w:left w:val="nil"/>
              <w:bottom w:val="single" w:sz="4" w:space="0" w:color="auto"/>
              <w:right w:val="single" w:sz="4" w:space="0" w:color="auto"/>
            </w:tcBorders>
            <w:shd w:val="clear" w:color="auto" w:fill="auto"/>
            <w:vAlign w:val="bottom"/>
            <w:hideMark/>
          </w:tcPr>
          <w:p w14:paraId="7B73491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magneziului în serul sangvin</w:t>
            </w:r>
          </w:p>
        </w:tc>
        <w:tc>
          <w:tcPr>
            <w:tcW w:w="872" w:type="dxa"/>
            <w:tcBorders>
              <w:top w:val="nil"/>
              <w:left w:val="nil"/>
              <w:bottom w:val="single" w:sz="4" w:space="0" w:color="auto"/>
              <w:right w:val="single" w:sz="4" w:space="0" w:color="auto"/>
            </w:tcBorders>
            <w:shd w:val="clear" w:color="auto" w:fill="auto"/>
            <w:vAlign w:val="center"/>
            <w:hideMark/>
          </w:tcPr>
          <w:p w14:paraId="10C8C8E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01D0515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100</w:t>
            </w:r>
          </w:p>
        </w:tc>
        <w:tc>
          <w:tcPr>
            <w:tcW w:w="1181" w:type="dxa"/>
            <w:tcBorders>
              <w:top w:val="nil"/>
              <w:left w:val="nil"/>
              <w:bottom w:val="single" w:sz="4" w:space="0" w:color="auto"/>
              <w:right w:val="single" w:sz="4" w:space="0" w:color="auto"/>
            </w:tcBorders>
            <w:shd w:val="clear" w:color="auto" w:fill="auto"/>
            <w:vAlign w:val="center"/>
            <w:hideMark/>
          </w:tcPr>
          <w:p w14:paraId="2FCE1189"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0F8389D2"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7E56D260"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8A4B0A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16.4</w:t>
            </w:r>
          </w:p>
        </w:tc>
        <w:tc>
          <w:tcPr>
            <w:tcW w:w="1530" w:type="dxa"/>
            <w:tcBorders>
              <w:top w:val="nil"/>
              <w:left w:val="nil"/>
              <w:bottom w:val="single" w:sz="4" w:space="0" w:color="auto"/>
              <w:right w:val="single" w:sz="4" w:space="0" w:color="auto"/>
            </w:tcBorders>
            <w:shd w:val="clear" w:color="auto" w:fill="auto"/>
            <w:vAlign w:val="bottom"/>
            <w:hideMark/>
          </w:tcPr>
          <w:p w14:paraId="3119D41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46EAD6B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calciului în serul sangvin</w:t>
            </w:r>
          </w:p>
        </w:tc>
        <w:tc>
          <w:tcPr>
            <w:tcW w:w="8370" w:type="dxa"/>
            <w:tcBorders>
              <w:top w:val="nil"/>
              <w:left w:val="nil"/>
              <w:bottom w:val="single" w:sz="4" w:space="0" w:color="auto"/>
              <w:right w:val="single" w:sz="4" w:space="0" w:color="auto"/>
            </w:tcBorders>
            <w:shd w:val="clear" w:color="auto" w:fill="auto"/>
            <w:vAlign w:val="bottom"/>
            <w:hideMark/>
          </w:tcPr>
          <w:p w14:paraId="3A3B17B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calciului în serul sangvin</w:t>
            </w:r>
          </w:p>
        </w:tc>
        <w:tc>
          <w:tcPr>
            <w:tcW w:w="872" w:type="dxa"/>
            <w:tcBorders>
              <w:top w:val="nil"/>
              <w:left w:val="nil"/>
              <w:bottom w:val="single" w:sz="4" w:space="0" w:color="auto"/>
              <w:right w:val="single" w:sz="4" w:space="0" w:color="auto"/>
            </w:tcBorders>
            <w:shd w:val="clear" w:color="auto" w:fill="auto"/>
            <w:vAlign w:val="center"/>
            <w:hideMark/>
          </w:tcPr>
          <w:p w14:paraId="0808E7E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8B4388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600</w:t>
            </w:r>
          </w:p>
        </w:tc>
        <w:tc>
          <w:tcPr>
            <w:tcW w:w="1181" w:type="dxa"/>
            <w:tcBorders>
              <w:top w:val="nil"/>
              <w:left w:val="nil"/>
              <w:bottom w:val="single" w:sz="4" w:space="0" w:color="auto"/>
              <w:right w:val="single" w:sz="4" w:space="0" w:color="auto"/>
            </w:tcBorders>
            <w:shd w:val="clear" w:color="auto" w:fill="auto"/>
            <w:vAlign w:val="center"/>
            <w:hideMark/>
          </w:tcPr>
          <w:p w14:paraId="14EA00D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70300C5A"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4FDA825B"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3D1AC7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16.5</w:t>
            </w:r>
          </w:p>
        </w:tc>
        <w:tc>
          <w:tcPr>
            <w:tcW w:w="1530" w:type="dxa"/>
            <w:tcBorders>
              <w:top w:val="nil"/>
              <w:left w:val="nil"/>
              <w:bottom w:val="single" w:sz="4" w:space="0" w:color="auto"/>
              <w:right w:val="single" w:sz="4" w:space="0" w:color="auto"/>
            </w:tcBorders>
            <w:shd w:val="clear" w:color="auto" w:fill="auto"/>
            <w:vAlign w:val="bottom"/>
            <w:hideMark/>
          </w:tcPr>
          <w:p w14:paraId="7DD2AB0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15F8C65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potasiului în serul sangvin</w:t>
            </w:r>
          </w:p>
        </w:tc>
        <w:tc>
          <w:tcPr>
            <w:tcW w:w="8370" w:type="dxa"/>
            <w:tcBorders>
              <w:top w:val="nil"/>
              <w:left w:val="nil"/>
              <w:bottom w:val="single" w:sz="4" w:space="0" w:color="auto"/>
              <w:right w:val="single" w:sz="4" w:space="0" w:color="auto"/>
            </w:tcBorders>
            <w:shd w:val="clear" w:color="auto" w:fill="auto"/>
            <w:vAlign w:val="bottom"/>
            <w:hideMark/>
          </w:tcPr>
          <w:p w14:paraId="03DD256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potasiului în serul sangvin</w:t>
            </w:r>
          </w:p>
        </w:tc>
        <w:tc>
          <w:tcPr>
            <w:tcW w:w="872" w:type="dxa"/>
            <w:tcBorders>
              <w:top w:val="nil"/>
              <w:left w:val="nil"/>
              <w:bottom w:val="single" w:sz="4" w:space="0" w:color="auto"/>
              <w:right w:val="single" w:sz="4" w:space="0" w:color="auto"/>
            </w:tcBorders>
            <w:shd w:val="clear" w:color="auto" w:fill="auto"/>
            <w:vAlign w:val="center"/>
            <w:hideMark/>
          </w:tcPr>
          <w:p w14:paraId="55F0FD0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927746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100</w:t>
            </w:r>
          </w:p>
        </w:tc>
        <w:tc>
          <w:tcPr>
            <w:tcW w:w="1181" w:type="dxa"/>
            <w:tcBorders>
              <w:top w:val="nil"/>
              <w:left w:val="nil"/>
              <w:bottom w:val="single" w:sz="4" w:space="0" w:color="auto"/>
              <w:right w:val="single" w:sz="4" w:space="0" w:color="auto"/>
            </w:tcBorders>
            <w:shd w:val="clear" w:color="auto" w:fill="auto"/>
            <w:vAlign w:val="center"/>
            <w:hideMark/>
          </w:tcPr>
          <w:p w14:paraId="19AA1147"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2C65938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7B6F765"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CC7B9C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16.6</w:t>
            </w:r>
          </w:p>
        </w:tc>
        <w:tc>
          <w:tcPr>
            <w:tcW w:w="1530" w:type="dxa"/>
            <w:tcBorders>
              <w:top w:val="nil"/>
              <w:left w:val="nil"/>
              <w:bottom w:val="single" w:sz="4" w:space="0" w:color="auto"/>
              <w:right w:val="single" w:sz="4" w:space="0" w:color="auto"/>
            </w:tcBorders>
            <w:shd w:val="clear" w:color="auto" w:fill="auto"/>
            <w:vAlign w:val="bottom"/>
            <w:hideMark/>
          </w:tcPr>
          <w:p w14:paraId="652DA24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2B8AD4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sodiului în serul sangvin</w:t>
            </w:r>
          </w:p>
        </w:tc>
        <w:tc>
          <w:tcPr>
            <w:tcW w:w="8370" w:type="dxa"/>
            <w:tcBorders>
              <w:top w:val="nil"/>
              <w:left w:val="nil"/>
              <w:bottom w:val="single" w:sz="4" w:space="0" w:color="auto"/>
              <w:right w:val="single" w:sz="4" w:space="0" w:color="auto"/>
            </w:tcBorders>
            <w:shd w:val="clear" w:color="auto" w:fill="auto"/>
            <w:vAlign w:val="bottom"/>
            <w:hideMark/>
          </w:tcPr>
          <w:p w14:paraId="21DD65C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sodiului în serul sangvin</w:t>
            </w:r>
          </w:p>
        </w:tc>
        <w:tc>
          <w:tcPr>
            <w:tcW w:w="872" w:type="dxa"/>
            <w:tcBorders>
              <w:top w:val="nil"/>
              <w:left w:val="nil"/>
              <w:bottom w:val="single" w:sz="4" w:space="0" w:color="auto"/>
              <w:right w:val="single" w:sz="4" w:space="0" w:color="auto"/>
            </w:tcBorders>
            <w:shd w:val="clear" w:color="auto" w:fill="auto"/>
            <w:vAlign w:val="center"/>
            <w:hideMark/>
          </w:tcPr>
          <w:p w14:paraId="4597227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2131E6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100</w:t>
            </w:r>
          </w:p>
        </w:tc>
        <w:tc>
          <w:tcPr>
            <w:tcW w:w="1181" w:type="dxa"/>
            <w:tcBorders>
              <w:top w:val="nil"/>
              <w:left w:val="nil"/>
              <w:bottom w:val="single" w:sz="4" w:space="0" w:color="auto"/>
              <w:right w:val="single" w:sz="4" w:space="0" w:color="auto"/>
            </w:tcBorders>
            <w:shd w:val="clear" w:color="auto" w:fill="auto"/>
            <w:vAlign w:val="center"/>
            <w:hideMark/>
          </w:tcPr>
          <w:p w14:paraId="42814A9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7516D359"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37BA96D8"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13D8D2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16.7</w:t>
            </w:r>
          </w:p>
        </w:tc>
        <w:tc>
          <w:tcPr>
            <w:tcW w:w="1530" w:type="dxa"/>
            <w:tcBorders>
              <w:top w:val="nil"/>
              <w:left w:val="nil"/>
              <w:bottom w:val="single" w:sz="4" w:space="0" w:color="auto"/>
              <w:right w:val="single" w:sz="4" w:space="0" w:color="auto"/>
            </w:tcBorders>
            <w:shd w:val="clear" w:color="auto" w:fill="auto"/>
            <w:vAlign w:val="bottom"/>
            <w:hideMark/>
          </w:tcPr>
          <w:p w14:paraId="015BB74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3692F08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fierului în serul sangvin</w:t>
            </w:r>
          </w:p>
        </w:tc>
        <w:tc>
          <w:tcPr>
            <w:tcW w:w="8370" w:type="dxa"/>
            <w:tcBorders>
              <w:top w:val="nil"/>
              <w:left w:val="nil"/>
              <w:bottom w:val="single" w:sz="4" w:space="0" w:color="auto"/>
              <w:right w:val="single" w:sz="4" w:space="0" w:color="auto"/>
            </w:tcBorders>
            <w:shd w:val="clear" w:color="auto" w:fill="auto"/>
            <w:vAlign w:val="bottom"/>
            <w:hideMark/>
          </w:tcPr>
          <w:p w14:paraId="3E22BE7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fierului în serul sangvin</w:t>
            </w:r>
          </w:p>
        </w:tc>
        <w:tc>
          <w:tcPr>
            <w:tcW w:w="872" w:type="dxa"/>
            <w:tcBorders>
              <w:top w:val="nil"/>
              <w:left w:val="nil"/>
              <w:bottom w:val="single" w:sz="4" w:space="0" w:color="auto"/>
              <w:right w:val="single" w:sz="4" w:space="0" w:color="auto"/>
            </w:tcBorders>
            <w:shd w:val="clear" w:color="auto" w:fill="auto"/>
            <w:vAlign w:val="center"/>
            <w:hideMark/>
          </w:tcPr>
          <w:p w14:paraId="55F2BD5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C569D1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400</w:t>
            </w:r>
          </w:p>
        </w:tc>
        <w:tc>
          <w:tcPr>
            <w:tcW w:w="1181" w:type="dxa"/>
            <w:tcBorders>
              <w:top w:val="nil"/>
              <w:left w:val="nil"/>
              <w:bottom w:val="single" w:sz="4" w:space="0" w:color="auto"/>
              <w:right w:val="single" w:sz="4" w:space="0" w:color="auto"/>
            </w:tcBorders>
            <w:shd w:val="clear" w:color="auto" w:fill="auto"/>
            <w:vAlign w:val="center"/>
            <w:hideMark/>
          </w:tcPr>
          <w:p w14:paraId="01D4E66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5F96D01B"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1F68C146"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C39B0B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16.8</w:t>
            </w:r>
          </w:p>
        </w:tc>
        <w:tc>
          <w:tcPr>
            <w:tcW w:w="1530" w:type="dxa"/>
            <w:tcBorders>
              <w:top w:val="nil"/>
              <w:left w:val="nil"/>
              <w:bottom w:val="single" w:sz="4" w:space="0" w:color="auto"/>
              <w:right w:val="single" w:sz="4" w:space="0" w:color="auto"/>
            </w:tcBorders>
            <w:shd w:val="clear" w:color="auto" w:fill="auto"/>
            <w:vAlign w:val="bottom"/>
            <w:hideMark/>
          </w:tcPr>
          <w:p w14:paraId="1C3C301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4C0CFE1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fosfatazei alcaline în ser</w:t>
            </w:r>
          </w:p>
        </w:tc>
        <w:tc>
          <w:tcPr>
            <w:tcW w:w="8370" w:type="dxa"/>
            <w:tcBorders>
              <w:top w:val="nil"/>
              <w:left w:val="nil"/>
              <w:bottom w:val="single" w:sz="4" w:space="0" w:color="auto"/>
              <w:right w:val="single" w:sz="4" w:space="0" w:color="auto"/>
            </w:tcBorders>
            <w:shd w:val="clear" w:color="auto" w:fill="auto"/>
            <w:vAlign w:val="bottom"/>
            <w:hideMark/>
          </w:tcPr>
          <w:p w14:paraId="297D03F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fosfatazei alcaline în ser</w:t>
            </w:r>
          </w:p>
        </w:tc>
        <w:tc>
          <w:tcPr>
            <w:tcW w:w="872" w:type="dxa"/>
            <w:tcBorders>
              <w:top w:val="nil"/>
              <w:left w:val="nil"/>
              <w:bottom w:val="single" w:sz="4" w:space="0" w:color="auto"/>
              <w:right w:val="single" w:sz="4" w:space="0" w:color="auto"/>
            </w:tcBorders>
            <w:shd w:val="clear" w:color="auto" w:fill="auto"/>
            <w:vAlign w:val="center"/>
            <w:hideMark/>
          </w:tcPr>
          <w:p w14:paraId="3C0CD58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368262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400</w:t>
            </w:r>
          </w:p>
        </w:tc>
        <w:tc>
          <w:tcPr>
            <w:tcW w:w="1181" w:type="dxa"/>
            <w:tcBorders>
              <w:top w:val="nil"/>
              <w:left w:val="nil"/>
              <w:bottom w:val="single" w:sz="4" w:space="0" w:color="auto"/>
              <w:right w:val="single" w:sz="4" w:space="0" w:color="auto"/>
            </w:tcBorders>
            <w:shd w:val="clear" w:color="auto" w:fill="auto"/>
            <w:vAlign w:val="center"/>
            <w:hideMark/>
          </w:tcPr>
          <w:p w14:paraId="5D8CBA60"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7AD6D9A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DE68BCC"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0CB599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16.9</w:t>
            </w:r>
          </w:p>
        </w:tc>
        <w:tc>
          <w:tcPr>
            <w:tcW w:w="1530" w:type="dxa"/>
            <w:tcBorders>
              <w:top w:val="nil"/>
              <w:left w:val="nil"/>
              <w:bottom w:val="single" w:sz="4" w:space="0" w:color="auto"/>
              <w:right w:val="single" w:sz="4" w:space="0" w:color="auto"/>
            </w:tcBorders>
            <w:shd w:val="clear" w:color="auto" w:fill="auto"/>
            <w:vAlign w:val="bottom"/>
            <w:hideMark/>
          </w:tcPr>
          <w:p w14:paraId="6438FAC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78F986F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w:t>
            </w:r>
            <w:proofErr w:type="spellStart"/>
            <w:r w:rsidRPr="006A05E4">
              <w:rPr>
                <w:noProof w:val="0"/>
                <w:color w:val="000000"/>
                <w:sz w:val="20"/>
                <w:szCs w:val="20"/>
                <w:lang w:eastAsia="ro-RO"/>
              </w:rPr>
              <w:t>creatinfosfokinazei</w:t>
            </w:r>
            <w:proofErr w:type="spellEnd"/>
            <w:r w:rsidRPr="006A05E4">
              <w:rPr>
                <w:noProof w:val="0"/>
                <w:color w:val="000000"/>
                <w:sz w:val="20"/>
                <w:szCs w:val="20"/>
                <w:lang w:eastAsia="ro-RO"/>
              </w:rPr>
              <w:t xml:space="preserve"> (CK) în ser</w:t>
            </w:r>
          </w:p>
        </w:tc>
        <w:tc>
          <w:tcPr>
            <w:tcW w:w="8370" w:type="dxa"/>
            <w:tcBorders>
              <w:top w:val="nil"/>
              <w:left w:val="nil"/>
              <w:bottom w:val="single" w:sz="4" w:space="0" w:color="auto"/>
              <w:right w:val="single" w:sz="4" w:space="0" w:color="auto"/>
            </w:tcBorders>
            <w:shd w:val="clear" w:color="auto" w:fill="auto"/>
            <w:vAlign w:val="bottom"/>
            <w:hideMark/>
          </w:tcPr>
          <w:p w14:paraId="17BBE0C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w:t>
            </w:r>
            <w:proofErr w:type="spellStart"/>
            <w:r w:rsidRPr="006A05E4">
              <w:rPr>
                <w:noProof w:val="0"/>
                <w:color w:val="000000"/>
                <w:sz w:val="20"/>
                <w:szCs w:val="20"/>
                <w:lang w:eastAsia="ro-RO"/>
              </w:rPr>
              <w:t>creatinfosfokinazei</w:t>
            </w:r>
            <w:proofErr w:type="spellEnd"/>
            <w:r w:rsidRPr="006A05E4">
              <w:rPr>
                <w:noProof w:val="0"/>
                <w:color w:val="000000"/>
                <w:sz w:val="20"/>
                <w:szCs w:val="20"/>
                <w:lang w:eastAsia="ro-RO"/>
              </w:rPr>
              <w:t xml:space="preserve"> (CK) în ser</w:t>
            </w:r>
          </w:p>
        </w:tc>
        <w:tc>
          <w:tcPr>
            <w:tcW w:w="872" w:type="dxa"/>
            <w:tcBorders>
              <w:top w:val="nil"/>
              <w:left w:val="nil"/>
              <w:bottom w:val="single" w:sz="4" w:space="0" w:color="auto"/>
              <w:right w:val="single" w:sz="4" w:space="0" w:color="auto"/>
            </w:tcBorders>
            <w:shd w:val="clear" w:color="auto" w:fill="auto"/>
            <w:vAlign w:val="center"/>
            <w:hideMark/>
          </w:tcPr>
          <w:p w14:paraId="1DAA7EA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30CA3A3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50</w:t>
            </w:r>
          </w:p>
        </w:tc>
        <w:tc>
          <w:tcPr>
            <w:tcW w:w="1181" w:type="dxa"/>
            <w:tcBorders>
              <w:top w:val="nil"/>
              <w:left w:val="nil"/>
              <w:bottom w:val="single" w:sz="4" w:space="0" w:color="auto"/>
              <w:right w:val="single" w:sz="4" w:space="0" w:color="auto"/>
            </w:tcBorders>
            <w:shd w:val="clear" w:color="auto" w:fill="auto"/>
            <w:vAlign w:val="center"/>
            <w:hideMark/>
          </w:tcPr>
          <w:p w14:paraId="59273BF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5135897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175E55A8"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08DB91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16.10</w:t>
            </w:r>
          </w:p>
        </w:tc>
        <w:tc>
          <w:tcPr>
            <w:tcW w:w="1530" w:type="dxa"/>
            <w:tcBorders>
              <w:top w:val="nil"/>
              <w:left w:val="nil"/>
              <w:bottom w:val="single" w:sz="4" w:space="0" w:color="auto"/>
              <w:right w:val="single" w:sz="4" w:space="0" w:color="auto"/>
            </w:tcBorders>
            <w:shd w:val="clear" w:color="auto" w:fill="auto"/>
            <w:vAlign w:val="bottom"/>
            <w:hideMark/>
          </w:tcPr>
          <w:p w14:paraId="3803B3F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11B5B6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g-</w:t>
            </w:r>
            <w:proofErr w:type="spellStart"/>
            <w:r w:rsidRPr="006A05E4">
              <w:rPr>
                <w:noProof w:val="0"/>
                <w:color w:val="000000"/>
                <w:sz w:val="20"/>
                <w:szCs w:val="20"/>
                <w:lang w:eastAsia="ro-RO"/>
              </w:rPr>
              <w:t>glutamintranspeptidazei</w:t>
            </w:r>
            <w:proofErr w:type="spellEnd"/>
            <w:r w:rsidRPr="006A05E4">
              <w:rPr>
                <w:noProof w:val="0"/>
                <w:color w:val="000000"/>
                <w:sz w:val="20"/>
                <w:szCs w:val="20"/>
                <w:lang w:eastAsia="ro-RO"/>
              </w:rPr>
              <w:t xml:space="preserve"> (g-GTP) în ser</w:t>
            </w:r>
          </w:p>
        </w:tc>
        <w:tc>
          <w:tcPr>
            <w:tcW w:w="8370" w:type="dxa"/>
            <w:tcBorders>
              <w:top w:val="nil"/>
              <w:left w:val="nil"/>
              <w:bottom w:val="single" w:sz="4" w:space="0" w:color="auto"/>
              <w:right w:val="single" w:sz="4" w:space="0" w:color="auto"/>
            </w:tcBorders>
            <w:shd w:val="clear" w:color="auto" w:fill="auto"/>
            <w:vAlign w:val="bottom"/>
            <w:hideMark/>
          </w:tcPr>
          <w:p w14:paraId="118D538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g-</w:t>
            </w:r>
            <w:proofErr w:type="spellStart"/>
            <w:r w:rsidRPr="006A05E4">
              <w:rPr>
                <w:noProof w:val="0"/>
                <w:color w:val="000000"/>
                <w:sz w:val="20"/>
                <w:szCs w:val="20"/>
                <w:lang w:eastAsia="ro-RO"/>
              </w:rPr>
              <w:t>glutamintranspeptidazei</w:t>
            </w:r>
            <w:proofErr w:type="spellEnd"/>
            <w:r w:rsidRPr="006A05E4">
              <w:rPr>
                <w:noProof w:val="0"/>
                <w:color w:val="000000"/>
                <w:sz w:val="20"/>
                <w:szCs w:val="20"/>
                <w:lang w:eastAsia="ro-RO"/>
              </w:rPr>
              <w:t xml:space="preserve"> (g-GTP) în ser</w:t>
            </w:r>
          </w:p>
        </w:tc>
        <w:tc>
          <w:tcPr>
            <w:tcW w:w="872" w:type="dxa"/>
            <w:tcBorders>
              <w:top w:val="nil"/>
              <w:left w:val="nil"/>
              <w:bottom w:val="single" w:sz="4" w:space="0" w:color="auto"/>
              <w:right w:val="single" w:sz="4" w:space="0" w:color="auto"/>
            </w:tcBorders>
            <w:shd w:val="clear" w:color="auto" w:fill="auto"/>
            <w:vAlign w:val="center"/>
            <w:hideMark/>
          </w:tcPr>
          <w:p w14:paraId="75C96FB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BCF2AB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100</w:t>
            </w:r>
          </w:p>
        </w:tc>
        <w:tc>
          <w:tcPr>
            <w:tcW w:w="1181" w:type="dxa"/>
            <w:tcBorders>
              <w:top w:val="nil"/>
              <w:left w:val="nil"/>
              <w:bottom w:val="single" w:sz="4" w:space="0" w:color="auto"/>
              <w:right w:val="single" w:sz="4" w:space="0" w:color="auto"/>
            </w:tcBorders>
            <w:shd w:val="clear" w:color="auto" w:fill="auto"/>
            <w:vAlign w:val="center"/>
            <w:hideMark/>
          </w:tcPr>
          <w:p w14:paraId="65A57F8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191A0C80"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17EA75B6"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908C8A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16.11</w:t>
            </w:r>
          </w:p>
        </w:tc>
        <w:tc>
          <w:tcPr>
            <w:tcW w:w="1530" w:type="dxa"/>
            <w:tcBorders>
              <w:top w:val="nil"/>
              <w:left w:val="nil"/>
              <w:bottom w:val="single" w:sz="4" w:space="0" w:color="auto"/>
              <w:right w:val="single" w:sz="4" w:space="0" w:color="auto"/>
            </w:tcBorders>
            <w:shd w:val="clear" w:color="auto" w:fill="auto"/>
            <w:vAlign w:val="bottom"/>
            <w:hideMark/>
          </w:tcPr>
          <w:p w14:paraId="01057D9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300 </w:t>
            </w:r>
            <w:r w:rsidRPr="006A05E4">
              <w:rPr>
                <w:noProof w:val="0"/>
                <w:color w:val="000000"/>
                <w:sz w:val="20"/>
                <w:szCs w:val="20"/>
                <w:lang w:eastAsia="ro-RO"/>
              </w:rPr>
              <w:lastRenderedPageBreak/>
              <w:t>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4AB0C18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 xml:space="preserve">Dozarea </w:t>
            </w:r>
            <w:proofErr w:type="spellStart"/>
            <w:r w:rsidRPr="006A05E4">
              <w:rPr>
                <w:noProof w:val="0"/>
                <w:color w:val="000000"/>
                <w:sz w:val="20"/>
                <w:szCs w:val="20"/>
                <w:lang w:eastAsia="ro-RO"/>
              </w:rPr>
              <w:t>alaninaminot</w:t>
            </w:r>
            <w:r w:rsidRPr="006A05E4">
              <w:rPr>
                <w:noProof w:val="0"/>
                <w:color w:val="000000"/>
                <w:sz w:val="20"/>
                <w:szCs w:val="20"/>
                <w:lang w:eastAsia="ro-RO"/>
              </w:rPr>
              <w:lastRenderedPageBreak/>
              <w:t>ransferazei</w:t>
            </w:r>
            <w:proofErr w:type="spellEnd"/>
            <w:r w:rsidRPr="006A05E4">
              <w:rPr>
                <w:noProof w:val="0"/>
                <w:color w:val="000000"/>
                <w:sz w:val="20"/>
                <w:szCs w:val="20"/>
                <w:lang w:eastAsia="ro-RO"/>
              </w:rPr>
              <w:t xml:space="preserve"> (ALT) în ser</w:t>
            </w:r>
          </w:p>
        </w:tc>
        <w:tc>
          <w:tcPr>
            <w:tcW w:w="8370" w:type="dxa"/>
            <w:tcBorders>
              <w:top w:val="nil"/>
              <w:left w:val="nil"/>
              <w:bottom w:val="single" w:sz="4" w:space="0" w:color="auto"/>
              <w:right w:val="single" w:sz="4" w:space="0" w:color="auto"/>
            </w:tcBorders>
            <w:shd w:val="clear" w:color="auto" w:fill="auto"/>
            <w:vAlign w:val="bottom"/>
            <w:hideMark/>
          </w:tcPr>
          <w:p w14:paraId="79FE566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 xml:space="preserve">Dozarea </w:t>
            </w:r>
            <w:proofErr w:type="spellStart"/>
            <w:r w:rsidRPr="006A05E4">
              <w:rPr>
                <w:noProof w:val="0"/>
                <w:color w:val="000000"/>
                <w:sz w:val="20"/>
                <w:szCs w:val="20"/>
                <w:lang w:eastAsia="ro-RO"/>
              </w:rPr>
              <w:t>alaninaminotransferazei</w:t>
            </w:r>
            <w:proofErr w:type="spellEnd"/>
            <w:r w:rsidRPr="006A05E4">
              <w:rPr>
                <w:noProof w:val="0"/>
                <w:color w:val="000000"/>
                <w:sz w:val="20"/>
                <w:szCs w:val="20"/>
                <w:lang w:eastAsia="ro-RO"/>
              </w:rPr>
              <w:t xml:space="preserve"> (ALT) în ser</w:t>
            </w:r>
          </w:p>
        </w:tc>
        <w:tc>
          <w:tcPr>
            <w:tcW w:w="872" w:type="dxa"/>
            <w:tcBorders>
              <w:top w:val="nil"/>
              <w:left w:val="nil"/>
              <w:bottom w:val="single" w:sz="4" w:space="0" w:color="auto"/>
              <w:right w:val="single" w:sz="4" w:space="0" w:color="auto"/>
            </w:tcBorders>
            <w:shd w:val="clear" w:color="auto" w:fill="auto"/>
            <w:vAlign w:val="center"/>
            <w:hideMark/>
          </w:tcPr>
          <w:p w14:paraId="2D458F5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609932C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3500</w:t>
            </w:r>
          </w:p>
        </w:tc>
        <w:tc>
          <w:tcPr>
            <w:tcW w:w="1181" w:type="dxa"/>
            <w:tcBorders>
              <w:top w:val="nil"/>
              <w:left w:val="nil"/>
              <w:bottom w:val="single" w:sz="4" w:space="0" w:color="auto"/>
              <w:right w:val="single" w:sz="4" w:space="0" w:color="auto"/>
            </w:tcBorders>
            <w:shd w:val="clear" w:color="auto" w:fill="auto"/>
            <w:vAlign w:val="center"/>
            <w:hideMark/>
          </w:tcPr>
          <w:p w14:paraId="703D05C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7012AFAD"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4AD63F37"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8B2965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16.12</w:t>
            </w:r>
          </w:p>
        </w:tc>
        <w:tc>
          <w:tcPr>
            <w:tcW w:w="1530" w:type="dxa"/>
            <w:tcBorders>
              <w:top w:val="nil"/>
              <w:left w:val="nil"/>
              <w:bottom w:val="single" w:sz="4" w:space="0" w:color="auto"/>
              <w:right w:val="single" w:sz="4" w:space="0" w:color="auto"/>
            </w:tcBorders>
            <w:shd w:val="clear" w:color="auto" w:fill="auto"/>
            <w:vAlign w:val="bottom"/>
            <w:hideMark/>
          </w:tcPr>
          <w:p w14:paraId="163D7B0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4FA611C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w:t>
            </w:r>
            <w:proofErr w:type="spellStart"/>
            <w:r w:rsidRPr="006A05E4">
              <w:rPr>
                <w:noProof w:val="0"/>
                <w:color w:val="000000"/>
                <w:sz w:val="20"/>
                <w:szCs w:val="20"/>
                <w:lang w:eastAsia="ro-RO"/>
              </w:rPr>
              <w:t>aspartataminotransferazei</w:t>
            </w:r>
            <w:proofErr w:type="spellEnd"/>
            <w:r w:rsidRPr="006A05E4">
              <w:rPr>
                <w:noProof w:val="0"/>
                <w:color w:val="000000"/>
                <w:sz w:val="20"/>
                <w:szCs w:val="20"/>
                <w:lang w:eastAsia="ro-RO"/>
              </w:rPr>
              <w:t xml:space="preserve"> (AST) în ser</w:t>
            </w:r>
          </w:p>
        </w:tc>
        <w:tc>
          <w:tcPr>
            <w:tcW w:w="8370" w:type="dxa"/>
            <w:tcBorders>
              <w:top w:val="nil"/>
              <w:left w:val="nil"/>
              <w:bottom w:val="single" w:sz="4" w:space="0" w:color="auto"/>
              <w:right w:val="single" w:sz="4" w:space="0" w:color="auto"/>
            </w:tcBorders>
            <w:shd w:val="clear" w:color="auto" w:fill="auto"/>
            <w:vAlign w:val="bottom"/>
            <w:hideMark/>
          </w:tcPr>
          <w:p w14:paraId="31044B9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w:t>
            </w:r>
            <w:proofErr w:type="spellStart"/>
            <w:r w:rsidRPr="006A05E4">
              <w:rPr>
                <w:noProof w:val="0"/>
                <w:color w:val="000000"/>
                <w:sz w:val="20"/>
                <w:szCs w:val="20"/>
                <w:lang w:eastAsia="ro-RO"/>
              </w:rPr>
              <w:t>aspartataminotransferazei</w:t>
            </w:r>
            <w:proofErr w:type="spellEnd"/>
            <w:r w:rsidRPr="006A05E4">
              <w:rPr>
                <w:noProof w:val="0"/>
                <w:color w:val="000000"/>
                <w:sz w:val="20"/>
                <w:szCs w:val="20"/>
                <w:lang w:eastAsia="ro-RO"/>
              </w:rPr>
              <w:t xml:space="preserve"> (AST) în ser</w:t>
            </w:r>
          </w:p>
        </w:tc>
        <w:tc>
          <w:tcPr>
            <w:tcW w:w="872" w:type="dxa"/>
            <w:tcBorders>
              <w:top w:val="nil"/>
              <w:left w:val="nil"/>
              <w:bottom w:val="single" w:sz="4" w:space="0" w:color="auto"/>
              <w:right w:val="single" w:sz="4" w:space="0" w:color="auto"/>
            </w:tcBorders>
            <w:shd w:val="clear" w:color="auto" w:fill="auto"/>
            <w:vAlign w:val="center"/>
            <w:hideMark/>
          </w:tcPr>
          <w:p w14:paraId="0CD4D35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BBBC71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3500</w:t>
            </w:r>
          </w:p>
        </w:tc>
        <w:tc>
          <w:tcPr>
            <w:tcW w:w="1181" w:type="dxa"/>
            <w:tcBorders>
              <w:top w:val="nil"/>
              <w:left w:val="nil"/>
              <w:bottom w:val="single" w:sz="4" w:space="0" w:color="auto"/>
              <w:right w:val="single" w:sz="4" w:space="0" w:color="auto"/>
            </w:tcBorders>
            <w:shd w:val="clear" w:color="auto" w:fill="auto"/>
            <w:vAlign w:val="center"/>
            <w:hideMark/>
          </w:tcPr>
          <w:p w14:paraId="4DD23A3D"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1511116D"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E879C1C"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843F8C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16.13</w:t>
            </w:r>
          </w:p>
        </w:tc>
        <w:tc>
          <w:tcPr>
            <w:tcW w:w="1530" w:type="dxa"/>
            <w:tcBorders>
              <w:top w:val="nil"/>
              <w:left w:val="nil"/>
              <w:bottom w:val="single" w:sz="4" w:space="0" w:color="auto"/>
              <w:right w:val="single" w:sz="4" w:space="0" w:color="auto"/>
            </w:tcBorders>
            <w:shd w:val="clear" w:color="auto" w:fill="auto"/>
            <w:vAlign w:val="bottom"/>
            <w:hideMark/>
          </w:tcPr>
          <w:p w14:paraId="02AC7F7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EA25AB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a-amilazei în lichidele biologice (metoda cinetică)</w:t>
            </w:r>
          </w:p>
        </w:tc>
        <w:tc>
          <w:tcPr>
            <w:tcW w:w="8370" w:type="dxa"/>
            <w:tcBorders>
              <w:top w:val="nil"/>
              <w:left w:val="nil"/>
              <w:bottom w:val="single" w:sz="4" w:space="0" w:color="auto"/>
              <w:right w:val="single" w:sz="4" w:space="0" w:color="auto"/>
            </w:tcBorders>
            <w:shd w:val="clear" w:color="auto" w:fill="auto"/>
            <w:vAlign w:val="bottom"/>
            <w:hideMark/>
          </w:tcPr>
          <w:p w14:paraId="257EBC3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a-amilazei în lichidele biologice (metoda cinetică)</w:t>
            </w:r>
          </w:p>
        </w:tc>
        <w:tc>
          <w:tcPr>
            <w:tcW w:w="872" w:type="dxa"/>
            <w:tcBorders>
              <w:top w:val="nil"/>
              <w:left w:val="nil"/>
              <w:bottom w:val="single" w:sz="4" w:space="0" w:color="auto"/>
              <w:right w:val="single" w:sz="4" w:space="0" w:color="auto"/>
            </w:tcBorders>
            <w:shd w:val="clear" w:color="auto" w:fill="auto"/>
            <w:vAlign w:val="center"/>
            <w:hideMark/>
          </w:tcPr>
          <w:p w14:paraId="0A07F23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6DE2CB3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1500</w:t>
            </w:r>
          </w:p>
        </w:tc>
        <w:tc>
          <w:tcPr>
            <w:tcW w:w="1181" w:type="dxa"/>
            <w:tcBorders>
              <w:top w:val="nil"/>
              <w:left w:val="nil"/>
              <w:bottom w:val="single" w:sz="4" w:space="0" w:color="auto"/>
              <w:right w:val="single" w:sz="4" w:space="0" w:color="auto"/>
            </w:tcBorders>
            <w:shd w:val="clear" w:color="auto" w:fill="auto"/>
            <w:vAlign w:val="center"/>
            <w:hideMark/>
          </w:tcPr>
          <w:p w14:paraId="309BDF0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66C78008"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77E40753"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37C928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16.14</w:t>
            </w:r>
          </w:p>
        </w:tc>
        <w:tc>
          <w:tcPr>
            <w:tcW w:w="1530" w:type="dxa"/>
            <w:tcBorders>
              <w:top w:val="nil"/>
              <w:left w:val="nil"/>
              <w:bottom w:val="single" w:sz="4" w:space="0" w:color="auto"/>
              <w:right w:val="single" w:sz="4" w:space="0" w:color="auto"/>
            </w:tcBorders>
            <w:shd w:val="clear" w:color="auto" w:fill="auto"/>
            <w:vAlign w:val="bottom"/>
            <w:hideMark/>
          </w:tcPr>
          <w:p w14:paraId="5D0EDD6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1E516CE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ureei</w:t>
            </w:r>
          </w:p>
        </w:tc>
        <w:tc>
          <w:tcPr>
            <w:tcW w:w="8370" w:type="dxa"/>
            <w:tcBorders>
              <w:top w:val="nil"/>
              <w:left w:val="nil"/>
              <w:bottom w:val="single" w:sz="4" w:space="0" w:color="auto"/>
              <w:right w:val="single" w:sz="4" w:space="0" w:color="auto"/>
            </w:tcBorders>
            <w:shd w:val="clear" w:color="auto" w:fill="auto"/>
            <w:vAlign w:val="bottom"/>
            <w:hideMark/>
          </w:tcPr>
          <w:p w14:paraId="34CB864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ureei</w:t>
            </w:r>
          </w:p>
        </w:tc>
        <w:tc>
          <w:tcPr>
            <w:tcW w:w="872" w:type="dxa"/>
            <w:tcBorders>
              <w:top w:val="nil"/>
              <w:left w:val="nil"/>
              <w:bottom w:val="single" w:sz="4" w:space="0" w:color="auto"/>
              <w:right w:val="single" w:sz="4" w:space="0" w:color="auto"/>
            </w:tcBorders>
            <w:shd w:val="clear" w:color="auto" w:fill="auto"/>
            <w:vAlign w:val="center"/>
            <w:hideMark/>
          </w:tcPr>
          <w:p w14:paraId="7EEB19A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C43D69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3500</w:t>
            </w:r>
          </w:p>
        </w:tc>
        <w:tc>
          <w:tcPr>
            <w:tcW w:w="1181" w:type="dxa"/>
            <w:tcBorders>
              <w:top w:val="nil"/>
              <w:left w:val="nil"/>
              <w:bottom w:val="single" w:sz="4" w:space="0" w:color="auto"/>
              <w:right w:val="single" w:sz="4" w:space="0" w:color="auto"/>
            </w:tcBorders>
            <w:shd w:val="clear" w:color="auto" w:fill="auto"/>
            <w:vAlign w:val="center"/>
            <w:hideMark/>
          </w:tcPr>
          <w:p w14:paraId="718B237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01DC34D9"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52B75F86"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1F9F89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16.15</w:t>
            </w:r>
          </w:p>
        </w:tc>
        <w:tc>
          <w:tcPr>
            <w:tcW w:w="1530" w:type="dxa"/>
            <w:tcBorders>
              <w:top w:val="nil"/>
              <w:left w:val="nil"/>
              <w:bottom w:val="single" w:sz="4" w:space="0" w:color="auto"/>
              <w:right w:val="single" w:sz="4" w:space="0" w:color="auto"/>
            </w:tcBorders>
            <w:shd w:val="clear" w:color="auto" w:fill="auto"/>
            <w:vAlign w:val="bottom"/>
            <w:hideMark/>
          </w:tcPr>
          <w:p w14:paraId="6DC25F9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54DA208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creatininei în ser sau urină</w:t>
            </w:r>
          </w:p>
        </w:tc>
        <w:tc>
          <w:tcPr>
            <w:tcW w:w="8370" w:type="dxa"/>
            <w:tcBorders>
              <w:top w:val="nil"/>
              <w:left w:val="nil"/>
              <w:bottom w:val="single" w:sz="4" w:space="0" w:color="auto"/>
              <w:right w:val="single" w:sz="4" w:space="0" w:color="auto"/>
            </w:tcBorders>
            <w:shd w:val="clear" w:color="auto" w:fill="auto"/>
            <w:vAlign w:val="bottom"/>
            <w:hideMark/>
          </w:tcPr>
          <w:p w14:paraId="4F1F224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creatininei în ser sau urină</w:t>
            </w:r>
          </w:p>
        </w:tc>
        <w:tc>
          <w:tcPr>
            <w:tcW w:w="872" w:type="dxa"/>
            <w:tcBorders>
              <w:top w:val="nil"/>
              <w:left w:val="nil"/>
              <w:bottom w:val="single" w:sz="4" w:space="0" w:color="auto"/>
              <w:right w:val="single" w:sz="4" w:space="0" w:color="auto"/>
            </w:tcBorders>
            <w:shd w:val="clear" w:color="auto" w:fill="auto"/>
            <w:vAlign w:val="center"/>
            <w:hideMark/>
          </w:tcPr>
          <w:p w14:paraId="7872D6F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68AD54A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3500</w:t>
            </w:r>
          </w:p>
        </w:tc>
        <w:tc>
          <w:tcPr>
            <w:tcW w:w="1181" w:type="dxa"/>
            <w:tcBorders>
              <w:top w:val="nil"/>
              <w:left w:val="nil"/>
              <w:bottom w:val="single" w:sz="4" w:space="0" w:color="auto"/>
              <w:right w:val="single" w:sz="4" w:space="0" w:color="auto"/>
            </w:tcBorders>
            <w:shd w:val="clear" w:color="auto" w:fill="auto"/>
            <w:vAlign w:val="center"/>
            <w:hideMark/>
          </w:tcPr>
          <w:p w14:paraId="5C96BC20"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1DBC0FD0"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68D11921"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FD8840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16.16</w:t>
            </w:r>
          </w:p>
        </w:tc>
        <w:tc>
          <w:tcPr>
            <w:tcW w:w="1530" w:type="dxa"/>
            <w:tcBorders>
              <w:top w:val="nil"/>
              <w:left w:val="nil"/>
              <w:bottom w:val="single" w:sz="4" w:space="0" w:color="auto"/>
              <w:right w:val="single" w:sz="4" w:space="0" w:color="auto"/>
            </w:tcBorders>
            <w:shd w:val="clear" w:color="auto" w:fill="auto"/>
            <w:vAlign w:val="bottom"/>
            <w:hideMark/>
          </w:tcPr>
          <w:p w14:paraId="104DCD0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13C00A4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glucozei</w:t>
            </w:r>
          </w:p>
        </w:tc>
        <w:tc>
          <w:tcPr>
            <w:tcW w:w="8370" w:type="dxa"/>
            <w:tcBorders>
              <w:top w:val="nil"/>
              <w:left w:val="nil"/>
              <w:bottom w:val="single" w:sz="4" w:space="0" w:color="auto"/>
              <w:right w:val="single" w:sz="4" w:space="0" w:color="auto"/>
            </w:tcBorders>
            <w:shd w:val="clear" w:color="auto" w:fill="auto"/>
            <w:vAlign w:val="bottom"/>
            <w:hideMark/>
          </w:tcPr>
          <w:p w14:paraId="4957BD4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glucozei</w:t>
            </w:r>
          </w:p>
        </w:tc>
        <w:tc>
          <w:tcPr>
            <w:tcW w:w="872" w:type="dxa"/>
            <w:tcBorders>
              <w:top w:val="nil"/>
              <w:left w:val="nil"/>
              <w:bottom w:val="single" w:sz="4" w:space="0" w:color="auto"/>
              <w:right w:val="single" w:sz="4" w:space="0" w:color="auto"/>
            </w:tcBorders>
            <w:shd w:val="clear" w:color="auto" w:fill="auto"/>
            <w:vAlign w:val="center"/>
            <w:hideMark/>
          </w:tcPr>
          <w:p w14:paraId="46054B6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42B470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8500</w:t>
            </w:r>
          </w:p>
        </w:tc>
        <w:tc>
          <w:tcPr>
            <w:tcW w:w="1181" w:type="dxa"/>
            <w:tcBorders>
              <w:top w:val="nil"/>
              <w:left w:val="nil"/>
              <w:bottom w:val="single" w:sz="4" w:space="0" w:color="auto"/>
              <w:right w:val="single" w:sz="4" w:space="0" w:color="auto"/>
            </w:tcBorders>
            <w:shd w:val="clear" w:color="auto" w:fill="auto"/>
            <w:vAlign w:val="center"/>
            <w:hideMark/>
          </w:tcPr>
          <w:p w14:paraId="1B50946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7D596052"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4AD06720"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8BE043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16.17</w:t>
            </w:r>
          </w:p>
        </w:tc>
        <w:tc>
          <w:tcPr>
            <w:tcW w:w="1530" w:type="dxa"/>
            <w:tcBorders>
              <w:top w:val="nil"/>
              <w:left w:val="nil"/>
              <w:bottom w:val="single" w:sz="4" w:space="0" w:color="auto"/>
              <w:right w:val="single" w:sz="4" w:space="0" w:color="auto"/>
            </w:tcBorders>
            <w:shd w:val="clear" w:color="auto" w:fill="auto"/>
            <w:vAlign w:val="bottom"/>
            <w:hideMark/>
          </w:tcPr>
          <w:p w14:paraId="6CB3B9A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45E5D3B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hemoglobinei </w:t>
            </w:r>
            <w:proofErr w:type="spellStart"/>
            <w:r w:rsidRPr="006A05E4">
              <w:rPr>
                <w:noProof w:val="0"/>
                <w:color w:val="000000"/>
                <w:sz w:val="20"/>
                <w:szCs w:val="20"/>
                <w:lang w:eastAsia="ro-RO"/>
              </w:rPr>
              <w:t>glicozilate</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1CF81F8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hemoglobinei </w:t>
            </w:r>
            <w:proofErr w:type="spellStart"/>
            <w:r w:rsidRPr="006A05E4">
              <w:rPr>
                <w:noProof w:val="0"/>
                <w:color w:val="000000"/>
                <w:sz w:val="20"/>
                <w:szCs w:val="20"/>
                <w:lang w:eastAsia="ro-RO"/>
              </w:rPr>
              <w:t>glicozilate</w:t>
            </w:r>
            <w:proofErr w:type="spellEnd"/>
          </w:p>
        </w:tc>
        <w:tc>
          <w:tcPr>
            <w:tcW w:w="872" w:type="dxa"/>
            <w:tcBorders>
              <w:top w:val="nil"/>
              <w:left w:val="nil"/>
              <w:bottom w:val="single" w:sz="4" w:space="0" w:color="auto"/>
              <w:right w:val="single" w:sz="4" w:space="0" w:color="auto"/>
            </w:tcBorders>
            <w:shd w:val="clear" w:color="auto" w:fill="auto"/>
            <w:vAlign w:val="center"/>
            <w:hideMark/>
          </w:tcPr>
          <w:p w14:paraId="75DE1DC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652A8F0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1500</w:t>
            </w:r>
          </w:p>
        </w:tc>
        <w:tc>
          <w:tcPr>
            <w:tcW w:w="1181" w:type="dxa"/>
            <w:tcBorders>
              <w:top w:val="nil"/>
              <w:left w:val="nil"/>
              <w:bottom w:val="single" w:sz="4" w:space="0" w:color="auto"/>
              <w:right w:val="single" w:sz="4" w:space="0" w:color="auto"/>
            </w:tcBorders>
            <w:shd w:val="clear" w:color="auto" w:fill="auto"/>
            <w:vAlign w:val="center"/>
            <w:hideMark/>
          </w:tcPr>
          <w:p w14:paraId="2CBCD622"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636F95BD"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361EEE18"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8110CF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16.18</w:t>
            </w:r>
          </w:p>
        </w:tc>
        <w:tc>
          <w:tcPr>
            <w:tcW w:w="1530" w:type="dxa"/>
            <w:tcBorders>
              <w:top w:val="nil"/>
              <w:left w:val="nil"/>
              <w:bottom w:val="single" w:sz="4" w:space="0" w:color="auto"/>
              <w:right w:val="single" w:sz="4" w:space="0" w:color="auto"/>
            </w:tcBorders>
            <w:shd w:val="clear" w:color="auto" w:fill="auto"/>
            <w:vAlign w:val="bottom"/>
            <w:hideMark/>
          </w:tcPr>
          <w:p w14:paraId="012A5CF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513DE47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proteinei totale</w:t>
            </w:r>
          </w:p>
        </w:tc>
        <w:tc>
          <w:tcPr>
            <w:tcW w:w="8370" w:type="dxa"/>
            <w:tcBorders>
              <w:top w:val="nil"/>
              <w:left w:val="nil"/>
              <w:bottom w:val="single" w:sz="4" w:space="0" w:color="auto"/>
              <w:right w:val="single" w:sz="4" w:space="0" w:color="auto"/>
            </w:tcBorders>
            <w:shd w:val="clear" w:color="auto" w:fill="auto"/>
            <w:vAlign w:val="bottom"/>
            <w:hideMark/>
          </w:tcPr>
          <w:p w14:paraId="4E71CC6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proteinei totale</w:t>
            </w:r>
          </w:p>
        </w:tc>
        <w:tc>
          <w:tcPr>
            <w:tcW w:w="872" w:type="dxa"/>
            <w:tcBorders>
              <w:top w:val="nil"/>
              <w:left w:val="nil"/>
              <w:bottom w:val="single" w:sz="4" w:space="0" w:color="auto"/>
              <w:right w:val="single" w:sz="4" w:space="0" w:color="auto"/>
            </w:tcBorders>
            <w:shd w:val="clear" w:color="auto" w:fill="auto"/>
            <w:vAlign w:val="center"/>
            <w:hideMark/>
          </w:tcPr>
          <w:p w14:paraId="7EBB21F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6C131AC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400</w:t>
            </w:r>
          </w:p>
        </w:tc>
        <w:tc>
          <w:tcPr>
            <w:tcW w:w="1181" w:type="dxa"/>
            <w:tcBorders>
              <w:top w:val="nil"/>
              <w:left w:val="nil"/>
              <w:bottom w:val="single" w:sz="4" w:space="0" w:color="auto"/>
              <w:right w:val="single" w:sz="4" w:space="0" w:color="auto"/>
            </w:tcBorders>
            <w:shd w:val="clear" w:color="auto" w:fill="auto"/>
            <w:vAlign w:val="center"/>
            <w:hideMark/>
          </w:tcPr>
          <w:p w14:paraId="33F755E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2A66FE2"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6F00E08B"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BA0E30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16.19</w:t>
            </w:r>
          </w:p>
        </w:tc>
        <w:tc>
          <w:tcPr>
            <w:tcW w:w="1530" w:type="dxa"/>
            <w:tcBorders>
              <w:top w:val="nil"/>
              <w:left w:val="nil"/>
              <w:bottom w:val="single" w:sz="4" w:space="0" w:color="auto"/>
              <w:right w:val="single" w:sz="4" w:space="0" w:color="auto"/>
            </w:tcBorders>
            <w:shd w:val="clear" w:color="auto" w:fill="auto"/>
            <w:vAlign w:val="bottom"/>
            <w:hideMark/>
          </w:tcPr>
          <w:p w14:paraId="4631D13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0331C3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albuminei în ser</w:t>
            </w:r>
          </w:p>
        </w:tc>
        <w:tc>
          <w:tcPr>
            <w:tcW w:w="8370" w:type="dxa"/>
            <w:tcBorders>
              <w:top w:val="nil"/>
              <w:left w:val="nil"/>
              <w:bottom w:val="single" w:sz="4" w:space="0" w:color="auto"/>
              <w:right w:val="single" w:sz="4" w:space="0" w:color="auto"/>
            </w:tcBorders>
            <w:shd w:val="clear" w:color="auto" w:fill="auto"/>
            <w:vAlign w:val="bottom"/>
            <w:hideMark/>
          </w:tcPr>
          <w:p w14:paraId="43CF4F6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albuminei în ser</w:t>
            </w:r>
          </w:p>
        </w:tc>
        <w:tc>
          <w:tcPr>
            <w:tcW w:w="872" w:type="dxa"/>
            <w:tcBorders>
              <w:top w:val="nil"/>
              <w:left w:val="nil"/>
              <w:bottom w:val="single" w:sz="4" w:space="0" w:color="auto"/>
              <w:right w:val="single" w:sz="4" w:space="0" w:color="auto"/>
            </w:tcBorders>
            <w:shd w:val="clear" w:color="auto" w:fill="auto"/>
            <w:vAlign w:val="center"/>
            <w:hideMark/>
          </w:tcPr>
          <w:p w14:paraId="0325732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EBEFCB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100</w:t>
            </w:r>
          </w:p>
        </w:tc>
        <w:tc>
          <w:tcPr>
            <w:tcW w:w="1181" w:type="dxa"/>
            <w:tcBorders>
              <w:top w:val="nil"/>
              <w:left w:val="nil"/>
              <w:bottom w:val="single" w:sz="4" w:space="0" w:color="auto"/>
              <w:right w:val="single" w:sz="4" w:space="0" w:color="auto"/>
            </w:tcBorders>
            <w:shd w:val="clear" w:color="auto" w:fill="auto"/>
            <w:vAlign w:val="center"/>
            <w:hideMark/>
          </w:tcPr>
          <w:p w14:paraId="0FF149F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6AEE7D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22577B96"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FB3329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16.20</w:t>
            </w:r>
          </w:p>
        </w:tc>
        <w:tc>
          <w:tcPr>
            <w:tcW w:w="1530" w:type="dxa"/>
            <w:tcBorders>
              <w:top w:val="nil"/>
              <w:left w:val="nil"/>
              <w:bottom w:val="single" w:sz="4" w:space="0" w:color="auto"/>
              <w:right w:val="single" w:sz="4" w:space="0" w:color="auto"/>
            </w:tcBorders>
            <w:shd w:val="clear" w:color="auto" w:fill="auto"/>
            <w:vAlign w:val="bottom"/>
            <w:hideMark/>
          </w:tcPr>
          <w:p w14:paraId="68A90C6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384D5F5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trigliceridelor</w:t>
            </w:r>
          </w:p>
        </w:tc>
        <w:tc>
          <w:tcPr>
            <w:tcW w:w="8370" w:type="dxa"/>
            <w:tcBorders>
              <w:top w:val="nil"/>
              <w:left w:val="nil"/>
              <w:bottom w:val="single" w:sz="4" w:space="0" w:color="auto"/>
              <w:right w:val="single" w:sz="4" w:space="0" w:color="auto"/>
            </w:tcBorders>
            <w:shd w:val="clear" w:color="auto" w:fill="auto"/>
            <w:vAlign w:val="bottom"/>
            <w:hideMark/>
          </w:tcPr>
          <w:p w14:paraId="0B4FBF5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trigliceridelor</w:t>
            </w:r>
          </w:p>
        </w:tc>
        <w:tc>
          <w:tcPr>
            <w:tcW w:w="872" w:type="dxa"/>
            <w:tcBorders>
              <w:top w:val="nil"/>
              <w:left w:val="nil"/>
              <w:bottom w:val="single" w:sz="4" w:space="0" w:color="auto"/>
              <w:right w:val="single" w:sz="4" w:space="0" w:color="auto"/>
            </w:tcBorders>
            <w:shd w:val="clear" w:color="auto" w:fill="auto"/>
            <w:vAlign w:val="center"/>
            <w:hideMark/>
          </w:tcPr>
          <w:p w14:paraId="0D6B1BB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6112B8B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5000</w:t>
            </w:r>
          </w:p>
        </w:tc>
        <w:tc>
          <w:tcPr>
            <w:tcW w:w="1181" w:type="dxa"/>
            <w:tcBorders>
              <w:top w:val="nil"/>
              <w:left w:val="nil"/>
              <w:bottom w:val="single" w:sz="4" w:space="0" w:color="auto"/>
              <w:right w:val="single" w:sz="4" w:space="0" w:color="auto"/>
            </w:tcBorders>
            <w:shd w:val="clear" w:color="auto" w:fill="auto"/>
            <w:vAlign w:val="center"/>
            <w:hideMark/>
          </w:tcPr>
          <w:p w14:paraId="2644DC4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AC4936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743858F8"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12CE09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16.21</w:t>
            </w:r>
          </w:p>
        </w:tc>
        <w:tc>
          <w:tcPr>
            <w:tcW w:w="1530" w:type="dxa"/>
            <w:tcBorders>
              <w:top w:val="nil"/>
              <w:left w:val="nil"/>
              <w:bottom w:val="single" w:sz="4" w:space="0" w:color="auto"/>
              <w:right w:val="single" w:sz="4" w:space="0" w:color="auto"/>
            </w:tcBorders>
            <w:shd w:val="clear" w:color="auto" w:fill="auto"/>
            <w:vAlign w:val="bottom"/>
            <w:hideMark/>
          </w:tcPr>
          <w:p w14:paraId="01AFE19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536CFE5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colesterolului</w:t>
            </w:r>
          </w:p>
        </w:tc>
        <w:tc>
          <w:tcPr>
            <w:tcW w:w="8370" w:type="dxa"/>
            <w:tcBorders>
              <w:top w:val="nil"/>
              <w:left w:val="nil"/>
              <w:bottom w:val="single" w:sz="4" w:space="0" w:color="auto"/>
              <w:right w:val="single" w:sz="4" w:space="0" w:color="auto"/>
            </w:tcBorders>
            <w:shd w:val="clear" w:color="auto" w:fill="auto"/>
            <w:vAlign w:val="bottom"/>
            <w:hideMark/>
          </w:tcPr>
          <w:p w14:paraId="1766562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colesterolului</w:t>
            </w:r>
          </w:p>
        </w:tc>
        <w:tc>
          <w:tcPr>
            <w:tcW w:w="872" w:type="dxa"/>
            <w:tcBorders>
              <w:top w:val="nil"/>
              <w:left w:val="nil"/>
              <w:bottom w:val="single" w:sz="4" w:space="0" w:color="auto"/>
              <w:right w:val="single" w:sz="4" w:space="0" w:color="auto"/>
            </w:tcBorders>
            <w:shd w:val="clear" w:color="auto" w:fill="auto"/>
            <w:vAlign w:val="center"/>
            <w:hideMark/>
          </w:tcPr>
          <w:p w14:paraId="4C04F5E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7559AA6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8500</w:t>
            </w:r>
          </w:p>
        </w:tc>
        <w:tc>
          <w:tcPr>
            <w:tcW w:w="1181" w:type="dxa"/>
            <w:tcBorders>
              <w:top w:val="nil"/>
              <w:left w:val="nil"/>
              <w:bottom w:val="single" w:sz="4" w:space="0" w:color="auto"/>
              <w:right w:val="single" w:sz="4" w:space="0" w:color="auto"/>
            </w:tcBorders>
            <w:shd w:val="clear" w:color="auto" w:fill="auto"/>
            <w:vAlign w:val="center"/>
            <w:hideMark/>
          </w:tcPr>
          <w:p w14:paraId="0BEB2051"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5643704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4206B2BA"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0BA0CDE"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16.22</w:t>
            </w:r>
          </w:p>
        </w:tc>
        <w:tc>
          <w:tcPr>
            <w:tcW w:w="1530" w:type="dxa"/>
            <w:tcBorders>
              <w:top w:val="nil"/>
              <w:left w:val="nil"/>
              <w:bottom w:val="single" w:sz="4" w:space="0" w:color="auto"/>
              <w:right w:val="single" w:sz="4" w:space="0" w:color="auto"/>
            </w:tcBorders>
            <w:shd w:val="clear" w:color="auto" w:fill="auto"/>
            <w:vAlign w:val="bottom"/>
            <w:hideMark/>
          </w:tcPr>
          <w:p w14:paraId="6C8C745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35829A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a-colesterolului (HDL-colesterol)</w:t>
            </w:r>
          </w:p>
        </w:tc>
        <w:tc>
          <w:tcPr>
            <w:tcW w:w="8370" w:type="dxa"/>
            <w:tcBorders>
              <w:top w:val="nil"/>
              <w:left w:val="nil"/>
              <w:bottom w:val="single" w:sz="4" w:space="0" w:color="auto"/>
              <w:right w:val="single" w:sz="4" w:space="0" w:color="auto"/>
            </w:tcBorders>
            <w:shd w:val="clear" w:color="auto" w:fill="auto"/>
            <w:vAlign w:val="bottom"/>
            <w:hideMark/>
          </w:tcPr>
          <w:p w14:paraId="484416F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a-colesterolului (HDL-colesterol)</w:t>
            </w:r>
          </w:p>
        </w:tc>
        <w:tc>
          <w:tcPr>
            <w:tcW w:w="872" w:type="dxa"/>
            <w:tcBorders>
              <w:top w:val="nil"/>
              <w:left w:val="nil"/>
              <w:bottom w:val="single" w:sz="4" w:space="0" w:color="auto"/>
              <w:right w:val="single" w:sz="4" w:space="0" w:color="auto"/>
            </w:tcBorders>
            <w:shd w:val="clear" w:color="auto" w:fill="auto"/>
            <w:vAlign w:val="center"/>
            <w:hideMark/>
          </w:tcPr>
          <w:p w14:paraId="7732976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6AE79D7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2500</w:t>
            </w:r>
          </w:p>
        </w:tc>
        <w:tc>
          <w:tcPr>
            <w:tcW w:w="1181" w:type="dxa"/>
            <w:tcBorders>
              <w:top w:val="nil"/>
              <w:left w:val="nil"/>
              <w:bottom w:val="single" w:sz="4" w:space="0" w:color="auto"/>
              <w:right w:val="single" w:sz="4" w:space="0" w:color="auto"/>
            </w:tcBorders>
            <w:shd w:val="clear" w:color="auto" w:fill="auto"/>
            <w:vAlign w:val="center"/>
            <w:hideMark/>
          </w:tcPr>
          <w:p w14:paraId="5291B879"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B5EE1B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4A0178A7"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60363B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16.23</w:t>
            </w:r>
          </w:p>
        </w:tc>
        <w:tc>
          <w:tcPr>
            <w:tcW w:w="1530" w:type="dxa"/>
            <w:tcBorders>
              <w:top w:val="nil"/>
              <w:left w:val="nil"/>
              <w:bottom w:val="single" w:sz="4" w:space="0" w:color="auto"/>
              <w:right w:val="single" w:sz="4" w:space="0" w:color="auto"/>
            </w:tcBorders>
            <w:shd w:val="clear" w:color="auto" w:fill="auto"/>
            <w:vAlign w:val="bottom"/>
            <w:hideMark/>
          </w:tcPr>
          <w:p w14:paraId="1B15044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1052C6E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b-colesterolului (LDL-colesterol)</w:t>
            </w:r>
          </w:p>
        </w:tc>
        <w:tc>
          <w:tcPr>
            <w:tcW w:w="8370" w:type="dxa"/>
            <w:tcBorders>
              <w:top w:val="nil"/>
              <w:left w:val="nil"/>
              <w:bottom w:val="single" w:sz="4" w:space="0" w:color="auto"/>
              <w:right w:val="single" w:sz="4" w:space="0" w:color="auto"/>
            </w:tcBorders>
            <w:shd w:val="clear" w:color="auto" w:fill="auto"/>
            <w:vAlign w:val="bottom"/>
            <w:hideMark/>
          </w:tcPr>
          <w:p w14:paraId="52A4757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b-colesterolului (LDL-colesterol)</w:t>
            </w:r>
          </w:p>
        </w:tc>
        <w:tc>
          <w:tcPr>
            <w:tcW w:w="872" w:type="dxa"/>
            <w:tcBorders>
              <w:top w:val="nil"/>
              <w:left w:val="nil"/>
              <w:bottom w:val="single" w:sz="4" w:space="0" w:color="auto"/>
              <w:right w:val="single" w:sz="4" w:space="0" w:color="auto"/>
            </w:tcBorders>
            <w:shd w:val="clear" w:color="auto" w:fill="auto"/>
            <w:vAlign w:val="center"/>
            <w:hideMark/>
          </w:tcPr>
          <w:p w14:paraId="0A3B13E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77724D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3000</w:t>
            </w:r>
          </w:p>
        </w:tc>
        <w:tc>
          <w:tcPr>
            <w:tcW w:w="1181" w:type="dxa"/>
            <w:tcBorders>
              <w:top w:val="nil"/>
              <w:left w:val="nil"/>
              <w:bottom w:val="single" w:sz="4" w:space="0" w:color="auto"/>
              <w:right w:val="single" w:sz="4" w:space="0" w:color="auto"/>
            </w:tcBorders>
            <w:shd w:val="clear" w:color="auto" w:fill="auto"/>
            <w:vAlign w:val="center"/>
            <w:hideMark/>
          </w:tcPr>
          <w:p w14:paraId="50CD0E1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65A36FB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79CA271"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57E68D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16.24</w:t>
            </w:r>
          </w:p>
        </w:tc>
        <w:tc>
          <w:tcPr>
            <w:tcW w:w="1530" w:type="dxa"/>
            <w:tcBorders>
              <w:top w:val="nil"/>
              <w:left w:val="nil"/>
              <w:bottom w:val="single" w:sz="4" w:space="0" w:color="auto"/>
              <w:right w:val="single" w:sz="4" w:space="0" w:color="auto"/>
            </w:tcBorders>
            <w:shd w:val="clear" w:color="auto" w:fill="auto"/>
            <w:vAlign w:val="bottom"/>
            <w:hideMark/>
          </w:tcPr>
          <w:p w14:paraId="4D891FE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09AB1C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b-</w:t>
            </w:r>
            <w:proofErr w:type="spellStart"/>
            <w:r w:rsidRPr="006A05E4">
              <w:rPr>
                <w:noProof w:val="0"/>
                <w:color w:val="000000"/>
                <w:sz w:val="20"/>
                <w:szCs w:val="20"/>
                <w:lang w:eastAsia="ro-RO"/>
              </w:rPr>
              <w:t>lipoproteinelor</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69A3ABC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b-</w:t>
            </w:r>
            <w:proofErr w:type="spellStart"/>
            <w:r w:rsidRPr="006A05E4">
              <w:rPr>
                <w:noProof w:val="0"/>
                <w:color w:val="000000"/>
                <w:sz w:val="20"/>
                <w:szCs w:val="20"/>
                <w:lang w:eastAsia="ro-RO"/>
              </w:rPr>
              <w:t>lipoproteinelor</w:t>
            </w:r>
            <w:proofErr w:type="spellEnd"/>
          </w:p>
        </w:tc>
        <w:tc>
          <w:tcPr>
            <w:tcW w:w="872" w:type="dxa"/>
            <w:tcBorders>
              <w:top w:val="nil"/>
              <w:left w:val="nil"/>
              <w:bottom w:val="single" w:sz="4" w:space="0" w:color="auto"/>
              <w:right w:val="single" w:sz="4" w:space="0" w:color="auto"/>
            </w:tcBorders>
            <w:shd w:val="clear" w:color="auto" w:fill="auto"/>
            <w:vAlign w:val="center"/>
            <w:hideMark/>
          </w:tcPr>
          <w:p w14:paraId="47012AB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2D05DE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50</w:t>
            </w:r>
          </w:p>
        </w:tc>
        <w:tc>
          <w:tcPr>
            <w:tcW w:w="1181" w:type="dxa"/>
            <w:tcBorders>
              <w:top w:val="nil"/>
              <w:left w:val="nil"/>
              <w:bottom w:val="single" w:sz="4" w:space="0" w:color="auto"/>
              <w:right w:val="single" w:sz="4" w:space="0" w:color="auto"/>
            </w:tcBorders>
            <w:shd w:val="clear" w:color="auto" w:fill="auto"/>
            <w:vAlign w:val="center"/>
            <w:hideMark/>
          </w:tcPr>
          <w:p w14:paraId="5EAF8CA8"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0FB4012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15772A86"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F106CC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16.25</w:t>
            </w:r>
          </w:p>
        </w:tc>
        <w:tc>
          <w:tcPr>
            <w:tcW w:w="1530" w:type="dxa"/>
            <w:tcBorders>
              <w:top w:val="nil"/>
              <w:left w:val="nil"/>
              <w:bottom w:val="single" w:sz="4" w:space="0" w:color="auto"/>
              <w:right w:val="single" w:sz="4" w:space="0" w:color="auto"/>
            </w:tcBorders>
            <w:shd w:val="clear" w:color="auto" w:fill="auto"/>
            <w:vAlign w:val="bottom"/>
            <w:hideMark/>
          </w:tcPr>
          <w:p w14:paraId="542A73D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7BAC20D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w:t>
            </w:r>
            <w:proofErr w:type="spellStart"/>
            <w:r w:rsidRPr="006A05E4">
              <w:rPr>
                <w:noProof w:val="0"/>
                <w:color w:val="000000"/>
                <w:sz w:val="20"/>
                <w:szCs w:val="20"/>
                <w:lang w:eastAsia="ro-RO"/>
              </w:rPr>
              <w:t>fosfolipidelor</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157457A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w:t>
            </w:r>
            <w:proofErr w:type="spellStart"/>
            <w:r w:rsidRPr="006A05E4">
              <w:rPr>
                <w:noProof w:val="0"/>
                <w:color w:val="000000"/>
                <w:sz w:val="20"/>
                <w:szCs w:val="20"/>
                <w:lang w:eastAsia="ro-RO"/>
              </w:rPr>
              <w:t>fosfolipidelor</w:t>
            </w:r>
            <w:proofErr w:type="spellEnd"/>
          </w:p>
        </w:tc>
        <w:tc>
          <w:tcPr>
            <w:tcW w:w="872" w:type="dxa"/>
            <w:tcBorders>
              <w:top w:val="nil"/>
              <w:left w:val="nil"/>
              <w:bottom w:val="single" w:sz="4" w:space="0" w:color="auto"/>
              <w:right w:val="single" w:sz="4" w:space="0" w:color="auto"/>
            </w:tcBorders>
            <w:shd w:val="clear" w:color="auto" w:fill="auto"/>
            <w:vAlign w:val="center"/>
            <w:hideMark/>
          </w:tcPr>
          <w:p w14:paraId="2B539E9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1F73F6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50</w:t>
            </w:r>
          </w:p>
        </w:tc>
        <w:tc>
          <w:tcPr>
            <w:tcW w:w="1181" w:type="dxa"/>
            <w:tcBorders>
              <w:top w:val="nil"/>
              <w:left w:val="nil"/>
              <w:bottom w:val="single" w:sz="4" w:space="0" w:color="auto"/>
              <w:right w:val="single" w:sz="4" w:space="0" w:color="auto"/>
            </w:tcBorders>
            <w:shd w:val="clear" w:color="auto" w:fill="auto"/>
            <w:vAlign w:val="center"/>
            <w:hideMark/>
          </w:tcPr>
          <w:p w14:paraId="454714C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52F4D408"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5FA384D9"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7A7149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16.26</w:t>
            </w:r>
          </w:p>
        </w:tc>
        <w:tc>
          <w:tcPr>
            <w:tcW w:w="1530" w:type="dxa"/>
            <w:tcBorders>
              <w:top w:val="nil"/>
              <w:left w:val="nil"/>
              <w:bottom w:val="single" w:sz="4" w:space="0" w:color="auto"/>
              <w:right w:val="single" w:sz="4" w:space="0" w:color="auto"/>
            </w:tcBorders>
            <w:shd w:val="clear" w:color="auto" w:fill="auto"/>
            <w:vAlign w:val="bottom"/>
            <w:hideMark/>
          </w:tcPr>
          <w:p w14:paraId="7FCD003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300 </w:t>
            </w:r>
            <w:r w:rsidRPr="006A05E4">
              <w:rPr>
                <w:noProof w:val="0"/>
                <w:color w:val="000000"/>
                <w:sz w:val="20"/>
                <w:szCs w:val="20"/>
                <w:lang w:eastAsia="ro-RO"/>
              </w:rPr>
              <w:lastRenderedPageBreak/>
              <w:t>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768E8D1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 xml:space="preserve">Dozarea </w:t>
            </w:r>
            <w:proofErr w:type="spellStart"/>
            <w:r w:rsidRPr="006A05E4">
              <w:rPr>
                <w:noProof w:val="0"/>
                <w:color w:val="000000"/>
                <w:sz w:val="20"/>
                <w:szCs w:val="20"/>
                <w:lang w:eastAsia="ro-RO"/>
              </w:rPr>
              <w:t>apolipoproteinei</w:t>
            </w:r>
            <w:proofErr w:type="spellEnd"/>
            <w:r w:rsidRPr="006A05E4">
              <w:rPr>
                <w:noProof w:val="0"/>
                <w:color w:val="000000"/>
                <w:sz w:val="20"/>
                <w:szCs w:val="20"/>
                <w:lang w:eastAsia="ro-RO"/>
              </w:rPr>
              <w:t xml:space="preserve"> A</w:t>
            </w:r>
          </w:p>
        </w:tc>
        <w:tc>
          <w:tcPr>
            <w:tcW w:w="8370" w:type="dxa"/>
            <w:tcBorders>
              <w:top w:val="nil"/>
              <w:left w:val="nil"/>
              <w:bottom w:val="single" w:sz="4" w:space="0" w:color="auto"/>
              <w:right w:val="single" w:sz="4" w:space="0" w:color="auto"/>
            </w:tcBorders>
            <w:shd w:val="clear" w:color="auto" w:fill="auto"/>
            <w:vAlign w:val="bottom"/>
            <w:hideMark/>
          </w:tcPr>
          <w:p w14:paraId="55C73A9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w:t>
            </w:r>
            <w:proofErr w:type="spellStart"/>
            <w:r w:rsidRPr="006A05E4">
              <w:rPr>
                <w:noProof w:val="0"/>
                <w:color w:val="000000"/>
                <w:sz w:val="20"/>
                <w:szCs w:val="20"/>
                <w:lang w:eastAsia="ro-RO"/>
              </w:rPr>
              <w:t>apolipoproteinei</w:t>
            </w:r>
            <w:proofErr w:type="spellEnd"/>
            <w:r w:rsidRPr="006A05E4">
              <w:rPr>
                <w:noProof w:val="0"/>
                <w:color w:val="000000"/>
                <w:sz w:val="20"/>
                <w:szCs w:val="20"/>
                <w:lang w:eastAsia="ro-RO"/>
              </w:rPr>
              <w:t xml:space="preserve"> A</w:t>
            </w:r>
          </w:p>
        </w:tc>
        <w:tc>
          <w:tcPr>
            <w:tcW w:w="872" w:type="dxa"/>
            <w:tcBorders>
              <w:top w:val="nil"/>
              <w:left w:val="nil"/>
              <w:bottom w:val="single" w:sz="4" w:space="0" w:color="auto"/>
              <w:right w:val="single" w:sz="4" w:space="0" w:color="auto"/>
            </w:tcBorders>
            <w:shd w:val="clear" w:color="auto" w:fill="auto"/>
            <w:vAlign w:val="center"/>
            <w:hideMark/>
          </w:tcPr>
          <w:p w14:paraId="571EA1B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D2EEFE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50</w:t>
            </w:r>
          </w:p>
        </w:tc>
        <w:tc>
          <w:tcPr>
            <w:tcW w:w="1181" w:type="dxa"/>
            <w:tcBorders>
              <w:top w:val="nil"/>
              <w:left w:val="nil"/>
              <w:bottom w:val="single" w:sz="4" w:space="0" w:color="auto"/>
              <w:right w:val="single" w:sz="4" w:space="0" w:color="auto"/>
            </w:tcBorders>
            <w:shd w:val="clear" w:color="auto" w:fill="auto"/>
            <w:vAlign w:val="center"/>
            <w:hideMark/>
          </w:tcPr>
          <w:p w14:paraId="1CB64584"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17958F34"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1DE47177"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F2C533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16.27</w:t>
            </w:r>
          </w:p>
        </w:tc>
        <w:tc>
          <w:tcPr>
            <w:tcW w:w="1530" w:type="dxa"/>
            <w:tcBorders>
              <w:top w:val="nil"/>
              <w:left w:val="nil"/>
              <w:bottom w:val="single" w:sz="4" w:space="0" w:color="auto"/>
              <w:right w:val="single" w:sz="4" w:space="0" w:color="auto"/>
            </w:tcBorders>
            <w:shd w:val="clear" w:color="auto" w:fill="auto"/>
            <w:vAlign w:val="bottom"/>
            <w:hideMark/>
          </w:tcPr>
          <w:p w14:paraId="0280814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16EB572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w:t>
            </w:r>
            <w:proofErr w:type="spellStart"/>
            <w:r w:rsidRPr="006A05E4">
              <w:rPr>
                <w:noProof w:val="0"/>
                <w:color w:val="000000"/>
                <w:sz w:val="20"/>
                <w:szCs w:val="20"/>
                <w:lang w:eastAsia="ro-RO"/>
              </w:rPr>
              <w:t>apolipoproteinei</w:t>
            </w:r>
            <w:proofErr w:type="spellEnd"/>
            <w:r w:rsidRPr="006A05E4">
              <w:rPr>
                <w:noProof w:val="0"/>
                <w:color w:val="000000"/>
                <w:sz w:val="20"/>
                <w:szCs w:val="20"/>
                <w:lang w:eastAsia="ro-RO"/>
              </w:rPr>
              <w:t xml:space="preserve"> B</w:t>
            </w:r>
          </w:p>
        </w:tc>
        <w:tc>
          <w:tcPr>
            <w:tcW w:w="8370" w:type="dxa"/>
            <w:tcBorders>
              <w:top w:val="nil"/>
              <w:left w:val="nil"/>
              <w:bottom w:val="single" w:sz="4" w:space="0" w:color="auto"/>
              <w:right w:val="single" w:sz="4" w:space="0" w:color="auto"/>
            </w:tcBorders>
            <w:shd w:val="clear" w:color="auto" w:fill="auto"/>
            <w:vAlign w:val="bottom"/>
            <w:hideMark/>
          </w:tcPr>
          <w:p w14:paraId="5D7B6A6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w:t>
            </w:r>
            <w:proofErr w:type="spellStart"/>
            <w:r w:rsidRPr="006A05E4">
              <w:rPr>
                <w:noProof w:val="0"/>
                <w:color w:val="000000"/>
                <w:sz w:val="20"/>
                <w:szCs w:val="20"/>
                <w:lang w:eastAsia="ro-RO"/>
              </w:rPr>
              <w:t>apolipoproteinei</w:t>
            </w:r>
            <w:proofErr w:type="spellEnd"/>
            <w:r w:rsidRPr="006A05E4">
              <w:rPr>
                <w:noProof w:val="0"/>
                <w:color w:val="000000"/>
                <w:sz w:val="20"/>
                <w:szCs w:val="20"/>
                <w:lang w:eastAsia="ro-RO"/>
              </w:rPr>
              <w:t xml:space="preserve"> B</w:t>
            </w:r>
          </w:p>
        </w:tc>
        <w:tc>
          <w:tcPr>
            <w:tcW w:w="872" w:type="dxa"/>
            <w:tcBorders>
              <w:top w:val="nil"/>
              <w:left w:val="nil"/>
              <w:bottom w:val="single" w:sz="4" w:space="0" w:color="auto"/>
              <w:right w:val="single" w:sz="4" w:space="0" w:color="auto"/>
            </w:tcBorders>
            <w:shd w:val="clear" w:color="auto" w:fill="auto"/>
            <w:vAlign w:val="center"/>
            <w:hideMark/>
          </w:tcPr>
          <w:p w14:paraId="62ACFBB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21411AE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50</w:t>
            </w:r>
          </w:p>
        </w:tc>
        <w:tc>
          <w:tcPr>
            <w:tcW w:w="1181" w:type="dxa"/>
            <w:tcBorders>
              <w:top w:val="nil"/>
              <w:left w:val="nil"/>
              <w:bottom w:val="single" w:sz="4" w:space="0" w:color="auto"/>
              <w:right w:val="single" w:sz="4" w:space="0" w:color="auto"/>
            </w:tcBorders>
            <w:shd w:val="clear" w:color="auto" w:fill="auto"/>
            <w:vAlign w:val="center"/>
            <w:hideMark/>
          </w:tcPr>
          <w:p w14:paraId="59B1188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7A07F239"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5F63972B"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FE1A65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16.28</w:t>
            </w:r>
          </w:p>
        </w:tc>
        <w:tc>
          <w:tcPr>
            <w:tcW w:w="1530" w:type="dxa"/>
            <w:tcBorders>
              <w:top w:val="nil"/>
              <w:left w:val="nil"/>
              <w:bottom w:val="single" w:sz="4" w:space="0" w:color="auto"/>
              <w:right w:val="single" w:sz="4" w:space="0" w:color="auto"/>
            </w:tcBorders>
            <w:shd w:val="clear" w:color="auto" w:fill="auto"/>
            <w:vAlign w:val="bottom"/>
            <w:hideMark/>
          </w:tcPr>
          <w:p w14:paraId="6EB735B6"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5948CB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w:t>
            </w:r>
            <w:proofErr w:type="spellStart"/>
            <w:r w:rsidRPr="006A05E4">
              <w:rPr>
                <w:noProof w:val="0"/>
                <w:color w:val="000000"/>
                <w:sz w:val="20"/>
                <w:szCs w:val="20"/>
                <w:lang w:eastAsia="ro-RO"/>
              </w:rPr>
              <w:t>lipoproteinei</w:t>
            </w:r>
            <w:proofErr w:type="spellEnd"/>
            <w:r w:rsidRPr="006A05E4">
              <w:rPr>
                <w:noProof w:val="0"/>
                <w:color w:val="000000"/>
                <w:sz w:val="20"/>
                <w:szCs w:val="20"/>
                <w:lang w:eastAsia="ro-RO"/>
              </w:rPr>
              <w:t xml:space="preserve"> (a)</w:t>
            </w:r>
          </w:p>
        </w:tc>
        <w:tc>
          <w:tcPr>
            <w:tcW w:w="8370" w:type="dxa"/>
            <w:tcBorders>
              <w:top w:val="nil"/>
              <w:left w:val="nil"/>
              <w:bottom w:val="single" w:sz="4" w:space="0" w:color="auto"/>
              <w:right w:val="single" w:sz="4" w:space="0" w:color="auto"/>
            </w:tcBorders>
            <w:shd w:val="clear" w:color="auto" w:fill="auto"/>
            <w:vAlign w:val="bottom"/>
            <w:hideMark/>
          </w:tcPr>
          <w:p w14:paraId="2EE71D3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Dozarea </w:t>
            </w:r>
            <w:proofErr w:type="spellStart"/>
            <w:r w:rsidRPr="006A05E4">
              <w:rPr>
                <w:noProof w:val="0"/>
                <w:color w:val="000000"/>
                <w:sz w:val="20"/>
                <w:szCs w:val="20"/>
                <w:lang w:eastAsia="ro-RO"/>
              </w:rPr>
              <w:t>lipoproteinei</w:t>
            </w:r>
            <w:proofErr w:type="spellEnd"/>
            <w:r w:rsidRPr="006A05E4">
              <w:rPr>
                <w:noProof w:val="0"/>
                <w:color w:val="000000"/>
                <w:sz w:val="20"/>
                <w:szCs w:val="20"/>
                <w:lang w:eastAsia="ro-RO"/>
              </w:rPr>
              <w:t xml:space="preserve"> (a)</w:t>
            </w:r>
          </w:p>
        </w:tc>
        <w:tc>
          <w:tcPr>
            <w:tcW w:w="872" w:type="dxa"/>
            <w:tcBorders>
              <w:top w:val="nil"/>
              <w:left w:val="nil"/>
              <w:bottom w:val="single" w:sz="4" w:space="0" w:color="auto"/>
              <w:right w:val="single" w:sz="4" w:space="0" w:color="auto"/>
            </w:tcBorders>
            <w:shd w:val="clear" w:color="auto" w:fill="auto"/>
            <w:vAlign w:val="center"/>
            <w:hideMark/>
          </w:tcPr>
          <w:p w14:paraId="7358FE4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381EE8B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50</w:t>
            </w:r>
          </w:p>
        </w:tc>
        <w:tc>
          <w:tcPr>
            <w:tcW w:w="1181" w:type="dxa"/>
            <w:tcBorders>
              <w:top w:val="nil"/>
              <w:left w:val="nil"/>
              <w:bottom w:val="single" w:sz="4" w:space="0" w:color="auto"/>
              <w:right w:val="single" w:sz="4" w:space="0" w:color="auto"/>
            </w:tcBorders>
            <w:shd w:val="clear" w:color="auto" w:fill="auto"/>
            <w:vAlign w:val="center"/>
            <w:hideMark/>
          </w:tcPr>
          <w:p w14:paraId="14D1A97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4A5FFC6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3F5CC444"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AAB47F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16.29</w:t>
            </w:r>
          </w:p>
        </w:tc>
        <w:tc>
          <w:tcPr>
            <w:tcW w:w="1530" w:type="dxa"/>
            <w:tcBorders>
              <w:top w:val="nil"/>
              <w:left w:val="nil"/>
              <w:bottom w:val="single" w:sz="4" w:space="0" w:color="auto"/>
              <w:right w:val="single" w:sz="4" w:space="0" w:color="auto"/>
            </w:tcBorders>
            <w:shd w:val="clear" w:color="auto" w:fill="auto"/>
            <w:vAlign w:val="bottom"/>
            <w:hideMark/>
          </w:tcPr>
          <w:p w14:paraId="67F434B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1E97C2A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bilirubinei totale</w:t>
            </w:r>
          </w:p>
        </w:tc>
        <w:tc>
          <w:tcPr>
            <w:tcW w:w="8370" w:type="dxa"/>
            <w:tcBorders>
              <w:top w:val="nil"/>
              <w:left w:val="nil"/>
              <w:bottom w:val="single" w:sz="4" w:space="0" w:color="auto"/>
              <w:right w:val="single" w:sz="4" w:space="0" w:color="auto"/>
            </w:tcBorders>
            <w:shd w:val="clear" w:color="auto" w:fill="auto"/>
            <w:vAlign w:val="bottom"/>
            <w:hideMark/>
          </w:tcPr>
          <w:p w14:paraId="3F13368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bilirubinei totale</w:t>
            </w:r>
          </w:p>
        </w:tc>
        <w:tc>
          <w:tcPr>
            <w:tcW w:w="872" w:type="dxa"/>
            <w:tcBorders>
              <w:top w:val="nil"/>
              <w:left w:val="nil"/>
              <w:bottom w:val="single" w:sz="4" w:space="0" w:color="auto"/>
              <w:right w:val="single" w:sz="4" w:space="0" w:color="auto"/>
            </w:tcBorders>
            <w:shd w:val="clear" w:color="auto" w:fill="auto"/>
            <w:vAlign w:val="center"/>
            <w:hideMark/>
          </w:tcPr>
          <w:p w14:paraId="5F203CF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72D00B6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3500</w:t>
            </w:r>
          </w:p>
        </w:tc>
        <w:tc>
          <w:tcPr>
            <w:tcW w:w="1181" w:type="dxa"/>
            <w:tcBorders>
              <w:top w:val="nil"/>
              <w:left w:val="nil"/>
              <w:bottom w:val="single" w:sz="4" w:space="0" w:color="auto"/>
              <w:right w:val="single" w:sz="4" w:space="0" w:color="auto"/>
            </w:tcBorders>
            <w:shd w:val="clear" w:color="auto" w:fill="auto"/>
            <w:vAlign w:val="center"/>
            <w:hideMark/>
          </w:tcPr>
          <w:p w14:paraId="32532ED0"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C37AFB7"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9D36EE3"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4E234C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16.30</w:t>
            </w:r>
          </w:p>
        </w:tc>
        <w:tc>
          <w:tcPr>
            <w:tcW w:w="1530" w:type="dxa"/>
            <w:tcBorders>
              <w:top w:val="nil"/>
              <w:left w:val="nil"/>
              <w:bottom w:val="single" w:sz="4" w:space="0" w:color="auto"/>
              <w:right w:val="single" w:sz="4" w:space="0" w:color="auto"/>
            </w:tcBorders>
            <w:shd w:val="clear" w:color="auto" w:fill="auto"/>
            <w:vAlign w:val="bottom"/>
            <w:hideMark/>
          </w:tcPr>
          <w:p w14:paraId="55107CF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7497813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bilirubinei directe</w:t>
            </w:r>
          </w:p>
        </w:tc>
        <w:tc>
          <w:tcPr>
            <w:tcW w:w="8370" w:type="dxa"/>
            <w:tcBorders>
              <w:top w:val="nil"/>
              <w:left w:val="nil"/>
              <w:bottom w:val="single" w:sz="4" w:space="0" w:color="auto"/>
              <w:right w:val="single" w:sz="4" w:space="0" w:color="auto"/>
            </w:tcBorders>
            <w:shd w:val="clear" w:color="auto" w:fill="auto"/>
            <w:vAlign w:val="bottom"/>
            <w:hideMark/>
          </w:tcPr>
          <w:p w14:paraId="734551F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bilirubinei directe</w:t>
            </w:r>
          </w:p>
        </w:tc>
        <w:tc>
          <w:tcPr>
            <w:tcW w:w="872" w:type="dxa"/>
            <w:tcBorders>
              <w:top w:val="nil"/>
              <w:left w:val="nil"/>
              <w:bottom w:val="single" w:sz="4" w:space="0" w:color="auto"/>
              <w:right w:val="single" w:sz="4" w:space="0" w:color="auto"/>
            </w:tcBorders>
            <w:shd w:val="clear" w:color="auto" w:fill="auto"/>
            <w:vAlign w:val="center"/>
            <w:hideMark/>
          </w:tcPr>
          <w:p w14:paraId="4565ED5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724FB5A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3500</w:t>
            </w:r>
          </w:p>
        </w:tc>
        <w:tc>
          <w:tcPr>
            <w:tcW w:w="1181" w:type="dxa"/>
            <w:tcBorders>
              <w:top w:val="nil"/>
              <w:left w:val="nil"/>
              <w:bottom w:val="single" w:sz="4" w:space="0" w:color="auto"/>
              <w:right w:val="single" w:sz="4" w:space="0" w:color="auto"/>
            </w:tcBorders>
            <w:shd w:val="clear" w:color="auto" w:fill="auto"/>
            <w:vAlign w:val="center"/>
            <w:hideMark/>
          </w:tcPr>
          <w:p w14:paraId="76F93364"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51356E40"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75AE04C0"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F51A19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16.31</w:t>
            </w:r>
          </w:p>
        </w:tc>
        <w:tc>
          <w:tcPr>
            <w:tcW w:w="1530" w:type="dxa"/>
            <w:tcBorders>
              <w:top w:val="nil"/>
              <w:left w:val="nil"/>
              <w:bottom w:val="single" w:sz="4" w:space="0" w:color="auto"/>
              <w:right w:val="single" w:sz="4" w:space="0" w:color="auto"/>
            </w:tcBorders>
            <w:shd w:val="clear" w:color="auto" w:fill="auto"/>
            <w:vAlign w:val="bottom"/>
            <w:hideMark/>
          </w:tcPr>
          <w:p w14:paraId="49B07D9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12CDCC2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acidului uric</w:t>
            </w:r>
          </w:p>
        </w:tc>
        <w:tc>
          <w:tcPr>
            <w:tcW w:w="8370" w:type="dxa"/>
            <w:tcBorders>
              <w:top w:val="nil"/>
              <w:left w:val="nil"/>
              <w:bottom w:val="single" w:sz="4" w:space="0" w:color="auto"/>
              <w:right w:val="single" w:sz="4" w:space="0" w:color="auto"/>
            </w:tcBorders>
            <w:shd w:val="clear" w:color="auto" w:fill="auto"/>
            <w:vAlign w:val="bottom"/>
            <w:hideMark/>
          </w:tcPr>
          <w:p w14:paraId="7C1D37D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Dozarea acidului uric</w:t>
            </w:r>
          </w:p>
        </w:tc>
        <w:tc>
          <w:tcPr>
            <w:tcW w:w="872" w:type="dxa"/>
            <w:tcBorders>
              <w:top w:val="nil"/>
              <w:left w:val="nil"/>
              <w:bottom w:val="single" w:sz="4" w:space="0" w:color="auto"/>
              <w:right w:val="single" w:sz="4" w:space="0" w:color="auto"/>
            </w:tcBorders>
            <w:shd w:val="clear" w:color="auto" w:fill="auto"/>
            <w:vAlign w:val="center"/>
            <w:hideMark/>
          </w:tcPr>
          <w:p w14:paraId="07F4779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89BD9B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1500</w:t>
            </w:r>
          </w:p>
        </w:tc>
        <w:tc>
          <w:tcPr>
            <w:tcW w:w="1181" w:type="dxa"/>
            <w:tcBorders>
              <w:top w:val="nil"/>
              <w:left w:val="nil"/>
              <w:bottom w:val="single" w:sz="4" w:space="0" w:color="auto"/>
              <w:right w:val="single" w:sz="4" w:space="0" w:color="auto"/>
            </w:tcBorders>
            <w:shd w:val="clear" w:color="auto" w:fill="auto"/>
            <w:vAlign w:val="center"/>
            <w:hideMark/>
          </w:tcPr>
          <w:p w14:paraId="1DFBBB0A"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5D4330A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7D694C" w:rsidRPr="00D509C9" w14:paraId="1B25FC70" w14:textId="77777777" w:rsidTr="007D694C">
        <w:trPr>
          <w:trHeight w:val="525"/>
        </w:trPr>
        <w:tc>
          <w:tcPr>
            <w:tcW w:w="630" w:type="dxa"/>
            <w:tcBorders>
              <w:top w:val="nil"/>
              <w:left w:val="single" w:sz="4" w:space="0" w:color="auto"/>
              <w:bottom w:val="single" w:sz="4" w:space="0" w:color="auto"/>
              <w:right w:val="single" w:sz="4" w:space="0" w:color="auto"/>
            </w:tcBorders>
            <w:shd w:val="clear" w:color="auto" w:fill="FFE599" w:themeFill="accent4" w:themeFillTint="66"/>
            <w:vAlign w:val="center"/>
            <w:hideMark/>
          </w:tcPr>
          <w:p w14:paraId="2FF93FA6" w14:textId="77777777" w:rsidR="007D694C" w:rsidRPr="007D694C" w:rsidRDefault="007D694C" w:rsidP="007D694C">
            <w:pPr>
              <w:jc w:val="center"/>
              <w:rPr>
                <w:noProof w:val="0"/>
                <w:color w:val="000000"/>
                <w:sz w:val="20"/>
                <w:szCs w:val="20"/>
                <w:lang w:eastAsia="ro-RO"/>
              </w:rPr>
            </w:pPr>
            <w:r w:rsidRPr="007D694C">
              <w:rPr>
                <w:noProof w:val="0"/>
                <w:color w:val="000000"/>
                <w:sz w:val="20"/>
                <w:szCs w:val="20"/>
                <w:lang w:eastAsia="ro-RO"/>
              </w:rPr>
              <w:t>16.32</w:t>
            </w:r>
          </w:p>
        </w:tc>
        <w:tc>
          <w:tcPr>
            <w:tcW w:w="1530" w:type="dxa"/>
            <w:tcBorders>
              <w:top w:val="nil"/>
              <w:left w:val="nil"/>
              <w:bottom w:val="single" w:sz="4" w:space="0" w:color="auto"/>
              <w:right w:val="single" w:sz="4" w:space="0" w:color="auto"/>
            </w:tcBorders>
            <w:shd w:val="clear" w:color="auto" w:fill="FFE599" w:themeFill="accent4" w:themeFillTint="66"/>
            <w:vAlign w:val="bottom"/>
            <w:hideMark/>
          </w:tcPr>
          <w:p w14:paraId="080B8D90" w14:textId="77777777" w:rsidR="007D694C" w:rsidRPr="007D694C" w:rsidRDefault="007D694C" w:rsidP="007D694C">
            <w:pPr>
              <w:rPr>
                <w:noProof w:val="0"/>
                <w:color w:val="000000"/>
                <w:sz w:val="20"/>
                <w:szCs w:val="20"/>
                <w:lang w:eastAsia="ro-RO"/>
              </w:rPr>
            </w:pPr>
            <w:r w:rsidRPr="007D694C">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FFE599" w:themeFill="accent4" w:themeFillTint="66"/>
            <w:vAlign w:val="bottom"/>
            <w:hideMark/>
          </w:tcPr>
          <w:p w14:paraId="3E428103" w14:textId="348AB597" w:rsidR="007D694C" w:rsidRPr="007D694C" w:rsidRDefault="007D694C" w:rsidP="007D694C">
            <w:pPr>
              <w:rPr>
                <w:noProof w:val="0"/>
                <w:color w:val="000000"/>
                <w:sz w:val="20"/>
                <w:szCs w:val="20"/>
                <w:lang w:eastAsia="ro-RO"/>
              </w:rPr>
            </w:pPr>
            <w:r w:rsidRPr="007D694C">
              <w:rPr>
                <w:noProof w:val="0"/>
                <w:color w:val="000000"/>
                <w:sz w:val="20"/>
                <w:szCs w:val="20"/>
                <w:lang w:eastAsia="ro-RO"/>
              </w:rPr>
              <w:t>ANULAT</w:t>
            </w:r>
          </w:p>
        </w:tc>
        <w:tc>
          <w:tcPr>
            <w:tcW w:w="8370" w:type="dxa"/>
            <w:tcBorders>
              <w:top w:val="nil"/>
              <w:left w:val="nil"/>
              <w:bottom w:val="single" w:sz="4" w:space="0" w:color="auto"/>
              <w:right w:val="single" w:sz="4" w:space="0" w:color="auto"/>
            </w:tcBorders>
            <w:shd w:val="clear" w:color="auto" w:fill="FFE599" w:themeFill="accent4" w:themeFillTint="66"/>
            <w:vAlign w:val="bottom"/>
            <w:hideMark/>
          </w:tcPr>
          <w:p w14:paraId="185C36AB" w14:textId="6DB018D8" w:rsidR="007D694C" w:rsidRPr="007D694C" w:rsidRDefault="007D694C" w:rsidP="007D694C">
            <w:pPr>
              <w:rPr>
                <w:noProof w:val="0"/>
                <w:color w:val="000000"/>
                <w:sz w:val="20"/>
                <w:szCs w:val="20"/>
                <w:lang w:eastAsia="ro-RO"/>
              </w:rPr>
            </w:pPr>
            <w:r w:rsidRPr="007D694C">
              <w:rPr>
                <w:noProof w:val="0"/>
                <w:color w:val="000000"/>
                <w:sz w:val="20"/>
                <w:szCs w:val="20"/>
                <w:lang w:eastAsia="ro-RO"/>
              </w:rPr>
              <w:t>ANULAT</w:t>
            </w:r>
          </w:p>
        </w:tc>
        <w:tc>
          <w:tcPr>
            <w:tcW w:w="872" w:type="dxa"/>
            <w:tcBorders>
              <w:top w:val="nil"/>
              <w:left w:val="nil"/>
              <w:bottom w:val="single" w:sz="4" w:space="0" w:color="auto"/>
              <w:right w:val="single" w:sz="4" w:space="0" w:color="auto"/>
            </w:tcBorders>
            <w:shd w:val="clear" w:color="auto" w:fill="FFE599" w:themeFill="accent4" w:themeFillTint="66"/>
            <w:vAlign w:val="center"/>
            <w:hideMark/>
          </w:tcPr>
          <w:p w14:paraId="24AA0B26" w14:textId="77777777" w:rsidR="007D694C" w:rsidRPr="007D694C" w:rsidRDefault="007D694C" w:rsidP="007D694C">
            <w:pPr>
              <w:jc w:val="center"/>
              <w:rPr>
                <w:noProof w:val="0"/>
                <w:color w:val="000000"/>
                <w:sz w:val="20"/>
                <w:szCs w:val="20"/>
                <w:lang w:eastAsia="ro-RO"/>
              </w:rPr>
            </w:pPr>
            <w:r w:rsidRPr="007D694C">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FFE599" w:themeFill="accent4" w:themeFillTint="66"/>
            <w:vAlign w:val="center"/>
            <w:hideMark/>
          </w:tcPr>
          <w:p w14:paraId="2A7A8028" w14:textId="77777777" w:rsidR="007D694C" w:rsidRPr="007D694C" w:rsidRDefault="007D694C" w:rsidP="007D694C">
            <w:pPr>
              <w:jc w:val="center"/>
              <w:rPr>
                <w:noProof w:val="0"/>
                <w:color w:val="000000"/>
                <w:sz w:val="20"/>
                <w:szCs w:val="20"/>
                <w:lang w:eastAsia="ro-RO"/>
              </w:rPr>
            </w:pPr>
            <w:r w:rsidRPr="007D694C">
              <w:rPr>
                <w:noProof w:val="0"/>
                <w:color w:val="000000"/>
                <w:sz w:val="20"/>
                <w:szCs w:val="20"/>
                <w:lang w:eastAsia="ro-RO"/>
              </w:rPr>
              <w:t>100</w:t>
            </w:r>
          </w:p>
        </w:tc>
        <w:tc>
          <w:tcPr>
            <w:tcW w:w="1181" w:type="dxa"/>
            <w:tcBorders>
              <w:top w:val="nil"/>
              <w:left w:val="nil"/>
              <w:bottom w:val="single" w:sz="4" w:space="0" w:color="auto"/>
              <w:right w:val="single" w:sz="4" w:space="0" w:color="auto"/>
            </w:tcBorders>
            <w:shd w:val="clear" w:color="auto" w:fill="FFE599" w:themeFill="accent4" w:themeFillTint="66"/>
            <w:vAlign w:val="center"/>
            <w:hideMark/>
          </w:tcPr>
          <w:p w14:paraId="38933FB8" w14:textId="77777777" w:rsidR="007D694C" w:rsidRPr="007D694C" w:rsidRDefault="007D694C" w:rsidP="007D694C">
            <w:pPr>
              <w:jc w:val="right"/>
              <w:rPr>
                <w:noProof w:val="0"/>
                <w:color w:val="000000"/>
                <w:sz w:val="20"/>
                <w:szCs w:val="20"/>
                <w:lang w:eastAsia="ro-RO"/>
              </w:rPr>
            </w:pPr>
            <w:r w:rsidRPr="007D694C">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FFE599" w:themeFill="accent4" w:themeFillTint="66"/>
            <w:vAlign w:val="center"/>
            <w:hideMark/>
          </w:tcPr>
          <w:p w14:paraId="040050BC" w14:textId="77777777" w:rsidR="007D694C" w:rsidRPr="007D694C" w:rsidRDefault="007D694C" w:rsidP="007D694C">
            <w:pPr>
              <w:jc w:val="right"/>
              <w:rPr>
                <w:noProof w:val="0"/>
                <w:color w:val="000000"/>
                <w:sz w:val="20"/>
                <w:szCs w:val="20"/>
                <w:lang w:eastAsia="ro-RO"/>
              </w:rPr>
            </w:pPr>
            <w:r w:rsidRPr="007D694C">
              <w:rPr>
                <w:noProof w:val="0"/>
                <w:color w:val="000000"/>
                <w:sz w:val="20"/>
                <w:szCs w:val="20"/>
                <w:lang w:eastAsia="ro-RO"/>
              </w:rPr>
              <w:t> </w:t>
            </w:r>
          </w:p>
        </w:tc>
      </w:tr>
      <w:tr w:rsidR="005D0DFF" w:rsidRPr="00D509C9" w14:paraId="5A1DF4B3"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B521AB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16.33</w:t>
            </w:r>
          </w:p>
        </w:tc>
        <w:tc>
          <w:tcPr>
            <w:tcW w:w="1530" w:type="dxa"/>
            <w:tcBorders>
              <w:top w:val="nil"/>
              <w:left w:val="nil"/>
              <w:bottom w:val="single" w:sz="4" w:space="0" w:color="auto"/>
              <w:right w:val="single" w:sz="4" w:space="0" w:color="auto"/>
            </w:tcBorders>
            <w:shd w:val="clear" w:color="auto" w:fill="auto"/>
            <w:vAlign w:val="bottom"/>
            <w:hideMark/>
          </w:tcPr>
          <w:p w14:paraId="37D8E4D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16D08CBD"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Antistreptolizina</w:t>
            </w:r>
            <w:proofErr w:type="spellEnd"/>
            <w:r w:rsidRPr="006A05E4">
              <w:rPr>
                <w:noProof w:val="0"/>
                <w:color w:val="000000"/>
                <w:sz w:val="20"/>
                <w:szCs w:val="20"/>
                <w:lang w:eastAsia="ro-RO"/>
              </w:rPr>
              <w:t>-o</w:t>
            </w:r>
          </w:p>
        </w:tc>
        <w:tc>
          <w:tcPr>
            <w:tcW w:w="8370" w:type="dxa"/>
            <w:tcBorders>
              <w:top w:val="nil"/>
              <w:left w:val="nil"/>
              <w:bottom w:val="single" w:sz="4" w:space="0" w:color="auto"/>
              <w:right w:val="single" w:sz="4" w:space="0" w:color="auto"/>
            </w:tcBorders>
            <w:shd w:val="clear" w:color="auto" w:fill="auto"/>
            <w:vAlign w:val="bottom"/>
            <w:hideMark/>
          </w:tcPr>
          <w:p w14:paraId="59B3E6B5" w14:textId="77777777" w:rsidR="006A05E4" w:rsidRPr="006A05E4" w:rsidRDefault="006A05E4" w:rsidP="006A05E4">
            <w:pPr>
              <w:rPr>
                <w:noProof w:val="0"/>
                <w:color w:val="000000"/>
                <w:sz w:val="20"/>
                <w:szCs w:val="20"/>
                <w:lang w:eastAsia="ro-RO"/>
              </w:rPr>
            </w:pPr>
            <w:proofErr w:type="spellStart"/>
            <w:r w:rsidRPr="006A05E4">
              <w:rPr>
                <w:noProof w:val="0"/>
                <w:color w:val="000000"/>
                <w:sz w:val="20"/>
                <w:szCs w:val="20"/>
                <w:lang w:eastAsia="ro-RO"/>
              </w:rPr>
              <w:t>Antistreptolizina</w:t>
            </w:r>
            <w:proofErr w:type="spellEnd"/>
            <w:r w:rsidRPr="006A05E4">
              <w:rPr>
                <w:noProof w:val="0"/>
                <w:color w:val="000000"/>
                <w:sz w:val="20"/>
                <w:szCs w:val="20"/>
                <w:lang w:eastAsia="ro-RO"/>
              </w:rPr>
              <w:t>-o</w:t>
            </w:r>
          </w:p>
        </w:tc>
        <w:tc>
          <w:tcPr>
            <w:tcW w:w="872" w:type="dxa"/>
            <w:tcBorders>
              <w:top w:val="nil"/>
              <w:left w:val="nil"/>
              <w:bottom w:val="single" w:sz="4" w:space="0" w:color="auto"/>
              <w:right w:val="single" w:sz="4" w:space="0" w:color="auto"/>
            </w:tcBorders>
            <w:shd w:val="clear" w:color="auto" w:fill="auto"/>
            <w:vAlign w:val="center"/>
            <w:hideMark/>
          </w:tcPr>
          <w:p w14:paraId="65A6827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3FE92CA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500</w:t>
            </w:r>
          </w:p>
        </w:tc>
        <w:tc>
          <w:tcPr>
            <w:tcW w:w="1181" w:type="dxa"/>
            <w:tcBorders>
              <w:top w:val="nil"/>
              <w:left w:val="nil"/>
              <w:bottom w:val="single" w:sz="4" w:space="0" w:color="auto"/>
              <w:right w:val="single" w:sz="4" w:space="0" w:color="auto"/>
            </w:tcBorders>
            <w:shd w:val="clear" w:color="auto" w:fill="auto"/>
            <w:vAlign w:val="center"/>
            <w:hideMark/>
          </w:tcPr>
          <w:p w14:paraId="6F641AA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6E5F53C7"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3E4FA743"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A41572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16.34</w:t>
            </w:r>
          </w:p>
        </w:tc>
        <w:tc>
          <w:tcPr>
            <w:tcW w:w="1530" w:type="dxa"/>
            <w:tcBorders>
              <w:top w:val="nil"/>
              <w:left w:val="nil"/>
              <w:bottom w:val="single" w:sz="4" w:space="0" w:color="auto"/>
              <w:right w:val="single" w:sz="4" w:space="0" w:color="auto"/>
            </w:tcBorders>
            <w:shd w:val="clear" w:color="auto" w:fill="auto"/>
            <w:vAlign w:val="bottom"/>
            <w:hideMark/>
          </w:tcPr>
          <w:p w14:paraId="47B99B7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368DAFFF"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Proteina C reactiva</w:t>
            </w:r>
          </w:p>
        </w:tc>
        <w:tc>
          <w:tcPr>
            <w:tcW w:w="8370" w:type="dxa"/>
            <w:tcBorders>
              <w:top w:val="nil"/>
              <w:left w:val="nil"/>
              <w:bottom w:val="single" w:sz="4" w:space="0" w:color="auto"/>
              <w:right w:val="single" w:sz="4" w:space="0" w:color="auto"/>
            </w:tcBorders>
            <w:shd w:val="clear" w:color="auto" w:fill="auto"/>
            <w:vAlign w:val="bottom"/>
            <w:hideMark/>
          </w:tcPr>
          <w:p w14:paraId="74A590F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Proteina C reactiva</w:t>
            </w:r>
          </w:p>
        </w:tc>
        <w:tc>
          <w:tcPr>
            <w:tcW w:w="872" w:type="dxa"/>
            <w:tcBorders>
              <w:top w:val="nil"/>
              <w:left w:val="nil"/>
              <w:bottom w:val="single" w:sz="4" w:space="0" w:color="auto"/>
              <w:right w:val="single" w:sz="4" w:space="0" w:color="auto"/>
            </w:tcBorders>
            <w:shd w:val="clear" w:color="auto" w:fill="auto"/>
            <w:vAlign w:val="center"/>
            <w:hideMark/>
          </w:tcPr>
          <w:p w14:paraId="0EB750F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29A8CEB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500</w:t>
            </w:r>
          </w:p>
        </w:tc>
        <w:tc>
          <w:tcPr>
            <w:tcW w:w="1181" w:type="dxa"/>
            <w:tcBorders>
              <w:top w:val="nil"/>
              <w:left w:val="nil"/>
              <w:bottom w:val="single" w:sz="4" w:space="0" w:color="auto"/>
              <w:right w:val="single" w:sz="4" w:space="0" w:color="auto"/>
            </w:tcBorders>
            <w:shd w:val="clear" w:color="auto" w:fill="auto"/>
            <w:vAlign w:val="center"/>
            <w:hideMark/>
          </w:tcPr>
          <w:p w14:paraId="4C103AC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25AB790D"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4A62B737"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0D0906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16.35</w:t>
            </w:r>
          </w:p>
        </w:tc>
        <w:tc>
          <w:tcPr>
            <w:tcW w:w="1530" w:type="dxa"/>
            <w:tcBorders>
              <w:top w:val="nil"/>
              <w:left w:val="nil"/>
              <w:bottom w:val="single" w:sz="4" w:space="0" w:color="auto"/>
              <w:right w:val="single" w:sz="4" w:space="0" w:color="auto"/>
            </w:tcBorders>
            <w:shd w:val="clear" w:color="auto" w:fill="auto"/>
            <w:vAlign w:val="bottom"/>
            <w:hideMark/>
          </w:tcPr>
          <w:p w14:paraId="2C3FA75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Biochimic, automat 300 teste (150200)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1028C3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Factorul reumatic</w:t>
            </w:r>
          </w:p>
        </w:tc>
        <w:tc>
          <w:tcPr>
            <w:tcW w:w="8370" w:type="dxa"/>
            <w:tcBorders>
              <w:top w:val="nil"/>
              <w:left w:val="nil"/>
              <w:bottom w:val="single" w:sz="4" w:space="0" w:color="auto"/>
              <w:right w:val="single" w:sz="4" w:space="0" w:color="auto"/>
            </w:tcBorders>
            <w:shd w:val="clear" w:color="auto" w:fill="auto"/>
            <w:vAlign w:val="bottom"/>
            <w:hideMark/>
          </w:tcPr>
          <w:p w14:paraId="79CAFABD"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Factorul reumatic</w:t>
            </w:r>
          </w:p>
        </w:tc>
        <w:tc>
          <w:tcPr>
            <w:tcW w:w="872" w:type="dxa"/>
            <w:tcBorders>
              <w:top w:val="nil"/>
              <w:left w:val="nil"/>
              <w:bottom w:val="single" w:sz="4" w:space="0" w:color="auto"/>
              <w:right w:val="single" w:sz="4" w:space="0" w:color="auto"/>
            </w:tcBorders>
            <w:shd w:val="clear" w:color="auto" w:fill="auto"/>
            <w:vAlign w:val="center"/>
            <w:hideMark/>
          </w:tcPr>
          <w:p w14:paraId="7B022B2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D3E792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500</w:t>
            </w:r>
          </w:p>
        </w:tc>
        <w:tc>
          <w:tcPr>
            <w:tcW w:w="1181" w:type="dxa"/>
            <w:tcBorders>
              <w:top w:val="nil"/>
              <w:left w:val="nil"/>
              <w:bottom w:val="single" w:sz="4" w:space="0" w:color="auto"/>
              <w:right w:val="single" w:sz="4" w:space="0" w:color="auto"/>
            </w:tcBorders>
            <w:shd w:val="clear" w:color="auto" w:fill="auto"/>
            <w:vAlign w:val="center"/>
            <w:hideMark/>
          </w:tcPr>
          <w:p w14:paraId="00BB4629"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2B7F36B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D509C9" w:rsidRPr="00D509C9" w14:paraId="6D97EE39" w14:textId="77777777" w:rsidTr="00484C77">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81B88D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17.1</w:t>
            </w:r>
          </w:p>
        </w:tc>
        <w:tc>
          <w:tcPr>
            <w:tcW w:w="1530" w:type="dxa"/>
            <w:tcBorders>
              <w:top w:val="nil"/>
              <w:left w:val="nil"/>
              <w:bottom w:val="single" w:sz="4" w:space="0" w:color="auto"/>
              <w:right w:val="single" w:sz="4" w:space="0" w:color="auto"/>
            </w:tcBorders>
            <w:shd w:val="clear" w:color="auto" w:fill="auto"/>
            <w:vAlign w:val="bottom"/>
            <w:hideMark/>
          </w:tcPr>
          <w:p w14:paraId="635C9530" w14:textId="38E88099"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8201B7" w:rsidRPr="008201B7">
              <w:rPr>
                <w:noProof w:val="0"/>
                <w:color w:val="000000"/>
                <w:sz w:val="20"/>
                <w:szCs w:val="20"/>
                <w:shd w:val="clear" w:color="auto" w:fill="FFFF00"/>
                <w:lang w:eastAsia="ro-RO"/>
              </w:rPr>
              <w:t>150</w:t>
            </w:r>
            <w:r w:rsidRPr="006A05E4">
              <w:rPr>
                <w:noProof w:val="0"/>
                <w:color w:val="000000"/>
                <w:sz w:val="20"/>
                <w:szCs w:val="20"/>
                <w:lang w:eastAsia="ro-RO"/>
              </w:rPr>
              <w:t xml:space="preserve"> teste (150210)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71D4356A" w14:textId="349B3078"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8201B7" w:rsidRPr="008201B7">
              <w:rPr>
                <w:noProof w:val="0"/>
                <w:color w:val="000000"/>
                <w:sz w:val="20"/>
                <w:szCs w:val="20"/>
                <w:shd w:val="clear" w:color="auto" w:fill="FFFF00"/>
                <w:lang w:eastAsia="ro-RO"/>
              </w:rPr>
              <w:t>150</w:t>
            </w:r>
            <w:r w:rsidRPr="006A05E4">
              <w:rPr>
                <w:noProof w:val="0"/>
                <w:color w:val="000000"/>
                <w:sz w:val="20"/>
                <w:szCs w:val="20"/>
                <w:lang w:eastAsia="ro-RO"/>
              </w:rPr>
              <w:t xml:space="preserve"> teste (150210)</w:t>
            </w:r>
          </w:p>
        </w:tc>
        <w:tc>
          <w:tcPr>
            <w:tcW w:w="8370" w:type="dxa"/>
            <w:tcBorders>
              <w:top w:val="nil"/>
              <w:left w:val="nil"/>
              <w:bottom w:val="single" w:sz="4" w:space="0" w:color="auto"/>
              <w:right w:val="single" w:sz="4" w:space="0" w:color="auto"/>
            </w:tcBorders>
            <w:shd w:val="clear" w:color="auto" w:fill="auto"/>
            <w:vAlign w:val="bottom"/>
            <w:hideMark/>
          </w:tcPr>
          <w:p w14:paraId="1C4B6F19" w14:textId="77777777" w:rsidR="00D509C9" w:rsidRPr="00D509C9" w:rsidRDefault="006A05E4" w:rsidP="006A05E4">
            <w:pPr>
              <w:rPr>
                <w:noProof w:val="0"/>
                <w:color w:val="000000"/>
                <w:sz w:val="20"/>
                <w:szCs w:val="20"/>
                <w:lang w:eastAsia="ro-RO"/>
              </w:rPr>
            </w:pPr>
            <w:r w:rsidRPr="006A05E4">
              <w:rPr>
                <w:noProof w:val="0"/>
                <w:color w:val="000000"/>
                <w:sz w:val="20"/>
                <w:szCs w:val="20"/>
                <w:lang w:eastAsia="ro-RO"/>
              </w:rPr>
              <w:t> </w:t>
            </w:r>
          </w:p>
          <w:tbl>
            <w:tblPr>
              <w:tblW w:w="8133" w:type="dxa"/>
              <w:tblLayout w:type="fixed"/>
              <w:tblLook w:val="04A0" w:firstRow="1" w:lastRow="0" w:firstColumn="1" w:lastColumn="0" w:noHBand="0" w:noVBand="1"/>
            </w:tblPr>
            <w:tblGrid>
              <w:gridCol w:w="2260"/>
              <w:gridCol w:w="1890"/>
              <w:gridCol w:w="3983"/>
            </w:tblGrid>
            <w:tr w:rsidR="00D509C9" w:rsidRPr="00D509C9" w14:paraId="1CC43323"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4F1D6A5" w14:textId="77E5F67D"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 xml:space="preserve">Analizator biochimic, automat </w:t>
                  </w:r>
                  <w:r w:rsidR="008201B7" w:rsidRPr="008201B7">
                    <w:rPr>
                      <w:b/>
                      <w:bCs/>
                      <w:noProof w:val="0"/>
                      <w:color w:val="000000"/>
                      <w:sz w:val="20"/>
                      <w:szCs w:val="20"/>
                      <w:shd w:val="clear" w:color="auto" w:fill="FFFF00"/>
                      <w:lang w:eastAsia="ro-RO"/>
                    </w:rPr>
                    <w:t>150</w:t>
                  </w:r>
                  <w:r w:rsidRPr="00D509C9">
                    <w:rPr>
                      <w:b/>
                      <w:bCs/>
                      <w:noProof w:val="0"/>
                      <w:color w:val="000000"/>
                      <w:sz w:val="20"/>
                      <w:szCs w:val="20"/>
                      <w:lang w:eastAsia="ro-RO"/>
                    </w:rPr>
                    <w:t xml:space="preserve"> teste</w:t>
                  </w:r>
                </w:p>
              </w:tc>
            </w:tr>
            <w:tr w:rsidR="00D509C9" w:rsidRPr="00D509C9" w14:paraId="48D2F193" w14:textId="77777777" w:rsidTr="00BF0266">
              <w:trPr>
                <w:trHeight w:val="300"/>
              </w:trPr>
              <w:tc>
                <w:tcPr>
                  <w:tcW w:w="2260" w:type="dxa"/>
                  <w:tcBorders>
                    <w:top w:val="nil"/>
                    <w:left w:val="single" w:sz="4" w:space="0" w:color="auto"/>
                    <w:bottom w:val="single" w:sz="4" w:space="0" w:color="auto"/>
                    <w:right w:val="nil"/>
                  </w:tcBorders>
                  <w:shd w:val="clear" w:color="auto" w:fill="auto"/>
                  <w:noWrap/>
                  <w:vAlign w:val="bottom"/>
                  <w:hideMark/>
                </w:tcPr>
                <w:p w14:paraId="2DEA8C39"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Cod</w:t>
                  </w:r>
                </w:p>
              </w:tc>
              <w:tc>
                <w:tcPr>
                  <w:tcW w:w="587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23DA0"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150210</w:t>
                  </w:r>
                </w:p>
              </w:tc>
            </w:tr>
            <w:tr w:rsidR="00D509C9" w:rsidRPr="00D509C9" w14:paraId="3632859B" w14:textId="77777777" w:rsidTr="00BF0266">
              <w:trPr>
                <w:trHeight w:val="300"/>
              </w:trPr>
              <w:tc>
                <w:tcPr>
                  <w:tcW w:w="2260" w:type="dxa"/>
                  <w:tcBorders>
                    <w:top w:val="nil"/>
                    <w:left w:val="single" w:sz="4" w:space="0" w:color="auto"/>
                    <w:bottom w:val="single" w:sz="4" w:space="0" w:color="auto"/>
                    <w:right w:val="single" w:sz="4" w:space="0" w:color="auto"/>
                  </w:tcBorders>
                  <w:shd w:val="clear" w:color="auto" w:fill="auto"/>
                  <w:hideMark/>
                </w:tcPr>
                <w:p w14:paraId="5F8A750F"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Descriere</w:t>
                  </w:r>
                </w:p>
              </w:tc>
              <w:tc>
                <w:tcPr>
                  <w:tcW w:w="5873" w:type="dxa"/>
                  <w:gridSpan w:val="2"/>
                  <w:tcBorders>
                    <w:top w:val="single" w:sz="4" w:space="0" w:color="auto"/>
                    <w:left w:val="nil"/>
                    <w:bottom w:val="single" w:sz="4" w:space="0" w:color="auto"/>
                    <w:right w:val="single" w:sz="4" w:space="0" w:color="000000"/>
                  </w:tcBorders>
                  <w:shd w:val="clear" w:color="auto" w:fill="auto"/>
                  <w:hideMark/>
                </w:tcPr>
                <w:p w14:paraId="5DB9A66D"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Analizator automat destinat analizelor biochimice cu sistem de reactivi.</w:t>
                  </w:r>
                </w:p>
              </w:tc>
            </w:tr>
            <w:tr w:rsidR="00D509C9" w:rsidRPr="00D509C9" w14:paraId="61F754E3" w14:textId="77777777" w:rsidTr="00BF0266">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4B3C5543" w14:textId="77777777" w:rsidR="00D509C9" w:rsidRPr="00D509C9" w:rsidRDefault="00D509C9" w:rsidP="00D509C9">
                  <w:pPr>
                    <w:rPr>
                      <w:b/>
                      <w:bCs/>
                      <w:noProof w:val="0"/>
                      <w:sz w:val="20"/>
                      <w:szCs w:val="20"/>
                      <w:lang w:eastAsia="ro-RO"/>
                    </w:rPr>
                  </w:pPr>
                  <w:r w:rsidRPr="00D509C9">
                    <w:rPr>
                      <w:b/>
                      <w:bCs/>
                      <w:noProof w:val="0"/>
                      <w:sz w:val="20"/>
                      <w:szCs w:val="20"/>
                      <w:lang w:eastAsia="ro-RO"/>
                    </w:rPr>
                    <w:t>Sistem analitic</w:t>
                  </w:r>
                </w:p>
              </w:tc>
              <w:tc>
                <w:tcPr>
                  <w:tcW w:w="5873" w:type="dxa"/>
                  <w:gridSpan w:val="2"/>
                  <w:tcBorders>
                    <w:top w:val="single" w:sz="4" w:space="0" w:color="auto"/>
                    <w:left w:val="nil"/>
                    <w:bottom w:val="single" w:sz="4" w:space="0" w:color="auto"/>
                    <w:right w:val="single" w:sz="4" w:space="0" w:color="000000"/>
                  </w:tcBorders>
                  <w:shd w:val="clear" w:color="auto" w:fill="auto"/>
                  <w:vAlign w:val="center"/>
                  <w:hideMark/>
                </w:tcPr>
                <w:p w14:paraId="649FCFE4"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automat cu calculator integrat sau exterior (procesor, monitor, tastatura + mouse)</w:t>
                  </w:r>
                </w:p>
              </w:tc>
            </w:tr>
            <w:tr w:rsidR="00D509C9" w:rsidRPr="00D509C9" w14:paraId="4FB21905"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68807A5B"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Parametrul</w:t>
                  </w:r>
                </w:p>
              </w:tc>
              <w:tc>
                <w:tcPr>
                  <w:tcW w:w="3980" w:type="dxa"/>
                  <w:tcBorders>
                    <w:top w:val="nil"/>
                    <w:left w:val="nil"/>
                    <w:bottom w:val="single" w:sz="4" w:space="0" w:color="auto"/>
                    <w:right w:val="single" w:sz="4" w:space="0" w:color="auto"/>
                  </w:tcBorders>
                  <w:shd w:val="clear" w:color="000000" w:fill="F2F2F2"/>
                  <w:vAlign w:val="center"/>
                  <w:hideMark/>
                </w:tcPr>
                <w:p w14:paraId="23E2D27F"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Specificația</w:t>
                  </w:r>
                </w:p>
              </w:tc>
            </w:tr>
            <w:tr w:rsidR="00D509C9" w:rsidRPr="00D509C9" w14:paraId="4BA6242F" w14:textId="77777777" w:rsidTr="00BF0266">
              <w:trPr>
                <w:trHeight w:val="494"/>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E76A835" w14:textId="77777777" w:rsidR="00D509C9" w:rsidRPr="00D509C9" w:rsidRDefault="00D509C9" w:rsidP="00D509C9">
                  <w:pPr>
                    <w:rPr>
                      <w:b/>
                      <w:bCs/>
                      <w:noProof w:val="0"/>
                      <w:sz w:val="20"/>
                      <w:szCs w:val="20"/>
                      <w:lang w:eastAsia="ro-RO"/>
                    </w:rPr>
                  </w:pPr>
                  <w:r w:rsidRPr="00D509C9">
                    <w:rPr>
                      <w:b/>
                      <w:bCs/>
                      <w:noProof w:val="0"/>
                      <w:sz w:val="20"/>
                      <w:szCs w:val="20"/>
                      <w:lang w:eastAsia="ro-RO"/>
                    </w:rPr>
                    <w:t>Sistem analitic</w:t>
                  </w:r>
                </w:p>
              </w:tc>
              <w:tc>
                <w:tcPr>
                  <w:tcW w:w="3980" w:type="dxa"/>
                  <w:tcBorders>
                    <w:top w:val="nil"/>
                    <w:left w:val="nil"/>
                    <w:bottom w:val="single" w:sz="4" w:space="0" w:color="auto"/>
                    <w:right w:val="single" w:sz="4" w:space="0" w:color="auto"/>
                  </w:tcBorders>
                  <w:shd w:val="clear" w:color="auto" w:fill="auto"/>
                  <w:vAlign w:val="center"/>
                  <w:hideMark/>
                </w:tcPr>
                <w:p w14:paraId="291FFFD4" w14:textId="77777777" w:rsidR="00D509C9" w:rsidRPr="00D509C9" w:rsidRDefault="00D509C9" w:rsidP="00D509C9">
                  <w:pPr>
                    <w:jc w:val="center"/>
                    <w:rPr>
                      <w:noProof w:val="0"/>
                      <w:sz w:val="20"/>
                      <w:szCs w:val="20"/>
                      <w:lang w:eastAsia="ro-RO"/>
                    </w:rPr>
                  </w:pPr>
                  <w:r w:rsidRPr="00D509C9">
                    <w:rPr>
                      <w:noProof w:val="0"/>
                      <w:sz w:val="20"/>
                      <w:szCs w:val="20"/>
                      <w:lang w:eastAsia="ro-RO"/>
                    </w:rPr>
                    <w:t>automat cu calculator integrat sau exterior (procesor, monitor, tastatura + mouse)</w:t>
                  </w:r>
                </w:p>
              </w:tc>
            </w:tr>
            <w:tr w:rsidR="00D509C9" w:rsidRPr="00D509C9" w14:paraId="25548C95"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FC6F372"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Tip de lucru</w:t>
                  </w:r>
                </w:p>
              </w:tc>
              <w:tc>
                <w:tcPr>
                  <w:tcW w:w="3980" w:type="dxa"/>
                  <w:tcBorders>
                    <w:top w:val="nil"/>
                    <w:left w:val="nil"/>
                    <w:bottom w:val="single" w:sz="4" w:space="0" w:color="auto"/>
                    <w:right w:val="single" w:sz="4" w:space="0" w:color="auto"/>
                  </w:tcBorders>
                  <w:shd w:val="clear" w:color="auto" w:fill="auto"/>
                  <w:vAlign w:val="center"/>
                  <w:hideMark/>
                </w:tcPr>
                <w:p w14:paraId="4E76241F"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continuu</w:t>
                  </w:r>
                </w:p>
              </w:tc>
            </w:tr>
            <w:tr w:rsidR="00D509C9" w:rsidRPr="00D509C9" w14:paraId="7B3F2977" w14:textId="77777777" w:rsidTr="00BF0266">
              <w:trPr>
                <w:trHeight w:val="315"/>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7A2095F"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Tip sistem</w:t>
                  </w:r>
                </w:p>
              </w:tc>
              <w:tc>
                <w:tcPr>
                  <w:tcW w:w="3980" w:type="dxa"/>
                  <w:tcBorders>
                    <w:top w:val="nil"/>
                    <w:left w:val="nil"/>
                    <w:bottom w:val="single" w:sz="4" w:space="0" w:color="auto"/>
                    <w:right w:val="single" w:sz="4" w:space="0" w:color="auto"/>
                  </w:tcBorders>
                  <w:shd w:val="clear" w:color="auto" w:fill="auto"/>
                  <w:vAlign w:val="center"/>
                  <w:hideMark/>
                </w:tcPr>
                <w:p w14:paraId="5E4E41CC" w14:textId="77777777" w:rsidR="00D509C9" w:rsidRPr="00D509C9" w:rsidRDefault="00D509C9" w:rsidP="00D509C9">
                  <w:pPr>
                    <w:jc w:val="center"/>
                    <w:rPr>
                      <w:noProof w:val="0"/>
                      <w:color w:val="FF0000"/>
                      <w:sz w:val="20"/>
                      <w:szCs w:val="20"/>
                      <w:lang w:eastAsia="ro-RO"/>
                    </w:rPr>
                  </w:pPr>
                  <w:proofErr w:type="spellStart"/>
                  <w:r w:rsidRPr="00D509C9">
                    <w:rPr>
                      <w:noProof w:val="0"/>
                      <w:color w:val="FF0000"/>
                      <w:sz w:val="20"/>
                      <w:szCs w:val="20"/>
                      <w:lang w:eastAsia="ro-RO"/>
                    </w:rPr>
                    <w:t>randoom</w:t>
                  </w:r>
                  <w:proofErr w:type="spellEnd"/>
                  <w:r w:rsidRPr="00D509C9">
                    <w:rPr>
                      <w:noProof w:val="0"/>
                      <w:color w:val="FF0000"/>
                      <w:sz w:val="20"/>
                      <w:szCs w:val="20"/>
                      <w:lang w:eastAsia="ro-RO"/>
                    </w:rPr>
                    <w:t xml:space="preserve"> acces</w:t>
                  </w:r>
                </w:p>
              </w:tc>
            </w:tr>
            <w:tr w:rsidR="00D509C9" w:rsidRPr="00D509C9" w14:paraId="590F3858" w14:textId="77777777" w:rsidTr="008201B7">
              <w:trPr>
                <w:trHeight w:val="6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126ABD2" w14:textId="77777777" w:rsidR="00D509C9" w:rsidRPr="00D509C9" w:rsidRDefault="00D509C9" w:rsidP="00D509C9">
                  <w:pPr>
                    <w:rPr>
                      <w:b/>
                      <w:bCs/>
                      <w:noProof w:val="0"/>
                      <w:sz w:val="20"/>
                      <w:szCs w:val="20"/>
                      <w:lang w:eastAsia="ro-RO"/>
                    </w:rPr>
                  </w:pPr>
                  <w:r w:rsidRPr="00D509C9">
                    <w:rPr>
                      <w:b/>
                      <w:bCs/>
                      <w:noProof w:val="0"/>
                      <w:sz w:val="20"/>
                      <w:szCs w:val="20"/>
                      <w:lang w:eastAsia="ro-RO"/>
                    </w:rPr>
                    <w:t>Capacitatea (teste/oră)</w:t>
                  </w:r>
                </w:p>
              </w:tc>
              <w:tc>
                <w:tcPr>
                  <w:tcW w:w="3980" w:type="dxa"/>
                  <w:tcBorders>
                    <w:top w:val="nil"/>
                    <w:left w:val="nil"/>
                    <w:bottom w:val="single" w:sz="4" w:space="0" w:color="auto"/>
                    <w:right w:val="single" w:sz="4" w:space="0" w:color="auto"/>
                  </w:tcBorders>
                  <w:shd w:val="clear" w:color="auto" w:fill="FFFF00"/>
                  <w:vAlign w:val="center"/>
                  <w:hideMark/>
                </w:tcPr>
                <w:p w14:paraId="039A7F38" w14:textId="6B4AB905" w:rsidR="00D509C9" w:rsidRPr="00D509C9" w:rsidRDefault="00D509C9" w:rsidP="00D509C9">
                  <w:pPr>
                    <w:jc w:val="center"/>
                    <w:rPr>
                      <w:noProof w:val="0"/>
                      <w:sz w:val="20"/>
                      <w:szCs w:val="20"/>
                      <w:lang w:eastAsia="ro-RO"/>
                    </w:rPr>
                  </w:pPr>
                  <w:r w:rsidRPr="008201B7">
                    <w:rPr>
                      <w:noProof w:val="0"/>
                      <w:sz w:val="20"/>
                      <w:szCs w:val="20"/>
                      <w:shd w:val="clear" w:color="auto" w:fill="FFFF00"/>
                      <w:lang w:eastAsia="ro-RO"/>
                    </w:rPr>
                    <w:t xml:space="preserve">≥ </w:t>
                  </w:r>
                  <w:r w:rsidR="008201B7" w:rsidRPr="008201B7">
                    <w:rPr>
                      <w:noProof w:val="0"/>
                      <w:sz w:val="20"/>
                      <w:szCs w:val="20"/>
                      <w:shd w:val="clear" w:color="auto" w:fill="FFFF00"/>
                      <w:lang w:eastAsia="ro-RO"/>
                    </w:rPr>
                    <w:t>150</w:t>
                  </w:r>
                  <w:r w:rsidRPr="00D509C9">
                    <w:rPr>
                      <w:noProof w:val="0"/>
                      <w:sz w:val="20"/>
                      <w:szCs w:val="20"/>
                      <w:lang w:eastAsia="ro-RO"/>
                    </w:rPr>
                    <w:t xml:space="preserve"> (teste fotometrice, fără modulul ISE)</w:t>
                  </w:r>
                </w:p>
              </w:tc>
            </w:tr>
            <w:tr w:rsidR="00D509C9" w:rsidRPr="00D509C9" w14:paraId="5FAD1B02"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7F1803B"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Posibilitatea efectuării analizelor urgente</w:t>
                  </w:r>
                </w:p>
              </w:tc>
              <w:tc>
                <w:tcPr>
                  <w:tcW w:w="3980" w:type="dxa"/>
                  <w:tcBorders>
                    <w:top w:val="nil"/>
                    <w:left w:val="nil"/>
                    <w:bottom w:val="single" w:sz="4" w:space="0" w:color="auto"/>
                    <w:right w:val="single" w:sz="4" w:space="0" w:color="auto"/>
                  </w:tcBorders>
                  <w:shd w:val="clear" w:color="auto" w:fill="auto"/>
                  <w:vAlign w:val="center"/>
                  <w:hideMark/>
                </w:tcPr>
                <w:p w14:paraId="46D11F5D"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Obligatoriu</w:t>
                  </w:r>
                </w:p>
              </w:tc>
            </w:tr>
            <w:tr w:rsidR="00D509C9" w:rsidRPr="00D509C9" w14:paraId="4787A1A8"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EF20EF8" w14:textId="77777777" w:rsidR="00D509C9" w:rsidRPr="00D509C9" w:rsidRDefault="00D509C9" w:rsidP="00D509C9">
                  <w:pPr>
                    <w:rPr>
                      <w:b/>
                      <w:bCs/>
                      <w:noProof w:val="0"/>
                      <w:sz w:val="20"/>
                      <w:szCs w:val="20"/>
                      <w:lang w:eastAsia="ro-RO"/>
                    </w:rPr>
                  </w:pPr>
                  <w:r w:rsidRPr="00D509C9">
                    <w:rPr>
                      <w:b/>
                      <w:bCs/>
                      <w:noProof w:val="0"/>
                      <w:sz w:val="20"/>
                      <w:szCs w:val="20"/>
                      <w:lang w:eastAsia="ro-RO"/>
                    </w:rPr>
                    <w:t xml:space="preserve">Tipul dispozitivului </w:t>
                  </w:r>
                </w:p>
              </w:tc>
              <w:tc>
                <w:tcPr>
                  <w:tcW w:w="3980" w:type="dxa"/>
                  <w:tcBorders>
                    <w:top w:val="nil"/>
                    <w:left w:val="nil"/>
                    <w:bottom w:val="single" w:sz="4" w:space="0" w:color="auto"/>
                    <w:right w:val="single" w:sz="4" w:space="0" w:color="auto"/>
                  </w:tcBorders>
                  <w:shd w:val="clear" w:color="auto" w:fill="auto"/>
                  <w:vAlign w:val="center"/>
                  <w:hideMark/>
                </w:tcPr>
                <w:p w14:paraId="77350181" w14:textId="77777777" w:rsidR="00D509C9" w:rsidRPr="00D509C9" w:rsidRDefault="00D509C9" w:rsidP="00D509C9">
                  <w:pPr>
                    <w:jc w:val="center"/>
                    <w:rPr>
                      <w:noProof w:val="0"/>
                      <w:sz w:val="20"/>
                      <w:szCs w:val="20"/>
                      <w:lang w:eastAsia="ro-RO"/>
                    </w:rPr>
                  </w:pPr>
                  <w:r w:rsidRPr="00D509C9">
                    <w:rPr>
                      <w:noProof w:val="0"/>
                      <w:sz w:val="20"/>
                      <w:szCs w:val="20"/>
                      <w:lang w:eastAsia="ro-RO"/>
                    </w:rPr>
                    <w:t>staționar</w:t>
                  </w:r>
                </w:p>
              </w:tc>
            </w:tr>
            <w:tr w:rsidR="00D509C9" w:rsidRPr="00D509C9" w14:paraId="7CAB6186" w14:textId="77777777" w:rsidTr="00BF0266">
              <w:trPr>
                <w:trHeight w:val="300"/>
              </w:trPr>
              <w:tc>
                <w:tcPr>
                  <w:tcW w:w="4150" w:type="dxa"/>
                  <w:gridSpan w:val="2"/>
                  <w:vMerge w:val="restart"/>
                  <w:tcBorders>
                    <w:top w:val="single" w:sz="4" w:space="0" w:color="auto"/>
                    <w:left w:val="single" w:sz="4" w:space="0" w:color="auto"/>
                    <w:bottom w:val="nil"/>
                    <w:right w:val="single" w:sz="4" w:space="0" w:color="000000"/>
                  </w:tcBorders>
                  <w:shd w:val="clear" w:color="auto" w:fill="auto"/>
                  <w:vAlign w:val="center"/>
                  <w:hideMark/>
                </w:tcPr>
                <w:p w14:paraId="3951842C" w14:textId="77777777" w:rsidR="00D509C9" w:rsidRPr="00D509C9" w:rsidRDefault="00D509C9" w:rsidP="00D509C9">
                  <w:pPr>
                    <w:rPr>
                      <w:b/>
                      <w:bCs/>
                      <w:noProof w:val="0"/>
                      <w:sz w:val="20"/>
                      <w:szCs w:val="20"/>
                      <w:lang w:eastAsia="ro-RO"/>
                    </w:rPr>
                  </w:pPr>
                  <w:r w:rsidRPr="00D509C9">
                    <w:rPr>
                      <w:b/>
                      <w:bCs/>
                      <w:noProof w:val="0"/>
                      <w:sz w:val="20"/>
                      <w:szCs w:val="20"/>
                      <w:lang w:eastAsia="ro-RO"/>
                    </w:rPr>
                    <w:t>Tip probă</w:t>
                  </w:r>
                </w:p>
              </w:tc>
              <w:tc>
                <w:tcPr>
                  <w:tcW w:w="3980" w:type="dxa"/>
                  <w:tcBorders>
                    <w:top w:val="nil"/>
                    <w:left w:val="nil"/>
                    <w:bottom w:val="single" w:sz="4" w:space="0" w:color="auto"/>
                    <w:right w:val="single" w:sz="4" w:space="0" w:color="auto"/>
                  </w:tcBorders>
                  <w:shd w:val="clear" w:color="auto" w:fill="auto"/>
                  <w:vAlign w:val="center"/>
                  <w:hideMark/>
                </w:tcPr>
                <w:p w14:paraId="0748532C" w14:textId="77777777" w:rsidR="00D509C9" w:rsidRPr="00D509C9" w:rsidRDefault="00D509C9" w:rsidP="00D509C9">
                  <w:pPr>
                    <w:jc w:val="center"/>
                    <w:rPr>
                      <w:noProof w:val="0"/>
                      <w:sz w:val="20"/>
                      <w:szCs w:val="20"/>
                      <w:lang w:eastAsia="ro-RO"/>
                    </w:rPr>
                  </w:pPr>
                  <w:r w:rsidRPr="00D509C9">
                    <w:rPr>
                      <w:noProof w:val="0"/>
                      <w:sz w:val="20"/>
                      <w:szCs w:val="20"/>
                      <w:lang w:eastAsia="ro-RO"/>
                    </w:rPr>
                    <w:t>Ser și plasmă</w:t>
                  </w:r>
                </w:p>
              </w:tc>
            </w:tr>
            <w:tr w:rsidR="00D509C9" w:rsidRPr="00D509C9" w14:paraId="2CD5DA15" w14:textId="77777777" w:rsidTr="00BF0266">
              <w:trPr>
                <w:trHeight w:val="300"/>
              </w:trPr>
              <w:tc>
                <w:tcPr>
                  <w:tcW w:w="4150" w:type="dxa"/>
                  <w:gridSpan w:val="2"/>
                  <w:vMerge/>
                  <w:tcBorders>
                    <w:top w:val="single" w:sz="4" w:space="0" w:color="auto"/>
                    <w:left w:val="single" w:sz="4" w:space="0" w:color="auto"/>
                    <w:bottom w:val="nil"/>
                    <w:right w:val="single" w:sz="4" w:space="0" w:color="000000"/>
                  </w:tcBorders>
                  <w:vAlign w:val="center"/>
                  <w:hideMark/>
                </w:tcPr>
                <w:p w14:paraId="55C947C4" w14:textId="77777777" w:rsidR="00D509C9" w:rsidRPr="00D509C9" w:rsidRDefault="00D509C9" w:rsidP="00D509C9">
                  <w:pPr>
                    <w:rPr>
                      <w:b/>
                      <w:bCs/>
                      <w:noProof w:val="0"/>
                      <w:sz w:val="20"/>
                      <w:szCs w:val="20"/>
                      <w:lang w:eastAsia="ro-RO"/>
                    </w:rPr>
                  </w:pPr>
                </w:p>
              </w:tc>
              <w:tc>
                <w:tcPr>
                  <w:tcW w:w="3980" w:type="dxa"/>
                  <w:tcBorders>
                    <w:top w:val="nil"/>
                    <w:left w:val="nil"/>
                    <w:bottom w:val="single" w:sz="4" w:space="0" w:color="auto"/>
                    <w:right w:val="single" w:sz="4" w:space="0" w:color="auto"/>
                  </w:tcBorders>
                  <w:shd w:val="clear" w:color="auto" w:fill="auto"/>
                  <w:vAlign w:val="center"/>
                  <w:hideMark/>
                </w:tcPr>
                <w:p w14:paraId="25D30E3C" w14:textId="77777777" w:rsidR="00D509C9" w:rsidRPr="00D509C9" w:rsidRDefault="00D509C9" w:rsidP="00D509C9">
                  <w:pPr>
                    <w:jc w:val="center"/>
                    <w:rPr>
                      <w:noProof w:val="0"/>
                      <w:sz w:val="20"/>
                      <w:szCs w:val="20"/>
                      <w:lang w:eastAsia="ro-RO"/>
                    </w:rPr>
                  </w:pPr>
                  <w:r w:rsidRPr="00D509C9">
                    <w:rPr>
                      <w:noProof w:val="0"/>
                      <w:sz w:val="20"/>
                      <w:szCs w:val="20"/>
                      <w:lang w:eastAsia="ro-RO"/>
                    </w:rPr>
                    <w:t>urină</w:t>
                  </w:r>
                </w:p>
              </w:tc>
            </w:tr>
            <w:tr w:rsidR="00D509C9" w:rsidRPr="00D509C9" w14:paraId="7C8D72DC" w14:textId="77777777" w:rsidTr="00BF0266">
              <w:trPr>
                <w:trHeight w:val="300"/>
              </w:trPr>
              <w:tc>
                <w:tcPr>
                  <w:tcW w:w="4150" w:type="dxa"/>
                  <w:gridSpan w:val="2"/>
                  <w:vMerge/>
                  <w:tcBorders>
                    <w:top w:val="single" w:sz="4" w:space="0" w:color="auto"/>
                    <w:left w:val="single" w:sz="4" w:space="0" w:color="auto"/>
                    <w:bottom w:val="nil"/>
                    <w:right w:val="single" w:sz="4" w:space="0" w:color="000000"/>
                  </w:tcBorders>
                  <w:vAlign w:val="center"/>
                  <w:hideMark/>
                </w:tcPr>
                <w:p w14:paraId="231C19A5" w14:textId="77777777" w:rsidR="00D509C9" w:rsidRPr="00D509C9" w:rsidRDefault="00D509C9" w:rsidP="00D509C9">
                  <w:pPr>
                    <w:rPr>
                      <w:b/>
                      <w:bCs/>
                      <w:noProof w:val="0"/>
                      <w:sz w:val="20"/>
                      <w:szCs w:val="20"/>
                      <w:lang w:eastAsia="ro-RO"/>
                    </w:rPr>
                  </w:pPr>
                </w:p>
              </w:tc>
              <w:tc>
                <w:tcPr>
                  <w:tcW w:w="3980" w:type="dxa"/>
                  <w:tcBorders>
                    <w:top w:val="nil"/>
                    <w:left w:val="nil"/>
                    <w:bottom w:val="single" w:sz="4" w:space="0" w:color="auto"/>
                    <w:right w:val="single" w:sz="4" w:space="0" w:color="auto"/>
                  </w:tcBorders>
                  <w:shd w:val="clear" w:color="auto" w:fill="auto"/>
                  <w:vAlign w:val="center"/>
                  <w:hideMark/>
                </w:tcPr>
                <w:p w14:paraId="08108365" w14:textId="77777777" w:rsidR="00D509C9" w:rsidRPr="00D509C9" w:rsidRDefault="00D509C9" w:rsidP="00D509C9">
                  <w:pPr>
                    <w:jc w:val="center"/>
                    <w:rPr>
                      <w:noProof w:val="0"/>
                      <w:sz w:val="20"/>
                      <w:szCs w:val="20"/>
                      <w:lang w:eastAsia="ro-RO"/>
                    </w:rPr>
                  </w:pPr>
                  <w:r w:rsidRPr="00D509C9">
                    <w:rPr>
                      <w:noProof w:val="0"/>
                      <w:sz w:val="20"/>
                      <w:szCs w:val="20"/>
                      <w:lang w:eastAsia="ro-RO"/>
                    </w:rPr>
                    <w:t xml:space="preserve">sânge integru / </w:t>
                  </w:r>
                  <w:proofErr w:type="spellStart"/>
                  <w:r w:rsidRPr="00D509C9">
                    <w:rPr>
                      <w:noProof w:val="0"/>
                      <w:sz w:val="20"/>
                      <w:szCs w:val="20"/>
                      <w:lang w:eastAsia="ro-RO"/>
                    </w:rPr>
                    <w:t>hemolizat</w:t>
                  </w:r>
                  <w:proofErr w:type="spellEnd"/>
                </w:p>
              </w:tc>
            </w:tr>
            <w:tr w:rsidR="00D509C9" w:rsidRPr="00D509C9" w14:paraId="3B588498" w14:textId="77777777" w:rsidTr="00BF0266">
              <w:trPr>
                <w:trHeight w:val="300"/>
              </w:trPr>
              <w:tc>
                <w:tcPr>
                  <w:tcW w:w="4150" w:type="dxa"/>
                  <w:gridSpan w:val="2"/>
                  <w:vMerge/>
                  <w:tcBorders>
                    <w:top w:val="single" w:sz="4" w:space="0" w:color="auto"/>
                    <w:left w:val="single" w:sz="4" w:space="0" w:color="auto"/>
                    <w:bottom w:val="nil"/>
                    <w:right w:val="single" w:sz="4" w:space="0" w:color="000000"/>
                  </w:tcBorders>
                  <w:vAlign w:val="center"/>
                  <w:hideMark/>
                </w:tcPr>
                <w:p w14:paraId="597C5277" w14:textId="77777777" w:rsidR="00D509C9" w:rsidRPr="00D509C9" w:rsidRDefault="00D509C9" w:rsidP="00D509C9">
                  <w:pPr>
                    <w:rPr>
                      <w:b/>
                      <w:bCs/>
                      <w:noProof w:val="0"/>
                      <w:sz w:val="20"/>
                      <w:szCs w:val="20"/>
                      <w:lang w:eastAsia="ro-RO"/>
                    </w:rPr>
                  </w:pPr>
                </w:p>
              </w:tc>
              <w:tc>
                <w:tcPr>
                  <w:tcW w:w="3980" w:type="dxa"/>
                  <w:tcBorders>
                    <w:top w:val="nil"/>
                    <w:left w:val="nil"/>
                    <w:bottom w:val="single" w:sz="4" w:space="0" w:color="auto"/>
                    <w:right w:val="single" w:sz="4" w:space="0" w:color="auto"/>
                  </w:tcBorders>
                  <w:shd w:val="clear" w:color="auto" w:fill="auto"/>
                  <w:vAlign w:val="center"/>
                  <w:hideMark/>
                </w:tcPr>
                <w:p w14:paraId="1174727B" w14:textId="77777777" w:rsidR="00D509C9" w:rsidRPr="00D509C9" w:rsidRDefault="00D509C9" w:rsidP="00D509C9">
                  <w:pPr>
                    <w:jc w:val="center"/>
                    <w:rPr>
                      <w:noProof w:val="0"/>
                      <w:sz w:val="20"/>
                      <w:szCs w:val="20"/>
                      <w:lang w:eastAsia="ro-RO"/>
                    </w:rPr>
                  </w:pPr>
                  <w:r w:rsidRPr="00D509C9">
                    <w:rPr>
                      <w:noProof w:val="0"/>
                      <w:sz w:val="20"/>
                      <w:szCs w:val="20"/>
                      <w:lang w:eastAsia="ro-RO"/>
                    </w:rPr>
                    <w:t xml:space="preserve">CSF (lichid </w:t>
                  </w:r>
                  <w:proofErr w:type="spellStart"/>
                  <w:r w:rsidRPr="00D509C9">
                    <w:rPr>
                      <w:noProof w:val="0"/>
                      <w:sz w:val="20"/>
                      <w:szCs w:val="20"/>
                      <w:lang w:eastAsia="ro-RO"/>
                    </w:rPr>
                    <w:t>cefalo</w:t>
                  </w:r>
                  <w:proofErr w:type="spellEnd"/>
                  <w:r w:rsidRPr="00D509C9">
                    <w:rPr>
                      <w:noProof w:val="0"/>
                      <w:sz w:val="20"/>
                      <w:szCs w:val="20"/>
                      <w:lang w:eastAsia="ro-RO"/>
                    </w:rPr>
                    <w:t>-rahidian)</w:t>
                  </w:r>
                </w:p>
              </w:tc>
            </w:tr>
            <w:tr w:rsidR="00D509C9" w:rsidRPr="00D509C9" w14:paraId="51175BEC" w14:textId="77777777" w:rsidTr="00BF0266">
              <w:trPr>
                <w:trHeight w:val="300"/>
              </w:trPr>
              <w:tc>
                <w:tcPr>
                  <w:tcW w:w="4150" w:type="dxa"/>
                  <w:gridSpan w:val="2"/>
                  <w:tcBorders>
                    <w:top w:val="single" w:sz="4" w:space="0" w:color="auto"/>
                    <w:left w:val="single" w:sz="4" w:space="0" w:color="auto"/>
                    <w:bottom w:val="nil"/>
                    <w:right w:val="single" w:sz="4" w:space="0" w:color="000000"/>
                  </w:tcBorders>
                  <w:shd w:val="clear" w:color="auto" w:fill="auto"/>
                  <w:vAlign w:val="center"/>
                  <w:hideMark/>
                </w:tcPr>
                <w:p w14:paraId="4DE37FA1" w14:textId="77777777" w:rsidR="00D509C9" w:rsidRPr="00D509C9" w:rsidRDefault="00D509C9" w:rsidP="00D509C9">
                  <w:pPr>
                    <w:rPr>
                      <w:b/>
                      <w:bCs/>
                      <w:noProof w:val="0"/>
                      <w:sz w:val="20"/>
                      <w:szCs w:val="20"/>
                      <w:lang w:eastAsia="ro-RO"/>
                    </w:rPr>
                  </w:pPr>
                  <w:r w:rsidRPr="00D509C9">
                    <w:rPr>
                      <w:b/>
                      <w:bCs/>
                      <w:noProof w:val="0"/>
                      <w:sz w:val="20"/>
                      <w:szCs w:val="20"/>
                      <w:lang w:eastAsia="ro-RO"/>
                    </w:rPr>
                    <w:t>Tip diluare</w:t>
                  </w:r>
                </w:p>
              </w:tc>
              <w:tc>
                <w:tcPr>
                  <w:tcW w:w="3980" w:type="dxa"/>
                  <w:tcBorders>
                    <w:top w:val="nil"/>
                    <w:left w:val="nil"/>
                    <w:bottom w:val="single" w:sz="4" w:space="0" w:color="auto"/>
                    <w:right w:val="single" w:sz="4" w:space="0" w:color="auto"/>
                  </w:tcBorders>
                  <w:shd w:val="clear" w:color="auto" w:fill="auto"/>
                  <w:vAlign w:val="center"/>
                  <w:hideMark/>
                </w:tcPr>
                <w:p w14:paraId="2BA4171C" w14:textId="77777777" w:rsidR="00D509C9" w:rsidRPr="00D509C9" w:rsidRDefault="00D509C9" w:rsidP="00D509C9">
                  <w:pPr>
                    <w:jc w:val="center"/>
                    <w:rPr>
                      <w:noProof w:val="0"/>
                      <w:sz w:val="20"/>
                      <w:szCs w:val="20"/>
                      <w:lang w:eastAsia="ro-RO"/>
                    </w:rPr>
                  </w:pPr>
                  <w:r w:rsidRPr="00D509C9">
                    <w:rPr>
                      <w:noProof w:val="0"/>
                      <w:sz w:val="20"/>
                      <w:szCs w:val="20"/>
                      <w:lang w:eastAsia="ro-RO"/>
                    </w:rPr>
                    <w:t>automat</w:t>
                  </w:r>
                </w:p>
              </w:tc>
            </w:tr>
            <w:tr w:rsidR="00D509C9" w:rsidRPr="00D509C9" w14:paraId="577738A6"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82E42E8" w14:textId="77777777" w:rsidR="00D509C9" w:rsidRPr="00D509C9" w:rsidRDefault="00D509C9" w:rsidP="00D509C9">
                  <w:pPr>
                    <w:rPr>
                      <w:b/>
                      <w:bCs/>
                      <w:noProof w:val="0"/>
                      <w:sz w:val="20"/>
                      <w:szCs w:val="20"/>
                      <w:lang w:eastAsia="ro-RO"/>
                    </w:rPr>
                  </w:pPr>
                  <w:r w:rsidRPr="00D509C9">
                    <w:rPr>
                      <w:b/>
                      <w:bCs/>
                      <w:noProof w:val="0"/>
                      <w:sz w:val="20"/>
                      <w:szCs w:val="20"/>
                      <w:lang w:eastAsia="ro-RO"/>
                    </w:rPr>
                    <w:t>Sistem de spălare total automat</w:t>
                  </w:r>
                </w:p>
              </w:tc>
              <w:tc>
                <w:tcPr>
                  <w:tcW w:w="3980" w:type="dxa"/>
                  <w:tcBorders>
                    <w:top w:val="nil"/>
                    <w:left w:val="nil"/>
                    <w:bottom w:val="single" w:sz="4" w:space="0" w:color="auto"/>
                    <w:right w:val="single" w:sz="4" w:space="0" w:color="auto"/>
                  </w:tcBorders>
                  <w:shd w:val="clear" w:color="auto" w:fill="auto"/>
                  <w:vAlign w:val="center"/>
                  <w:hideMark/>
                </w:tcPr>
                <w:p w14:paraId="71C96D69" w14:textId="77777777" w:rsidR="00D509C9" w:rsidRPr="00D509C9" w:rsidRDefault="00D509C9" w:rsidP="00D509C9">
                  <w:pPr>
                    <w:jc w:val="center"/>
                    <w:rPr>
                      <w:noProof w:val="0"/>
                      <w:sz w:val="20"/>
                      <w:szCs w:val="20"/>
                      <w:lang w:eastAsia="ro-RO"/>
                    </w:rPr>
                  </w:pPr>
                  <w:r w:rsidRPr="00D509C9">
                    <w:rPr>
                      <w:noProof w:val="0"/>
                      <w:sz w:val="20"/>
                      <w:szCs w:val="20"/>
                      <w:lang w:eastAsia="ro-RO"/>
                    </w:rPr>
                    <w:t>Obligatoriu</w:t>
                  </w:r>
                </w:p>
              </w:tc>
            </w:tr>
            <w:tr w:rsidR="00D509C9" w:rsidRPr="00D509C9" w14:paraId="5B5E70AD"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3C51A8A"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Program de control al calității</w:t>
                  </w:r>
                </w:p>
              </w:tc>
              <w:tc>
                <w:tcPr>
                  <w:tcW w:w="3980" w:type="dxa"/>
                  <w:tcBorders>
                    <w:top w:val="nil"/>
                    <w:left w:val="nil"/>
                    <w:bottom w:val="single" w:sz="4" w:space="0" w:color="auto"/>
                    <w:right w:val="single" w:sz="4" w:space="0" w:color="auto"/>
                  </w:tcBorders>
                  <w:shd w:val="clear" w:color="auto" w:fill="auto"/>
                  <w:vAlign w:val="center"/>
                  <w:hideMark/>
                </w:tcPr>
                <w:p w14:paraId="0B97D8A2"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Obligatoriu</w:t>
                  </w:r>
                </w:p>
              </w:tc>
            </w:tr>
            <w:tr w:rsidR="00D509C9" w:rsidRPr="00D509C9" w14:paraId="4B0432C8" w14:textId="77777777" w:rsidTr="00BF0266">
              <w:trPr>
                <w:trHeight w:val="300"/>
              </w:trPr>
              <w:tc>
                <w:tcPr>
                  <w:tcW w:w="4150" w:type="dxa"/>
                  <w:gridSpan w:val="2"/>
                  <w:tcBorders>
                    <w:top w:val="single" w:sz="4" w:space="0" w:color="auto"/>
                    <w:left w:val="single" w:sz="4" w:space="0" w:color="auto"/>
                    <w:bottom w:val="nil"/>
                    <w:right w:val="single" w:sz="4" w:space="0" w:color="000000"/>
                  </w:tcBorders>
                  <w:shd w:val="clear" w:color="auto" w:fill="auto"/>
                  <w:vAlign w:val="center"/>
                  <w:hideMark/>
                </w:tcPr>
                <w:p w14:paraId="51159508" w14:textId="77777777" w:rsidR="00D509C9" w:rsidRPr="00D509C9" w:rsidRDefault="00D509C9" w:rsidP="00D509C9">
                  <w:pPr>
                    <w:rPr>
                      <w:b/>
                      <w:bCs/>
                      <w:noProof w:val="0"/>
                      <w:sz w:val="20"/>
                      <w:szCs w:val="20"/>
                      <w:lang w:eastAsia="ro-RO"/>
                    </w:rPr>
                  </w:pPr>
                  <w:r w:rsidRPr="00D509C9">
                    <w:rPr>
                      <w:b/>
                      <w:bCs/>
                      <w:noProof w:val="0"/>
                      <w:sz w:val="20"/>
                      <w:szCs w:val="20"/>
                      <w:lang w:eastAsia="ro-RO"/>
                    </w:rPr>
                    <w:t>Compartiment reactivi</w:t>
                  </w:r>
                </w:p>
              </w:tc>
              <w:tc>
                <w:tcPr>
                  <w:tcW w:w="3980" w:type="dxa"/>
                  <w:tcBorders>
                    <w:top w:val="nil"/>
                    <w:left w:val="nil"/>
                    <w:bottom w:val="single" w:sz="4" w:space="0" w:color="auto"/>
                    <w:right w:val="single" w:sz="4" w:space="0" w:color="auto"/>
                  </w:tcBorders>
                  <w:shd w:val="clear" w:color="auto" w:fill="auto"/>
                  <w:vAlign w:val="center"/>
                  <w:hideMark/>
                </w:tcPr>
                <w:p w14:paraId="44033B3C" w14:textId="77777777" w:rsidR="00D509C9" w:rsidRPr="00D509C9" w:rsidRDefault="00D509C9" w:rsidP="00D509C9">
                  <w:pPr>
                    <w:jc w:val="center"/>
                    <w:rPr>
                      <w:noProof w:val="0"/>
                      <w:sz w:val="20"/>
                      <w:szCs w:val="20"/>
                      <w:lang w:eastAsia="ro-RO"/>
                    </w:rPr>
                  </w:pPr>
                  <w:r w:rsidRPr="00D509C9">
                    <w:rPr>
                      <w:noProof w:val="0"/>
                      <w:sz w:val="20"/>
                      <w:szCs w:val="20"/>
                      <w:lang w:eastAsia="ro-RO"/>
                    </w:rPr>
                    <w:t>cu răcire</w:t>
                  </w:r>
                </w:p>
              </w:tc>
            </w:tr>
            <w:tr w:rsidR="00D509C9" w:rsidRPr="00D509C9" w14:paraId="16CBEF0E" w14:textId="77777777" w:rsidTr="00BF0266">
              <w:trPr>
                <w:trHeight w:val="300"/>
              </w:trPr>
              <w:tc>
                <w:tcPr>
                  <w:tcW w:w="4150" w:type="dxa"/>
                  <w:gridSpan w:val="2"/>
                  <w:vMerge w:val="restart"/>
                  <w:tcBorders>
                    <w:top w:val="single" w:sz="4" w:space="0" w:color="auto"/>
                    <w:left w:val="single" w:sz="4" w:space="0" w:color="auto"/>
                    <w:bottom w:val="nil"/>
                    <w:right w:val="single" w:sz="4" w:space="0" w:color="000000"/>
                  </w:tcBorders>
                  <w:shd w:val="clear" w:color="auto" w:fill="auto"/>
                  <w:vAlign w:val="center"/>
                  <w:hideMark/>
                </w:tcPr>
                <w:p w14:paraId="7B1CEF28" w14:textId="77777777" w:rsidR="00D509C9" w:rsidRPr="00D509C9" w:rsidRDefault="00D509C9" w:rsidP="00D509C9">
                  <w:pPr>
                    <w:rPr>
                      <w:b/>
                      <w:bCs/>
                      <w:noProof w:val="0"/>
                      <w:sz w:val="20"/>
                      <w:szCs w:val="20"/>
                      <w:lang w:eastAsia="ro-RO"/>
                    </w:rPr>
                  </w:pPr>
                  <w:r w:rsidRPr="00D509C9">
                    <w:rPr>
                      <w:b/>
                      <w:bCs/>
                      <w:noProof w:val="0"/>
                      <w:sz w:val="20"/>
                      <w:szCs w:val="20"/>
                      <w:lang w:eastAsia="ro-RO"/>
                    </w:rPr>
                    <w:t>Rotor cu cuve pentru reacție</w:t>
                  </w:r>
                </w:p>
              </w:tc>
              <w:tc>
                <w:tcPr>
                  <w:tcW w:w="3980" w:type="dxa"/>
                  <w:tcBorders>
                    <w:top w:val="nil"/>
                    <w:left w:val="nil"/>
                    <w:bottom w:val="single" w:sz="4" w:space="0" w:color="auto"/>
                    <w:right w:val="single" w:sz="4" w:space="0" w:color="auto"/>
                  </w:tcBorders>
                  <w:shd w:val="clear" w:color="auto" w:fill="auto"/>
                  <w:vAlign w:val="center"/>
                  <w:hideMark/>
                </w:tcPr>
                <w:p w14:paraId="200FBCD5" w14:textId="77777777" w:rsidR="00D509C9" w:rsidRPr="00D509C9" w:rsidRDefault="00D509C9" w:rsidP="00D509C9">
                  <w:pPr>
                    <w:jc w:val="center"/>
                    <w:rPr>
                      <w:noProof w:val="0"/>
                      <w:sz w:val="20"/>
                      <w:szCs w:val="20"/>
                      <w:lang w:eastAsia="ro-RO"/>
                    </w:rPr>
                  </w:pPr>
                  <w:r w:rsidRPr="00D509C9">
                    <w:rPr>
                      <w:noProof w:val="0"/>
                      <w:sz w:val="20"/>
                      <w:szCs w:val="20"/>
                      <w:lang w:eastAsia="ro-RO"/>
                    </w:rPr>
                    <w:t>cu încălzire la 37°C</w:t>
                  </w:r>
                </w:p>
              </w:tc>
            </w:tr>
            <w:tr w:rsidR="00D509C9" w:rsidRPr="00D509C9" w14:paraId="26D6753C" w14:textId="77777777" w:rsidTr="00BF0266">
              <w:trPr>
                <w:trHeight w:val="600"/>
              </w:trPr>
              <w:tc>
                <w:tcPr>
                  <w:tcW w:w="4150" w:type="dxa"/>
                  <w:gridSpan w:val="2"/>
                  <w:vMerge/>
                  <w:tcBorders>
                    <w:top w:val="single" w:sz="4" w:space="0" w:color="auto"/>
                    <w:left w:val="single" w:sz="4" w:space="0" w:color="auto"/>
                    <w:bottom w:val="nil"/>
                    <w:right w:val="single" w:sz="4" w:space="0" w:color="000000"/>
                  </w:tcBorders>
                  <w:vAlign w:val="center"/>
                  <w:hideMark/>
                </w:tcPr>
                <w:p w14:paraId="289E9DFD" w14:textId="77777777" w:rsidR="00D509C9" w:rsidRPr="00D509C9" w:rsidRDefault="00D509C9" w:rsidP="00D509C9">
                  <w:pPr>
                    <w:rPr>
                      <w:b/>
                      <w:bCs/>
                      <w:noProof w:val="0"/>
                      <w:sz w:val="20"/>
                      <w:szCs w:val="20"/>
                      <w:lang w:eastAsia="ro-RO"/>
                    </w:rPr>
                  </w:pPr>
                </w:p>
              </w:tc>
              <w:tc>
                <w:tcPr>
                  <w:tcW w:w="3980" w:type="dxa"/>
                  <w:tcBorders>
                    <w:top w:val="nil"/>
                    <w:left w:val="nil"/>
                    <w:bottom w:val="single" w:sz="4" w:space="0" w:color="auto"/>
                    <w:right w:val="single" w:sz="4" w:space="0" w:color="auto"/>
                  </w:tcBorders>
                  <w:shd w:val="clear" w:color="auto" w:fill="auto"/>
                  <w:vAlign w:val="center"/>
                  <w:hideMark/>
                </w:tcPr>
                <w:p w14:paraId="681FCBB3" w14:textId="77777777" w:rsidR="00D509C9" w:rsidRPr="00D509C9" w:rsidRDefault="00D509C9" w:rsidP="00D509C9">
                  <w:pPr>
                    <w:jc w:val="center"/>
                    <w:rPr>
                      <w:noProof w:val="0"/>
                      <w:sz w:val="20"/>
                      <w:szCs w:val="20"/>
                      <w:lang w:eastAsia="ro-RO"/>
                    </w:rPr>
                  </w:pPr>
                  <w:r w:rsidRPr="00D509C9">
                    <w:rPr>
                      <w:noProof w:val="0"/>
                      <w:sz w:val="20"/>
                      <w:szCs w:val="20"/>
                      <w:lang w:eastAsia="ro-RO"/>
                    </w:rPr>
                    <w:t>tip reutilizabil, (indicați ciclurile</w:t>
                  </w:r>
                  <w:r w:rsidRPr="00D509C9">
                    <w:rPr>
                      <w:noProof w:val="0"/>
                      <w:sz w:val="20"/>
                      <w:szCs w:val="20"/>
                      <w:lang w:eastAsia="ro-RO"/>
                    </w:rPr>
                    <w:br/>
                    <w:t>posibile de reutilizare)</w:t>
                  </w:r>
                </w:p>
              </w:tc>
            </w:tr>
            <w:tr w:rsidR="00D509C9" w:rsidRPr="00D509C9" w14:paraId="08DFF049" w14:textId="77777777" w:rsidTr="00BF0266">
              <w:trPr>
                <w:trHeight w:val="300"/>
              </w:trPr>
              <w:tc>
                <w:tcPr>
                  <w:tcW w:w="4150" w:type="dxa"/>
                  <w:gridSpan w:val="2"/>
                  <w:vMerge w:val="restart"/>
                  <w:tcBorders>
                    <w:top w:val="single" w:sz="4" w:space="0" w:color="auto"/>
                    <w:left w:val="single" w:sz="4" w:space="0" w:color="auto"/>
                    <w:bottom w:val="nil"/>
                    <w:right w:val="single" w:sz="4" w:space="0" w:color="000000"/>
                  </w:tcBorders>
                  <w:shd w:val="clear" w:color="auto" w:fill="auto"/>
                  <w:vAlign w:val="center"/>
                  <w:hideMark/>
                </w:tcPr>
                <w:p w14:paraId="0C5C4528"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 xml:space="preserve">Sistem fotometric </w:t>
                  </w:r>
                </w:p>
              </w:tc>
              <w:tc>
                <w:tcPr>
                  <w:tcW w:w="3980" w:type="dxa"/>
                  <w:tcBorders>
                    <w:top w:val="nil"/>
                    <w:left w:val="nil"/>
                    <w:bottom w:val="single" w:sz="4" w:space="0" w:color="auto"/>
                    <w:right w:val="single" w:sz="4" w:space="0" w:color="auto"/>
                  </w:tcBorders>
                  <w:shd w:val="clear" w:color="auto" w:fill="auto"/>
                  <w:vAlign w:val="center"/>
                  <w:hideMark/>
                </w:tcPr>
                <w:p w14:paraId="4AD5D883"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cu sursă de lumina LED/Halogen</w:t>
                  </w:r>
                </w:p>
              </w:tc>
            </w:tr>
            <w:tr w:rsidR="00D509C9" w:rsidRPr="00D509C9" w14:paraId="39DFC43C" w14:textId="77777777" w:rsidTr="00BF0266">
              <w:trPr>
                <w:trHeight w:val="600"/>
              </w:trPr>
              <w:tc>
                <w:tcPr>
                  <w:tcW w:w="4150" w:type="dxa"/>
                  <w:gridSpan w:val="2"/>
                  <w:vMerge/>
                  <w:tcBorders>
                    <w:top w:val="single" w:sz="4" w:space="0" w:color="auto"/>
                    <w:left w:val="single" w:sz="4" w:space="0" w:color="auto"/>
                    <w:bottom w:val="nil"/>
                    <w:right w:val="single" w:sz="4" w:space="0" w:color="000000"/>
                  </w:tcBorders>
                  <w:vAlign w:val="center"/>
                  <w:hideMark/>
                </w:tcPr>
                <w:p w14:paraId="1211DA11" w14:textId="77777777" w:rsidR="00D509C9" w:rsidRPr="00D509C9" w:rsidRDefault="00D509C9" w:rsidP="00D509C9">
                  <w:pPr>
                    <w:rPr>
                      <w:b/>
                      <w:bCs/>
                      <w:noProof w:val="0"/>
                      <w:color w:val="FF0000"/>
                      <w:sz w:val="20"/>
                      <w:szCs w:val="20"/>
                      <w:lang w:eastAsia="ro-RO"/>
                    </w:rPr>
                  </w:pPr>
                </w:p>
              </w:tc>
              <w:tc>
                <w:tcPr>
                  <w:tcW w:w="3980" w:type="dxa"/>
                  <w:tcBorders>
                    <w:top w:val="nil"/>
                    <w:left w:val="nil"/>
                    <w:bottom w:val="single" w:sz="4" w:space="0" w:color="auto"/>
                    <w:right w:val="single" w:sz="4" w:space="0" w:color="auto"/>
                  </w:tcBorders>
                  <w:shd w:val="clear" w:color="auto" w:fill="auto"/>
                  <w:vAlign w:val="center"/>
                  <w:hideMark/>
                </w:tcPr>
                <w:p w14:paraId="51E784D5" w14:textId="77777777" w:rsidR="00D509C9" w:rsidRPr="00D509C9" w:rsidRDefault="00D509C9" w:rsidP="00D509C9">
                  <w:pPr>
                    <w:jc w:val="center"/>
                    <w:rPr>
                      <w:noProof w:val="0"/>
                      <w:sz w:val="20"/>
                      <w:szCs w:val="20"/>
                      <w:lang w:eastAsia="ro-RO"/>
                    </w:rPr>
                  </w:pPr>
                  <w:r w:rsidRPr="00D509C9">
                    <w:rPr>
                      <w:noProof w:val="0"/>
                      <w:sz w:val="20"/>
                      <w:szCs w:val="20"/>
                      <w:lang w:eastAsia="ro-RO"/>
                    </w:rPr>
                    <w:t>cu minim 12 lungimi de undă în intervalul 340-800 nm</w:t>
                  </w:r>
                </w:p>
              </w:tc>
            </w:tr>
            <w:tr w:rsidR="00D509C9" w:rsidRPr="00D509C9" w14:paraId="6E39A780" w14:textId="77777777" w:rsidTr="00BF0266">
              <w:trPr>
                <w:trHeight w:val="300"/>
              </w:trPr>
              <w:tc>
                <w:tcPr>
                  <w:tcW w:w="415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877F801"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Regimuri de măsurare</w:t>
                  </w:r>
                </w:p>
              </w:tc>
              <w:tc>
                <w:tcPr>
                  <w:tcW w:w="3980" w:type="dxa"/>
                  <w:tcBorders>
                    <w:top w:val="nil"/>
                    <w:left w:val="nil"/>
                    <w:bottom w:val="single" w:sz="4" w:space="0" w:color="auto"/>
                    <w:right w:val="single" w:sz="4" w:space="0" w:color="auto"/>
                  </w:tcBorders>
                  <w:shd w:val="clear" w:color="auto" w:fill="auto"/>
                  <w:vAlign w:val="center"/>
                  <w:hideMark/>
                </w:tcPr>
                <w:p w14:paraId="0D721FC6"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Cinetic</w:t>
                  </w:r>
                </w:p>
              </w:tc>
            </w:tr>
            <w:tr w:rsidR="00D509C9" w:rsidRPr="00D509C9" w14:paraId="2031B52A" w14:textId="77777777" w:rsidTr="00BF0266">
              <w:trPr>
                <w:trHeight w:val="300"/>
              </w:trPr>
              <w:tc>
                <w:tcPr>
                  <w:tcW w:w="4150" w:type="dxa"/>
                  <w:gridSpan w:val="2"/>
                  <w:vMerge/>
                  <w:tcBorders>
                    <w:top w:val="single" w:sz="4" w:space="0" w:color="auto"/>
                    <w:left w:val="single" w:sz="4" w:space="0" w:color="auto"/>
                    <w:bottom w:val="single" w:sz="4" w:space="0" w:color="000000"/>
                    <w:right w:val="single" w:sz="4" w:space="0" w:color="000000"/>
                  </w:tcBorders>
                  <w:vAlign w:val="center"/>
                  <w:hideMark/>
                </w:tcPr>
                <w:p w14:paraId="34DBB8A9" w14:textId="77777777" w:rsidR="00D509C9" w:rsidRPr="00D509C9" w:rsidRDefault="00D509C9" w:rsidP="00D509C9">
                  <w:pPr>
                    <w:rPr>
                      <w:b/>
                      <w:bCs/>
                      <w:noProof w:val="0"/>
                      <w:color w:val="FF0000"/>
                      <w:sz w:val="20"/>
                      <w:szCs w:val="20"/>
                      <w:lang w:eastAsia="ro-RO"/>
                    </w:rPr>
                  </w:pPr>
                </w:p>
              </w:tc>
              <w:tc>
                <w:tcPr>
                  <w:tcW w:w="3980" w:type="dxa"/>
                  <w:tcBorders>
                    <w:top w:val="nil"/>
                    <w:left w:val="nil"/>
                    <w:bottom w:val="single" w:sz="4" w:space="0" w:color="auto"/>
                    <w:right w:val="single" w:sz="4" w:space="0" w:color="auto"/>
                  </w:tcBorders>
                  <w:shd w:val="clear" w:color="auto" w:fill="auto"/>
                  <w:vAlign w:val="center"/>
                  <w:hideMark/>
                </w:tcPr>
                <w:p w14:paraId="6C47F93E"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 xml:space="preserve">Mono și </w:t>
                  </w:r>
                  <w:proofErr w:type="spellStart"/>
                  <w:r w:rsidRPr="00D509C9">
                    <w:rPr>
                      <w:noProof w:val="0"/>
                      <w:color w:val="FF0000"/>
                      <w:sz w:val="20"/>
                      <w:szCs w:val="20"/>
                      <w:lang w:eastAsia="ro-RO"/>
                    </w:rPr>
                    <w:t>bi</w:t>
                  </w:r>
                  <w:proofErr w:type="spellEnd"/>
                  <w:r w:rsidRPr="00D509C9">
                    <w:rPr>
                      <w:noProof w:val="0"/>
                      <w:color w:val="FF0000"/>
                      <w:sz w:val="20"/>
                      <w:szCs w:val="20"/>
                      <w:lang w:eastAsia="ro-RO"/>
                    </w:rPr>
                    <w:t>-cromatic</w:t>
                  </w:r>
                </w:p>
              </w:tc>
            </w:tr>
            <w:tr w:rsidR="00D509C9" w:rsidRPr="00D509C9" w14:paraId="1EC1F16D" w14:textId="77777777" w:rsidTr="00BF0266">
              <w:trPr>
                <w:trHeight w:val="300"/>
              </w:trPr>
              <w:tc>
                <w:tcPr>
                  <w:tcW w:w="4150" w:type="dxa"/>
                  <w:gridSpan w:val="2"/>
                  <w:vMerge/>
                  <w:tcBorders>
                    <w:top w:val="single" w:sz="4" w:space="0" w:color="auto"/>
                    <w:left w:val="single" w:sz="4" w:space="0" w:color="auto"/>
                    <w:bottom w:val="single" w:sz="4" w:space="0" w:color="000000"/>
                    <w:right w:val="single" w:sz="4" w:space="0" w:color="000000"/>
                  </w:tcBorders>
                  <w:vAlign w:val="center"/>
                  <w:hideMark/>
                </w:tcPr>
                <w:p w14:paraId="2DFFC6A1" w14:textId="77777777" w:rsidR="00D509C9" w:rsidRPr="00D509C9" w:rsidRDefault="00D509C9" w:rsidP="00D509C9">
                  <w:pPr>
                    <w:rPr>
                      <w:b/>
                      <w:bCs/>
                      <w:noProof w:val="0"/>
                      <w:color w:val="FF0000"/>
                      <w:sz w:val="20"/>
                      <w:szCs w:val="20"/>
                      <w:lang w:eastAsia="ro-RO"/>
                    </w:rPr>
                  </w:pPr>
                </w:p>
              </w:tc>
              <w:tc>
                <w:tcPr>
                  <w:tcW w:w="3980" w:type="dxa"/>
                  <w:tcBorders>
                    <w:top w:val="nil"/>
                    <w:left w:val="nil"/>
                    <w:bottom w:val="single" w:sz="4" w:space="0" w:color="auto"/>
                    <w:right w:val="single" w:sz="4" w:space="0" w:color="auto"/>
                  </w:tcBorders>
                  <w:shd w:val="clear" w:color="auto" w:fill="auto"/>
                  <w:vAlign w:val="center"/>
                  <w:hideMark/>
                </w:tcPr>
                <w:p w14:paraId="4873D512" w14:textId="77777777" w:rsidR="00D509C9" w:rsidRPr="00D509C9" w:rsidRDefault="00D509C9" w:rsidP="00D509C9">
                  <w:pPr>
                    <w:jc w:val="center"/>
                    <w:rPr>
                      <w:noProof w:val="0"/>
                      <w:color w:val="FF0000"/>
                      <w:sz w:val="20"/>
                      <w:szCs w:val="20"/>
                      <w:lang w:eastAsia="ro-RO"/>
                    </w:rPr>
                  </w:pPr>
                  <w:proofErr w:type="spellStart"/>
                  <w:r w:rsidRPr="00D509C9">
                    <w:rPr>
                      <w:noProof w:val="0"/>
                      <w:color w:val="FF0000"/>
                      <w:sz w:val="20"/>
                      <w:szCs w:val="20"/>
                      <w:lang w:eastAsia="ro-RO"/>
                    </w:rPr>
                    <w:t>Imunoturbidimetrc</w:t>
                  </w:r>
                  <w:proofErr w:type="spellEnd"/>
                  <w:r w:rsidRPr="00D509C9">
                    <w:rPr>
                      <w:noProof w:val="0"/>
                      <w:color w:val="FF0000"/>
                      <w:sz w:val="20"/>
                      <w:szCs w:val="20"/>
                      <w:lang w:eastAsia="ro-RO"/>
                    </w:rPr>
                    <w:t xml:space="preserve">  (</w:t>
                  </w:r>
                  <w:proofErr w:type="spellStart"/>
                  <w:r w:rsidRPr="00D509C9">
                    <w:rPr>
                      <w:noProof w:val="0"/>
                      <w:color w:val="FF0000"/>
                      <w:sz w:val="20"/>
                      <w:szCs w:val="20"/>
                      <w:lang w:eastAsia="ro-RO"/>
                    </w:rPr>
                    <w:t>Turbidity</w:t>
                  </w:r>
                  <w:proofErr w:type="spellEnd"/>
                  <w:r w:rsidRPr="00D509C9">
                    <w:rPr>
                      <w:noProof w:val="0"/>
                      <w:color w:val="FF0000"/>
                      <w:sz w:val="20"/>
                      <w:szCs w:val="20"/>
                      <w:lang w:eastAsia="ro-RO"/>
                    </w:rPr>
                    <w:t>)</w:t>
                  </w:r>
                </w:p>
              </w:tc>
            </w:tr>
            <w:tr w:rsidR="00D509C9" w:rsidRPr="00D509C9" w14:paraId="56769171"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157ACEE" w14:textId="77777777" w:rsidR="00D509C9" w:rsidRPr="00D509C9" w:rsidRDefault="00D509C9" w:rsidP="00D509C9">
                  <w:pPr>
                    <w:rPr>
                      <w:b/>
                      <w:bCs/>
                      <w:noProof w:val="0"/>
                      <w:sz w:val="20"/>
                      <w:szCs w:val="20"/>
                      <w:lang w:eastAsia="ro-RO"/>
                    </w:rPr>
                  </w:pPr>
                  <w:r w:rsidRPr="00D509C9">
                    <w:rPr>
                      <w:b/>
                      <w:bCs/>
                      <w:noProof w:val="0"/>
                      <w:sz w:val="20"/>
                      <w:szCs w:val="20"/>
                      <w:lang w:eastAsia="ro-RO"/>
                    </w:rPr>
                    <w:t xml:space="preserve">Controlul cantității de </w:t>
                  </w:r>
                  <w:proofErr w:type="spellStart"/>
                  <w:r w:rsidRPr="00D509C9">
                    <w:rPr>
                      <w:b/>
                      <w:bCs/>
                      <w:noProof w:val="0"/>
                      <w:sz w:val="20"/>
                      <w:szCs w:val="20"/>
                      <w:lang w:eastAsia="ro-RO"/>
                    </w:rPr>
                    <w:t>reagent</w:t>
                  </w:r>
                  <w:proofErr w:type="spellEnd"/>
                  <w:r w:rsidRPr="00D509C9">
                    <w:rPr>
                      <w:b/>
                      <w:bCs/>
                      <w:noProof w:val="0"/>
                      <w:sz w:val="20"/>
                      <w:szCs w:val="20"/>
                      <w:lang w:eastAsia="ro-RO"/>
                    </w:rPr>
                    <w:t xml:space="preserve"> rămas</w:t>
                  </w:r>
                </w:p>
              </w:tc>
              <w:tc>
                <w:tcPr>
                  <w:tcW w:w="3980" w:type="dxa"/>
                  <w:tcBorders>
                    <w:top w:val="nil"/>
                    <w:left w:val="nil"/>
                    <w:bottom w:val="single" w:sz="4" w:space="0" w:color="auto"/>
                    <w:right w:val="single" w:sz="4" w:space="0" w:color="auto"/>
                  </w:tcBorders>
                  <w:shd w:val="clear" w:color="auto" w:fill="auto"/>
                  <w:vAlign w:val="center"/>
                  <w:hideMark/>
                </w:tcPr>
                <w:p w14:paraId="6B91E121" w14:textId="77777777" w:rsidR="00D509C9" w:rsidRPr="00D509C9" w:rsidRDefault="00D509C9" w:rsidP="00D509C9">
                  <w:pPr>
                    <w:jc w:val="center"/>
                    <w:rPr>
                      <w:noProof w:val="0"/>
                      <w:sz w:val="20"/>
                      <w:szCs w:val="20"/>
                      <w:lang w:eastAsia="ro-RO"/>
                    </w:rPr>
                  </w:pPr>
                  <w:r w:rsidRPr="00D509C9">
                    <w:rPr>
                      <w:noProof w:val="0"/>
                      <w:sz w:val="20"/>
                      <w:szCs w:val="20"/>
                      <w:lang w:eastAsia="ro-RO"/>
                    </w:rPr>
                    <w:t>obligatoriu</w:t>
                  </w:r>
                </w:p>
              </w:tc>
            </w:tr>
            <w:tr w:rsidR="00D509C9" w:rsidRPr="00D509C9" w14:paraId="2FF462D7"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DB68FF8" w14:textId="77777777" w:rsidR="00D509C9" w:rsidRPr="00D509C9" w:rsidRDefault="00D509C9" w:rsidP="00D509C9">
                  <w:pPr>
                    <w:rPr>
                      <w:b/>
                      <w:bCs/>
                      <w:noProof w:val="0"/>
                      <w:sz w:val="20"/>
                      <w:szCs w:val="20"/>
                      <w:lang w:eastAsia="ro-RO"/>
                    </w:rPr>
                  </w:pPr>
                  <w:r w:rsidRPr="00D509C9">
                    <w:rPr>
                      <w:b/>
                      <w:bCs/>
                      <w:noProof w:val="0"/>
                      <w:sz w:val="20"/>
                      <w:szCs w:val="20"/>
                      <w:lang w:eastAsia="ro-RO"/>
                    </w:rPr>
                    <w:t xml:space="preserve">Semnalizare lipsă </w:t>
                  </w:r>
                  <w:proofErr w:type="spellStart"/>
                  <w:r w:rsidRPr="00D509C9">
                    <w:rPr>
                      <w:b/>
                      <w:bCs/>
                      <w:noProof w:val="0"/>
                      <w:sz w:val="20"/>
                      <w:szCs w:val="20"/>
                      <w:lang w:eastAsia="ro-RO"/>
                    </w:rPr>
                    <w:t>reagent</w:t>
                  </w:r>
                  <w:proofErr w:type="spellEnd"/>
                  <w:r w:rsidRPr="00D509C9">
                    <w:rPr>
                      <w:b/>
                      <w:bCs/>
                      <w:noProof w:val="0"/>
                      <w:sz w:val="20"/>
                      <w:szCs w:val="20"/>
                      <w:lang w:eastAsia="ro-RO"/>
                    </w:rPr>
                    <w:t xml:space="preserve"> și probă</w:t>
                  </w:r>
                </w:p>
              </w:tc>
              <w:tc>
                <w:tcPr>
                  <w:tcW w:w="3980" w:type="dxa"/>
                  <w:tcBorders>
                    <w:top w:val="nil"/>
                    <w:left w:val="nil"/>
                    <w:bottom w:val="single" w:sz="4" w:space="0" w:color="auto"/>
                    <w:right w:val="single" w:sz="4" w:space="0" w:color="auto"/>
                  </w:tcBorders>
                  <w:shd w:val="clear" w:color="auto" w:fill="auto"/>
                  <w:vAlign w:val="center"/>
                  <w:hideMark/>
                </w:tcPr>
                <w:p w14:paraId="7FBDD07E" w14:textId="77777777" w:rsidR="00D509C9" w:rsidRPr="00D509C9" w:rsidRDefault="00D509C9" w:rsidP="00D509C9">
                  <w:pPr>
                    <w:jc w:val="center"/>
                    <w:rPr>
                      <w:noProof w:val="0"/>
                      <w:sz w:val="20"/>
                      <w:szCs w:val="20"/>
                      <w:lang w:eastAsia="ro-RO"/>
                    </w:rPr>
                  </w:pPr>
                  <w:r w:rsidRPr="00D509C9">
                    <w:rPr>
                      <w:noProof w:val="0"/>
                      <w:sz w:val="20"/>
                      <w:szCs w:val="20"/>
                      <w:lang w:eastAsia="ro-RO"/>
                    </w:rPr>
                    <w:t>Obligatoriu</w:t>
                  </w:r>
                </w:p>
              </w:tc>
            </w:tr>
            <w:tr w:rsidR="00D509C9" w:rsidRPr="00D509C9" w14:paraId="3C1BE66A" w14:textId="77777777" w:rsidTr="00BF0266">
              <w:trPr>
                <w:trHeight w:val="600"/>
              </w:trPr>
              <w:tc>
                <w:tcPr>
                  <w:tcW w:w="415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D80AFB1" w14:textId="77777777" w:rsidR="00D509C9" w:rsidRPr="00D509C9" w:rsidRDefault="00D509C9" w:rsidP="00D509C9">
                  <w:pPr>
                    <w:rPr>
                      <w:b/>
                      <w:bCs/>
                      <w:noProof w:val="0"/>
                      <w:sz w:val="20"/>
                      <w:szCs w:val="20"/>
                      <w:lang w:eastAsia="ro-RO"/>
                    </w:rPr>
                  </w:pPr>
                  <w:r w:rsidRPr="00D509C9">
                    <w:rPr>
                      <w:b/>
                      <w:bCs/>
                      <w:noProof w:val="0"/>
                      <w:sz w:val="20"/>
                      <w:szCs w:val="20"/>
                      <w:lang w:eastAsia="ro-RO"/>
                    </w:rPr>
                    <w:t>Sistemul de dozare</w:t>
                  </w:r>
                </w:p>
              </w:tc>
              <w:tc>
                <w:tcPr>
                  <w:tcW w:w="3980" w:type="dxa"/>
                  <w:tcBorders>
                    <w:top w:val="nil"/>
                    <w:left w:val="nil"/>
                    <w:bottom w:val="single" w:sz="4" w:space="0" w:color="auto"/>
                    <w:right w:val="single" w:sz="4" w:space="0" w:color="auto"/>
                  </w:tcBorders>
                  <w:shd w:val="clear" w:color="auto" w:fill="auto"/>
                  <w:vAlign w:val="center"/>
                  <w:hideMark/>
                </w:tcPr>
                <w:p w14:paraId="5CE0EE1E" w14:textId="77777777" w:rsidR="00D509C9" w:rsidRPr="00D509C9" w:rsidRDefault="00D509C9" w:rsidP="00D509C9">
                  <w:pPr>
                    <w:jc w:val="center"/>
                    <w:rPr>
                      <w:noProof w:val="0"/>
                      <w:sz w:val="20"/>
                      <w:szCs w:val="20"/>
                      <w:lang w:eastAsia="ro-RO"/>
                    </w:rPr>
                  </w:pPr>
                  <w:r w:rsidRPr="00D509C9">
                    <w:rPr>
                      <w:noProof w:val="0"/>
                      <w:sz w:val="20"/>
                      <w:szCs w:val="20"/>
                      <w:lang w:eastAsia="ro-RO"/>
                    </w:rPr>
                    <w:t xml:space="preserve">Utilizarea a minim 2 metode: mono și </w:t>
                  </w:r>
                  <w:proofErr w:type="spellStart"/>
                  <w:r w:rsidRPr="00D509C9">
                    <w:rPr>
                      <w:noProof w:val="0"/>
                      <w:sz w:val="20"/>
                      <w:szCs w:val="20"/>
                      <w:lang w:eastAsia="ro-RO"/>
                    </w:rPr>
                    <w:t>bireagent</w:t>
                  </w:r>
                  <w:proofErr w:type="spellEnd"/>
                </w:p>
              </w:tc>
            </w:tr>
            <w:tr w:rsidR="00D509C9" w:rsidRPr="00D509C9" w14:paraId="1035ED5E" w14:textId="77777777" w:rsidTr="00BF0266">
              <w:trPr>
                <w:trHeight w:val="600"/>
              </w:trPr>
              <w:tc>
                <w:tcPr>
                  <w:tcW w:w="4150" w:type="dxa"/>
                  <w:gridSpan w:val="2"/>
                  <w:vMerge/>
                  <w:tcBorders>
                    <w:top w:val="single" w:sz="4" w:space="0" w:color="auto"/>
                    <w:left w:val="single" w:sz="4" w:space="0" w:color="auto"/>
                    <w:bottom w:val="single" w:sz="4" w:space="0" w:color="000000"/>
                    <w:right w:val="single" w:sz="4" w:space="0" w:color="000000"/>
                  </w:tcBorders>
                  <w:vAlign w:val="center"/>
                  <w:hideMark/>
                </w:tcPr>
                <w:p w14:paraId="15635178" w14:textId="77777777" w:rsidR="00D509C9" w:rsidRPr="00D509C9" w:rsidRDefault="00D509C9" w:rsidP="00D509C9">
                  <w:pPr>
                    <w:rPr>
                      <w:b/>
                      <w:bCs/>
                      <w:noProof w:val="0"/>
                      <w:sz w:val="20"/>
                      <w:szCs w:val="20"/>
                      <w:lang w:eastAsia="ro-RO"/>
                    </w:rPr>
                  </w:pPr>
                </w:p>
              </w:tc>
              <w:tc>
                <w:tcPr>
                  <w:tcW w:w="3980" w:type="dxa"/>
                  <w:tcBorders>
                    <w:top w:val="nil"/>
                    <w:left w:val="nil"/>
                    <w:bottom w:val="single" w:sz="4" w:space="0" w:color="auto"/>
                    <w:right w:val="single" w:sz="4" w:space="0" w:color="auto"/>
                  </w:tcBorders>
                  <w:shd w:val="clear" w:color="auto" w:fill="auto"/>
                  <w:vAlign w:val="center"/>
                  <w:hideMark/>
                </w:tcPr>
                <w:p w14:paraId="1E391DB8" w14:textId="77777777" w:rsidR="00D509C9" w:rsidRPr="00D509C9" w:rsidRDefault="00D509C9" w:rsidP="00D509C9">
                  <w:pPr>
                    <w:jc w:val="center"/>
                    <w:rPr>
                      <w:noProof w:val="0"/>
                      <w:sz w:val="20"/>
                      <w:szCs w:val="20"/>
                      <w:lang w:eastAsia="ro-RO"/>
                    </w:rPr>
                  </w:pPr>
                  <w:r w:rsidRPr="00D509C9">
                    <w:rPr>
                      <w:noProof w:val="0"/>
                      <w:sz w:val="20"/>
                      <w:szCs w:val="20"/>
                      <w:lang w:eastAsia="ro-RO"/>
                    </w:rPr>
                    <w:t xml:space="preserve">Volumul </w:t>
                  </w:r>
                  <w:proofErr w:type="spellStart"/>
                  <w:r w:rsidRPr="00D509C9">
                    <w:rPr>
                      <w:noProof w:val="0"/>
                      <w:sz w:val="20"/>
                      <w:szCs w:val="20"/>
                      <w:lang w:eastAsia="ro-RO"/>
                    </w:rPr>
                    <w:t>reagentului</w:t>
                  </w:r>
                  <w:proofErr w:type="spellEnd"/>
                  <w:r w:rsidRPr="00D509C9">
                    <w:rPr>
                      <w:noProof w:val="0"/>
                      <w:sz w:val="20"/>
                      <w:szCs w:val="20"/>
                      <w:lang w:eastAsia="ro-RO"/>
                    </w:rPr>
                    <w:t xml:space="preserve"> programabil cu pasul 1 µl</w:t>
                  </w:r>
                </w:p>
              </w:tc>
            </w:tr>
            <w:tr w:rsidR="00D509C9" w:rsidRPr="00D509C9" w14:paraId="1451F9AA" w14:textId="77777777" w:rsidTr="00BF0266">
              <w:trPr>
                <w:trHeight w:val="300"/>
              </w:trPr>
              <w:tc>
                <w:tcPr>
                  <w:tcW w:w="4150" w:type="dxa"/>
                  <w:gridSpan w:val="2"/>
                  <w:vMerge/>
                  <w:tcBorders>
                    <w:top w:val="single" w:sz="4" w:space="0" w:color="auto"/>
                    <w:left w:val="single" w:sz="4" w:space="0" w:color="auto"/>
                    <w:bottom w:val="single" w:sz="4" w:space="0" w:color="000000"/>
                    <w:right w:val="single" w:sz="4" w:space="0" w:color="000000"/>
                  </w:tcBorders>
                  <w:vAlign w:val="center"/>
                  <w:hideMark/>
                </w:tcPr>
                <w:p w14:paraId="7FDFFA99" w14:textId="77777777" w:rsidR="00D509C9" w:rsidRPr="00D509C9" w:rsidRDefault="00D509C9" w:rsidP="00D509C9">
                  <w:pPr>
                    <w:rPr>
                      <w:b/>
                      <w:bCs/>
                      <w:noProof w:val="0"/>
                      <w:sz w:val="20"/>
                      <w:szCs w:val="20"/>
                      <w:lang w:eastAsia="ro-RO"/>
                    </w:rPr>
                  </w:pPr>
                </w:p>
              </w:tc>
              <w:tc>
                <w:tcPr>
                  <w:tcW w:w="3980" w:type="dxa"/>
                  <w:tcBorders>
                    <w:top w:val="nil"/>
                    <w:left w:val="nil"/>
                    <w:bottom w:val="single" w:sz="4" w:space="0" w:color="auto"/>
                    <w:right w:val="single" w:sz="4" w:space="0" w:color="auto"/>
                  </w:tcBorders>
                  <w:shd w:val="clear" w:color="auto" w:fill="auto"/>
                  <w:vAlign w:val="center"/>
                  <w:hideMark/>
                </w:tcPr>
                <w:p w14:paraId="4E9DBC69" w14:textId="77777777" w:rsidR="00D509C9" w:rsidRPr="00D509C9" w:rsidRDefault="00D509C9" w:rsidP="00D509C9">
                  <w:pPr>
                    <w:jc w:val="center"/>
                    <w:rPr>
                      <w:noProof w:val="0"/>
                      <w:sz w:val="20"/>
                      <w:szCs w:val="20"/>
                      <w:lang w:eastAsia="ro-RO"/>
                    </w:rPr>
                  </w:pPr>
                  <w:r w:rsidRPr="00D509C9">
                    <w:rPr>
                      <w:noProof w:val="0"/>
                      <w:sz w:val="20"/>
                      <w:szCs w:val="20"/>
                      <w:lang w:eastAsia="ro-RO"/>
                    </w:rPr>
                    <w:t>Cu senzor de obstacol</w:t>
                  </w:r>
                </w:p>
              </w:tc>
            </w:tr>
            <w:tr w:rsidR="00D509C9" w:rsidRPr="00D509C9" w14:paraId="593A8598"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7E3A95B" w14:textId="77777777" w:rsidR="00D509C9" w:rsidRPr="00D509C9" w:rsidRDefault="00D509C9" w:rsidP="00D509C9">
                  <w:pPr>
                    <w:rPr>
                      <w:b/>
                      <w:bCs/>
                      <w:noProof w:val="0"/>
                      <w:sz w:val="20"/>
                      <w:szCs w:val="20"/>
                      <w:lang w:eastAsia="ro-RO"/>
                    </w:rPr>
                  </w:pPr>
                  <w:proofErr w:type="spellStart"/>
                  <w:r w:rsidRPr="00D509C9">
                    <w:rPr>
                      <w:b/>
                      <w:bCs/>
                      <w:noProof w:val="0"/>
                      <w:sz w:val="20"/>
                      <w:szCs w:val="20"/>
                      <w:lang w:eastAsia="ro-RO"/>
                    </w:rPr>
                    <w:t>Detectia</w:t>
                  </w:r>
                  <w:proofErr w:type="spellEnd"/>
                  <w:r w:rsidRPr="00D509C9">
                    <w:rPr>
                      <w:b/>
                      <w:bCs/>
                      <w:noProof w:val="0"/>
                      <w:sz w:val="20"/>
                      <w:szCs w:val="20"/>
                      <w:lang w:eastAsia="ro-RO"/>
                    </w:rPr>
                    <w:t xml:space="preserve"> automata a cheagurilor de </w:t>
                  </w:r>
                  <w:proofErr w:type="spellStart"/>
                  <w:r w:rsidRPr="00D509C9">
                    <w:rPr>
                      <w:b/>
                      <w:bCs/>
                      <w:noProof w:val="0"/>
                      <w:sz w:val="20"/>
                      <w:szCs w:val="20"/>
                      <w:lang w:eastAsia="ro-RO"/>
                    </w:rPr>
                    <w:t>sange</w:t>
                  </w:r>
                  <w:proofErr w:type="spellEnd"/>
                </w:p>
              </w:tc>
              <w:tc>
                <w:tcPr>
                  <w:tcW w:w="3980" w:type="dxa"/>
                  <w:tcBorders>
                    <w:top w:val="nil"/>
                    <w:left w:val="nil"/>
                    <w:bottom w:val="single" w:sz="4" w:space="0" w:color="auto"/>
                    <w:right w:val="single" w:sz="4" w:space="0" w:color="auto"/>
                  </w:tcBorders>
                  <w:shd w:val="clear" w:color="auto" w:fill="auto"/>
                  <w:vAlign w:val="center"/>
                  <w:hideMark/>
                </w:tcPr>
                <w:p w14:paraId="63E4BD2E" w14:textId="77777777" w:rsidR="00D509C9" w:rsidRPr="00D509C9" w:rsidRDefault="00D509C9" w:rsidP="00D509C9">
                  <w:pPr>
                    <w:jc w:val="center"/>
                    <w:rPr>
                      <w:noProof w:val="0"/>
                      <w:sz w:val="20"/>
                      <w:szCs w:val="20"/>
                      <w:lang w:eastAsia="ro-RO"/>
                    </w:rPr>
                  </w:pPr>
                  <w:r w:rsidRPr="00D509C9">
                    <w:rPr>
                      <w:noProof w:val="0"/>
                      <w:sz w:val="20"/>
                      <w:szCs w:val="20"/>
                      <w:lang w:eastAsia="ro-RO"/>
                    </w:rPr>
                    <w:t>Obligatoriu</w:t>
                  </w:r>
                </w:p>
              </w:tc>
            </w:tr>
            <w:tr w:rsidR="00D509C9" w:rsidRPr="00D509C9" w14:paraId="54F80AAA"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5240A09" w14:textId="77777777" w:rsidR="00D509C9" w:rsidRPr="00D509C9" w:rsidRDefault="00D509C9" w:rsidP="00D509C9">
                  <w:pPr>
                    <w:rPr>
                      <w:b/>
                      <w:bCs/>
                      <w:noProof w:val="0"/>
                      <w:sz w:val="20"/>
                      <w:szCs w:val="20"/>
                      <w:lang w:eastAsia="ro-RO"/>
                    </w:rPr>
                  </w:pPr>
                  <w:r w:rsidRPr="00D509C9">
                    <w:rPr>
                      <w:b/>
                      <w:bCs/>
                      <w:noProof w:val="0"/>
                      <w:sz w:val="20"/>
                      <w:szCs w:val="20"/>
                      <w:lang w:eastAsia="ro-RO"/>
                    </w:rPr>
                    <w:t>Conectare la LIS</w:t>
                  </w:r>
                </w:p>
              </w:tc>
              <w:tc>
                <w:tcPr>
                  <w:tcW w:w="3980" w:type="dxa"/>
                  <w:tcBorders>
                    <w:top w:val="nil"/>
                    <w:left w:val="nil"/>
                    <w:bottom w:val="single" w:sz="4" w:space="0" w:color="auto"/>
                    <w:right w:val="single" w:sz="4" w:space="0" w:color="auto"/>
                  </w:tcBorders>
                  <w:shd w:val="clear" w:color="auto" w:fill="auto"/>
                  <w:vAlign w:val="center"/>
                  <w:hideMark/>
                </w:tcPr>
                <w:p w14:paraId="42A1D1BD" w14:textId="77777777" w:rsidR="00D509C9" w:rsidRPr="00D509C9" w:rsidRDefault="00D509C9" w:rsidP="00D509C9">
                  <w:pPr>
                    <w:jc w:val="center"/>
                    <w:rPr>
                      <w:noProof w:val="0"/>
                      <w:sz w:val="20"/>
                      <w:szCs w:val="20"/>
                      <w:lang w:eastAsia="ro-RO"/>
                    </w:rPr>
                  </w:pPr>
                  <w:r w:rsidRPr="00D509C9">
                    <w:rPr>
                      <w:noProof w:val="0"/>
                      <w:sz w:val="20"/>
                      <w:szCs w:val="20"/>
                      <w:lang w:eastAsia="ro-RO"/>
                    </w:rPr>
                    <w:t>Bi-direcțional</w:t>
                  </w:r>
                </w:p>
              </w:tc>
            </w:tr>
            <w:tr w:rsidR="00D509C9" w:rsidRPr="00D509C9" w14:paraId="4A6BB2F4"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ABDEEC7"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Indicatori de avertizare</w:t>
                  </w:r>
                </w:p>
              </w:tc>
              <w:tc>
                <w:tcPr>
                  <w:tcW w:w="3980" w:type="dxa"/>
                  <w:tcBorders>
                    <w:top w:val="nil"/>
                    <w:left w:val="nil"/>
                    <w:bottom w:val="single" w:sz="4" w:space="0" w:color="auto"/>
                    <w:right w:val="single" w:sz="4" w:space="0" w:color="auto"/>
                  </w:tcBorders>
                  <w:shd w:val="clear" w:color="000000" w:fill="FFFFFF"/>
                  <w:vAlign w:val="center"/>
                  <w:hideMark/>
                </w:tcPr>
                <w:p w14:paraId="737E2C05"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obligatoriu</w:t>
                  </w:r>
                </w:p>
              </w:tc>
            </w:tr>
            <w:tr w:rsidR="00D509C9" w:rsidRPr="00D509C9" w14:paraId="76C5BAF1"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0BD0D4A"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Limba de comunicare</w:t>
                  </w:r>
                </w:p>
              </w:tc>
              <w:tc>
                <w:tcPr>
                  <w:tcW w:w="3980" w:type="dxa"/>
                  <w:tcBorders>
                    <w:top w:val="nil"/>
                    <w:left w:val="nil"/>
                    <w:bottom w:val="single" w:sz="4" w:space="0" w:color="auto"/>
                    <w:right w:val="single" w:sz="4" w:space="0" w:color="auto"/>
                  </w:tcBorders>
                  <w:shd w:val="clear" w:color="auto" w:fill="auto"/>
                  <w:noWrap/>
                  <w:vAlign w:val="center"/>
                  <w:hideMark/>
                </w:tcPr>
                <w:p w14:paraId="0FB390C6"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rom/</w:t>
                  </w:r>
                  <w:proofErr w:type="spellStart"/>
                  <w:r w:rsidRPr="00D509C9">
                    <w:rPr>
                      <w:noProof w:val="0"/>
                      <w:color w:val="000000"/>
                      <w:sz w:val="20"/>
                      <w:szCs w:val="20"/>
                      <w:lang w:eastAsia="ro-RO"/>
                    </w:rPr>
                    <w:t>eng</w:t>
                  </w:r>
                  <w:proofErr w:type="spellEnd"/>
                </w:p>
              </w:tc>
            </w:tr>
            <w:tr w:rsidR="00D509C9" w:rsidRPr="00D509C9" w14:paraId="07B327DC"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AA1A68A"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Toate softurile necesare instalate pentru buna funcționare a echipamentului</w:t>
                  </w:r>
                </w:p>
              </w:tc>
              <w:tc>
                <w:tcPr>
                  <w:tcW w:w="3980" w:type="dxa"/>
                  <w:tcBorders>
                    <w:top w:val="nil"/>
                    <w:left w:val="nil"/>
                    <w:bottom w:val="single" w:sz="4" w:space="0" w:color="auto"/>
                    <w:right w:val="single" w:sz="4" w:space="0" w:color="auto"/>
                  </w:tcBorders>
                  <w:shd w:val="clear" w:color="000000" w:fill="FFFFFF"/>
                  <w:vAlign w:val="center"/>
                  <w:hideMark/>
                </w:tcPr>
                <w:p w14:paraId="467EC0B1"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obligatoriu</w:t>
                  </w:r>
                </w:p>
              </w:tc>
            </w:tr>
            <w:tr w:rsidR="00D509C9" w:rsidRPr="00D509C9" w14:paraId="6F294130" w14:textId="77777777" w:rsidTr="00BF0266">
              <w:trPr>
                <w:trHeight w:val="3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F0CE96D"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Alimentarea</w:t>
                  </w:r>
                </w:p>
              </w:tc>
              <w:tc>
                <w:tcPr>
                  <w:tcW w:w="3980" w:type="dxa"/>
                  <w:tcBorders>
                    <w:top w:val="nil"/>
                    <w:left w:val="nil"/>
                    <w:bottom w:val="single" w:sz="4" w:space="0" w:color="auto"/>
                    <w:right w:val="single" w:sz="4" w:space="0" w:color="auto"/>
                  </w:tcBorders>
                  <w:shd w:val="clear" w:color="auto" w:fill="auto"/>
                  <w:vAlign w:val="center"/>
                  <w:hideMark/>
                </w:tcPr>
                <w:p w14:paraId="2D63F7E1"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220 V, 50 Hz</w:t>
                  </w:r>
                </w:p>
              </w:tc>
            </w:tr>
            <w:tr w:rsidR="00D509C9" w:rsidRPr="00D509C9" w14:paraId="5E817B69" w14:textId="77777777" w:rsidTr="00BF0266">
              <w:trPr>
                <w:trHeight w:val="900"/>
              </w:trPr>
              <w:tc>
                <w:tcPr>
                  <w:tcW w:w="4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CB6AF19"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 xml:space="preserve">Să fie incluse toate accesoriile, consumabile necesare (vase pentru deșeuri, tuburi pentru </w:t>
                  </w:r>
                  <w:proofErr w:type="spellStart"/>
                  <w:r w:rsidRPr="00D509C9">
                    <w:rPr>
                      <w:b/>
                      <w:bCs/>
                      <w:noProof w:val="0"/>
                      <w:color w:val="000000"/>
                      <w:sz w:val="20"/>
                      <w:szCs w:val="20"/>
                      <w:lang w:eastAsia="ro-RO"/>
                    </w:rPr>
                    <w:t>reagenți</w:t>
                  </w:r>
                  <w:proofErr w:type="spellEnd"/>
                  <w:r w:rsidRPr="00D509C9">
                    <w:rPr>
                      <w:b/>
                      <w:bCs/>
                      <w:noProof w:val="0"/>
                      <w:color w:val="000000"/>
                      <w:sz w:val="20"/>
                      <w:szCs w:val="20"/>
                      <w:lang w:eastAsia="ro-RO"/>
                    </w:rPr>
                    <w:t>, tuburi pentru spălare) pentru efectuarea analizelor și buna funcționare a echipamentului</w:t>
                  </w:r>
                </w:p>
              </w:tc>
              <w:tc>
                <w:tcPr>
                  <w:tcW w:w="3980" w:type="dxa"/>
                  <w:tcBorders>
                    <w:top w:val="nil"/>
                    <w:left w:val="nil"/>
                    <w:bottom w:val="single" w:sz="4" w:space="0" w:color="auto"/>
                    <w:right w:val="single" w:sz="4" w:space="0" w:color="auto"/>
                  </w:tcBorders>
                  <w:shd w:val="clear" w:color="auto" w:fill="auto"/>
                  <w:vAlign w:val="center"/>
                  <w:hideMark/>
                </w:tcPr>
                <w:p w14:paraId="276811D9"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50 analize (pentru testare/</w:t>
                  </w:r>
                  <w:proofErr w:type="spellStart"/>
                  <w:r w:rsidRPr="00D509C9">
                    <w:rPr>
                      <w:noProof w:val="0"/>
                      <w:color w:val="000000"/>
                      <w:sz w:val="20"/>
                      <w:szCs w:val="20"/>
                      <w:lang w:eastAsia="ro-RO"/>
                    </w:rPr>
                    <w:t>insturire</w:t>
                  </w:r>
                  <w:proofErr w:type="spellEnd"/>
                  <w:r w:rsidRPr="00D509C9">
                    <w:rPr>
                      <w:noProof w:val="0"/>
                      <w:color w:val="000000"/>
                      <w:sz w:val="20"/>
                      <w:szCs w:val="20"/>
                      <w:lang w:eastAsia="ro-RO"/>
                    </w:rPr>
                    <w:t>).</w:t>
                  </w:r>
                </w:p>
              </w:tc>
            </w:tr>
            <w:tr w:rsidR="00D509C9" w:rsidRPr="00D509C9" w14:paraId="46E759F6" w14:textId="77777777" w:rsidTr="00BF0266">
              <w:trPr>
                <w:trHeight w:val="615"/>
              </w:trPr>
              <w:tc>
                <w:tcPr>
                  <w:tcW w:w="41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8685339"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 xml:space="preserve">Să fie inclus toți </w:t>
                  </w:r>
                  <w:proofErr w:type="spellStart"/>
                  <w:r w:rsidRPr="00D509C9">
                    <w:rPr>
                      <w:b/>
                      <w:bCs/>
                      <w:noProof w:val="0"/>
                      <w:color w:val="000000"/>
                      <w:sz w:val="20"/>
                      <w:szCs w:val="20"/>
                      <w:lang w:eastAsia="ro-RO"/>
                    </w:rPr>
                    <w:t>reagenții</w:t>
                  </w:r>
                  <w:proofErr w:type="spellEnd"/>
                  <w:r w:rsidRPr="00D509C9">
                    <w:rPr>
                      <w:b/>
                      <w:bCs/>
                      <w:noProof w:val="0"/>
                      <w:color w:val="000000"/>
                      <w:sz w:val="20"/>
                      <w:szCs w:val="20"/>
                      <w:lang w:eastAsia="ro-RO"/>
                    </w:rPr>
                    <w:t xml:space="preserve"> necesari pentru efectuarea analizelor și buna funcționare a echipamentului</w:t>
                  </w:r>
                </w:p>
              </w:tc>
              <w:tc>
                <w:tcPr>
                  <w:tcW w:w="3980" w:type="dxa"/>
                  <w:tcBorders>
                    <w:top w:val="nil"/>
                    <w:left w:val="nil"/>
                    <w:bottom w:val="single" w:sz="4" w:space="0" w:color="auto"/>
                    <w:right w:val="single" w:sz="4" w:space="0" w:color="auto"/>
                  </w:tcBorders>
                  <w:shd w:val="clear" w:color="auto" w:fill="auto"/>
                  <w:vAlign w:val="center"/>
                  <w:hideMark/>
                </w:tcPr>
                <w:p w14:paraId="454D70A6"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50 analize (pentru testare/</w:t>
                  </w:r>
                  <w:proofErr w:type="spellStart"/>
                  <w:r w:rsidRPr="00D509C9">
                    <w:rPr>
                      <w:noProof w:val="0"/>
                      <w:color w:val="000000"/>
                      <w:sz w:val="20"/>
                      <w:szCs w:val="20"/>
                      <w:lang w:eastAsia="ro-RO"/>
                    </w:rPr>
                    <w:t>insturire</w:t>
                  </w:r>
                  <w:proofErr w:type="spellEnd"/>
                  <w:r w:rsidRPr="00D509C9">
                    <w:rPr>
                      <w:noProof w:val="0"/>
                      <w:color w:val="000000"/>
                      <w:sz w:val="20"/>
                      <w:szCs w:val="20"/>
                      <w:lang w:eastAsia="ro-RO"/>
                    </w:rPr>
                    <w:t>).</w:t>
                  </w:r>
                </w:p>
              </w:tc>
            </w:tr>
            <w:tr w:rsidR="00D509C9" w:rsidRPr="00D509C9" w14:paraId="3A15DC8B"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3472FB0C"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Note:</w:t>
                  </w:r>
                </w:p>
              </w:tc>
            </w:tr>
            <w:tr w:rsidR="00D509C9" w:rsidRPr="00D509C9" w14:paraId="56612233"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3BA8A86"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Oferta de preț trebuie să includă reactivii necesari pentru testele indicate, soluțiile QC și calibrare</w:t>
                  </w:r>
                </w:p>
              </w:tc>
            </w:tr>
            <w:tr w:rsidR="00D509C9" w:rsidRPr="00D509C9" w14:paraId="6664345D" w14:textId="77777777" w:rsidTr="00BF0266">
              <w:trPr>
                <w:trHeight w:val="6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769F18A"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Cantitatea soluțiilor propuse trebuie să asigure efectuarea procedurilor de control al calității și calibrare, ori de câte ori este necesar.</w:t>
                  </w:r>
                </w:p>
              </w:tc>
            </w:tr>
            <w:tr w:rsidR="00D509C9" w:rsidRPr="00D509C9" w14:paraId="1DEB2991"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2D39CFF1"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Furnizorul va asigura:</w:t>
                  </w:r>
                </w:p>
              </w:tc>
            </w:tr>
            <w:tr w:rsidR="00D509C9" w:rsidRPr="00D509C9" w14:paraId="495A1C98" w14:textId="77777777" w:rsidTr="00BF0266">
              <w:trPr>
                <w:trHeight w:val="9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1A6716C"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lastRenderedPageBreak/>
                    <w:t>Transmiterea către spital documentația completă privind conectarea analizatorului la sistemul informatic (H3 SIA AMS/AMP) și să asigure suportul tehnic necesar echipei desemnate de spital sau firmei de software care realizează efectiv conectarea.</w:t>
                  </w:r>
                </w:p>
              </w:tc>
            </w:tr>
            <w:tr w:rsidR="00D509C9" w:rsidRPr="00D509C9" w14:paraId="40F6E548"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107BD53"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Instruirea personalului.</w:t>
                  </w:r>
                </w:p>
              </w:tc>
            </w:tr>
            <w:tr w:rsidR="00D509C9" w:rsidRPr="00D509C9" w14:paraId="164B2A51" w14:textId="77777777" w:rsidTr="00BF0266">
              <w:trPr>
                <w:trHeight w:val="615"/>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AC6C39C"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Mentenanța preventivă și corectivă gratuită pe toată durata contractului atât pentru analizator cât și pentru dispozitivele auxiliare livrate (ex. Calculator, UPS, sistem filtrare).</w:t>
                  </w:r>
                </w:p>
              </w:tc>
            </w:tr>
            <w:tr w:rsidR="00D509C9" w:rsidRPr="00D509C9" w14:paraId="777AED89" w14:textId="77777777" w:rsidTr="00BF0266">
              <w:trPr>
                <w:trHeight w:val="6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CA31574"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Seturile de mentenanță și piesele de schimb gratuite pe toată durata contractului atât pentru analizator cât și pentru dispozitivele auxiliare livrate (ex. Calculator, UPS, sistem filtrare apă).</w:t>
                  </w:r>
                </w:p>
              </w:tc>
            </w:tr>
            <w:tr w:rsidR="00D509C9" w:rsidRPr="00D509C9" w14:paraId="537FC6DC" w14:textId="77777777" w:rsidTr="00BF0266">
              <w:trPr>
                <w:trHeight w:val="615"/>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1F79E46"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Toate consumabilele necesare gratuite pe toată durata contractului atât pentru analizator cât și pentru dispozitivele auxiliare livrate (ex. Calculator, UPS, sistem filtrare apă), dacă acestea nu au fost incluse în oferta inițială.</w:t>
                  </w:r>
                </w:p>
              </w:tc>
            </w:tr>
            <w:tr w:rsidR="00D509C9" w:rsidRPr="00D509C9" w14:paraId="668C0B0D"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7FCC12F"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Timpul de intervenție în caz de defect: maxim 24 ore de la solicitarea telefonică.</w:t>
                  </w:r>
                </w:p>
              </w:tc>
            </w:tr>
            <w:tr w:rsidR="00D509C9" w:rsidRPr="00D509C9" w14:paraId="44504643"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590EFE7"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Preț pentru reactivi nemodificat pentru toată perioada contractului.</w:t>
                  </w:r>
                </w:p>
              </w:tc>
            </w:tr>
            <w:tr w:rsidR="00D509C9" w:rsidRPr="00D509C9" w14:paraId="784DA7C0" w14:textId="77777777" w:rsidTr="00BF0266">
              <w:trPr>
                <w:trHeight w:val="6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6A44DE8"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 xml:space="preserve">Perioada de valabilitate pentru </w:t>
                  </w:r>
                  <w:proofErr w:type="spellStart"/>
                  <w:r w:rsidRPr="00D509C9">
                    <w:rPr>
                      <w:noProof w:val="0"/>
                      <w:color w:val="000000"/>
                      <w:sz w:val="20"/>
                      <w:szCs w:val="20"/>
                      <w:lang w:eastAsia="ro-RO"/>
                    </w:rPr>
                    <w:t>reagenții</w:t>
                  </w:r>
                  <w:proofErr w:type="spellEnd"/>
                  <w:r w:rsidRPr="00D509C9">
                    <w:rPr>
                      <w:noProof w:val="0"/>
                      <w:color w:val="000000"/>
                      <w:sz w:val="20"/>
                      <w:szCs w:val="20"/>
                      <w:lang w:eastAsia="ro-RO"/>
                    </w:rPr>
                    <w:t xml:space="preserve"> livrați: La momentul livrării: Minim 6 luni, dar nu mai puțin de 80% din termenul total de valabilitate.</w:t>
                  </w:r>
                </w:p>
              </w:tc>
            </w:tr>
            <w:tr w:rsidR="00D509C9" w:rsidRPr="00D509C9" w14:paraId="0F82EAF2"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6297539"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Să se indice timpul de stabilitate a reactivilor după deschidere. Termenele mai mari vor fi considerate un avantaj.</w:t>
                  </w:r>
                </w:p>
              </w:tc>
            </w:tr>
            <w:tr w:rsidR="00D509C9" w:rsidRPr="00D509C9" w14:paraId="2A54EBED"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000000" w:fill="F2F2F2"/>
                  <w:vAlign w:val="center"/>
                  <w:hideMark/>
                </w:tcPr>
                <w:p w14:paraId="2C7BF439"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Operatorul Economic va include în prețul dispozitivului medical și prețurile pentru fiecare test considerând:</w:t>
                  </w:r>
                </w:p>
              </w:tc>
            </w:tr>
            <w:tr w:rsidR="00D509C9" w:rsidRPr="00D509C9" w14:paraId="69499C8F"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6EBA5F0"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Efectuarea controlului calității pentru fiecare test în fiecare zi lucrătoare.</w:t>
                  </w:r>
                </w:p>
              </w:tc>
            </w:tr>
            <w:tr w:rsidR="00D509C9" w:rsidRPr="00D509C9" w14:paraId="79AF3E09"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80818E1"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Efectuarea calibrării ori de cate ori va fi necesar (în baza rezultatului controlului calității).</w:t>
                  </w:r>
                </w:p>
              </w:tc>
            </w:tr>
            <w:tr w:rsidR="00D509C9" w:rsidRPr="00D509C9" w14:paraId="3CD7E2EA"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2EBD85A"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Toate piesele si kiturile de mentenanță necesare bunei funcționării pe întreaga perioada contractului.</w:t>
                  </w:r>
                </w:p>
              </w:tc>
            </w:tr>
            <w:tr w:rsidR="00D509C9" w:rsidRPr="00D509C9" w14:paraId="5EC85DB3" w14:textId="77777777" w:rsidTr="00BF0266">
              <w:trPr>
                <w:trHeight w:val="6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1290C44"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Sistemul de filtrare (stație purificare apa) și toate filtrele necesare pentru funcționarea stației de purificare al apei pe toată perioada contractului.</w:t>
                  </w:r>
                </w:p>
              </w:tc>
            </w:tr>
            <w:tr w:rsidR="00D509C9" w:rsidRPr="00D509C9" w14:paraId="1921DFEA"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7BF836E"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UPS (Sursa neîntreruptibilă de alimentare) și costurile acumulatoarelor necesare pe toata perioada contractului.</w:t>
                  </w:r>
                </w:p>
              </w:tc>
            </w:tr>
            <w:tr w:rsidR="00D509C9" w:rsidRPr="00D509C9" w14:paraId="33EEADA3"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397DC63"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Calculator (PC), monitor, tastatura, mouse cu garanție deplină și înlocuire în caz de defectare.</w:t>
                  </w:r>
                </w:p>
              </w:tc>
            </w:tr>
            <w:tr w:rsidR="00D509C9" w:rsidRPr="00D509C9" w14:paraId="0F5C6999" w14:textId="77777777" w:rsidTr="00BF0266">
              <w:trPr>
                <w:trHeight w:val="585"/>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68820BA"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Toate consumabilele, inclusiv: soluții de spălare, soluții de buffer, electrozi/modul ISE, cuve/rotor pentru reacție, lămpi și tot spectrul de consumabile necesare bunei funcționări pentru efectuarea tuturor testelor solicitate de IMSP.</w:t>
                  </w:r>
                </w:p>
              </w:tc>
            </w:tr>
            <w:tr w:rsidR="00D509C9" w:rsidRPr="00D509C9" w14:paraId="61199DB2"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74BC6E1"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Toate serviciile de mentenanță preventivă și corectivă necesare bunei funcționări pe perioada contractului.</w:t>
                  </w:r>
                </w:p>
              </w:tc>
            </w:tr>
            <w:tr w:rsidR="00D509C9" w:rsidRPr="00D509C9" w14:paraId="24084420" w14:textId="77777777" w:rsidTr="00BF0266">
              <w:trPr>
                <w:trHeight w:val="300"/>
              </w:trPr>
              <w:tc>
                <w:tcPr>
                  <w:tcW w:w="81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EC3AE73"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Respectiv, se vor lua în calculul toate cheltuielile care ar putea apărea în întreaga perioada contractului.</w:t>
                  </w:r>
                </w:p>
              </w:tc>
            </w:tr>
          </w:tbl>
          <w:p w14:paraId="751221AF" w14:textId="7CC13CEE" w:rsidR="006A05E4" w:rsidRPr="006A05E4" w:rsidRDefault="006A05E4" w:rsidP="006A05E4">
            <w:pPr>
              <w:rPr>
                <w:noProof w:val="0"/>
                <w:color w:val="000000"/>
                <w:sz w:val="20"/>
                <w:szCs w:val="20"/>
                <w:lang w:eastAsia="ro-RO"/>
              </w:rPr>
            </w:pPr>
          </w:p>
        </w:tc>
        <w:tc>
          <w:tcPr>
            <w:tcW w:w="872" w:type="dxa"/>
            <w:tcBorders>
              <w:top w:val="nil"/>
              <w:left w:val="nil"/>
              <w:bottom w:val="single" w:sz="4" w:space="0" w:color="auto"/>
              <w:right w:val="single" w:sz="4" w:space="0" w:color="auto"/>
            </w:tcBorders>
            <w:shd w:val="clear" w:color="auto" w:fill="auto"/>
            <w:vAlign w:val="center"/>
            <w:hideMark/>
          </w:tcPr>
          <w:p w14:paraId="53A3324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Bucată</w:t>
            </w:r>
          </w:p>
        </w:tc>
        <w:tc>
          <w:tcPr>
            <w:tcW w:w="828" w:type="dxa"/>
            <w:tcBorders>
              <w:top w:val="nil"/>
              <w:left w:val="nil"/>
              <w:bottom w:val="single" w:sz="4" w:space="0" w:color="auto"/>
              <w:right w:val="single" w:sz="4" w:space="0" w:color="auto"/>
            </w:tcBorders>
            <w:shd w:val="clear" w:color="auto" w:fill="auto"/>
            <w:vAlign w:val="center"/>
            <w:hideMark/>
          </w:tcPr>
          <w:p w14:paraId="36CCC9C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w:t>
            </w:r>
          </w:p>
        </w:tc>
        <w:tc>
          <w:tcPr>
            <w:tcW w:w="1181" w:type="dxa"/>
            <w:tcBorders>
              <w:top w:val="nil"/>
              <w:left w:val="nil"/>
              <w:bottom w:val="single" w:sz="4" w:space="0" w:color="auto"/>
              <w:right w:val="single" w:sz="4" w:space="0" w:color="auto"/>
            </w:tcBorders>
            <w:shd w:val="clear" w:color="auto" w:fill="auto"/>
            <w:vAlign w:val="center"/>
            <w:hideMark/>
          </w:tcPr>
          <w:p w14:paraId="6966888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122 397,23</w:t>
            </w:r>
          </w:p>
        </w:tc>
        <w:tc>
          <w:tcPr>
            <w:tcW w:w="1411" w:type="dxa"/>
            <w:tcBorders>
              <w:top w:val="nil"/>
              <w:left w:val="nil"/>
              <w:bottom w:val="single" w:sz="4" w:space="0" w:color="auto"/>
              <w:right w:val="single" w:sz="4" w:space="0" w:color="auto"/>
            </w:tcBorders>
            <w:shd w:val="clear" w:color="auto" w:fill="auto"/>
            <w:vAlign w:val="center"/>
            <w:hideMark/>
          </w:tcPr>
          <w:p w14:paraId="1D916337"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828 372,29</w:t>
            </w:r>
          </w:p>
        </w:tc>
      </w:tr>
      <w:tr w:rsidR="005D0DFF" w:rsidRPr="00D509C9" w14:paraId="1CBE7E66"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89AF83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17.2</w:t>
            </w:r>
          </w:p>
        </w:tc>
        <w:tc>
          <w:tcPr>
            <w:tcW w:w="1530" w:type="dxa"/>
            <w:tcBorders>
              <w:top w:val="nil"/>
              <w:left w:val="nil"/>
              <w:bottom w:val="single" w:sz="4" w:space="0" w:color="auto"/>
              <w:right w:val="single" w:sz="4" w:space="0" w:color="auto"/>
            </w:tcBorders>
            <w:shd w:val="clear" w:color="auto" w:fill="auto"/>
            <w:vAlign w:val="bottom"/>
            <w:hideMark/>
          </w:tcPr>
          <w:p w14:paraId="6C314B64" w14:textId="5279E3D1"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Biochimic, automat </w:t>
            </w:r>
            <w:r w:rsidR="008201B7" w:rsidRPr="008201B7">
              <w:rPr>
                <w:noProof w:val="0"/>
                <w:color w:val="000000"/>
                <w:sz w:val="20"/>
                <w:szCs w:val="20"/>
                <w:shd w:val="clear" w:color="auto" w:fill="FFFF00"/>
                <w:lang w:eastAsia="ro-RO"/>
              </w:rPr>
              <w:t>150</w:t>
            </w:r>
            <w:r w:rsidRPr="006A05E4">
              <w:rPr>
                <w:noProof w:val="0"/>
                <w:color w:val="000000"/>
                <w:sz w:val="20"/>
                <w:szCs w:val="20"/>
                <w:lang w:eastAsia="ro-RO"/>
              </w:rPr>
              <w:t xml:space="preserve"> teste (150210) </w:t>
            </w:r>
            <w:r w:rsidRPr="006A05E4">
              <w:rPr>
                <w:noProof w:val="0"/>
                <w:color w:val="000000"/>
                <w:sz w:val="20"/>
                <w:szCs w:val="20"/>
                <w:lang w:eastAsia="ro-RO"/>
              </w:rPr>
              <w:lastRenderedPageBreak/>
              <w:t>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3A262D7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Glucoza</w:t>
            </w:r>
          </w:p>
        </w:tc>
        <w:tc>
          <w:tcPr>
            <w:tcW w:w="8370" w:type="dxa"/>
            <w:tcBorders>
              <w:top w:val="nil"/>
              <w:left w:val="nil"/>
              <w:bottom w:val="single" w:sz="4" w:space="0" w:color="auto"/>
              <w:right w:val="single" w:sz="4" w:space="0" w:color="auto"/>
            </w:tcBorders>
            <w:shd w:val="clear" w:color="auto" w:fill="auto"/>
            <w:vAlign w:val="bottom"/>
            <w:hideMark/>
          </w:tcPr>
          <w:p w14:paraId="65AA3A7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Glucoza</w:t>
            </w:r>
          </w:p>
        </w:tc>
        <w:tc>
          <w:tcPr>
            <w:tcW w:w="872" w:type="dxa"/>
            <w:tcBorders>
              <w:top w:val="nil"/>
              <w:left w:val="nil"/>
              <w:bottom w:val="single" w:sz="4" w:space="0" w:color="auto"/>
              <w:right w:val="single" w:sz="4" w:space="0" w:color="auto"/>
            </w:tcBorders>
            <w:shd w:val="clear" w:color="auto" w:fill="auto"/>
            <w:vAlign w:val="center"/>
            <w:hideMark/>
          </w:tcPr>
          <w:p w14:paraId="4E91CF1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4AC2290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13282</w:t>
            </w:r>
          </w:p>
        </w:tc>
        <w:tc>
          <w:tcPr>
            <w:tcW w:w="1181" w:type="dxa"/>
            <w:tcBorders>
              <w:top w:val="nil"/>
              <w:left w:val="nil"/>
              <w:bottom w:val="single" w:sz="4" w:space="0" w:color="auto"/>
              <w:right w:val="single" w:sz="4" w:space="0" w:color="auto"/>
            </w:tcBorders>
            <w:shd w:val="clear" w:color="auto" w:fill="auto"/>
            <w:vAlign w:val="center"/>
            <w:hideMark/>
          </w:tcPr>
          <w:p w14:paraId="15ACC790"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2070A6D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8201B7" w:rsidRPr="00D509C9" w14:paraId="2122BB8A"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303CA2C"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17.3</w:t>
            </w:r>
          </w:p>
        </w:tc>
        <w:tc>
          <w:tcPr>
            <w:tcW w:w="1530" w:type="dxa"/>
            <w:tcBorders>
              <w:top w:val="nil"/>
              <w:left w:val="nil"/>
              <w:bottom w:val="single" w:sz="4" w:space="0" w:color="auto"/>
              <w:right w:val="single" w:sz="4" w:space="0" w:color="auto"/>
            </w:tcBorders>
            <w:shd w:val="clear" w:color="auto" w:fill="auto"/>
            <w:vAlign w:val="bottom"/>
            <w:hideMark/>
          </w:tcPr>
          <w:p w14:paraId="536FDFE3" w14:textId="6919795C" w:rsidR="008201B7" w:rsidRPr="006A05E4" w:rsidRDefault="008201B7" w:rsidP="008201B7">
            <w:pPr>
              <w:rPr>
                <w:noProof w:val="0"/>
                <w:color w:val="000000"/>
                <w:sz w:val="20"/>
                <w:szCs w:val="20"/>
                <w:lang w:eastAsia="ro-RO"/>
              </w:rPr>
            </w:pPr>
            <w:r w:rsidRPr="006A05E4">
              <w:rPr>
                <w:noProof w:val="0"/>
                <w:color w:val="000000"/>
                <w:sz w:val="20"/>
                <w:szCs w:val="20"/>
                <w:lang w:eastAsia="ro-RO"/>
              </w:rPr>
              <w:t xml:space="preserve">Analizator Biochimic, automat </w:t>
            </w:r>
            <w:r w:rsidRPr="008201B7">
              <w:rPr>
                <w:noProof w:val="0"/>
                <w:color w:val="000000"/>
                <w:sz w:val="20"/>
                <w:szCs w:val="20"/>
                <w:shd w:val="clear" w:color="auto" w:fill="FFFF00"/>
                <w:lang w:eastAsia="ro-RO"/>
              </w:rPr>
              <w:t>150</w:t>
            </w:r>
            <w:r w:rsidRPr="006A05E4">
              <w:rPr>
                <w:noProof w:val="0"/>
                <w:color w:val="000000"/>
                <w:sz w:val="20"/>
                <w:szCs w:val="20"/>
                <w:lang w:eastAsia="ro-RO"/>
              </w:rPr>
              <w:t xml:space="preserve"> teste (150210)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05ECE282" w14:textId="77777777" w:rsidR="008201B7" w:rsidRPr="006A05E4" w:rsidRDefault="008201B7" w:rsidP="008201B7">
            <w:pPr>
              <w:rPr>
                <w:noProof w:val="0"/>
                <w:color w:val="000000"/>
                <w:sz w:val="20"/>
                <w:szCs w:val="20"/>
                <w:lang w:eastAsia="ro-RO"/>
              </w:rPr>
            </w:pPr>
            <w:r w:rsidRPr="006A05E4">
              <w:rPr>
                <w:noProof w:val="0"/>
                <w:color w:val="000000"/>
                <w:sz w:val="20"/>
                <w:szCs w:val="20"/>
                <w:lang w:eastAsia="ro-RO"/>
              </w:rPr>
              <w:t>Ureea</w:t>
            </w:r>
          </w:p>
        </w:tc>
        <w:tc>
          <w:tcPr>
            <w:tcW w:w="8370" w:type="dxa"/>
            <w:tcBorders>
              <w:top w:val="nil"/>
              <w:left w:val="nil"/>
              <w:bottom w:val="single" w:sz="4" w:space="0" w:color="auto"/>
              <w:right w:val="single" w:sz="4" w:space="0" w:color="auto"/>
            </w:tcBorders>
            <w:shd w:val="clear" w:color="auto" w:fill="auto"/>
            <w:vAlign w:val="bottom"/>
            <w:hideMark/>
          </w:tcPr>
          <w:p w14:paraId="6BBA3CF0" w14:textId="77777777" w:rsidR="008201B7" w:rsidRPr="006A05E4" w:rsidRDefault="008201B7" w:rsidP="008201B7">
            <w:pPr>
              <w:rPr>
                <w:noProof w:val="0"/>
                <w:color w:val="000000"/>
                <w:sz w:val="20"/>
                <w:szCs w:val="20"/>
                <w:lang w:eastAsia="ro-RO"/>
              </w:rPr>
            </w:pPr>
            <w:r w:rsidRPr="006A05E4">
              <w:rPr>
                <w:noProof w:val="0"/>
                <w:color w:val="000000"/>
                <w:sz w:val="20"/>
                <w:szCs w:val="20"/>
                <w:lang w:eastAsia="ro-RO"/>
              </w:rPr>
              <w:t>Ureea</w:t>
            </w:r>
          </w:p>
        </w:tc>
        <w:tc>
          <w:tcPr>
            <w:tcW w:w="872" w:type="dxa"/>
            <w:tcBorders>
              <w:top w:val="nil"/>
              <w:left w:val="nil"/>
              <w:bottom w:val="single" w:sz="4" w:space="0" w:color="auto"/>
              <w:right w:val="single" w:sz="4" w:space="0" w:color="auto"/>
            </w:tcBorders>
            <w:shd w:val="clear" w:color="auto" w:fill="auto"/>
            <w:vAlign w:val="center"/>
            <w:hideMark/>
          </w:tcPr>
          <w:p w14:paraId="62C0A75D"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3E19572"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10160</w:t>
            </w:r>
          </w:p>
        </w:tc>
        <w:tc>
          <w:tcPr>
            <w:tcW w:w="1181" w:type="dxa"/>
            <w:tcBorders>
              <w:top w:val="nil"/>
              <w:left w:val="nil"/>
              <w:bottom w:val="single" w:sz="4" w:space="0" w:color="auto"/>
              <w:right w:val="single" w:sz="4" w:space="0" w:color="auto"/>
            </w:tcBorders>
            <w:shd w:val="clear" w:color="auto" w:fill="auto"/>
            <w:vAlign w:val="center"/>
            <w:hideMark/>
          </w:tcPr>
          <w:p w14:paraId="502EF727" w14:textId="77777777" w:rsidR="008201B7" w:rsidRPr="006A05E4" w:rsidRDefault="008201B7" w:rsidP="008201B7">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4CC6A9C" w14:textId="77777777" w:rsidR="008201B7" w:rsidRPr="006A05E4" w:rsidRDefault="008201B7" w:rsidP="008201B7">
            <w:pPr>
              <w:jc w:val="right"/>
              <w:rPr>
                <w:noProof w:val="0"/>
                <w:color w:val="000000"/>
                <w:sz w:val="20"/>
                <w:szCs w:val="20"/>
                <w:lang w:eastAsia="ro-RO"/>
              </w:rPr>
            </w:pPr>
            <w:r w:rsidRPr="006A05E4">
              <w:rPr>
                <w:noProof w:val="0"/>
                <w:color w:val="000000"/>
                <w:sz w:val="20"/>
                <w:szCs w:val="20"/>
                <w:lang w:eastAsia="ro-RO"/>
              </w:rPr>
              <w:t> </w:t>
            </w:r>
          </w:p>
        </w:tc>
      </w:tr>
      <w:tr w:rsidR="008201B7" w:rsidRPr="00D509C9" w14:paraId="6147C566"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C8160F1"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17.4</w:t>
            </w:r>
          </w:p>
        </w:tc>
        <w:tc>
          <w:tcPr>
            <w:tcW w:w="1530" w:type="dxa"/>
            <w:tcBorders>
              <w:top w:val="nil"/>
              <w:left w:val="nil"/>
              <w:bottom w:val="single" w:sz="4" w:space="0" w:color="auto"/>
              <w:right w:val="single" w:sz="4" w:space="0" w:color="auto"/>
            </w:tcBorders>
            <w:shd w:val="clear" w:color="auto" w:fill="auto"/>
            <w:vAlign w:val="bottom"/>
            <w:hideMark/>
          </w:tcPr>
          <w:p w14:paraId="1A70E627" w14:textId="6CD57DF3" w:rsidR="008201B7" w:rsidRPr="006A05E4" w:rsidRDefault="008201B7" w:rsidP="008201B7">
            <w:pPr>
              <w:rPr>
                <w:noProof w:val="0"/>
                <w:color w:val="000000"/>
                <w:sz w:val="20"/>
                <w:szCs w:val="20"/>
                <w:lang w:eastAsia="ro-RO"/>
              </w:rPr>
            </w:pPr>
            <w:r w:rsidRPr="006A05E4">
              <w:rPr>
                <w:noProof w:val="0"/>
                <w:color w:val="000000"/>
                <w:sz w:val="20"/>
                <w:szCs w:val="20"/>
                <w:lang w:eastAsia="ro-RO"/>
              </w:rPr>
              <w:t xml:space="preserve">Analizator Biochimic, automat </w:t>
            </w:r>
            <w:r w:rsidRPr="008201B7">
              <w:rPr>
                <w:noProof w:val="0"/>
                <w:color w:val="000000"/>
                <w:sz w:val="20"/>
                <w:szCs w:val="20"/>
                <w:shd w:val="clear" w:color="auto" w:fill="FFFF00"/>
                <w:lang w:eastAsia="ro-RO"/>
              </w:rPr>
              <w:t>150</w:t>
            </w:r>
            <w:r w:rsidRPr="006A05E4">
              <w:rPr>
                <w:noProof w:val="0"/>
                <w:color w:val="000000"/>
                <w:sz w:val="20"/>
                <w:szCs w:val="20"/>
                <w:lang w:eastAsia="ro-RO"/>
              </w:rPr>
              <w:t xml:space="preserve"> teste (150210)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783A2F85" w14:textId="77777777" w:rsidR="008201B7" w:rsidRPr="006A05E4" w:rsidRDefault="008201B7" w:rsidP="008201B7">
            <w:pPr>
              <w:rPr>
                <w:noProof w:val="0"/>
                <w:color w:val="000000"/>
                <w:sz w:val="20"/>
                <w:szCs w:val="20"/>
                <w:lang w:eastAsia="ro-RO"/>
              </w:rPr>
            </w:pPr>
            <w:r w:rsidRPr="006A05E4">
              <w:rPr>
                <w:noProof w:val="0"/>
                <w:color w:val="000000"/>
                <w:sz w:val="20"/>
                <w:szCs w:val="20"/>
                <w:lang w:eastAsia="ro-RO"/>
              </w:rPr>
              <w:t>Creatinina</w:t>
            </w:r>
          </w:p>
        </w:tc>
        <w:tc>
          <w:tcPr>
            <w:tcW w:w="8370" w:type="dxa"/>
            <w:tcBorders>
              <w:top w:val="nil"/>
              <w:left w:val="nil"/>
              <w:bottom w:val="single" w:sz="4" w:space="0" w:color="auto"/>
              <w:right w:val="single" w:sz="4" w:space="0" w:color="auto"/>
            </w:tcBorders>
            <w:shd w:val="clear" w:color="auto" w:fill="auto"/>
            <w:vAlign w:val="bottom"/>
            <w:hideMark/>
          </w:tcPr>
          <w:p w14:paraId="6B3DFAD9" w14:textId="77777777" w:rsidR="008201B7" w:rsidRPr="006A05E4" w:rsidRDefault="008201B7" w:rsidP="008201B7">
            <w:pPr>
              <w:rPr>
                <w:noProof w:val="0"/>
                <w:color w:val="000000"/>
                <w:sz w:val="20"/>
                <w:szCs w:val="20"/>
                <w:lang w:eastAsia="ro-RO"/>
              </w:rPr>
            </w:pPr>
            <w:r w:rsidRPr="006A05E4">
              <w:rPr>
                <w:noProof w:val="0"/>
                <w:color w:val="000000"/>
                <w:sz w:val="20"/>
                <w:szCs w:val="20"/>
                <w:lang w:eastAsia="ro-RO"/>
              </w:rPr>
              <w:t>Creatinina</w:t>
            </w:r>
          </w:p>
        </w:tc>
        <w:tc>
          <w:tcPr>
            <w:tcW w:w="872" w:type="dxa"/>
            <w:tcBorders>
              <w:top w:val="nil"/>
              <w:left w:val="nil"/>
              <w:bottom w:val="single" w:sz="4" w:space="0" w:color="auto"/>
              <w:right w:val="single" w:sz="4" w:space="0" w:color="auto"/>
            </w:tcBorders>
            <w:shd w:val="clear" w:color="auto" w:fill="auto"/>
            <w:vAlign w:val="center"/>
            <w:hideMark/>
          </w:tcPr>
          <w:p w14:paraId="43CD48A6"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3568DED9"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10160</w:t>
            </w:r>
          </w:p>
        </w:tc>
        <w:tc>
          <w:tcPr>
            <w:tcW w:w="1181" w:type="dxa"/>
            <w:tcBorders>
              <w:top w:val="nil"/>
              <w:left w:val="nil"/>
              <w:bottom w:val="single" w:sz="4" w:space="0" w:color="auto"/>
              <w:right w:val="single" w:sz="4" w:space="0" w:color="auto"/>
            </w:tcBorders>
            <w:shd w:val="clear" w:color="auto" w:fill="auto"/>
            <w:vAlign w:val="center"/>
            <w:hideMark/>
          </w:tcPr>
          <w:p w14:paraId="1339FCCF" w14:textId="77777777" w:rsidR="008201B7" w:rsidRPr="006A05E4" w:rsidRDefault="008201B7" w:rsidP="008201B7">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2A439BD" w14:textId="77777777" w:rsidR="008201B7" w:rsidRPr="006A05E4" w:rsidRDefault="008201B7" w:rsidP="008201B7">
            <w:pPr>
              <w:jc w:val="right"/>
              <w:rPr>
                <w:noProof w:val="0"/>
                <w:color w:val="000000"/>
                <w:sz w:val="20"/>
                <w:szCs w:val="20"/>
                <w:lang w:eastAsia="ro-RO"/>
              </w:rPr>
            </w:pPr>
            <w:r w:rsidRPr="006A05E4">
              <w:rPr>
                <w:noProof w:val="0"/>
                <w:color w:val="000000"/>
                <w:sz w:val="20"/>
                <w:szCs w:val="20"/>
                <w:lang w:eastAsia="ro-RO"/>
              </w:rPr>
              <w:t> </w:t>
            </w:r>
          </w:p>
        </w:tc>
      </w:tr>
      <w:tr w:rsidR="008201B7" w:rsidRPr="00D509C9" w14:paraId="74AA042B"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96CCDAC"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17.5</w:t>
            </w:r>
          </w:p>
        </w:tc>
        <w:tc>
          <w:tcPr>
            <w:tcW w:w="1530" w:type="dxa"/>
            <w:tcBorders>
              <w:top w:val="nil"/>
              <w:left w:val="nil"/>
              <w:bottom w:val="single" w:sz="4" w:space="0" w:color="auto"/>
              <w:right w:val="single" w:sz="4" w:space="0" w:color="auto"/>
            </w:tcBorders>
            <w:shd w:val="clear" w:color="auto" w:fill="auto"/>
            <w:vAlign w:val="bottom"/>
            <w:hideMark/>
          </w:tcPr>
          <w:p w14:paraId="7E1AFD5F" w14:textId="29E98609" w:rsidR="008201B7" w:rsidRPr="006A05E4" w:rsidRDefault="008201B7" w:rsidP="008201B7">
            <w:pPr>
              <w:rPr>
                <w:noProof w:val="0"/>
                <w:color w:val="000000"/>
                <w:sz w:val="20"/>
                <w:szCs w:val="20"/>
                <w:lang w:eastAsia="ro-RO"/>
              </w:rPr>
            </w:pPr>
            <w:r w:rsidRPr="006A05E4">
              <w:rPr>
                <w:noProof w:val="0"/>
                <w:color w:val="000000"/>
                <w:sz w:val="20"/>
                <w:szCs w:val="20"/>
                <w:lang w:eastAsia="ro-RO"/>
              </w:rPr>
              <w:t xml:space="preserve">Analizator Biochimic, automat </w:t>
            </w:r>
            <w:r w:rsidRPr="008201B7">
              <w:rPr>
                <w:noProof w:val="0"/>
                <w:color w:val="000000"/>
                <w:sz w:val="20"/>
                <w:szCs w:val="20"/>
                <w:shd w:val="clear" w:color="auto" w:fill="FFFF00"/>
                <w:lang w:eastAsia="ro-RO"/>
              </w:rPr>
              <w:t>150</w:t>
            </w:r>
            <w:r w:rsidRPr="006A05E4">
              <w:rPr>
                <w:noProof w:val="0"/>
                <w:color w:val="000000"/>
                <w:sz w:val="20"/>
                <w:szCs w:val="20"/>
                <w:lang w:eastAsia="ro-RO"/>
              </w:rPr>
              <w:t xml:space="preserve"> teste (150210)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C77270F" w14:textId="77777777" w:rsidR="008201B7" w:rsidRPr="006A05E4" w:rsidRDefault="008201B7" w:rsidP="008201B7">
            <w:pPr>
              <w:rPr>
                <w:noProof w:val="0"/>
                <w:color w:val="000000"/>
                <w:sz w:val="20"/>
                <w:szCs w:val="20"/>
                <w:lang w:eastAsia="ro-RO"/>
              </w:rPr>
            </w:pPr>
            <w:r w:rsidRPr="006A05E4">
              <w:rPr>
                <w:noProof w:val="0"/>
                <w:color w:val="000000"/>
                <w:sz w:val="20"/>
                <w:szCs w:val="20"/>
                <w:lang w:eastAsia="ro-RO"/>
              </w:rPr>
              <w:t>ALAT</w:t>
            </w:r>
          </w:p>
        </w:tc>
        <w:tc>
          <w:tcPr>
            <w:tcW w:w="8370" w:type="dxa"/>
            <w:tcBorders>
              <w:top w:val="nil"/>
              <w:left w:val="nil"/>
              <w:bottom w:val="single" w:sz="4" w:space="0" w:color="auto"/>
              <w:right w:val="single" w:sz="4" w:space="0" w:color="auto"/>
            </w:tcBorders>
            <w:shd w:val="clear" w:color="auto" w:fill="auto"/>
            <w:vAlign w:val="bottom"/>
            <w:hideMark/>
          </w:tcPr>
          <w:p w14:paraId="32226CE7" w14:textId="77777777" w:rsidR="008201B7" w:rsidRPr="006A05E4" w:rsidRDefault="008201B7" w:rsidP="008201B7">
            <w:pPr>
              <w:rPr>
                <w:noProof w:val="0"/>
                <w:color w:val="000000"/>
                <w:sz w:val="20"/>
                <w:szCs w:val="20"/>
                <w:lang w:eastAsia="ro-RO"/>
              </w:rPr>
            </w:pPr>
            <w:r w:rsidRPr="006A05E4">
              <w:rPr>
                <w:noProof w:val="0"/>
                <w:color w:val="000000"/>
                <w:sz w:val="20"/>
                <w:szCs w:val="20"/>
                <w:lang w:eastAsia="ro-RO"/>
              </w:rPr>
              <w:t>ALAT</w:t>
            </w:r>
          </w:p>
        </w:tc>
        <w:tc>
          <w:tcPr>
            <w:tcW w:w="872" w:type="dxa"/>
            <w:tcBorders>
              <w:top w:val="nil"/>
              <w:left w:val="nil"/>
              <w:bottom w:val="single" w:sz="4" w:space="0" w:color="auto"/>
              <w:right w:val="single" w:sz="4" w:space="0" w:color="auto"/>
            </w:tcBorders>
            <w:shd w:val="clear" w:color="auto" w:fill="auto"/>
            <w:vAlign w:val="center"/>
            <w:hideMark/>
          </w:tcPr>
          <w:p w14:paraId="6DB89688"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D73DD96"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13774</w:t>
            </w:r>
          </w:p>
        </w:tc>
        <w:tc>
          <w:tcPr>
            <w:tcW w:w="1181" w:type="dxa"/>
            <w:tcBorders>
              <w:top w:val="nil"/>
              <w:left w:val="nil"/>
              <w:bottom w:val="single" w:sz="4" w:space="0" w:color="auto"/>
              <w:right w:val="single" w:sz="4" w:space="0" w:color="auto"/>
            </w:tcBorders>
            <w:shd w:val="clear" w:color="auto" w:fill="auto"/>
            <w:vAlign w:val="center"/>
            <w:hideMark/>
          </w:tcPr>
          <w:p w14:paraId="410898D6" w14:textId="77777777" w:rsidR="008201B7" w:rsidRPr="006A05E4" w:rsidRDefault="008201B7" w:rsidP="008201B7">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01DC1F50" w14:textId="77777777" w:rsidR="008201B7" w:rsidRPr="006A05E4" w:rsidRDefault="008201B7" w:rsidP="008201B7">
            <w:pPr>
              <w:jc w:val="right"/>
              <w:rPr>
                <w:noProof w:val="0"/>
                <w:color w:val="000000"/>
                <w:sz w:val="20"/>
                <w:szCs w:val="20"/>
                <w:lang w:eastAsia="ro-RO"/>
              </w:rPr>
            </w:pPr>
            <w:r w:rsidRPr="006A05E4">
              <w:rPr>
                <w:noProof w:val="0"/>
                <w:color w:val="000000"/>
                <w:sz w:val="20"/>
                <w:szCs w:val="20"/>
                <w:lang w:eastAsia="ro-RO"/>
              </w:rPr>
              <w:t> </w:t>
            </w:r>
          </w:p>
        </w:tc>
      </w:tr>
      <w:tr w:rsidR="008201B7" w:rsidRPr="00D509C9" w14:paraId="4193BDE1"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96EEA19"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17.6</w:t>
            </w:r>
          </w:p>
        </w:tc>
        <w:tc>
          <w:tcPr>
            <w:tcW w:w="1530" w:type="dxa"/>
            <w:tcBorders>
              <w:top w:val="nil"/>
              <w:left w:val="nil"/>
              <w:bottom w:val="single" w:sz="4" w:space="0" w:color="auto"/>
              <w:right w:val="single" w:sz="4" w:space="0" w:color="auto"/>
            </w:tcBorders>
            <w:shd w:val="clear" w:color="auto" w:fill="auto"/>
            <w:vAlign w:val="bottom"/>
            <w:hideMark/>
          </w:tcPr>
          <w:p w14:paraId="6F179107" w14:textId="2182587A" w:rsidR="008201B7" w:rsidRPr="006A05E4" w:rsidRDefault="008201B7" w:rsidP="008201B7">
            <w:pPr>
              <w:rPr>
                <w:noProof w:val="0"/>
                <w:color w:val="000000"/>
                <w:sz w:val="20"/>
                <w:szCs w:val="20"/>
                <w:lang w:eastAsia="ro-RO"/>
              </w:rPr>
            </w:pPr>
            <w:r w:rsidRPr="006A05E4">
              <w:rPr>
                <w:noProof w:val="0"/>
                <w:color w:val="000000"/>
                <w:sz w:val="20"/>
                <w:szCs w:val="20"/>
                <w:lang w:eastAsia="ro-RO"/>
              </w:rPr>
              <w:t xml:space="preserve">Analizator Biochimic, automat </w:t>
            </w:r>
            <w:r w:rsidRPr="008201B7">
              <w:rPr>
                <w:noProof w:val="0"/>
                <w:color w:val="000000"/>
                <w:sz w:val="20"/>
                <w:szCs w:val="20"/>
                <w:shd w:val="clear" w:color="auto" w:fill="FFFF00"/>
                <w:lang w:eastAsia="ro-RO"/>
              </w:rPr>
              <w:t>150</w:t>
            </w:r>
            <w:r w:rsidRPr="006A05E4">
              <w:rPr>
                <w:noProof w:val="0"/>
                <w:color w:val="000000"/>
                <w:sz w:val="20"/>
                <w:szCs w:val="20"/>
                <w:lang w:eastAsia="ro-RO"/>
              </w:rPr>
              <w:t xml:space="preserve"> teste (150210)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7623B279" w14:textId="77777777" w:rsidR="008201B7" w:rsidRPr="006A05E4" w:rsidRDefault="008201B7" w:rsidP="008201B7">
            <w:pPr>
              <w:rPr>
                <w:noProof w:val="0"/>
                <w:color w:val="000000"/>
                <w:sz w:val="20"/>
                <w:szCs w:val="20"/>
                <w:lang w:eastAsia="ro-RO"/>
              </w:rPr>
            </w:pPr>
            <w:r w:rsidRPr="006A05E4">
              <w:rPr>
                <w:noProof w:val="0"/>
                <w:color w:val="000000"/>
                <w:sz w:val="20"/>
                <w:szCs w:val="20"/>
                <w:lang w:eastAsia="ro-RO"/>
              </w:rPr>
              <w:t>ASAT</w:t>
            </w:r>
          </w:p>
        </w:tc>
        <w:tc>
          <w:tcPr>
            <w:tcW w:w="8370" w:type="dxa"/>
            <w:tcBorders>
              <w:top w:val="nil"/>
              <w:left w:val="nil"/>
              <w:bottom w:val="single" w:sz="4" w:space="0" w:color="auto"/>
              <w:right w:val="single" w:sz="4" w:space="0" w:color="auto"/>
            </w:tcBorders>
            <w:shd w:val="clear" w:color="auto" w:fill="auto"/>
            <w:vAlign w:val="bottom"/>
            <w:hideMark/>
          </w:tcPr>
          <w:p w14:paraId="5282D2C1" w14:textId="77777777" w:rsidR="008201B7" w:rsidRPr="006A05E4" w:rsidRDefault="008201B7" w:rsidP="008201B7">
            <w:pPr>
              <w:rPr>
                <w:noProof w:val="0"/>
                <w:color w:val="000000"/>
                <w:sz w:val="20"/>
                <w:szCs w:val="20"/>
                <w:lang w:eastAsia="ro-RO"/>
              </w:rPr>
            </w:pPr>
            <w:r w:rsidRPr="006A05E4">
              <w:rPr>
                <w:noProof w:val="0"/>
                <w:color w:val="000000"/>
                <w:sz w:val="20"/>
                <w:szCs w:val="20"/>
                <w:lang w:eastAsia="ro-RO"/>
              </w:rPr>
              <w:t>ASAT</w:t>
            </w:r>
          </w:p>
        </w:tc>
        <w:tc>
          <w:tcPr>
            <w:tcW w:w="872" w:type="dxa"/>
            <w:tcBorders>
              <w:top w:val="nil"/>
              <w:left w:val="nil"/>
              <w:bottom w:val="single" w:sz="4" w:space="0" w:color="auto"/>
              <w:right w:val="single" w:sz="4" w:space="0" w:color="auto"/>
            </w:tcBorders>
            <w:shd w:val="clear" w:color="auto" w:fill="auto"/>
            <w:vAlign w:val="center"/>
            <w:hideMark/>
          </w:tcPr>
          <w:p w14:paraId="7FDC0742"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370F6451"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13774</w:t>
            </w:r>
          </w:p>
        </w:tc>
        <w:tc>
          <w:tcPr>
            <w:tcW w:w="1181" w:type="dxa"/>
            <w:tcBorders>
              <w:top w:val="nil"/>
              <w:left w:val="nil"/>
              <w:bottom w:val="single" w:sz="4" w:space="0" w:color="auto"/>
              <w:right w:val="single" w:sz="4" w:space="0" w:color="auto"/>
            </w:tcBorders>
            <w:shd w:val="clear" w:color="auto" w:fill="auto"/>
            <w:vAlign w:val="center"/>
            <w:hideMark/>
          </w:tcPr>
          <w:p w14:paraId="64883C48" w14:textId="77777777" w:rsidR="008201B7" w:rsidRPr="006A05E4" w:rsidRDefault="008201B7" w:rsidP="008201B7">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597D9396" w14:textId="77777777" w:rsidR="008201B7" w:rsidRPr="006A05E4" w:rsidRDefault="008201B7" w:rsidP="008201B7">
            <w:pPr>
              <w:jc w:val="right"/>
              <w:rPr>
                <w:noProof w:val="0"/>
                <w:color w:val="000000"/>
                <w:sz w:val="20"/>
                <w:szCs w:val="20"/>
                <w:lang w:eastAsia="ro-RO"/>
              </w:rPr>
            </w:pPr>
            <w:r w:rsidRPr="006A05E4">
              <w:rPr>
                <w:noProof w:val="0"/>
                <w:color w:val="000000"/>
                <w:sz w:val="20"/>
                <w:szCs w:val="20"/>
                <w:lang w:eastAsia="ro-RO"/>
              </w:rPr>
              <w:t> </w:t>
            </w:r>
          </w:p>
        </w:tc>
      </w:tr>
      <w:tr w:rsidR="008201B7" w:rsidRPr="00D509C9" w14:paraId="37DFF328"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BE83927"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17.7</w:t>
            </w:r>
          </w:p>
        </w:tc>
        <w:tc>
          <w:tcPr>
            <w:tcW w:w="1530" w:type="dxa"/>
            <w:tcBorders>
              <w:top w:val="nil"/>
              <w:left w:val="nil"/>
              <w:bottom w:val="single" w:sz="4" w:space="0" w:color="auto"/>
              <w:right w:val="single" w:sz="4" w:space="0" w:color="auto"/>
            </w:tcBorders>
            <w:shd w:val="clear" w:color="auto" w:fill="auto"/>
            <w:vAlign w:val="bottom"/>
            <w:hideMark/>
          </w:tcPr>
          <w:p w14:paraId="76E573E4" w14:textId="27C40FC4" w:rsidR="008201B7" w:rsidRPr="006A05E4" w:rsidRDefault="008201B7" w:rsidP="008201B7">
            <w:pPr>
              <w:rPr>
                <w:noProof w:val="0"/>
                <w:color w:val="000000"/>
                <w:sz w:val="20"/>
                <w:szCs w:val="20"/>
                <w:lang w:eastAsia="ro-RO"/>
              </w:rPr>
            </w:pPr>
            <w:r w:rsidRPr="006A05E4">
              <w:rPr>
                <w:noProof w:val="0"/>
                <w:color w:val="000000"/>
                <w:sz w:val="20"/>
                <w:szCs w:val="20"/>
                <w:lang w:eastAsia="ro-RO"/>
              </w:rPr>
              <w:t xml:space="preserve">Analizator Biochimic, automat </w:t>
            </w:r>
            <w:r w:rsidRPr="008201B7">
              <w:rPr>
                <w:noProof w:val="0"/>
                <w:color w:val="000000"/>
                <w:sz w:val="20"/>
                <w:szCs w:val="20"/>
                <w:shd w:val="clear" w:color="auto" w:fill="FFFF00"/>
                <w:lang w:eastAsia="ro-RO"/>
              </w:rPr>
              <w:t>150</w:t>
            </w:r>
            <w:r w:rsidRPr="006A05E4">
              <w:rPr>
                <w:noProof w:val="0"/>
                <w:color w:val="000000"/>
                <w:sz w:val="20"/>
                <w:szCs w:val="20"/>
                <w:lang w:eastAsia="ro-RO"/>
              </w:rPr>
              <w:t xml:space="preserve"> teste (150210)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5B9BF327" w14:textId="77777777" w:rsidR="008201B7" w:rsidRPr="006A05E4" w:rsidRDefault="008201B7" w:rsidP="008201B7">
            <w:pPr>
              <w:rPr>
                <w:noProof w:val="0"/>
                <w:color w:val="000000"/>
                <w:sz w:val="20"/>
                <w:szCs w:val="20"/>
                <w:lang w:eastAsia="ro-RO"/>
              </w:rPr>
            </w:pPr>
            <w:r w:rsidRPr="006A05E4">
              <w:rPr>
                <w:noProof w:val="0"/>
                <w:color w:val="000000"/>
                <w:sz w:val="20"/>
                <w:szCs w:val="20"/>
                <w:lang w:eastAsia="ro-RO"/>
              </w:rPr>
              <w:t>Bilirubina totala</w:t>
            </w:r>
          </w:p>
        </w:tc>
        <w:tc>
          <w:tcPr>
            <w:tcW w:w="8370" w:type="dxa"/>
            <w:tcBorders>
              <w:top w:val="nil"/>
              <w:left w:val="nil"/>
              <w:bottom w:val="single" w:sz="4" w:space="0" w:color="auto"/>
              <w:right w:val="single" w:sz="4" w:space="0" w:color="auto"/>
            </w:tcBorders>
            <w:shd w:val="clear" w:color="auto" w:fill="auto"/>
            <w:vAlign w:val="bottom"/>
            <w:hideMark/>
          </w:tcPr>
          <w:p w14:paraId="08CC0CCB" w14:textId="77777777" w:rsidR="008201B7" w:rsidRPr="006A05E4" w:rsidRDefault="008201B7" w:rsidP="008201B7">
            <w:pPr>
              <w:rPr>
                <w:noProof w:val="0"/>
                <w:color w:val="000000"/>
                <w:sz w:val="20"/>
                <w:szCs w:val="20"/>
                <w:lang w:eastAsia="ro-RO"/>
              </w:rPr>
            </w:pPr>
            <w:r w:rsidRPr="006A05E4">
              <w:rPr>
                <w:noProof w:val="0"/>
                <w:color w:val="000000"/>
                <w:sz w:val="20"/>
                <w:szCs w:val="20"/>
                <w:lang w:eastAsia="ro-RO"/>
              </w:rPr>
              <w:t>Bilirubina totala</w:t>
            </w:r>
          </w:p>
        </w:tc>
        <w:tc>
          <w:tcPr>
            <w:tcW w:w="872" w:type="dxa"/>
            <w:tcBorders>
              <w:top w:val="nil"/>
              <w:left w:val="nil"/>
              <w:bottom w:val="single" w:sz="4" w:space="0" w:color="auto"/>
              <w:right w:val="single" w:sz="4" w:space="0" w:color="auto"/>
            </w:tcBorders>
            <w:shd w:val="clear" w:color="auto" w:fill="auto"/>
            <w:vAlign w:val="center"/>
            <w:hideMark/>
          </w:tcPr>
          <w:p w14:paraId="17137142"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FECBC94"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12429</w:t>
            </w:r>
          </w:p>
        </w:tc>
        <w:tc>
          <w:tcPr>
            <w:tcW w:w="1181" w:type="dxa"/>
            <w:tcBorders>
              <w:top w:val="nil"/>
              <w:left w:val="nil"/>
              <w:bottom w:val="single" w:sz="4" w:space="0" w:color="auto"/>
              <w:right w:val="single" w:sz="4" w:space="0" w:color="auto"/>
            </w:tcBorders>
            <w:shd w:val="clear" w:color="auto" w:fill="auto"/>
            <w:vAlign w:val="center"/>
            <w:hideMark/>
          </w:tcPr>
          <w:p w14:paraId="180B5E2C" w14:textId="77777777" w:rsidR="008201B7" w:rsidRPr="006A05E4" w:rsidRDefault="008201B7" w:rsidP="008201B7">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072880C0" w14:textId="77777777" w:rsidR="008201B7" w:rsidRPr="006A05E4" w:rsidRDefault="008201B7" w:rsidP="008201B7">
            <w:pPr>
              <w:jc w:val="right"/>
              <w:rPr>
                <w:noProof w:val="0"/>
                <w:color w:val="000000"/>
                <w:sz w:val="20"/>
                <w:szCs w:val="20"/>
                <w:lang w:eastAsia="ro-RO"/>
              </w:rPr>
            </w:pPr>
            <w:r w:rsidRPr="006A05E4">
              <w:rPr>
                <w:noProof w:val="0"/>
                <w:color w:val="000000"/>
                <w:sz w:val="20"/>
                <w:szCs w:val="20"/>
                <w:lang w:eastAsia="ro-RO"/>
              </w:rPr>
              <w:t> </w:t>
            </w:r>
          </w:p>
        </w:tc>
      </w:tr>
      <w:tr w:rsidR="008201B7" w:rsidRPr="00D509C9" w14:paraId="3575C26E"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5802238"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17.8</w:t>
            </w:r>
          </w:p>
        </w:tc>
        <w:tc>
          <w:tcPr>
            <w:tcW w:w="1530" w:type="dxa"/>
            <w:tcBorders>
              <w:top w:val="nil"/>
              <w:left w:val="nil"/>
              <w:bottom w:val="single" w:sz="4" w:space="0" w:color="auto"/>
              <w:right w:val="single" w:sz="4" w:space="0" w:color="auto"/>
            </w:tcBorders>
            <w:shd w:val="clear" w:color="auto" w:fill="auto"/>
            <w:vAlign w:val="bottom"/>
            <w:hideMark/>
          </w:tcPr>
          <w:p w14:paraId="3FAD8C45" w14:textId="6324EC40" w:rsidR="008201B7" w:rsidRPr="006A05E4" w:rsidRDefault="008201B7" w:rsidP="008201B7">
            <w:pPr>
              <w:rPr>
                <w:noProof w:val="0"/>
                <w:color w:val="000000"/>
                <w:sz w:val="20"/>
                <w:szCs w:val="20"/>
                <w:lang w:eastAsia="ro-RO"/>
              </w:rPr>
            </w:pPr>
            <w:r w:rsidRPr="006A05E4">
              <w:rPr>
                <w:noProof w:val="0"/>
                <w:color w:val="000000"/>
                <w:sz w:val="20"/>
                <w:szCs w:val="20"/>
                <w:lang w:eastAsia="ro-RO"/>
              </w:rPr>
              <w:t xml:space="preserve">Analizator Biochimic, automat </w:t>
            </w:r>
            <w:r w:rsidRPr="008201B7">
              <w:rPr>
                <w:noProof w:val="0"/>
                <w:color w:val="000000"/>
                <w:sz w:val="20"/>
                <w:szCs w:val="20"/>
                <w:shd w:val="clear" w:color="auto" w:fill="FFFF00"/>
                <w:lang w:eastAsia="ro-RO"/>
              </w:rPr>
              <w:t>150</w:t>
            </w:r>
            <w:r w:rsidRPr="006A05E4">
              <w:rPr>
                <w:noProof w:val="0"/>
                <w:color w:val="000000"/>
                <w:sz w:val="20"/>
                <w:szCs w:val="20"/>
                <w:lang w:eastAsia="ro-RO"/>
              </w:rPr>
              <w:t xml:space="preserve"> teste (150210)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7FEB094E" w14:textId="77777777" w:rsidR="008201B7" w:rsidRPr="006A05E4" w:rsidRDefault="008201B7" w:rsidP="008201B7">
            <w:pPr>
              <w:rPr>
                <w:noProof w:val="0"/>
                <w:color w:val="000000"/>
                <w:sz w:val="20"/>
                <w:szCs w:val="20"/>
                <w:lang w:eastAsia="ro-RO"/>
              </w:rPr>
            </w:pPr>
            <w:r w:rsidRPr="006A05E4">
              <w:rPr>
                <w:noProof w:val="0"/>
                <w:color w:val="000000"/>
                <w:sz w:val="20"/>
                <w:szCs w:val="20"/>
                <w:lang w:eastAsia="ro-RO"/>
              </w:rPr>
              <w:t>Bilirubina directa</w:t>
            </w:r>
          </w:p>
        </w:tc>
        <w:tc>
          <w:tcPr>
            <w:tcW w:w="8370" w:type="dxa"/>
            <w:tcBorders>
              <w:top w:val="nil"/>
              <w:left w:val="nil"/>
              <w:bottom w:val="single" w:sz="4" w:space="0" w:color="auto"/>
              <w:right w:val="single" w:sz="4" w:space="0" w:color="auto"/>
            </w:tcBorders>
            <w:shd w:val="clear" w:color="auto" w:fill="auto"/>
            <w:vAlign w:val="bottom"/>
            <w:hideMark/>
          </w:tcPr>
          <w:p w14:paraId="76D0F828" w14:textId="77777777" w:rsidR="008201B7" w:rsidRPr="006A05E4" w:rsidRDefault="008201B7" w:rsidP="008201B7">
            <w:pPr>
              <w:rPr>
                <w:noProof w:val="0"/>
                <w:color w:val="000000"/>
                <w:sz w:val="20"/>
                <w:szCs w:val="20"/>
                <w:lang w:eastAsia="ro-RO"/>
              </w:rPr>
            </w:pPr>
            <w:r w:rsidRPr="006A05E4">
              <w:rPr>
                <w:noProof w:val="0"/>
                <w:color w:val="000000"/>
                <w:sz w:val="20"/>
                <w:szCs w:val="20"/>
                <w:lang w:eastAsia="ro-RO"/>
              </w:rPr>
              <w:t>Bilirubina directa</w:t>
            </w:r>
          </w:p>
        </w:tc>
        <w:tc>
          <w:tcPr>
            <w:tcW w:w="872" w:type="dxa"/>
            <w:tcBorders>
              <w:top w:val="nil"/>
              <w:left w:val="nil"/>
              <w:bottom w:val="single" w:sz="4" w:space="0" w:color="auto"/>
              <w:right w:val="single" w:sz="4" w:space="0" w:color="auto"/>
            </w:tcBorders>
            <w:shd w:val="clear" w:color="auto" w:fill="auto"/>
            <w:vAlign w:val="center"/>
            <w:hideMark/>
          </w:tcPr>
          <w:p w14:paraId="49CD1C6E"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CC87237"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12429</w:t>
            </w:r>
          </w:p>
        </w:tc>
        <w:tc>
          <w:tcPr>
            <w:tcW w:w="1181" w:type="dxa"/>
            <w:tcBorders>
              <w:top w:val="nil"/>
              <w:left w:val="nil"/>
              <w:bottom w:val="single" w:sz="4" w:space="0" w:color="auto"/>
              <w:right w:val="single" w:sz="4" w:space="0" w:color="auto"/>
            </w:tcBorders>
            <w:shd w:val="clear" w:color="auto" w:fill="auto"/>
            <w:vAlign w:val="center"/>
            <w:hideMark/>
          </w:tcPr>
          <w:p w14:paraId="10D2820C" w14:textId="77777777" w:rsidR="008201B7" w:rsidRPr="006A05E4" w:rsidRDefault="008201B7" w:rsidP="008201B7">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76D3C692" w14:textId="77777777" w:rsidR="008201B7" w:rsidRPr="006A05E4" w:rsidRDefault="008201B7" w:rsidP="008201B7">
            <w:pPr>
              <w:jc w:val="right"/>
              <w:rPr>
                <w:noProof w:val="0"/>
                <w:color w:val="000000"/>
                <w:sz w:val="20"/>
                <w:szCs w:val="20"/>
                <w:lang w:eastAsia="ro-RO"/>
              </w:rPr>
            </w:pPr>
            <w:r w:rsidRPr="006A05E4">
              <w:rPr>
                <w:noProof w:val="0"/>
                <w:color w:val="000000"/>
                <w:sz w:val="20"/>
                <w:szCs w:val="20"/>
                <w:lang w:eastAsia="ro-RO"/>
              </w:rPr>
              <w:t> </w:t>
            </w:r>
          </w:p>
        </w:tc>
      </w:tr>
      <w:tr w:rsidR="008201B7" w:rsidRPr="00D509C9" w14:paraId="454CD44D"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1B0C550"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17.9</w:t>
            </w:r>
          </w:p>
        </w:tc>
        <w:tc>
          <w:tcPr>
            <w:tcW w:w="1530" w:type="dxa"/>
            <w:tcBorders>
              <w:top w:val="nil"/>
              <w:left w:val="nil"/>
              <w:bottom w:val="single" w:sz="4" w:space="0" w:color="auto"/>
              <w:right w:val="single" w:sz="4" w:space="0" w:color="auto"/>
            </w:tcBorders>
            <w:shd w:val="clear" w:color="auto" w:fill="auto"/>
            <w:vAlign w:val="bottom"/>
            <w:hideMark/>
          </w:tcPr>
          <w:p w14:paraId="758E4F3F" w14:textId="22DFC8E0" w:rsidR="008201B7" w:rsidRPr="006A05E4" w:rsidRDefault="008201B7" w:rsidP="008201B7">
            <w:pPr>
              <w:rPr>
                <w:noProof w:val="0"/>
                <w:color w:val="000000"/>
                <w:sz w:val="20"/>
                <w:szCs w:val="20"/>
                <w:lang w:eastAsia="ro-RO"/>
              </w:rPr>
            </w:pPr>
            <w:r w:rsidRPr="006A05E4">
              <w:rPr>
                <w:noProof w:val="0"/>
                <w:color w:val="000000"/>
                <w:sz w:val="20"/>
                <w:szCs w:val="20"/>
                <w:lang w:eastAsia="ro-RO"/>
              </w:rPr>
              <w:t xml:space="preserve">Analizator Biochimic, automat </w:t>
            </w:r>
            <w:r w:rsidRPr="008201B7">
              <w:rPr>
                <w:noProof w:val="0"/>
                <w:color w:val="000000"/>
                <w:sz w:val="20"/>
                <w:szCs w:val="20"/>
                <w:shd w:val="clear" w:color="auto" w:fill="FFFF00"/>
                <w:lang w:eastAsia="ro-RO"/>
              </w:rPr>
              <w:t>150</w:t>
            </w:r>
            <w:r w:rsidRPr="006A05E4">
              <w:rPr>
                <w:noProof w:val="0"/>
                <w:color w:val="000000"/>
                <w:sz w:val="20"/>
                <w:szCs w:val="20"/>
                <w:lang w:eastAsia="ro-RO"/>
              </w:rPr>
              <w:t xml:space="preserve"> teste (150210)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F832523" w14:textId="77777777" w:rsidR="008201B7" w:rsidRPr="006A05E4" w:rsidRDefault="008201B7" w:rsidP="008201B7">
            <w:pPr>
              <w:rPr>
                <w:noProof w:val="0"/>
                <w:color w:val="000000"/>
                <w:sz w:val="20"/>
                <w:szCs w:val="20"/>
                <w:lang w:eastAsia="ro-RO"/>
              </w:rPr>
            </w:pPr>
            <w:proofErr w:type="spellStart"/>
            <w:r w:rsidRPr="006A05E4">
              <w:rPr>
                <w:noProof w:val="0"/>
                <w:color w:val="000000"/>
                <w:sz w:val="20"/>
                <w:szCs w:val="20"/>
                <w:lang w:eastAsia="ro-RO"/>
              </w:rPr>
              <w:t>Ck</w:t>
            </w:r>
            <w:proofErr w:type="spellEnd"/>
            <w:r w:rsidRPr="006A05E4">
              <w:rPr>
                <w:noProof w:val="0"/>
                <w:color w:val="000000"/>
                <w:sz w:val="20"/>
                <w:szCs w:val="20"/>
                <w:lang w:eastAsia="ro-RO"/>
              </w:rPr>
              <w:t>-MB</w:t>
            </w:r>
          </w:p>
        </w:tc>
        <w:tc>
          <w:tcPr>
            <w:tcW w:w="8370" w:type="dxa"/>
            <w:tcBorders>
              <w:top w:val="nil"/>
              <w:left w:val="nil"/>
              <w:bottom w:val="single" w:sz="4" w:space="0" w:color="auto"/>
              <w:right w:val="single" w:sz="4" w:space="0" w:color="auto"/>
            </w:tcBorders>
            <w:shd w:val="clear" w:color="auto" w:fill="auto"/>
            <w:vAlign w:val="bottom"/>
            <w:hideMark/>
          </w:tcPr>
          <w:p w14:paraId="1534AD39" w14:textId="77777777" w:rsidR="008201B7" w:rsidRPr="006A05E4" w:rsidRDefault="008201B7" w:rsidP="008201B7">
            <w:pPr>
              <w:rPr>
                <w:noProof w:val="0"/>
                <w:color w:val="000000"/>
                <w:sz w:val="20"/>
                <w:szCs w:val="20"/>
                <w:lang w:eastAsia="ro-RO"/>
              </w:rPr>
            </w:pPr>
            <w:proofErr w:type="spellStart"/>
            <w:r w:rsidRPr="006A05E4">
              <w:rPr>
                <w:noProof w:val="0"/>
                <w:color w:val="000000"/>
                <w:sz w:val="20"/>
                <w:szCs w:val="20"/>
                <w:lang w:eastAsia="ro-RO"/>
              </w:rPr>
              <w:t>Ck</w:t>
            </w:r>
            <w:proofErr w:type="spellEnd"/>
            <w:r w:rsidRPr="006A05E4">
              <w:rPr>
                <w:noProof w:val="0"/>
                <w:color w:val="000000"/>
                <w:sz w:val="20"/>
                <w:szCs w:val="20"/>
                <w:lang w:eastAsia="ro-RO"/>
              </w:rPr>
              <w:t>-MB</w:t>
            </w:r>
          </w:p>
        </w:tc>
        <w:tc>
          <w:tcPr>
            <w:tcW w:w="872" w:type="dxa"/>
            <w:tcBorders>
              <w:top w:val="nil"/>
              <w:left w:val="nil"/>
              <w:bottom w:val="single" w:sz="4" w:space="0" w:color="auto"/>
              <w:right w:val="single" w:sz="4" w:space="0" w:color="auto"/>
            </w:tcBorders>
            <w:shd w:val="clear" w:color="auto" w:fill="auto"/>
            <w:vAlign w:val="center"/>
            <w:hideMark/>
          </w:tcPr>
          <w:p w14:paraId="20E620C7"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37842731"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3152</w:t>
            </w:r>
          </w:p>
        </w:tc>
        <w:tc>
          <w:tcPr>
            <w:tcW w:w="1181" w:type="dxa"/>
            <w:tcBorders>
              <w:top w:val="nil"/>
              <w:left w:val="nil"/>
              <w:bottom w:val="single" w:sz="4" w:space="0" w:color="auto"/>
              <w:right w:val="single" w:sz="4" w:space="0" w:color="auto"/>
            </w:tcBorders>
            <w:shd w:val="clear" w:color="auto" w:fill="auto"/>
            <w:vAlign w:val="center"/>
            <w:hideMark/>
          </w:tcPr>
          <w:p w14:paraId="63E065C7" w14:textId="77777777" w:rsidR="008201B7" w:rsidRPr="006A05E4" w:rsidRDefault="008201B7" w:rsidP="008201B7">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2AD8179" w14:textId="77777777" w:rsidR="008201B7" w:rsidRPr="006A05E4" w:rsidRDefault="008201B7" w:rsidP="008201B7">
            <w:pPr>
              <w:jc w:val="right"/>
              <w:rPr>
                <w:noProof w:val="0"/>
                <w:color w:val="000000"/>
                <w:sz w:val="20"/>
                <w:szCs w:val="20"/>
                <w:lang w:eastAsia="ro-RO"/>
              </w:rPr>
            </w:pPr>
            <w:r w:rsidRPr="006A05E4">
              <w:rPr>
                <w:noProof w:val="0"/>
                <w:color w:val="000000"/>
                <w:sz w:val="20"/>
                <w:szCs w:val="20"/>
                <w:lang w:eastAsia="ro-RO"/>
              </w:rPr>
              <w:t> </w:t>
            </w:r>
          </w:p>
        </w:tc>
      </w:tr>
      <w:tr w:rsidR="008201B7" w:rsidRPr="00D509C9" w14:paraId="139D63C3"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F79638B"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lastRenderedPageBreak/>
              <w:t>17.10</w:t>
            </w:r>
          </w:p>
        </w:tc>
        <w:tc>
          <w:tcPr>
            <w:tcW w:w="1530" w:type="dxa"/>
            <w:tcBorders>
              <w:top w:val="nil"/>
              <w:left w:val="nil"/>
              <w:bottom w:val="single" w:sz="4" w:space="0" w:color="auto"/>
              <w:right w:val="single" w:sz="4" w:space="0" w:color="auto"/>
            </w:tcBorders>
            <w:shd w:val="clear" w:color="auto" w:fill="auto"/>
            <w:vAlign w:val="bottom"/>
            <w:hideMark/>
          </w:tcPr>
          <w:p w14:paraId="5EEC8F9B" w14:textId="256F14F2" w:rsidR="008201B7" w:rsidRPr="006A05E4" w:rsidRDefault="008201B7" w:rsidP="008201B7">
            <w:pPr>
              <w:rPr>
                <w:noProof w:val="0"/>
                <w:color w:val="000000"/>
                <w:sz w:val="20"/>
                <w:szCs w:val="20"/>
                <w:lang w:eastAsia="ro-RO"/>
              </w:rPr>
            </w:pPr>
            <w:r w:rsidRPr="006A05E4">
              <w:rPr>
                <w:noProof w:val="0"/>
                <w:color w:val="000000"/>
                <w:sz w:val="20"/>
                <w:szCs w:val="20"/>
                <w:lang w:eastAsia="ro-RO"/>
              </w:rPr>
              <w:t xml:space="preserve">Analizator Biochimic, automat </w:t>
            </w:r>
            <w:r w:rsidRPr="008201B7">
              <w:rPr>
                <w:noProof w:val="0"/>
                <w:color w:val="000000"/>
                <w:sz w:val="20"/>
                <w:szCs w:val="20"/>
                <w:shd w:val="clear" w:color="auto" w:fill="FFFF00"/>
                <w:lang w:eastAsia="ro-RO"/>
              </w:rPr>
              <w:t>150</w:t>
            </w:r>
            <w:r w:rsidRPr="006A05E4">
              <w:rPr>
                <w:noProof w:val="0"/>
                <w:color w:val="000000"/>
                <w:sz w:val="20"/>
                <w:szCs w:val="20"/>
                <w:lang w:eastAsia="ro-RO"/>
              </w:rPr>
              <w:t xml:space="preserve"> teste (150210)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344E0B6B" w14:textId="77777777" w:rsidR="008201B7" w:rsidRPr="006A05E4" w:rsidRDefault="008201B7" w:rsidP="008201B7">
            <w:pPr>
              <w:rPr>
                <w:noProof w:val="0"/>
                <w:color w:val="000000"/>
                <w:sz w:val="20"/>
                <w:szCs w:val="20"/>
                <w:lang w:eastAsia="ro-RO"/>
              </w:rPr>
            </w:pPr>
            <w:proofErr w:type="spellStart"/>
            <w:r w:rsidRPr="006A05E4">
              <w:rPr>
                <w:noProof w:val="0"/>
                <w:color w:val="000000"/>
                <w:sz w:val="20"/>
                <w:szCs w:val="20"/>
                <w:lang w:eastAsia="ro-RO"/>
              </w:rPr>
              <w:t>Amylaza</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3118E71B" w14:textId="77777777" w:rsidR="008201B7" w:rsidRPr="006A05E4" w:rsidRDefault="008201B7" w:rsidP="008201B7">
            <w:pPr>
              <w:rPr>
                <w:noProof w:val="0"/>
                <w:color w:val="000000"/>
                <w:sz w:val="20"/>
                <w:szCs w:val="20"/>
                <w:lang w:eastAsia="ro-RO"/>
              </w:rPr>
            </w:pPr>
            <w:proofErr w:type="spellStart"/>
            <w:r w:rsidRPr="006A05E4">
              <w:rPr>
                <w:noProof w:val="0"/>
                <w:color w:val="000000"/>
                <w:sz w:val="20"/>
                <w:szCs w:val="20"/>
                <w:lang w:eastAsia="ro-RO"/>
              </w:rPr>
              <w:t>Amylaza</w:t>
            </w:r>
            <w:proofErr w:type="spellEnd"/>
          </w:p>
        </w:tc>
        <w:tc>
          <w:tcPr>
            <w:tcW w:w="872" w:type="dxa"/>
            <w:tcBorders>
              <w:top w:val="nil"/>
              <w:left w:val="nil"/>
              <w:bottom w:val="single" w:sz="4" w:space="0" w:color="auto"/>
              <w:right w:val="single" w:sz="4" w:space="0" w:color="auto"/>
            </w:tcBorders>
            <w:shd w:val="clear" w:color="auto" w:fill="auto"/>
            <w:vAlign w:val="center"/>
            <w:hideMark/>
          </w:tcPr>
          <w:p w14:paraId="2366CB7B"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3998EAE7" w14:textId="77777777" w:rsidR="008201B7" w:rsidRPr="006A05E4" w:rsidRDefault="008201B7" w:rsidP="008201B7">
            <w:pPr>
              <w:jc w:val="center"/>
              <w:rPr>
                <w:noProof w:val="0"/>
                <w:color w:val="000000"/>
                <w:sz w:val="20"/>
                <w:szCs w:val="20"/>
                <w:lang w:eastAsia="ro-RO"/>
              </w:rPr>
            </w:pPr>
            <w:r w:rsidRPr="006A05E4">
              <w:rPr>
                <w:noProof w:val="0"/>
                <w:color w:val="000000"/>
                <w:sz w:val="20"/>
                <w:szCs w:val="20"/>
                <w:lang w:eastAsia="ro-RO"/>
              </w:rPr>
              <w:t>4421</w:t>
            </w:r>
          </w:p>
        </w:tc>
        <w:tc>
          <w:tcPr>
            <w:tcW w:w="1181" w:type="dxa"/>
            <w:tcBorders>
              <w:top w:val="nil"/>
              <w:left w:val="nil"/>
              <w:bottom w:val="single" w:sz="4" w:space="0" w:color="auto"/>
              <w:right w:val="single" w:sz="4" w:space="0" w:color="auto"/>
            </w:tcBorders>
            <w:shd w:val="clear" w:color="auto" w:fill="auto"/>
            <w:vAlign w:val="center"/>
            <w:hideMark/>
          </w:tcPr>
          <w:p w14:paraId="3A7862C1" w14:textId="77777777" w:rsidR="008201B7" w:rsidRPr="006A05E4" w:rsidRDefault="008201B7" w:rsidP="008201B7">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77160DA" w14:textId="77777777" w:rsidR="008201B7" w:rsidRPr="006A05E4" w:rsidRDefault="008201B7" w:rsidP="008201B7">
            <w:pPr>
              <w:jc w:val="right"/>
              <w:rPr>
                <w:noProof w:val="0"/>
                <w:color w:val="000000"/>
                <w:sz w:val="20"/>
                <w:szCs w:val="20"/>
                <w:lang w:eastAsia="ro-RO"/>
              </w:rPr>
            </w:pPr>
            <w:r w:rsidRPr="006A05E4">
              <w:rPr>
                <w:noProof w:val="0"/>
                <w:color w:val="000000"/>
                <w:sz w:val="20"/>
                <w:szCs w:val="20"/>
                <w:lang w:eastAsia="ro-RO"/>
              </w:rPr>
              <w:t> </w:t>
            </w:r>
          </w:p>
        </w:tc>
      </w:tr>
      <w:tr w:rsidR="00D509C9" w:rsidRPr="00D509C9" w14:paraId="73834DDB" w14:textId="77777777" w:rsidTr="00484C77">
        <w:trPr>
          <w:trHeight w:val="161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808FE25"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18.1</w:t>
            </w:r>
          </w:p>
        </w:tc>
        <w:tc>
          <w:tcPr>
            <w:tcW w:w="1530" w:type="dxa"/>
            <w:tcBorders>
              <w:top w:val="nil"/>
              <w:left w:val="nil"/>
              <w:bottom w:val="single" w:sz="4" w:space="0" w:color="auto"/>
              <w:right w:val="single" w:sz="4" w:space="0" w:color="auto"/>
            </w:tcBorders>
            <w:shd w:val="clear" w:color="auto" w:fill="auto"/>
            <w:vAlign w:val="bottom"/>
            <w:hideMark/>
          </w:tcPr>
          <w:p w14:paraId="2C0A7DCD" w14:textId="6040961F"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hematologic, automat (min 5 </w:t>
            </w:r>
            <w:proofErr w:type="spellStart"/>
            <w:r w:rsidRPr="006A05E4">
              <w:rPr>
                <w:noProof w:val="0"/>
                <w:color w:val="000000"/>
                <w:sz w:val="20"/>
                <w:szCs w:val="20"/>
                <w:lang w:eastAsia="ro-RO"/>
              </w:rPr>
              <w:t>diff</w:t>
            </w:r>
            <w:proofErr w:type="spellEnd"/>
            <w:r w:rsidRPr="006A05E4">
              <w:rPr>
                <w:noProof w:val="0"/>
                <w:color w:val="000000"/>
                <w:sz w:val="20"/>
                <w:szCs w:val="20"/>
                <w:lang w:eastAsia="ro-RO"/>
              </w:rPr>
              <w:t xml:space="preserve">, performanță înaltă), </w:t>
            </w:r>
            <w:r w:rsidR="00942190" w:rsidRPr="00942190">
              <w:rPr>
                <w:noProof w:val="0"/>
                <w:color w:val="000000"/>
                <w:sz w:val="20"/>
                <w:szCs w:val="20"/>
                <w:shd w:val="clear" w:color="auto" w:fill="FFFF00"/>
                <w:lang w:eastAsia="ro-RO"/>
              </w:rPr>
              <w:t>80</w:t>
            </w:r>
            <w:r w:rsidRPr="006A05E4">
              <w:rPr>
                <w:noProof w:val="0"/>
                <w:color w:val="000000"/>
                <w:sz w:val="20"/>
                <w:szCs w:val="20"/>
                <w:lang w:eastAsia="ro-RO"/>
              </w:rPr>
              <w:t xml:space="preserve"> probe (150540)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2988E955" w14:textId="49B20059"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hematologic, automat (min 5 </w:t>
            </w:r>
            <w:proofErr w:type="spellStart"/>
            <w:r w:rsidRPr="006A05E4">
              <w:rPr>
                <w:noProof w:val="0"/>
                <w:color w:val="000000"/>
                <w:sz w:val="20"/>
                <w:szCs w:val="20"/>
                <w:lang w:eastAsia="ro-RO"/>
              </w:rPr>
              <w:t>diff</w:t>
            </w:r>
            <w:proofErr w:type="spellEnd"/>
            <w:r w:rsidRPr="006A05E4">
              <w:rPr>
                <w:noProof w:val="0"/>
                <w:color w:val="000000"/>
                <w:sz w:val="20"/>
                <w:szCs w:val="20"/>
                <w:lang w:eastAsia="ro-RO"/>
              </w:rPr>
              <w:t xml:space="preserve">, performanță înaltă), </w:t>
            </w:r>
            <w:r w:rsidR="00942190" w:rsidRPr="00942190">
              <w:rPr>
                <w:noProof w:val="0"/>
                <w:color w:val="000000"/>
                <w:sz w:val="20"/>
                <w:szCs w:val="20"/>
                <w:shd w:val="clear" w:color="auto" w:fill="FFFF00"/>
                <w:lang w:eastAsia="ro-RO"/>
              </w:rPr>
              <w:t>80</w:t>
            </w:r>
            <w:r w:rsidR="00942190" w:rsidRPr="006A05E4">
              <w:rPr>
                <w:noProof w:val="0"/>
                <w:color w:val="000000"/>
                <w:sz w:val="20"/>
                <w:szCs w:val="20"/>
                <w:lang w:eastAsia="ro-RO"/>
              </w:rPr>
              <w:t xml:space="preserve"> </w:t>
            </w:r>
            <w:r w:rsidRPr="006A05E4">
              <w:rPr>
                <w:noProof w:val="0"/>
                <w:color w:val="000000"/>
                <w:sz w:val="20"/>
                <w:szCs w:val="20"/>
                <w:lang w:eastAsia="ro-RO"/>
              </w:rPr>
              <w:t>probe (150540)</w:t>
            </w:r>
          </w:p>
        </w:tc>
        <w:tc>
          <w:tcPr>
            <w:tcW w:w="8370" w:type="dxa"/>
            <w:tcBorders>
              <w:top w:val="nil"/>
              <w:left w:val="nil"/>
              <w:bottom w:val="single" w:sz="4" w:space="0" w:color="auto"/>
              <w:right w:val="single" w:sz="4" w:space="0" w:color="auto"/>
            </w:tcBorders>
            <w:shd w:val="clear" w:color="auto" w:fill="auto"/>
            <w:vAlign w:val="bottom"/>
            <w:hideMark/>
          </w:tcPr>
          <w:p w14:paraId="3128CB3E" w14:textId="77777777" w:rsidR="00D509C9" w:rsidRPr="00D509C9" w:rsidRDefault="006A05E4" w:rsidP="006A05E4">
            <w:pPr>
              <w:rPr>
                <w:noProof w:val="0"/>
                <w:color w:val="000000"/>
                <w:sz w:val="20"/>
                <w:szCs w:val="20"/>
                <w:lang w:eastAsia="ro-RO"/>
              </w:rPr>
            </w:pPr>
            <w:r w:rsidRPr="006A05E4">
              <w:rPr>
                <w:noProof w:val="0"/>
                <w:color w:val="000000"/>
                <w:sz w:val="20"/>
                <w:szCs w:val="20"/>
                <w:lang w:eastAsia="ro-RO"/>
              </w:rPr>
              <w:t> </w:t>
            </w:r>
          </w:p>
          <w:tbl>
            <w:tblPr>
              <w:tblW w:w="8110" w:type="dxa"/>
              <w:tblLayout w:type="fixed"/>
              <w:tblLook w:val="04A0" w:firstRow="1" w:lastRow="0" w:firstColumn="1" w:lastColumn="0" w:noHBand="0" w:noVBand="1"/>
            </w:tblPr>
            <w:tblGrid>
              <w:gridCol w:w="3160"/>
              <w:gridCol w:w="4950"/>
            </w:tblGrid>
            <w:tr w:rsidR="00D509C9" w:rsidRPr="00D509C9" w14:paraId="6478DA14" w14:textId="77777777" w:rsidTr="00484C77">
              <w:trPr>
                <w:trHeight w:val="345"/>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509CFE3" w14:textId="52A79A24"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 xml:space="preserve">150540 Analizator hematologic, automat (min 5 </w:t>
                  </w:r>
                  <w:proofErr w:type="spellStart"/>
                  <w:r w:rsidRPr="00D509C9">
                    <w:rPr>
                      <w:b/>
                      <w:bCs/>
                      <w:noProof w:val="0"/>
                      <w:color w:val="000000"/>
                      <w:sz w:val="20"/>
                      <w:szCs w:val="20"/>
                      <w:lang w:eastAsia="ro-RO"/>
                    </w:rPr>
                    <w:t>diff</w:t>
                  </w:r>
                  <w:proofErr w:type="spellEnd"/>
                  <w:r w:rsidRPr="00D509C9">
                    <w:rPr>
                      <w:b/>
                      <w:bCs/>
                      <w:noProof w:val="0"/>
                      <w:color w:val="000000"/>
                      <w:sz w:val="20"/>
                      <w:szCs w:val="20"/>
                      <w:lang w:eastAsia="ro-RO"/>
                    </w:rPr>
                    <w:t xml:space="preserve">, performanță înaltă), </w:t>
                  </w:r>
                  <w:r w:rsidR="00942190" w:rsidRPr="00942190">
                    <w:rPr>
                      <w:b/>
                      <w:bCs/>
                      <w:noProof w:val="0"/>
                      <w:color w:val="000000"/>
                      <w:sz w:val="20"/>
                      <w:szCs w:val="20"/>
                      <w:shd w:val="clear" w:color="auto" w:fill="FFFF00"/>
                      <w:lang w:eastAsia="ro-RO"/>
                    </w:rPr>
                    <w:t>80</w:t>
                  </w:r>
                  <w:r w:rsidRPr="00D509C9">
                    <w:rPr>
                      <w:b/>
                      <w:bCs/>
                      <w:noProof w:val="0"/>
                      <w:color w:val="000000"/>
                      <w:sz w:val="20"/>
                      <w:szCs w:val="20"/>
                      <w:lang w:eastAsia="ro-RO"/>
                    </w:rPr>
                    <w:t xml:space="preserve"> probe</w:t>
                  </w:r>
                </w:p>
              </w:tc>
            </w:tr>
            <w:tr w:rsidR="00D509C9" w:rsidRPr="00D509C9" w14:paraId="4EA69CAF" w14:textId="77777777" w:rsidTr="00484C77">
              <w:trPr>
                <w:trHeight w:val="300"/>
              </w:trPr>
              <w:tc>
                <w:tcPr>
                  <w:tcW w:w="3160" w:type="dxa"/>
                  <w:tcBorders>
                    <w:top w:val="nil"/>
                    <w:left w:val="single" w:sz="4" w:space="0" w:color="auto"/>
                    <w:bottom w:val="single" w:sz="4" w:space="0" w:color="auto"/>
                    <w:right w:val="single" w:sz="4" w:space="0" w:color="auto"/>
                  </w:tcBorders>
                  <w:shd w:val="clear" w:color="auto" w:fill="auto"/>
                  <w:vAlign w:val="center"/>
                  <w:hideMark/>
                </w:tcPr>
                <w:p w14:paraId="0B532E53"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Cod</w:t>
                  </w:r>
                </w:p>
              </w:tc>
              <w:tc>
                <w:tcPr>
                  <w:tcW w:w="4950" w:type="dxa"/>
                  <w:tcBorders>
                    <w:top w:val="nil"/>
                    <w:left w:val="nil"/>
                    <w:bottom w:val="single" w:sz="4" w:space="0" w:color="auto"/>
                    <w:right w:val="single" w:sz="4" w:space="0" w:color="auto"/>
                  </w:tcBorders>
                  <w:shd w:val="clear" w:color="auto" w:fill="auto"/>
                  <w:vAlign w:val="center"/>
                  <w:hideMark/>
                </w:tcPr>
                <w:p w14:paraId="1124DFB3"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150540</w:t>
                  </w:r>
                </w:p>
              </w:tc>
            </w:tr>
            <w:tr w:rsidR="00D509C9" w:rsidRPr="00D509C9" w14:paraId="287DE708" w14:textId="77777777" w:rsidTr="00484C77">
              <w:trPr>
                <w:trHeight w:val="359"/>
              </w:trPr>
              <w:tc>
                <w:tcPr>
                  <w:tcW w:w="3160" w:type="dxa"/>
                  <w:tcBorders>
                    <w:top w:val="nil"/>
                    <w:left w:val="single" w:sz="4" w:space="0" w:color="auto"/>
                    <w:bottom w:val="single" w:sz="4" w:space="0" w:color="auto"/>
                    <w:right w:val="single" w:sz="4" w:space="0" w:color="auto"/>
                  </w:tcBorders>
                  <w:shd w:val="clear" w:color="auto" w:fill="auto"/>
                  <w:noWrap/>
                  <w:vAlign w:val="center"/>
                  <w:hideMark/>
                </w:tcPr>
                <w:p w14:paraId="68D5CA6D"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Descriere</w:t>
                  </w:r>
                </w:p>
              </w:tc>
              <w:tc>
                <w:tcPr>
                  <w:tcW w:w="4950" w:type="dxa"/>
                  <w:tcBorders>
                    <w:top w:val="nil"/>
                    <w:left w:val="nil"/>
                    <w:bottom w:val="single" w:sz="4" w:space="0" w:color="auto"/>
                    <w:right w:val="single" w:sz="4" w:space="0" w:color="auto"/>
                  </w:tcBorders>
                  <w:shd w:val="clear" w:color="auto" w:fill="auto"/>
                  <w:vAlign w:val="center"/>
                  <w:hideMark/>
                </w:tcPr>
                <w:p w14:paraId="6CC3A42B"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 xml:space="preserve">Analizator hematologic automat (minim 5 </w:t>
                  </w:r>
                  <w:proofErr w:type="spellStart"/>
                  <w:r w:rsidRPr="00D509C9">
                    <w:rPr>
                      <w:noProof w:val="0"/>
                      <w:color w:val="FF0000"/>
                      <w:sz w:val="20"/>
                      <w:szCs w:val="20"/>
                      <w:lang w:eastAsia="ro-RO"/>
                    </w:rPr>
                    <w:t>diff</w:t>
                  </w:r>
                  <w:proofErr w:type="spellEnd"/>
                  <w:r w:rsidRPr="00D509C9">
                    <w:rPr>
                      <w:noProof w:val="0"/>
                      <w:color w:val="FF0000"/>
                      <w:sz w:val="20"/>
                      <w:szCs w:val="20"/>
                      <w:lang w:eastAsia="ro-RO"/>
                    </w:rPr>
                    <w:t>) cu sistem de reactivi, destinat analizei componenței sanguine</w:t>
                  </w:r>
                </w:p>
              </w:tc>
            </w:tr>
            <w:tr w:rsidR="00D509C9" w:rsidRPr="00D509C9" w14:paraId="7A946D62" w14:textId="77777777" w:rsidTr="00484C77">
              <w:trPr>
                <w:trHeight w:val="300"/>
              </w:trPr>
              <w:tc>
                <w:tcPr>
                  <w:tcW w:w="3160" w:type="dxa"/>
                  <w:tcBorders>
                    <w:top w:val="nil"/>
                    <w:left w:val="single" w:sz="4" w:space="0" w:color="auto"/>
                    <w:bottom w:val="single" w:sz="4" w:space="0" w:color="auto"/>
                    <w:right w:val="single" w:sz="4" w:space="0" w:color="auto"/>
                  </w:tcBorders>
                  <w:shd w:val="clear" w:color="auto" w:fill="auto"/>
                  <w:vAlign w:val="center"/>
                  <w:hideMark/>
                </w:tcPr>
                <w:p w14:paraId="0114D67B"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Parametru</w:t>
                  </w:r>
                </w:p>
              </w:tc>
              <w:tc>
                <w:tcPr>
                  <w:tcW w:w="4950" w:type="dxa"/>
                  <w:tcBorders>
                    <w:top w:val="nil"/>
                    <w:left w:val="nil"/>
                    <w:bottom w:val="single" w:sz="4" w:space="0" w:color="auto"/>
                    <w:right w:val="single" w:sz="4" w:space="0" w:color="auto"/>
                  </w:tcBorders>
                  <w:shd w:val="clear" w:color="auto" w:fill="auto"/>
                  <w:vAlign w:val="center"/>
                  <w:hideMark/>
                </w:tcPr>
                <w:p w14:paraId="1774E57B" w14:textId="77777777" w:rsidR="00D509C9" w:rsidRPr="00D509C9" w:rsidRDefault="00D509C9" w:rsidP="00D509C9">
                  <w:pPr>
                    <w:jc w:val="center"/>
                    <w:rPr>
                      <w:b/>
                      <w:bCs/>
                      <w:noProof w:val="0"/>
                      <w:color w:val="000000"/>
                      <w:sz w:val="20"/>
                      <w:szCs w:val="20"/>
                      <w:lang w:eastAsia="ro-RO"/>
                    </w:rPr>
                  </w:pPr>
                  <w:proofErr w:type="spellStart"/>
                  <w:r w:rsidRPr="00D509C9">
                    <w:rPr>
                      <w:b/>
                      <w:bCs/>
                      <w:noProof w:val="0"/>
                      <w:color w:val="000000"/>
                      <w:sz w:val="20"/>
                      <w:szCs w:val="20"/>
                      <w:lang w:eastAsia="ro-RO"/>
                    </w:rPr>
                    <w:t>Specificaţia</w:t>
                  </w:r>
                  <w:proofErr w:type="spellEnd"/>
                </w:p>
              </w:tc>
            </w:tr>
            <w:tr w:rsidR="00D509C9" w:rsidRPr="00D509C9" w14:paraId="34657886" w14:textId="77777777" w:rsidTr="00484C77">
              <w:trPr>
                <w:trHeight w:val="215"/>
              </w:trPr>
              <w:tc>
                <w:tcPr>
                  <w:tcW w:w="3160" w:type="dxa"/>
                  <w:tcBorders>
                    <w:top w:val="nil"/>
                    <w:left w:val="single" w:sz="4" w:space="0" w:color="auto"/>
                    <w:bottom w:val="single" w:sz="4" w:space="0" w:color="auto"/>
                    <w:right w:val="single" w:sz="4" w:space="0" w:color="auto"/>
                  </w:tcBorders>
                  <w:shd w:val="clear" w:color="auto" w:fill="auto"/>
                  <w:noWrap/>
                  <w:vAlign w:val="center"/>
                  <w:hideMark/>
                </w:tcPr>
                <w:p w14:paraId="2B353BCE"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 xml:space="preserve">Metode de măsurare </w:t>
                  </w:r>
                </w:p>
              </w:tc>
              <w:tc>
                <w:tcPr>
                  <w:tcW w:w="4950" w:type="dxa"/>
                  <w:tcBorders>
                    <w:top w:val="nil"/>
                    <w:left w:val="nil"/>
                    <w:bottom w:val="single" w:sz="4" w:space="0" w:color="auto"/>
                    <w:right w:val="single" w:sz="4" w:space="0" w:color="auto"/>
                  </w:tcBorders>
                  <w:shd w:val="clear" w:color="auto" w:fill="auto"/>
                  <w:vAlign w:val="center"/>
                  <w:hideMark/>
                </w:tcPr>
                <w:p w14:paraId="34441EFC" w14:textId="77777777" w:rsidR="00D509C9" w:rsidRPr="00D509C9" w:rsidRDefault="00D509C9" w:rsidP="00D509C9">
                  <w:pPr>
                    <w:jc w:val="center"/>
                    <w:rPr>
                      <w:noProof w:val="0"/>
                      <w:color w:val="FF0000"/>
                      <w:sz w:val="20"/>
                      <w:szCs w:val="20"/>
                      <w:lang w:eastAsia="ro-RO"/>
                    </w:rPr>
                  </w:pPr>
                  <w:proofErr w:type="spellStart"/>
                  <w:r w:rsidRPr="00D509C9">
                    <w:rPr>
                      <w:noProof w:val="0"/>
                      <w:color w:val="FF0000"/>
                      <w:sz w:val="20"/>
                      <w:szCs w:val="20"/>
                      <w:lang w:eastAsia="ro-RO"/>
                    </w:rPr>
                    <w:t>impendansmetrică</w:t>
                  </w:r>
                  <w:proofErr w:type="spellEnd"/>
                  <w:r w:rsidRPr="00D509C9">
                    <w:rPr>
                      <w:noProof w:val="0"/>
                      <w:color w:val="FF0000"/>
                      <w:sz w:val="20"/>
                      <w:szCs w:val="20"/>
                      <w:lang w:eastAsia="ro-RO"/>
                    </w:rPr>
                    <w:t>, fotometrică optică sau mai performantă</w:t>
                  </w:r>
                </w:p>
              </w:tc>
            </w:tr>
            <w:tr w:rsidR="00D509C9" w:rsidRPr="00D509C9" w14:paraId="3B2DB722" w14:textId="77777777" w:rsidTr="00484C77">
              <w:trPr>
                <w:trHeight w:val="511"/>
              </w:trPr>
              <w:tc>
                <w:tcPr>
                  <w:tcW w:w="3160" w:type="dxa"/>
                  <w:tcBorders>
                    <w:top w:val="nil"/>
                    <w:left w:val="single" w:sz="4" w:space="0" w:color="auto"/>
                    <w:bottom w:val="single" w:sz="4" w:space="0" w:color="auto"/>
                    <w:right w:val="single" w:sz="4" w:space="0" w:color="auto"/>
                  </w:tcBorders>
                  <w:shd w:val="clear" w:color="auto" w:fill="auto"/>
                  <w:noWrap/>
                  <w:vAlign w:val="center"/>
                  <w:hideMark/>
                </w:tcPr>
                <w:p w14:paraId="33CD7164" w14:textId="77777777" w:rsidR="00D509C9" w:rsidRPr="00484C77" w:rsidRDefault="00D509C9" w:rsidP="00D509C9">
                  <w:pPr>
                    <w:rPr>
                      <w:b/>
                      <w:bCs/>
                      <w:noProof w:val="0"/>
                      <w:sz w:val="20"/>
                      <w:szCs w:val="20"/>
                      <w:lang w:eastAsia="ro-RO"/>
                    </w:rPr>
                  </w:pPr>
                  <w:r w:rsidRPr="00484C77">
                    <w:rPr>
                      <w:b/>
                      <w:bCs/>
                      <w:noProof w:val="0"/>
                      <w:sz w:val="20"/>
                      <w:szCs w:val="20"/>
                      <w:lang w:eastAsia="ro-RO"/>
                    </w:rPr>
                    <w:t>Complet automatizat</w:t>
                  </w:r>
                </w:p>
              </w:tc>
              <w:tc>
                <w:tcPr>
                  <w:tcW w:w="4950" w:type="dxa"/>
                  <w:tcBorders>
                    <w:top w:val="nil"/>
                    <w:left w:val="nil"/>
                    <w:bottom w:val="single" w:sz="4" w:space="0" w:color="auto"/>
                    <w:right w:val="single" w:sz="4" w:space="0" w:color="auto"/>
                  </w:tcBorders>
                  <w:shd w:val="clear" w:color="auto" w:fill="auto"/>
                  <w:vAlign w:val="center"/>
                  <w:hideMark/>
                </w:tcPr>
                <w:p w14:paraId="6B83D275" w14:textId="77777777" w:rsidR="00D509C9" w:rsidRPr="00484C77" w:rsidRDefault="00D509C9" w:rsidP="00D509C9">
                  <w:pPr>
                    <w:jc w:val="center"/>
                    <w:rPr>
                      <w:noProof w:val="0"/>
                      <w:sz w:val="20"/>
                      <w:szCs w:val="20"/>
                      <w:lang w:eastAsia="ro-RO"/>
                    </w:rPr>
                  </w:pPr>
                  <w:r w:rsidRPr="00484C77">
                    <w:rPr>
                      <w:noProof w:val="0"/>
                      <w:sz w:val="20"/>
                      <w:szCs w:val="20"/>
                      <w:lang w:eastAsia="ro-RO"/>
                    </w:rPr>
                    <w:t xml:space="preserve"> dotat cu mecanism de </w:t>
                  </w:r>
                  <w:proofErr w:type="spellStart"/>
                  <w:r w:rsidRPr="00484C77">
                    <w:rPr>
                      <w:noProof w:val="0"/>
                      <w:sz w:val="20"/>
                      <w:szCs w:val="20"/>
                      <w:lang w:eastAsia="ro-RO"/>
                    </w:rPr>
                    <w:t>incărcare</w:t>
                  </w:r>
                  <w:proofErr w:type="spellEnd"/>
                  <w:r w:rsidRPr="00484C77">
                    <w:rPr>
                      <w:noProof w:val="0"/>
                      <w:sz w:val="20"/>
                      <w:szCs w:val="20"/>
                      <w:lang w:eastAsia="ro-RO"/>
                    </w:rPr>
                    <w:t xml:space="preserve"> automată a</w:t>
                  </w:r>
                  <w:r w:rsidRPr="00484C77">
                    <w:rPr>
                      <w:noProof w:val="0"/>
                      <w:sz w:val="20"/>
                      <w:szCs w:val="20"/>
                      <w:lang w:eastAsia="ro-RO"/>
                    </w:rPr>
                    <w:br/>
                    <w:t>probelor (</w:t>
                  </w:r>
                  <w:proofErr w:type="spellStart"/>
                  <w:r w:rsidRPr="00484C77">
                    <w:rPr>
                      <w:noProof w:val="0"/>
                      <w:sz w:val="20"/>
                      <w:szCs w:val="20"/>
                      <w:lang w:eastAsia="ro-RO"/>
                    </w:rPr>
                    <w:t>autoloader</w:t>
                  </w:r>
                  <w:proofErr w:type="spellEnd"/>
                  <w:r w:rsidRPr="00484C77">
                    <w:rPr>
                      <w:noProof w:val="0"/>
                      <w:sz w:val="20"/>
                      <w:szCs w:val="20"/>
                      <w:lang w:eastAsia="ro-RO"/>
                    </w:rPr>
                    <w:t>).</w:t>
                  </w:r>
                </w:p>
              </w:tc>
            </w:tr>
            <w:tr w:rsidR="00D509C9" w:rsidRPr="00D509C9" w14:paraId="2271E069" w14:textId="77777777" w:rsidTr="00484C77">
              <w:trPr>
                <w:trHeight w:val="300"/>
              </w:trPr>
              <w:tc>
                <w:tcPr>
                  <w:tcW w:w="3160" w:type="dxa"/>
                  <w:tcBorders>
                    <w:top w:val="nil"/>
                    <w:left w:val="single" w:sz="4" w:space="0" w:color="auto"/>
                    <w:bottom w:val="single" w:sz="4" w:space="0" w:color="auto"/>
                    <w:right w:val="single" w:sz="4" w:space="0" w:color="auto"/>
                  </w:tcBorders>
                  <w:shd w:val="clear" w:color="auto" w:fill="auto"/>
                  <w:noWrap/>
                  <w:vAlign w:val="center"/>
                  <w:hideMark/>
                </w:tcPr>
                <w:p w14:paraId="63D76B17"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 xml:space="preserve">Procedura de </w:t>
                  </w:r>
                  <w:proofErr w:type="spellStart"/>
                  <w:r w:rsidRPr="00D509C9">
                    <w:rPr>
                      <w:b/>
                      <w:bCs/>
                      <w:noProof w:val="0"/>
                      <w:color w:val="000000"/>
                      <w:sz w:val="20"/>
                      <w:szCs w:val="20"/>
                      <w:lang w:eastAsia="ro-RO"/>
                    </w:rPr>
                    <w:t>curăţire</w:t>
                  </w:r>
                  <w:proofErr w:type="spellEnd"/>
                </w:p>
              </w:tc>
              <w:tc>
                <w:tcPr>
                  <w:tcW w:w="4950" w:type="dxa"/>
                  <w:tcBorders>
                    <w:top w:val="nil"/>
                    <w:left w:val="nil"/>
                    <w:bottom w:val="single" w:sz="4" w:space="0" w:color="auto"/>
                    <w:right w:val="single" w:sz="4" w:space="0" w:color="auto"/>
                  </w:tcBorders>
                  <w:shd w:val="clear" w:color="auto" w:fill="auto"/>
                  <w:noWrap/>
                  <w:vAlign w:val="center"/>
                  <w:hideMark/>
                </w:tcPr>
                <w:p w14:paraId="5A344618"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automată</w:t>
                  </w:r>
                </w:p>
              </w:tc>
            </w:tr>
            <w:tr w:rsidR="00D509C9" w:rsidRPr="00D509C9" w14:paraId="3D1AB5FD" w14:textId="77777777" w:rsidTr="00484C77">
              <w:trPr>
                <w:trHeight w:val="300"/>
              </w:trPr>
              <w:tc>
                <w:tcPr>
                  <w:tcW w:w="3160" w:type="dxa"/>
                  <w:vMerge w:val="restart"/>
                  <w:tcBorders>
                    <w:top w:val="nil"/>
                    <w:left w:val="single" w:sz="4" w:space="0" w:color="auto"/>
                    <w:bottom w:val="single" w:sz="4" w:space="0" w:color="auto"/>
                    <w:right w:val="single" w:sz="4" w:space="0" w:color="auto"/>
                  </w:tcBorders>
                  <w:shd w:val="clear" w:color="auto" w:fill="auto"/>
                  <w:vAlign w:val="center"/>
                  <w:hideMark/>
                </w:tcPr>
                <w:p w14:paraId="05BADFE2"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Parametri determinați și calculați</w:t>
                  </w:r>
                  <w:r w:rsidRPr="00D509C9">
                    <w:rPr>
                      <w:noProof w:val="0"/>
                      <w:color w:val="000000"/>
                      <w:sz w:val="20"/>
                      <w:szCs w:val="20"/>
                      <w:lang w:eastAsia="ro-RO"/>
                    </w:rPr>
                    <w:t xml:space="preserve">: </w:t>
                  </w:r>
                </w:p>
              </w:tc>
              <w:tc>
                <w:tcPr>
                  <w:tcW w:w="4950" w:type="dxa"/>
                  <w:tcBorders>
                    <w:top w:val="nil"/>
                    <w:left w:val="nil"/>
                    <w:bottom w:val="single" w:sz="4" w:space="0" w:color="auto"/>
                    <w:right w:val="single" w:sz="4" w:space="0" w:color="auto"/>
                  </w:tcBorders>
                  <w:shd w:val="clear" w:color="auto" w:fill="auto"/>
                  <w:noWrap/>
                  <w:vAlign w:val="center"/>
                  <w:hideMark/>
                </w:tcPr>
                <w:p w14:paraId="6D2B9C5E"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xml:space="preserve">WBC (Celule albe) </w:t>
                  </w:r>
                </w:p>
              </w:tc>
            </w:tr>
            <w:tr w:rsidR="00D509C9" w:rsidRPr="00D509C9" w14:paraId="141479B0"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44C47DDB"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411D1752"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RBC (Celule roșii)</w:t>
                  </w:r>
                </w:p>
              </w:tc>
            </w:tr>
            <w:tr w:rsidR="00D509C9" w:rsidRPr="00D509C9" w14:paraId="4E87CF70"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708D00B1"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6C60897F"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HGB (Hemoglobina)</w:t>
                  </w:r>
                </w:p>
              </w:tc>
            </w:tr>
            <w:tr w:rsidR="00D509C9" w:rsidRPr="00D509C9" w14:paraId="149465DF" w14:textId="77777777" w:rsidTr="00484C77">
              <w:trPr>
                <w:trHeight w:val="315"/>
              </w:trPr>
              <w:tc>
                <w:tcPr>
                  <w:tcW w:w="3160" w:type="dxa"/>
                  <w:vMerge/>
                  <w:tcBorders>
                    <w:top w:val="nil"/>
                    <w:left w:val="single" w:sz="4" w:space="0" w:color="auto"/>
                    <w:bottom w:val="single" w:sz="4" w:space="0" w:color="auto"/>
                    <w:right w:val="single" w:sz="4" w:space="0" w:color="auto"/>
                  </w:tcBorders>
                  <w:vAlign w:val="center"/>
                  <w:hideMark/>
                </w:tcPr>
                <w:p w14:paraId="4B2DD0BB"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37AD75FE"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HCT (Hematocrit)</w:t>
                  </w:r>
                </w:p>
              </w:tc>
            </w:tr>
            <w:tr w:rsidR="00D509C9" w:rsidRPr="00D509C9" w14:paraId="6ECB0CF8" w14:textId="77777777" w:rsidTr="00484C77">
              <w:trPr>
                <w:trHeight w:val="224"/>
              </w:trPr>
              <w:tc>
                <w:tcPr>
                  <w:tcW w:w="3160" w:type="dxa"/>
                  <w:vMerge/>
                  <w:tcBorders>
                    <w:top w:val="nil"/>
                    <w:left w:val="single" w:sz="4" w:space="0" w:color="auto"/>
                    <w:bottom w:val="single" w:sz="4" w:space="0" w:color="auto"/>
                    <w:right w:val="single" w:sz="4" w:space="0" w:color="auto"/>
                  </w:tcBorders>
                  <w:vAlign w:val="center"/>
                  <w:hideMark/>
                </w:tcPr>
                <w:p w14:paraId="1C14D243"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vAlign w:val="center"/>
                  <w:hideMark/>
                </w:tcPr>
                <w:p w14:paraId="65D31B4C"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MCV (volumul mediu al globulelor roșii, eritrocitelor)</w:t>
                  </w:r>
                </w:p>
              </w:tc>
            </w:tr>
            <w:tr w:rsidR="00D509C9" w:rsidRPr="00D509C9" w14:paraId="5FC06336" w14:textId="77777777" w:rsidTr="00484C77">
              <w:trPr>
                <w:trHeight w:val="350"/>
              </w:trPr>
              <w:tc>
                <w:tcPr>
                  <w:tcW w:w="3160" w:type="dxa"/>
                  <w:vMerge/>
                  <w:tcBorders>
                    <w:top w:val="nil"/>
                    <w:left w:val="single" w:sz="4" w:space="0" w:color="auto"/>
                    <w:bottom w:val="single" w:sz="4" w:space="0" w:color="auto"/>
                    <w:right w:val="single" w:sz="4" w:space="0" w:color="auto"/>
                  </w:tcBorders>
                  <w:vAlign w:val="center"/>
                  <w:hideMark/>
                </w:tcPr>
                <w:p w14:paraId="7EBD888A"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vAlign w:val="center"/>
                  <w:hideMark/>
                </w:tcPr>
                <w:p w14:paraId="482C1F7A"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MCH (cantitatea medie de hemoglobină dintr-un globul roșu)</w:t>
                  </w:r>
                </w:p>
              </w:tc>
            </w:tr>
            <w:tr w:rsidR="00D509C9" w:rsidRPr="00D509C9" w14:paraId="7B021833" w14:textId="77777777" w:rsidTr="00484C77">
              <w:trPr>
                <w:trHeight w:val="224"/>
              </w:trPr>
              <w:tc>
                <w:tcPr>
                  <w:tcW w:w="3160" w:type="dxa"/>
                  <w:vMerge/>
                  <w:tcBorders>
                    <w:top w:val="nil"/>
                    <w:left w:val="single" w:sz="4" w:space="0" w:color="auto"/>
                    <w:bottom w:val="single" w:sz="4" w:space="0" w:color="auto"/>
                    <w:right w:val="single" w:sz="4" w:space="0" w:color="auto"/>
                  </w:tcBorders>
                  <w:vAlign w:val="center"/>
                  <w:hideMark/>
                </w:tcPr>
                <w:p w14:paraId="72AAEAED"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vAlign w:val="center"/>
                  <w:hideMark/>
                </w:tcPr>
                <w:p w14:paraId="22037DE9"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MCHC (concentrația medie a hemoglobinei în globulele roșii)</w:t>
                  </w:r>
                </w:p>
              </w:tc>
            </w:tr>
            <w:tr w:rsidR="00D509C9" w:rsidRPr="00D509C9" w14:paraId="1551C52E"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1A676473"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0B855670"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PLT (Trombocite)</w:t>
                  </w:r>
                </w:p>
              </w:tc>
            </w:tr>
            <w:tr w:rsidR="00D509C9" w:rsidRPr="00D509C9" w14:paraId="67A6BC3A"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7D063BEA"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733587C6"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LYM # (Limfocite - valoare absoluta)</w:t>
                  </w:r>
                </w:p>
              </w:tc>
            </w:tr>
            <w:tr w:rsidR="00D509C9" w:rsidRPr="00D509C9" w14:paraId="731316F1"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028FDC4F"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64037101"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LYM% (Limfocite - valoare procent)</w:t>
                  </w:r>
                </w:p>
              </w:tc>
            </w:tr>
            <w:tr w:rsidR="00D509C9" w:rsidRPr="00D509C9" w14:paraId="34EDB448"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3E641BC1"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21898CDD"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MON# (Monocite - valoare absoluta)</w:t>
                  </w:r>
                </w:p>
              </w:tc>
            </w:tr>
            <w:tr w:rsidR="00D509C9" w:rsidRPr="00D509C9" w14:paraId="093A3A0E"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1E29F843"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4B25EE77"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MON% (Monocite - valoare procent)</w:t>
                  </w:r>
                </w:p>
              </w:tc>
            </w:tr>
            <w:tr w:rsidR="00D509C9" w:rsidRPr="00D509C9" w14:paraId="7293BDB9"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19D1D101"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214BC365"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BAS# (</w:t>
                  </w:r>
                  <w:proofErr w:type="spellStart"/>
                  <w:r w:rsidRPr="00D509C9">
                    <w:rPr>
                      <w:noProof w:val="0"/>
                      <w:color w:val="000000"/>
                      <w:sz w:val="20"/>
                      <w:szCs w:val="20"/>
                      <w:lang w:eastAsia="ro-RO"/>
                    </w:rPr>
                    <w:t>Bazofile</w:t>
                  </w:r>
                  <w:proofErr w:type="spellEnd"/>
                  <w:r w:rsidRPr="00D509C9">
                    <w:rPr>
                      <w:noProof w:val="0"/>
                      <w:color w:val="000000"/>
                      <w:sz w:val="20"/>
                      <w:szCs w:val="20"/>
                      <w:lang w:eastAsia="ro-RO"/>
                    </w:rPr>
                    <w:t xml:space="preserve"> - valoare absoluta)</w:t>
                  </w:r>
                </w:p>
              </w:tc>
            </w:tr>
            <w:tr w:rsidR="00D509C9" w:rsidRPr="00D509C9" w14:paraId="09AE5220"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28E25FB7"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0F7EAC8D"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BAS% (</w:t>
                  </w:r>
                  <w:proofErr w:type="spellStart"/>
                  <w:r w:rsidRPr="00D509C9">
                    <w:rPr>
                      <w:noProof w:val="0"/>
                      <w:color w:val="000000"/>
                      <w:sz w:val="20"/>
                      <w:szCs w:val="20"/>
                      <w:lang w:eastAsia="ro-RO"/>
                    </w:rPr>
                    <w:t>Bazofile</w:t>
                  </w:r>
                  <w:proofErr w:type="spellEnd"/>
                  <w:r w:rsidRPr="00D509C9">
                    <w:rPr>
                      <w:noProof w:val="0"/>
                      <w:color w:val="000000"/>
                      <w:sz w:val="20"/>
                      <w:szCs w:val="20"/>
                      <w:lang w:eastAsia="ro-RO"/>
                    </w:rPr>
                    <w:t xml:space="preserve"> - valoare absoluta)</w:t>
                  </w:r>
                </w:p>
              </w:tc>
            </w:tr>
            <w:tr w:rsidR="00D509C9" w:rsidRPr="00D509C9" w14:paraId="5BD39AF3"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7F91523D"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050CEC58"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EOS# (Eozinofile - valoare absoluta)</w:t>
                  </w:r>
                </w:p>
              </w:tc>
            </w:tr>
            <w:tr w:rsidR="00D509C9" w:rsidRPr="00D509C9" w14:paraId="72F39CA8"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5FEC31D8"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034115F2"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EOS% (Eozinofile - valoare absoluta)</w:t>
                  </w:r>
                </w:p>
              </w:tc>
            </w:tr>
            <w:tr w:rsidR="00D509C9" w:rsidRPr="00D509C9" w14:paraId="6DD9A968"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06CDDEA2"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22E2B22A"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NEU# (</w:t>
                  </w:r>
                  <w:proofErr w:type="spellStart"/>
                  <w:r w:rsidRPr="00D509C9">
                    <w:rPr>
                      <w:noProof w:val="0"/>
                      <w:color w:val="000000"/>
                      <w:sz w:val="20"/>
                      <w:szCs w:val="20"/>
                      <w:lang w:eastAsia="ro-RO"/>
                    </w:rPr>
                    <w:t>Neutrofile</w:t>
                  </w:r>
                  <w:proofErr w:type="spellEnd"/>
                  <w:r w:rsidRPr="00D509C9">
                    <w:rPr>
                      <w:noProof w:val="0"/>
                      <w:color w:val="000000"/>
                      <w:sz w:val="20"/>
                      <w:szCs w:val="20"/>
                      <w:lang w:eastAsia="ro-RO"/>
                    </w:rPr>
                    <w:t xml:space="preserve"> - valoare absoluta)</w:t>
                  </w:r>
                </w:p>
              </w:tc>
            </w:tr>
            <w:tr w:rsidR="00D509C9" w:rsidRPr="00D509C9" w14:paraId="07E618F9"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5244E4CE"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380A8D93"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NEU% (</w:t>
                  </w:r>
                  <w:proofErr w:type="spellStart"/>
                  <w:r w:rsidRPr="00D509C9">
                    <w:rPr>
                      <w:noProof w:val="0"/>
                      <w:color w:val="000000"/>
                      <w:sz w:val="20"/>
                      <w:szCs w:val="20"/>
                      <w:lang w:eastAsia="ro-RO"/>
                    </w:rPr>
                    <w:t>Neutrofile</w:t>
                  </w:r>
                  <w:proofErr w:type="spellEnd"/>
                  <w:r w:rsidRPr="00D509C9">
                    <w:rPr>
                      <w:noProof w:val="0"/>
                      <w:color w:val="000000"/>
                      <w:sz w:val="20"/>
                      <w:szCs w:val="20"/>
                      <w:lang w:eastAsia="ro-RO"/>
                    </w:rPr>
                    <w:t xml:space="preserve"> - valoare absoluta)</w:t>
                  </w:r>
                </w:p>
              </w:tc>
            </w:tr>
            <w:tr w:rsidR="00D509C9" w:rsidRPr="00D509C9" w14:paraId="1334DB5E" w14:textId="77777777" w:rsidTr="00484C77">
              <w:trPr>
                <w:trHeight w:val="600"/>
              </w:trPr>
              <w:tc>
                <w:tcPr>
                  <w:tcW w:w="3160" w:type="dxa"/>
                  <w:vMerge/>
                  <w:tcBorders>
                    <w:top w:val="nil"/>
                    <w:left w:val="single" w:sz="4" w:space="0" w:color="auto"/>
                    <w:bottom w:val="single" w:sz="4" w:space="0" w:color="auto"/>
                    <w:right w:val="single" w:sz="4" w:space="0" w:color="auto"/>
                  </w:tcBorders>
                  <w:vAlign w:val="center"/>
                  <w:hideMark/>
                </w:tcPr>
                <w:p w14:paraId="2158B065"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vAlign w:val="center"/>
                  <w:hideMark/>
                </w:tcPr>
                <w:p w14:paraId="6273E569"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RDW (RDW CV + RDW SD) (variația dimensiunii globulelor roșii)</w:t>
                  </w:r>
                </w:p>
              </w:tc>
            </w:tr>
            <w:tr w:rsidR="00D509C9" w:rsidRPr="00D509C9" w14:paraId="447335C0" w14:textId="77777777" w:rsidTr="00484C77">
              <w:trPr>
                <w:trHeight w:val="600"/>
              </w:trPr>
              <w:tc>
                <w:tcPr>
                  <w:tcW w:w="3160" w:type="dxa"/>
                  <w:vMerge/>
                  <w:tcBorders>
                    <w:top w:val="nil"/>
                    <w:left w:val="single" w:sz="4" w:space="0" w:color="auto"/>
                    <w:bottom w:val="single" w:sz="4" w:space="0" w:color="auto"/>
                    <w:right w:val="single" w:sz="4" w:space="0" w:color="auto"/>
                  </w:tcBorders>
                  <w:vAlign w:val="center"/>
                  <w:hideMark/>
                </w:tcPr>
                <w:p w14:paraId="6DD0600A"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vAlign w:val="center"/>
                  <w:hideMark/>
                </w:tcPr>
                <w:p w14:paraId="6E0156FE"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PDW (variabilitatea dimensiunii trombocitelor, plachetelor sanguine)</w:t>
                  </w:r>
                </w:p>
              </w:tc>
            </w:tr>
            <w:tr w:rsidR="00D509C9" w:rsidRPr="00D509C9" w14:paraId="56321AF6"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12E1DABF"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7D919C9C"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MPV (volumul mediu al trombocitelor)</w:t>
                  </w:r>
                </w:p>
              </w:tc>
            </w:tr>
            <w:tr w:rsidR="00D509C9" w:rsidRPr="00D509C9" w14:paraId="1627CBFD" w14:textId="77777777" w:rsidTr="00484C77">
              <w:trPr>
                <w:trHeight w:val="600"/>
              </w:trPr>
              <w:tc>
                <w:tcPr>
                  <w:tcW w:w="3160" w:type="dxa"/>
                  <w:vMerge/>
                  <w:tcBorders>
                    <w:top w:val="nil"/>
                    <w:left w:val="single" w:sz="4" w:space="0" w:color="auto"/>
                    <w:bottom w:val="single" w:sz="4" w:space="0" w:color="auto"/>
                    <w:right w:val="single" w:sz="4" w:space="0" w:color="auto"/>
                  </w:tcBorders>
                  <w:vAlign w:val="center"/>
                  <w:hideMark/>
                </w:tcPr>
                <w:p w14:paraId="5B4126CF"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vAlign w:val="center"/>
                  <w:hideMark/>
                </w:tcPr>
                <w:p w14:paraId="6D7AAC10"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PCT (procentul de volum sanguin ocupat de trombocite)</w:t>
                  </w:r>
                </w:p>
              </w:tc>
            </w:tr>
            <w:tr w:rsidR="00D509C9" w:rsidRPr="00D509C9" w14:paraId="0B7613F6"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0FC96B3A"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vAlign w:val="center"/>
                  <w:hideMark/>
                </w:tcPr>
                <w:p w14:paraId="3D233A08"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IG# (</w:t>
                  </w:r>
                  <w:proofErr w:type="spellStart"/>
                  <w:r w:rsidRPr="00D509C9">
                    <w:rPr>
                      <w:noProof w:val="0"/>
                      <w:color w:val="000000"/>
                      <w:sz w:val="20"/>
                      <w:szCs w:val="20"/>
                      <w:lang w:eastAsia="ro-RO"/>
                    </w:rPr>
                    <w:t>Neutrofile</w:t>
                  </w:r>
                  <w:proofErr w:type="spellEnd"/>
                  <w:r w:rsidRPr="00D509C9">
                    <w:rPr>
                      <w:noProof w:val="0"/>
                      <w:color w:val="000000"/>
                      <w:sz w:val="20"/>
                      <w:szCs w:val="20"/>
                      <w:lang w:eastAsia="ro-RO"/>
                    </w:rPr>
                    <w:t xml:space="preserve"> imature - valoare absolută)</w:t>
                  </w:r>
                </w:p>
              </w:tc>
            </w:tr>
            <w:tr w:rsidR="00D509C9" w:rsidRPr="00D509C9" w14:paraId="4800F022"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4BE869AE"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vAlign w:val="center"/>
                  <w:hideMark/>
                </w:tcPr>
                <w:p w14:paraId="2E2B2396"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IG% (</w:t>
                  </w:r>
                  <w:proofErr w:type="spellStart"/>
                  <w:r w:rsidRPr="00D509C9">
                    <w:rPr>
                      <w:noProof w:val="0"/>
                      <w:color w:val="000000"/>
                      <w:sz w:val="20"/>
                      <w:szCs w:val="20"/>
                      <w:lang w:eastAsia="ro-RO"/>
                    </w:rPr>
                    <w:t>Neutrofile</w:t>
                  </w:r>
                  <w:proofErr w:type="spellEnd"/>
                  <w:r w:rsidRPr="00D509C9">
                    <w:rPr>
                      <w:noProof w:val="0"/>
                      <w:color w:val="000000"/>
                      <w:sz w:val="20"/>
                      <w:szCs w:val="20"/>
                      <w:lang w:eastAsia="ro-RO"/>
                    </w:rPr>
                    <w:t xml:space="preserve"> imature - procent)</w:t>
                  </w:r>
                </w:p>
              </w:tc>
            </w:tr>
            <w:tr w:rsidR="00D509C9" w:rsidRPr="00D509C9" w14:paraId="34E622A8"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67091C7E"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63970D4D"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VARL (Limfocite atipice)</w:t>
                  </w:r>
                </w:p>
              </w:tc>
            </w:tr>
            <w:tr w:rsidR="00D509C9" w:rsidRPr="00D509C9" w14:paraId="25DEBB8E"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7BCC5F25"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6A6AFFA8"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BLST (</w:t>
                  </w:r>
                  <w:proofErr w:type="spellStart"/>
                  <w:r w:rsidRPr="00D509C9">
                    <w:rPr>
                      <w:noProof w:val="0"/>
                      <w:color w:val="000000"/>
                      <w:sz w:val="20"/>
                      <w:szCs w:val="20"/>
                      <w:lang w:eastAsia="ro-RO"/>
                    </w:rPr>
                    <w:t>Blasti</w:t>
                  </w:r>
                  <w:proofErr w:type="spellEnd"/>
                  <w:r w:rsidRPr="00D509C9">
                    <w:rPr>
                      <w:noProof w:val="0"/>
                      <w:color w:val="000000"/>
                      <w:sz w:val="20"/>
                      <w:szCs w:val="20"/>
                      <w:lang w:eastAsia="ro-RO"/>
                    </w:rPr>
                    <w:t>)</w:t>
                  </w:r>
                </w:p>
              </w:tc>
            </w:tr>
            <w:tr w:rsidR="00D509C9" w:rsidRPr="00D509C9" w14:paraId="0963B4E3"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6CCE0329"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365C2E29"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SEG (</w:t>
                  </w:r>
                  <w:proofErr w:type="spellStart"/>
                  <w:r w:rsidRPr="00D509C9">
                    <w:rPr>
                      <w:noProof w:val="0"/>
                      <w:color w:val="000000"/>
                      <w:sz w:val="20"/>
                      <w:szCs w:val="20"/>
                      <w:lang w:eastAsia="ro-RO"/>
                    </w:rPr>
                    <w:t>Neutrofile</w:t>
                  </w:r>
                  <w:proofErr w:type="spellEnd"/>
                  <w:r w:rsidRPr="00D509C9">
                    <w:rPr>
                      <w:noProof w:val="0"/>
                      <w:color w:val="000000"/>
                      <w:sz w:val="20"/>
                      <w:szCs w:val="20"/>
                      <w:lang w:eastAsia="ro-RO"/>
                    </w:rPr>
                    <w:t xml:space="preserve"> segmentate), opțional</w:t>
                  </w:r>
                </w:p>
              </w:tc>
            </w:tr>
            <w:tr w:rsidR="00D509C9" w:rsidRPr="00D509C9" w14:paraId="37DF43AE"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511F21B6"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325D1444"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BAND (</w:t>
                  </w:r>
                  <w:proofErr w:type="spellStart"/>
                  <w:r w:rsidRPr="00D509C9">
                    <w:rPr>
                      <w:noProof w:val="0"/>
                      <w:color w:val="000000"/>
                      <w:sz w:val="20"/>
                      <w:szCs w:val="20"/>
                      <w:lang w:eastAsia="ro-RO"/>
                    </w:rPr>
                    <w:t>Neutrofile</w:t>
                  </w:r>
                  <w:proofErr w:type="spellEnd"/>
                  <w:r w:rsidRPr="00D509C9">
                    <w:rPr>
                      <w:noProof w:val="0"/>
                      <w:color w:val="000000"/>
                      <w:sz w:val="20"/>
                      <w:szCs w:val="20"/>
                      <w:lang w:eastAsia="ro-RO"/>
                    </w:rPr>
                    <w:t xml:space="preserve"> nesegmentate), opțional</w:t>
                  </w:r>
                </w:p>
              </w:tc>
            </w:tr>
            <w:tr w:rsidR="00D509C9" w:rsidRPr="00D509C9" w14:paraId="453DEEEA"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0B342EEC"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6BF8DCDD"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RET (Reticulocite - valoare absolută)</w:t>
                  </w:r>
                </w:p>
              </w:tc>
            </w:tr>
            <w:tr w:rsidR="00D509C9" w:rsidRPr="00D509C9" w14:paraId="5A2F3776"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74035EBF"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4056BA20"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RET (Reticulocite - procent)</w:t>
                  </w:r>
                </w:p>
              </w:tc>
            </w:tr>
            <w:tr w:rsidR="00D509C9" w:rsidRPr="00D509C9" w14:paraId="478348ED" w14:textId="77777777" w:rsidTr="00484C77">
              <w:trPr>
                <w:trHeight w:val="600"/>
              </w:trPr>
              <w:tc>
                <w:tcPr>
                  <w:tcW w:w="3160" w:type="dxa"/>
                  <w:vMerge/>
                  <w:tcBorders>
                    <w:top w:val="nil"/>
                    <w:left w:val="single" w:sz="4" w:space="0" w:color="auto"/>
                    <w:bottom w:val="single" w:sz="4" w:space="0" w:color="auto"/>
                    <w:right w:val="single" w:sz="4" w:space="0" w:color="auto"/>
                  </w:tcBorders>
                  <w:vAlign w:val="center"/>
                  <w:hideMark/>
                </w:tcPr>
                <w:p w14:paraId="606FA1E7"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vAlign w:val="center"/>
                  <w:hideMark/>
                </w:tcPr>
                <w:p w14:paraId="35A2F44F"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Posibilitate de analiza doar a parametrului</w:t>
                  </w:r>
                  <w:r w:rsidRPr="00D509C9">
                    <w:rPr>
                      <w:noProof w:val="0"/>
                      <w:color w:val="000000"/>
                      <w:sz w:val="20"/>
                      <w:szCs w:val="20"/>
                      <w:lang w:eastAsia="ro-RO"/>
                    </w:rPr>
                    <w:br/>
                    <w:t>reticulocite</w:t>
                  </w:r>
                </w:p>
              </w:tc>
            </w:tr>
            <w:tr w:rsidR="00D509C9" w:rsidRPr="00D509C9" w14:paraId="7C5322DD" w14:textId="77777777" w:rsidTr="00484C77">
              <w:trPr>
                <w:trHeight w:val="300"/>
              </w:trPr>
              <w:tc>
                <w:tcPr>
                  <w:tcW w:w="3160" w:type="dxa"/>
                  <w:tcBorders>
                    <w:top w:val="nil"/>
                    <w:left w:val="single" w:sz="4" w:space="0" w:color="auto"/>
                    <w:bottom w:val="single" w:sz="4" w:space="0" w:color="auto"/>
                    <w:right w:val="single" w:sz="4" w:space="0" w:color="auto"/>
                  </w:tcBorders>
                  <w:shd w:val="clear" w:color="auto" w:fill="auto"/>
                  <w:noWrap/>
                  <w:vAlign w:val="center"/>
                  <w:hideMark/>
                </w:tcPr>
                <w:p w14:paraId="129177DA"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Capacitate (probe/oră)</w:t>
                  </w:r>
                </w:p>
              </w:tc>
              <w:tc>
                <w:tcPr>
                  <w:tcW w:w="4950" w:type="dxa"/>
                  <w:tcBorders>
                    <w:top w:val="nil"/>
                    <w:left w:val="nil"/>
                    <w:bottom w:val="single" w:sz="4" w:space="0" w:color="auto"/>
                    <w:right w:val="single" w:sz="4" w:space="0" w:color="auto"/>
                  </w:tcBorders>
                  <w:shd w:val="clear" w:color="auto" w:fill="auto"/>
                  <w:noWrap/>
                  <w:vAlign w:val="center"/>
                  <w:hideMark/>
                </w:tcPr>
                <w:p w14:paraId="71AFB22B"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 80</w:t>
                  </w:r>
                </w:p>
              </w:tc>
            </w:tr>
            <w:tr w:rsidR="00D509C9" w:rsidRPr="00D509C9" w14:paraId="28C15B8B" w14:textId="77777777" w:rsidTr="00484C77">
              <w:trPr>
                <w:trHeight w:val="300"/>
              </w:trPr>
              <w:tc>
                <w:tcPr>
                  <w:tcW w:w="3160" w:type="dxa"/>
                  <w:tcBorders>
                    <w:top w:val="nil"/>
                    <w:left w:val="single" w:sz="4" w:space="0" w:color="auto"/>
                    <w:bottom w:val="single" w:sz="4" w:space="0" w:color="auto"/>
                    <w:right w:val="single" w:sz="4" w:space="0" w:color="auto"/>
                  </w:tcBorders>
                  <w:shd w:val="clear" w:color="auto" w:fill="auto"/>
                  <w:vAlign w:val="bottom"/>
                  <w:hideMark/>
                </w:tcPr>
                <w:p w14:paraId="1C6D733F"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Volumul probei:</w:t>
                  </w:r>
                </w:p>
              </w:tc>
              <w:tc>
                <w:tcPr>
                  <w:tcW w:w="4950" w:type="dxa"/>
                  <w:tcBorders>
                    <w:top w:val="nil"/>
                    <w:left w:val="nil"/>
                    <w:bottom w:val="single" w:sz="4" w:space="0" w:color="auto"/>
                    <w:right w:val="single" w:sz="4" w:space="0" w:color="auto"/>
                  </w:tcBorders>
                  <w:shd w:val="clear" w:color="auto" w:fill="auto"/>
                  <w:vAlign w:val="center"/>
                  <w:hideMark/>
                </w:tcPr>
                <w:p w14:paraId="2DEAEE36"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xml:space="preserve"> ≤ 25 </w:t>
                  </w:r>
                  <w:proofErr w:type="spellStart"/>
                  <w:r w:rsidRPr="00D509C9">
                    <w:rPr>
                      <w:noProof w:val="0"/>
                      <w:color w:val="000000"/>
                      <w:sz w:val="20"/>
                      <w:szCs w:val="20"/>
                      <w:lang w:eastAsia="ro-RO"/>
                    </w:rPr>
                    <w:t>μL</w:t>
                  </w:r>
                  <w:proofErr w:type="spellEnd"/>
                </w:p>
              </w:tc>
            </w:tr>
            <w:tr w:rsidR="00D509C9" w:rsidRPr="00D509C9" w14:paraId="6FD0D8A5" w14:textId="77777777" w:rsidTr="00484C77">
              <w:trPr>
                <w:trHeight w:val="300"/>
              </w:trPr>
              <w:tc>
                <w:tcPr>
                  <w:tcW w:w="3160" w:type="dxa"/>
                  <w:tcBorders>
                    <w:top w:val="nil"/>
                    <w:left w:val="single" w:sz="4" w:space="0" w:color="auto"/>
                    <w:bottom w:val="single" w:sz="4" w:space="0" w:color="auto"/>
                    <w:right w:val="single" w:sz="4" w:space="0" w:color="auto"/>
                  </w:tcBorders>
                  <w:shd w:val="clear" w:color="auto" w:fill="auto"/>
                  <w:noWrap/>
                  <w:vAlign w:val="center"/>
                  <w:hideMark/>
                </w:tcPr>
                <w:p w14:paraId="1CE1B9BE"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Diluarea</w:t>
                  </w:r>
                </w:p>
              </w:tc>
              <w:tc>
                <w:tcPr>
                  <w:tcW w:w="4950" w:type="dxa"/>
                  <w:tcBorders>
                    <w:top w:val="nil"/>
                    <w:left w:val="nil"/>
                    <w:bottom w:val="single" w:sz="4" w:space="0" w:color="auto"/>
                    <w:right w:val="single" w:sz="4" w:space="0" w:color="auto"/>
                  </w:tcBorders>
                  <w:shd w:val="clear" w:color="auto" w:fill="auto"/>
                  <w:noWrap/>
                  <w:vAlign w:val="center"/>
                  <w:hideMark/>
                </w:tcPr>
                <w:p w14:paraId="1A9F6420"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automată</w:t>
                  </w:r>
                </w:p>
              </w:tc>
            </w:tr>
            <w:tr w:rsidR="00D509C9" w:rsidRPr="00D509C9" w14:paraId="54AADA1D" w14:textId="77777777" w:rsidTr="00484C77">
              <w:trPr>
                <w:trHeight w:val="300"/>
              </w:trPr>
              <w:tc>
                <w:tcPr>
                  <w:tcW w:w="3160" w:type="dxa"/>
                  <w:tcBorders>
                    <w:top w:val="nil"/>
                    <w:left w:val="single" w:sz="4" w:space="0" w:color="auto"/>
                    <w:bottom w:val="single" w:sz="4" w:space="0" w:color="auto"/>
                    <w:right w:val="single" w:sz="4" w:space="0" w:color="auto"/>
                  </w:tcBorders>
                  <w:shd w:val="clear" w:color="auto" w:fill="auto"/>
                  <w:noWrap/>
                  <w:vAlign w:val="center"/>
                  <w:hideMark/>
                </w:tcPr>
                <w:p w14:paraId="3A14148C" w14:textId="77777777" w:rsidR="00D509C9" w:rsidRPr="00D509C9" w:rsidRDefault="00D509C9" w:rsidP="00D509C9">
                  <w:pPr>
                    <w:rPr>
                      <w:b/>
                      <w:bCs/>
                      <w:noProof w:val="0"/>
                      <w:color w:val="000000"/>
                      <w:sz w:val="20"/>
                      <w:szCs w:val="20"/>
                      <w:lang w:eastAsia="ro-RO"/>
                    </w:rPr>
                  </w:pPr>
                  <w:proofErr w:type="spellStart"/>
                  <w:r w:rsidRPr="00D509C9">
                    <w:rPr>
                      <w:b/>
                      <w:bCs/>
                      <w:noProof w:val="0"/>
                      <w:color w:val="000000"/>
                      <w:sz w:val="20"/>
                      <w:szCs w:val="20"/>
                      <w:lang w:eastAsia="ro-RO"/>
                    </w:rPr>
                    <w:t>Afişaj</w:t>
                  </w:r>
                  <w:proofErr w:type="spellEnd"/>
                </w:p>
              </w:tc>
              <w:tc>
                <w:tcPr>
                  <w:tcW w:w="4950" w:type="dxa"/>
                  <w:tcBorders>
                    <w:top w:val="nil"/>
                    <w:left w:val="nil"/>
                    <w:bottom w:val="single" w:sz="4" w:space="0" w:color="auto"/>
                    <w:right w:val="single" w:sz="4" w:space="0" w:color="auto"/>
                  </w:tcBorders>
                  <w:shd w:val="clear" w:color="auto" w:fill="auto"/>
                  <w:noWrap/>
                  <w:vAlign w:val="center"/>
                  <w:hideMark/>
                </w:tcPr>
                <w:p w14:paraId="2F651A33"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LED/LCD ecran</w:t>
                  </w:r>
                </w:p>
              </w:tc>
            </w:tr>
            <w:tr w:rsidR="00D509C9" w:rsidRPr="00D509C9" w14:paraId="3B3E5137" w14:textId="77777777" w:rsidTr="00484C77">
              <w:trPr>
                <w:trHeight w:val="300"/>
              </w:trPr>
              <w:tc>
                <w:tcPr>
                  <w:tcW w:w="3160" w:type="dxa"/>
                  <w:tcBorders>
                    <w:top w:val="nil"/>
                    <w:left w:val="single" w:sz="4" w:space="0" w:color="auto"/>
                    <w:bottom w:val="single" w:sz="4" w:space="0" w:color="auto"/>
                    <w:right w:val="single" w:sz="4" w:space="0" w:color="auto"/>
                  </w:tcBorders>
                  <w:shd w:val="clear" w:color="auto" w:fill="auto"/>
                  <w:noWrap/>
                  <w:vAlign w:val="center"/>
                  <w:hideMark/>
                </w:tcPr>
                <w:p w14:paraId="397E5E3B"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Posibilitatea de conectare la imprimantă</w:t>
                  </w:r>
                </w:p>
              </w:tc>
              <w:tc>
                <w:tcPr>
                  <w:tcW w:w="4950" w:type="dxa"/>
                  <w:tcBorders>
                    <w:top w:val="nil"/>
                    <w:left w:val="nil"/>
                    <w:bottom w:val="single" w:sz="4" w:space="0" w:color="auto"/>
                    <w:right w:val="single" w:sz="4" w:space="0" w:color="auto"/>
                  </w:tcBorders>
                  <w:shd w:val="clear" w:color="auto" w:fill="auto"/>
                  <w:noWrap/>
                  <w:vAlign w:val="center"/>
                  <w:hideMark/>
                </w:tcPr>
                <w:p w14:paraId="3FF1D327"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obligatoriu</w:t>
                  </w:r>
                </w:p>
              </w:tc>
            </w:tr>
            <w:tr w:rsidR="00D509C9" w:rsidRPr="00D509C9" w14:paraId="5193F38D" w14:textId="77777777" w:rsidTr="00484C77">
              <w:trPr>
                <w:trHeight w:val="300"/>
              </w:trPr>
              <w:tc>
                <w:tcPr>
                  <w:tcW w:w="3160" w:type="dxa"/>
                  <w:tcBorders>
                    <w:top w:val="nil"/>
                    <w:left w:val="single" w:sz="4" w:space="0" w:color="auto"/>
                    <w:bottom w:val="single" w:sz="4" w:space="0" w:color="auto"/>
                    <w:right w:val="single" w:sz="4" w:space="0" w:color="auto"/>
                  </w:tcBorders>
                  <w:shd w:val="clear" w:color="auto" w:fill="auto"/>
                  <w:noWrap/>
                  <w:vAlign w:val="center"/>
                  <w:hideMark/>
                </w:tcPr>
                <w:p w14:paraId="60BE80D9"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Introducerea datelor</w:t>
                  </w:r>
                </w:p>
              </w:tc>
              <w:tc>
                <w:tcPr>
                  <w:tcW w:w="4950" w:type="dxa"/>
                  <w:tcBorders>
                    <w:top w:val="nil"/>
                    <w:left w:val="nil"/>
                    <w:bottom w:val="single" w:sz="4" w:space="0" w:color="auto"/>
                    <w:right w:val="single" w:sz="4" w:space="0" w:color="auto"/>
                  </w:tcBorders>
                  <w:shd w:val="clear" w:color="auto" w:fill="auto"/>
                  <w:noWrap/>
                  <w:vAlign w:val="center"/>
                  <w:hideMark/>
                </w:tcPr>
                <w:p w14:paraId="0761E4D2"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manual/automat</w:t>
                  </w:r>
                </w:p>
              </w:tc>
            </w:tr>
            <w:tr w:rsidR="00D509C9" w:rsidRPr="00D509C9" w14:paraId="72D74960" w14:textId="77777777" w:rsidTr="00484C77">
              <w:trPr>
                <w:trHeight w:val="300"/>
              </w:trPr>
              <w:tc>
                <w:tcPr>
                  <w:tcW w:w="3160" w:type="dxa"/>
                  <w:tcBorders>
                    <w:top w:val="nil"/>
                    <w:left w:val="single" w:sz="4" w:space="0" w:color="auto"/>
                    <w:bottom w:val="single" w:sz="4" w:space="0" w:color="auto"/>
                    <w:right w:val="single" w:sz="4" w:space="0" w:color="auto"/>
                  </w:tcBorders>
                  <w:shd w:val="clear" w:color="auto" w:fill="auto"/>
                  <w:noWrap/>
                  <w:vAlign w:val="center"/>
                  <w:hideMark/>
                </w:tcPr>
                <w:p w14:paraId="33F348F5" w14:textId="77777777" w:rsidR="00D509C9" w:rsidRPr="00D509C9" w:rsidRDefault="00D509C9" w:rsidP="00D509C9">
                  <w:pPr>
                    <w:rPr>
                      <w:b/>
                      <w:bCs/>
                      <w:noProof w:val="0"/>
                      <w:color w:val="000000"/>
                      <w:sz w:val="20"/>
                      <w:szCs w:val="20"/>
                      <w:lang w:eastAsia="ro-RO"/>
                    </w:rPr>
                  </w:pPr>
                  <w:proofErr w:type="spellStart"/>
                  <w:r w:rsidRPr="00D509C9">
                    <w:rPr>
                      <w:b/>
                      <w:bCs/>
                      <w:noProof w:val="0"/>
                      <w:color w:val="000000"/>
                      <w:sz w:val="20"/>
                      <w:szCs w:val="20"/>
                      <w:lang w:eastAsia="ro-RO"/>
                    </w:rPr>
                    <w:t>Interfaţa</w:t>
                  </w:r>
                  <w:proofErr w:type="spellEnd"/>
                  <w:r w:rsidRPr="00D509C9">
                    <w:rPr>
                      <w:b/>
                      <w:bCs/>
                      <w:noProof w:val="0"/>
                      <w:color w:val="000000"/>
                      <w:sz w:val="20"/>
                      <w:szCs w:val="20"/>
                      <w:lang w:eastAsia="ro-RO"/>
                    </w:rPr>
                    <w:t xml:space="preserve"> PC</w:t>
                  </w:r>
                </w:p>
              </w:tc>
              <w:tc>
                <w:tcPr>
                  <w:tcW w:w="4950" w:type="dxa"/>
                  <w:tcBorders>
                    <w:top w:val="nil"/>
                    <w:left w:val="nil"/>
                    <w:bottom w:val="single" w:sz="4" w:space="0" w:color="auto"/>
                    <w:right w:val="single" w:sz="4" w:space="0" w:color="auto"/>
                  </w:tcBorders>
                  <w:shd w:val="clear" w:color="000000" w:fill="FFFFFF"/>
                  <w:vAlign w:val="center"/>
                  <w:hideMark/>
                </w:tcPr>
                <w:p w14:paraId="1742A597"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obligatoriu</w:t>
                  </w:r>
                </w:p>
              </w:tc>
            </w:tr>
            <w:tr w:rsidR="00D509C9" w:rsidRPr="00D509C9" w14:paraId="15B3E936" w14:textId="77777777" w:rsidTr="00484C77">
              <w:trPr>
                <w:trHeight w:val="300"/>
              </w:trPr>
              <w:tc>
                <w:tcPr>
                  <w:tcW w:w="3160" w:type="dxa"/>
                  <w:tcBorders>
                    <w:top w:val="nil"/>
                    <w:left w:val="single" w:sz="4" w:space="0" w:color="auto"/>
                    <w:bottom w:val="single" w:sz="4" w:space="0" w:color="auto"/>
                    <w:right w:val="single" w:sz="4" w:space="0" w:color="auto"/>
                  </w:tcBorders>
                  <w:shd w:val="clear" w:color="auto" w:fill="auto"/>
                  <w:noWrap/>
                  <w:vAlign w:val="center"/>
                  <w:hideMark/>
                </w:tcPr>
                <w:p w14:paraId="4826D891"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Calibrarea</w:t>
                  </w:r>
                </w:p>
              </w:tc>
              <w:tc>
                <w:tcPr>
                  <w:tcW w:w="4950" w:type="dxa"/>
                  <w:tcBorders>
                    <w:top w:val="nil"/>
                    <w:left w:val="nil"/>
                    <w:bottom w:val="single" w:sz="4" w:space="0" w:color="auto"/>
                    <w:right w:val="single" w:sz="4" w:space="0" w:color="auto"/>
                  </w:tcBorders>
                  <w:shd w:val="clear" w:color="auto" w:fill="auto"/>
                  <w:noWrap/>
                  <w:vAlign w:val="center"/>
                  <w:hideMark/>
                </w:tcPr>
                <w:p w14:paraId="154F13B6"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automată</w:t>
                  </w:r>
                </w:p>
              </w:tc>
            </w:tr>
            <w:tr w:rsidR="00D509C9" w:rsidRPr="00D509C9" w14:paraId="02B765E4" w14:textId="77777777" w:rsidTr="00484C77">
              <w:trPr>
                <w:trHeight w:val="300"/>
              </w:trPr>
              <w:tc>
                <w:tcPr>
                  <w:tcW w:w="31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2068A05"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Histograme:</w:t>
                  </w:r>
                </w:p>
              </w:tc>
              <w:tc>
                <w:tcPr>
                  <w:tcW w:w="4950" w:type="dxa"/>
                  <w:tcBorders>
                    <w:top w:val="nil"/>
                    <w:left w:val="nil"/>
                    <w:bottom w:val="single" w:sz="4" w:space="0" w:color="auto"/>
                    <w:right w:val="single" w:sz="4" w:space="0" w:color="auto"/>
                  </w:tcBorders>
                  <w:shd w:val="clear" w:color="auto" w:fill="auto"/>
                  <w:vAlign w:val="center"/>
                  <w:hideMark/>
                </w:tcPr>
                <w:p w14:paraId="3FE9ADA5"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WBC- repartizarea leucocitelor după volum</w:t>
                  </w:r>
                </w:p>
              </w:tc>
            </w:tr>
            <w:tr w:rsidR="00D509C9" w:rsidRPr="00D509C9" w14:paraId="0A29DFDC" w14:textId="77777777" w:rsidTr="00484C77">
              <w:trPr>
                <w:trHeight w:val="300"/>
              </w:trPr>
              <w:tc>
                <w:tcPr>
                  <w:tcW w:w="3160" w:type="dxa"/>
                  <w:vMerge/>
                  <w:tcBorders>
                    <w:top w:val="nil"/>
                    <w:left w:val="single" w:sz="4" w:space="0" w:color="auto"/>
                    <w:bottom w:val="single" w:sz="4" w:space="0" w:color="000000"/>
                    <w:right w:val="single" w:sz="4" w:space="0" w:color="auto"/>
                  </w:tcBorders>
                  <w:vAlign w:val="center"/>
                  <w:hideMark/>
                </w:tcPr>
                <w:p w14:paraId="50CC923A" w14:textId="77777777" w:rsidR="00D509C9" w:rsidRPr="00D509C9" w:rsidRDefault="00D509C9" w:rsidP="00D509C9">
                  <w:pPr>
                    <w:rPr>
                      <w:b/>
                      <w:bCs/>
                      <w:noProof w:val="0"/>
                      <w:color w:val="FF0000"/>
                      <w:sz w:val="20"/>
                      <w:szCs w:val="20"/>
                      <w:lang w:eastAsia="ro-RO"/>
                    </w:rPr>
                  </w:pPr>
                </w:p>
              </w:tc>
              <w:tc>
                <w:tcPr>
                  <w:tcW w:w="4950" w:type="dxa"/>
                  <w:tcBorders>
                    <w:top w:val="nil"/>
                    <w:left w:val="nil"/>
                    <w:bottom w:val="single" w:sz="4" w:space="0" w:color="auto"/>
                    <w:right w:val="single" w:sz="4" w:space="0" w:color="auto"/>
                  </w:tcBorders>
                  <w:shd w:val="clear" w:color="auto" w:fill="auto"/>
                  <w:vAlign w:val="center"/>
                  <w:hideMark/>
                </w:tcPr>
                <w:p w14:paraId="53128FF7"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RBC - repartizarea eritrocitelor după volum</w:t>
                  </w:r>
                </w:p>
              </w:tc>
            </w:tr>
            <w:tr w:rsidR="00D509C9" w:rsidRPr="00D509C9" w14:paraId="151647D2" w14:textId="77777777" w:rsidTr="00484C77">
              <w:trPr>
                <w:trHeight w:val="300"/>
              </w:trPr>
              <w:tc>
                <w:tcPr>
                  <w:tcW w:w="3160" w:type="dxa"/>
                  <w:vMerge/>
                  <w:tcBorders>
                    <w:top w:val="nil"/>
                    <w:left w:val="single" w:sz="4" w:space="0" w:color="auto"/>
                    <w:bottom w:val="single" w:sz="4" w:space="0" w:color="000000"/>
                    <w:right w:val="single" w:sz="4" w:space="0" w:color="auto"/>
                  </w:tcBorders>
                  <w:vAlign w:val="center"/>
                  <w:hideMark/>
                </w:tcPr>
                <w:p w14:paraId="037DA855" w14:textId="77777777" w:rsidR="00D509C9" w:rsidRPr="00D509C9" w:rsidRDefault="00D509C9" w:rsidP="00D509C9">
                  <w:pPr>
                    <w:rPr>
                      <w:b/>
                      <w:bCs/>
                      <w:noProof w:val="0"/>
                      <w:color w:val="FF0000"/>
                      <w:sz w:val="20"/>
                      <w:szCs w:val="20"/>
                      <w:lang w:eastAsia="ro-RO"/>
                    </w:rPr>
                  </w:pPr>
                </w:p>
              </w:tc>
              <w:tc>
                <w:tcPr>
                  <w:tcW w:w="4950" w:type="dxa"/>
                  <w:tcBorders>
                    <w:top w:val="nil"/>
                    <w:left w:val="nil"/>
                    <w:bottom w:val="single" w:sz="4" w:space="0" w:color="auto"/>
                    <w:right w:val="single" w:sz="4" w:space="0" w:color="auto"/>
                  </w:tcBorders>
                  <w:shd w:val="clear" w:color="auto" w:fill="auto"/>
                  <w:vAlign w:val="center"/>
                  <w:hideMark/>
                </w:tcPr>
                <w:p w14:paraId="06AF7B35"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PLT- repartizarea trombocitelor după volum</w:t>
                  </w:r>
                </w:p>
              </w:tc>
            </w:tr>
            <w:tr w:rsidR="00D509C9" w:rsidRPr="00D509C9" w14:paraId="6BC22603" w14:textId="77777777" w:rsidTr="00484C77">
              <w:trPr>
                <w:trHeight w:val="300"/>
              </w:trPr>
              <w:tc>
                <w:tcPr>
                  <w:tcW w:w="3160" w:type="dxa"/>
                  <w:vMerge w:val="restart"/>
                  <w:tcBorders>
                    <w:top w:val="nil"/>
                    <w:left w:val="single" w:sz="4" w:space="0" w:color="auto"/>
                    <w:bottom w:val="single" w:sz="4" w:space="0" w:color="auto"/>
                    <w:right w:val="single" w:sz="4" w:space="0" w:color="auto"/>
                  </w:tcBorders>
                  <w:shd w:val="clear" w:color="auto" w:fill="auto"/>
                  <w:vAlign w:val="center"/>
                  <w:hideMark/>
                </w:tcPr>
                <w:p w14:paraId="12CDF32C"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Afișarea pe ecran:</w:t>
                  </w:r>
                </w:p>
              </w:tc>
              <w:tc>
                <w:tcPr>
                  <w:tcW w:w="4950" w:type="dxa"/>
                  <w:tcBorders>
                    <w:top w:val="nil"/>
                    <w:left w:val="nil"/>
                    <w:bottom w:val="single" w:sz="4" w:space="0" w:color="auto"/>
                    <w:right w:val="single" w:sz="4" w:space="0" w:color="auto"/>
                  </w:tcBorders>
                  <w:shd w:val="clear" w:color="auto" w:fill="auto"/>
                  <w:noWrap/>
                  <w:vAlign w:val="center"/>
                  <w:hideMark/>
                </w:tcPr>
                <w:p w14:paraId="01F69516"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histograme</w:t>
                  </w:r>
                </w:p>
              </w:tc>
            </w:tr>
            <w:tr w:rsidR="00D509C9" w:rsidRPr="00D509C9" w14:paraId="74C2251D"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123923B3"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351B5615"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rezultate</w:t>
                  </w:r>
                </w:p>
              </w:tc>
            </w:tr>
            <w:tr w:rsidR="00D509C9" w:rsidRPr="00D509C9" w14:paraId="78073CEA"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5716C04C"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1EDBF9B4"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grafice</w:t>
                  </w:r>
                </w:p>
              </w:tc>
            </w:tr>
            <w:tr w:rsidR="00D509C9" w:rsidRPr="00D509C9" w14:paraId="39604E02"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48B8C4A2"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735C5CC8"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xml:space="preserve">9 </w:t>
                  </w:r>
                  <w:proofErr w:type="spellStart"/>
                  <w:r w:rsidRPr="00D509C9">
                    <w:rPr>
                      <w:noProof w:val="0"/>
                      <w:color w:val="000000"/>
                      <w:sz w:val="20"/>
                      <w:szCs w:val="20"/>
                      <w:lang w:eastAsia="ro-RO"/>
                    </w:rPr>
                    <w:t>scattergrame</w:t>
                  </w:r>
                  <w:proofErr w:type="spellEnd"/>
                  <w:r w:rsidRPr="00D509C9">
                    <w:rPr>
                      <w:noProof w:val="0"/>
                      <w:color w:val="000000"/>
                      <w:sz w:val="20"/>
                      <w:szCs w:val="20"/>
                      <w:lang w:eastAsia="ro-RO"/>
                    </w:rPr>
                    <w:t xml:space="preserve"> diferite - color</w:t>
                  </w:r>
                </w:p>
              </w:tc>
            </w:tr>
            <w:tr w:rsidR="00D509C9" w:rsidRPr="00D509C9" w14:paraId="23D059D6"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3E9D6530"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373FC0B3"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rezultate din arhivă</w:t>
                  </w:r>
                </w:p>
              </w:tc>
            </w:tr>
            <w:tr w:rsidR="00D509C9" w:rsidRPr="00D509C9" w14:paraId="3B8F386F" w14:textId="77777777" w:rsidTr="00484C77">
              <w:trPr>
                <w:trHeight w:val="300"/>
              </w:trPr>
              <w:tc>
                <w:tcPr>
                  <w:tcW w:w="3160" w:type="dxa"/>
                  <w:vMerge w:val="restart"/>
                  <w:tcBorders>
                    <w:top w:val="nil"/>
                    <w:left w:val="single" w:sz="4" w:space="0" w:color="auto"/>
                    <w:bottom w:val="single" w:sz="4" w:space="0" w:color="auto"/>
                    <w:right w:val="single" w:sz="4" w:space="0" w:color="auto"/>
                  </w:tcBorders>
                  <w:shd w:val="clear" w:color="auto" w:fill="auto"/>
                  <w:vAlign w:val="center"/>
                  <w:hideMark/>
                </w:tcPr>
                <w:p w14:paraId="0B13332C"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lastRenderedPageBreak/>
                    <w:t>Introducere/Monitorizare a datelor pacientului</w:t>
                  </w:r>
                </w:p>
              </w:tc>
              <w:tc>
                <w:tcPr>
                  <w:tcW w:w="4950" w:type="dxa"/>
                  <w:tcBorders>
                    <w:top w:val="nil"/>
                    <w:left w:val="nil"/>
                    <w:bottom w:val="single" w:sz="4" w:space="0" w:color="auto"/>
                    <w:right w:val="single" w:sz="4" w:space="0" w:color="auto"/>
                  </w:tcBorders>
                  <w:shd w:val="clear" w:color="auto" w:fill="auto"/>
                  <w:noWrap/>
                  <w:vAlign w:val="center"/>
                  <w:hideMark/>
                </w:tcPr>
                <w:p w14:paraId="7A9EDCF2"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xml:space="preserve">nume pacient </w:t>
                  </w:r>
                </w:p>
              </w:tc>
            </w:tr>
            <w:tr w:rsidR="00D509C9" w:rsidRPr="00D509C9" w14:paraId="38EE367A"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0074D25F" w14:textId="77777777" w:rsidR="00D509C9" w:rsidRPr="00D509C9" w:rsidRDefault="00D509C9" w:rsidP="00D509C9">
                  <w:pPr>
                    <w:rPr>
                      <w:b/>
                      <w:bCs/>
                      <w:noProof w:val="0"/>
                      <w:color w:val="FF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1CB72409"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ID pacient</w:t>
                  </w:r>
                </w:p>
              </w:tc>
            </w:tr>
            <w:tr w:rsidR="00D509C9" w:rsidRPr="00D509C9" w14:paraId="4980006A"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25ACB70F" w14:textId="77777777" w:rsidR="00D509C9" w:rsidRPr="00D509C9" w:rsidRDefault="00D509C9" w:rsidP="00D509C9">
                  <w:pPr>
                    <w:rPr>
                      <w:b/>
                      <w:bCs/>
                      <w:noProof w:val="0"/>
                      <w:color w:val="FF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6DF7763D"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sex</w:t>
                  </w:r>
                </w:p>
              </w:tc>
            </w:tr>
            <w:tr w:rsidR="00D509C9" w:rsidRPr="00D509C9" w14:paraId="2EB33409"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4E9CBEE5" w14:textId="77777777" w:rsidR="00D509C9" w:rsidRPr="00D509C9" w:rsidRDefault="00D509C9" w:rsidP="00D509C9">
                  <w:pPr>
                    <w:rPr>
                      <w:b/>
                      <w:bCs/>
                      <w:noProof w:val="0"/>
                      <w:color w:val="FF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6E542F9B" w14:textId="77777777" w:rsidR="00D509C9" w:rsidRPr="00D509C9" w:rsidRDefault="00D509C9" w:rsidP="00D509C9">
                  <w:pPr>
                    <w:jc w:val="center"/>
                    <w:rPr>
                      <w:noProof w:val="0"/>
                      <w:color w:val="000000"/>
                      <w:sz w:val="20"/>
                      <w:szCs w:val="20"/>
                      <w:lang w:eastAsia="ro-RO"/>
                    </w:rPr>
                  </w:pPr>
                  <w:proofErr w:type="spellStart"/>
                  <w:r w:rsidRPr="00D509C9">
                    <w:rPr>
                      <w:noProof w:val="0"/>
                      <w:color w:val="000000"/>
                      <w:sz w:val="20"/>
                      <w:szCs w:val="20"/>
                      <w:lang w:eastAsia="ro-RO"/>
                    </w:rPr>
                    <w:t>vîrsta</w:t>
                  </w:r>
                  <w:proofErr w:type="spellEnd"/>
                </w:p>
              </w:tc>
            </w:tr>
            <w:tr w:rsidR="00D509C9" w:rsidRPr="00D509C9" w14:paraId="6820FC1B" w14:textId="77777777" w:rsidTr="00484C77">
              <w:trPr>
                <w:trHeight w:val="300"/>
              </w:trPr>
              <w:tc>
                <w:tcPr>
                  <w:tcW w:w="3160" w:type="dxa"/>
                  <w:vMerge w:val="restart"/>
                  <w:tcBorders>
                    <w:top w:val="nil"/>
                    <w:left w:val="single" w:sz="4" w:space="0" w:color="auto"/>
                    <w:bottom w:val="single" w:sz="4" w:space="0" w:color="auto"/>
                    <w:right w:val="single" w:sz="4" w:space="0" w:color="auto"/>
                  </w:tcBorders>
                  <w:shd w:val="clear" w:color="auto" w:fill="auto"/>
                  <w:vAlign w:val="center"/>
                  <w:hideMark/>
                </w:tcPr>
                <w:p w14:paraId="2BE0184F"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Dotat cu sistem de monitorizare a reactivilor</w:t>
                  </w:r>
                </w:p>
              </w:tc>
              <w:tc>
                <w:tcPr>
                  <w:tcW w:w="4950" w:type="dxa"/>
                  <w:tcBorders>
                    <w:top w:val="nil"/>
                    <w:left w:val="nil"/>
                    <w:bottom w:val="single" w:sz="4" w:space="0" w:color="auto"/>
                    <w:right w:val="single" w:sz="4" w:space="0" w:color="auto"/>
                  </w:tcBorders>
                  <w:shd w:val="clear" w:color="auto" w:fill="auto"/>
                  <w:noWrap/>
                  <w:vAlign w:val="center"/>
                  <w:hideMark/>
                </w:tcPr>
                <w:p w14:paraId="4F115CC6"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numărul lotului</w:t>
                  </w:r>
                </w:p>
              </w:tc>
            </w:tr>
            <w:tr w:rsidR="00D509C9" w:rsidRPr="00D509C9" w14:paraId="6436186D"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54749264" w14:textId="77777777" w:rsidR="00D509C9" w:rsidRPr="00D509C9" w:rsidRDefault="00D509C9" w:rsidP="00D509C9">
                  <w:pPr>
                    <w:rPr>
                      <w:b/>
                      <w:bCs/>
                      <w:noProof w:val="0"/>
                      <w:color w:val="FF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1720E677"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data expirării</w:t>
                  </w:r>
                </w:p>
              </w:tc>
            </w:tr>
            <w:tr w:rsidR="00D509C9" w:rsidRPr="00D509C9" w14:paraId="0C0349CD"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0A540C74" w14:textId="77777777" w:rsidR="00D509C9" w:rsidRPr="00D509C9" w:rsidRDefault="00D509C9" w:rsidP="00D509C9">
                  <w:pPr>
                    <w:rPr>
                      <w:b/>
                      <w:bCs/>
                      <w:noProof w:val="0"/>
                      <w:color w:val="FF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556E8579"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volumul rămas</w:t>
                  </w:r>
                </w:p>
              </w:tc>
            </w:tr>
            <w:tr w:rsidR="00D509C9" w:rsidRPr="00D509C9" w14:paraId="7E74938C" w14:textId="77777777" w:rsidTr="00484C77">
              <w:trPr>
                <w:trHeight w:val="300"/>
              </w:trPr>
              <w:tc>
                <w:tcPr>
                  <w:tcW w:w="3160" w:type="dxa"/>
                  <w:vMerge w:val="restart"/>
                  <w:tcBorders>
                    <w:top w:val="nil"/>
                    <w:left w:val="single" w:sz="4" w:space="0" w:color="auto"/>
                    <w:bottom w:val="single" w:sz="4" w:space="0" w:color="auto"/>
                    <w:right w:val="single" w:sz="4" w:space="0" w:color="auto"/>
                  </w:tcBorders>
                  <w:shd w:val="clear" w:color="auto" w:fill="auto"/>
                  <w:vAlign w:val="center"/>
                  <w:hideMark/>
                </w:tcPr>
                <w:p w14:paraId="753304F4" w14:textId="77777777" w:rsidR="00D509C9" w:rsidRPr="00D509C9" w:rsidRDefault="00D509C9" w:rsidP="00D509C9">
                  <w:pPr>
                    <w:rPr>
                      <w:b/>
                      <w:bCs/>
                      <w:noProof w:val="0"/>
                      <w:color w:val="000000"/>
                      <w:sz w:val="20"/>
                      <w:szCs w:val="20"/>
                      <w:lang w:eastAsia="ro-RO"/>
                    </w:rPr>
                  </w:pPr>
                  <w:proofErr w:type="spellStart"/>
                  <w:r w:rsidRPr="00D509C9">
                    <w:rPr>
                      <w:b/>
                      <w:bCs/>
                      <w:noProof w:val="0"/>
                      <w:color w:val="000000"/>
                      <w:sz w:val="20"/>
                      <w:szCs w:val="20"/>
                      <w:lang w:eastAsia="ro-RO"/>
                    </w:rPr>
                    <w:t>Afişarea</w:t>
                  </w:r>
                  <w:proofErr w:type="spellEnd"/>
                  <w:r w:rsidRPr="00D509C9">
                    <w:rPr>
                      <w:b/>
                      <w:bCs/>
                      <w:noProof w:val="0"/>
                      <w:color w:val="000000"/>
                      <w:sz w:val="20"/>
                      <w:szCs w:val="20"/>
                      <w:lang w:eastAsia="ro-RO"/>
                    </w:rPr>
                    <w:t xml:space="preserve"> rezultatelor pe imprimantă</w:t>
                  </w:r>
                </w:p>
              </w:tc>
              <w:tc>
                <w:tcPr>
                  <w:tcW w:w="4950" w:type="dxa"/>
                  <w:tcBorders>
                    <w:top w:val="nil"/>
                    <w:left w:val="nil"/>
                    <w:bottom w:val="single" w:sz="4" w:space="0" w:color="auto"/>
                    <w:right w:val="single" w:sz="4" w:space="0" w:color="auto"/>
                  </w:tcBorders>
                  <w:shd w:val="clear" w:color="auto" w:fill="auto"/>
                  <w:noWrap/>
                  <w:vAlign w:val="center"/>
                  <w:hideMark/>
                </w:tcPr>
                <w:p w14:paraId="4151E96B"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xml:space="preserve">Parametri </w:t>
                  </w:r>
                  <w:proofErr w:type="spellStart"/>
                  <w:r w:rsidRPr="00D509C9">
                    <w:rPr>
                      <w:noProof w:val="0"/>
                      <w:color w:val="000000"/>
                      <w:sz w:val="20"/>
                      <w:szCs w:val="20"/>
                      <w:lang w:eastAsia="ro-RO"/>
                    </w:rPr>
                    <w:t>determinaţi</w:t>
                  </w:r>
                  <w:proofErr w:type="spellEnd"/>
                  <w:r w:rsidRPr="00D509C9">
                    <w:rPr>
                      <w:noProof w:val="0"/>
                      <w:color w:val="000000"/>
                      <w:sz w:val="20"/>
                      <w:szCs w:val="20"/>
                      <w:lang w:eastAsia="ro-RO"/>
                    </w:rPr>
                    <w:t xml:space="preserve"> </w:t>
                  </w:r>
                  <w:proofErr w:type="spellStart"/>
                  <w:r w:rsidRPr="00D509C9">
                    <w:rPr>
                      <w:noProof w:val="0"/>
                      <w:color w:val="000000"/>
                      <w:sz w:val="20"/>
                      <w:szCs w:val="20"/>
                      <w:lang w:eastAsia="ro-RO"/>
                    </w:rPr>
                    <w:t>şi</w:t>
                  </w:r>
                  <w:proofErr w:type="spellEnd"/>
                  <w:r w:rsidRPr="00D509C9">
                    <w:rPr>
                      <w:noProof w:val="0"/>
                      <w:color w:val="000000"/>
                      <w:sz w:val="20"/>
                      <w:szCs w:val="20"/>
                      <w:lang w:eastAsia="ro-RO"/>
                    </w:rPr>
                    <w:t xml:space="preserve"> </w:t>
                  </w:r>
                  <w:proofErr w:type="spellStart"/>
                  <w:r w:rsidRPr="00D509C9">
                    <w:rPr>
                      <w:noProof w:val="0"/>
                      <w:color w:val="000000"/>
                      <w:sz w:val="20"/>
                      <w:szCs w:val="20"/>
                      <w:lang w:eastAsia="ro-RO"/>
                    </w:rPr>
                    <w:t>calculaţi</w:t>
                  </w:r>
                  <w:proofErr w:type="spellEnd"/>
                </w:p>
              </w:tc>
            </w:tr>
            <w:tr w:rsidR="00D509C9" w:rsidRPr="00D509C9" w14:paraId="44959231"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594D4E5B"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vAlign w:val="center"/>
                  <w:hideMark/>
                </w:tcPr>
                <w:p w14:paraId="05C3D380"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histograme pe parametrii de bază- RBC, WBC, PLT</w:t>
                  </w:r>
                </w:p>
              </w:tc>
            </w:tr>
            <w:tr w:rsidR="00D509C9" w:rsidRPr="00D509C9" w14:paraId="33D4C16D"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39164096" w14:textId="77777777" w:rsidR="00D509C9" w:rsidRPr="00D509C9" w:rsidRDefault="00D509C9" w:rsidP="00D509C9">
                  <w:pPr>
                    <w:rPr>
                      <w:b/>
                      <w:bCs/>
                      <w:noProof w:val="0"/>
                      <w:color w:val="000000"/>
                      <w:sz w:val="20"/>
                      <w:szCs w:val="20"/>
                      <w:lang w:eastAsia="ro-RO"/>
                    </w:rPr>
                  </w:pPr>
                </w:p>
              </w:tc>
              <w:tc>
                <w:tcPr>
                  <w:tcW w:w="4950" w:type="dxa"/>
                  <w:tcBorders>
                    <w:top w:val="nil"/>
                    <w:left w:val="nil"/>
                    <w:bottom w:val="single" w:sz="4" w:space="0" w:color="auto"/>
                    <w:right w:val="single" w:sz="4" w:space="0" w:color="auto"/>
                  </w:tcBorders>
                  <w:shd w:val="clear" w:color="auto" w:fill="auto"/>
                  <w:noWrap/>
                  <w:vAlign w:val="center"/>
                  <w:hideMark/>
                </w:tcPr>
                <w:p w14:paraId="25B88BB7"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date despre pacient</w:t>
                  </w:r>
                </w:p>
              </w:tc>
            </w:tr>
            <w:tr w:rsidR="00D509C9" w:rsidRPr="00D509C9" w14:paraId="6292DBA8" w14:textId="77777777" w:rsidTr="00484C77">
              <w:trPr>
                <w:trHeight w:val="300"/>
              </w:trPr>
              <w:tc>
                <w:tcPr>
                  <w:tcW w:w="3160" w:type="dxa"/>
                  <w:tcBorders>
                    <w:top w:val="nil"/>
                    <w:left w:val="single" w:sz="4" w:space="0" w:color="auto"/>
                    <w:bottom w:val="single" w:sz="4" w:space="0" w:color="auto"/>
                    <w:right w:val="single" w:sz="4" w:space="0" w:color="auto"/>
                  </w:tcBorders>
                  <w:shd w:val="clear" w:color="auto" w:fill="auto"/>
                  <w:noWrap/>
                  <w:vAlign w:val="center"/>
                  <w:hideMark/>
                </w:tcPr>
                <w:p w14:paraId="040D3331"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Indicatori de avertizare</w:t>
                  </w:r>
                </w:p>
              </w:tc>
              <w:tc>
                <w:tcPr>
                  <w:tcW w:w="4950" w:type="dxa"/>
                  <w:tcBorders>
                    <w:top w:val="nil"/>
                    <w:left w:val="nil"/>
                    <w:bottom w:val="single" w:sz="4" w:space="0" w:color="auto"/>
                    <w:right w:val="single" w:sz="4" w:space="0" w:color="auto"/>
                  </w:tcBorders>
                  <w:shd w:val="clear" w:color="000000" w:fill="FFFFFF"/>
                  <w:vAlign w:val="center"/>
                  <w:hideMark/>
                </w:tcPr>
                <w:p w14:paraId="097181F2"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obligatoriu</w:t>
                  </w:r>
                </w:p>
              </w:tc>
            </w:tr>
            <w:tr w:rsidR="00D509C9" w:rsidRPr="00D509C9" w14:paraId="774FE538" w14:textId="77777777" w:rsidTr="00484C77">
              <w:trPr>
                <w:trHeight w:val="300"/>
              </w:trPr>
              <w:tc>
                <w:tcPr>
                  <w:tcW w:w="31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701A575"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Program de control al calității</w:t>
                  </w:r>
                </w:p>
              </w:tc>
              <w:tc>
                <w:tcPr>
                  <w:tcW w:w="4950" w:type="dxa"/>
                  <w:tcBorders>
                    <w:top w:val="nil"/>
                    <w:left w:val="nil"/>
                    <w:bottom w:val="single" w:sz="4" w:space="0" w:color="auto"/>
                    <w:right w:val="single" w:sz="4" w:space="0" w:color="auto"/>
                  </w:tcBorders>
                  <w:shd w:val="clear" w:color="auto" w:fill="auto"/>
                  <w:noWrap/>
                  <w:vAlign w:val="center"/>
                  <w:hideMark/>
                </w:tcPr>
                <w:p w14:paraId="553542C8" w14:textId="77777777" w:rsidR="00D509C9" w:rsidRPr="00D509C9" w:rsidRDefault="00D509C9" w:rsidP="00D509C9">
                  <w:pPr>
                    <w:jc w:val="center"/>
                    <w:rPr>
                      <w:noProof w:val="0"/>
                      <w:sz w:val="20"/>
                      <w:szCs w:val="20"/>
                      <w:lang w:eastAsia="ro-RO"/>
                    </w:rPr>
                  </w:pPr>
                  <w:r w:rsidRPr="00D509C9">
                    <w:rPr>
                      <w:noProof w:val="0"/>
                      <w:sz w:val="20"/>
                      <w:szCs w:val="20"/>
                      <w:lang w:eastAsia="ro-RO"/>
                    </w:rPr>
                    <w:t>≥ 3 nivele</w:t>
                  </w:r>
                </w:p>
              </w:tc>
            </w:tr>
            <w:tr w:rsidR="00D509C9" w:rsidRPr="00D509C9" w14:paraId="438BD4FE" w14:textId="77777777" w:rsidTr="00484C77">
              <w:trPr>
                <w:trHeight w:val="300"/>
              </w:trPr>
              <w:tc>
                <w:tcPr>
                  <w:tcW w:w="3160" w:type="dxa"/>
                  <w:vMerge/>
                  <w:tcBorders>
                    <w:top w:val="nil"/>
                    <w:left w:val="single" w:sz="4" w:space="0" w:color="auto"/>
                    <w:bottom w:val="single" w:sz="4" w:space="0" w:color="auto"/>
                    <w:right w:val="single" w:sz="4" w:space="0" w:color="auto"/>
                  </w:tcBorders>
                  <w:vAlign w:val="center"/>
                  <w:hideMark/>
                </w:tcPr>
                <w:p w14:paraId="4F198B21" w14:textId="77777777" w:rsidR="00D509C9" w:rsidRPr="00D509C9" w:rsidRDefault="00D509C9" w:rsidP="00D509C9">
                  <w:pPr>
                    <w:rPr>
                      <w:b/>
                      <w:bCs/>
                      <w:noProof w:val="0"/>
                      <w:color w:val="FF0000"/>
                      <w:sz w:val="20"/>
                      <w:szCs w:val="20"/>
                      <w:lang w:eastAsia="ro-RO"/>
                    </w:rPr>
                  </w:pPr>
                </w:p>
              </w:tc>
              <w:tc>
                <w:tcPr>
                  <w:tcW w:w="4950" w:type="dxa"/>
                  <w:tcBorders>
                    <w:top w:val="nil"/>
                    <w:left w:val="nil"/>
                    <w:bottom w:val="single" w:sz="4" w:space="0" w:color="auto"/>
                    <w:right w:val="single" w:sz="4" w:space="0" w:color="auto"/>
                  </w:tcBorders>
                  <w:shd w:val="clear" w:color="auto" w:fill="auto"/>
                  <w:vAlign w:val="center"/>
                  <w:hideMark/>
                </w:tcPr>
                <w:p w14:paraId="21FB5F82"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xml:space="preserve">Graficelor </w:t>
                  </w:r>
                  <w:proofErr w:type="spellStart"/>
                  <w:r w:rsidRPr="00D509C9">
                    <w:rPr>
                      <w:noProof w:val="0"/>
                      <w:color w:val="000000"/>
                      <w:sz w:val="20"/>
                      <w:szCs w:val="20"/>
                      <w:lang w:eastAsia="ro-RO"/>
                    </w:rPr>
                    <w:t>Levey-Janings</w:t>
                  </w:r>
                  <w:proofErr w:type="spellEnd"/>
                </w:p>
              </w:tc>
            </w:tr>
            <w:tr w:rsidR="00D509C9" w:rsidRPr="00D509C9" w14:paraId="437FE39E" w14:textId="77777777" w:rsidTr="00484C77">
              <w:trPr>
                <w:trHeight w:val="300"/>
              </w:trPr>
              <w:tc>
                <w:tcPr>
                  <w:tcW w:w="3160" w:type="dxa"/>
                  <w:tcBorders>
                    <w:top w:val="nil"/>
                    <w:left w:val="single" w:sz="4" w:space="0" w:color="auto"/>
                    <w:bottom w:val="single" w:sz="4" w:space="0" w:color="auto"/>
                    <w:right w:val="single" w:sz="4" w:space="0" w:color="auto"/>
                  </w:tcBorders>
                  <w:shd w:val="clear" w:color="auto" w:fill="auto"/>
                  <w:noWrap/>
                  <w:vAlign w:val="center"/>
                  <w:hideMark/>
                </w:tcPr>
                <w:p w14:paraId="6676FB26"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Stocarea datelor, memorie internă</w:t>
                  </w:r>
                </w:p>
              </w:tc>
              <w:tc>
                <w:tcPr>
                  <w:tcW w:w="4950" w:type="dxa"/>
                  <w:tcBorders>
                    <w:top w:val="nil"/>
                    <w:left w:val="nil"/>
                    <w:bottom w:val="single" w:sz="4" w:space="0" w:color="auto"/>
                    <w:right w:val="single" w:sz="4" w:space="0" w:color="auto"/>
                  </w:tcBorders>
                  <w:shd w:val="clear" w:color="000000" w:fill="FFFFFF"/>
                  <w:vAlign w:val="center"/>
                  <w:hideMark/>
                </w:tcPr>
                <w:p w14:paraId="7D8DC9B3"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xml:space="preserve">≥ 1000 </w:t>
                  </w:r>
                  <w:proofErr w:type="spellStart"/>
                  <w:r w:rsidRPr="00D509C9">
                    <w:rPr>
                      <w:noProof w:val="0"/>
                      <w:color w:val="000000"/>
                      <w:sz w:val="20"/>
                      <w:szCs w:val="20"/>
                      <w:lang w:eastAsia="ro-RO"/>
                    </w:rPr>
                    <w:t>pacienţi</w:t>
                  </w:r>
                  <w:proofErr w:type="spellEnd"/>
                </w:p>
              </w:tc>
            </w:tr>
            <w:tr w:rsidR="00D509C9" w:rsidRPr="00D509C9" w14:paraId="68D19576" w14:textId="77777777" w:rsidTr="00484C77">
              <w:trPr>
                <w:trHeight w:val="300"/>
              </w:trPr>
              <w:tc>
                <w:tcPr>
                  <w:tcW w:w="3160" w:type="dxa"/>
                  <w:tcBorders>
                    <w:top w:val="nil"/>
                    <w:left w:val="single" w:sz="4" w:space="0" w:color="auto"/>
                    <w:bottom w:val="single" w:sz="4" w:space="0" w:color="auto"/>
                    <w:right w:val="single" w:sz="4" w:space="0" w:color="auto"/>
                  </w:tcBorders>
                  <w:shd w:val="clear" w:color="auto" w:fill="auto"/>
                  <w:noWrap/>
                  <w:vAlign w:val="center"/>
                  <w:hideMark/>
                </w:tcPr>
                <w:p w14:paraId="1C4C0D86"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Limba de comunicare</w:t>
                  </w:r>
                </w:p>
              </w:tc>
              <w:tc>
                <w:tcPr>
                  <w:tcW w:w="4950" w:type="dxa"/>
                  <w:tcBorders>
                    <w:top w:val="nil"/>
                    <w:left w:val="nil"/>
                    <w:bottom w:val="single" w:sz="4" w:space="0" w:color="auto"/>
                    <w:right w:val="single" w:sz="4" w:space="0" w:color="auto"/>
                  </w:tcBorders>
                  <w:shd w:val="clear" w:color="auto" w:fill="auto"/>
                  <w:noWrap/>
                  <w:vAlign w:val="center"/>
                  <w:hideMark/>
                </w:tcPr>
                <w:p w14:paraId="2CAFA173"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rom/</w:t>
                  </w:r>
                  <w:proofErr w:type="spellStart"/>
                  <w:r w:rsidRPr="00D509C9">
                    <w:rPr>
                      <w:noProof w:val="0"/>
                      <w:color w:val="000000"/>
                      <w:sz w:val="20"/>
                      <w:szCs w:val="20"/>
                      <w:lang w:eastAsia="ro-RO"/>
                    </w:rPr>
                    <w:t>eng</w:t>
                  </w:r>
                  <w:proofErr w:type="spellEnd"/>
                </w:p>
              </w:tc>
            </w:tr>
            <w:tr w:rsidR="00D509C9" w:rsidRPr="00D509C9" w14:paraId="5A5E7064" w14:textId="77777777" w:rsidTr="00484C77">
              <w:trPr>
                <w:trHeight w:val="300"/>
              </w:trPr>
              <w:tc>
                <w:tcPr>
                  <w:tcW w:w="3160" w:type="dxa"/>
                  <w:tcBorders>
                    <w:top w:val="nil"/>
                    <w:left w:val="single" w:sz="4" w:space="0" w:color="auto"/>
                    <w:bottom w:val="nil"/>
                    <w:right w:val="single" w:sz="4" w:space="0" w:color="auto"/>
                  </w:tcBorders>
                  <w:shd w:val="clear" w:color="auto" w:fill="auto"/>
                  <w:vAlign w:val="center"/>
                  <w:hideMark/>
                </w:tcPr>
                <w:p w14:paraId="4B5FC428"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Toate softurile necesare instalate pentru buna funcționare a echipamentului</w:t>
                  </w:r>
                </w:p>
              </w:tc>
              <w:tc>
                <w:tcPr>
                  <w:tcW w:w="4950" w:type="dxa"/>
                  <w:tcBorders>
                    <w:top w:val="nil"/>
                    <w:left w:val="nil"/>
                    <w:bottom w:val="single" w:sz="4" w:space="0" w:color="auto"/>
                    <w:right w:val="single" w:sz="4" w:space="0" w:color="auto"/>
                  </w:tcBorders>
                  <w:shd w:val="clear" w:color="000000" w:fill="FFFFFF"/>
                  <w:vAlign w:val="center"/>
                  <w:hideMark/>
                </w:tcPr>
                <w:p w14:paraId="33F508C6"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obligatoriu</w:t>
                  </w:r>
                </w:p>
              </w:tc>
            </w:tr>
            <w:tr w:rsidR="00D509C9" w:rsidRPr="00D509C9" w14:paraId="08953F8C" w14:textId="77777777" w:rsidTr="00484C77">
              <w:trPr>
                <w:trHeight w:val="300"/>
              </w:trPr>
              <w:tc>
                <w:tcPr>
                  <w:tcW w:w="3160" w:type="dxa"/>
                  <w:tcBorders>
                    <w:top w:val="single" w:sz="4" w:space="0" w:color="auto"/>
                    <w:left w:val="single" w:sz="4" w:space="0" w:color="auto"/>
                    <w:bottom w:val="nil"/>
                    <w:right w:val="single" w:sz="4" w:space="0" w:color="auto"/>
                  </w:tcBorders>
                  <w:shd w:val="clear" w:color="auto" w:fill="auto"/>
                  <w:vAlign w:val="bottom"/>
                  <w:hideMark/>
                </w:tcPr>
                <w:p w14:paraId="740A8BB6"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Interfața LIS</w:t>
                  </w:r>
                </w:p>
              </w:tc>
              <w:tc>
                <w:tcPr>
                  <w:tcW w:w="4950" w:type="dxa"/>
                  <w:tcBorders>
                    <w:top w:val="nil"/>
                    <w:left w:val="nil"/>
                    <w:bottom w:val="single" w:sz="4" w:space="0" w:color="auto"/>
                    <w:right w:val="single" w:sz="4" w:space="0" w:color="auto"/>
                  </w:tcBorders>
                  <w:shd w:val="clear" w:color="000000" w:fill="FFFFFF"/>
                  <w:vAlign w:val="center"/>
                  <w:hideMark/>
                </w:tcPr>
                <w:p w14:paraId="539EA7B9"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obligatoriu</w:t>
                  </w:r>
                </w:p>
              </w:tc>
            </w:tr>
            <w:tr w:rsidR="00D509C9" w:rsidRPr="00D509C9" w14:paraId="0F6B15E5" w14:textId="77777777" w:rsidTr="00484C77">
              <w:trPr>
                <w:trHeight w:val="300"/>
              </w:trPr>
              <w:tc>
                <w:tcPr>
                  <w:tcW w:w="3160" w:type="dxa"/>
                  <w:tcBorders>
                    <w:top w:val="single" w:sz="4" w:space="0" w:color="auto"/>
                    <w:left w:val="single" w:sz="4" w:space="0" w:color="auto"/>
                    <w:bottom w:val="nil"/>
                    <w:right w:val="single" w:sz="4" w:space="0" w:color="auto"/>
                  </w:tcBorders>
                  <w:shd w:val="clear" w:color="auto" w:fill="auto"/>
                  <w:vAlign w:val="bottom"/>
                  <w:hideMark/>
                </w:tcPr>
                <w:p w14:paraId="60B3A171"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Cititor de coduri de bare</w:t>
                  </w:r>
                </w:p>
              </w:tc>
              <w:tc>
                <w:tcPr>
                  <w:tcW w:w="4950" w:type="dxa"/>
                  <w:tcBorders>
                    <w:top w:val="nil"/>
                    <w:left w:val="nil"/>
                    <w:bottom w:val="single" w:sz="4" w:space="0" w:color="auto"/>
                    <w:right w:val="single" w:sz="4" w:space="0" w:color="auto"/>
                  </w:tcBorders>
                  <w:shd w:val="clear" w:color="000000" w:fill="FFFFFF"/>
                  <w:vAlign w:val="center"/>
                  <w:hideMark/>
                </w:tcPr>
                <w:p w14:paraId="6645661B"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obligatoriu</w:t>
                  </w:r>
                </w:p>
              </w:tc>
            </w:tr>
            <w:tr w:rsidR="00D509C9" w:rsidRPr="00D509C9" w14:paraId="2EAADA82" w14:textId="77777777" w:rsidTr="00484C77">
              <w:trPr>
                <w:trHeight w:val="300"/>
              </w:trPr>
              <w:tc>
                <w:tcPr>
                  <w:tcW w:w="3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339DE1" w14:textId="77777777" w:rsidR="00D509C9" w:rsidRPr="00D509C9" w:rsidRDefault="00D509C9" w:rsidP="00D509C9">
                  <w:pPr>
                    <w:rPr>
                      <w:b/>
                      <w:bCs/>
                      <w:noProof w:val="0"/>
                      <w:color w:val="FF0000"/>
                      <w:sz w:val="20"/>
                      <w:szCs w:val="20"/>
                      <w:lang w:eastAsia="ro-RO"/>
                    </w:rPr>
                  </w:pPr>
                  <w:r w:rsidRPr="00D509C9">
                    <w:rPr>
                      <w:b/>
                      <w:bCs/>
                      <w:noProof w:val="0"/>
                      <w:color w:val="FF0000"/>
                      <w:sz w:val="20"/>
                      <w:szCs w:val="20"/>
                      <w:lang w:eastAsia="ro-RO"/>
                    </w:rPr>
                    <w:t xml:space="preserve">Alimentarea </w:t>
                  </w:r>
                </w:p>
              </w:tc>
              <w:tc>
                <w:tcPr>
                  <w:tcW w:w="4950" w:type="dxa"/>
                  <w:tcBorders>
                    <w:top w:val="nil"/>
                    <w:left w:val="nil"/>
                    <w:bottom w:val="single" w:sz="4" w:space="0" w:color="auto"/>
                    <w:right w:val="single" w:sz="4" w:space="0" w:color="auto"/>
                  </w:tcBorders>
                  <w:shd w:val="clear" w:color="auto" w:fill="auto"/>
                  <w:noWrap/>
                  <w:vAlign w:val="center"/>
                  <w:hideMark/>
                </w:tcPr>
                <w:p w14:paraId="493C703E" w14:textId="77777777" w:rsidR="00D509C9" w:rsidRPr="00D509C9" w:rsidRDefault="00D509C9" w:rsidP="00D509C9">
                  <w:pPr>
                    <w:jc w:val="center"/>
                    <w:rPr>
                      <w:noProof w:val="0"/>
                      <w:color w:val="FF0000"/>
                      <w:sz w:val="20"/>
                      <w:szCs w:val="20"/>
                      <w:lang w:eastAsia="ro-RO"/>
                    </w:rPr>
                  </w:pPr>
                  <w:r w:rsidRPr="00D509C9">
                    <w:rPr>
                      <w:noProof w:val="0"/>
                      <w:color w:val="FF0000"/>
                      <w:sz w:val="20"/>
                      <w:szCs w:val="20"/>
                      <w:lang w:eastAsia="ro-RO"/>
                    </w:rPr>
                    <w:t>220 V, 50 Hz</w:t>
                  </w:r>
                </w:p>
              </w:tc>
            </w:tr>
            <w:tr w:rsidR="00D509C9" w:rsidRPr="00D509C9" w14:paraId="2884BA1F" w14:textId="77777777" w:rsidTr="00484C77">
              <w:trPr>
                <w:trHeight w:val="300"/>
              </w:trPr>
              <w:tc>
                <w:tcPr>
                  <w:tcW w:w="3160" w:type="dxa"/>
                  <w:tcBorders>
                    <w:top w:val="nil"/>
                    <w:left w:val="single" w:sz="4" w:space="0" w:color="auto"/>
                    <w:bottom w:val="nil"/>
                    <w:right w:val="single" w:sz="4" w:space="0" w:color="auto"/>
                  </w:tcBorders>
                  <w:shd w:val="clear" w:color="auto" w:fill="auto"/>
                  <w:noWrap/>
                  <w:vAlign w:val="center"/>
                  <w:hideMark/>
                </w:tcPr>
                <w:p w14:paraId="6B8D7ADA" w14:textId="77777777" w:rsidR="00D509C9" w:rsidRPr="00D509C9" w:rsidRDefault="00D509C9" w:rsidP="00D509C9">
                  <w:pPr>
                    <w:rPr>
                      <w:b/>
                      <w:bCs/>
                      <w:noProof w:val="0"/>
                      <w:sz w:val="20"/>
                      <w:szCs w:val="20"/>
                      <w:lang w:eastAsia="ro-RO"/>
                    </w:rPr>
                  </w:pPr>
                  <w:r w:rsidRPr="00D509C9">
                    <w:rPr>
                      <w:b/>
                      <w:bCs/>
                      <w:noProof w:val="0"/>
                      <w:sz w:val="20"/>
                      <w:szCs w:val="20"/>
                      <w:lang w:eastAsia="ro-RO"/>
                    </w:rPr>
                    <w:t>UPS (Sursă neîntreruptibilă de alimentare)</w:t>
                  </w:r>
                </w:p>
              </w:tc>
              <w:tc>
                <w:tcPr>
                  <w:tcW w:w="4950" w:type="dxa"/>
                  <w:tcBorders>
                    <w:top w:val="nil"/>
                    <w:left w:val="nil"/>
                    <w:bottom w:val="single" w:sz="4" w:space="0" w:color="auto"/>
                    <w:right w:val="single" w:sz="4" w:space="0" w:color="auto"/>
                  </w:tcBorders>
                  <w:shd w:val="clear" w:color="auto" w:fill="auto"/>
                  <w:noWrap/>
                  <w:vAlign w:val="center"/>
                  <w:hideMark/>
                </w:tcPr>
                <w:p w14:paraId="2DAEDDEE" w14:textId="77777777" w:rsidR="00D509C9" w:rsidRPr="00D509C9" w:rsidRDefault="00D509C9" w:rsidP="00D509C9">
                  <w:pPr>
                    <w:jc w:val="center"/>
                    <w:rPr>
                      <w:noProof w:val="0"/>
                      <w:sz w:val="20"/>
                      <w:szCs w:val="20"/>
                      <w:lang w:eastAsia="ro-RO"/>
                    </w:rPr>
                  </w:pPr>
                  <w:r w:rsidRPr="00D509C9">
                    <w:rPr>
                      <w:noProof w:val="0"/>
                      <w:sz w:val="20"/>
                      <w:szCs w:val="20"/>
                      <w:lang w:eastAsia="ro-RO"/>
                    </w:rPr>
                    <w:t>obligatoriu</w:t>
                  </w:r>
                </w:p>
              </w:tc>
            </w:tr>
            <w:tr w:rsidR="00D509C9" w:rsidRPr="00D509C9" w14:paraId="67503232" w14:textId="77777777" w:rsidTr="00484C77">
              <w:trPr>
                <w:trHeight w:val="900"/>
              </w:trPr>
              <w:tc>
                <w:tcPr>
                  <w:tcW w:w="3160" w:type="dxa"/>
                  <w:tcBorders>
                    <w:top w:val="single" w:sz="4" w:space="0" w:color="auto"/>
                    <w:left w:val="single" w:sz="4" w:space="0" w:color="auto"/>
                    <w:bottom w:val="nil"/>
                    <w:right w:val="single" w:sz="4" w:space="0" w:color="auto"/>
                  </w:tcBorders>
                  <w:shd w:val="clear" w:color="auto" w:fill="auto"/>
                  <w:vAlign w:val="center"/>
                  <w:hideMark/>
                </w:tcPr>
                <w:p w14:paraId="06E4F5C1"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 xml:space="preserve">Să fie incluse toate accesoriile, consumabile necesare (vase pentru deșeuri, tuburi pentru </w:t>
                  </w:r>
                  <w:proofErr w:type="spellStart"/>
                  <w:r w:rsidRPr="00D509C9">
                    <w:rPr>
                      <w:b/>
                      <w:bCs/>
                      <w:noProof w:val="0"/>
                      <w:color w:val="000000"/>
                      <w:sz w:val="20"/>
                      <w:szCs w:val="20"/>
                      <w:lang w:eastAsia="ro-RO"/>
                    </w:rPr>
                    <w:t>reagenți</w:t>
                  </w:r>
                  <w:proofErr w:type="spellEnd"/>
                  <w:r w:rsidRPr="00D509C9">
                    <w:rPr>
                      <w:b/>
                      <w:bCs/>
                      <w:noProof w:val="0"/>
                      <w:color w:val="000000"/>
                      <w:sz w:val="20"/>
                      <w:szCs w:val="20"/>
                      <w:lang w:eastAsia="ro-RO"/>
                    </w:rPr>
                    <w:t>, tuburi pentru spălare) pentru efectuarea analizelor și buna funcționare a echipamentului</w:t>
                  </w:r>
                </w:p>
              </w:tc>
              <w:tc>
                <w:tcPr>
                  <w:tcW w:w="4950" w:type="dxa"/>
                  <w:tcBorders>
                    <w:top w:val="nil"/>
                    <w:left w:val="nil"/>
                    <w:bottom w:val="single" w:sz="4" w:space="0" w:color="auto"/>
                    <w:right w:val="single" w:sz="4" w:space="0" w:color="auto"/>
                  </w:tcBorders>
                  <w:shd w:val="clear" w:color="auto" w:fill="auto"/>
                  <w:vAlign w:val="center"/>
                  <w:hideMark/>
                </w:tcPr>
                <w:p w14:paraId="18B4B353"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50 analize (pentru testare/</w:t>
                  </w:r>
                  <w:proofErr w:type="spellStart"/>
                  <w:r w:rsidRPr="00D509C9">
                    <w:rPr>
                      <w:noProof w:val="0"/>
                      <w:color w:val="000000"/>
                      <w:sz w:val="20"/>
                      <w:szCs w:val="20"/>
                      <w:lang w:eastAsia="ro-RO"/>
                    </w:rPr>
                    <w:t>insturire</w:t>
                  </w:r>
                  <w:proofErr w:type="spellEnd"/>
                  <w:r w:rsidRPr="00D509C9">
                    <w:rPr>
                      <w:noProof w:val="0"/>
                      <w:color w:val="000000"/>
                      <w:sz w:val="20"/>
                      <w:szCs w:val="20"/>
                      <w:lang w:eastAsia="ro-RO"/>
                    </w:rPr>
                    <w:t>).</w:t>
                  </w:r>
                </w:p>
              </w:tc>
            </w:tr>
            <w:tr w:rsidR="00D509C9" w:rsidRPr="00D509C9" w14:paraId="77DA7D39" w14:textId="77777777" w:rsidTr="00484C77">
              <w:trPr>
                <w:trHeight w:val="600"/>
              </w:trPr>
              <w:tc>
                <w:tcPr>
                  <w:tcW w:w="3160" w:type="dxa"/>
                  <w:tcBorders>
                    <w:top w:val="single" w:sz="4" w:space="0" w:color="auto"/>
                    <w:left w:val="single" w:sz="4" w:space="0" w:color="auto"/>
                    <w:bottom w:val="nil"/>
                    <w:right w:val="single" w:sz="4" w:space="0" w:color="auto"/>
                  </w:tcBorders>
                  <w:shd w:val="clear" w:color="auto" w:fill="auto"/>
                  <w:vAlign w:val="center"/>
                  <w:hideMark/>
                </w:tcPr>
                <w:p w14:paraId="0AA2871A"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 xml:space="preserve">Să fie inclus toți </w:t>
                  </w:r>
                  <w:proofErr w:type="spellStart"/>
                  <w:r w:rsidRPr="00D509C9">
                    <w:rPr>
                      <w:b/>
                      <w:bCs/>
                      <w:noProof w:val="0"/>
                      <w:color w:val="000000"/>
                      <w:sz w:val="20"/>
                      <w:szCs w:val="20"/>
                      <w:lang w:eastAsia="ro-RO"/>
                    </w:rPr>
                    <w:t>reagenții</w:t>
                  </w:r>
                  <w:proofErr w:type="spellEnd"/>
                  <w:r w:rsidRPr="00D509C9">
                    <w:rPr>
                      <w:b/>
                      <w:bCs/>
                      <w:noProof w:val="0"/>
                      <w:color w:val="000000"/>
                      <w:sz w:val="20"/>
                      <w:szCs w:val="20"/>
                      <w:lang w:eastAsia="ro-RO"/>
                    </w:rPr>
                    <w:t xml:space="preserve"> necesari pentru efectuarea analizelor și buna funcționare a echipamentului</w:t>
                  </w:r>
                </w:p>
              </w:tc>
              <w:tc>
                <w:tcPr>
                  <w:tcW w:w="4950" w:type="dxa"/>
                  <w:tcBorders>
                    <w:top w:val="nil"/>
                    <w:left w:val="nil"/>
                    <w:bottom w:val="single" w:sz="4" w:space="0" w:color="auto"/>
                    <w:right w:val="single" w:sz="4" w:space="0" w:color="auto"/>
                  </w:tcBorders>
                  <w:shd w:val="clear" w:color="auto" w:fill="auto"/>
                  <w:vAlign w:val="center"/>
                  <w:hideMark/>
                </w:tcPr>
                <w:p w14:paraId="1825A93E"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50 analize (pentru testare/</w:t>
                  </w:r>
                  <w:proofErr w:type="spellStart"/>
                  <w:r w:rsidRPr="00D509C9">
                    <w:rPr>
                      <w:noProof w:val="0"/>
                      <w:color w:val="000000"/>
                      <w:sz w:val="20"/>
                      <w:szCs w:val="20"/>
                      <w:lang w:eastAsia="ro-RO"/>
                    </w:rPr>
                    <w:t>insturire</w:t>
                  </w:r>
                  <w:proofErr w:type="spellEnd"/>
                  <w:r w:rsidRPr="00D509C9">
                    <w:rPr>
                      <w:noProof w:val="0"/>
                      <w:color w:val="000000"/>
                      <w:sz w:val="20"/>
                      <w:szCs w:val="20"/>
                      <w:lang w:eastAsia="ro-RO"/>
                    </w:rPr>
                    <w:t>).</w:t>
                  </w:r>
                </w:p>
              </w:tc>
            </w:tr>
            <w:tr w:rsidR="00D509C9" w:rsidRPr="00D509C9" w14:paraId="4CA80D9B" w14:textId="77777777" w:rsidTr="00484C77">
              <w:trPr>
                <w:trHeight w:val="300"/>
              </w:trPr>
              <w:tc>
                <w:tcPr>
                  <w:tcW w:w="8110" w:type="dxa"/>
                  <w:gridSpan w:val="2"/>
                  <w:tcBorders>
                    <w:top w:val="single" w:sz="4" w:space="0" w:color="auto"/>
                    <w:left w:val="single" w:sz="4" w:space="0" w:color="auto"/>
                    <w:bottom w:val="nil"/>
                    <w:right w:val="single" w:sz="4" w:space="0" w:color="auto"/>
                  </w:tcBorders>
                  <w:shd w:val="clear" w:color="000000" w:fill="F2F2F2"/>
                  <w:noWrap/>
                  <w:vAlign w:val="center"/>
                  <w:hideMark/>
                </w:tcPr>
                <w:p w14:paraId="1402DB69"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Note</w:t>
                  </w:r>
                </w:p>
              </w:tc>
            </w:tr>
            <w:tr w:rsidR="00D509C9" w:rsidRPr="00D509C9" w14:paraId="475A94D9" w14:textId="77777777" w:rsidTr="00484C77">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61ED191"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Oferta de preț trebuie să includă reactivii necesari pentru testele indicate, soluțiile QC și calibrare</w:t>
                  </w:r>
                </w:p>
              </w:tc>
            </w:tr>
            <w:tr w:rsidR="00D509C9" w:rsidRPr="00D509C9" w14:paraId="05F5694F" w14:textId="77777777" w:rsidTr="00484C77">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90D1541"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lastRenderedPageBreak/>
                    <w:t>Cantitatea soluțiilor propuse trebuie să asigure efectuarea procedurilor de control al calității și calibrare, ori de câte ori este necesar.</w:t>
                  </w:r>
                </w:p>
              </w:tc>
            </w:tr>
            <w:tr w:rsidR="00D509C9" w:rsidRPr="00D509C9" w14:paraId="4BF01489" w14:textId="77777777" w:rsidTr="00484C77">
              <w:trPr>
                <w:trHeight w:val="300"/>
              </w:trPr>
              <w:tc>
                <w:tcPr>
                  <w:tcW w:w="8110" w:type="dxa"/>
                  <w:gridSpan w:val="2"/>
                  <w:tcBorders>
                    <w:top w:val="single" w:sz="4" w:space="0" w:color="auto"/>
                    <w:left w:val="single" w:sz="4" w:space="0" w:color="auto"/>
                    <w:bottom w:val="nil"/>
                    <w:right w:val="single" w:sz="4" w:space="0" w:color="auto"/>
                  </w:tcBorders>
                  <w:shd w:val="clear" w:color="000000" w:fill="F2F2F2"/>
                  <w:noWrap/>
                  <w:vAlign w:val="center"/>
                  <w:hideMark/>
                </w:tcPr>
                <w:p w14:paraId="32D5B791"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Furnizorul va asigura:</w:t>
                  </w:r>
                </w:p>
              </w:tc>
            </w:tr>
            <w:tr w:rsidR="00D509C9" w:rsidRPr="00D509C9" w14:paraId="34AEE631" w14:textId="77777777" w:rsidTr="00484C77">
              <w:trPr>
                <w:trHeight w:val="6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450A3F6"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Transmiterea către spital documentația completă privind conectarea analizatorului la sistemul informatic (H3 SIA AMS/AMP) și să asigure suportul tehnic necesar echipei desemnate de spital sau firmei de software care realizează efectiv conectarea.</w:t>
                  </w:r>
                </w:p>
              </w:tc>
            </w:tr>
            <w:tr w:rsidR="00D509C9" w:rsidRPr="00D509C9" w14:paraId="04277331" w14:textId="77777777" w:rsidTr="00484C77">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4C1A6C4"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Instruirea personalului.</w:t>
                  </w:r>
                </w:p>
              </w:tc>
            </w:tr>
            <w:tr w:rsidR="00D509C9" w:rsidRPr="00D509C9" w14:paraId="18E2167D" w14:textId="77777777" w:rsidTr="00484C77">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87AC4F0"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Mentenanța preventivă și corectivă gratuită pe toată durata contractului atât pentru analizator cât și pentru dispozitivele auxiliare livrate.</w:t>
                  </w:r>
                </w:p>
              </w:tc>
            </w:tr>
            <w:tr w:rsidR="00D509C9" w:rsidRPr="00D509C9" w14:paraId="7E500AE4" w14:textId="77777777" w:rsidTr="00484C77">
              <w:trPr>
                <w:trHeight w:val="63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4857115"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Seturile de mentenanță și piesele de schimb gratuite pe toată durata contractului atât pentru analizator cât și pentru dispozitivele auxiliare livrate.</w:t>
                  </w:r>
                </w:p>
              </w:tc>
            </w:tr>
            <w:tr w:rsidR="00D509C9" w:rsidRPr="00D509C9" w14:paraId="35A43F77" w14:textId="77777777" w:rsidTr="00484C77">
              <w:trPr>
                <w:trHeight w:val="6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FBECBFB"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Toate consumabilele necesare gratuite pe toată durata contractului atât pentru analizator cât și pentru dispozitivele auxiliare livrate, dacă acestea nu au fost incluse în oferta inițială.</w:t>
                  </w:r>
                </w:p>
              </w:tc>
            </w:tr>
            <w:tr w:rsidR="00D509C9" w:rsidRPr="00D509C9" w14:paraId="62C783CE" w14:textId="77777777" w:rsidTr="00484C77">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923858E"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Timpul de intervenție în caz de defect: maxim 24 ore de la solicitarea telefonică.</w:t>
                  </w:r>
                </w:p>
              </w:tc>
            </w:tr>
            <w:tr w:rsidR="00D509C9" w:rsidRPr="00D509C9" w14:paraId="140DB3F7" w14:textId="77777777" w:rsidTr="00484C77">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B187358"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Preț pentru reactivi nemodificat pentru toată perioada contractului.</w:t>
                  </w:r>
                </w:p>
              </w:tc>
            </w:tr>
            <w:tr w:rsidR="00D509C9" w:rsidRPr="00D509C9" w14:paraId="4562127F" w14:textId="77777777" w:rsidTr="00484C77">
              <w:trPr>
                <w:trHeight w:val="61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CBDB8A9"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 xml:space="preserve">Perioada de valabilitate pentru </w:t>
                  </w:r>
                  <w:proofErr w:type="spellStart"/>
                  <w:r w:rsidRPr="00D509C9">
                    <w:rPr>
                      <w:b/>
                      <w:bCs/>
                      <w:noProof w:val="0"/>
                      <w:color w:val="000000"/>
                      <w:sz w:val="20"/>
                      <w:szCs w:val="20"/>
                      <w:lang w:eastAsia="ro-RO"/>
                    </w:rPr>
                    <w:t>reagenții</w:t>
                  </w:r>
                  <w:proofErr w:type="spellEnd"/>
                  <w:r w:rsidRPr="00D509C9">
                    <w:rPr>
                      <w:b/>
                      <w:bCs/>
                      <w:noProof w:val="0"/>
                      <w:color w:val="000000"/>
                      <w:sz w:val="20"/>
                      <w:szCs w:val="20"/>
                      <w:lang w:eastAsia="ro-RO"/>
                    </w:rPr>
                    <w:t xml:space="preserve"> livrați: La momentul livrării: Minim 6 luni, dar nu mai puțin de 80% din termenul total de valabilitate.</w:t>
                  </w:r>
                </w:p>
              </w:tc>
            </w:tr>
            <w:tr w:rsidR="00D509C9" w:rsidRPr="00D509C9" w14:paraId="001B2BA3" w14:textId="77777777" w:rsidTr="00484C77">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E6C6994"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Să se indice timpul de stabilitate a reactivilor după deschidere.</w:t>
                  </w:r>
                </w:p>
              </w:tc>
            </w:tr>
            <w:tr w:rsidR="00D509C9" w:rsidRPr="00D509C9" w14:paraId="302AA0FF" w14:textId="77777777" w:rsidTr="00484C77">
              <w:trPr>
                <w:trHeight w:val="300"/>
              </w:trPr>
              <w:tc>
                <w:tcPr>
                  <w:tcW w:w="8110" w:type="dxa"/>
                  <w:gridSpan w:val="2"/>
                  <w:tcBorders>
                    <w:top w:val="single" w:sz="4" w:space="0" w:color="auto"/>
                    <w:left w:val="single" w:sz="4" w:space="0" w:color="auto"/>
                    <w:bottom w:val="nil"/>
                    <w:right w:val="single" w:sz="4" w:space="0" w:color="auto"/>
                  </w:tcBorders>
                  <w:shd w:val="clear" w:color="000000" w:fill="F2F2F2"/>
                  <w:noWrap/>
                  <w:vAlign w:val="center"/>
                  <w:hideMark/>
                </w:tcPr>
                <w:p w14:paraId="2D65A9AA"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Operatorul Economic va include în prețul dispozitivului medical și prețurile pentru fiecare test considerând:</w:t>
                  </w:r>
                </w:p>
              </w:tc>
            </w:tr>
            <w:tr w:rsidR="00D509C9" w:rsidRPr="00D509C9" w14:paraId="3A530D9D" w14:textId="77777777" w:rsidTr="00484C77">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E6F2E60"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Efectuarea controlului calității pentru fiecare test în fiecare zi lucrătoare.</w:t>
                  </w:r>
                </w:p>
              </w:tc>
            </w:tr>
            <w:tr w:rsidR="00D509C9" w:rsidRPr="00D509C9" w14:paraId="2C73780C" w14:textId="77777777" w:rsidTr="00484C77">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F3E19E0"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Efectuarea calibrării ori de cate ori va fi necesar (în baza rezultatului controlului calității).</w:t>
                  </w:r>
                </w:p>
              </w:tc>
            </w:tr>
            <w:tr w:rsidR="00D509C9" w:rsidRPr="00D509C9" w14:paraId="4A3ABCFA" w14:textId="77777777" w:rsidTr="00484C77">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4D13DBF"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Toate piesele si kiturile de mentenanță necesare bunei funcționării pe întreaga perioada a contractului.</w:t>
                  </w:r>
                </w:p>
              </w:tc>
            </w:tr>
            <w:tr w:rsidR="00D509C9" w:rsidRPr="00D509C9" w14:paraId="5B1A6961" w14:textId="77777777" w:rsidTr="00484C77">
              <w:trPr>
                <w:trHeight w:val="58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A708E93"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Sistemul de filtrare (stație purificare apa) și toate filtrele necesare pentru funcționarea stației de purificare a apei pe toată perioada contractului. (Aplicabil doar în cazul necesității analizatorului ofertat).</w:t>
                  </w:r>
                </w:p>
              </w:tc>
            </w:tr>
            <w:tr w:rsidR="00D509C9" w:rsidRPr="00D509C9" w14:paraId="64046CC7" w14:textId="77777777" w:rsidTr="00484C77">
              <w:trPr>
                <w:trHeight w:val="585"/>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F498F1F"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Calculator (PC), monitor, tastatura, mouse cu garanție deplină și înlocuire în caz de defectare. (Aplicabil doar în cazul necesității analizatorului ofertat).</w:t>
                  </w:r>
                </w:p>
              </w:tc>
            </w:tr>
            <w:tr w:rsidR="00D509C9" w:rsidRPr="00D509C9" w14:paraId="336DF70D" w14:textId="77777777" w:rsidTr="00484C77">
              <w:trPr>
                <w:trHeight w:val="6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8CE0A4D"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Toate consumabilele, inclusiv: soluții de spălare, soluții de buffer, electrozi/modul ISE, cuve/rotor pentru reacție, lămpi și tot spectrul de consumabile necesare bunei funcționări pentru efectuarea tuturor testelor solicitate de IMSP.</w:t>
                  </w:r>
                </w:p>
              </w:tc>
            </w:tr>
            <w:tr w:rsidR="00D509C9" w:rsidRPr="00D509C9" w14:paraId="7B8230B9" w14:textId="77777777" w:rsidTr="00484C77">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CAB87B7"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Toate serviciile de mentenanță preventivă și corectivă necesare bunei funcționări pe perioada contractului.</w:t>
                  </w:r>
                </w:p>
              </w:tc>
            </w:tr>
            <w:tr w:rsidR="00D509C9" w:rsidRPr="00D509C9" w14:paraId="69B801E4" w14:textId="77777777" w:rsidTr="00484C77">
              <w:trPr>
                <w:trHeight w:val="300"/>
              </w:trPr>
              <w:tc>
                <w:tcPr>
                  <w:tcW w:w="81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C9420B8"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Respectiv, se vor lua în calculul toate cheltuielile care ar putea apărea în întreaga perioada a contractului.</w:t>
                  </w:r>
                </w:p>
              </w:tc>
            </w:tr>
          </w:tbl>
          <w:p w14:paraId="046C1CC7" w14:textId="77C3E4AD" w:rsidR="006A05E4" w:rsidRPr="006A05E4" w:rsidRDefault="006A05E4" w:rsidP="006A05E4">
            <w:pPr>
              <w:rPr>
                <w:noProof w:val="0"/>
                <w:color w:val="000000"/>
                <w:sz w:val="20"/>
                <w:szCs w:val="20"/>
                <w:lang w:eastAsia="ro-RO"/>
              </w:rPr>
            </w:pPr>
          </w:p>
        </w:tc>
        <w:tc>
          <w:tcPr>
            <w:tcW w:w="872" w:type="dxa"/>
            <w:tcBorders>
              <w:top w:val="nil"/>
              <w:left w:val="nil"/>
              <w:bottom w:val="single" w:sz="4" w:space="0" w:color="auto"/>
              <w:right w:val="single" w:sz="4" w:space="0" w:color="auto"/>
            </w:tcBorders>
            <w:shd w:val="clear" w:color="auto" w:fill="auto"/>
            <w:vAlign w:val="center"/>
            <w:hideMark/>
          </w:tcPr>
          <w:p w14:paraId="4298A8E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Bucată</w:t>
            </w:r>
          </w:p>
        </w:tc>
        <w:tc>
          <w:tcPr>
            <w:tcW w:w="828" w:type="dxa"/>
            <w:tcBorders>
              <w:top w:val="nil"/>
              <w:left w:val="nil"/>
              <w:bottom w:val="single" w:sz="4" w:space="0" w:color="auto"/>
              <w:right w:val="single" w:sz="4" w:space="0" w:color="auto"/>
            </w:tcBorders>
            <w:shd w:val="clear" w:color="auto" w:fill="auto"/>
            <w:vAlign w:val="center"/>
            <w:hideMark/>
          </w:tcPr>
          <w:p w14:paraId="7595737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w:t>
            </w:r>
          </w:p>
        </w:tc>
        <w:tc>
          <w:tcPr>
            <w:tcW w:w="1181" w:type="dxa"/>
            <w:tcBorders>
              <w:top w:val="nil"/>
              <w:left w:val="nil"/>
              <w:bottom w:val="single" w:sz="4" w:space="0" w:color="auto"/>
              <w:right w:val="single" w:sz="4" w:space="0" w:color="auto"/>
            </w:tcBorders>
            <w:shd w:val="clear" w:color="auto" w:fill="auto"/>
            <w:vAlign w:val="center"/>
            <w:hideMark/>
          </w:tcPr>
          <w:p w14:paraId="017CC27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484 932,00</w:t>
            </w:r>
          </w:p>
        </w:tc>
        <w:tc>
          <w:tcPr>
            <w:tcW w:w="1411" w:type="dxa"/>
            <w:tcBorders>
              <w:top w:val="nil"/>
              <w:left w:val="nil"/>
              <w:bottom w:val="single" w:sz="4" w:space="0" w:color="auto"/>
              <w:right w:val="single" w:sz="4" w:space="0" w:color="auto"/>
            </w:tcBorders>
            <w:shd w:val="clear" w:color="auto" w:fill="auto"/>
            <w:vAlign w:val="center"/>
            <w:hideMark/>
          </w:tcPr>
          <w:p w14:paraId="2A3CA499"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1 348 197,47</w:t>
            </w:r>
          </w:p>
        </w:tc>
      </w:tr>
      <w:tr w:rsidR="005D0DFF" w:rsidRPr="00D509C9" w14:paraId="16B2AB16" w14:textId="77777777" w:rsidTr="005D0DFF">
        <w:trPr>
          <w:trHeight w:val="78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F4ED2D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18.2</w:t>
            </w:r>
          </w:p>
        </w:tc>
        <w:tc>
          <w:tcPr>
            <w:tcW w:w="1530" w:type="dxa"/>
            <w:tcBorders>
              <w:top w:val="nil"/>
              <w:left w:val="nil"/>
              <w:bottom w:val="single" w:sz="4" w:space="0" w:color="auto"/>
              <w:right w:val="single" w:sz="4" w:space="0" w:color="auto"/>
            </w:tcBorders>
            <w:shd w:val="clear" w:color="auto" w:fill="auto"/>
            <w:vAlign w:val="bottom"/>
            <w:hideMark/>
          </w:tcPr>
          <w:p w14:paraId="5DFA6EB8" w14:textId="1DF753F8"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hematologic, automat (min 5 </w:t>
            </w:r>
            <w:proofErr w:type="spellStart"/>
            <w:r w:rsidRPr="006A05E4">
              <w:rPr>
                <w:noProof w:val="0"/>
                <w:color w:val="000000"/>
                <w:sz w:val="20"/>
                <w:szCs w:val="20"/>
                <w:lang w:eastAsia="ro-RO"/>
              </w:rPr>
              <w:lastRenderedPageBreak/>
              <w:t>diff</w:t>
            </w:r>
            <w:proofErr w:type="spellEnd"/>
            <w:r w:rsidRPr="006A05E4">
              <w:rPr>
                <w:noProof w:val="0"/>
                <w:color w:val="000000"/>
                <w:sz w:val="20"/>
                <w:szCs w:val="20"/>
                <w:lang w:eastAsia="ro-RO"/>
              </w:rPr>
              <w:t xml:space="preserve">, performanță înaltă), </w:t>
            </w:r>
            <w:r w:rsidR="00942190" w:rsidRPr="00942190">
              <w:rPr>
                <w:noProof w:val="0"/>
                <w:color w:val="000000"/>
                <w:sz w:val="20"/>
                <w:szCs w:val="20"/>
                <w:shd w:val="clear" w:color="auto" w:fill="FFFF00"/>
                <w:lang w:eastAsia="ro-RO"/>
              </w:rPr>
              <w:t>80</w:t>
            </w:r>
            <w:r w:rsidR="00942190" w:rsidRPr="006A05E4">
              <w:rPr>
                <w:noProof w:val="0"/>
                <w:color w:val="000000"/>
                <w:sz w:val="20"/>
                <w:szCs w:val="20"/>
                <w:lang w:eastAsia="ro-RO"/>
              </w:rPr>
              <w:t xml:space="preserve"> </w:t>
            </w:r>
            <w:r w:rsidRPr="006A05E4">
              <w:rPr>
                <w:noProof w:val="0"/>
                <w:color w:val="000000"/>
                <w:sz w:val="20"/>
                <w:szCs w:val="20"/>
                <w:lang w:eastAsia="ro-RO"/>
              </w:rPr>
              <w:t>probe (150540)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6B767E0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 xml:space="preserve">Analiza generală a </w:t>
            </w:r>
            <w:proofErr w:type="spellStart"/>
            <w:r w:rsidRPr="006A05E4">
              <w:rPr>
                <w:noProof w:val="0"/>
                <w:color w:val="000000"/>
                <w:sz w:val="20"/>
                <w:szCs w:val="20"/>
                <w:lang w:eastAsia="ro-RO"/>
              </w:rPr>
              <w:t>sîngelui</w:t>
            </w:r>
            <w:proofErr w:type="spellEnd"/>
            <w:r w:rsidRPr="006A05E4">
              <w:rPr>
                <w:noProof w:val="0"/>
                <w:color w:val="000000"/>
                <w:sz w:val="20"/>
                <w:szCs w:val="20"/>
                <w:lang w:eastAsia="ro-RO"/>
              </w:rPr>
              <w:t xml:space="preserve"> </w:t>
            </w:r>
            <w:r w:rsidRPr="006A05E4">
              <w:rPr>
                <w:noProof w:val="0"/>
                <w:color w:val="000000"/>
                <w:sz w:val="20"/>
                <w:szCs w:val="20"/>
                <w:lang w:eastAsia="ro-RO"/>
              </w:rPr>
              <w:lastRenderedPageBreak/>
              <w:t>(</w:t>
            </w:r>
            <w:proofErr w:type="spellStart"/>
            <w:r w:rsidRPr="006A05E4">
              <w:rPr>
                <w:noProof w:val="0"/>
                <w:color w:val="000000"/>
                <w:sz w:val="20"/>
                <w:szCs w:val="20"/>
                <w:lang w:eastAsia="ro-RO"/>
              </w:rPr>
              <w:t>hemoleucograma</w:t>
            </w:r>
            <w:proofErr w:type="spellEnd"/>
            <w:r w:rsidRPr="006A05E4">
              <w:rPr>
                <w:noProof w:val="0"/>
                <w:color w:val="000000"/>
                <w:sz w:val="20"/>
                <w:szCs w:val="20"/>
                <w:lang w:eastAsia="ro-RO"/>
              </w:rPr>
              <w:t>)</w:t>
            </w:r>
          </w:p>
        </w:tc>
        <w:tc>
          <w:tcPr>
            <w:tcW w:w="8370" w:type="dxa"/>
            <w:tcBorders>
              <w:top w:val="nil"/>
              <w:left w:val="nil"/>
              <w:bottom w:val="single" w:sz="4" w:space="0" w:color="auto"/>
              <w:right w:val="single" w:sz="4" w:space="0" w:color="auto"/>
            </w:tcBorders>
            <w:shd w:val="clear" w:color="auto" w:fill="auto"/>
            <w:vAlign w:val="bottom"/>
            <w:hideMark/>
          </w:tcPr>
          <w:p w14:paraId="3BCDD60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 xml:space="preserve">Analiza generală a </w:t>
            </w:r>
            <w:proofErr w:type="spellStart"/>
            <w:r w:rsidRPr="006A05E4">
              <w:rPr>
                <w:noProof w:val="0"/>
                <w:color w:val="000000"/>
                <w:sz w:val="20"/>
                <w:szCs w:val="20"/>
                <w:lang w:eastAsia="ro-RO"/>
              </w:rPr>
              <w:t>sîngelui</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hemoleucograma</w:t>
            </w:r>
            <w:proofErr w:type="spellEnd"/>
            <w:r w:rsidRPr="006A05E4">
              <w:rPr>
                <w:noProof w:val="0"/>
                <w:color w:val="000000"/>
                <w:sz w:val="20"/>
                <w:szCs w:val="20"/>
                <w:lang w:eastAsia="ro-RO"/>
              </w:rPr>
              <w:t>)</w:t>
            </w:r>
          </w:p>
        </w:tc>
        <w:tc>
          <w:tcPr>
            <w:tcW w:w="872" w:type="dxa"/>
            <w:tcBorders>
              <w:top w:val="nil"/>
              <w:left w:val="nil"/>
              <w:bottom w:val="single" w:sz="4" w:space="0" w:color="auto"/>
              <w:right w:val="single" w:sz="4" w:space="0" w:color="auto"/>
            </w:tcBorders>
            <w:shd w:val="clear" w:color="auto" w:fill="auto"/>
            <w:vAlign w:val="center"/>
            <w:hideMark/>
          </w:tcPr>
          <w:p w14:paraId="6299357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2AA41AE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50000</w:t>
            </w:r>
          </w:p>
        </w:tc>
        <w:tc>
          <w:tcPr>
            <w:tcW w:w="1181" w:type="dxa"/>
            <w:tcBorders>
              <w:top w:val="nil"/>
              <w:left w:val="nil"/>
              <w:bottom w:val="single" w:sz="4" w:space="0" w:color="auto"/>
              <w:right w:val="single" w:sz="4" w:space="0" w:color="auto"/>
            </w:tcBorders>
            <w:shd w:val="clear" w:color="auto" w:fill="auto"/>
            <w:vAlign w:val="center"/>
            <w:hideMark/>
          </w:tcPr>
          <w:p w14:paraId="74A8C424"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09798A13"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D509C9" w:rsidRPr="00D509C9" w14:paraId="17A38D88" w14:textId="77777777" w:rsidTr="007C0447">
        <w:trPr>
          <w:trHeight w:val="215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F5A169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19.1</w:t>
            </w:r>
          </w:p>
        </w:tc>
        <w:tc>
          <w:tcPr>
            <w:tcW w:w="1530" w:type="dxa"/>
            <w:tcBorders>
              <w:top w:val="nil"/>
              <w:left w:val="nil"/>
              <w:bottom w:val="single" w:sz="4" w:space="0" w:color="auto"/>
              <w:right w:val="single" w:sz="4" w:space="0" w:color="auto"/>
            </w:tcBorders>
            <w:shd w:val="clear" w:color="auto" w:fill="auto"/>
            <w:vAlign w:val="bottom"/>
            <w:hideMark/>
          </w:tcPr>
          <w:p w14:paraId="1E21E0D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hematologic, automat cu VSH și încărcător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14BBA29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hematologic, automat cu VSH și încărcător automat</w:t>
            </w:r>
          </w:p>
        </w:tc>
        <w:tc>
          <w:tcPr>
            <w:tcW w:w="8370" w:type="dxa"/>
            <w:tcBorders>
              <w:top w:val="nil"/>
              <w:left w:val="nil"/>
              <w:bottom w:val="single" w:sz="4" w:space="0" w:color="auto"/>
              <w:right w:val="single" w:sz="4" w:space="0" w:color="auto"/>
            </w:tcBorders>
            <w:shd w:val="clear" w:color="auto" w:fill="auto"/>
            <w:vAlign w:val="bottom"/>
            <w:hideMark/>
          </w:tcPr>
          <w:p w14:paraId="462CE562" w14:textId="77777777" w:rsidR="00D509C9" w:rsidRPr="00D509C9" w:rsidRDefault="006A05E4" w:rsidP="006A05E4">
            <w:pPr>
              <w:rPr>
                <w:noProof w:val="0"/>
                <w:color w:val="000000"/>
                <w:sz w:val="20"/>
                <w:szCs w:val="20"/>
                <w:lang w:eastAsia="ro-RO"/>
              </w:rPr>
            </w:pPr>
            <w:r w:rsidRPr="006A05E4">
              <w:rPr>
                <w:noProof w:val="0"/>
                <w:color w:val="000000"/>
                <w:sz w:val="20"/>
                <w:szCs w:val="20"/>
                <w:lang w:eastAsia="ro-RO"/>
              </w:rPr>
              <w:t> </w:t>
            </w:r>
          </w:p>
          <w:tbl>
            <w:tblPr>
              <w:tblW w:w="8346" w:type="dxa"/>
              <w:tblLayout w:type="fixed"/>
              <w:tblLook w:val="04A0" w:firstRow="1" w:lastRow="0" w:firstColumn="1" w:lastColumn="0" w:noHBand="0" w:noVBand="1"/>
            </w:tblPr>
            <w:tblGrid>
              <w:gridCol w:w="3419"/>
              <w:gridCol w:w="4691"/>
              <w:gridCol w:w="236"/>
            </w:tblGrid>
            <w:tr w:rsidR="00D509C9" w:rsidRPr="00D509C9" w14:paraId="22A01FEA" w14:textId="77777777" w:rsidTr="005D0DFF">
              <w:trPr>
                <w:gridAfter w:val="1"/>
                <w:wAfter w:w="236" w:type="dxa"/>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368B2CC"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Analizator hematologic, automat cu VSH</w:t>
                  </w:r>
                </w:p>
              </w:tc>
            </w:tr>
            <w:tr w:rsidR="00D509C9" w:rsidRPr="00D509C9" w14:paraId="46622C77" w14:textId="77777777" w:rsidTr="005D0DFF">
              <w:trPr>
                <w:gridAfter w:val="1"/>
                <w:wAfter w:w="236" w:type="dxa"/>
                <w:trHeight w:val="692"/>
              </w:trPr>
              <w:tc>
                <w:tcPr>
                  <w:tcW w:w="3419" w:type="dxa"/>
                  <w:tcBorders>
                    <w:top w:val="nil"/>
                    <w:left w:val="single" w:sz="4" w:space="0" w:color="auto"/>
                    <w:bottom w:val="single" w:sz="4" w:space="0" w:color="auto"/>
                    <w:right w:val="single" w:sz="4" w:space="0" w:color="auto"/>
                  </w:tcBorders>
                  <w:shd w:val="clear" w:color="auto" w:fill="auto"/>
                  <w:noWrap/>
                  <w:vAlign w:val="center"/>
                  <w:hideMark/>
                </w:tcPr>
                <w:p w14:paraId="73F52BBF"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Descriere</w:t>
                  </w:r>
                </w:p>
              </w:tc>
              <w:tc>
                <w:tcPr>
                  <w:tcW w:w="4691" w:type="dxa"/>
                  <w:tcBorders>
                    <w:top w:val="nil"/>
                    <w:left w:val="nil"/>
                    <w:bottom w:val="single" w:sz="4" w:space="0" w:color="auto"/>
                    <w:right w:val="single" w:sz="4" w:space="0" w:color="auto"/>
                  </w:tcBorders>
                  <w:shd w:val="clear" w:color="auto" w:fill="auto"/>
                  <w:vAlign w:val="center"/>
                  <w:hideMark/>
                </w:tcPr>
                <w:p w14:paraId="1F9C3321"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xml:space="preserve">Analizator hematologic (minim 5 </w:t>
                  </w:r>
                  <w:proofErr w:type="spellStart"/>
                  <w:r w:rsidRPr="00D509C9">
                    <w:rPr>
                      <w:noProof w:val="0"/>
                      <w:color w:val="000000"/>
                      <w:sz w:val="20"/>
                      <w:szCs w:val="20"/>
                      <w:lang w:eastAsia="ro-RO"/>
                    </w:rPr>
                    <w:t>diff</w:t>
                  </w:r>
                  <w:proofErr w:type="spellEnd"/>
                  <w:r w:rsidRPr="00D509C9">
                    <w:rPr>
                      <w:noProof w:val="0"/>
                      <w:color w:val="000000"/>
                      <w:sz w:val="20"/>
                      <w:szCs w:val="20"/>
                      <w:lang w:eastAsia="ro-RO"/>
                    </w:rPr>
                    <w:t>) automat destinat determinării parametrilor hematologici și a vitezei de sedimentare a hematiilor (VSH), cu nivel ridicat de automatizare și integrare informatică.</w:t>
                  </w:r>
                </w:p>
              </w:tc>
            </w:tr>
            <w:tr w:rsidR="00D509C9" w:rsidRPr="00D509C9" w14:paraId="22EA11ED" w14:textId="77777777" w:rsidTr="005D0DFF">
              <w:trPr>
                <w:gridAfter w:val="1"/>
                <w:wAfter w:w="236" w:type="dxa"/>
                <w:trHeight w:val="300"/>
              </w:trPr>
              <w:tc>
                <w:tcPr>
                  <w:tcW w:w="3419" w:type="dxa"/>
                  <w:tcBorders>
                    <w:top w:val="nil"/>
                    <w:left w:val="single" w:sz="4" w:space="0" w:color="auto"/>
                    <w:bottom w:val="single" w:sz="4" w:space="0" w:color="auto"/>
                    <w:right w:val="single" w:sz="4" w:space="0" w:color="auto"/>
                  </w:tcBorders>
                  <w:shd w:val="clear" w:color="auto" w:fill="auto"/>
                  <w:vAlign w:val="center"/>
                  <w:hideMark/>
                </w:tcPr>
                <w:p w14:paraId="3F50A2E7"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Parametru</w:t>
                  </w:r>
                </w:p>
              </w:tc>
              <w:tc>
                <w:tcPr>
                  <w:tcW w:w="4691" w:type="dxa"/>
                  <w:tcBorders>
                    <w:top w:val="nil"/>
                    <w:left w:val="nil"/>
                    <w:bottom w:val="single" w:sz="4" w:space="0" w:color="auto"/>
                    <w:right w:val="single" w:sz="4" w:space="0" w:color="auto"/>
                  </w:tcBorders>
                  <w:shd w:val="clear" w:color="auto" w:fill="auto"/>
                  <w:vAlign w:val="center"/>
                  <w:hideMark/>
                </w:tcPr>
                <w:p w14:paraId="1386514F" w14:textId="77777777" w:rsidR="00D509C9" w:rsidRPr="00D509C9" w:rsidRDefault="00D509C9" w:rsidP="00D509C9">
                  <w:pPr>
                    <w:jc w:val="center"/>
                    <w:rPr>
                      <w:b/>
                      <w:bCs/>
                      <w:noProof w:val="0"/>
                      <w:color w:val="000000"/>
                      <w:sz w:val="20"/>
                      <w:szCs w:val="20"/>
                      <w:lang w:eastAsia="ro-RO"/>
                    </w:rPr>
                  </w:pPr>
                  <w:proofErr w:type="spellStart"/>
                  <w:r w:rsidRPr="00D509C9">
                    <w:rPr>
                      <w:b/>
                      <w:bCs/>
                      <w:noProof w:val="0"/>
                      <w:color w:val="000000"/>
                      <w:sz w:val="20"/>
                      <w:szCs w:val="20"/>
                      <w:lang w:eastAsia="ro-RO"/>
                    </w:rPr>
                    <w:t>Specificaţia</w:t>
                  </w:r>
                  <w:proofErr w:type="spellEnd"/>
                </w:p>
              </w:tc>
            </w:tr>
            <w:tr w:rsidR="00D509C9" w:rsidRPr="00D509C9" w14:paraId="3D5D0FDE" w14:textId="77777777" w:rsidTr="005D0DFF">
              <w:trPr>
                <w:gridAfter w:val="1"/>
                <w:wAfter w:w="236" w:type="dxa"/>
                <w:trHeight w:val="300"/>
              </w:trPr>
              <w:tc>
                <w:tcPr>
                  <w:tcW w:w="341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8BE7CDB"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Metode de măsurare</w:t>
                  </w:r>
                </w:p>
              </w:tc>
              <w:tc>
                <w:tcPr>
                  <w:tcW w:w="4691" w:type="dxa"/>
                  <w:tcBorders>
                    <w:top w:val="nil"/>
                    <w:left w:val="nil"/>
                    <w:bottom w:val="single" w:sz="4" w:space="0" w:color="auto"/>
                    <w:right w:val="single" w:sz="4" w:space="0" w:color="auto"/>
                  </w:tcBorders>
                  <w:shd w:val="clear" w:color="auto" w:fill="auto"/>
                  <w:noWrap/>
                  <w:vAlign w:val="bottom"/>
                  <w:hideMark/>
                </w:tcPr>
                <w:p w14:paraId="0EC8832D" w14:textId="77777777" w:rsidR="00D509C9" w:rsidRPr="00D509C9" w:rsidRDefault="00D509C9" w:rsidP="00D509C9">
                  <w:pPr>
                    <w:jc w:val="center"/>
                    <w:rPr>
                      <w:noProof w:val="0"/>
                      <w:color w:val="000000"/>
                      <w:sz w:val="20"/>
                      <w:szCs w:val="20"/>
                      <w:lang w:eastAsia="ro-RO"/>
                    </w:rPr>
                  </w:pPr>
                  <w:proofErr w:type="spellStart"/>
                  <w:r w:rsidRPr="00D509C9">
                    <w:rPr>
                      <w:noProof w:val="0"/>
                      <w:color w:val="000000"/>
                      <w:sz w:val="20"/>
                      <w:szCs w:val="20"/>
                      <w:lang w:eastAsia="ro-RO"/>
                    </w:rPr>
                    <w:t>impendansmetrică</w:t>
                  </w:r>
                  <w:proofErr w:type="spellEnd"/>
                </w:p>
              </w:tc>
            </w:tr>
            <w:tr w:rsidR="00D509C9" w:rsidRPr="00D509C9" w14:paraId="17D1B2C9"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36368C2B"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65AC2343"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optice/fotometrice și/sau fluorescență</w:t>
                  </w:r>
                </w:p>
              </w:tc>
            </w:tr>
            <w:tr w:rsidR="00D509C9" w:rsidRPr="00D509C9" w14:paraId="2C51E35F" w14:textId="77777777" w:rsidTr="005D0DFF">
              <w:trPr>
                <w:gridAfter w:val="1"/>
                <w:wAfter w:w="236" w:type="dxa"/>
                <w:trHeight w:val="600"/>
              </w:trPr>
              <w:tc>
                <w:tcPr>
                  <w:tcW w:w="3419" w:type="dxa"/>
                  <w:vMerge/>
                  <w:tcBorders>
                    <w:top w:val="nil"/>
                    <w:left w:val="single" w:sz="4" w:space="0" w:color="auto"/>
                    <w:bottom w:val="single" w:sz="4" w:space="0" w:color="auto"/>
                    <w:right w:val="single" w:sz="4" w:space="0" w:color="auto"/>
                  </w:tcBorders>
                  <w:vAlign w:val="center"/>
                  <w:hideMark/>
                </w:tcPr>
                <w:p w14:paraId="62C47CA5"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vAlign w:val="center"/>
                  <w:hideMark/>
                </w:tcPr>
                <w:p w14:paraId="26EEA58D"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Determinare automată a VSH, din aceeași probă sau din probă dedicată</w:t>
                  </w:r>
                </w:p>
              </w:tc>
            </w:tr>
            <w:tr w:rsidR="00D509C9" w:rsidRPr="00D509C9" w14:paraId="06CF0065" w14:textId="77777777" w:rsidTr="005D0DFF">
              <w:trPr>
                <w:gridAfter w:val="1"/>
                <w:wAfter w:w="236" w:type="dxa"/>
                <w:trHeight w:val="300"/>
              </w:trPr>
              <w:tc>
                <w:tcPr>
                  <w:tcW w:w="3419" w:type="dxa"/>
                  <w:vMerge w:val="restart"/>
                  <w:tcBorders>
                    <w:top w:val="nil"/>
                    <w:left w:val="single" w:sz="4" w:space="0" w:color="auto"/>
                    <w:bottom w:val="single" w:sz="4" w:space="0" w:color="auto"/>
                    <w:right w:val="single" w:sz="4" w:space="0" w:color="auto"/>
                  </w:tcBorders>
                  <w:shd w:val="clear" w:color="auto" w:fill="auto"/>
                  <w:vAlign w:val="center"/>
                  <w:hideMark/>
                </w:tcPr>
                <w:p w14:paraId="5C8C827C"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 xml:space="preserve">Parametri determinați și calculați: </w:t>
                  </w:r>
                </w:p>
              </w:tc>
              <w:tc>
                <w:tcPr>
                  <w:tcW w:w="4691" w:type="dxa"/>
                  <w:tcBorders>
                    <w:top w:val="nil"/>
                    <w:left w:val="nil"/>
                    <w:bottom w:val="single" w:sz="4" w:space="0" w:color="auto"/>
                    <w:right w:val="single" w:sz="4" w:space="0" w:color="auto"/>
                  </w:tcBorders>
                  <w:shd w:val="clear" w:color="auto" w:fill="auto"/>
                  <w:noWrap/>
                  <w:vAlign w:val="center"/>
                  <w:hideMark/>
                </w:tcPr>
                <w:p w14:paraId="1576BA1F"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WBC</w:t>
                  </w:r>
                </w:p>
              </w:tc>
            </w:tr>
            <w:tr w:rsidR="00D509C9" w:rsidRPr="00D509C9" w14:paraId="2E8903E4"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4E4EE0F5"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4318EEAC"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VSH</w:t>
                  </w:r>
                </w:p>
              </w:tc>
            </w:tr>
            <w:tr w:rsidR="00D509C9" w:rsidRPr="00D509C9" w14:paraId="775F7156"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59671FA3"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643599F0" w14:textId="77777777" w:rsidR="00D509C9" w:rsidRPr="00D509C9" w:rsidRDefault="00D509C9" w:rsidP="00D509C9">
                  <w:pPr>
                    <w:jc w:val="center"/>
                    <w:rPr>
                      <w:noProof w:val="0"/>
                      <w:color w:val="000000"/>
                      <w:sz w:val="20"/>
                      <w:szCs w:val="20"/>
                      <w:lang w:eastAsia="ro-RO"/>
                    </w:rPr>
                  </w:pPr>
                  <w:proofErr w:type="spellStart"/>
                  <w:r w:rsidRPr="00D509C9">
                    <w:rPr>
                      <w:noProof w:val="0"/>
                      <w:color w:val="000000"/>
                      <w:sz w:val="20"/>
                      <w:szCs w:val="20"/>
                      <w:lang w:eastAsia="ro-RO"/>
                    </w:rPr>
                    <w:t>Lym</w:t>
                  </w:r>
                  <w:proofErr w:type="spellEnd"/>
                  <w:r w:rsidRPr="00D509C9">
                    <w:rPr>
                      <w:noProof w:val="0"/>
                      <w:color w:val="000000"/>
                      <w:sz w:val="20"/>
                      <w:szCs w:val="20"/>
                      <w:lang w:eastAsia="ro-RO"/>
                    </w:rPr>
                    <w:t>%</w:t>
                  </w:r>
                </w:p>
              </w:tc>
            </w:tr>
            <w:tr w:rsidR="00D509C9" w:rsidRPr="00D509C9" w14:paraId="108AE03A"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238BF8B0"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4BD048EF"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HGB</w:t>
                  </w:r>
                </w:p>
              </w:tc>
            </w:tr>
            <w:tr w:rsidR="00D509C9" w:rsidRPr="00D509C9" w14:paraId="0C8ADDA0"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3AC8DE06"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46FA548F"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Bas%</w:t>
                  </w:r>
                </w:p>
              </w:tc>
            </w:tr>
            <w:tr w:rsidR="00D509C9" w:rsidRPr="00D509C9" w14:paraId="048996CF"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4664F746"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2A6F2274"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MCHC</w:t>
                  </w:r>
                </w:p>
              </w:tc>
            </w:tr>
            <w:tr w:rsidR="00D509C9" w:rsidRPr="00D509C9" w14:paraId="7031B3BB"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2D6B2E6F"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03E12AC0" w14:textId="77777777" w:rsidR="00D509C9" w:rsidRPr="00D509C9" w:rsidRDefault="00D509C9" w:rsidP="00D509C9">
                  <w:pPr>
                    <w:jc w:val="center"/>
                    <w:rPr>
                      <w:noProof w:val="0"/>
                      <w:color w:val="000000"/>
                      <w:sz w:val="20"/>
                      <w:szCs w:val="20"/>
                      <w:lang w:eastAsia="ro-RO"/>
                    </w:rPr>
                  </w:pPr>
                  <w:proofErr w:type="spellStart"/>
                  <w:r w:rsidRPr="00D509C9">
                    <w:rPr>
                      <w:noProof w:val="0"/>
                      <w:color w:val="000000"/>
                      <w:sz w:val="20"/>
                      <w:szCs w:val="20"/>
                      <w:lang w:eastAsia="ro-RO"/>
                    </w:rPr>
                    <w:t>Eos</w:t>
                  </w:r>
                  <w:proofErr w:type="spellEnd"/>
                  <w:r w:rsidRPr="00D509C9">
                    <w:rPr>
                      <w:noProof w:val="0"/>
                      <w:color w:val="000000"/>
                      <w:sz w:val="20"/>
                      <w:szCs w:val="20"/>
                      <w:lang w:eastAsia="ro-RO"/>
                    </w:rPr>
                    <w:t>%</w:t>
                  </w:r>
                </w:p>
              </w:tc>
            </w:tr>
            <w:tr w:rsidR="00D509C9" w:rsidRPr="00D509C9" w14:paraId="206F9F33"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3DC8FEAD"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62DF027F"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RBC</w:t>
                  </w:r>
                </w:p>
              </w:tc>
            </w:tr>
            <w:tr w:rsidR="00D509C9" w:rsidRPr="00D509C9" w14:paraId="7F161033"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753B31EE"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7AF75F75"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PLT</w:t>
                  </w:r>
                </w:p>
              </w:tc>
            </w:tr>
            <w:tr w:rsidR="00D509C9" w:rsidRPr="00D509C9" w14:paraId="611BF410"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0C7868BF"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02571060" w14:textId="77777777" w:rsidR="00D509C9" w:rsidRPr="00D509C9" w:rsidRDefault="00D509C9" w:rsidP="00D509C9">
                  <w:pPr>
                    <w:jc w:val="center"/>
                    <w:rPr>
                      <w:noProof w:val="0"/>
                      <w:color w:val="000000"/>
                      <w:sz w:val="20"/>
                      <w:szCs w:val="20"/>
                      <w:lang w:eastAsia="ro-RO"/>
                    </w:rPr>
                  </w:pPr>
                  <w:proofErr w:type="spellStart"/>
                  <w:r w:rsidRPr="00D509C9">
                    <w:rPr>
                      <w:noProof w:val="0"/>
                      <w:color w:val="000000"/>
                      <w:sz w:val="20"/>
                      <w:szCs w:val="20"/>
                      <w:lang w:eastAsia="ro-RO"/>
                    </w:rPr>
                    <w:t>Lym</w:t>
                  </w:r>
                  <w:proofErr w:type="spellEnd"/>
                  <w:r w:rsidRPr="00D509C9">
                    <w:rPr>
                      <w:noProof w:val="0"/>
                      <w:color w:val="000000"/>
                      <w:sz w:val="20"/>
                      <w:szCs w:val="20"/>
                      <w:lang w:eastAsia="ro-RO"/>
                    </w:rPr>
                    <w:t>#</w:t>
                  </w:r>
                </w:p>
              </w:tc>
            </w:tr>
            <w:tr w:rsidR="00D509C9" w:rsidRPr="00D509C9" w14:paraId="7ADCD8C2"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086EE4B5"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2148A489"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PDW</w:t>
                  </w:r>
                </w:p>
              </w:tc>
            </w:tr>
            <w:tr w:rsidR="00D509C9" w:rsidRPr="00D509C9" w14:paraId="26322974"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05748523"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62245087"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NRBC#</w:t>
                  </w:r>
                </w:p>
              </w:tc>
            </w:tr>
            <w:tr w:rsidR="00D509C9" w:rsidRPr="00D509C9" w14:paraId="096DA089"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6D6D1BE2"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0DD397A7" w14:textId="77777777" w:rsidR="00D509C9" w:rsidRPr="00D509C9" w:rsidRDefault="00D509C9" w:rsidP="00D509C9">
                  <w:pPr>
                    <w:jc w:val="center"/>
                    <w:rPr>
                      <w:noProof w:val="0"/>
                      <w:color w:val="000000"/>
                      <w:sz w:val="20"/>
                      <w:szCs w:val="20"/>
                      <w:lang w:eastAsia="ro-RO"/>
                    </w:rPr>
                  </w:pPr>
                  <w:proofErr w:type="spellStart"/>
                  <w:r w:rsidRPr="00D509C9">
                    <w:rPr>
                      <w:noProof w:val="0"/>
                      <w:color w:val="000000"/>
                      <w:sz w:val="20"/>
                      <w:szCs w:val="20"/>
                      <w:lang w:eastAsia="ro-RO"/>
                    </w:rPr>
                    <w:t>Mon</w:t>
                  </w:r>
                  <w:proofErr w:type="spellEnd"/>
                  <w:r w:rsidRPr="00D509C9">
                    <w:rPr>
                      <w:noProof w:val="0"/>
                      <w:color w:val="000000"/>
                      <w:sz w:val="20"/>
                      <w:szCs w:val="20"/>
                      <w:lang w:eastAsia="ro-RO"/>
                    </w:rPr>
                    <w:t>%</w:t>
                  </w:r>
                </w:p>
              </w:tc>
            </w:tr>
            <w:tr w:rsidR="00D509C9" w:rsidRPr="00D509C9" w14:paraId="40A4AC25"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4DB46A75"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1D64D74F"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MCH</w:t>
                  </w:r>
                </w:p>
              </w:tc>
            </w:tr>
            <w:tr w:rsidR="00D509C9" w:rsidRPr="00D509C9" w14:paraId="2D3FC056"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086CD4FF"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5233EE09"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NRBC%</w:t>
                  </w:r>
                </w:p>
              </w:tc>
            </w:tr>
            <w:tr w:rsidR="00D509C9" w:rsidRPr="00D509C9" w14:paraId="25068802"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01C280C2"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1DD239F7"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PCT</w:t>
                  </w:r>
                </w:p>
              </w:tc>
            </w:tr>
            <w:tr w:rsidR="00D509C9" w:rsidRPr="00D509C9" w14:paraId="458EF84C"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069C85F4"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3DCB9138" w14:textId="77777777" w:rsidR="00D509C9" w:rsidRPr="00D509C9" w:rsidRDefault="00D509C9" w:rsidP="00D509C9">
                  <w:pPr>
                    <w:jc w:val="center"/>
                    <w:rPr>
                      <w:noProof w:val="0"/>
                      <w:color w:val="000000"/>
                      <w:sz w:val="20"/>
                      <w:szCs w:val="20"/>
                      <w:lang w:eastAsia="ro-RO"/>
                    </w:rPr>
                  </w:pPr>
                  <w:proofErr w:type="spellStart"/>
                  <w:r w:rsidRPr="00D509C9">
                    <w:rPr>
                      <w:noProof w:val="0"/>
                      <w:color w:val="000000"/>
                      <w:sz w:val="20"/>
                      <w:szCs w:val="20"/>
                      <w:lang w:eastAsia="ro-RO"/>
                    </w:rPr>
                    <w:t>Mon</w:t>
                  </w:r>
                  <w:proofErr w:type="spellEnd"/>
                  <w:r w:rsidRPr="00D509C9">
                    <w:rPr>
                      <w:noProof w:val="0"/>
                      <w:color w:val="000000"/>
                      <w:sz w:val="20"/>
                      <w:szCs w:val="20"/>
                      <w:lang w:eastAsia="ro-RO"/>
                    </w:rPr>
                    <w:t>#</w:t>
                  </w:r>
                </w:p>
              </w:tc>
            </w:tr>
            <w:tr w:rsidR="00D509C9" w:rsidRPr="00D509C9" w14:paraId="269C5F01"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18D8451E"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3BE04AA5"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IMG#</w:t>
                  </w:r>
                </w:p>
              </w:tc>
            </w:tr>
            <w:tr w:rsidR="00D509C9" w:rsidRPr="00D509C9" w14:paraId="5C788ADD"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57F572A4"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7E3BF024"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P-LCR</w:t>
                  </w:r>
                </w:p>
              </w:tc>
            </w:tr>
            <w:tr w:rsidR="00D509C9" w:rsidRPr="00D509C9" w14:paraId="7910D9D2"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17742ECF"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5F346B9A" w14:textId="77777777" w:rsidR="00D509C9" w:rsidRPr="00D509C9" w:rsidRDefault="00D509C9" w:rsidP="00D509C9">
                  <w:pPr>
                    <w:jc w:val="center"/>
                    <w:rPr>
                      <w:noProof w:val="0"/>
                      <w:color w:val="000000"/>
                      <w:sz w:val="20"/>
                      <w:szCs w:val="20"/>
                      <w:lang w:eastAsia="ro-RO"/>
                    </w:rPr>
                  </w:pPr>
                  <w:proofErr w:type="spellStart"/>
                  <w:r w:rsidRPr="00D509C9">
                    <w:rPr>
                      <w:noProof w:val="0"/>
                      <w:color w:val="000000"/>
                      <w:sz w:val="20"/>
                      <w:szCs w:val="20"/>
                      <w:lang w:eastAsia="ro-RO"/>
                    </w:rPr>
                    <w:t>Eos</w:t>
                  </w:r>
                  <w:proofErr w:type="spellEnd"/>
                  <w:r w:rsidRPr="00D509C9">
                    <w:rPr>
                      <w:noProof w:val="0"/>
                      <w:color w:val="000000"/>
                      <w:sz w:val="20"/>
                      <w:szCs w:val="20"/>
                      <w:lang w:eastAsia="ro-RO"/>
                    </w:rPr>
                    <w:t>#</w:t>
                  </w:r>
                </w:p>
              </w:tc>
            </w:tr>
            <w:tr w:rsidR="00D509C9" w:rsidRPr="00D509C9" w14:paraId="4707C6CF"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16813631"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7608B4AA" w14:textId="77777777" w:rsidR="00D509C9" w:rsidRPr="00D509C9" w:rsidRDefault="00D509C9" w:rsidP="00D509C9">
                  <w:pPr>
                    <w:jc w:val="center"/>
                    <w:rPr>
                      <w:noProof w:val="0"/>
                      <w:color w:val="000000"/>
                      <w:sz w:val="20"/>
                      <w:szCs w:val="20"/>
                      <w:lang w:eastAsia="ro-RO"/>
                    </w:rPr>
                  </w:pPr>
                  <w:proofErr w:type="spellStart"/>
                  <w:r w:rsidRPr="00D509C9">
                    <w:rPr>
                      <w:noProof w:val="0"/>
                      <w:color w:val="000000"/>
                      <w:sz w:val="20"/>
                      <w:szCs w:val="20"/>
                      <w:lang w:eastAsia="ro-RO"/>
                    </w:rPr>
                    <w:t>Neu</w:t>
                  </w:r>
                  <w:proofErr w:type="spellEnd"/>
                  <w:r w:rsidRPr="00D509C9">
                    <w:rPr>
                      <w:noProof w:val="0"/>
                      <w:color w:val="000000"/>
                      <w:sz w:val="20"/>
                      <w:szCs w:val="20"/>
                      <w:lang w:eastAsia="ro-RO"/>
                    </w:rPr>
                    <w:t>#</w:t>
                  </w:r>
                </w:p>
              </w:tc>
            </w:tr>
            <w:tr w:rsidR="00D509C9" w:rsidRPr="00D509C9" w14:paraId="39EEC688"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1062C027"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3772608D"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HCT</w:t>
                  </w:r>
                </w:p>
              </w:tc>
            </w:tr>
            <w:tr w:rsidR="00D509C9" w:rsidRPr="00D509C9" w14:paraId="597E2B5A"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184329EC"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63AC0665"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IMG%</w:t>
                  </w:r>
                </w:p>
              </w:tc>
            </w:tr>
            <w:tr w:rsidR="00D509C9" w:rsidRPr="00D509C9" w14:paraId="393DC27D"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585213A8"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5FC8E673"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MCV</w:t>
                  </w:r>
                </w:p>
              </w:tc>
            </w:tr>
            <w:tr w:rsidR="00D509C9" w:rsidRPr="00D509C9" w14:paraId="2E3FF13A"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115B00CB"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6B3A14E1"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Bas#</w:t>
                  </w:r>
                </w:p>
              </w:tc>
            </w:tr>
            <w:tr w:rsidR="00D509C9" w:rsidRPr="00D509C9" w14:paraId="5643A24F"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661610B7"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778C23BB"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RDW-CV</w:t>
                  </w:r>
                </w:p>
              </w:tc>
            </w:tr>
            <w:tr w:rsidR="00D509C9" w:rsidRPr="00D509C9" w14:paraId="4AAA8695"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7BB6A7C2"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294EAF5F"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RDW-SD</w:t>
                  </w:r>
                </w:p>
              </w:tc>
            </w:tr>
            <w:tr w:rsidR="00D509C9" w:rsidRPr="00D509C9" w14:paraId="72AD7C46"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0AF9EF61"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31610945"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P-LCC</w:t>
                  </w:r>
                </w:p>
              </w:tc>
            </w:tr>
            <w:tr w:rsidR="00D509C9" w:rsidRPr="00D509C9" w14:paraId="3E3F4A3D"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04856BF7"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0D8B90D1" w14:textId="77777777" w:rsidR="00D509C9" w:rsidRPr="00D509C9" w:rsidRDefault="00D509C9" w:rsidP="00D509C9">
                  <w:pPr>
                    <w:jc w:val="center"/>
                    <w:rPr>
                      <w:noProof w:val="0"/>
                      <w:color w:val="000000"/>
                      <w:sz w:val="20"/>
                      <w:szCs w:val="20"/>
                      <w:lang w:eastAsia="ro-RO"/>
                    </w:rPr>
                  </w:pPr>
                  <w:proofErr w:type="spellStart"/>
                  <w:r w:rsidRPr="00D509C9">
                    <w:rPr>
                      <w:noProof w:val="0"/>
                      <w:color w:val="000000"/>
                      <w:sz w:val="20"/>
                      <w:szCs w:val="20"/>
                      <w:lang w:eastAsia="ro-RO"/>
                    </w:rPr>
                    <w:t>Neu</w:t>
                  </w:r>
                  <w:proofErr w:type="spellEnd"/>
                  <w:r w:rsidRPr="00D509C9">
                    <w:rPr>
                      <w:noProof w:val="0"/>
                      <w:color w:val="000000"/>
                      <w:sz w:val="20"/>
                      <w:szCs w:val="20"/>
                      <w:lang w:eastAsia="ro-RO"/>
                    </w:rPr>
                    <w:t>%</w:t>
                  </w:r>
                </w:p>
              </w:tc>
            </w:tr>
            <w:tr w:rsidR="00D509C9" w:rsidRPr="00D509C9" w14:paraId="549CB066"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1D0FD55D"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0379040A"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MPV</w:t>
                  </w:r>
                </w:p>
              </w:tc>
            </w:tr>
            <w:tr w:rsidR="00D509C9" w:rsidRPr="00D509C9" w14:paraId="04D5384B"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1A281ECF"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1032B84E"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IPF</w:t>
                  </w:r>
                </w:p>
              </w:tc>
            </w:tr>
            <w:tr w:rsidR="00D509C9" w:rsidRPr="00D509C9" w14:paraId="767F2D22" w14:textId="77777777" w:rsidTr="005D0DFF">
              <w:trPr>
                <w:gridAfter w:val="1"/>
                <w:wAfter w:w="236" w:type="dxa"/>
                <w:trHeight w:val="300"/>
              </w:trPr>
              <w:tc>
                <w:tcPr>
                  <w:tcW w:w="341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2DD5251"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Capacitate (probe/oră)</w:t>
                  </w:r>
                </w:p>
              </w:tc>
              <w:tc>
                <w:tcPr>
                  <w:tcW w:w="4691" w:type="dxa"/>
                  <w:tcBorders>
                    <w:top w:val="nil"/>
                    <w:left w:val="nil"/>
                    <w:bottom w:val="single" w:sz="4" w:space="0" w:color="auto"/>
                    <w:right w:val="single" w:sz="4" w:space="0" w:color="auto"/>
                  </w:tcBorders>
                  <w:shd w:val="clear" w:color="auto" w:fill="auto"/>
                  <w:noWrap/>
                  <w:vAlign w:val="center"/>
                  <w:hideMark/>
                </w:tcPr>
                <w:p w14:paraId="7FABA252"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70 (fără VSH)</w:t>
                  </w:r>
                </w:p>
              </w:tc>
            </w:tr>
            <w:tr w:rsidR="00D509C9" w:rsidRPr="00D509C9" w14:paraId="5DF3749A" w14:textId="77777777" w:rsidTr="005D0DFF">
              <w:trPr>
                <w:gridAfter w:val="1"/>
                <w:wAfter w:w="236" w:type="dxa"/>
                <w:trHeight w:val="300"/>
              </w:trPr>
              <w:tc>
                <w:tcPr>
                  <w:tcW w:w="3419" w:type="dxa"/>
                  <w:vMerge/>
                  <w:tcBorders>
                    <w:top w:val="nil"/>
                    <w:left w:val="single" w:sz="4" w:space="0" w:color="auto"/>
                    <w:bottom w:val="single" w:sz="4" w:space="0" w:color="auto"/>
                    <w:right w:val="single" w:sz="4" w:space="0" w:color="auto"/>
                  </w:tcBorders>
                  <w:vAlign w:val="center"/>
                  <w:hideMark/>
                </w:tcPr>
                <w:p w14:paraId="07F3602D"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1EBD4457"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40 (cu VSH)</w:t>
                  </w:r>
                </w:p>
              </w:tc>
            </w:tr>
            <w:tr w:rsidR="00D509C9" w:rsidRPr="00D509C9" w14:paraId="2798928B" w14:textId="77777777" w:rsidTr="005D0DFF">
              <w:trPr>
                <w:gridAfter w:val="1"/>
                <w:wAfter w:w="236" w:type="dxa"/>
                <w:trHeight w:val="458"/>
              </w:trPr>
              <w:tc>
                <w:tcPr>
                  <w:tcW w:w="341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FCD1E39"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Diluarea</w:t>
                  </w:r>
                </w:p>
              </w:tc>
              <w:tc>
                <w:tcPr>
                  <w:tcW w:w="4691" w:type="dxa"/>
                  <w:vMerge w:val="restart"/>
                  <w:tcBorders>
                    <w:top w:val="nil"/>
                    <w:left w:val="single" w:sz="4" w:space="0" w:color="auto"/>
                    <w:bottom w:val="single" w:sz="4" w:space="0" w:color="auto"/>
                    <w:right w:val="single" w:sz="4" w:space="0" w:color="auto"/>
                  </w:tcBorders>
                  <w:shd w:val="clear" w:color="auto" w:fill="auto"/>
                  <w:vAlign w:val="center"/>
                  <w:hideMark/>
                </w:tcPr>
                <w:p w14:paraId="5B0D4839"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Automată și/sau manuală</w:t>
                  </w:r>
                </w:p>
              </w:tc>
            </w:tr>
            <w:tr w:rsidR="00D509C9" w:rsidRPr="00D509C9" w14:paraId="5E2EAE83" w14:textId="77777777" w:rsidTr="005D0DFF">
              <w:trPr>
                <w:trHeight w:val="70"/>
              </w:trPr>
              <w:tc>
                <w:tcPr>
                  <w:tcW w:w="3419" w:type="dxa"/>
                  <w:vMerge/>
                  <w:tcBorders>
                    <w:top w:val="nil"/>
                    <w:left w:val="single" w:sz="4" w:space="0" w:color="auto"/>
                    <w:bottom w:val="single" w:sz="4" w:space="0" w:color="auto"/>
                    <w:right w:val="single" w:sz="4" w:space="0" w:color="auto"/>
                  </w:tcBorders>
                  <w:vAlign w:val="center"/>
                  <w:hideMark/>
                </w:tcPr>
                <w:p w14:paraId="233A9E30" w14:textId="77777777" w:rsidR="00D509C9" w:rsidRPr="00D509C9" w:rsidRDefault="00D509C9" w:rsidP="00D509C9">
                  <w:pPr>
                    <w:rPr>
                      <w:b/>
                      <w:bCs/>
                      <w:noProof w:val="0"/>
                      <w:color w:val="000000"/>
                      <w:sz w:val="20"/>
                      <w:szCs w:val="20"/>
                      <w:lang w:eastAsia="ro-RO"/>
                    </w:rPr>
                  </w:pPr>
                </w:p>
              </w:tc>
              <w:tc>
                <w:tcPr>
                  <w:tcW w:w="4691" w:type="dxa"/>
                  <w:vMerge/>
                  <w:tcBorders>
                    <w:top w:val="nil"/>
                    <w:left w:val="single" w:sz="4" w:space="0" w:color="auto"/>
                    <w:bottom w:val="single" w:sz="4" w:space="0" w:color="auto"/>
                    <w:right w:val="single" w:sz="4" w:space="0" w:color="auto"/>
                  </w:tcBorders>
                  <w:vAlign w:val="center"/>
                  <w:hideMark/>
                </w:tcPr>
                <w:p w14:paraId="1AD35A0D" w14:textId="77777777" w:rsidR="00D509C9" w:rsidRPr="00D509C9" w:rsidRDefault="00D509C9" w:rsidP="00D509C9">
                  <w:pPr>
                    <w:rPr>
                      <w:noProof w:val="0"/>
                      <w:color w:val="000000"/>
                      <w:sz w:val="20"/>
                      <w:szCs w:val="20"/>
                      <w:lang w:eastAsia="ro-RO"/>
                    </w:rPr>
                  </w:pPr>
                </w:p>
              </w:tc>
              <w:tc>
                <w:tcPr>
                  <w:tcW w:w="236" w:type="dxa"/>
                  <w:tcBorders>
                    <w:top w:val="nil"/>
                    <w:left w:val="nil"/>
                    <w:bottom w:val="nil"/>
                    <w:right w:val="nil"/>
                  </w:tcBorders>
                  <w:shd w:val="clear" w:color="auto" w:fill="auto"/>
                  <w:noWrap/>
                  <w:vAlign w:val="bottom"/>
                  <w:hideMark/>
                </w:tcPr>
                <w:p w14:paraId="39326A8E" w14:textId="77777777" w:rsidR="00D509C9" w:rsidRPr="00D509C9" w:rsidRDefault="00D509C9" w:rsidP="00D509C9">
                  <w:pPr>
                    <w:jc w:val="center"/>
                    <w:rPr>
                      <w:noProof w:val="0"/>
                      <w:color w:val="000000"/>
                      <w:sz w:val="20"/>
                      <w:szCs w:val="20"/>
                      <w:lang w:eastAsia="ro-RO"/>
                    </w:rPr>
                  </w:pPr>
                </w:p>
              </w:tc>
            </w:tr>
            <w:tr w:rsidR="00D509C9" w:rsidRPr="00D509C9" w14:paraId="7945184B" w14:textId="77777777" w:rsidTr="005D0DFF">
              <w:trPr>
                <w:trHeight w:val="300"/>
              </w:trPr>
              <w:tc>
                <w:tcPr>
                  <w:tcW w:w="341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FE9CB21"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Tip proba</w:t>
                  </w:r>
                </w:p>
              </w:tc>
              <w:tc>
                <w:tcPr>
                  <w:tcW w:w="4691" w:type="dxa"/>
                  <w:tcBorders>
                    <w:top w:val="nil"/>
                    <w:left w:val="nil"/>
                    <w:bottom w:val="single" w:sz="4" w:space="0" w:color="auto"/>
                    <w:right w:val="single" w:sz="4" w:space="0" w:color="auto"/>
                  </w:tcBorders>
                  <w:shd w:val="clear" w:color="auto" w:fill="auto"/>
                  <w:noWrap/>
                  <w:vAlign w:val="center"/>
                  <w:hideMark/>
                </w:tcPr>
                <w:p w14:paraId="07228E47"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sânge integru</w:t>
                  </w:r>
                </w:p>
              </w:tc>
              <w:tc>
                <w:tcPr>
                  <w:tcW w:w="236" w:type="dxa"/>
                  <w:vAlign w:val="center"/>
                  <w:hideMark/>
                </w:tcPr>
                <w:p w14:paraId="53B8F2BD" w14:textId="77777777" w:rsidR="00D509C9" w:rsidRPr="00D509C9" w:rsidRDefault="00D509C9" w:rsidP="00D509C9">
                  <w:pPr>
                    <w:rPr>
                      <w:noProof w:val="0"/>
                      <w:sz w:val="20"/>
                      <w:szCs w:val="20"/>
                      <w:lang w:eastAsia="ro-RO"/>
                    </w:rPr>
                  </w:pPr>
                </w:p>
              </w:tc>
            </w:tr>
            <w:tr w:rsidR="00D509C9" w:rsidRPr="00D509C9" w14:paraId="796A31D5" w14:textId="77777777" w:rsidTr="005D0DFF">
              <w:trPr>
                <w:trHeight w:val="300"/>
              </w:trPr>
              <w:tc>
                <w:tcPr>
                  <w:tcW w:w="3419" w:type="dxa"/>
                  <w:vMerge/>
                  <w:tcBorders>
                    <w:top w:val="nil"/>
                    <w:left w:val="single" w:sz="4" w:space="0" w:color="auto"/>
                    <w:bottom w:val="single" w:sz="4" w:space="0" w:color="auto"/>
                    <w:right w:val="single" w:sz="4" w:space="0" w:color="auto"/>
                  </w:tcBorders>
                  <w:vAlign w:val="center"/>
                  <w:hideMark/>
                </w:tcPr>
                <w:p w14:paraId="6AC1FB11"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2EC9A4E7"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sânge capilar</w:t>
                  </w:r>
                </w:p>
              </w:tc>
              <w:tc>
                <w:tcPr>
                  <w:tcW w:w="236" w:type="dxa"/>
                  <w:vAlign w:val="center"/>
                  <w:hideMark/>
                </w:tcPr>
                <w:p w14:paraId="08C7F0B6" w14:textId="77777777" w:rsidR="00D509C9" w:rsidRPr="00D509C9" w:rsidRDefault="00D509C9" w:rsidP="00D509C9">
                  <w:pPr>
                    <w:rPr>
                      <w:noProof w:val="0"/>
                      <w:sz w:val="20"/>
                      <w:szCs w:val="20"/>
                      <w:lang w:eastAsia="ro-RO"/>
                    </w:rPr>
                  </w:pPr>
                </w:p>
              </w:tc>
            </w:tr>
            <w:tr w:rsidR="00D509C9" w:rsidRPr="00D509C9" w14:paraId="0EDBD654" w14:textId="77777777" w:rsidTr="005D0DFF">
              <w:trPr>
                <w:trHeight w:val="300"/>
              </w:trPr>
              <w:tc>
                <w:tcPr>
                  <w:tcW w:w="3419" w:type="dxa"/>
                  <w:vMerge/>
                  <w:tcBorders>
                    <w:top w:val="nil"/>
                    <w:left w:val="single" w:sz="4" w:space="0" w:color="auto"/>
                    <w:bottom w:val="single" w:sz="4" w:space="0" w:color="auto"/>
                    <w:right w:val="single" w:sz="4" w:space="0" w:color="auto"/>
                  </w:tcBorders>
                  <w:vAlign w:val="center"/>
                  <w:hideMark/>
                </w:tcPr>
                <w:p w14:paraId="7A06AFA9"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6D8DED30"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sânge pre-diluat</w:t>
                  </w:r>
                </w:p>
              </w:tc>
              <w:tc>
                <w:tcPr>
                  <w:tcW w:w="236" w:type="dxa"/>
                  <w:vAlign w:val="center"/>
                  <w:hideMark/>
                </w:tcPr>
                <w:p w14:paraId="78D141F2" w14:textId="77777777" w:rsidR="00D509C9" w:rsidRPr="00D509C9" w:rsidRDefault="00D509C9" w:rsidP="00D509C9">
                  <w:pPr>
                    <w:rPr>
                      <w:noProof w:val="0"/>
                      <w:sz w:val="20"/>
                      <w:szCs w:val="20"/>
                      <w:lang w:eastAsia="ro-RO"/>
                    </w:rPr>
                  </w:pPr>
                </w:p>
              </w:tc>
            </w:tr>
            <w:tr w:rsidR="00D509C9" w:rsidRPr="00D509C9" w14:paraId="04FD5543" w14:textId="77777777" w:rsidTr="005D0DFF">
              <w:trPr>
                <w:trHeight w:val="300"/>
              </w:trPr>
              <w:tc>
                <w:tcPr>
                  <w:tcW w:w="3419" w:type="dxa"/>
                  <w:vMerge/>
                  <w:tcBorders>
                    <w:top w:val="nil"/>
                    <w:left w:val="single" w:sz="4" w:space="0" w:color="auto"/>
                    <w:bottom w:val="single" w:sz="4" w:space="0" w:color="auto"/>
                    <w:right w:val="single" w:sz="4" w:space="0" w:color="auto"/>
                  </w:tcBorders>
                  <w:vAlign w:val="center"/>
                  <w:hideMark/>
                </w:tcPr>
                <w:p w14:paraId="22BA2045"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5974C30B"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body fluid, opțional</w:t>
                  </w:r>
                </w:p>
              </w:tc>
              <w:tc>
                <w:tcPr>
                  <w:tcW w:w="236" w:type="dxa"/>
                  <w:vAlign w:val="center"/>
                  <w:hideMark/>
                </w:tcPr>
                <w:p w14:paraId="6F6B5DE0" w14:textId="77777777" w:rsidR="00D509C9" w:rsidRPr="00D509C9" w:rsidRDefault="00D509C9" w:rsidP="00D509C9">
                  <w:pPr>
                    <w:rPr>
                      <w:noProof w:val="0"/>
                      <w:sz w:val="20"/>
                      <w:szCs w:val="20"/>
                      <w:lang w:eastAsia="ro-RO"/>
                    </w:rPr>
                  </w:pPr>
                </w:p>
              </w:tc>
            </w:tr>
            <w:tr w:rsidR="00D509C9" w:rsidRPr="00D509C9" w14:paraId="48811254" w14:textId="77777777" w:rsidTr="005D0DFF">
              <w:trPr>
                <w:trHeight w:val="300"/>
              </w:trPr>
              <w:tc>
                <w:tcPr>
                  <w:tcW w:w="341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5BC9AA0"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Volum proba</w:t>
                  </w:r>
                </w:p>
              </w:tc>
              <w:tc>
                <w:tcPr>
                  <w:tcW w:w="4691" w:type="dxa"/>
                  <w:tcBorders>
                    <w:top w:val="nil"/>
                    <w:left w:val="nil"/>
                    <w:bottom w:val="single" w:sz="4" w:space="0" w:color="auto"/>
                    <w:right w:val="single" w:sz="4" w:space="0" w:color="auto"/>
                  </w:tcBorders>
                  <w:shd w:val="clear" w:color="auto" w:fill="auto"/>
                  <w:noWrap/>
                  <w:vAlign w:val="center"/>
                  <w:hideMark/>
                </w:tcPr>
                <w:p w14:paraId="2F8490D7"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30 µL (fără VSH)</w:t>
                  </w:r>
                </w:p>
              </w:tc>
              <w:tc>
                <w:tcPr>
                  <w:tcW w:w="236" w:type="dxa"/>
                  <w:vAlign w:val="center"/>
                  <w:hideMark/>
                </w:tcPr>
                <w:p w14:paraId="0BB56219" w14:textId="77777777" w:rsidR="00D509C9" w:rsidRPr="00D509C9" w:rsidRDefault="00D509C9" w:rsidP="00D509C9">
                  <w:pPr>
                    <w:rPr>
                      <w:noProof w:val="0"/>
                      <w:sz w:val="20"/>
                      <w:szCs w:val="20"/>
                      <w:lang w:eastAsia="ro-RO"/>
                    </w:rPr>
                  </w:pPr>
                </w:p>
              </w:tc>
            </w:tr>
            <w:tr w:rsidR="00D509C9" w:rsidRPr="00D509C9" w14:paraId="7D7DDFDA" w14:textId="77777777" w:rsidTr="005D0DFF">
              <w:trPr>
                <w:trHeight w:val="300"/>
              </w:trPr>
              <w:tc>
                <w:tcPr>
                  <w:tcW w:w="3419" w:type="dxa"/>
                  <w:vMerge/>
                  <w:tcBorders>
                    <w:top w:val="nil"/>
                    <w:left w:val="single" w:sz="4" w:space="0" w:color="auto"/>
                    <w:bottom w:val="single" w:sz="4" w:space="0" w:color="auto"/>
                    <w:right w:val="single" w:sz="4" w:space="0" w:color="auto"/>
                  </w:tcBorders>
                  <w:vAlign w:val="center"/>
                  <w:hideMark/>
                </w:tcPr>
                <w:p w14:paraId="1AA8F1AA"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5E4BD5BB"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160 µL (cu VSH)</w:t>
                  </w:r>
                </w:p>
              </w:tc>
              <w:tc>
                <w:tcPr>
                  <w:tcW w:w="236" w:type="dxa"/>
                  <w:vAlign w:val="center"/>
                  <w:hideMark/>
                </w:tcPr>
                <w:p w14:paraId="1E535202" w14:textId="77777777" w:rsidR="00D509C9" w:rsidRPr="00D509C9" w:rsidRDefault="00D509C9" w:rsidP="00D509C9">
                  <w:pPr>
                    <w:rPr>
                      <w:noProof w:val="0"/>
                      <w:sz w:val="20"/>
                      <w:szCs w:val="20"/>
                      <w:lang w:eastAsia="ro-RO"/>
                    </w:rPr>
                  </w:pPr>
                </w:p>
              </w:tc>
            </w:tr>
            <w:tr w:rsidR="00D509C9" w:rsidRPr="00D509C9" w14:paraId="5ABADAAE" w14:textId="77777777" w:rsidTr="005D0DFF">
              <w:trPr>
                <w:trHeight w:val="300"/>
              </w:trPr>
              <w:tc>
                <w:tcPr>
                  <w:tcW w:w="3419" w:type="dxa"/>
                  <w:tcBorders>
                    <w:top w:val="nil"/>
                    <w:left w:val="single" w:sz="4" w:space="0" w:color="auto"/>
                    <w:bottom w:val="single" w:sz="4" w:space="0" w:color="auto"/>
                    <w:right w:val="single" w:sz="4" w:space="0" w:color="auto"/>
                  </w:tcBorders>
                  <w:shd w:val="clear" w:color="auto" w:fill="auto"/>
                  <w:noWrap/>
                  <w:vAlign w:val="center"/>
                  <w:hideMark/>
                </w:tcPr>
                <w:p w14:paraId="6101B930" w14:textId="77777777" w:rsidR="00D509C9" w:rsidRPr="00D509C9" w:rsidRDefault="00D509C9" w:rsidP="00D509C9">
                  <w:pPr>
                    <w:rPr>
                      <w:b/>
                      <w:bCs/>
                      <w:noProof w:val="0"/>
                      <w:color w:val="000000"/>
                      <w:sz w:val="20"/>
                      <w:szCs w:val="20"/>
                      <w:lang w:eastAsia="ro-RO"/>
                    </w:rPr>
                  </w:pPr>
                  <w:proofErr w:type="spellStart"/>
                  <w:r w:rsidRPr="00D509C9">
                    <w:rPr>
                      <w:b/>
                      <w:bCs/>
                      <w:noProof w:val="0"/>
                      <w:color w:val="000000"/>
                      <w:sz w:val="20"/>
                      <w:szCs w:val="20"/>
                      <w:lang w:eastAsia="ro-RO"/>
                    </w:rPr>
                    <w:t>Incarcator</w:t>
                  </w:r>
                  <w:proofErr w:type="spellEnd"/>
                  <w:r w:rsidRPr="00D509C9">
                    <w:rPr>
                      <w:b/>
                      <w:bCs/>
                      <w:noProof w:val="0"/>
                      <w:color w:val="000000"/>
                      <w:sz w:val="20"/>
                      <w:szCs w:val="20"/>
                      <w:lang w:eastAsia="ro-RO"/>
                    </w:rPr>
                    <w:t xml:space="preserve"> automat de probe</w:t>
                  </w:r>
                </w:p>
              </w:tc>
              <w:tc>
                <w:tcPr>
                  <w:tcW w:w="4691" w:type="dxa"/>
                  <w:tcBorders>
                    <w:top w:val="nil"/>
                    <w:left w:val="nil"/>
                    <w:bottom w:val="single" w:sz="4" w:space="0" w:color="auto"/>
                    <w:right w:val="single" w:sz="4" w:space="0" w:color="auto"/>
                  </w:tcBorders>
                  <w:shd w:val="clear" w:color="auto" w:fill="auto"/>
                  <w:noWrap/>
                  <w:vAlign w:val="center"/>
                  <w:hideMark/>
                </w:tcPr>
                <w:p w14:paraId="1A2A3E2E"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30 eprubete</w:t>
                  </w:r>
                </w:p>
              </w:tc>
              <w:tc>
                <w:tcPr>
                  <w:tcW w:w="236" w:type="dxa"/>
                  <w:vAlign w:val="center"/>
                  <w:hideMark/>
                </w:tcPr>
                <w:p w14:paraId="61A03916" w14:textId="77777777" w:rsidR="00D509C9" w:rsidRPr="00D509C9" w:rsidRDefault="00D509C9" w:rsidP="00D509C9">
                  <w:pPr>
                    <w:rPr>
                      <w:noProof w:val="0"/>
                      <w:sz w:val="20"/>
                      <w:szCs w:val="20"/>
                      <w:lang w:eastAsia="ro-RO"/>
                    </w:rPr>
                  </w:pPr>
                </w:p>
              </w:tc>
            </w:tr>
            <w:tr w:rsidR="00D509C9" w:rsidRPr="00D509C9" w14:paraId="10CAFADC" w14:textId="77777777" w:rsidTr="005D0DFF">
              <w:trPr>
                <w:trHeight w:val="134"/>
              </w:trPr>
              <w:tc>
                <w:tcPr>
                  <w:tcW w:w="3419" w:type="dxa"/>
                  <w:tcBorders>
                    <w:top w:val="nil"/>
                    <w:left w:val="single" w:sz="4" w:space="0" w:color="auto"/>
                    <w:bottom w:val="single" w:sz="4" w:space="0" w:color="auto"/>
                    <w:right w:val="single" w:sz="4" w:space="0" w:color="auto"/>
                  </w:tcBorders>
                  <w:shd w:val="clear" w:color="auto" w:fill="auto"/>
                  <w:vAlign w:val="center"/>
                  <w:hideMark/>
                </w:tcPr>
                <w:p w14:paraId="4D642F4F"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 xml:space="preserve">posibilitatea </w:t>
                  </w:r>
                  <w:proofErr w:type="spellStart"/>
                  <w:r w:rsidRPr="00D509C9">
                    <w:rPr>
                      <w:b/>
                      <w:bCs/>
                      <w:noProof w:val="0"/>
                      <w:color w:val="000000"/>
                      <w:sz w:val="20"/>
                      <w:szCs w:val="20"/>
                      <w:lang w:eastAsia="ro-RO"/>
                    </w:rPr>
                    <w:t>efectuarii</w:t>
                  </w:r>
                  <w:proofErr w:type="spellEnd"/>
                  <w:r w:rsidRPr="00D509C9">
                    <w:rPr>
                      <w:b/>
                      <w:bCs/>
                      <w:noProof w:val="0"/>
                      <w:color w:val="000000"/>
                      <w:sz w:val="20"/>
                      <w:szCs w:val="20"/>
                      <w:lang w:eastAsia="ro-RO"/>
                    </w:rPr>
                    <w:t xml:space="preserve"> analizelor urgente (STAT)</w:t>
                  </w:r>
                </w:p>
              </w:tc>
              <w:tc>
                <w:tcPr>
                  <w:tcW w:w="4691" w:type="dxa"/>
                  <w:tcBorders>
                    <w:top w:val="nil"/>
                    <w:left w:val="nil"/>
                    <w:bottom w:val="single" w:sz="4" w:space="0" w:color="auto"/>
                    <w:right w:val="single" w:sz="4" w:space="0" w:color="auto"/>
                  </w:tcBorders>
                  <w:shd w:val="clear" w:color="auto" w:fill="auto"/>
                  <w:vAlign w:val="center"/>
                  <w:hideMark/>
                </w:tcPr>
                <w:p w14:paraId="1777CB55"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Obligatoriu</w:t>
                  </w:r>
                </w:p>
              </w:tc>
              <w:tc>
                <w:tcPr>
                  <w:tcW w:w="236" w:type="dxa"/>
                  <w:vAlign w:val="center"/>
                  <w:hideMark/>
                </w:tcPr>
                <w:p w14:paraId="69C0495A" w14:textId="77777777" w:rsidR="00D509C9" w:rsidRPr="00D509C9" w:rsidRDefault="00D509C9" w:rsidP="00D509C9">
                  <w:pPr>
                    <w:rPr>
                      <w:noProof w:val="0"/>
                      <w:sz w:val="20"/>
                      <w:szCs w:val="20"/>
                      <w:lang w:eastAsia="ro-RO"/>
                    </w:rPr>
                  </w:pPr>
                </w:p>
              </w:tc>
            </w:tr>
            <w:tr w:rsidR="00D509C9" w:rsidRPr="00D509C9" w14:paraId="548550C9" w14:textId="77777777" w:rsidTr="005D0DFF">
              <w:trPr>
                <w:trHeight w:val="300"/>
              </w:trPr>
              <w:tc>
                <w:tcPr>
                  <w:tcW w:w="3419" w:type="dxa"/>
                  <w:tcBorders>
                    <w:top w:val="nil"/>
                    <w:left w:val="single" w:sz="4" w:space="0" w:color="auto"/>
                    <w:bottom w:val="single" w:sz="4" w:space="0" w:color="auto"/>
                    <w:right w:val="single" w:sz="4" w:space="0" w:color="auto"/>
                  </w:tcBorders>
                  <w:shd w:val="clear" w:color="auto" w:fill="auto"/>
                  <w:noWrap/>
                  <w:vAlign w:val="center"/>
                  <w:hideMark/>
                </w:tcPr>
                <w:p w14:paraId="56067262" w14:textId="77777777" w:rsidR="00D509C9" w:rsidRPr="00D509C9" w:rsidRDefault="00D509C9" w:rsidP="00D509C9">
                  <w:pPr>
                    <w:rPr>
                      <w:b/>
                      <w:bCs/>
                      <w:noProof w:val="0"/>
                      <w:color w:val="000000"/>
                      <w:sz w:val="20"/>
                      <w:szCs w:val="20"/>
                      <w:lang w:eastAsia="ro-RO"/>
                    </w:rPr>
                  </w:pPr>
                  <w:proofErr w:type="spellStart"/>
                  <w:r w:rsidRPr="00D509C9">
                    <w:rPr>
                      <w:b/>
                      <w:bCs/>
                      <w:noProof w:val="0"/>
                      <w:color w:val="000000"/>
                      <w:sz w:val="20"/>
                      <w:szCs w:val="20"/>
                      <w:lang w:eastAsia="ro-RO"/>
                    </w:rPr>
                    <w:t>Afişaj</w:t>
                  </w:r>
                  <w:proofErr w:type="spellEnd"/>
                </w:p>
              </w:tc>
              <w:tc>
                <w:tcPr>
                  <w:tcW w:w="4691" w:type="dxa"/>
                  <w:tcBorders>
                    <w:top w:val="nil"/>
                    <w:left w:val="nil"/>
                    <w:bottom w:val="single" w:sz="4" w:space="0" w:color="auto"/>
                    <w:right w:val="single" w:sz="4" w:space="0" w:color="auto"/>
                  </w:tcBorders>
                  <w:shd w:val="clear" w:color="auto" w:fill="auto"/>
                  <w:vAlign w:val="center"/>
                  <w:hideMark/>
                </w:tcPr>
                <w:p w14:paraId="505EF6BD"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xml:space="preserve">Display color, </w:t>
                  </w:r>
                  <w:proofErr w:type="spellStart"/>
                  <w:r w:rsidRPr="00D509C9">
                    <w:rPr>
                      <w:noProof w:val="0"/>
                      <w:color w:val="000000"/>
                      <w:sz w:val="20"/>
                      <w:szCs w:val="20"/>
                      <w:lang w:eastAsia="ro-RO"/>
                    </w:rPr>
                    <w:t>touchscreen</w:t>
                  </w:r>
                  <w:proofErr w:type="spellEnd"/>
                </w:p>
              </w:tc>
              <w:tc>
                <w:tcPr>
                  <w:tcW w:w="236" w:type="dxa"/>
                  <w:vAlign w:val="center"/>
                  <w:hideMark/>
                </w:tcPr>
                <w:p w14:paraId="662C8208" w14:textId="77777777" w:rsidR="00D509C9" w:rsidRPr="00D509C9" w:rsidRDefault="00D509C9" w:rsidP="00D509C9">
                  <w:pPr>
                    <w:rPr>
                      <w:noProof w:val="0"/>
                      <w:sz w:val="20"/>
                      <w:szCs w:val="20"/>
                      <w:lang w:eastAsia="ro-RO"/>
                    </w:rPr>
                  </w:pPr>
                </w:p>
              </w:tc>
            </w:tr>
            <w:tr w:rsidR="00D509C9" w:rsidRPr="00D509C9" w14:paraId="582AA513" w14:textId="77777777" w:rsidTr="005D0DFF">
              <w:trPr>
                <w:trHeight w:val="260"/>
              </w:trPr>
              <w:tc>
                <w:tcPr>
                  <w:tcW w:w="3419" w:type="dxa"/>
                  <w:tcBorders>
                    <w:top w:val="nil"/>
                    <w:left w:val="single" w:sz="4" w:space="0" w:color="auto"/>
                    <w:bottom w:val="single" w:sz="4" w:space="0" w:color="auto"/>
                    <w:right w:val="single" w:sz="4" w:space="0" w:color="auto"/>
                  </w:tcBorders>
                  <w:shd w:val="clear" w:color="auto" w:fill="auto"/>
                  <w:vAlign w:val="center"/>
                  <w:hideMark/>
                </w:tcPr>
                <w:p w14:paraId="19790DBB"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 xml:space="preserve">posibilitatea </w:t>
                  </w:r>
                  <w:proofErr w:type="spellStart"/>
                  <w:r w:rsidRPr="00D509C9">
                    <w:rPr>
                      <w:b/>
                      <w:bCs/>
                      <w:noProof w:val="0"/>
                      <w:color w:val="000000"/>
                      <w:sz w:val="20"/>
                      <w:szCs w:val="20"/>
                      <w:lang w:eastAsia="ro-RO"/>
                    </w:rPr>
                    <w:t>conectarii</w:t>
                  </w:r>
                  <w:proofErr w:type="spellEnd"/>
                  <w:r w:rsidRPr="00D509C9">
                    <w:rPr>
                      <w:b/>
                      <w:bCs/>
                      <w:noProof w:val="0"/>
                      <w:color w:val="000000"/>
                      <w:sz w:val="20"/>
                      <w:szCs w:val="20"/>
                      <w:lang w:eastAsia="ro-RO"/>
                    </w:rPr>
                    <w:t xml:space="preserve"> imprimantei externe</w:t>
                  </w:r>
                </w:p>
              </w:tc>
              <w:tc>
                <w:tcPr>
                  <w:tcW w:w="4691" w:type="dxa"/>
                  <w:tcBorders>
                    <w:top w:val="nil"/>
                    <w:left w:val="nil"/>
                    <w:bottom w:val="single" w:sz="4" w:space="0" w:color="auto"/>
                    <w:right w:val="single" w:sz="4" w:space="0" w:color="auto"/>
                  </w:tcBorders>
                  <w:shd w:val="clear" w:color="auto" w:fill="auto"/>
                  <w:vAlign w:val="center"/>
                  <w:hideMark/>
                </w:tcPr>
                <w:p w14:paraId="54108930"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xml:space="preserve">posibilitatea </w:t>
                  </w:r>
                  <w:proofErr w:type="spellStart"/>
                  <w:r w:rsidRPr="00D509C9">
                    <w:rPr>
                      <w:noProof w:val="0"/>
                      <w:color w:val="000000"/>
                      <w:sz w:val="20"/>
                      <w:szCs w:val="20"/>
                      <w:lang w:eastAsia="ro-RO"/>
                    </w:rPr>
                    <w:t>conectarii</w:t>
                  </w:r>
                  <w:proofErr w:type="spellEnd"/>
                  <w:r w:rsidRPr="00D509C9">
                    <w:rPr>
                      <w:noProof w:val="0"/>
                      <w:color w:val="000000"/>
                      <w:sz w:val="20"/>
                      <w:szCs w:val="20"/>
                      <w:lang w:eastAsia="ro-RO"/>
                    </w:rPr>
                    <w:t xml:space="preserve"> imprimantei externe</w:t>
                  </w:r>
                </w:p>
              </w:tc>
              <w:tc>
                <w:tcPr>
                  <w:tcW w:w="236" w:type="dxa"/>
                  <w:vAlign w:val="center"/>
                  <w:hideMark/>
                </w:tcPr>
                <w:p w14:paraId="196BD081" w14:textId="77777777" w:rsidR="00D509C9" w:rsidRPr="00D509C9" w:rsidRDefault="00D509C9" w:rsidP="00D509C9">
                  <w:pPr>
                    <w:rPr>
                      <w:noProof w:val="0"/>
                      <w:sz w:val="20"/>
                      <w:szCs w:val="20"/>
                      <w:lang w:eastAsia="ro-RO"/>
                    </w:rPr>
                  </w:pPr>
                </w:p>
              </w:tc>
            </w:tr>
            <w:tr w:rsidR="00D509C9" w:rsidRPr="00D509C9" w14:paraId="03979354" w14:textId="77777777" w:rsidTr="005D0DFF">
              <w:trPr>
                <w:trHeight w:val="300"/>
              </w:trPr>
              <w:tc>
                <w:tcPr>
                  <w:tcW w:w="341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70BBD4A"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Introducerea datelor</w:t>
                  </w:r>
                </w:p>
              </w:tc>
              <w:tc>
                <w:tcPr>
                  <w:tcW w:w="4691" w:type="dxa"/>
                  <w:tcBorders>
                    <w:top w:val="nil"/>
                    <w:left w:val="nil"/>
                    <w:bottom w:val="single" w:sz="4" w:space="0" w:color="auto"/>
                    <w:right w:val="single" w:sz="4" w:space="0" w:color="auto"/>
                  </w:tcBorders>
                  <w:shd w:val="clear" w:color="auto" w:fill="auto"/>
                  <w:noWrap/>
                  <w:vAlign w:val="center"/>
                  <w:hideMark/>
                </w:tcPr>
                <w:p w14:paraId="1869B599"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manual</w:t>
                  </w:r>
                </w:p>
              </w:tc>
              <w:tc>
                <w:tcPr>
                  <w:tcW w:w="236" w:type="dxa"/>
                  <w:vAlign w:val="center"/>
                  <w:hideMark/>
                </w:tcPr>
                <w:p w14:paraId="2A686FD9" w14:textId="77777777" w:rsidR="00D509C9" w:rsidRPr="00D509C9" w:rsidRDefault="00D509C9" w:rsidP="00D509C9">
                  <w:pPr>
                    <w:rPr>
                      <w:noProof w:val="0"/>
                      <w:sz w:val="20"/>
                      <w:szCs w:val="20"/>
                      <w:lang w:eastAsia="ro-RO"/>
                    </w:rPr>
                  </w:pPr>
                </w:p>
              </w:tc>
            </w:tr>
            <w:tr w:rsidR="00D509C9" w:rsidRPr="00D509C9" w14:paraId="46B3D7AD" w14:textId="77777777" w:rsidTr="005D0DFF">
              <w:trPr>
                <w:trHeight w:val="300"/>
              </w:trPr>
              <w:tc>
                <w:tcPr>
                  <w:tcW w:w="3419" w:type="dxa"/>
                  <w:vMerge/>
                  <w:tcBorders>
                    <w:top w:val="nil"/>
                    <w:left w:val="single" w:sz="4" w:space="0" w:color="auto"/>
                    <w:bottom w:val="single" w:sz="4" w:space="0" w:color="auto"/>
                    <w:right w:val="single" w:sz="4" w:space="0" w:color="auto"/>
                  </w:tcBorders>
                  <w:vAlign w:val="center"/>
                  <w:hideMark/>
                </w:tcPr>
                <w:p w14:paraId="68FBB988"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1C098334"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automat</w:t>
                  </w:r>
                </w:p>
              </w:tc>
              <w:tc>
                <w:tcPr>
                  <w:tcW w:w="236" w:type="dxa"/>
                  <w:vAlign w:val="center"/>
                  <w:hideMark/>
                </w:tcPr>
                <w:p w14:paraId="33FB31D7" w14:textId="77777777" w:rsidR="00D509C9" w:rsidRPr="00D509C9" w:rsidRDefault="00D509C9" w:rsidP="00D509C9">
                  <w:pPr>
                    <w:rPr>
                      <w:noProof w:val="0"/>
                      <w:sz w:val="20"/>
                      <w:szCs w:val="20"/>
                      <w:lang w:eastAsia="ro-RO"/>
                    </w:rPr>
                  </w:pPr>
                </w:p>
              </w:tc>
            </w:tr>
            <w:tr w:rsidR="00D509C9" w:rsidRPr="00D509C9" w14:paraId="3C2F158D" w14:textId="77777777" w:rsidTr="005D0DFF">
              <w:trPr>
                <w:trHeight w:val="300"/>
              </w:trPr>
              <w:tc>
                <w:tcPr>
                  <w:tcW w:w="3419" w:type="dxa"/>
                  <w:tcBorders>
                    <w:top w:val="nil"/>
                    <w:left w:val="single" w:sz="4" w:space="0" w:color="auto"/>
                    <w:bottom w:val="single" w:sz="4" w:space="0" w:color="auto"/>
                    <w:right w:val="single" w:sz="4" w:space="0" w:color="auto"/>
                  </w:tcBorders>
                  <w:shd w:val="clear" w:color="auto" w:fill="auto"/>
                  <w:noWrap/>
                  <w:vAlign w:val="center"/>
                  <w:hideMark/>
                </w:tcPr>
                <w:p w14:paraId="7C65E821"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Interfața</w:t>
                  </w:r>
                </w:p>
              </w:tc>
              <w:tc>
                <w:tcPr>
                  <w:tcW w:w="4691" w:type="dxa"/>
                  <w:tcBorders>
                    <w:top w:val="nil"/>
                    <w:left w:val="nil"/>
                    <w:bottom w:val="single" w:sz="4" w:space="0" w:color="auto"/>
                    <w:right w:val="single" w:sz="4" w:space="0" w:color="auto"/>
                  </w:tcBorders>
                  <w:shd w:val="clear" w:color="auto" w:fill="auto"/>
                  <w:vAlign w:val="center"/>
                  <w:hideMark/>
                </w:tcPr>
                <w:p w14:paraId="6C87237C"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PC, LIS/HIS Obligatoriu</w:t>
                  </w:r>
                </w:p>
              </w:tc>
              <w:tc>
                <w:tcPr>
                  <w:tcW w:w="236" w:type="dxa"/>
                  <w:vAlign w:val="center"/>
                  <w:hideMark/>
                </w:tcPr>
                <w:p w14:paraId="176942A9" w14:textId="77777777" w:rsidR="00D509C9" w:rsidRPr="00D509C9" w:rsidRDefault="00D509C9" w:rsidP="00D509C9">
                  <w:pPr>
                    <w:rPr>
                      <w:noProof w:val="0"/>
                      <w:sz w:val="20"/>
                      <w:szCs w:val="20"/>
                      <w:lang w:eastAsia="ro-RO"/>
                    </w:rPr>
                  </w:pPr>
                </w:p>
              </w:tc>
            </w:tr>
            <w:tr w:rsidR="00D509C9" w:rsidRPr="00D509C9" w14:paraId="44D8CF78" w14:textId="77777777" w:rsidTr="005D0DFF">
              <w:trPr>
                <w:trHeight w:val="300"/>
              </w:trPr>
              <w:tc>
                <w:tcPr>
                  <w:tcW w:w="3419" w:type="dxa"/>
                  <w:tcBorders>
                    <w:top w:val="nil"/>
                    <w:left w:val="single" w:sz="4" w:space="0" w:color="auto"/>
                    <w:bottom w:val="single" w:sz="4" w:space="0" w:color="auto"/>
                    <w:right w:val="single" w:sz="4" w:space="0" w:color="auto"/>
                  </w:tcBorders>
                  <w:shd w:val="clear" w:color="auto" w:fill="auto"/>
                  <w:noWrap/>
                  <w:vAlign w:val="center"/>
                  <w:hideMark/>
                </w:tcPr>
                <w:p w14:paraId="755A98FD"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Data Management</w:t>
                  </w:r>
                </w:p>
              </w:tc>
              <w:tc>
                <w:tcPr>
                  <w:tcW w:w="4691" w:type="dxa"/>
                  <w:tcBorders>
                    <w:top w:val="nil"/>
                    <w:left w:val="nil"/>
                    <w:bottom w:val="single" w:sz="4" w:space="0" w:color="auto"/>
                    <w:right w:val="single" w:sz="4" w:space="0" w:color="auto"/>
                  </w:tcBorders>
                  <w:shd w:val="clear" w:color="auto" w:fill="auto"/>
                  <w:vAlign w:val="center"/>
                  <w:hideMark/>
                </w:tcPr>
                <w:p w14:paraId="2FAC08CA"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Stocare rezultate, arhivă pacienți</w:t>
                  </w:r>
                </w:p>
              </w:tc>
              <w:tc>
                <w:tcPr>
                  <w:tcW w:w="236" w:type="dxa"/>
                  <w:vAlign w:val="center"/>
                  <w:hideMark/>
                </w:tcPr>
                <w:p w14:paraId="75D9EFFE" w14:textId="77777777" w:rsidR="00D509C9" w:rsidRPr="00D509C9" w:rsidRDefault="00D509C9" w:rsidP="00D509C9">
                  <w:pPr>
                    <w:rPr>
                      <w:noProof w:val="0"/>
                      <w:sz w:val="20"/>
                      <w:szCs w:val="20"/>
                      <w:lang w:eastAsia="ro-RO"/>
                    </w:rPr>
                  </w:pPr>
                </w:p>
              </w:tc>
            </w:tr>
            <w:tr w:rsidR="00D509C9" w:rsidRPr="00D509C9" w14:paraId="4B6B7BC7" w14:textId="77777777" w:rsidTr="005D0DFF">
              <w:trPr>
                <w:trHeight w:val="300"/>
              </w:trPr>
              <w:tc>
                <w:tcPr>
                  <w:tcW w:w="3419" w:type="dxa"/>
                  <w:tcBorders>
                    <w:top w:val="nil"/>
                    <w:left w:val="single" w:sz="4" w:space="0" w:color="auto"/>
                    <w:bottom w:val="single" w:sz="4" w:space="0" w:color="auto"/>
                    <w:right w:val="single" w:sz="4" w:space="0" w:color="auto"/>
                  </w:tcBorders>
                  <w:shd w:val="clear" w:color="auto" w:fill="auto"/>
                  <w:noWrap/>
                  <w:vAlign w:val="center"/>
                  <w:hideMark/>
                </w:tcPr>
                <w:p w14:paraId="4C9C1386" w14:textId="77777777" w:rsidR="00D509C9" w:rsidRPr="00D509C9" w:rsidRDefault="00D509C9" w:rsidP="00D509C9">
                  <w:pPr>
                    <w:rPr>
                      <w:b/>
                      <w:bCs/>
                      <w:noProof w:val="0"/>
                      <w:color w:val="000000"/>
                      <w:sz w:val="20"/>
                      <w:szCs w:val="20"/>
                      <w:lang w:eastAsia="ro-RO"/>
                    </w:rPr>
                  </w:pPr>
                  <w:proofErr w:type="spellStart"/>
                  <w:r w:rsidRPr="00D509C9">
                    <w:rPr>
                      <w:b/>
                      <w:bCs/>
                      <w:noProof w:val="0"/>
                      <w:color w:val="000000"/>
                      <w:sz w:val="20"/>
                      <w:szCs w:val="20"/>
                      <w:lang w:eastAsia="ro-RO"/>
                    </w:rPr>
                    <w:t>Afişarea</w:t>
                  </w:r>
                  <w:proofErr w:type="spellEnd"/>
                  <w:r w:rsidRPr="00D509C9">
                    <w:rPr>
                      <w:b/>
                      <w:bCs/>
                      <w:noProof w:val="0"/>
                      <w:color w:val="000000"/>
                      <w:sz w:val="20"/>
                      <w:szCs w:val="20"/>
                      <w:lang w:eastAsia="ro-RO"/>
                    </w:rPr>
                    <w:t xml:space="preserve"> histogramelor</w:t>
                  </w:r>
                </w:p>
              </w:tc>
              <w:tc>
                <w:tcPr>
                  <w:tcW w:w="4691" w:type="dxa"/>
                  <w:tcBorders>
                    <w:top w:val="nil"/>
                    <w:left w:val="nil"/>
                    <w:bottom w:val="single" w:sz="4" w:space="0" w:color="auto"/>
                    <w:right w:val="single" w:sz="4" w:space="0" w:color="auto"/>
                  </w:tcBorders>
                  <w:shd w:val="clear" w:color="auto" w:fill="auto"/>
                  <w:vAlign w:val="center"/>
                  <w:hideMark/>
                </w:tcPr>
                <w:p w14:paraId="1AA5C8DC"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Obligatoriu</w:t>
                  </w:r>
                </w:p>
              </w:tc>
              <w:tc>
                <w:tcPr>
                  <w:tcW w:w="236" w:type="dxa"/>
                  <w:vAlign w:val="center"/>
                  <w:hideMark/>
                </w:tcPr>
                <w:p w14:paraId="651756D8" w14:textId="77777777" w:rsidR="00D509C9" w:rsidRPr="00D509C9" w:rsidRDefault="00D509C9" w:rsidP="00D509C9">
                  <w:pPr>
                    <w:rPr>
                      <w:noProof w:val="0"/>
                      <w:sz w:val="20"/>
                      <w:szCs w:val="20"/>
                      <w:lang w:eastAsia="ro-RO"/>
                    </w:rPr>
                  </w:pPr>
                </w:p>
              </w:tc>
            </w:tr>
            <w:tr w:rsidR="00D509C9" w:rsidRPr="00D509C9" w14:paraId="2CECD7E0" w14:textId="77777777" w:rsidTr="005D0DFF">
              <w:trPr>
                <w:trHeight w:val="300"/>
              </w:trPr>
              <w:tc>
                <w:tcPr>
                  <w:tcW w:w="3419" w:type="dxa"/>
                  <w:tcBorders>
                    <w:top w:val="nil"/>
                    <w:left w:val="single" w:sz="4" w:space="0" w:color="auto"/>
                    <w:bottom w:val="single" w:sz="4" w:space="0" w:color="auto"/>
                    <w:right w:val="single" w:sz="4" w:space="0" w:color="auto"/>
                  </w:tcBorders>
                  <w:shd w:val="clear" w:color="auto" w:fill="auto"/>
                  <w:noWrap/>
                  <w:vAlign w:val="center"/>
                  <w:hideMark/>
                </w:tcPr>
                <w:p w14:paraId="75785CED"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Stocarea datelor / Memorie internă</w:t>
                  </w:r>
                </w:p>
              </w:tc>
              <w:tc>
                <w:tcPr>
                  <w:tcW w:w="4691" w:type="dxa"/>
                  <w:tcBorders>
                    <w:top w:val="nil"/>
                    <w:left w:val="nil"/>
                    <w:bottom w:val="single" w:sz="4" w:space="0" w:color="auto"/>
                    <w:right w:val="single" w:sz="4" w:space="0" w:color="auto"/>
                  </w:tcBorders>
                  <w:shd w:val="clear" w:color="auto" w:fill="auto"/>
                  <w:noWrap/>
                  <w:vAlign w:val="center"/>
                  <w:hideMark/>
                </w:tcPr>
                <w:p w14:paraId="2591F5EC"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100 000 pacienți</w:t>
                  </w:r>
                </w:p>
              </w:tc>
              <w:tc>
                <w:tcPr>
                  <w:tcW w:w="236" w:type="dxa"/>
                  <w:vAlign w:val="center"/>
                  <w:hideMark/>
                </w:tcPr>
                <w:p w14:paraId="6B942218" w14:textId="77777777" w:rsidR="00D509C9" w:rsidRPr="00D509C9" w:rsidRDefault="00D509C9" w:rsidP="00D509C9">
                  <w:pPr>
                    <w:rPr>
                      <w:noProof w:val="0"/>
                      <w:sz w:val="20"/>
                      <w:szCs w:val="20"/>
                      <w:lang w:eastAsia="ro-RO"/>
                    </w:rPr>
                  </w:pPr>
                </w:p>
              </w:tc>
            </w:tr>
            <w:tr w:rsidR="00D509C9" w:rsidRPr="00D509C9" w14:paraId="44CC8191" w14:textId="77777777" w:rsidTr="005D0DFF">
              <w:trPr>
                <w:trHeight w:val="300"/>
              </w:trPr>
              <w:tc>
                <w:tcPr>
                  <w:tcW w:w="3419" w:type="dxa"/>
                  <w:tcBorders>
                    <w:top w:val="nil"/>
                    <w:left w:val="single" w:sz="4" w:space="0" w:color="auto"/>
                    <w:bottom w:val="single" w:sz="4" w:space="0" w:color="auto"/>
                    <w:right w:val="single" w:sz="4" w:space="0" w:color="auto"/>
                  </w:tcBorders>
                  <w:shd w:val="clear" w:color="auto" w:fill="auto"/>
                  <w:noWrap/>
                  <w:vAlign w:val="center"/>
                  <w:hideMark/>
                </w:tcPr>
                <w:p w14:paraId="1522683F"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Calibrarea</w:t>
                  </w:r>
                </w:p>
              </w:tc>
              <w:tc>
                <w:tcPr>
                  <w:tcW w:w="4691" w:type="dxa"/>
                  <w:tcBorders>
                    <w:top w:val="nil"/>
                    <w:left w:val="nil"/>
                    <w:bottom w:val="single" w:sz="4" w:space="0" w:color="auto"/>
                    <w:right w:val="single" w:sz="4" w:space="0" w:color="auto"/>
                  </w:tcBorders>
                  <w:shd w:val="clear" w:color="auto" w:fill="auto"/>
                  <w:vAlign w:val="center"/>
                  <w:hideMark/>
                </w:tcPr>
                <w:p w14:paraId="6405F161"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Automată și/sau manuală</w:t>
                  </w:r>
                </w:p>
              </w:tc>
              <w:tc>
                <w:tcPr>
                  <w:tcW w:w="236" w:type="dxa"/>
                  <w:vAlign w:val="center"/>
                  <w:hideMark/>
                </w:tcPr>
                <w:p w14:paraId="530A14CB" w14:textId="77777777" w:rsidR="00D509C9" w:rsidRPr="00D509C9" w:rsidRDefault="00D509C9" w:rsidP="00D509C9">
                  <w:pPr>
                    <w:rPr>
                      <w:noProof w:val="0"/>
                      <w:sz w:val="20"/>
                      <w:szCs w:val="20"/>
                      <w:lang w:eastAsia="ro-RO"/>
                    </w:rPr>
                  </w:pPr>
                </w:p>
              </w:tc>
            </w:tr>
            <w:tr w:rsidR="00D509C9" w:rsidRPr="00D509C9" w14:paraId="5F37B76A" w14:textId="77777777" w:rsidTr="005D0DFF">
              <w:trPr>
                <w:trHeight w:val="300"/>
              </w:trPr>
              <w:tc>
                <w:tcPr>
                  <w:tcW w:w="341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4937F00"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lastRenderedPageBreak/>
                    <w:t xml:space="preserve">Grafice </w:t>
                  </w:r>
                </w:p>
              </w:tc>
              <w:tc>
                <w:tcPr>
                  <w:tcW w:w="4691" w:type="dxa"/>
                  <w:tcBorders>
                    <w:top w:val="nil"/>
                    <w:left w:val="nil"/>
                    <w:bottom w:val="single" w:sz="4" w:space="0" w:color="auto"/>
                    <w:right w:val="single" w:sz="4" w:space="0" w:color="auto"/>
                  </w:tcBorders>
                  <w:shd w:val="clear" w:color="auto" w:fill="auto"/>
                  <w:vAlign w:val="center"/>
                  <w:hideMark/>
                </w:tcPr>
                <w:p w14:paraId="597C0F58"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RBC (repartizarea eritrocitelor după volum)</w:t>
                  </w:r>
                </w:p>
              </w:tc>
              <w:tc>
                <w:tcPr>
                  <w:tcW w:w="236" w:type="dxa"/>
                  <w:vAlign w:val="center"/>
                  <w:hideMark/>
                </w:tcPr>
                <w:p w14:paraId="076595FD" w14:textId="77777777" w:rsidR="00D509C9" w:rsidRPr="00D509C9" w:rsidRDefault="00D509C9" w:rsidP="00D509C9">
                  <w:pPr>
                    <w:rPr>
                      <w:noProof w:val="0"/>
                      <w:sz w:val="20"/>
                      <w:szCs w:val="20"/>
                      <w:lang w:eastAsia="ro-RO"/>
                    </w:rPr>
                  </w:pPr>
                </w:p>
              </w:tc>
            </w:tr>
            <w:tr w:rsidR="00D509C9" w:rsidRPr="00D509C9" w14:paraId="27E25535" w14:textId="77777777" w:rsidTr="005D0DFF">
              <w:trPr>
                <w:trHeight w:val="300"/>
              </w:trPr>
              <w:tc>
                <w:tcPr>
                  <w:tcW w:w="3419" w:type="dxa"/>
                  <w:vMerge/>
                  <w:tcBorders>
                    <w:top w:val="nil"/>
                    <w:left w:val="single" w:sz="4" w:space="0" w:color="auto"/>
                    <w:bottom w:val="single" w:sz="4" w:space="0" w:color="auto"/>
                    <w:right w:val="single" w:sz="4" w:space="0" w:color="auto"/>
                  </w:tcBorders>
                  <w:vAlign w:val="center"/>
                  <w:hideMark/>
                </w:tcPr>
                <w:p w14:paraId="778459A9"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vAlign w:val="center"/>
                  <w:hideMark/>
                </w:tcPr>
                <w:p w14:paraId="2B70A7C6"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WBC (</w:t>
                  </w:r>
                  <w:proofErr w:type="spellStart"/>
                  <w:r w:rsidRPr="00D509C9">
                    <w:rPr>
                      <w:noProof w:val="0"/>
                      <w:color w:val="000000"/>
                      <w:sz w:val="20"/>
                      <w:szCs w:val="20"/>
                      <w:lang w:eastAsia="ro-RO"/>
                    </w:rPr>
                    <w:t>distributia</w:t>
                  </w:r>
                  <w:proofErr w:type="spellEnd"/>
                  <w:r w:rsidRPr="00D509C9">
                    <w:rPr>
                      <w:noProof w:val="0"/>
                      <w:color w:val="000000"/>
                      <w:sz w:val="20"/>
                      <w:szCs w:val="20"/>
                      <w:lang w:eastAsia="ro-RO"/>
                    </w:rPr>
                    <w:t xml:space="preserve"> leucocitelor după tip)</w:t>
                  </w:r>
                </w:p>
              </w:tc>
              <w:tc>
                <w:tcPr>
                  <w:tcW w:w="236" w:type="dxa"/>
                  <w:vAlign w:val="center"/>
                  <w:hideMark/>
                </w:tcPr>
                <w:p w14:paraId="1BE128AE" w14:textId="77777777" w:rsidR="00D509C9" w:rsidRPr="00D509C9" w:rsidRDefault="00D509C9" w:rsidP="00D509C9">
                  <w:pPr>
                    <w:rPr>
                      <w:noProof w:val="0"/>
                      <w:sz w:val="20"/>
                      <w:szCs w:val="20"/>
                      <w:lang w:eastAsia="ro-RO"/>
                    </w:rPr>
                  </w:pPr>
                </w:p>
              </w:tc>
            </w:tr>
            <w:tr w:rsidR="00D509C9" w:rsidRPr="00D509C9" w14:paraId="2C688D7D" w14:textId="77777777" w:rsidTr="005D0DFF">
              <w:trPr>
                <w:trHeight w:val="300"/>
              </w:trPr>
              <w:tc>
                <w:tcPr>
                  <w:tcW w:w="3419" w:type="dxa"/>
                  <w:vMerge/>
                  <w:tcBorders>
                    <w:top w:val="nil"/>
                    <w:left w:val="single" w:sz="4" w:space="0" w:color="auto"/>
                    <w:bottom w:val="single" w:sz="4" w:space="0" w:color="auto"/>
                    <w:right w:val="single" w:sz="4" w:space="0" w:color="auto"/>
                  </w:tcBorders>
                  <w:vAlign w:val="center"/>
                  <w:hideMark/>
                </w:tcPr>
                <w:p w14:paraId="30EB9C5C"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vAlign w:val="center"/>
                  <w:hideMark/>
                </w:tcPr>
                <w:p w14:paraId="59DA418C"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PLT (repartizarea trombocitelor după volum)</w:t>
                  </w:r>
                </w:p>
              </w:tc>
              <w:tc>
                <w:tcPr>
                  <w:tcW w:w="236" w:type="dxa"/>
                  <w:vAlign w:val="center"/>
                  <w:hideMark/>
                </w:tcPr>
                <w:p w14:paraId="251186AE" w14:textId="77777777" w:rsidR="00D509C9" w:rsidRPr="00D509C9" w:rsidRDefault="00D509C9" w:rsidP="00D509C9">
                  <w:pPr>
                    <w:rPr>
                      <w:noProof w:val="0"/>
                      <w:sz w:val="20"/>
                      <w:szCs w:val="20"/>
                      <w:lang w:eastAsia="ro-RO"/>
                    </w:rPr>
                  </w:pPr>
                </w:p>
              </w:tc>
            </w:tr>
            <w:tr w:rsidR="00D509C9" w:rsidRPr="00D509C9" w14:paraId="6884D985" w14:textId="77777777" w:rsidTr="005D0DFF">
              <w:trPr>
                <w:trHeight w:val="300"/>
              </w:trPr>
              <w:tc>
                <w:tcPr>
                  <w:tcW w:w="3419" w:type="dxa"/>
                  <w:vMerge w:val="restart"/>
                  <w:tcBorders>
                    <w:top w:val="nil"/>
                    <w:left w:val="single" w:sz="4" w:space="0" w:color="auto"/>
                    <w:bottom w:val="single" w:sz="4" w:space="0" w:color="auto"/>
                    <w:right w:val="single" w:sz="4" w:space="0" w:color="auto"/>
                  </w:tcBorders>
                  <w:shd w:val="clear" w:color="auto" w:fill="auto"/>
                  <w:vAlign w:val="center"/>
                  <w:hideMark/>
                </w:tcPr>
                <w:p w14:paraId="4208CACD" w14:textId="77777777" w:rsidR="00D509C9" w:rsidRPr="00D509C9" w:rsidRDefault="00D509C9" w:rsidP="00D509C9">
                  <w:pPr>
                    <w:rPr>
                      <w:b/>
                      <w:bCs/>
                      <w:noProof w:val="0"/>
                      <w:color w:val="000000"/>
                      <w:sz w:val="20"/>
                      <w:szCs w:val="20"/>
                      <w:lang w:eastAsia="ro-RO"/>
                    </w:rPr>
                  </w:pPr>
                  <w:proofErr w:type="spellStart"/>
                  <w:r w:rsidRPr="00D509C9">
                    <w:rPr>
                      <w:b/>
                      <w:bCs/>
                      <w:noProof w:val="0"/>
                      <w:color w:val="000000"/>
                      <w:sz w:val="20"/>
                      <w:szCs w:val="20"/>
                      <w:lang w:eastAsia="ro-RO"/>
                    </w:rPr>
                    <w:t>Afişarea</w:t>
                  </w:r>
                  <w:proofErr w:type="spellEnd"/>
                  <w:r w:rsidRPr="00D509C9">
                    <w:rPr>
                      <w:b/>
                      <w:bCs/>
                      <w:noProof w:val="0"/>
                      <w:color w:val="000000"/>
                      <w:sz w:val="20"/>
                      <w:szCs w:val="20"/>
                      <w:lang w:eastAsia="ro-RO"/>
                    </w:rPr>
                    <w:t xml:space="preserve"> pe ecran a tuturor datelor</w:t>
                  </w:r>
                </w:p>
              </w:tc>
              <w:tc>
                <w:tcPr>
                  <w:tcW w:w="4691" w:type="dxa"/>
                  <w:tcBorders>
                    <w:top w:val="nil"/>
                    <w:left w:val="nil"/>
                    <w:bottom w:val="single" w:sz="4" w:space="0" w:color="auto"/>
                    <w:right w:val="single" w:sz="4" w:space="0" w:color="auto"/>
                  </w:tcBorders>
                  <w:shd w:val="clear" w:color="auto" w:fill="auto"/>
                  <w:noWrap/>
                  <w:vAlign w:val="center"/>
                  <w:hideMark/>
                </w:tcPr>
                <w:p w14:paraId="665904DE"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grafice</w:t>
                  </w:r>
                </w:p>
              </w:tc>
              <w:tc>
                <w:tcPr>
                  <w:tcW w:w="236" w:type="dxa"/>
                  <w:vAlign w:val="center"/>
                  <w:hideMark/>
                </w:tcPr>
                <w:p w14:paraId="001CB628" w14:textId="77777777" w:rsidR="00D509C9" w:rsidRPr="00D509C9" w:rsidRDefault="00D509C9" w:rsidP="00D509C9">
                  <w:pPr>
                    <w:rPr>
                      <w:noProof w:val="0"/>
                      <w:sz w:val="20"/>
                      <w:szCs w:val="20"/>
                      <w:lang w:eastAsia="ro-RO"/>
                    </w:rPr>
                  </w:pPr>
                </w:p>
              </w:tc>
            </w:tr>
            <w:tr w:rsidR="00D509C9" w:rsidRPr="00D509C9" w14:paraId="144D3134" w14:textId="77777777" w:rsidTr="005D0DFF">
              <w:trPr>
                <w:trHeight w:val="300"/>
              </w:trPr>
              <w:tc>
                <w:tcPr>
                  <w:tcW w:w="3419" w:type="dxa"/>
                  <w:vMerge/>
                  <w:tcBorders>
                    <w:top w:val="nil"/>
                    <w:left w:val="single" w:sz="4" w:space="0" w:color="auto"/>
                    <w:bottom w:val="single" w:sz="4" w:space="0" w:color="auto"/>
                    <w:right w:val="single" w:sz="4" w:space="0" w:color="auto"/>
                  </w:tcBorders>
                  <w:vAlign w:val="center"/>
                  <w:hideMark/>
                </w:tcPr>
                <w:p w14:paraId="4B99BDFA"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6419EEF1"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rezultate</w:t>
                  </w:r>
                </w:p>
              </w:tc>
              <w:tc>
                <w:tcPr>
                  <w:tcW w:w="236" w:type="dxa"/>
                  <w:vAlign w:val="center"/>
                  <w:hideMark/>
                </w:tcPr>
                <w:p w14:paraId="51F08C8F" w14:textId="77777777" w:rsidR="00D509C9" w:rsidRPr="00D509C9" w:rsidRDefault="00D509C9" w:rsidP="00D509C9">
                  <w:pPr>
                    <w:rPr>
                      <w:noProof w:val="0"/>
                      <w:sz w:val="20"/>
                      <w:szCs w:val="20"/>
                      <w:lang w:eastAsia="ro-RO"/>
                    </w:rPr>
                  </w:pPr>
                </w:p>
              </w:tc>
            </w:tr>
            <w:tr w:rsidR="00D509C9" w:rsidRPr="00D509C9" w14:paraId="2D6B63BD" w14:textId="77777777" w:rsidTr="005D0DFF">
              <w:trPr>
                <w:trHeight w:val="300"/>
              </w:trPr>
              <w:tc>
                <w:tcPr>
                  <w:tcW w:w="3419" w:type="dxa"/>
                  <w:vMerge/>
                  <w:tcBorders>
                    <w:top w:val="nil"/>
                    <w:left w:val="single" w:sz="4" w:space="0" w:color="auto"/>
                    <w:bottom w:val="single" w:sz="4" w:space="0" w:color="auto"/>
                    <w:right w:val="single" w:sz="4" w:space="0" w:color="auto"/>
                  </w:tcBorders>
                  <w:vAlign w:val="center"/>
                  <w:hideMark/>
                </w:tcPr>
                <w:p w14:paraId="706556E7"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7AC3D2E7"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rezultate din arhivă</w:t>
                  </w:r>
                </w:p>
              </w:tc>
              <w:tc>
                <w:tcPr>
                  <w:tcW w:w="236" w:type="dxa"/>
                  <w:vAlign w:val="center"/>
                  <w:hideMark/>
                </w:tcPr>
                <w:p w14:paraId="457ED2D7" w14:textId="77777777" w:rsidR="00D509C9" w:rsidRPr="00D509C9" w:rsidRDefault="00D509C9" w:rsidP="00D509C9">
                  <w:pPr>
                    <w:rPr>
                      <w:noProof w:val="0"/>
                      <w:sz w:val="20"/>
                      <w:szCs w:val="20"/>
                      <w:lang w:eastAsia="ro-RO"/>
                    </w:rPr>
                  </w:pPr>
                </w:p>
              </w:tc>
            </w:tr>
            <w:tr w:rsidR="00D509C9" w:rsidRPr="00D509C9" w14:paraId="3F903BA5" w14:textId="77777777" w:rsidTr="005D0DFF">
              <w:trPr>
                <w:trHeight w:val="300"/>
              </w:trPr>
              <w:tc>
                <w:tcPr>
                  <w:tcW w:w="3419" w:type="dxa"/>
                  <w:vMerge/>
                  <w:tcBorders>
                    <w:top w:val="nil"/>
                    <w:left w:val="single" w:sz="4" w:space="0" w:color="auto"/>
                    <w:bottom w:val="single" w:sz="4" w:space="0" w:color="auto"/>
                    <w:right w:val="single" w:sz="4" w:space="0" w:color="auto"/>
                  </w:tcBorders>
                  <w:vAlign w:val="center"/>
                  <w:hideMark/>
                </w:tcPr>
                <w:p w14:paraId="0BDE1724"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622A6C82"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xml:space="preserve">date de </w:t>
                  </w:r>
                  <w:proofErr w:type="spellStart"/>
                  <w:r w:rsidRPr="00D509C9">
                    <w:rPr>
                      <w:noProof w:val="0"/>
                      <w:color w:val="000000"/>
                      <w:sz w:val="20"/>
                      <w:szCs w:val="20"/>
                      <w:lang w:eastAsia="ro-RO"/>
                    </w:rPr>
                    <w:t>servis</w:t>
                  </w:r>
                  <w:proofErr w:type="spellEnd"/>
                </w:p>
              </w:tc>
              <w:tc>
                <w:tcPr>
                  <w:tcW w:w="236" w:type="dxa"/>
                  <w:vAlign w:val="center"/>
                  <w:hideMark/>
                </w:tcPr>
                <w:p w14:paraId="1091AC6B" w14:textId="77777777" w:rsidR="00D509C9" w:rsidRPr="00D509C9" w:rsidRDefault="00D509C9" w:rsidP="00D509C9">
                  <w:pPr>
                    <w:rPr>
                      <w:noProof w:val="0"/>
                      <w:sz w:val="20"/>
                      <w:szCs w:val="20"/>
                      <w:lang w:eastAsia="ro-RO"/>
                    </w:rPr>
                  </w:pPr>
                </w:p>
              </w:tc>
            </w:tr>
            <w:tr w:rsidR="00D509C9" w:rsidRPr="00D509C9" w14:paraId="3F032298" w14:textId="77777777" w:rsidTr="005D0DFF">
              <w:trPr>
                <w:trHeight w:val="300"/>
              </w:trPr>
              <w:tc>
                <w:tcPr>
                  <w:tcW w:w="3419" w:type="dxa"/>
                  <w:vMerge w:val="restart"/>
                  <w:tcBorders>
                    <w:top w:val="nil"/>
                    <w:left w:val="single" w:sz="4" w:space="0" w:color="auto"/>
                    <w:bottom w:val="single" w:sz="4" w:space="0" w:color="auto"/>
                    <w:right w:val="single" w:sz="4" w:space="0" w:color="auto"/>
                  </w:tcBorders>
                  <w:shd w:val="clear" w:color="auto" w:fill="auto"/>
                  <w:vAlign w:val="center"/>
                  <w:hideMark/>
                </w:tcPr>
                <w:p w14:paraId="1B4CFA51"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Introducere/Monitorizarea datelor pacientului</w:t>
                  </w:r>
                </w:p>
              </w:tc>
              <w:tc>
                <w:tcPr>
                  <w:tcW w:w="4691" w:type="dxa"/>
                  <w:tcBorders>
                    <w:top w:val="nil"/>
                    <w:left w:val="nil"/>
                    <w:bottom w:val="single" w:sz="4" w:space="0" w:color="auto"/>
                    <w:right w:val="single" w:sz="4" w:space="0" w:color="auto"/>
                  </w:tcBorders>
                  <w:shd w:val="clear" w:color="auto" w:fill="auto"/>
                  <w:noWrap/>
                  <w:vAlign w:val="center"/>
                  <w:hideMark/>
                </w:tcPr>
                <w:p w14:paraId="732BB2F0"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xml:space="preserve">nume pacient </w:t>
                  </w:r>
                </w:p>
              </w:tc>
              <w:tc>
                <w:tcPr>
                  <w:tcW w:w="236" w:type="dxa"/>
                  <w:vAlign w:val="center"/>
                  <w:hideMark/>
                </w:tcPr>
                <w:p w14:paraId="6E7CA642" w14:textId="77777777" w:rsidR="00D509C9" w:rsidRPr="00D509C9" w:rsidRDefault="00D509C9" w:rsidP="00D509C9">
                  <w:pPr>
                    <w:rPr>
                      <w:noProof w:val="0"/>
                      <w:sz w:val="20"/>
                      <w:szCs w:val="20"/>
                      <w:lang w:eastAsia="ro-RO"/>
                    </w:rPr>
                  </w:pPr>
                </w:p>
              </w:tc>
            </w:tr>
            <w:tr w:rsidR="00D509C9" w:rsidRPr="00D509C9" w14:paraId="2883DB73" w14:textId="77777777" w:rsidTr="005D0DFF">
              <w:trPr>
                <w:trHeight w:val="300"/>
              </w:trPr>
              <w:tc>
                <w:tcPr>
                  <w:tcW w:w="3419" w:type="dxa"/>
                  <w:vMerge/>
                  <w:tcBorders>
                    <w:top w:val="nil"/>
                    <w:left w:val="single" w:sz="4" w:space="0" w:color="auto"/>
                    <w:bottom w:val="single" w:sz="4" w:space="0" w:color="auto"/>
                    <w:right w:val="single" w:sz="4" w:space="0" w:color="auto"/>
                  </w:tcBorders>
                  <w:vAlign w:val="center"/>
                  <w:hideMark/>
                </w:tcPr>
                <w:p w14:paraId="7652FB5B"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6881BF9A"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ID pacient</w:t>
                  </w:r>
                </w:p>
              </w:tc>
              <w:tc>
                <w:tcPr>
                  <w:tcW w:w="236" w:type="dxa"/>
                  <w:vAlign w:val="center"/>
                  <w:hideMark/>
                </w:tcPr>
                <w:p w14:paraId="54A0665D" w14:textId="77777777" w:rsidR="00D509C9" w:rsidRPr="00D509C9" w:rsidRDefault="00D509C9" w:rsidP="00D509C9">
                  <w:pPr>
                    <w:rPr>
                      <w:noProof w:val="0"/>
                      <w:sz w:val="20"/>
                      <w:szCs w:val="20"/>
                      <w:lang w:eastAsia="ro-RO"/>
                    </w:rPr>
                  </w:pPr>
                </w:p>
              </w:tc>
            </w:tr>
            <w:tr w:rsidR="00D509C9" w:rsidRPr="00D509C9" w14:paraId="55C3A037" w14:textId="77777777" w:rsidTr="005D0DFF">
              <w:trPr>
                <w:trHeight w:val="300"/>
              </w:trPr>
              <w:tc>
                <w:tcPr>
                  <w:tcW w:w="3419" w:type="dxa"/>
                  <w:vMerge/>
                  <w:tcBorders>
                    <w:top w:val="nil"/>
                    <w:left w:val="single" w:sz="4" w:space="0" w:color="auto"/>
                    <w:bottom w:val="single" w:sz="4" w:space="0" w:color="auto"/>
                    <w:right w:val="single" w:sz="4" w:space="0" w:color="auto"/>
                  </w:tcBorders>
                  <w:vAlign w:val="center"/>
                  <w:hideMark/>
                </w:tcPr>
                <w:p w14:paraId="65868033"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73F111EB"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sex</w:t>
                  </w:r>
                </w:p>
              </w:tc>
              <w:tc>
                <w:tcPr>
                  <w:tcW w:w="236" w:type="dxa"/>
                  <w:vAlign w:val="center"/>
                  <w:hideMark/>
                </w:tcPr>
                <w:p w14:paraId="02496C12" w14:textId="77777777" w:rsidR="00D509C9" w:rsidRPr="00D509C9" w:rsidRDefault="00D509C9" w:rsidP="00D509C9">
                  <w:pPr>
                    <w:rPr>
                      <w:noProof w:val="0"/>
                      <w:sz w:val="20"/>
                      <w:szCs w:val="20"/>
                      <w:lang w:eastAsia="ro-RO"/>
                    </w:rPr>
                  </w:pPr>
                </w:p>
              </w:tc>
            </w:tr>
            <w:tr w:rsidR="00D509C9" w:rsidRPr="00D509C9" w14:paraId="1D17FB8B" w14:textId="77777777" w:rsidTr="005D0DFF">
              <w:trPr>
                <w:trHeight w:val="300"/>
              </w:trPr>
              <w:tc>
                <w:tcPr>
                  <w:tcW w:w="3419" w:type="dxa"/>
                  <w:vMerge/>
                  <w:tcBorders>
                    <w:top w:val="nil"/>
                    <w:left w:val="single" w:sz="4" w:space="0" w:color="auto"/>
                    <w:bottom w:val="single" w:sz="4" w:space="0" w:color="auto"/>
                    <w:right w:val="single" w:sz="4" w:space="0" w:color="auto"/>
                  </w:tcBorders>
                  <w:vAlign w:val="center"/>
                  <w:hideMark/>
                </w:tcPr>
                <w:p w14:paraId="4CE6483B"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396DDFA4"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vârstă</w:t>
                  </w:r>
                </w:p>
              </w:tc>
              <w:tc>
                <w:tcPr>
                  <w:tcW w:w="236" w:type="dxa"/>
                  <w:vAlign w:val="center"/>
                  <w:hideMark/>
                </w:tcPr>
                <w:p w14:paraId="4729791C" w14:textId="77777777" w:rsidR="00D509C9" w:rsidRPr="00D509C9" w:rsidRDefault="00D509C9" w:rsidP="00D509C9">
                  <w:pPr>
                    <w:rPr>
                      <w:noProof w:val="0"/>
                      <w:sz w:val="20"/>
                      <w:szCs w:val="20"/>
                      <w:lang w:eastAsia="ro-RO"/>
                    </w:rPr>
                  </w:pPr>
                </w:p>
              </w:tc>
            </w:tr>
            <w:tr w:rsidR="00D509C9" w:rsidRPr="00D509C9" w14:paraId="0F57ED37" w14:textId="77777777" w:rsidTr="005D0DFF">
              <w:trPr>
                <w:trHeight w:val="300"/>
              </w:trPr>
              <w:tc>
                <w:tcPr>
                  <w:tcW w:w="3419" w:type="dxa"/>
                  <w:vMerge w:val="restart"/>
                  <w:tcBorders>
                    <w:top w:val="nil"/>
                    <w:left w:val="single" w:sz="4" w:space="0" w:color="auto"/>
                    <w:bottom w:val="single" w:sz="4" w:space="0" w:color="auto"/>
                    <w:right w:val="single" w:sz="4" w:space="0" w:color="auto"/>
                  </w:tcBorders>
                  <w:shd w:val="clear" w:color="auto" w:fill="auto"/>
                  <w:vAlign w:val="center"/>
                  <w:hideMark/>
                </w:tcPr>
                <w:p w14:paraId="3C19CB34"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Monitorizarea reactivelor</w:t>
                  </w:r>
                </w:p>
              </w:tc>
              <w:tc>
                <w:tcPr>
                  <w:tcW w:w="4691" w:type="dxa"/>
                  <w:tcBorders>
                    <w:top w:val="nil"/>
                    <w:left w:val="nil"/>
                    <w:bottom w:val="single" w:sz="4" w:space="0" w:color="auto"/>
                    <w:right w:val="single" w:sz="4" w:space="0" w:color="auto"/>
                  </w:tcBorders>
                  <w:shd w:val="clear" w:color="auto" w:fill="auto"/>
                  <w:noWrap/>
                  <w:vAlign w:val="center"/>
                  <w:hideMark/>
                </w:tcPr>
                <w:p w14:paraId="44955D36"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data expirării</w:t>
                  </w:r>
                </w:p>
              </w:tc>
              <w:tc>
                <w:tcPr>
                  <w:tcW w:w="236" w:type="dxa"/>
                  <w:vAlign w:val="center"/>
                  <w:hideMark/>
                </w:tcPr>
                <w:p w14:paraId="3125B9DC" w14:textId="77777777" w:rsidR="00D509C9" w:rsidRPr="00D509C9" w:rsidRDefault="00D509C9" w:rsidP="00D509C9">
                  <w:pPr>
                    <w:rPr>
                      <w:noProof w:val="0"/>
                      <w:sz w:val="20"/>
                      <w:szCs w:val="20"/>
                      <w:lang w:eastAsia="ro-RO"/>
                    </w:rPr>
                  </w:pPr>
                </w:p>
              </w:tc>
            </w:tr>
            <w:tr w:rsidR="00D509C9" w:rsidRPr="00D509C9" w14:paraId="3F8B6812" w14:textId="77777777" w:rsidTr="005D0DFF">
              <w:trPr>
                <w:trHeight w:val="300"/>
              </w:trPr>
              <w:tc>
                <w:tcPr>
                  <w:tcW w:w="3419" w:type="dxa"/>
                  <w:vMerge/>
                  <w:tcBorders>
                    <w:top w:val="nil"/>
                    <w:left w:val="single" w:sz="4" w:space="0" w:color="auto"/>
                    <w:bottom w:val="single" w:sz="4" w:space="0" w:color="auto"/>
                    <w:right w:val="single" w:sz="4" w:space="0" w:color="auto"/>
                  </w:tcBorders>
                  <w:vAlign w:val="center"/>
                  <w:hideMark/>
                </w:tcPr>
                <w:p w14:paraId="3B34049D"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55A1C643"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volumul rămas</w:t>
                  </w:r>
                </w:p>
              </w:tc>
              <w:tc>
                <w:tcPr>
                  <w:tcW w:w="236" w:type="dxa"/>
                  <w:vAlign w:val="center"/>
                  <w:hideMark/>
                </w:tcPr>
                <w:p w14:paraId="3A3FE044" w14:textId="77777777" w:rsidR="00D509C9" w:rsidRPr="00D509C9" w:rsidRDefault="00D509C9" w:rsidP="00D509C9">
                  <w:pPr>
                    <w:rPr>
                      <w:noProof w:val="0"/>
                      <w:sz w:val="20"/>
                      <w:szCs w:val="20"/>
                      <w:lang w:eastAsia="ro-RO"/>
                    </w:rPr>
                  </w:pPr>
                </w:p>
              </w:tc>
            </w:tr>
            <w:tr w:rsidR="00D509C9" w:rsidRPr="00D509C9" w14:paraId="5D287400" w14:textId="77777777" w:rsidTr="005D0DFF">
              <w:trPr>
                <w:trHeight w:val="300"/>
              </w:trPr>
              <w:tc>
                <w:tcPr>
                  <w:tcW w:w="3419" w:type="dxa"/>
                  <w:vMerge w:val="restart"/>
                  <w:tcBorders>
                    <w:top w:val="nil"/>
                    <w:left w:val="single" w:sz="4" w:space="0" w:color="auto"/>
                    <w:bottom w:val="single" w:sz="4" w:space="0" w:color="auto"/>
                    <w:right w:val="single" w:sz="4" w:space="0" w:color="auto"/>
                  </w:tcBorders>
                  <w:shd w:val="clear" w:color="auto" w:fill="auto"/>
                  <w:vAlign w:val="center"/>
                  <w:hideMark/>
                </w:tcPr>
                <w:p w14:paraId="62244C6F" w14:textId="77777777" w:rsidR="00D509C9" w:rsidRPr="00D509C9" w:rsidRDefault="00D509C9" w:rsidP="00D509C9">
                  <w:pPr>
                    <w:rPr>
                      <w:b/>
                      <w:bCs/>
                      <w:noProof w:val="0"/>
                      <w:color w:val="000000"/>
                      <w:sz w:val="20"/>
                      <w:szCs w:val="20"/>
                      <w:lang w:eastAsia="ro-RO"/>
                    </w:rPr>
                  </w:pPr>
                  <w:proofErr w:type="spellStart"/>
                  <w:r w:rsidRPr="00D509C9">
                    <w:rPr>
                      <w:b/>
                      <w:bCs/>
                      <w:noProof w:val="0"/>
                      <w:color w:val="000000"/>
                      <w:sz w:val="20"/>
                      <w:szCs w:val="20"/>
                      <w:lang w:eastAsia="ro-RO"/>
                    </w:rPr>
                    <w:t>Afişarea</w:t>
                  </w:r>
                  <w:proofErr w:type="spellEnd"/>
                  <w:r w:rsidRPr="00D509C9">
                    <w:rPr>
                      <w:b/>
                      <w:bCs/>
                      <w:noProof w:val="0"/>
                      <w:color w:val="000000"/>
                      <w:sz w:val="20"/>
                      <w:szCs w:val="20"/>
                      <w:lang w:eastAsia="ro-RO"/>
                    </w:rPr>
                    <w:t xml:space="preserve"> rezultatelor pe imprimantă</w:t>
                  </w:r>
                </w:p>
              </w:tc>
              <w:tc>
                <w:tcPr>
                  <w:tcW w:w="4691" w:type="dxa"/>
                  <w:tcBorders>
                    <w:top w:val="nil"/>
                    <w:left w:val="nil"/>
                    <w:bottom w:val="single" w:sz="4" w:space="0" w:color="auto"/>
                    <w:right w:val="single" w:sz="4" w:space="0" w:color="auto"/>
                  </w:tcBorders>
                  <w:shd w:val="clear" w:color="auto" w:fill="auto"/>
                  <w:noWrap/>
                  <w:vAlign w:val="center"/>
                  <w:hideMark/>
                </w:tcPr>
                <w:p w14:paraId="25952C9F"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xml:space="preserve">Parametri </w:t>
                  </w:r>
                  <w:proofErr w:type="spellStart"/>
                  <w:r w:rsidRPr="00D509C9">
                    <w:rPr>
                      <w:noProof w:val="0"/>
                      <w:color w:val="000000"/>
                      <w:sz w:val="20"/>
                      <w:szCs w:val="20"/>
                      <w:lang w:eastAsia="ro-RO"/>
                    </w:rPr>
                    <w:t>determinaţi</w:t>
                  </w:r>
                  <w:proofErr w:type="spellEnd"/>
                  <w:r w:rsidRPr="00D509C9">
                    <w:rPr>
                      <w:noProof w:val="0"/>
                      <w:color w:val="000000"/>
                      <w:sz w:val="20"/>
                      <w:szCs w:val="20"/>
                      <w:lang w:eastAsia="ro-RO"/>
                    </w:rPr>
                    <w:t xml:space="preserve"> </w:t>
                  </w:r>
                  <w:proofErr w:type="spellStart"/>
                  <w:r w:rsidRPr="00D509C9">
                    <w:rPr>
                      <w:noProof w:val="0"/>
                      <w:color w:val="000000"/>
                      <w:sz w:val="20"/>
                      <w:szCs w:val="20"/>
                      <w:lang w:eastAsia="ro-RO"/>
                    </w:rPr>
                    <w:t>şi</w:t>
                  </w:r>
                  <w:proofErr w:type="spellEnd"/>
                  <w:r w:rsidRPr="00D509C9">
                    <w:rPr>
                      <w:noProof w:val="0"/>
                      <w:color w:val="000000"/>
                      <w:sz w:val="20"/>
                      <w:szCs w:val="20"/>
                      <w:lang w:eastAsia="ro-RO"/>
                    </w:rPr>
                    <w:t xml:space="preserve"> </w:t>
                  </w:r>
                  <w:proofErr w:type="spellStart"/>
                  <w:r w:rsidRPr="00D509C9">
                    <w:rPr>
                      <w:noProof w:val="0"/>
                      <w:color w:val="000000"/>
                      <w:sz w:val="20"/>
                      <w:szCs w:val="20"/>
                      <w:lang w:eastAsia="ro-RO"/>
                    </w:rPr>
                    <w:t>calculaţi</w:t>
                  </w:r>
                  <w:proofErr w:type="spellEnd"/>
                </w:p>
              </w:tc>
              <w:tc>
                <w:tcPr>
                  <w:tcW w:w="236" w:type="dxa"/>
                  <w:vAlign w:val="center"/>
                  <w:hideMark/>
                </w:tcPr>
                <w:p w14:paraId="66DD919F" w14:textId="77777777" w:rsidR="00D509C9" w:rsidRPr="00D509C9" w:rsidRDefault="00D509C9" w:rsidP="00D509C9">
                  <w:pPr>
                    <w:rPr>
                      <w:noProof w:val="0"/>
                      <w:sz w:val="20"/>
                      <w:szCs w:val="20"/>
                      <w:lang w:eastAsia="ro-RO"/>
                    </w:rPr>
                  </w:pPr>
                </w:p>
              </w:tc>
            </w:tr>
            <w:tr w:rsidR="00D509C9" w:rsidRPr="00D509C9" w14:paraId="41F76E84" w14:textId="77777777" w:rsidTr="005D0DFF">
              <w:trPr>
                <w:trHeight w:val="300"/>
              </w:trPr>
              <w:tc>
                <w:tcPr>
                  <w:tcW w:w="3419" w:type="dxa"/>
                  <w:vMerge/>
                  <w:tcBorders>
                    <w:top w:val="nil"/>
                    <w:left w:val="single" w:sz="4" w:space="0" w:color="auto"/>
                    <w:bottom w:val="single" w:sz="4" w:space="0" w:color="auto"/>
                    <w:right w:val="single" w:sz="4" w:space="0" w:color="auto"/>
                  </w:tcBorders>
                  <w:vAlign w:val="center"/>
                  <w:hideMark/>
                </w:tcPr>
                <w:p w14:paraId="73F70BC6"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vAlign w:val="center"/>
                  <w:hideMark/>
                </w:tcPr>
                <w:p w14:paraId="678B9AB8"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histograme pe parametrii de bază- RBC, WBC, PLT</w:t>
                  </w:r>
                </w:p>
              </w:tc>
              <w:tc>
                <w:tcPr>
                  <w:tcW w:w="236" w:type="dxa"/>
                  <w:vAlign w:val="center"/>
                  <w:hideMark/>
                </w:tcPr>
                <w:p w14:paraId="71BB8558" w14:textId="77777777" w:rsidR="00D509C9" w:rsidRPr="00D509C9" w:rsidRDefault="00D509C9" w:rsidP="00D509C9">
                  <w:pPr>
                    <w:rPr>
                      <w:noProof w:val="0"/>
                      <w:sz w:val="20"/>
                      <w:szCs w:val="20"/>
                      <w:lang w:eastAsia="ro-RO"/>
                    </w:rPr>
                  </w:pPr>
                </w:p>
              </w:tc>
            </w:tr>
            <w:tr w:rsidR="00D509C9" w:rsidRPr="00D509C9" w14:paraId="00049D26" w14:textId="77777777" w:rsidTr="005D0DFF">
              <w:trPr>
                <w:trHeight w:val="300"/>
              </w:trPr>
              <w:tc>
                <w:tcPr>
                  <w:tcW w:w="3419" w:type="dxa"/>
                  <w:vMerge/>
                  <w:tcBorders>
                    <w:top w:val="nil"/>
                    <w:left w:val="single" w:sz="4" w:space="0" w:color="auto"/>
                    <w:bottom w:val="single" w:sz="4" w:space="0" w:color="auto"/>
                    <w:right w:val="single" w:sz="4" w:space="0" w:color="auto"/>
                  </w:tcBorders>
                  <w:vAlign w:val="center"/>
                  <w:hideMark/>
                </w:tcPr>
                <w:p w14:paraId="4C578702"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54E33563"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date despre pacient</w:t>
                  </w:r>
                </w:p>
              </w:tc>
              <w:tc>
                <w:tcPr>
                  <w:tcW w:w="236" w:type="dxa"/>
                  <w:vAlign w:val="center"/>
                  <w:hideMark/>
                </w:tcPr>
                <w:p w14:paraId="2B83F2C1" w14:textId="77777777" w:rsidR="00D509C9" w:rsidRPr="00D509C9" w:rsidRDefault="00D509C9" w:rsidP="00D509C9">
                  <w:pPr>
                    <w:rPr>
                      <w:noProof w:val="0"/>
                      <w:sz w:val="20"/>
                      <w:szCs w:val="20"/>
                      <w:lang w:eastAsia="ro-RO"/>
                    </w:rPr>
                  </w:pPr>
                </w:p>
              </w:tc>
            </w:tr>
            <w:tr w:rsidR="00D509C9" w:rsidRPr="00D509C9" w14:paraId="61D3BF5B" w14:textId="77777777" w:rsidTr="005D0DFF">
              <w:trPr>
                <w:trHeight w:val="300"/>
              </w:trPr>
              <w:tc>
                <w:tcPr>
                  <w:tcW w:w="3419" w:type="dxa"/>
                  <w:tcBorders>
                    <w:top w:val="nil"/>
                    <w:left w:val="single" w:sz="4" w:space="0" w:color="auto"/>
                    <w:bottom w:val="single" w:sz="4" w:space="0" w:color="auto"/>
                    <w:right w:val="single" w:sz="4" w:space="0" w:color="auto"/>
                  </w:tcBorders>
                  <w:shd w:val="clear" w:color="auto" w:fill="auto"/>
                  <w:noWrap/>
                  <w:vAlign w:val="center"/>
                  <w:hideMark/>
                </w:tcPr>
                <w:p w14:paraId="4C0D75C6"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Indicatori de avertizare</w:t>
                  </w:r>
                </w:p>
              </w:tc>
              <w:tc>
                <w:tcPr>
                  <w:tcW w:w="4691" w:type="dxa"/>
                  <w:tcBorders>
                    <w:top w:val="nil"/>
                    <w:left w:val="nil"/>
                    <w:bottom w:val="single" w:sz="4" w:space="0" w:color="auto"/>
                    <w:right w:val="single" w:sz="4" w:space="0" w:color="auto"/>
                  </w:tcBorders>
                  <w:shd w:val="clear" w:color="auto" w:fill="auto"/>
                  <w:vAlign w:val="center"/>
                  <w:hideMark/>
                </w:tcPr>
                <w:p w14:paraId="3B6C04E6"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Obligatoriu</w:t>
                  </w:r>
                </w:p>
              </w:tc>
              <w:tc>
                <w:tcPr>
                  <w:tcW w:w="236" w:type="dxa"/>
                  <w:vAlign w:val="center"/>
                  <w:hideMark/>
                </w:tcPr>
                <w:p w14:paraId="3A04B655" w14:textId="77777777" w:rsidR="00D509C9" w:rsidRPr="00D509C9" w:rsidRDefault="00D509C9" w:rsidP="00D509C9">
                  <w:pPr>
                    <w:rPr>
                      <w:noProof w:val="0"/>
                      <w:sz w:val="20"/>
                      <w:szCs w:val="20"/>
                      <w:lang w:eastAsia="ro-RO"/>
                    </w:rPr>
                  </w:pPr>
                </w:p>
              </w:tc>
            </w:tr>
            <w:tr w:rsidR="00D509C9" w:rsidRPr="00D509C9" w14:paraId="0C185751" w14:textId="77777777" w:rsidTr="005D0DFF">
              <w:trPr>
                <w:trHeight w:val="300"/>
              </w:trPr>
              <w:tc>
                <w:tcPr>
                  <w:tcW w:w="341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360F628"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 xml:space="preserve">Control al </w:t>
                  </w:r>
                  <w:proofErr w:type="spellStart"/>
                  <w:r w:rsidRPr="00D509C9">
                    <w:rPr>
                      <w:b/>
                      <w:bCs/>
                      <w:noProof w:val="0"/>
                      <w:color w:val="000000"/>
                      <w:sz w:val="20"/>
                      <w:szCs w:val="20"/>
                      <w:lang w:eastAsia="ro-RO"/>
                    </w:rPr>
                    <w:t>calităţii</w:t>
                  </w:r>
                  <w:proofErr w:type="spellEnd"/>
                </w:p>
              </w:tc>
              <w:tc>
                <w:tcPr>
                  <w:tcW w:w="4691" w:type="dxa"/>
                  <w:tcBorders>
                    <w:top w:val="nil"/>
                    <w:left w:val="nil"/>
                    <w:bottom w:val="single" w:sz="4" w:space="0" w:color="auto"/>
                    <w:right w:val="single" w:sz="4" w:space="0" w:color="auto"/>
                  </w:tcBorders>
                  <w:shd w:val="clear" w:color="auto" w:fill="auto"/>
                  <w:noWrap/>
                  <w:vAlign w:val="center"/>
                  <w:hideMark/>
                </w:tcPr>
                <w:p w14:paraId="09D005D2" w14:textId="77777777" w:rsidR="00D509C9" w:rsidRPr="00D509C9" w:rsidRDefault="00D509C9" w:rsidP="00D509C9">
                  <w:pPr>
                    <w:jc w:val="center"/>
                    <w:rPr>
                      <w:noProof w:val="0"/>
                      <w:sz w:val="20"/>
                      <w:szCs w:val="20"/>
                      <w:lang w:eastAsia="ro-RO"/>
                    </w:rPr>
                  </w:pPr>
                  <w:r w:rsidRPr="00D509C9">
                    <w:rPr>
                      <w:noProof w:val="0"/>
                      <w:sz w:val="20"/>
                      <w:szCs w:val="20"/>
                      <w:lang w:eastAsia="ro-RO"/>
                    </w:rPr>
                    <w:t>≥ 3 nivele</w:t>
                  </w:r>
                </w:p>
              </w:tc>
              <w:tc>
                <w:tcPr>
                  <w:tcW w:w="236" w:type="dxa"/>
                  <w:vAlign w:val="center"/>
                  <w:hideMark/>
                </w:tcPr>
                <w:p w14:paraId="0C7BFFFD" w14:textId="77777777" w:rsidR="00D509C9" w:rsidRPr="00D509C9" w:rsidRDefault="00D509C9" w:rsidP="00D509C9">
                  <w:pPr>
                    <w:rPr>
                      <w:noProof w:val="0"/>
                      <w:sz w:val="20"/>
                      <w:szCs w:val="20"/>
                      <w:lang w:eastAsia="ro-RO"/>
                    </w:rPr>
                  </w:pPr>
                </w:p>
              </w:tc>
            </w:tr>
            <w:tr w:rsidR="00D509C9" w:rsidRPr="00D509C9" w14:paraId="342A2370" w14:textId="77777777" w:rsidTr="005D0DFF">
              <w:trPr>
                <w:trHeight w:val="300"/>
              </w:trPr>
              <w:tc>
                <w:tcPr>
                  <w:tcW w:w="3419" w:type="dxa"/>
                  <w:vMerge/>
                  <w:tcBorders>
                    <w:top w:val="nil"/>
                    <w:left w:val="single" w:sz="4" w:space="0" w:color="auto"/>
                    <w:bottom w:val="single" w:sz="4" w:space="0" w:color="auto"/>
                    <w:right w:val="single" w:sz="4" w:space="0" w:color="auto"/>
                  </w:tcBorders>
                  <w:vAlign w:val="center"/>
                  <w:hideMark/>
                </w:tcPr>
                <w:p w14:paraId="1CDA8011"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vAlign w:val="center"/>
                  <w:hideMark/>
                </w:tcPr>
                <w:p w14:paraId="056FC427"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xml:space="preserve">Construirea tabelelor și graficelor </w:t>
                  </w:r>
                  <w:proofErr w:type="spellStart"/>
                  <w:r w:rsidRPr="00D509C9">
                    <w:rPr>
                      <w:noProof w:val="0"/>
                      <w:color w:val="000000"/>
                      <w:sz w:val="20"/>
                      <w:szCs w:val="20"/>
                      <w:lang w:eastAsia="ro-RO"/>
                    </w:rPr>
                    <w:t>Levey-Janings</w:t>
                  </w:r>
                  <w:proofErr w:type="spellEnd"/>
                </w:p>
              </w:tc>
              <w:tc>
                <w:tcPr>
                  <w:tcW w:w="236" w:type="dxa"/>
                  <w:vAlign w:val="center"/>
                  <w:hideMark/>
                </w:tcPr>
                <w:p w14:paraId="2BC4B395" w14:textId="77777777" w:rsidR="00D509C9" w:rsidRPr="00D509C9" w:rsidRDefault="00D509C9" w:rsidP="00D509C9">
                  <w:pPr>
                    <w:rPr>
                      <w:noProof w:val="0"/>
                      <w:sz w:val="20"/>
                      <w:szCs w:val="20"/>
                      <w:lang w:eastAsia="ro-RO"/>
                    </w:rPr>
                  </w:pPr>
                </w:p>
              </w:tc>
            </w:tr>
            <w:tr w:rsidR="00D509C9" w:rsidRPr="00D509C9" w14:paraId="7E1478D1" w14:textId="77777777" w:rsidTr="005D0DFF">
              <w:trPr>
                <w:trHeight w:val="300"/>
              </w:trPr>
              <w:tc>
                <w:tcPr>
                  <w:tcW w:w="3419" w:type="dxa"/>
                  <w:tcBorders>
                    <w:top w:val="nil"/>
                    <w:left w:val="single" w:sz="4" w:space="0" w:color="auto"/>
                    <w:bottom w:val="single" w:sz="4" w:space="0" w:color="auto"/>
                    <w:right w:val="single" w:sz="4" w:space="0" w:color="auto"/>
                  </w:tcBorders>
                  <w:shd w:val="clear" w:color="auto" w:fill="auto"/>
                  <w:noWrap/>
                  <w:vAlign w:val="center"/>
                  <w:hideMark/>
                </w:tcPr>
                <w:p w14:paraId="4F9E3E07"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 xml:space="preserve">Alimentarea </w:t>
                  </w:r>
                </w:p>
              </w:tc>
              <w:tc>
                <w:tcPr>
                  <w:tcW w:w="4691" w:type="dxa"/>
                  <w:tcBorders>
                    <w:top w:val="nil"/>
                    <w:left w:val="nil"/>
                    <w:bottom w:val="single" w:sz="4" w:space="0" w:color="auto"/>
                    <w:right w:val="single" w:sz="4" w:space="0" w:color="auto"/>
                  </w:tcBorders>
                  <w:shd w:val="clear" w:color="auto" w:fill="auto"/>
                  <w:noWrap/>
                  <w:vAlign w:val="center"/>
                  <w:hideMark/>
                </w:tcPr>
                <w:p w14:paraId="04BE712E"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220 V, 50 Hz</w:t>
                  </w:r>
                </w:p>
              </w:tc>
              <w:tc>
                <w:tcPr>
                  <w:tcW w:w="236" w:type="dxa"/>
                  <w:vAlign w:val="center"/>
                  <w:hideMark/>
                </w:tcPr>
                <w:p w14:paraId="1908B500" w14:textId="77777777" w:rsidR="00D509C9" w:rsidRPr="00D509C9" w:rsidRDefault="00D509C9" w:rsidP="00D509C9">
                  <w:pPr>
                    <w:rPr>
                      <w:noProof w:val="0"/>
                      <w:sz w:val="20"/>
                      <w:szCs w:val="20"/>
                      <w:lang w:eastAsia="ro-RO"/>
                    </w:rPr>
                  </w:pPr>
                </w:p>
              </w:tc>
            </w:tr>
            <w:tr w:rsidR="00D509C9" w:rsidRPr="00D509C9" w14:paraId="06982793" w14:textId="77777777" w:rsidTr="005D0DFF">
              <w:trPr>
                <w:trHeight w:val="300"/>
              </w:trPr>
              <w:tc>
                <w:tcPr>
                  <w:tcW w:w="3419" w:type="dxa"/>
                  <w:tcBorders>
                    <w:top w:val="nil"/>
                    <w:left w:val="single" w:sz="4" w:space="0" w:color="auto"/>
                    <w:bottom w:val="single" w:sz="4" w:space="0" w:color="auto"/>
                    <w:right w:val="single" w:sz="4" w:space="0" w:color="auto"/>
                  </w:tcBorders>
                  <w:shd w:val="clear" w:color="auto" w:fill="auto"/>
                  <w:noWrap/>
                  <w:vAlign w:val="center"/>
                  <w:hideMark/>
                </w:tcPr>
                <w:p w14:paraId="726BF67D"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Limba de comunicare</w:t>
                  </w:r>
                </w:p>
              </w:tc>
              <w:tc>
                <w:tcPr>
                  <w:tcW w:w="4691" w:type="dxa"/>
                  <w:tcBorders>
                    <w:top w:val="nil"/>
                    <w:left w:val="nil"/>
                    <w:bottom w:val="single" w:sz="4" w:space="0" w:color="auto"/>
                    <w:right w:val="single" w:sz="4" w:space="0" w:color="auto"/>
                  </w:tcBorders>
                  <w:shd w:val="clear" w:color="auto" w:fill="auto"/>
                  <w:noWrap/>
                  <w:vAlign w:val="center"/>
                  <w:hideMark/>
                </w:tcPr>
                <w:p w14:paraId="32DC1053"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rom/rus</w:t>
                  </w:r>
                </w:p>
              </w:tc>
              <w:tc>
                <w:tcPr>
                  <w:tcW w:w="236" w:type="dxa"/>
                  <w:vAlign w:val="center"/>
                  <w:hideMark/>
                </w:tcPr>
                <w:p w14:paraId="3F6AFDD2" w14:textId="77777777" w:rsidR="00D509C9" w:rsidRPr="00D509C9" w:rsidRDefault="00D509C9" w:rsidP="00D509C9">
                  <w:pPr>
                    <w:rPr>
                      <w:noProof w:val="0"/>
                      <w:sz w:val="20"/>
                      <w:szCs w:val="20"/>
                      <w:lang w:eastAsia="ro-RO"/>
                    </w:rPr>
                  </w:pPr>
                </w:p>
              </w:tc>
            </w:tr>
            <w:tr w:rsidR="00D509C9" w:rsidRPr="00D509C9" w14:paraId="0D0B4856" w14:textId="77777777" w:rsidTr="005D0DFF">
              <w:trPr>
                <w:trHeight w:val="300"/>
              </w:trPr>
              <w:tc>
                <w:tcPr>
                  <w:tcW w:w="341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632F46B"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Accesorii</w:t>
                  </w:r>
                </w:p>
              </w:tc>
              <w:tc>
                <w:tcPr>
                  <w:tcW w:w="4691" w:type="dxa"/>
                  <w:tcBorders>
                    <w:top w:val="nil"/>
                    <w:left w:val="nil"/>
                    <w:bottom w:val="single" w:sz="4" w:space="0" w:color="auto"/>
                    <w:right w:val="single" w:sz="4" w:space="0" w:color="auto"/>
                  </w:tcBorders>
                  <w:shd w:val="clear" w:color="auto" w:fill="auto"/>
                  <w:noWrap/>
                  <w:vAlign w:val="center"/>
                  <w:hideMark/>
                </w:tcPr>
                <w:p w14:paraId="3BD76152"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cititor coduri de bare</w:t>
                  </w:r>
                </w:p>
              </w:tc>
              <w:tc>
                <w:tcPr>
                  <w:tcW w:w="236" w:type="dxa"/>
                  <w:vAlign w:val="center"/>
                  <w:hideMark/>
                </w:tcPr>
                <w:p w14:paraId="50BD6652" w14:textId="77777777" w:rsidR="00D509C9" w:rsidRPr="00D509C9" w:rsidRDefault="00D509C9" w:rsidP="00D509C9">
                  <w:pPr>
                    <w:rPr>
                      <w:noProof w:val="0"/>
                      <w:sz w:val="20"/>
                      <w:szCs w:val="20"/>
                      <w:lang w:eastAsia="ro-RO"/>
                    </w:rPr>
                  </w:pPr>
                </w:p>
              </w:tc>
            </w:tr>
            <w:tr w:rsidR="00D509C9" w:rsidRPr="00D509C9" w14:paraId="3C6E82F2" w14:textId="77777777" w:rsidTr="005D0DFF">
              <w:trPr>
                <w:trHeight w:val="300"/>
              </w:trPr>
              <w:tc>
                <w:tcPr>
                  <w:tcW w:w="3419" w:type="dxa"/>
                  <w:vMerge/>
                  <w:tcBorders>
                    <w:top w:val="nil"/>
                    <w:left w:val="single" w:sz="4" w:space="0" w:color="auto"/>
                    <w:bottom w:val="single" w:sz="4" w:space="0" w:color="auto"/>
                    <w:right w:val="single" w:sz="4" w:space="0" w:color="auto"/>
                  </w:tcBorders>
                  <w:vAlign w:val="center"/>
                  <w:hideMark/>
                </w:tcPr>
                <w:p w14:paraId="04E2B7FA"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08B8B629"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xml:space="preserve">Vas pentru </w:t>
                  </w:r>
                  <w:proofErr w:type="spellStart"/>
                  <w:r w:rsidRPr="00D509C9">
                    <w:rPr>
                      <w:noProof w:val="0"/>
                      <w:color w:val="000000"/>
                      <w:sz w:val="20"/>
                      <w:szCs w:val="20"/>
                      <w:lang w:eastAsia="ro-RO"/>
                    </w:rPr>
                    <w:t>deşeuri</w:t>
                  </w:r>
                  <w:proofErr w:type="spellEnd"/>
                </w:p>
              </w:tc>
              <w:tc>
                <w:tcPr>
                  <w:tcW w:w="236" w:type="dxa"/>
                  <w:vAlign w:val="center"/>
                  <w:hideMark/>
                </w:tcPr>
                <w:p w14:paraId="3130E92F" w14:textId="77777777" w:rsidR="00D509C9" w:rsidRPr="00D509C9" w:rsidRDefault="00D509C9" w:rsidP="00D509C9">
                  <w:pPr>
                    <w:rPr>
                      <w:noProof w:val="0"/>
                      <w:sz w:val="20"/>
                      <w:szCs w:val="20"/>
                      <w:lang w:eastAsia="ro-RO"/>
                    </w:rPr>
                  </w:pPr>
                </w:p>
              </w:tc>
            </w:tr>
            <w:tr w:rsidR="00D509C9" w:rsidRPr="00D509C9" w14:paraId="29E1CF6C" w14:textId="77777777" w:rsidTr="005D0DFF">
              <w:trPr>
                <w:trHeight w:val="300"/>
              </w:trPr>
              <w:tc>
                <w:tcPr>
                  <w:tcW w:w="3419" w:type="dxa"/>
                  <w:vMerge/>
                  <w:tcBorders>
                    <w:top w:val="nil"/>
                    <w:left w:val="single" w:sz="4" w:space="0" w:color="auto"/>
                    <w:bottom w:val="single" w:sz="4" w:space="0" w:color="auto"/>
                    <w:right w:val="single" w:sz="4" w:space="0" w:color="auto"/>
                  </w:tcBorders>
                  <w:vAlign w:val="center"/>
                  <w:hideMark/>
                </w:tcPr>
                <w:p w14:paraId="76A253B4"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4C721FC5"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xml:space="preserve">tuburi pentru </w:t>
                  </w:r>
                  <w:proofErr w:type="spellStart"/>
                  <w:r w:rsidRPr="00D509C9">
                    <w:rPr>
                      <w:noProof w:val="0"/>
                      <w:color w:val="000000"/>
                      <w:sz w:val="20"/>
                      <w:szCs w:val="20"/>
                      <w:lang w:eastAsia="ro-RO"/>
                    </w:rPr>
                    <w:t>reagenţi</w:t>
                  </w:r>
                  <w:proofErr w:type="spellEnd"/>
                  <w:r w:rsidRPr="00D509C9">
                    <w:rPr>
                      <w:noProof w:val="0"/>
                      <w:color w:val="000000"/>
                      <w:sz w:val="20"/>
                      <w:szCs w:val="20"/>
                      <w:lang w:eastAsia="ro-RO"/>
                    </w:rPr>
                    <w:t xml:space="preserve"> </w:t>
                  </w:r>
                </w:p>
              </w:tc>
              <w:tc>
                <w:tcPr>
                  <w:tcW w:w="236" w:type="dxa"/>
                  <w:vAlign w:val="center"/>
                  <w:hideMark/>
                </w:tcPr>
                <w:p w14:paraId="51399A50" w14:textId="77777777" w:rsidR="00D509C9" w:rsidRPr="00D509C9" w:rsidRDefault="00D509C9" w:rsidP="00D509C9">
                  <w:pPr>
                    <w:rPr>
                      <w:noProof w:val="0"/>
                      <w:sz w:val="20"/>
                      <w:szCs w:val="20"/>
                      <w:lang w:eastAsia="ro-RO"/>
                    </w:rPr>
                  </w:pPr>
                </w:p>
              </w:tc>
            </w:tr>
            <w:tr w:rsidR="00D509C9" w:rsidRPr="00D509C9" w14:paraId="22877564" w14:textId="77777777" w:rsidTr="005D0DFF">
              <w:trPr>
                <w:trHeight w:val="300"/>
              </w:trPr>
              <w:tc>
                <w:tcPr>
                  <w:tcW w:w="3419" w:type="dxa"/>
                  <w:vMerge/>
                  <w:tcBorders>
                    <w:top w:val="nil"/>
                    <w:left w:val="single" w:sz="4" w:space="0" w:color="auto"/>
                    <w:bottom w:val="single" w:sz="4" w:space="0" w:color="auto"/>
                    <w:right w:val="single" w:sz="4" w:space="0" w:color="auto"/>
                  </w:tcBorders>
                  <w:vAlign w:val="center"/>
                  <w:hideMark/>
                </w:tcPr>
                <w:p w14:paraId="56DF2C56" w14:textId="77777777" w:rsidR="00D509C9" w:rsidRPr="00D509C9" w:rsidRDefault="00D509C9" w:rsidP="00D509C9">
                  <w:pPr>
                    <w:rPr>
                      <w:b/>
                      <w:bCs/>
                      <w:noProof w:val="0"/>
                      <w:color w:val="000000"/>
                      <w:sz w:val="20"/>
                      <w:szCs w:val="20"/>
                      <w:lang w:eastAsia="ro-RO"/>
                    </w:rPr>
                  </w:pPr>
                </w:p>
              </w:tc>
              <w:tc>
                <w:tcPr>
                  <w:tcW w:w="4691" w:type="dxa"/>
                  <w:tcBorders>
                    <w:top w:val="nil"/>
                    <w:left w:val="nil"/>
                    <w:bottom w:val="single" w:sz="4" w:space="0" w:color="auto"/>
                    <w:right w:val="single" w:sz="4" w:space="0" w:color="auto"/>
                  </w:tcBorders>
                  <w:shd w:val="clear" w:color="auto" w:fill="auto"/>
                  <w:noWrap/>
                  <w:vAlign w:val="center"/>
                  <w:hideMark/>
                </w:tcPr>
                <w:p w14:paraId="4AB4D1BB"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tuburi pentru spălare</w:t>
                  </w:r>
                </w:p>
              </w:tc>
              <w:tc>
                <w:tcPr>
                  <w:tcW w:w="236" w:type="dxa"/>
                  <w:vAlign w:val="center"/>
                  <w:hideMark/>
                </w:tcPr>
                <w:p w14:paraId="15DEE1C1" w14:textId="77777777" w:rsidR="00D509C9" w:rsidRPr="00D509C9" w:rsidRDefault="00D509C9" w:rsidP="00D509C9">
                  <w:pPr>
                    <w:rPr>
                      <w:noProof w:val="0"/>
                      <w:sz w:val="20"/>
                      <w:szCs w:val="20"/>
                      <w:lang w:eastAsia="ro-RO"/>
                    </w:rPr>
                  </w:pPr>
                </w:p>
              </w:tc>
            </w:tr>
            <w:tr w:rsidR="00D509C9" w:rsidRPr="00D509C9" w14:paraId="6B48B5AA" w14:textId="77777777" w:rsidTr="005D0DFF">
              <w:trPr>
                <w:trHeight w:val="377"/>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1AF53B8"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 xml:space="preserve">Să fie incluse toate accesoriile, consumabile necesare (vase pentru deșeuri, tuburi pentru </w:t>
                  </w:r>
                  <w:proofErr w:type="spellStart"/>
                  <w:r w:rsidRPr="00D509C9">
                    <w:rPr>
                      <w:noProof w:val="0"/>
                      <w:color w:val="000000"/>
                      <w:sz w:val="20"/>
                      <w:szCs w:val="20"/>
                      <w:lang w:eastAsia="ro-RO"/>
                    </w:rPr>
                    <w:t>reagenți</w:t>
                  </w:r>
                  <w:proofErr w:type="spellEnd"/>
                  <w:r w:rsidRPr="00D509C9">
                    <w:rPr>
                      <w:noProof w:val="0"/>
                      <w:color w:val="000000"/>
                      <w:sz w:val="20"/>
                      <w:szCs w:val="20"/>
                      <w:lang w:eastAsia="ro-RO"/>
                    </w:rPr>
                    <w:t>, tuburi pentru spălare) pentru efectuarea analizelor și buna funcționare a echipamentului ≥ 50 analize (pentru testare/</w:t>
                  </w:r>
                  <w:proofErr w:type="spellStart"/>
                  <w:r w:rsidRPr="00D509C9">
                    <w:rPr>
                      <w:noProof w:val="0"/>
                      <w:color w:val="000000"/>
                      <w:sz w:val="20"/>
                      <w:szCs w:val="20"/>
                      <w:lang w:eastAsia="ro-RO"/>
                    </w:rPr>
                    <w:t>insturire</w:t>
                  </w:r>
                  <w:proofErr w:type="spellEnd"/>
                  <w:r w:rsidRPr="00D509C9">
                    <w:rPr>
                      <w:noProof w:val="0"/>
                      <w:color w:val="000000"/>
                      <w:sz w:val="20"/>
                      <w:szCs w:val="20"/>
                      <w:lang w:eastAsia="ro-RO"/>
                    </w:rPr>
                    <w:t>).</w:t>
                  </w:r>
                </w:p>
              </w:tc>
              <w:tc>
                <w:tcPr>
                  <w:tcW w:w="236" w:type="dxa"/>
                  <w:vAlign w:val="center"/>
                  <w:hideMark/>
                </w:tcPr>
                <w:p w14:paraId="7E2BA43D" w14:textId="77777777" w:rsidR="00D509C9" w:rsidRPr="00D509C9" w:rsidRDefault="00D509C9" w:rsidP="00D509C9">
                  <w:pPr>
                    <w:rPr>
                      <w:noProof w:val="0"/>
                      <w:sz w:val="20"/>
                      <w:szCs w:val="20"/>
                      <w:lang w:eastAsia="ro-RO"/>
                    </w:rPr>
                  </w:pPr>
                </w:p>
              </w:tc>
            </w:tr>
            <w:tr w:rsidR="00D509C9" w:rsidRPr="00D509C9" w14:paraId="06D67FE2" w14:textId="77777777" w:rsidTr="005D0DFF">
              <w:trPr>
                <w:trHeight w:val="305"/>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F6E1E30"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 xml:space="preserve">Să fie inclus toți </w:t>
                  </w:r>
                  <w:proofErr w:type="spellStart"/>
                  <w:r w:rsidRPr="00D509C9">
                    <w:rPr>
                      <w:noProof w:val="0"/>
                      <w:color w:val="000000"/>
                      <w:sz w:val="20"/>
                      <w:szCs w:val="20"/>
                      <w:lang w:eastAsia="ro-RO"/>
                    </w:rPr>
                    <w:t>reagenții</w:t>
                  </w:r>
                  <w:proofErr w:type="spellEnd"/>
                  <w:r w:rsidRPr="00D509C9">
                    <w:rPr>
                      <w:noProof w:val="0"/>
                      <w:color w:val="000000"/>
                      <w:sz w:val="20"/>
                      <w:szCs w:val="20"/>
                      <w:lang w:eastAsia="ro-RO"/>
                    </w:rPr>
                    <w:t xml:space="preserve"> necesari pentru efectuarea analizelor și buna funcționare a echipamentului ≥ 50 analize (pentru testare/</w:t>
                  </w:r>
                  <w:proofErr w:type="spellStart"/>
                  <w:r w:rsidRPr="00D509C9">
                    <w:rPr>
                      <w:noProof w:val="0"/>
                      <w:color w:val="000000"/>
                      <w:sz w:val="20"/>
                      <w:szCs w:val="20"/>
                      <w:lang w:eastAsia="ro-RO"/>
                    </w:rPr>
                    <w:t>insturire</w:t>
                  </w:r>
                  <w:proofErr w:type="spellEnd"/>
                  <w:r w:rsidRPr="00D509C9">
                    <w:rPr>
                      <w:noProof w:val="0"/>
                      <w:color w:val="000000"/>
                      <w:sz w:val="20"/>
                      <w:szCs w:val="20"/>
                      <w:lang w:eastAsia="ro-RO"/>
                    </w:rPr>
                    <w:t>).</w:t>
                  </w:r>
                </w:p>
              </w:tc>
              <w:tc>
                <w:tcPr>
                  <w:tcW w:w="236" w:type="dxa"/>
                  <w:vAlign w:val="center"/>
                  <w:hideMark/>
                </w:tcPr>
                <w:p w14:paraId="1E88F2C7" w14:textId="77777777" w:rsidR="00D509C9" w:rsidRPr="00D509C9" w:rsidRDefault="00D509C9" w:rsidP="00D509C9">
                  <w:pPr>
                    <w:rPr>
                      <w:noProof w:val="0"/>
                      <w:sz w:val="20"/>
                      <w:szCs w:val="20"/>
                      <w:lang w:eastAsia="ro-RO"/>
                    </w:rPr>
                  </w:pPr>
                </w:p>
              </w:tc>
            </w:tr>
            <w:tr w:rsidR="00D509C9" w:rsidRPr="00D509C9" w14:paraId="2025AE0B" w14:textId="77777777" w:rsidTr="005D0DFF">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DF4AE6E"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Note:</w:t>
                  </w:r>
                </w:p>
              </w:tc>
              <w:tc>
                <w:tcPr>
                  <w:tcW w:w="236" w:type="dxa"/>
                  <w:vAlign w:val="center"/>
                  <w:hideMark/>
                </w:tcPr>
                <w:p w14:paraId="5ED4AE0A" w14:textId="77777777" w:rsidR="00D509C9" w:rsidRPr="00D509C9" w:rsidRDefault="00D509C9" w:rsidP="00D509C9">
                  <w:pPr>
                    <w:rPr>
                      <w:noProof w:val="0"/>
                      <w:sz w:val="20"/>
                      <w:szCs w:val="20"/>
                      <w:lang w:eastAsia="ro-RO"/>
                    </w:rPr>
                  </w:pPr>
                </w:p>
              </w:tc>
            </w:tr>
            <w:tr w:rsidR="00D509C9" w:rsidRPr="00D509C9" w14:paraId="7D5A63B0" w14:textId="77777777" w:rsidTr="005D0DFF">
              <w:trPr>
                <w:trHeight w:val="152"/>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092B1DD"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Oferta de preț trebuie să includă reactivii necesari pentru testele indicate, soluțiile QC și calibrare</w:t>
                  </w:r>
                </w:p>
              </w:tc>
              <w:tc>
                <w:tcPr>
                  <w:tcW w:w="236" w:type="dxa"/>
                  <w:vAlign w:val="center"/>
                  <w:hideMark/>
                </w:tcPr>
                <w:p w14:paraId="76BE4B44" w14:textId="77777777" w:rsidR="00D509C9" w:rsidRPr="00D509C9" w:rsidRDefault="00D509C9" w:rsidP="00D509C9">
                  <w:pPr>
                    <w:rPr>
                      <w:noProof w:val="0"/>
                      <w:sz w:val="20"/>
                      <w:szCs w:val="20"/>
                      <w:lang w:eastAsia="ro-RO"/>
                    </w:rPr>
                  </w:pPr>
                </w:p>
              </w:tc>
            </w:tr>
            <w:tr w:rsidR="00D509C9" w:rsidRPr="00D509C9" w14:paraId="730279F3" w14:textId="77777777" w:rsidTr="005D0DFF">
              <w:trPr>
                <w:trHeight w:val="359"/>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FAF5E09"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Cantitatea soluțiilor propuse trebuie să asigure efectuarea procedurilor de control al calității și calibrare, ori de câte ori este necesar.</w:t>
                  </w:r>
                </w:p>
              </w:tc>
              <w:tc>
                <w:tcPr>
                  <w:tcW w:w="236" w:type="dxa"/>
                  <w:vAlign w:val="center"/>
                  <w:hideMark/>
                </w:tcPr>
                <w:p w14:paraId="55B745ED" w14:textId="77777777" w:rsidR="00D509C9" w:rsidRPr="00D509C9" w:rsidRDefault="00D509C9" w:rsidP="00D509C9">
                  <w:pPr>
                    <w:rPr>
                      <w:noProof w:val="0"/>
                      <w:sz w:val="20"/>
                      <w:szCs w:val="20"/>
                      <w:lang w:eastAsia="ro-RO"/>
                    </w:rPr>
                  </w:pPr>
                </w:p>
              </w:tc>
            </w:tr>
            <w:tr w:rsidR="00D509C9" w:rsidRPr="00D509C9" w14:paraId="1089D3F8" w14:textId="77777777" w:rsidTr="005D0DFF">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10D4BD9"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Furnizorul va asigura:</w:t>
                  </w:r>
                </w:p>
              </w:tc>
              <w:tc>
                <w:tcPr>
                  <w:tcW w:w="236" w:type="dxa"/>
                  <w:vAlign w:val="center"/>
                  <w:hideMark/>
                </w:tcPr>
                <w:p w14:paraId="3623A551" w14:textId="77777777" w:rsidR="00D509C9" w:rsidRPr="00D509C9" w:rsidRDefault="00D509C9" w:rsidP="00D509C9">
                  <w:pPr>
                    <w:rPr>
                      <w:noProof w:val="0"/>
                      <w:sz w:val="20"/>
                      <w:szCs w:val="20"/>
                      <w:lang w:eastAsia="ro-RO"/>
                    </w:rPr>
                  </w:pPr>
                </w:p>
              </w:tc>
            </w:tr>
            <w:tr w:rsidR="00D509C9" w:rsidRPr="00D509C9" w14:paraId="776E0BC1" w14:textId="77777777" w:rsidTr="005D0DFF">
              <w:trPr>
                <w:trHeight w:val="485"/>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29585C5"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lastRenderedPageBreak/>
                    <w:t>Transmiterea către spital documentația completă privind conectarea analizatorului la sistemul informatic (H3 SIA AMS/AMP) și să asigure suportul tehnic necesar echipei desemnate de spital sau firmei de software care realizează efectiv conectarea.</w:t>
                  </w:r>
                </w:p>
              </w:tc>
              <w:tc>
                <w:tcPr>
                  <w:tcW w:w="236" w:type="dxa"/>
                  <w:vAlign w:val="center"/>
                  <w:hideMark/>
                </w:tcPr>
                <w:p w14:paraId="0D39A4A5" w14:textId="77777777" w:rsidR="00D509C9" w:rsidRPr="00D509C9" w:rsidRDefault="00D509C9" w:rsidP="00D509C9">
                  <w:pPr>
                    <w:rPr>
                      <w:noProof w:val="0"/>
                      <w:sz w:val="20"/>
                      <w:szCs w:val="20"/>
                      <w:lang w:eastAsia="ro-RO"/>
                    </w:rPr>
                  </w:pPr>
                </w:p>
              </w:tc>
            </w:tr>
            <w:tr w:rsidR="00D509C9" w:rsidRPr="00D509C9" w14:paraId="12C316AD" w14:textId="77777777" w:rsidTr="005D0DFF">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3C5E5B2"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Instruirea personalului.</w:t>
                  </w:r>
                </w:p>
              </w:tc>
              <w:tc>
                <w:tcPr>
                  <w:tcW w:w="236" w:type="dxa"/>
                  <w:vAlign w:val="center"/>
                  <w:hideMark/>
                </w:tcPr>
                <w:p w14:paraId="6A09BDCB" w14:textId="77777777" w:rsidR="00D509C9" w:rsidRPr="00D509C9" w:rsidRDefault="00D509C9" w:rsidP="00D509C9">
                  <w:pPr>
                    <w:rPr>
                      <w:noProof w:val="0"/>
                      <w:sz w:val="20"/>
                      <w:szCs w:val="20"/>
                      <w:lang w:eastAsia="ro-RO"/>
                    </w:rPr>
                  </w:pPr>
                </w:p>
              </w:tc>
            </w:tr>
            <w:tr w:rsidR="00D509C9" w:rsidRPr="00D509C9" w14:paraId="107EB103" w14:textId="77777777" w:rsidTr="005D0DFF">
              <w:trPr>
                <w:trHeight w:val="377"/>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1499CF9"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Mentenanța preventivă și corectivă gratuită pe toată durata contractului atât pentru analizator cât și pentru dispozitivele auxiliare livrate (ex. Calculator, UPS, sistem filtrare).</w:t>
                  </w:r>
                </w:p>
              </w:tc>
              <w:tc>
                <w:tcPr>
                  <w:tcW w:w="236" w:type="dxa"/>
                  <w:vAlign w:val="center"/>
                  <w:hideMark/>
                </w:tcPr>
                <w:p w14:paraId="6017EA27" w14:textId="77777777" w:rsidR="00D509C9" w:rsidRPr="00D509C9" w:rsidRDefault="00D509C9" w:rsidP="00D509C9">
                  <w:pPr>
                    <w:rPr>
                      <w:noProof w:val="0"/>
                      <w:sz w:val="20"/>
                      <w:szCs w:val="20"/>
                      <w:lang w:eastAsia="ro-RO"/>
                    </w:rPr>
                  </w:pPr>
                </w:p>
              </w:tc>
            </w:tr>
            <w:tr w:rsidR="00D509C9" w:rsidRPr="00D509C9" w14:paraId="1701C788" w14:textId="77777777" w:rsidTr="005D0DFF">
              <w:trPr>
                <w:trHeight w:val="539"/>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7598792"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Seturile de mentenanță și piesele de schimb gratuite pe toată durata contractului atât pentru analizator cât și pentru dispozitivele auxiliare livrate (ex. Calculator, UPS, sistem filtrare apă).</w:t>
                  </w:r>
                </w:p>
              </w:tc>
              <w:tc>
                <w:tcPr>
                  <w:tcW w:w="236" w:type="dxa"/>
                  <w:vAlign w:val="center"/>
                  <w:hideMark/>
                </w:tcPr>
                <w:p w14:paraId="70B2D0D1" w14:textId="77777777" w:rsidR="00D509C9" w:rsidRPr="00D509C9" w:rsidRDefault="00D509C9" w:rsidP="00D509C9">
                  <w:pPr>
                    <w:rPr>
                      <w:noProof w:val="0"/>
                      <w:sz w:val="20"/>
                      <w:szCs w:val="20"/>
                      <w:lang w:eastAsia="ro-RO"/>
                    </w:rPr>
                  </w:pPr>
                </w:p>
              </w:tc>
            </w:tr>
            <w:tr w:rsidR="00D509C9" w:rsidRPr="00D509C9" w14:paraId="1C403644" w14:textId="77777777" w:rsidTr="005D0DFF">
              <w:trPr>
                <w:trHeight w:val="53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A506B92"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Toate consumabilele necesare gratuite pe toată durata contractului atât pentru analizator cât și pentru dispozitivele auxiliare livrate (ex. Calculator, UPS, sistem filtrare apă), dacă acestea nu au fost incluse în oferta inițială.</w:t>
                  </w:r>
                </w:p>
              </w:tc>
              <w:tc>
                <w:tcPr>
                  <w:tcW w:w="236" w:type="dxa"/>
                  <w:vAlign w:val="center"/>
                  <w:hideMark/>
                </w:tcPr>
                <w:p w14:paraId="3A3B9E99" w14:textId="77777777" w:rsidR="00D509C9" w:rsidRPr="00D509C9" w:rsidRDefault="00D509C9" w:rsidP="00D509C9">
                  <w:pPr>
                    <w:rPr>
                      <w:noProof w:val="0"/>
                      <w:sz w:val="20"/>
                      <w:szCs w:val="20"/>
                      <w:lang w:eastAsia="ro-RO"/>
                    </w:rPr>
                  </w:pPr>
                </w:p>
              </w:tc>
            </w:tr>
            <w:tr w:rsidR="00D509C9" w:rsidRPr="00D509C9" w14:paraId="0C1B76A4" w14:textId="77777777" w:rsidTr="005D0DFF">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66E8AA5"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Timpul de intervenție în caz de defect: maxim 24 ore de la solicitarea telefonică.</w:t>
                  </w:r>
                </w:p>
              </w:tc>
              <w:tc>
                <w:tcPr>
                  <w:tcW w:w="236" w:type="dxa"/>
                  <w:vAlign w:val="center"/>
                  <w:hideMark/>
                </w:tcPr>
                <w:p w14:paraId="39C9C1C5" w14:textId="77777777" w:rsidR="00D509C9" w:rsidRPr="00D509C9" w:rsidRDefault="00D509C9" w:rsidP="00D509C9">
                  <w:pPr>
                    <w:rPr>
                      <w:noProof w:val="0"/>
                      <w:sz w:val="20"/>
                      <w:szCs w:val="20"/>
                      <w:lang w:eastAsia="ro-RO"/>
                    </w:rPr>
                  </w:pPr>
                </w:p>
              </w:tc>
            </w:tr>
            <w:tr w:rsidR="00D509C9" w:rsidRPr="00D509C9" w14:paraId="77ABCA04" w14:textId="77777777" w:rsidTr="005D0DFF">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4A31D6A"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Preț pentru reactivi nemodificat pentru toată perioada contractului.</w:t>
                  </w:r>
                </w:p>
              </w:tc>
              <w:tc>
                <w:tcPr>
                  <w:tcW w:w="236" w:type="dxa"/>
                  <w:vAlign w:val="center"/>
                  <w:hideMark/>
                </w:tcPr>
                <w:p w14:paraId="50AC28F3" w14:textId="77777777" w:rsidR="00D509C9" w:rsidRPr="00D509C9" w:rsidRDefault="00D509C9" w:rsidP="00D509C9">
                  <w:pPr>
                    <w:rPr>
                      <w:noProof w:val="0"/>
                      <w:sz w:val="20"/>
                      <w:szCs w:val="20"/>
                      <w:lang w:eastAsia="ro-RO"/>
                    </w:rPr>
                  </w:pPr>
                </w:p>
              </w:tc>
            </w:tr>
            <w:tr w:rsidR="00D509C9" w:rsidRPr="00D509C9" w14:paraId="2C66A240" w14:textId="77777777" w:rsidTr="005D0DFF">
              <w:trPr>
                <w:trHeight w:val="377"/>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471F032"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xml:space="preserve">Perioada de valabilitate pentru </w:t>
                  </w:r>
                  <w:proofErr w:type="spellStart"/>
                  <w:r w:rsidRPr="00D509C9">
                    <w:rPr>
                      <w:noProof w:val="0"/>
                      <w:color w:val="000000"/>
                      <w:sz w:val="20"/>
                      <w:szCs w:val="20"/>
                      <w:lang w:eastAsia="ro-RO"/>
                    </w:rPr>
                    <w:t>reagenții</w:t>
                  </w:r>
                  <w:proofErr w:type="spellEnd"/>
                  <w:r w:rsidRPr="00D509C9">
                    <w:rPr>
                      <w:noProof w:val="0"/>
                      <w:color w:val="000000"/>
                      <w:sz w:val="20"/>
                      <w:szCs w:val="20"/>
                      <w:lang w:eastAsia="ro-RO"/>
                    </w:rPr>
                    <w:t xml:space="preserve"> livrați: La momentul livrării: Minim 6 luni, dar nu mai puțin de 80% din termenul total de valabilitate.</w:t>
                  </w:r>
                </w:p>
              </w:tc>
              <w:tc>
                <w:tcPr>
                  <w:tcW w:w="236" w:type="dxa"/>
                  <w:vAlign w:val="center"/>
                  <w:hideMark/>
                </w:tcPr>
                <w:p w14:paraId="721861A3" w14:textId="77777777" w:rsidR="00D509C9" w:rsidRPr="00D509C9" w:rsidRDefault="00D509C9" w:rsidP="00D509C9">
                  <w:pPr>
                    <w:rPr>
                      <w:noProof w:val="0"/>
                      <w:sz w:val="20"/>
                      <w:szCs w:val="20"/>
                      <w:lang w:eastAsia="ro-RO"/>
                    </w:rPr>
                  </w:pPr>
                </w:p>
              </w:tc>
            </w:tr>
            <w:tr w:rsidR="00D509C9" w:rsidRPr="00D509C9" w14:paraId="5891D585" w14:textId="77777777" w:rsidTr="005D0DFF">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86B4AC9"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Să se indice timpul de stabilitate a reactivilor după deschidere.</w:t>
                  </w:r>
                </w:p>
              </w:tc>
              <w:tc>
                <w:tcPr>
                  <w:tcW w:w="236" w:type="dxa"/>
                  <w:vAlign w:val="center"/>
                  <w:hideMark/>
                </w:tcPr>
                <w:p w14:paraId="4721038B" w14:textId="77777777" w:rsidR="00D509C9" w:rsidRPr="00D509C9" w:rsidRDefault="00D509C9" w:rsidP="00D509C9">
                  <w:pPr>
                    <w:rPr>
                      <w:noProof w:val="0"/>
                      <w:sz w:val="20"/>
                      <w:szCs w:val="20"/>
                      <w:lang w:eastAsia="ro-RO"/>
                    </w:rPr>
                  </w:pPr>
                </w:p>
              </w:tc>
            </w:tr>
            <w:tr w:rsidR="00D509C9" w:rsidRPr="00D509C9" w14:paraId="6976F226" w14:textId="77777777" w:rsidTr="005D0DFF">
              <w:trPr>
                <w:trHeight w:val="585"/>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DB929FA"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Operatorul Economic va include în prețul dispozitivului medical și prețurile pentru fiecare test considerând:</w:t>
                  </w:r>
                </w:p>
              </w:tc>
              <w:tc>
                <w:tcPr>
                  <w:tcW w:w="236" w:type="dxa"/>
                  <w:vAlign w:val="center"/>
                  <w:hideMark/>
                </w:tcPr>
                <w:p w14:paraId="738C53C7" w14:textId="77777777" w:rsidR="00D509C9" w:rsidRPr="00D509C9" w:rsidRDefault="00D509C9" w:rsidP="00D509C9">
                  <w:pPr>
                    <w:rPr>
                      <w:noProof w:val="0"/>
                      <w:sz w:val="20"/>
                      <w:szCs w:val="20"/>
                      <w:lang w:eastAsia="ro-RO"/>
                    </w:rPr>
                  </w:pPr>
                </w:p>
              </w:tc>
            </w:tr>
            <w:tr w:rsidR="00D509C9" w:rsidRPr="00D509C9" w14:paraId="1B28091A" w14:textId="77777777" w:rsidTr="005D0DFF">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3349B8F"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Efectuarea controlului calității pentru fiecare test în fiecare zi lucrătoare.</w:t>
                  </w:r>
                </w:p>
              </w:tc>
              <w:tc>
                <w:tcPr>
                  <w:tcW w:w="236" w:type="dxa"/>
                  <w:vAlign w:val="center"/>
                  <w:hideMark/>
                </w:tcPr>
                <w:p w14:paraId="64408B2C" w14:textId="77777777" w:rsidR="00D509C9" w:rsidRPr="00D509C9" w:rsidRDefault="00D509C9" w:rsidP="00D509C9">
                  <w:pPr>
                    <w:rPr>
                      <w:noProof w:val="0"/>
                      <w:sz w:val="20"/>
                      <w:szCs w:val="20"/>
                      <w:lang w:eastAsia="ro-RO"/>
                    </w:rPr>
                  </w:pPr>
                </w:p>
              </w:tc>
            </w:tr>
            <w:tr w:rsidR="00D509C9" w:rsidRPr="00D509C9" w14:paraId="2098496B" w14:textId="77777777" w:rsidTr="005D0DFF">
              <w:trPr>
                <w:trHeight w:val="30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9F1F66C"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Efectuarea calibrării ori de cate ori va fi necesar (în baza rezultatului controlului calității).</w:t>
                  </w:r>
                </w:p>
              </w:tc>
              <w:tc>
                <w:tcPr>
                  <w:tcW w:w="236" w:type="dxa"/>
                  <w:vAlign w:val="center"/>
                  <w:hideMark/>
                </w:tcPr>
                <w:p w14:paraId="02876E1F" w14:textId="77777777" w:rsidR="00D509C9" w:rsidRPr="00D509C9" w:rsidRDefault="00D509C9" w:rsidP="00D509C9">
                  <w:pPr>
                    <w:rPr>
                      <w:noProof w:val="0"/>
                      <w:sz w:val="20"/>
                      <w:szCs w:val="20"/>
                      <w:lang w:eastAsia="ro-RO"/>
                    </w:rPr>
                  </w:pPr>
                </w:p>
              </w:tc>
            </w:tr>
            <w:tr w:rsidR="00D509C9" w:rsidRPr="00D509C9" w14:paraId="51B9A731" w14:textId="77777777" w:rsidTr="005D0DFF">
              <w:trPr>
                <w:trHeight w:val="585"/>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D456385"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Toate piesele si kiturile de mentenanță necesare bunei funcționării pe întreaga perioada a contractului.</w:t>
                  </w:r>
                </w:p>
              </w:tc>
              <w:tc>
                <w:tcPr>
                  <w:tcW w:w="236" w:type="dxa"/>
                  <w:vAlign w:val="center"/>
                  <w:hideMark/>
                </w:tcPr>
                <w:p w14:paraId="3A07A109" w14:textId="77777777" w:rsidR="00D509C9" w:rsidRPr="00D509C9" w:rsidRDefault="00D509C9" w:rsidP="00D509C9">
                  <w:pPr>
                    <w:rPr>
                      <w:noProof w:val="0"/>
                      <w:sz w:val="20"/>
                      <w:szCs w:val="20"/>
                      <w:lang w:eastAsia="ro-RO"/>
                    </w:rPr>
                  </w:pPr>
                </w:p>
              </w:tc>
            </w:tr>
            <w:tr w:rsidR="00D509C9" w:rsidRPr="00D509C9" w14:paraId="6EFE4404" w14:textId="77777777" w:rsidTr="005D0DFF">
              <w:trPr>
                <w:trHeight w:val="615"/>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A4FE33B"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Sistemul de filtrare (stație purificare apa) și toate filtrele necesare pentru funcționarea stației de purificare al apei pe toată perioada contractului.</w:t>
                  </w:r>
                </w:p>
              </w:tc>
              <w:tc>
                <w:tcPr>
                  <w:tcW w:w="236" w:type="dxa"/>
                  <w:vAlign w:val="center"/>
                  <w:hideMark/>
                </w:tcPr>
                <w:p w14:paraId="45CD45DF" w14:textId="77777777" w:rsidR="00D509C9" w:rsidRPr="00D509C9" w:rsidRDefault="00D509C9" w:rsidP="00D509C9">
                  <w:pPr>
                    <w:rPr>
                      <w:noProof w:val="0"/>
                      <w:sz w:val="20"/>
                      <w:szCs w:val="20"/>
                      <w:lang w:eastAsia="ro-RO"/>
                    </w:rPr>
                  </w:pPr>
                </w:p>
              </w:tc>
            </w:tr>
            <w:tr w:rsidR="00D509C9" w:rsidRPr="00D509C9" w14:paraId="1DF2A89A" w14:textId="77777777" w:rsidTr="005D0DFF">
              <w:trPr>
                <w:trHeight w:val="17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B843CA6"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UPS (Sursa neîntreruptibilă de alimentare) și costurile acumulatoarelor necesare pe toata perioada contractului.</w:t>
                  </w:r>
                </w:p>
              </w:tc>
              <w:tc>
                <w:tcPr>
                  <w:tcW w:w="236" w:type="dxa"/>
                  <w:vAlign w:val="center"/>
                  <w:hideMark/>
                </w:tcPr>
                <w:p w14:paraId="0B177510" w14:textId="77777777" w:rsidR="00D509C9" w:rsidRPr="00D509C9" w:rsidRDefault="00D509C9" w:rsidP="00D509C9">
                  <w:pPr>
                    <w:rPr>
                      <w:noProof w:val="0"/>
                      <w:sz w:val="20"/>
                      <w:szCs w:val="20"/>
                      <w:lang w:eastAsia="ro-RO"/>
                    </w:rPr>
                  </w:pPr>
                </w:p>
              </w:tc>
            </w:tr>
            <w:tr w:rsidR="00D509C9" w:rsidRPr="00D509C9" w14:paraId="0D61E5C7" w14:textId="77777777" w:rsidTr="005D0DFF">
              <w:trPr>
                <w:trHeight w:val="70"/>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13AE1DC"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Calculator (PC), monitor, tastatura, mouse cu garanție deplină și înlocuire în caz de defectare.</w:t>
                  </w:r>
                </w:p>
              </w:tc>
              <w:tc>
                <w:tcPr>
                  <w:tcW w:w="236" w:type="dxa"/>
                  <w:vAlign w:val="center"/>
                  <w:hideMark/>
                </w:tcPr>
                <w:p w14:paraId="4AF75417" w14:textId="77777777" w:rsidR="00D509C9" w:rsidRPr="00D509C9" w:rsidRDefault="00D509C9" w:rsidP="00D509C9">
                  <w:pPr>
                    <w:rPr>
                      <w:noProof w:val="0"/>
                      <w:sz w:val="20"/>
                      <w:szCs w:val="20"/>
                      <w:lang w:eastAsia="ro-RO"/>
                    </w:rPr>
                  </w:pPr>
                </w:p>
              </w:tc>
            </w:tr>
            <w:tr w:rsidR="00D509C9" w:rsidRPr="00D509C9" w14:paraId="12E2E066" w14:textId="77777777" w:rsidTr="005D0DFF">
              <w:trPr>
                <w:trHeight w:val="539"/>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FB8C60D"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Toate consumabilele, inclusiv: soluții de spălare, soluții de buffer, electrozi/modul ISE, cuve/rotor pentru reacție, lămpi și tot spectrul de consumabile necesare bunei funcționări pentru efectuarea tuturor testelor solicitate de IMSP.</w:t>
                  </w:r>
                </w:p>
              </w:tc>
              <w:tc>
                <w:tcPr>
                  <w:tcW w:w="236" w:type="dxa"/>
                  <w:vAlign w:val="center"/>
                  <w:hideMark/>
                </w:tcPr>
                <w:p w14:paraId="6E92DADA" w14:textId="77777777" w:rsidR="00D509C9" w:rsidRPr="00D509C9" w:rsidRDefault="00D509C9" w:rsidP="00D509C9">
                  <w:pPr>
                    <w:rPr>
                      <w:noProof w:val="0"/>
                      <w:sz w:val="20"/>
                      <w:szCs w:val="20"/>
                      <w:lang w:eastAsia="ro-RO"/>
                    </w:rPr>
                  </w:pPr>
                </w:p>
              </w:tc>
            </w:tr>
            <w:tr w:rsidR="00D509C9" w:rsidRPr="00D509C9" w14:paraId="26D83098" w14:textId="77777777" w:rsidTr="005D0DFF">
              <w:trPr>
                <w:trHeight w:val="197"/>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4C75EA1"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Toate serviciile de mentenanță preventivă și corectivă necesare bunei funcționări pe perioada contractului.</w:t>
                  </w:r>
                </w:p>
              </w:tc>
              <w:tc>
                <w:tcPr>
                  <w:tcW w:w="236" w:type="dxa"/>
                  <w:vAlign w:val="center"/>
                  <w:hideMark/>
                </w:tcPr>
                <w:p w14:paraId="0F861B76" w14:textId="77777777" w:rsidR="00D509C9" w:rsidRPr="00D509C9" w:rsidRDefault="00D509C9" w:rsidP="00D509C9">
                  <w:pPr>
                    <w:rPr>
                      <w:noProof w:val="0"/>
                      <w:sz w:val="20"/>
                      <w:szCs w:val="20"/>
                      <w:lang w:eastAsia="ro-RO"/>
                    </w:rPr>
                  </w:pPr>
                </w:p>
              </w:tc>
            </w:tr>
            <w:tr w:rsidR="00D509C9" w:rsidRPr="00D509C9" w14:paraId="297FD04B" w14:textId="77777777" w:rsidTr="005D0DFF">
              <w:trPr>
                <w:trHeight w:val="675"/>
              </w:trPr>
              <w:tc>
                <w:tcPr>
                  <w:tcW w:w="81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ECD0FEF"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Respectiv, se vor lua în calculul toate cheltuielile care ar putea apărea în întreaga perioada contractului.</w:t>
                  </w:r>
                </w:p>
              </w:tc>
              <w:tc>
                <w:tcPr>
                  <w:tcW w:w="236" w:type="dxa"/>
                  <w:vAlign w:val="center"/>
                  <w:hideMark/>
                </w:tcPr>
                <w:p w14:paraId="2BE92010" w14:textId="77777777" w:rsidR="00D509C9" w:rsidRPr="00D509C9" w:rsidRDefault="00D509C9" w:rsidP="00D509C9">
                  <w:pPr>
                    <w:rPr>
                      <w:noProof w:val="0"/>
                      <w:sz w:val="20"/>
                      <w:szCs w:val="20"/>
                      <w:lang w:eastAsia="ro-RO"/>
                    </w:rPr>
                  </w:pPr>
                </w:p>
              </w:tc>
            </w:tr>
          </w:tbl>
          <w:p w14:paraId="7D58AEA6" w14:textId="1BF2A190" w:rsidR="006A05E4" w:rsidRPr="006A05E4" w:rsidRDefault="006A05E4" w:rsidP="006A05E4">
            <w:pPr>
              <w:rPr>
                <w:noProof w:val="0"/>
                <w:color w:val="000000"/>
                <w:sz w:val="20"/>
                <w:szCs w:val="20"/>
                <w:lang w:eastAsia="ro-RO"/>
              </w:rPr>
            </w:pPr>
          </w:p>
        </w:tc>
        <w:tc>
          <w:tcPr>
            <w:tcW w:w="872" w:type="dxa"/>
            <w:tcBorders>
              <w:top w:val="nil"/>
              <w:left w:val="nil"/>
              <w:bottom w:val="single" w:sz="4" w:space="0" w:color="auto"/>
              <w:right w:val="single" w:sz="4" w:space="0" w:color="auto"/>
            </w:tcBorders>
            <w:shd w:val="clear" w:color="auto" w:fill="auto"/>
            <w:vAlign w:val="center"/>
            <w:hideMark/>
          </w:tcPr>
          <w:p w14:paraId="4E3120E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Bucată</w:t>
            </w:r>
          </w:p>
        </w:tc>
        <w:tc>
          <w:tcPr>
            <w:tcW w:w="828" w:type="dxa"/>
            <w:tcBorders>
              <w:top w:val="nil"/>
              <w:left w:val="nil"/>
              <w:bottom w:val="single" w:sz="4" w:space="0" w:color="auto"/>
              <w:right w:val="single" w:sz="4" w:space="0" w:color="auto"/>
            </w:tcBorders>
            <w:shd w:val="clear" w:color="auto" w:fill="auto"/>
            <w:vAlign w:val="center"/>
            <w:hideMark/>
          </w:tcPr>
          <w:p w14:paraId="4DC8D91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w:t>
            </w:r>
          </w:p>
        </w:tc>
        <w:tc>
          <w:tcPr>
            <w:tcW w:w="1181" w:type="dxa"/>
            <w:tcBorders>
              <w:top w:val="nil"/>
              <w:left w:val="nil"/>
              <w:bottom w:val="single" w:sz="4" w:space="0" w:color="auto"/>
              <w:right w:val="single" w:sz="4" w:space="0" w:color="auto"/>
            </w:tcBorders>
            <w:shd w:val="clear" w:color="auto" w:fill="auto"/>
            <w:vAlign w:val="center"/>
            <w:hideMark/>
          </w:tcPr>
          <w:p w14:paraId="2D3C717D"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240 000,00</w:t>
            </w:r>
          </w:p>
        </w:tc>
        <w:tc>
          <w:tcPr>
            <w:tcW w:w="1411" w:type="dxa"/>
            <w:tcBorders>
              <w:top w:val="nil"/>
              <w:left w:val="nil"/>
              <w:bottom w:val="single" w:sz="4" w:space="0" w:color="auto"/>
              <w:right w:val="single" w:sz="4" w:space="0" w:color="auto"/>
            </w:tcBorders>
            <w:shd w:val="clear" w:color="auto" w:fill="auto"/>
            <w:vAlign w:val="center"/>
            <w:hideMark/>
          </w:tcPr>
          <w:p w14:paraId="02DA9C1C"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1 302 600,00</w:t>
            </w:r>
          </w:p>
        </w:tc>
      </w:tr>
      <w:tr w:rsidR="005D0DFF" w:rsidRPr="00D509C9" w14:paraId="16C13422"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879461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19.2</w:t>
            </w:r>
          </w:p>
        </w:tc>
        <w:tc>
          <w:tcPr>
            <w:tcW w:w="1530" w:type="dxa"/>
            <w:tcBorders>
              <w:top w:val="nil"/>
              <w:left w:val="nil"/>
              <w:bottom w:val="single" w:sz="4" w:space="0" w:color="auto"/>
              <w:right w:val="single" w:sz="4" w:space="0" w:color="auto"/>
            </w:tcBorders>
            <w:shd w:val="clear" w:color="auto" w:fill="auto"/>
            <w:vAlign w:val="bottom"/>
            <w:hideMark/>
          </w:tcPr>
          <w:p w14:paraId="5F82CD3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hematologic, automat cu VSH și încărcător </w:t>
            </w:r>
            <w:r w:rsidRPr="006A05E4">
              <w:rPr>
                <w:noProof w:val="0"/>
                <w:color w:val="000000"/>
                <w:sz w:val="20"/>
                <w:szCs w:val="20"/>
                <w:lang w:eastAsia="ro-RO"/>
              </w:rPr>
              <w:lastRenderedPageBreak/>
              <w:t>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3808011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 xml:space="preserve">Analiza generală a </w:t>
            </w:r>
            <w:proofErr w:type="spellStart"/>
            <w:r w:rsidRPr="006A05E4">
              <w:rPr>
                <w:noProof w:val="0"/>
                <w:color w:val="000000"/>
                <w:sz w:val="20"/>
                <w:szCs w:val="20"/>
                <w:lang w:eastAsia="ro-RO"/>
              </w:rPr>
              <w:t>sîngelui</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hemoleucog</w:t>
            </w:r>
            <w:r w:rsidRPr="006A05E4">
              <w:rPr>
                <w:noProof w:val="0"/>
                <w:color w:val="000000"/>
                <w:sz w:val="20"/>
                <w:szCs w:val="20"/>
                <w:lang w:eastAsia="ro-RO"/>
              </w:rPr>
              <w:lastRenderedPageBreak/>
              <w:t>rama</w:t>
            </w:r>
            <w:proofErr w:type="spellEnd"/>
            <w:r w:rsidRPr="006A05E4">
              <w:rPr>
                <w:noProof w:val="0"/>
                <w:color w:val="000000"/>
                <w:sz w:val="20"/>
                <w:szCs w:val="20"/>
                <w:lang w:eastAsia="ro-RO"/>
              </w:rPr>
              <w:t>) + VSH</w:t>
            </w:r>
          </w:p>
        </w:tc>
        <w:tc>
          <w:tcPr>
            <w:tcW w:w="8370" w:type="dxa"/>
            <w:tcBorders>
              <w:top w:val="nil"/>
              <w:left w:val="nil"/>
              <w:bottom w:val="single" w:sz="4" w:space="0" w:color="auto"/>
              <w:right w:val="single" w:sz="4" w:space="0" w:color="auto"/>
            </w:tcBorders>
            <w:shd w:val="clear" w:color="auto" w:fill="auto"/>
            <w:vAlign w:val="bottom"/>
            <w:hideMark/>
          </w:tcPr>
          <w:p w14:paraId="261D983C"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lastRenderedPageBreak/>
              <w:t xml:space="preserve">Analiza generală a </w:t>
            </w:r>
            <w:proofErr w:type="spellStart"/>
            <w:r w:rsidRPr="006A05E4">
              <w:rPr>
                <w:noProof w:val="0"/>
                <w:color w:val="000000"/>
                <w:sz w:val="20"/>
                <w:szCs w:val="20"/>
                <w:lang w:eastAsia="ro-RO"/>
              </w:rPr>
              <w:t>sîngelui</w:t>
            </w:r>
            <w:proofErr w:type="spellEnd"/>
            <w:r w:rsidRPr="006A05E4">
              <w:rPr>
                <w:noProof w:val="0"/>
                <w:color w:val="000000"/>
                <w:sz w:val="20"/>
                <w:szCs w:val="20"/>
                <w:lang w:eastAsia="ro-RO"/>
              </w:rPr>
              <w:t xml:space="preserve"> (</w:t>
            </w:r>
            <w:proofErr w:type="spellStart"/>
            <w:r w:rsidRPr="006A05E4">
              <w:rPr>
                <w:noProof w:val="0"/>
                <w:color w:val="000000"/>
                <w:sz w:val="20"/>
                <w:szCs w:val="20"/>
                <w:lang w:eastAsia="ro-RO"/>
              </w:rPr>
              <w:t>hemoleucograma</w:t>
            </w:r>
            <w:proofErr w:type="spellEnd"/>
            <w:r w:rsidRPr="006A05E4">
              <w:rPr>
                <w:noProof w:val="0"/>
                <w:color w:val="000000"/>
                <w:sz w:val="20"/>
                <w:szCs w:val="20"/>
                <w:lang w:eastAsia="ro-RO"/>
              </w:rPr>
              <w:t>) + VSH</w:t>
            </w:r>
          </w:p>
        </w:tc>
        <w:tc>
          <w:tcPr>
            <w:tcW w:w="872" w:type="dxa"/>
            <w:tcBorders>
              <w:top w:val="nil"/>
              <w:left w:val="nil"/>
              <w:bottom w:val="single" w:sz="4" w:space="0" w:color="auto"/>
              <w:right w:val="single" w:sz="4" w:space="0" w:color="auto"/>
            </w:tcBorders>
            <w:shd w:val="clear" w:color="auto" w:fill="auto"/>
            <w:vAlign w:val="center"/>
            <w:hideMark/>
          </w:tcPr>
          <w:p w14:paraId="5865EBF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91A6F7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13200</w:t>
            </w:r>
          </w:p>
        </w:tc>
        <w:tc>
          <w:tcPr>
            <w:tcW w:w="1181" w:type="dxa"/>
            <w:tcBorders>
              <w:top w:val="nil"/>
              <w:left w:val="nil"/>
              <w:bottom w:val="single" w:sz="4" w:space="0" w:color="auto"/>
              <w:right w:val="single" w:sz="4" w:space="0" w:color="auto"/>
            </w:tcBorders>
            <w:shd w:val="clear" w:color="auto" w:fill="auto"/>
            <w:vAlign w:val="center"/>
            <w:hideMark/>
          </w:tcPr>
          <w:p w14:paraId="663246E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31D6C14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D509C9" w:rsidRPr="00D509C9" w14:paraId="338E0691" w14:textId="77777777" w:rsidTr="00CF262E">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CF9BB7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20.1</w:t>
            </w:r>
          </w:p>
        </w:tc>
        <w:tc>
          <w:tcPr>
            <w:tcW w:w="1530" w:type="dxa"/>
            <w:tcBorders>
              <w:top w:val="nil"/>
              <w:left w:val="nil"/>
              <w:bottom w:val="single" w:sz="4" w:space="0" w:color="auto"/>
              <w:right w:val="single" w:sz="4" w:space="0" w:color="auto"/>
            </w:tcBorders>
            <w:shd w:val="clear" w:color="auto" w:fill="auto"/>
            <w:vAlign w:val="bottom"/>
            <w:hideMark/>
          </w:tcPr>
          <w:p w14:paraId="6398B5A4"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w:t>
            </w:r>
            <w:proofErr w:type="spellStart"/>
            <w:r w:rsidRPr="006A05E4">
              <w:rPr>
                <w:noProof w:val="0"/>
                <w:color w:val="000000"/>
                <w:sz w:val="20"/>
                <w:szCs w:val="20"/>
                <w:lang w:eastAsia="ro-RO"/>
              </w:rPr>
              <w:t>Hybrid</w:t>
            </w:r>
            <w:proofErr w:type="spellEnd"/>
            <w:r w:rsidRPr="006A05E4">
              <w:rPr>
                <w:noProof w:val="0"/>
                <w:color w:val="000000"/>
                <w:sz w:val="20"/>
                <w:szCs w:val="20"/>
                <w:lang w:eastAsia="ro-RO"/>
              </w:rPr>
              <w:t xml:space="preserve"> de urină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747D3B60"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w:t>
            </w:r>
            <w:proofErr w:type="spellStart"/>
            <w:r w:rsidRPr="006A05E4">
              <w:rPr>
                <w:noProof w:val="0"/>
                <w:color w:val="000000"/>
                <w:sz w:val="20"/>
                <w:szCs w:val="20"/>
                <w:lang w:eastAsia="ro-RO"/>
              </w:rPr>
              <w:t>Hybrid</w:t>
            </w:r>
            <w:proofErr w:type="spellEnd"/>
            <w:r w:rsidRPr="006A05E4">
              <w:rPr>
                <w:noProof w:val="0"/>
                <w:color w:val="000000"/>
                <w:sz w:val="20"/>
                <w:szCs w:val="20"/>
                <w:lang w:eastAsia="ro-RO"/>
              </w:rPr>
              <w:t xml:space="preserve"> de urină</w:t>
            </w:r>
          </w:p>
        </w:tc>
        <w:tc>
          <w:tcPr>
            <w:tcW w:w="8370" w:type="dxa"/>
            <w:tcBorders>
              <w:top w:val="nil"/>
              <w:left w:val="nil"/>
              <w:bottom w:val="single" w:sz="4" w:space="0" w:color="auto"/>
              <w:right w:val="single" w:sz="4" w:space="0" w:color="auto"/>
            </w:tcBorders>
            <w:shd w:val="clear" w:color="auto" w:fill="auto"/>
            <w:vAlign w:val="bottom"/>
            <w:hideMark/>
          </w:tcPr>
          <w:p w14:paraId="05B41A03" w14:textId="77777777" w:rsidR="00D509C9" w:rsidRPr="00D509C9" w:rsidRDefault="006A05E4" w:rsidP="006A05E4">
            <w:pPr>
              <w:rPr>
                <w:noProof w:val="0"/>
                <w:color w:val="000000"/>
                <w:sz w:val="20"/>
                <w:szCs w:val="20"/>
                <w:lang w:eastAsia="ro-RO"/>
              </w:rPr>
            </w:pPr>
            <w:r w:rsidRPr="006A05E4">
              <w:rPr>
                <w:noProof w:val="0"/>
                <w:color w:val="000000"/>
                <w:sz w:val="20"/>
                <w:szCs w:val="20"/>
                <w:lang w:eastAsia="ro-RO"/>
              </w:rPr>
              <w:t> </w:t>
            </w:r>
          </w:p>
          <w:tbl>
            <w:tblPr>
              <w:tblW w:w="8110" w:type="dxa"/>
              <w:tblLayout w:type="fixed"/>
              <w:tblLook w:val="04A0" w:firstRow="1" w:lastRow="0" w:firstColumn="1" w:lastColumn="0" w:noHBand="0" w:noVBand="1"/>
            </w:tblPr>
            <w:tblGrid>
              <w:gridCol w:w="1972"/>
              <w:gridCol w:w="3258"/>
              <w:gridCol w:w="2880"/>
            </w:tblGrid>
            <w:tr w:rsidR="00D509C9" w:rsidRPr="00D509C9" w14:paraId="39057169" w14:textId="77777777" w:rsidTr="005D0DFF">
              <w:trPr>
                <w:trHeight w:val="300"/>
              </w:trPr>
              <w:tc>
                <w:tcPr>
                  <w:tcW w:w="811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95690FF"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 xml:space="preserve">Analizator </w:t>
                  </w:r>
                  <w:proofErr w:type="spellStart"/>
                  <w:r w:rsidRPr="00D509C9">
                    <w:rPr>
                      <w:b/>
                      <w:bCs/>
                      <w:noProof w:val="0"/>
                      <w:color w:val="000000"/>
                      <w:sz w:val="20"/>
                      <w:szCs w:val="20"/>
                      <w:lang w:eastAsia="ro-RO"/>
                    </w:rPr>
                    <w:t>hybrid</w:t>
                  </w:r>
                  <w:proofErr w:type="spellEnd"/>
                  <w:r w:rsidRPr="00D509C9">
                    <w:rPr>
                      <w:b/>
                      <w:bCs/>
                      <w:noProof w:val="0"/>
                      <w:color w:val="000000"/>
                      <w:sz w:val="20"/>
                      <w:szCs w:val="20"/>
                      <w:lang w:eastAsia="ro-RO"/>
                    </w:rPr>
                    <w:t xml:space="preserve"> de urina</w:t>
                  </w:r>
                </w:p>
              </w:tc>
            </w:tr>
            <w:tr w:rsidR="00D509C9" w:rsidRPr="00D509C9" w14:paraId="4C943BCF" w14:textId="77777777" w:rsidTr="005D0DFF">
              <w:trPr>
                <w:trHeight w:val="404"/>
              </w:trPr>
              <w:tc>
                <w:tcPr>
                  <w:tcW w:w="1972" w:type="dxa"/>
                  <w:tcBorders>
                    <w:top w:val="nil"/>
                    <w:left w:val="single" w:sz="4" w:space="0" w:color="auto"/>
                    <w:bottom w:val="single" w:sz="4" w:space="0" w:color="auto"/>
                    <w:right w:val="single" w:sz="4" w:space="0" w:color="auto"/>
                  </w:tcBorders>
                  <w:shd w:val="clear" w:color="auto" w:fill="auto"/>
                  <w:noWrap/>
                  <w:vAlign w:val="center"/>
                  <w:hideMark/>
                </w:tcPr>
                <w:p w14:paraId="20DC9CC4"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Descriere</w:t>
                  </w:r>
                </w:p>
              </w:tc>
              <w:tc>
                <w:tcPr>
                  <w:tcW w:w="6138" w:type="dxa"/>
                  <w:gridSpan w:val="2"/>
                  <w:tcBorders>
                    <w:top w:val="single" w:sz="4" w:space="0" w:color="auto"/>
                    <w:left w:val="nil"/>
                    <w:bottom w:val="single" w:sz="4" w:space="0" w:color="auto"/>
                    <w:right w:val="single" w:sz="4" w:space="0" w:color="auto"/>
                  </w:tcBorders>
                  <w:shd w:val="clear" w:color="auto" w:fill="auto"/>
                  <w:vAlign w:val="center"/>
                  <w:hideMark/>
                </w:tcPr>
                <w:p w14:paraId="4A76D9F4"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xml:space="preserve">Analizator automat de urină pentru efectuarea analizelor chimice și microscopice ale  urinei, care determină </w:t>
                  </w:r>
                  <w:proofErr w:type="spellStart"/>
                  <w:r w:rsidRPr="00D509C9">
                    <w:rPr>
                      <w:noProof w:val="0"/>
                      <w:color w:val="000000"/>
                      <w:sz w:val="20"/>
                      <w:szCs w:val="20"/>
                      <w:lang w:eastAsia="ro-RO"/>
                    </w:rPr>
                    <w:t>prezenţa</w:t>
                  </w:r>
                  <w:proofErr w:type="spellEnd"/>
                  <w:r w:rsidRPr="00D509C9">
                    <w:rPr>
                      <w:noProof w:val="0"/>
                      <w:color w:val="000000"/>
                      <w:sz w:val="20"/>
                      <w:szCs w:val="20"/>
                      <w:lang w:eastAsia="ro-RO"/>
                    </w:rPr>
                    <w:t xml:space="preserve"> anumitor </w:t>
                  </w:r>
                  <w:proofErr w:type="spellStart"/>
                  <w:r w:rsidRPr="00D509C9">
                    <w:rPr>
                      <w:noProof w:val="0"/>
                      <w:color w:val="000000"/>
                      <w:sz w:val="20"/>
                      <w:szCs w:val="20"/>
                      <w:lang w:eastAsia="ro-RO"/>
                    </w:rPr>
                    <w:t>substanţe</w:t>
                  </w:r>
                  <w:proofErr w:type="spellEnd"/>
                  <w:r w:rsidRPr="00D509C9">
                    <w:rPr>
                      <w:noProof w:val="0"/>
                      <w:color w:val="000000"/>
                      <w:sz w:val="20"/>
                      <w:szCs w:val="20"/>
                      <w:lang w:eastAsia="ro-RO"/>
                    </w:rPr>
                    <w:t xml:space="preserve"> </w:t>
                  </w:r>
                  <w:proofErr w:type="spellStart"/>
                  <w:r w:rsidRPr="00D509C9">
                    <w:rPr>
                      <w:noProof w:val="0"/>
                      <w:color w:val="000000"/>
                      <w:sz w:val="20"/>
                      <w:szCs w:val="20"/>
                      <w:lang w:eastAsia="ro-RO"/>
                    </w:rPr>
                    <w:t>şi</w:t>
                  </w:r>
                  <w:proofErr w:type="spellEnd"/>
                  <w:r w:rsidRPr="00D509C9">
                    <w:rPr>
                      <w:noProof w:val="0"/>
                      <w:color w:val="000000"/>
                      <w:sz w:val="20"/>
                      <w:szCs w:val="20"/>
                      <w:lang w:eastAsia="ro-RO"/>
                    </w:rPr>
                    <w:t xml:space="preserve"> estimează </w:t>
                  </w:r>
                  <w:proofErr w:type="spellStart"/>
                  <w:r w:rsidRPr="00D509C9">
                    <w:rPr>
                      <w:noProof w:val="0"/>
                      <w:color w:val="000000"/>
                      <w:sz w:val="20"/>
                      <w:szCs w:val="20"/>
                      <w:lang w:eastAsia="ro-RO"/>
                    </w:rPr>
                    <w:t>concentraţiile</w:t>
                  </w:r>
                  <w:proofErr w:type="spellEnd"/>
                  <w:r w:rsidRPr="00D509C9">
                    <w:rPr>
                      <w:noProof w:val="0"/>
                      <w:color w:val="000000"/>
                      <w:sz w:val="20"/>
                      <w:szCs w:val="20"/>
                      <w:lang w:eastAsia="ro-RO"/>
                    </w:rPr>
                    <w:t xml:space="preserve"> lor într-o probă de urină.</w:t>
                  </w:r>
                </w:p>
              </w:tc>
            </w:tr>
            <w:tr w:rsidR="00D509C9" w:rsidRPr="00D509C9" w14:paraId="3AFD6609" w14:textId="77777777" w:rsidTr="005D0DFF">
              <w:trPr>
                <w:trHeight w:val="300"/>
              </w:trPr>
              <w:tc>
                <w:tcPr>
                  <w:tcW w:w="1972" w:type="dxa"/>
                  <w:tcBorders>
                    <w:top w:val="nil"/>
                    <w:left w:val="single" w:sz="4" w:space="0" w:color="auto"/>
                    <w:bottom w:val="single" w:sz="4" w:space="0" w:color="auto"/>
                    <w:right w:val="single" w:sz="4" w:space="0" w:color="auto"/>
                  </w:tcBorders>
                  <w:shd w:val="clear" w:color="auto" w:fill="auto"/>
                  <w:noWrap/>
                  <w:vAlign w:val="bottom"/>
                  <w:hideMark/>
                </w:tcPr>
                <w:p w14:paraId="6DC749B1"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 xml:space="preserve">Parametrul </w:t>
                  </w:r>
                </w:p>
              </w:tc>
              <w:tc>
                <w:tcPr>
                  <w:tcW w:w="3258" w:type="dxa"/>
                  <w:tcBorders>
                    <w:top w:val="nil"/>
                    <w:left w:val="nil"/>
                    <w:bottom w:val="single" w:sz="4" w:space="0" w:color="auto"/>
                    <w:right w:val="single" w:sz="4" w:space="0" w:color="auto"/>
                  </w:tcBorders>
                  <w:shd w:val="clear" w:color="auto" w:fill="auto"/>
                  <w:noWrap/>
                  <w:vAlign w:val="bottom"/>
                  <w:hideMark/>
                </w:tcPr>
                <w:p w14:paraId="1162EECF"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 </w:t>
                  </w:r>
                </w:p>
              </w:tc>
              <w:tc>
                <w:tcPr>
                  <w:tcW w:w="2880" w:type="dxa"/>
                  <w:tcBorders>
                    <w:top w:val="nil"/>
                    <w:left w:val="nil"/>
                    <w:bottom w:val="single" w:sz="4" w:space="0" w:color="auto"/>
                    <w:right w:val="single" w:sz="4" w:space="0" w:color="auto"/>
                  </w:tcBorders>
                  <w:shd w:val="clear" w:color="auto" w:fill="auto"/>
                  <w:noWrap/>
                  <w:vAlign w:val="center"/>
                  <w:hideMark/>
                </w:tcPr>
                <w:p w14:paraId="1B703712"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Specificația</w:t>
                  </w:r>
                </w:p>
              </w:tc>
            </w:tr>
            <w:tr w:rsidR="00D509C9" w:rsidRPr="00D509C9" w14:paraId="79D17CAF" w14:textId="77777777" w:rsidTr="005D0DFF">
              <w:trPr>
                <w:trHeight w:val="300"/>
              </w:trPr>
              <w:tc>
                <w:tcPr>
                  <w:tcW w:w="197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6403F76"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Productivitate</w:t>
                  </w:r>
                </w:p>
              </w:tc>
              <w:tc>
                <w:tcPr>
                  <w:tcW w:w="3258" w:type="dxa"/>
                  <w:tcBorders>
                    <w:top w:val="nil"/>
                    <w:left w:val="nil"/>
                    <w:bottom w:val="single" w:sz="4" w:space="0" w:color="auto"/>
                    <w:right w:val="single" w:sz="4" w:space="0" w:color="auto"/>
                  </w:tcBorders>
                  <w:shd w:val="clear" w:color="auto" w:fill="auto"/>
                  <w:noWrap/>
                  <w:vAlign w:val="bottom"/>
                  <w:hideMark/>
                </w:tcPr>
                <w:p w14:paraId="09CF63B1"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Analize microscopice</w:t>
                  </w:r>
                </w:p>
              </w:tc>
              <w:tc>
                <w:tcPr>
                  <w:tcW w:w="2880" w:type="dxa"/>
                  <w:tcBorders>
                    <w:top w:val="nil"/>
                    <w:left w:val="nil"/>
                    <w:bottom w:val="nil"/>
                    <w:right w:val="single" w:sz="4" w:space="0" w:color="auto"/>
                  </w:tcBorders>
                  <w:shd w:val="clear" w:color="auto" w:fill="auto"/>
                  <w:noWrap/>
                  <w:vAlign w:val="center"/>
                  <w:hideMark/>
                </w:tcPr>
                <w:p w14:paraId="74303E43"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60 teste/ora</w:t>
                  </w:r>
                </w:p>
              </w:tc>
            </w:tr>
            <w:tr w:rsidR="00D509C9" w:rsidRPr="00D509C9" w14:paraId="5CD6368F" w14:textId="77777777" w:rsidTr="005D0DFF">
              <w:trPr>
                <w:trHeight w:val="300"/>
              </w:trPr>
              <w:tc>
                <w:tcPr>
                  <w:tcW w:w="1972" w:type="dxa"/>
                  <w:vMerge/>
                  <w:tcBorders>
                    <w:top w:val="nil"/>
                    <w:left w:val="single" w:sz="4" w:space="0" w:color="auto"/>
                    <w:bottom w:val="single" w:sz="4" w:space="0" w:color="auto"/>
                    <w:right w:val="single" w:sz="4" w:space="0" w:color="auto"/>
                  </w:tcBorders>
                  <w:vAlign w:val="center"/>
                  <w:hideMark/>
                </w:tcPr>
                <w:p w14:paraId="74A93896" w14:textId="77777777" w:rsidR="00D509C9" w:rsidRPr="00D509C9" w:rsidRDefault="00D509C9" w:rsidP="00D509C9">
                  <w:pPr>
                    <w:rPr>
                      <w:b/>
                      <w:bCs/>
                      <w:noProof w:val="0"/>
                      <w:color w:val="000000"/>
                      <w:sz w:val="20"/>
                      <w:szCs w:val="20"/>
                      <w:lang w:eastAsia="ro-RO"/>
                    </w:rPr>
                  </w:pPr>
                </w:p>
              </w:tc>
              <w:tc>
                <w:tcPr>
                  <w:tcW w:w="3258" w:type="dxa"/>
                  <w:tcBorders>
                    <w:top w:val="nil"/>
                    <w:left w:val="nil"/>
                    <w:bottom w:val="single" w:sz="4" w:space="0" w:color="auto"/>
                    <w:right w:val="single" w:sz="4" w:space="0" w:color="auto"/>
                  </w:tcBorders>
                  <w:shd w:val="clear" w:color="auto" w:fill="auto"/>
                  <w:noWrap/>
                  <w:vAlign w:val="bottom"/>
                  <w:hideMark/>
                </w:tcPr>
                <w:p w14:paraId="1AECCBCE"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Analize chimice</w:t>
                  </w:r>
                </w:p>
              </w:tc>
              <w:tc>
                <w:tcPr>
                  <w:tcW w:w="2880" w:type="dxa"/>
                  <w:tcBorders>
                    <w:top w:val="single" w:sz="4" w:space="0" w:color="auto"/>
                    <w:left w:val="nil"/>
                    <w:bottom w:val="nil"/>
                    <w:right w:val="single" w:sz="4" w:space="0" w:color="auto"/>
                  </w:tcBorders>
                  <w:shd w:val="clear" w:color="auto" w:fill="auto"/>
                  <w:noWrap/>
                  <w:vAlign w:val="center"/>
                  <w:hideMark/>
                </w:tcPr>
                <w:p w14:paraId="09535450"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150 teste/ora</w:t>
                  </w:r>
                </w:p>
              </w:tc>
            </w:tr>
            <w:tr w:rsidR="00D509C9" w:rsidRPr="00D509C9" w14:paraId="138F7054" w14:textId="77777777" w:rsidTr="005D0DFF">
              <w:trPr>
                <w:trHeight w:val="300"/>
              </w:trPr>
              <w:tc>
                <w:tcPr>
                  <w:tcW w:w="1972" w:type="dxa"/>
                  <w:vMerge/>
                  <w:tcBorders>
                    <w:top w:val="nil"/>
                    <w:left w:val="single" w:sz="4" w:space="0" w:color="auto"/>
                    <w:bottom w:val="single" w:sz="4" w:space="0" w:color="auto"/>
                    <w:right w:val="single" w:sz="4" w:space="0" w:color="auto"/>
                  </w:tcBorders>
                  <w:vAlign w:val="center"/>
                  <w:hideMark/>
                </w:tcPr>
                <w:p w14:paraId="20F80051" w14:textId="77777777" w:rsidR="00D509C9" w:rsidRPr="00D509C9" w:rsidRDefault="00D509C9" w:rsidP="00D509C9">
                  <w:pPr>
                    <w:rPr>
                      <w:b/>
                      <w:bCs/>
                      <w:noProof w:val="0"/>
                      <w:color w:val="000000"/>
                      <w:sz w:val="20"/>
                      <w:szCs w:val="20"/>
                      <w:lang w:eastAsia="ro-RO"/>
                    </w:rPr>
                  </w:pPr>
                </w:p>
              </w:tc>
              <w:tc>
                <w:tcPr>
                  <w:tcW w:w="3258" w:type="dxa"/>
                  <w:tcBorders>
                    <w:top w:val="nil"/>
                    <w:left w:val="nil"/>
                    <w:bottom w:val="single" w:sz="4" w:space="0" w:color="auto"/>
                    <w:right w:val="single" w:sz="4" w:space="0" w:color="auto"/>
                  </w:tcBorders>
                  <w:shd w:val="clear" w:color="auto" w:fill="auto"/>
                  <w:noWrap/>
                  <w:vAlign w:val="bottom"/>
                  <w:hideMark/>
                </w:tcPr>
                <w:p w14:paraId="6530DA45"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 xml:space="preserve">Analize </w:t>
                  </w:r>
                  <w:proofErr w:type="spellStart"/>
                  <w:r w:rsidRPr="00D509C9">
                    <w:rPr>
                      <w:b/>
                      <w:bCs/>
                      <w:noProof w:val="0"/>
                      <w:color w:val="000000"/>
                      <w:sz w:val="20"/>
                      <w:szCs w:val="20"/>
                      <w:lang w:eastAsia="ro-RO"/>
                    </w:rPr>
                    <w:t>hybride</w:t>
                  </w:r>
                  <w:proofErr w:type="spellEnd"/>
                </w:p>
              </w:tc>
              <w:tc>
                <w:tcPr>
                  <w:tcW w:w="2880" w:type="dxa"/>
                  <w:tcBorders>
                    <w:top w:val="single" w:sz="4" w:space="0" w:color="auto"/>
                    <w:left w:val="nil"/>
                    <w:bottom w:val="nil"/>
                    <w:right w:val="single" w:sz="4" w:space="0" w:color="auto"/>
                  </w:tcBorders>
                  <w:shd w:val="clear" w:color="auto" w:fill="auto"/>
                  <w:noWrap/>
                  <w:vAlign w:val="center"/>
                  <w:hideMark/>
                </w:tcPr>
                <w:p w14:paraId="1E3287C6"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60 teste/ora</w:t>
                  </w:r>
                </w:p>
              </w:tc>
            </w:tr>
            <w:tr w:rsidR="00D509C9" w:rsidRPr="00D509C9" w14:paraId="5B604FA6" w14:textId="77777777" w:rsidTr="005D0DFF">
              <w:trPr>
                <w:trHeight w:val="1200"/>
              </w:trPr>
              <w:tc>
                <w:tcPr>
                  <w:tcW w:w="523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0D4FF3E"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 xml:space="preserve">Metoda </w:t>
                  </w:r>
                  <w:proofErr w:type="spellStart"/>
                  <w:r w:rsidRPr="00D509C9">
                    <w:rPr>
                      <w:b/>
                      <w:bCs/>
                      <w:noProof w:val="0"/>
                      <w:color w:val="000000"/>
                      <w:sz w:val="20"/>
                      <w:szCs w:val="20"/>
                      <w:lang w:eastAsia="ro-RO"/>
                    </w:rPr>
                    <w:t>masurarii</w:t>
                  </w:r>
                  <w:proofErr w:type="spellEnd"/>
                  <w:r w:rsidRPr="00D509C9">
                    <w:rPr>
                      <w:b/>
                      <w:bCs/>
                      <w:noProof w:val="0"/>
                      <w:color w:val="000000"/>
                      <w:sz w:val="20"/>
                      <w:szCs w:val="20"/>
                      <w:lang w:eastAsia="ro-RO"/>
                    </w:rPr>
                    <w:t xml:space="preserve"> </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14:paraId="06508DE5"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Imagistică digitală automată (viziune artificială) și/sau metode automate validate pentru analiza sedimentului urinar; metode colorimetrice fotoelectrice pentru chimie</w:t>
                  </w:r>
                </w:p>
              </w:tc>
            </w:tr>
            <w:tr w:rsidR="00D509C9" w:rsidRPr="00D509C9" w14:paraId="570D3629" w14:textId="77777777" w:rsidTr="005D0DFF">
              <w:trPr>
                <w:trHeight w:val="300"/>
              </w:trPr>
              <w:tc>
                <w:tcPr>
                  <w:tcW w:w="523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18DC8741"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Teste chimice</w:t>
                  </w:r>
                </w:p>
              </w:tc>
              <w:tc>
                <w:tcPr>
                  <w:tcW w:w="2880" w:type="dxa"/>
                  <w:tcBorders>
                    <w:top w:val="nil"/>
                    <w:left w:val="nil"/>
                    <w:bottom w:val="single" w:sz="4" w:space="0" w:color="auto"/>
                    <w:right w:val="single" w:sz="4" w:space="0" w:color="auto"/>
                  </w:tcBorders>
                  <w:shd w:val="clear" w:color="auto" w:fill="auto"/>
                  <w:noWrap/>
                  <w:vAlign w:val="center"/>
                  <w:hideMark/>
                </w:tcPr>
                <w:p w14:paraId="5F3D8B13"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Leucocite</w:t>
                  </w:r>
                </w:p>
              </w:tc>
            </w:tr>
            <w:tr w:rsidR="00D509C9" w:rsidRPr="00D509C9" w14:paraId="027C2047"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30E3B011"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29E6489B"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urobilinogen</w:t>
                  </w:r>
                </w:p>
              </w:tc>
            </w:tr>
            <w:tr w:rsidR="00D509C9" w:rsidRPr="00D509C9" w14:paraId="0205A3EC"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6EEEFF95"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61CFF562"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proteină</w:t>
                  </w:r>
                </w:p>
              </w:tc>
            </w:tr>
            <w:tr w:rsidR="00D509C9" w:rsidRPr="00D509C9" w14:paraId="7CEED3BF"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2D6E36C1"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78374F6C"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bilirubină</w:t>
                  </w:r>
                </w:p>
              </w:tc>
            </w:tr>
            <w:tr w:rsidR="00D509C9" w:rsidRPr="00D509C9" w14:paraId="31EB09E2"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713E4DC8"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7E3AD42F"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glucoză</w:t>
                  </w:r>
                </w:p>
              </w:tc>
            </w:tr>
            <w:tr w:rsidR="00D509C9" w:rsidRPr="00D509C9" w14:paraId="6008DB47"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20E6F1DA"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56D90E5D"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greutate specifică</w:t>
                  </w:r>
                </w:p>
              </w:tc>
            </w:tr>
            <w:tr w:rsidR="00D509C9" w:rsidRPr="00D509C9" w14:paraId="36A46DF7"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4ED1164C"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465143D7"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cetone</w:t>
                  </w:r>
                </w:p>
              </w:tc>
            </w:tr>
            <w:tr w:rsidR="00D509C9" w:rsidRPr="00D509C9" w14:paraId="0DCF55EA"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5D1B74EB"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0161538F"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nitriți</w:t>
                  </w:r>
                </w:p>
              </w:tc>
            </w:tr>
            <w:tr w:rsidR="00D509C9" w:rsidRPr="00D509C9" w14:paraId="2D076E6A"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661FB7FD"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69E26346"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pH</w:t>
                  </w:r>
                </w:p>
              </w:tc>
            </w:tr>
            <w:tr w:rsidR="00D509C9" w:rsidRPr="00D509C9" w14:paraId="323911F0" w14:textId="77777777" w:rsidTr="005D0DFF">
              <w:trPr>
                <w:trHeight w:val="6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1123A743"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vAlign w:val="center"/>
                  <w:hideMark/>
                </w:tcPr>
                <w:p w14:paraId="1FD46525"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Eritrocite (determinare chimică și/sau microscopică)</w:t>
                  </w:r>
                </w:p>
              </w:tc>
            </w:tr>
            <w:tr w:rsidR="00D509C9" w:rsidRPr="00D509C9" w14:paraId="68C0BF3E"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5271E154"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75DE35BE" w14:textId="77777777" w:rsidR="00D509C9" w:rsidRPr="00D509C9" w:rsidRDefault="00D509C9" w:rsidP="00D509C9">
                  <w:pPr>
                    <w:jc w:val="center"/>
                    <w:rPr>
                      <w:noProof w:val="0"/>
                      <w:color w:val="000000"/>
                      <w:sz w:val="20"/>
                      <w:szCs w:val="20"/>
                      <w:lang w:eastAsia="ro-RO"/>
                    </w:rPr>
                  </w:pPr>
                  <w:proofErr w:type="spellStart"/>
                  <w:r w:rsidRPr="00D509C9">
                    <w:rPr>
                      <w:noProof w:val="0"/>
                      <w:color w:val="000000"/>
                      <w:sz w:val="20"/>
                      <w:szCs w:val="20"/>
                      <w:lang w:eastAsia="ro-RO"/>
                    </w:rPr>
                    <w:t>MircoAlbumin</w:t>
                  </w:r>
                  <w:proofErr w:type="spellEnd"/>
                  <w:r w:rsidRPr="00D509C9">
                    <w:rPr>
                      <w:noProof w:val="0"/>
                      <w:color w:val="000000"/>
                      <w:sz w:val="20"/>
                      <w:szCs w:val="20"/>
                      <w:lang w:eastAsia="ro-RO"/>
                    </w:rPr>
                    <w:t xml:space="preserve"> (</w:t>
                  </w:r>
                  <w:proofErr w:type="spellStart"/>
                  <w:r w:rsidRPr="00D509C9">
                    <w:rPr>
                      <w:noProof w:val="0"/>
                      <w:color w:val="000000"/>
                      <w:sz w:val="20"/>
                      <w:szCs w:val="20"/>
                      <w:lang w:eastAsia="ro-RO"/>
                    </w:rPr>
                    <w:t>optional</w:t>
                  </w:r>
                  <w:proofErr w:type="spellEnd"/>
                  <w:r w:rsidRPr="00D509C9">
                    <w:rPr>
                      <w:noProof w:val="0"/>
                      <w:color w:val="000000"/>
                      <w:sz w:val="20"/>
                      <w:szCs w:val="20"/>
                      <w:lang w:eastAsia="ro-RO"/>
                    </w:rPr>
                    <w:t>)</w:t>
                  </w:r>
                </w:p>
              </w:tc>
            </w:tr>
            <w:tr w:rsidR="00D509C9" w:rsidRPr="00D509C9" w14:paraId="62C20019"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4575AC3A"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4E5D0CD4" w14:textId="77777777" w:rsidR="00D509C9" w:rsidRPr="00D509C9" w:rsidRDefault="00D509C9" w:rsidP="00D509C9">
                  <w:pPr>
                    <w:jc w:val="center"/>
                    <w:rPr>
                      <w:noProof w:val="0"/>
                      <w:color w:val="000000"/>
                      <w:sz w:val="20"/>
                      <w:szCs w:val="20"/>
                      <w:lang w:eastAsia="ro-RO"/>
                    </w:rPr>
                  </w:pPr>
                  <w:proofErr w:type="spellStart"/>
                  <w:r w:rsidRPr="00D509C9">
                    <w:rPr>
                      <w:noProof w:val="0"/>
                      <w:color w:val="000000"/>
                      <w:sz w:val="20"/>
                      <w:szCs w:val="20"/>
                      <w:lang w:eastAsia="ro-RO"/>
                    </w:rPr>
                    <w:t>Creatinin</w:t>
                  </w:r>
                  <w:proofErr w:type="spellEnd"/>
                  <w:r w:rsidRPr="00D509C9">
                    <w:rPr>
                      <w:noProof w:val="0"/>
                      <w:color w:val="000000"/>
                      <w:sz w:val="20"/>
                      <w:szCs w:val="20"/>
                      <w:lang w:eastAsia="ro-RO"/>
                    </w:rPr>
                    <w:t xml:space="preserve"> (</w:t>
                  </w:r>
                  <w:proofErr w:type="spellStart"/>
                  <w:r w:rsidRPr="00D509C9">
                    <w:rPr>
                      <w:noProof w:val="0"/>
                      <w:color w:val="000000"/>
                      <w:sz w:val="20"/>
                      <w:szCs w:val="20"/>
                      <w:lang w:eastAsia="ro-RO"/>
                    </w:rPr>
                    <w:t>optional</w:t>
                  </w:r>
                  <w:proofErr w:type="spellEnd"/>
                  <w:r w:rsidRPr="00D509C9">
                    <w:rPr>
                      <w:noProof w:val="0"/>
                      <w:color w:val="000000"/>
                      <w:sz w:val="20"/>
                      <w:szCs w:val="20"/>
                      <w:lang w:eastAsia="ro-RO"/>
                    </w:rPr>
                    <w:t>)</w:t>
                  </w:r>
                </w:p>
              </w:tc>
            </w:tr>
            <w:tr w:rsidR="00D509C9" w:rsidRPr="00D509C9" w14:paraId="3D512812"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478AAC2D"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2DFC262C"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Calciu (</w:t>
                  </w:r>
                  <w:proofErr w:type="spellStart"/>
                  <w:r w:rsidRPr="00D509C9">
                    <w:rPr>
                      <w:noProof w:val="0"/>
                      <w:color w:val="000000"/>
                      <w:sz w:val="20"/>
                      <w:szCs w:val="20"/>
                      <w:lang w:eastAsia="ro-RO"/>
                    </w:rPr>
                    <w:t>optional</w:t>
                  </w:r>
                  <w:proofErr w:type="spellEnd"/>
                  <w:r w:rsidRPr="00D509C9">
                    <w:rPr>
                      <w:noProof w:val="0"/>
                      <w:color w:val="000000"/>
                      <w:sz w:val="20"/>
                      <w:szCs w:val="20"/>
                      <w:lang w:eastAsia="ro-RO"/>
                    </w:rPr>
                    <w:t>)</w:t>
                  </w:r>
                </w:p>
              </w:tc>
            </w:tr>
            <w:tr w:rsidR="00D509C9" w:rsidRPr="00D509C9" w14:paraId="6C0A0271" w14:textId="77777777" w:rsidTr="005D0DFF">
              <w:trPr>
                <w:trHeight w:val="300"/>
              </w:trPr>
              <w:tc>
                <w:tcPr>
                  <w:tcW w:w="523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6D7B1C51"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Teste parametri fizici</w:t>
                  </w:r>
                </w:p>
              </w:tc>
              <w:tc>
                <w:tcPr>
                  <w:tcW w:w="2880" w:type="dxa"/>
                  <w:tcBorders>
                    <w:top w:val="nil"/>
                    <w:left w:val="nil"/>
                    <w:bottom w:val="single" w:sz="4" w:space="0" w:color="auto"/>
                    <w:right w:val="single" w:sz="4" w:space="0" w:color="auto"/>
                  </w:tcBorders>
                  <w:shd w:val="clear" w:color="auto" w:fill="auto"/>
                  <w:noWrap/>
                  <w:vAlign w:val="center"/>
                  <w:hideMark/>
                </w:tcPr>
                <w:p w14:paraId="26FA5134"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greutate specifică</w:t>
                  </w:r>
                </w:p>
              </w:tc>
            </w:tr>
            <w:tr w:rsidR="00D509C9" w:rsidRPr="00D509C9" w14:paraId="109082A2"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570C9EFD"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1A3C2628"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Culoare</w:t>
                  </w:r>
                </w:p>
              </w:tc>
            </w:tr>
            <w:tr w:rsidR="00D509C9" w:rsidRPr="00D509C9" w14:paraId="1A1642BD"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12F039E0"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24E9029F"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turbiditate</w:t>
                  </w:r>
                </w:p>
              </w:tc>
            </w:tr>
            <w:tr w:rsidR="00D509C9" w:rsidRPr="00D509C9" w14:paraId="1ED16DD9" w14:textId="77777777" w:rsidTr="005D0DFF">
              <w:trPr>
                <w:trHeight w:val="300"/>
              </w:trPr>
              <w:tc>
                <w:tcPr>
                  <w:tcW w:w="523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630B103E"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Teste microscopice</w:t>
                  </w:r>
                </w:p>
              </w:tc>
              <w:tc>
                <w:tcPr>
                  <w:tcW w:w="2880" w:type="dxa"/>
                  <w:tcBorders>
                    <w:top w:val="nil"/>
                    <w:left w:val="nil"/>
                    <w:bottom w:val="single" w:sz="4" w:space="0" w:color="auto"/>
                    <w:right w:val="single" w:sz="4" w:space="0" w:color="auto"/>
                  </w:tcBorders>
                  <w:shd w:val="clear" w:color="auto" w:fill="auto"/>
                  <w:noWrap/>
                  <w:vAlign w:val="center"/>
                  <w:hideMark/>
                </w:tcPr>
                <w:p w14:paraId="3A7B1495"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RBC (</w:t>
                  </w:r>
                  <w:proofErr w:type="spellStart"/>
                  <w:r w:rsidRPr="00D509C9">
                    <w:rPr>
                      <w:noProof w:val="0"/>
                      <w:color w:val="000000"/>
                      <w:sz w:val="20"/>
                      <w:szCs w:val="20"/>
                      <w:lang w:eastAsia="ro-RO"/>
                    </w:rPr>
                    <w:t>Red</w:t>
                  </w:r>
                  <w:proofErr w:type="spellEnd"/>
                  <w:r w:rsidRPr="00D509C9">
                    <w:rPr>
                      <w:noProof w:val="0"/>
                      <w:color w:val="000000"/>
                      <w:sz w:val="20"/>
                      <w:szCs w:val="20"/>
                      <w:lang w:eastAsia="ro-RO"/>
                    </w:rPr>
                    <w:t xml:space="preserve"> </w:t>
                  </w:r>
                  <w:proofErr w:type="spellStart"/>
                  <w:r w:rsidRPr="00D509C9">
                    <w:rPr>
                      <w:noProof w:val="0"/>
                      <w:color w:val="000000"/>
                      <w:sz w:val="20"/>
                      <w:szCs w:val="20"/>
                      <w:lang w:eastAsia="ro-RO"/>
                    </w:rPr>
                    <w:t>Blood</w:t>
                  </w:r>
                  <w:proofErr w:type="spellEnd"/>
                  <w:r w:rsidRPr="00D509C9">
                    <w:rPr>
                      <w:noProof w:val="0"/>
                      <w:color w:val="000000"/>
                      <w:sz w:val="20"/>
                      <w:szCs w:val="20"/>
                      <w:lang w:eastAsia="ro-RO"/>
                    </w:rPr>
                    <w:t xml:space="preserve"> </w:t>
                  </w:r>
                  <w:proofErr w:type="spellStart"/>
                  <w:r w:rsidRPr="00D509C9">
                    <w:rPr>
                      <w:noProof w:val="0"/>
                      <w:color w:val="000000"/>
                      <w:sz w:val="20"/>
                      <w:szCs w:val="20"/>
                      <w:lang w:eastAsia="ro-RO"/>
                    </w:rPr>
                    <w:t>Cells</w:t>
                  </w:r>
                  <w:proofErr w:type="spellEnd"/>
                  <w:r w:rsidRPr="00D509C9">
                    <w:rPr>
                      <w:noProof w:val="0"/>
                      <w:color w:val="000000"/>
                      <w:sz w:val="20"/>
                      <w:szCs w:val="20"/>
                      <w:lang w:eastAsia="ro-RO"/>
                    </w:rPr>
                    <w:t>)</w:t>
                  </w:r>
                </w:p>
              </w:tc>
            </w:tr>
            <w:tr w:rsidR="00D509C9" w:rsidRPr="00D509C9" w14:paraId="6B50FA4A"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636FEFE0"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5852609B"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xml:space="preserve">WBC (White </w:t>
                  </w:r>
                  <w:proofErr w:type="spellStart"/>
                  <w:r w:rsidRPr="00D509C9">
                    <w:rPr>
                      <w:noProof w:val="0"/>
                      <w:color w:val="000000"/>
                      <w:sz w:val="20"/>
                      <w:szCs w:val="20"/>
                      <w:lang w:eastAsia="ro-RO"/>
                    </w:rPr>
                    <w:t>Blood</w:t>
                  </w:r>
                  <w:proofErr w:type="spellEnd"/>
                  <w:r w:rsidRPr="00D509C9">
                    <w:rPr>
                      <w:noProof w:val="0"/>
                      <w:color w:val="000000"/>
                      <w:sz w:val="20"/>
                      <w:szCs w:val="20"/>
                      <w:lang w:eastAsia="ro-RO"/>
                    </w:rPr>
                    <w:t xml:space="preserve"> </w:t>
                  </w:r>
                  <w:proofErr w:type="spellStart"/>
                  <w:r w:rsidRPr="00D509C9">
                    <w:rPr>
                      <w:noProof w:val="0"/>
                      <w:color w:val="000000"/>
                      <w:sz w:val="20"/>
                      <w:szCs w:val="20"/>
                      <w:lang w:eastAsia="ro-RO"/>
                    </w:rPr>
                    <w:t>Cells</w:t>
                  </w:r>
                  <w:proofErr w:type="spellEnd"/>
                  <w:r w:rsidRPr="00D509C9">
                    <w:rPr>
                      <w:noProof w:val="0"/>
                      <w:color w:val="000000"/>
                      <w:sz w:val="20"/>
                      <w:szCs w:val="20"/>
                      <w:lang w:eastAsia="ro-RO"/>
                    </w:rPr>
                    <w:t>)</w:t>
                  </w:r>
                </w:p>
              </w:tc>
            </w:tr>
            <w:tr w:rsidR="00D509C9" w:rsidRPr="00D509C9" w14:paraId="3F4360F8"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1C9EDCE0"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158C37BF" w14:textId="77777777" w:rsidR="00D509C9" w:rsidRPr="00D509C9" w:rsidRDefault="00D509C9" w:rsidP="00D509C9">
                  <w:pPr>
                    <w:jc w:val="center"/>
                    <w:rPr>
                      <w:noProof w:val="0"/>
                      <w:color w:val="000000"/>
                      <w:sz w:val="20"/>
                      <w:szCs w:val="20"/>
                      <w:lang w:eastAsia="ro-RO"/>
                    </w:rPr>
                  </w:pPr>
                  <w:proofErr w:type="spellStart"/>
                  <w:r w:rsidRPr="00D509C9">
                    <w:rPr>
                      <w:noProof w:val="0"/>
                      <w:color w:val="000000"/>
                      <w:sz w:val="20"/>
                      <w:szCs w:val="20"/>
                      <w:lang w:eastAsia="ro-RO"/>
                    </w:rPr>
                    <w:t>WBCc</w:t>
                  </w:r>
                  <w:proofErr w:type="spellEnd"/>
                  <w:r w:rsidRPr="00D509C9">
                    <w:rPr>
                      <w:noProof w:val="0"/>
                      <w:color w:val="000000"/>
                      <w:sz w:val="20"/>
                      <w:szCs w:val="20"/>
                      <w:lang w:eastAsia="ro-RO"/>
                    </w:rPr>
                    <w:t xml:space="preserve"> (WBC </w:t>
                  </w:r>
                  <w:proofErr w:type="spellStart"/>
                  <w:r w:rsidRPr="00D509C9">
                    <w:rPr>
                      <w:noProof w:val="0"/>
                      <w:color w:val="000000"/>
                      <w:sz w:val="20"/>
                      <w:szCs w:val="20"/>
                      <w:lang w:eastAsia="ro-RO"/>
                    </w:rPr>
                    <w:t>Clumps</w:t>
                  </w:r>
                  <w:proofErr w:type="spellEnd"/>
                  <w:r w:rsidRPr="00D509C9">
                    <w:rPr>
                      <w:noProof w:val="0"/>
                      <w:color w:val="000000"/>
                      <w:sz w:val="20"/>
                      <w:szCs w:val="20"/>
                      <w:lang w:eastAsia="ro-RO"/>
                    </w:rPr>
                    <w:t>)</w:t>
                  </w:r>
                </w:p>
              </w:tc>
            </w:tr>
            <w:tr w:rsidR="00D509C9" w:rsidRPr="00D509C9" w14:paraId="797D4C9E"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16EBE7FB"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732F5282"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BACT (Bacteria)</w:t>
                  </w:r>
                </w:p>
              </w:tc>
            </w:tr>
            <w:tr w:rsidR="00D509C9" w:rsidRPr="00D509C9" w14:paraId="206EE3FA"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56F1524B"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02EEDBB2" w14:textId="77777777" w:rsidR="00D509C9" w:rsidRPr="00D509C9" w:rsidRDefault="00D509C9" w:rsidP="00D509C9">
                  <w:pPr>
                    <w:jc w:val="center"/>
                    <w:rPr>
                      <w:noProof w:val="0"/>
                      <w:color w:val="000000"/>
                      <w:sz w:val="20"/>
                      <w:szCs w:val="20"/>
                      <w:lang w:eastAsia="ro-RO"/>
                    </w:rPr>
                  </w:pPr>
                  <w:proofErr w:type="spellStart"/>
                  <w:r w:rsidRPr="00D509C9">
                    <w:rPr>
                      <w:noProof w:val="0"/>
                      <w:color w:val="000000"/>
                      <w:sz w:val="20"/>
                      <w:szCs w:val="20"/>
                      <w:lang w:eastAsia="ro-RO"/>
                    </w:rPr>
                    <w:t>BACTc</w:t>
                  </w:r>
                  <w:proofErr w:type="spellEnd"/>
                  <w:r w:rsidRPr="00D509C9">
                    <w:rPr>
                      <w:noProof w:val="0"/>
                      <w:color w:val="000000"/>
                      <w:sz w:val="20"/>
                      <w:szCs w:val="20"/>
                      <w:lang w:eastAsia="ro-RO"/>
                    </w:rPr>
                    <w:t xml:space="preserve">, </w:t>
                  </w:r>
                  <w:proofErr w:type="spellStart"/>
                  <w:r w:rsidRPr="00D509C9">
                    <w:rPr>
                      <w:noProof w:val="0"/>
                      <w:color w:val="000000"/>
                      <w:sz w:val="20"/>
                      <w:szCs w:val="20"/>
                      <w:lang w:eastAsia="ro-RO"/>
                    </w:rPr>
                    <w:t>coccus</w:t>
                  </w:r>
                  <w:proofErr w:type="spellEnd"/>
                  <w:r w:rsidRPr="00D509C9">
                    <w:rPr>
                      <w:noProof w:val="0"/>
                      <w:color w:val="000000"/>
                      <w:sz w:val="20"/>
                      <w:szCs w:val="20"/>
                      <w:lang w:eastAsia="ro-RO"/>
                    </w:rPr>
                    <w:t>, opțional</w:t>
                  </w:r>
                </w:p>
              </w:tc>
            </w:tr>
            <w:tr w:rsidR="00D509C9" w:rsidRPr="00D509C9" w14:paraId="05DFD164"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592CBD05"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245C5970" w14:textId="77777777" w:rsidR="00D509C9" w:rsidRPr="00D509C9" w:rsidRDefault="00D509C9" w:rsidP="00D509C9">
                  <w:pPr>
                    <w:jc w:val="center"/>
                    <w:rPr>
                      <w:noProof w:val="0"/>
                      <w:color w:val="000000"/>
                      <w:sz w:val="20"/>
                      <w:szCs w:val="20"/>
                      <w:lang w:eastAsia="ro-RO"/>
                    </w:rPr>
                  </w:pPr>
                  <w:proofErr w:type="spellStart"/>
                  <w:r w:rsidRPr="00D509C9">
                    <w:rPr>
                      <w:noProof w:val="0"/>
                      <w:color w:val="000000"/>
                      <w:sz w:val="20"/>
                      <w:szCs w:val="20"/>
                      <w:lang w:eastAsia="ro-RO"/>
                    </w:rPr>
                    <w:t>BACTr</w:t>
                  </w:r>
                  <w:proofErr w:type="spellEnd"/>
                  <w:r w:rsidRPr="00D509C9">
                    <w:rPr>
                      <w:noProof w:val="0"/>
                      <w:color w:val="000000"/>
                      <w:sz w:val="20"/>
                      <w:szCs w:val="20"/>
                      <w:lang w:eastAsia="ro-RO"/>
                    </w:rPr>
                    <w:t>, rod, opțional</w:t>
                  </w:r>
                </w:p>
              </w:tc>
            </w:tr>
            <w:tr w:rsidR="00D509C9" w:rsidRPr="00D509C9" w14:paraId="36781208"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7670A98A"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5B250685"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YEA (</w:t>
                  </w:r>
                  <w:proofErr w:type="spellStart"/>
                  <w:r w:rsidRPr="00D509C9">
                    <w:rPr>
                      <w:noProof w:val="0"/>
                      <w:color w:val="000000"/>
                      <w:sz w:val="20"/>
                      <w:szCs w:val="20"/>
                      <w:lang w:eastAsia="ro-RO"/>
                    </w:rPr>
                    <w:t>Yeast</w:t>
                  </w:r>
                  <w:proofErr w:type="spellEnd"/>
                  <w:r w:rsidRPr="00D509C9">
                    <w:rPr>
                      <w:noProof w:val="0"/>
                      <w:color w:val="000000"/>
                      <w:sz w:val="20"/>
                      <w:szCs w:val="20"/>
                      <w:lang w:eastAsia="ro-RO"/>
                    </w:rPr>
                    <w:t>)</w:t>
                  </w:r>
                </w:p>
              </w:tc>
            </w:tr>
            <w:tr w:rsidR="00D509C9" w:rsidRPr="00D509C9" w14:paraId="2CB0D5D0"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37587E18"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58EA399B"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SQEP (</w:t>
                  </w:r>
                  <w:proofErr w:type="spellStart"/>
                  <w:r w:rsidRPr="00D509C9">
                    <w:rPr>
                      <w:noProof w:val="0"/>
                      <w:color w:val="000000"/>
                      <w:sz w:val="20"/>
                      <w:szCs w:val="20"/>
                      <w:lang w:eastAsia="ro-RO"/>
                    </w:rPr>
                    <w:t>Squamous</w:t>
                  </w:r>
                  <w:proofErr w:type="spellEnd"/>
                  <w:r w:rsidRPr="00D509C9">
                    <w:rPr>
                      <w:noProof w:val="0"/>
                      <w:color w:val="000000"/>
                      <w:sz w:val="20"/>
                      <w:szCs w:val="20"/>
                      <w:lang w:eastAsia="ro-RO"/>
                    </w:rPr>
                    <w:t xml:space="preserve"> </w:t>
                  </w:r>
                  <w:proofErr w:type="spellStart"/>
                  <w:r w:rsidRPr="00D509C9">
                    <w:rPr>
                      <w:noProof w:val="0"/>
                      <w:color w:val="000000"/>
                      <w:sz w:val="20"/>
                      <w:szCs w:val="20"/>
                      <w:lang w:eastAsia="ro-RO"/>
                    </w:rPr>
                    <w:t>Epithelial</w:t>
                  </w:r>
                  <w:proofErr w:type="spellEnd"/>
                  <w:r w:rsidRPr="00D509C9">
                    <w:rPr>
                      <w:noProof w:val="0"/>
                      <w:color w:val="000000"/>
                      <w:sz w:val="20"/>
                      <w:szCs w:val="20"/>
                      <w:lang w:eastAsia="ro-RO"/>
                    </w:rPr>
                    <w:t xml:space="preserve"> </w:t>
                  </w:r>
                  <w:proofErr w:type="spellStart"/>
                  <w:r w:rsidRPr="00D509C9">
                    <w:rPr>
                      <w:noProof w:val="0"/>
                      <w:color w:val="000000"/>
                      <w:sz w:val="20"/>
                      <w:szCs w:val="20"/>
                      <w:lang w:eastAsia="ro-RO"/>
                    </w:rPr>
                    <w:t>Cells</w:t>
                  </w:r>
                  <w:proofErr w:type="spellEnd"/>
                  <w:r w:rsidRPr="00D509C9">
                    <w:rPr>
                      <w:noProof w:val="0"/>
                      <w:color w:val="000000"/>
                      <w:sz w:val="20"/>
                      <w:szCs w:val="20"/>
                      <w:lang w:eastAsia="ro-RO"/>
                    </w:rPr>
                    <w:t>)</w:t>
                  </w:r>
                </w:p>
              </w:tc>
            </w:tr>
            <w:tr w:rsidR="00D509C9" w:rsidRPr="00D509C9" w14:paraId="1279CB9D"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170752A0"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0EF9713C"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NSE (Non-</w:t>
                  </w:r>
                  <w:proofErr w:type="spellStart"/>
                  <w:r w:rsidRPr="00D509C9">
                    <w:rPr>
                      <w:noProof w:val="0"/>
                      <w:color w:val="000000"/>
                      <w:sz w:val="20"/>
                      <w:szCs w:val="20"/>
                      <w:lang w:eastAsia="ro-RO"/>
                    </w:rPr>
                    <w:t>Squamous</w:t>
                  </w:r>
                  <w:proofErr w:type="spellEnd"/>
                  <w:r w:rsidRPr="00D509C9">
                    <w:rPr>
                      <w:noProof w:val="0"/>
                      <w:color w:val="000000"/>
                      <w:sz w:val="20"/>
                      <w:szCs w:val="20"/>
                      <w:lang w:eastAsia="ro-RO"/>
                    </w:rPr>
                    <w:t xml:space="preserve"> </w:t>
                  </w:r>
                  <w:proofErr w:type="spellStart"/>
                  <w:r w:rsidRPr="00D509C9">
                    <w:rPr>
                      <w:noProof w:val="0"/>
                      <w:color w:val="000000"/>
                      <w:sz w:val="20"/>
                      <w:szCs w:val="20"/>
                      <w:lang w:eastAsia="ro-RO"/>
                    </w:rPr>
                    <w:t>Epithelial</w:t>
                  </w:r>
                  <w:proofErr w:type="spellEnd"/>
                  <w:r w:rsidRPr="00D509C9">
                    <w:rPr>
                      <w:noProof w:val="0"/>
                      <w:color w:val="000000"/>
                      <w:sz w:val="20"/>
                      <w:szCs w:val="20"/>
                      <w:lang w:eastAsia="ro-RO"/>
                    </w:rPr>
                    <w:t xml:space="preserve"> </w:t>
                  </w:r>
                  <w:proofErr w:type="spellStart"/>
                  <w:r w:rsidRPr="00D509C9">
                    <w:rPr>
                      <w:noProof w:val="0"/>
                      <w:color w:val="000000"/>
                      <w:sz w:val="20"/>
                      <w:szCs w:val="20"/>
                      <w:lang w:eastAsia="ro-RO"/>
                    </w:rPr>
                    <w:t>Cells</w:t>
                  </w:r>
                  <w:proofErr w:type="spellEnd"/>
                  <w:r w:rsidRPr="00D509C9">
                    <w:rPr>
                      <w:noProof w:val="0"/>
                      <w:color w:val="000000"/>
                      <w:sz w:val="20"/>
                      <w:szCs w:val="20"/>
                      <w:lang w:eastAsia="ro-RO"/>
                    </w:rPr>
                    <w:t>)</w:t>
                  </w:r>
                </w:p>
              </w:tc>
            </w:tr>
            <w:tr w:rsidR="00D509C9" w:rsidRPr="00D509C9" w14:paraId="35F66710"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6584FE14"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3A144060"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CRY (</w:t>
                  </w:r>
                  <w:proofErr w:type="spellStart"/>
                  <w:r w:rsidRPr="00D509C9">
                    <w:rPr>
                      <w:noProof w:val="0"/>
                      <w:color w:val="000000"/>
                      <w:sz w:val="20"/>
                      <w:szCs w:val="20"/>
                      <w:lang w:eastAsia="ro-RO"/>
                    </w:rPr>
                    <w:t>Crystals</w:t>
                  </w:r>
                  <w:proofErr w:type="spellEnd"/>
                  <w:r w:rsidRPr="00D509C9">
                    <w:rPr>
                      <w:noProof w:val="0"/>
                      <w:color w:val="000000"/>
                      <w:sz w:val="20"/>
                      <w:szCs w:val="20"/>
                      <w:lang w:eastAsia="ro-RO"/>
                    </w:rPr>
                    <w:t>)</w:t>
                  </w:r>
                </w:p>
              </w:tc>
            </w:tr>
            <w:tr w:rsidR="00D509C9" w:rsidRPr="00D509C9" w14:paraId="1B1B1894"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48DC8F87"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507B0928" w14:textId="77777777" w:rsidR="00D509C9" w:rsidRPr="00D509C9" w:rsidRDefault="00D509C9" w:rsidP="00D509C9">
                  <w:pPr>
                    <w:jc w:val="center"/>
                    <w:rPr>
                      <w:noProof w:val="0"/>
                      <w:color w:val="000000"/>
                      <w:sz w:val="20"/>
                      <w:szCs w:val="20"/>
                      <w:lang w:eastAsia="ro-RO"/>
                    </w:rPr>
                  </w:pPr>
                  <w:proofErr w:type="spellStart"/>
                  <w:r w:rsidRPr="00D509C9">
                    <w:rPr>
                      <w:noProof w:val="0"/>
                      <w:color w:val="000000"/>
                      <w:sz w:val="20"/>
                      <w:szCs w:val="20"/>
                      <w:lang w:eastAsia="ro-RO"/>
                    </w:rPr>
                    <w:t>Calcium-oxalate</w:t>
                  </w:r>
                  <w:proofErr w:type="spellEnd"/>
                  <w:r w:rsidRPr="00D509C9">
                    <w:rPr>
                      <w:noProof w:val="0"/>
                      <w:color w:val="000000"/>
                      <w:sz w:val="20"/>
                      <w:szCs w:val="20"/>
                      <w:lang w:eastAsia="ro-RO"/>
                    </w:rPr>
                    <w:t xml:space="preserve"> </w:t>
                  </w:r>
                  <w:proofErr w:type="spellStart"/>
                  <w:r w:rsidRPr="00D509C9">
                    <w:rPr>
                      <w:noProof w:val="0"/>
                      <w:color w:val="000000"/>
                      <w:sz w:val="20"/>
                      <w:szCs w:val="20"/>
                      <w:lang w:eastAsia="ro-RO"/>
                    </w:rPr>
                    <w:t>monohydrate</w:t>
                  </w:r>
                  <w:proofErr w:type="spellEnd"/>
                  <w:r w:rsidRPr="00D509C9">
                    <w:rPr>
                      <w:noProof w:val="0"/>
                      <w:color w:val="000000"/>
                      <w:sz w:val="20"/>
                      <w:szCs w:val="20"/>
                      <w:lang w:eastAsia="ro-RO"/>
                    </w:rPr>
                    <w:t xml:space="preserve"> (</w:t>
                  </w:r>
                  <w:proofErr w:type="spellStart"/>
                  <w:r w:rsidRPr="00D509C9">
                    <w:rPr>
                      <w:noProof w:val="0"/>
                      <w:color w:val="000000"/>
                      <w:sz w:val="20"/>
                      <w:szCs w:val="20"/>
                      <w:lang w:eastAsia="ro-RO"/>
                    </w:rPr>
                    <w:t>CaOxm</w:t>
                  </w:r>
                  <w:proofErr w:type="spellEnd"/>
                  <w:r w:rsidRPr="00D509C9">
                    <w:rPr>
                      <w:noProof w:val="0"/>
                      <w:color w:val="000000"/>
                      <w:sz w:val="20"/>
                      <w:szCs w:val="20"/>
                      <w:lang w:eastAsia="ro-RO"/>
                    </w:rPr>
                    <w:t>)</w:t>
                  </w:r>
                </w:p>
              </w:tc>
            </w:tr>
            <w:tr w:rsidR="00D509C9" w:rsidRPr="00D509C9" w14:paraId="62DFF98D"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798A9F75"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56144676" w14:textId="77777777" w:rsidR="00D509C9" w:rsidRPr="00D509C9" w:rsidRDefault="00D509C9" w:rsidP="00D509C9">
                  <w:pPr>
                    <w:jc w:val="center"/>
                    <w:rPr>
                      <w:noProof w:val="0"/>
                      <w:color w:val="000000"/>
                      <w:sz w:val="20"/>
                      <w:szCs w:val="20"/>
                      <w:lang w:eastAsia="ro-RO"/>
                    </w:rPr>
                  </w:pPr>
                  <w:proofErr w:type="spellStart"/>
                  <w:r w:rsidRPr="00D509C9">
                    <w:rPr>
                      <w:noProof w:val="0"/>
                      <w:color w:val="000000"/>
                      <w:sz w:val="20"/>
                      <w:szCs w:val="20"/>
                      <w:lang w:eastAsia="ro-RO"/>
                    </w:rPr>
                    <w:t>Calcium-oxalate</w:t>
                  </w:r>
                  <w:proofErr w:type="spellEnd"/>
                  <w:r w:rsidRPr="00D509C9">
                    <w:rPr>
                      <w:noProof w:val="0"/>
                      <w:color w:val="000000"/>
                      <w:sz w:val="20"/>
                      <w:szCs w:val="20"/>
                      <w:lang w:eastAsia="ro-RO"/>
                    </w:rPr>
                    <w:t xml:space="preserve"> </w:t>
                  </w:r>
                  <w:proofErr w:type="spellStart"/>
                  <w:r w:rsidRPr="00D509C9">
                    <w:rPr>
                      <w:noProof w:val="0"/>
                      <w:color w:val="000000"/>
                      <w:sz w:val="20"/>
                      <w:szCs w:val="20"/>
                      <w:lang w:eastAsia="ro-RO"/>
                    </w:rPr>
                    <w:t>dihydrate</w:t>
                  </w:r>
                  <w:proofErr w:type="spellEnd"/>
                  <w:r w:rsidRPr="00D509C9">
                    <w:rPr>
                      <w:noProof w:val="0"/>
                      <w:color w:val="000000"/>
                      <w:sz w:val="20"/>
                      <w:szCs w:val="20"/>
                      <w:lang w:eastAsia="ro-RO"/>
                    </w:rPr>
                    <w:t xml:space="preserve"> (</w:t>
                  </w:r>
                  <w:proofErr w:type="spellStart"/>
                  <w:r w:rsidRPr="00D509C9">
                    <w:rPr>
                      <w:noProof w:val="0"/>
                      <w:color w:val="000000"/>
                      <w:sz w:val="20"/>
                      <w:szCs w:val="20"/>
                      <w:lang w:eastAsia="ro-RO"/>
                    </w:rPr>
                    <w:t>CaOxd</w:t>
                  </w:r>
                  <w:proofErr w:type="spellEnd"/>
                  <w:r w:rsidRPr="00D509C9">
                    <w:rPr>
                      <w:noProof w:val="0"/>
                      <w:color w:val="000000"/>
                      <w:sz w:val="20"/>
                      <w:szCs w:val="20"/>
                      <w:lang w:eastAsia="ro-RO"/>
                    </w:rPr>
                    <w:t>)</w:t>
                  </w:r>
                </w:p>
              </w:tc>
            </w:tr>
            <w:tr w:rsidR="00D509C9" w:rsidRPr="00D509C9" w14:paraId="0DCD5CD8"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45758A83"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494F99D5"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Uric acid (URI)</w:t>
                  </w:r>
                </w:p>
              </w:tc>
            </w:tr>
            <w:tr w:rsidR="00D509C9" w:rsidRPr="00D509C9" w14:paraId="7942B5CA"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1A6F837E"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43143504"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xml:space="preserve">Triple </w:t>
                  </w:r>
                  <w:proofErr w:type="spellStart"/>
                  <w:r w:rsidRPr="00D509C9">
                    <w:rPr>
                      <w:noProof w:val="0"/>
                      <w:color w:val="000000"/>
                      <w:sz w:val="20"/>
                      <w:szCs w:val="20"/>
                      <w:lang w:eastAsia="ro-RO"/>
                    </w:rPr>
                    <w:t>phosphate</w:t>
                  </w:r>
                  <w:proofErr w:type="spellEnd"/>
                  <w:r w:rsidRPr="00D509C9">
                    <w:rPr>
                      <w:noProof w:val="0"/>
                      <w:color w:val="000000"/>
                      <w:sz w:val="20"/>
                      <w:szCs w:val="20"/>
                      <w:lang w:eastAsia="ro-RO"/>
                    </w:rPr>
                    <w:t xml:space="preserve"> (TRI)</w:t>
                  </w:r>
                </w:p>
              </w:tc>
            </w:tr>
            <w:tr w:rsidR="00D509C9" w:rsidRPr="00D509C9" w14:paraId="31225CDD" w14:textId="77777777" w:rsidTr="005D0DFF">
              <w:trPr>
                <w:trHeight w:val="315"/>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0F44F056"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62C4C0B9"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HYA (</w:t>
                  </w:r>
                  <w:proofErr w:type="spellStart"/>
                  <w:r w:rsidRPr="00D509C9">
                    <w:rPr>
                      <w:noProof w:val="0"/>
                      <w:color w:val="000000"/>
                      <w:sz w:val="20"/>
                      <w:szCs w:val="20"/>
                      <w:lang w:eastAsia="ro-RO"/>
                    </w:rPr>
                    <w:t>Hyaline</w:t>
                  </w:r>
                  <w:proofErr w:type="spellEnd"/>
                  <w:r w:rsidRPr="00D509C9">
                    <w:rPr>
                      <w:noProof w:val="0"/>
                      <w:color w:val="000000"/>
                      <w:sz w:val="20"/>
                      <w:szCs w:val="20"/>
                      <w:lang w:eastAsia="ro-RO"/>
                    </w:rPr>
                    <w:t xml:space="preserve"> </w:t>
                  </w:r>
                  <w:proofErr w:type="spellStart"/>
                  <w:r w:rsidRPr="00D509C9">
                    <w:rPr>
                      <w:noProof w:val="0"/>
                      <w:color w:val="000000"/>
                      <w:sz w:val="20"/>
                      <w:szCs w:val="20"/>
                      <w:lang w:eastAsia="ro-RO"/>
                    </w:rPr>
                    <w:t>Casts</w:t>
                  </w:r>
                  <w:proofErr w:type="spellEnd"/>
                  <w:r w:rsidRPr="00D509C9">
                    <w:rPr>
                      <w:noProof w:val="0"/>
                      <w:color w:val="000000"/>
                      <w:sz w:val="20"/>
                      <w:szCs w:val="20"/>
                      <w:lang w:eastAsia="ro-RO"/>
                    </w:rPr>
                    <w:t>)</w:t>
                  </w:r>
                </w:p>
              </w:tc>
            </w:tr>
            <w:tr w:rsidR="00D509C9" w:rsidRPr="00D509C9" w14:paraId="4FAB4565"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0E515418"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6113CCF9"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PAT (</w:t>
                  </w:r>
                  <w:proofErr w:type="spellStart"/>
                  <w:r w:rsidRPr="00D509C9">
                    <w:rPr>
                      <w:noProof w:val="0"/>
                      <w:color w:val="000000"/>
                      <w:sz w:val="20"/>
                      <w:szCs w:val="20"/>
                      <w:lang w:eastAsia="ro-RO"/>
                    </w:rPr>
                    <w:t>Pathological</w:t>
                  </w:r>
                  <w:proofErr w:type="spellEnd"/>
                  <w:r w:rsidRPr="00D509C9">
                    <w:rPr>
                      <w:noProof w:val="0"/>
                      <w:color w:val="000000"/>
                      <w:sz w:val="20"/>
                      <w:szCs w:val="20"/>
                      <w:lang w:eastAsia="ro-RO"/>
                    </w:rPr>
                    <w:t xml:space="preserve"> </w:t>
                  </w:r>
                  <w:proofErr w:type="spellStart"/>
                  <w:r w:rsidRPr="00D509C9">
                    <w:rPr>
                      <w:noProof w:val="0"/>
                      <w:color w:val="000000"/>
                      <w:sz w:val="20"/>
                      <w:szCs w:val="20"/>
                      <w:lang w:eastAsia="ro-RO"/>
                    </w:rPr>
                    <w:t>Casts</w:t>
                  </w:r>
                  <w:proofErr w:type="spellEnd"/>
                  <w:r w:rsidRPr="00D509C9">
                    <w:rPr>
                      <w:noProof w:val="0"/>
                      <w:color w:val="000000"/>
                      <w:sz w:val="20"/>
                      <w:szCs w:val="20"/>
                      <w:lang w:eastAsia="ro-RO"/>
                    </w:rPr>
                    <w:t>)</w:t>
                  </w:r>
                </w:p>
              </w:tc>
            </w:tr>
            <w:tr w:rsidR="00D509C9" w:rsidRPr="00D509C9" w14:paraId="0C8138BB"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789224D4"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199BE3DC"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MUC (Mucus)</w:t>
                  </w:r>
                </w:p>
              </w:tc>
            </w:tr>
            <w:tr w:rsidR="00D509C9" w:rsidRPr="00D509C9" w14:paraId="7079F404" w14:textId="77777777" w:rsidTr="005D0DFF">
              <w:trPr>
                <w:trHeight w:val="300"/>
              </w:trPr>
              <w:tc>
                <w:tcPr>
                  <w:tcW w:w="5230" w:type="dxa"/>
                  <w:gridSpan w:val="2"/>
                  <w:vMerge/>
                  <w:tcBorders>
                    <w:top w:val="single" w:sz="4" w:space="0" w:color="auto"/>
                    <w:left w:val="single" w:sz="4" w:space="0" w:color="auto"/>
                    <w:bottom w:val="single" w:sz="4" w:space="0" w:color="000000"/>
                    <w:right w:val="single" w:sz="4" w:space="0" w:color="000000"/>
                  </w:tcBorders>
                  <w:vAlign w:val="center"/>
                  <w:hideMark/>
                </w:tcPr>
                <w:p w14:paraId="546A0E30" w14:textId="77777777" w:rsidR="00D509C9" w:rsidRPr="00D509C9" w:rsidRDefault="00D509C9" w:rsidP="00D509C9">
                  <w:pPr>
                    <w:rPr>
                      <w:b/>
                      <w:bCs/>
                      <w:noProof w:val="0"/>
                      <w:color w:val="000000"/>
                      <w:sz w:val="20"/>
                      <w:szCs w:val="20"/>
                      <w:lang w:eastAsia="ro-RO"/>
                    </w:rPr>
                  </w:pPr>
                </w:p>
              </w:tc>
              <w:tc>
                <w:tcPr>
                  <w:tcW w:w="2880" w:type="dxa"/>
                  <w:tcBorders>
                    <w:top w:val="nil"/>
                    <w:left w:val="nil"/>
                    <w:bottom w:val="single" w:sz="4" w:space="0" w:color="auto"/>
                    <w:right w:val="single" w:sz="4" w:space="0" w:color="auto"/>
                  </w:tcBorders>
                  <w:shd w:val="clear" w:color="auto" w:fill="auto"/>
                  <w:noWrap/>
                  <w:vAlign w:val="center"/>
                  <w:hideMark/>
                </w:tcPr>
                <w:p w14:paraId="03AF2062"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SPRM (</w:t>
                  </w:r>
                  <w:proofErr w:type="spellStart"/>
                  <w:r w:rsidRPr="00D509C9">
                    <w:rPr>
                      <w:noProof w:val="0"/>
                      <w:color w:val="000000"/>
                      <w:sz w:val="20"/>
                      <w:szCs w:val="20"/>
                      <w:lang w:eastAsia="ro-RO"/>
                    </w:rPr>
                    <w:t>Sperm</w:t>
                  </w:r>
                  <w:proofErr w:type="spellEnd"/>
                  <w:r w:rsidRPr="00D509C9">
                    <w:rPr>
                      <w:noProof w:val="0"/>
                      <w:color w:val="000000"/>
                      <w:sz w:val="20"/>
                      <w:szCs w:val="20"/>
                      <w:lang w:eastAsia="ro-RO"/>
                    </w:rPr>
                    <w:t>)</w:t>
                  </w:r>
                </w:p>
              </w:tc>
            </w:tr>
            <w:tr w:rsidR="00D509C9" w:rsidRPr="00D509C9" w14:paraId="3D8AD21B" w14:textId="77777777" w:rsidTr="005D0DFF">
              <w:trPr>
                <w:trHeight w:val="300"/>
              </w:trPr>
              <w:tc>
                <w:tcPr>
                  <w:tcW w:w="523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19321EF"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Posibilitatea efectuării analizelor urgente (STAT)</w:t>
                  </w:r>
                </w:p>
              </w:tc>
              <w:tc>
                <w:tcPr>
                  <w:tcW w:w="2880" w:type="dxa"/>
                  <w:tcBorders>
                    <w:top w:val="nil"/>
                    <w:left w:val="nil"/>
                    <w:bottom w:val="single" w:sz="4" w:space="0" w:color="auto"/>
                    <w:right w:val="single" w:sz="4" w:space="0" w:color="auto"/>
                  </w:tcBorders>
                  <w:shd w:val="clear" w:color="auto" w:fill="auto"/>
                  <w:noWrap/>
                  <w:vAlign w:val="center"/>
                  <w:hideMark/>
                </w:tcPr>
                <w:p w14:paraId="548997A1"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obligatoriu</w:t>
                  </w:r>
                </w:p>
              </w:tc>
            </w:tr>
            <w:tr w:rsidR="00D509C9" w:rsidRPr="00D509C9" w14:paraId="36F78D86" w14:textId="77777777" w:rsidTr="005D0DFF">
              <w:trPr>
                <w:trHeight w:val="300"/>
              </w:trPr>
              <w:tc>
                <w:tcPr>
                  <w:tcW w:w="523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1AB2EC0"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 xml:space="preserve">Capacitatea de </w:t>
                  </w:r>
                  <w:proofErr w:type="spellStart"/>
                  <w:r w:rsidRPr="00D509C9">
                    <w:rPr>
                      <w:b/>
                      <w:bCs/>
                      <w:noProof w:val="0"/>
                      <w:color w:val="000000"/>
                      <w:sz w:val="20"/>
                      <w:szCs w:val="20"/>
                      <w:lang w:eastAsia="ro-RO"/>
                    </w:rPr>
                    <w:t>incarcare</w:t>
                  </w:r>
                  <w:proofErr w:type="spellEnd"/>
                  <w:r w:rsidRPr="00D509C9">
                    <w:rPr>
                      <w:b/>
                      <w:bCs/>
                      <w:noProof w:val="0"/>
                      <w:color w:val="000000"/>
                      <w:sz w:val="20"/>
                      <w:szCs w:val="20"/>
                      <w:lang w:eastAsia="ro-RO"/>
                    </w:rPr>
                    <w:t xml:space="preserve"> a </w:t>
                  </w:r>
                  <w:proofErr w:type="spellStart"/>
                  <w:r w:rsidRPr="00D509C9">
                    <w:rPr>
                      <w:b/>
                      <w:bCs/>
                      <w:noProof w:val="0"/>
                      <w:color w:val="000000"/>
                      <w:sz w:val="20"/>
                      <w:szCs w:val="20"/>
                      <w:lang w:eastAsia="ro-RO"/>
                    </w:rPr>
                    <w:t>stripurilor</w:t>
                  </w:r>
                  <w:proofErr w:type="spellEnd"/>
                </w:p>
              </w:tc>
              <w:tc>
                <w:tcPr>
                  <w:tcW w:w="2880" w:type="dxa"/>
                  <w:tcBorders>
                    <w:top w:val="nil"/>
                    <w:left w:val="nil"/>
                    <w:bottom w:val="nil"/>
                    <w:right w:val="single" w:sz="4" w:space="0" w:color="auto"/>
                  </w:tcBorders>
                  <w:shd w:val="clear" w:color="auto" w:fill="auto"/>
                  <w:noWrap/>
                  <w:vAlign w:val="center"/>
                  <w:hideMark/>
                </w:tcPr>
                <w:p w14:paraId="6F2D4687"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200</w:t>
                  </w:r>
                </w:p>
              </w:tc>
            </w:tr>
            <w:tr w:rsidR="00D509C9" w:rsidRPr="00D509C9" w14:paraId="022440B4" w14:textId="77777777" w:rsidTr="005D0DFF">
              <w:trPr>
                <w:trHeight w:val="300"/>
              </w:trPr>
              <w:tc>
                <w:tcPr>
                  <w:tcW w:w="52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FD177C"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Tip probă</w:t>
                  </w:r>
                </w:p>
              </w:tc>
              <w:tc>
                <w:tcPr>
                  <w:tcW w:w="2880" w:type="dxa"/>
                  <w:tcBorders>
                    <w:top w:val="single" w:sz="4" w:space="0" w:color="auto"/>
                    <w:left w:val="nil"/>
                    <w:bottom w:val="single" w:sz="4" w:space="0" w:color="auto"/>
                    <w:right w:val="single" w:sz="4" w:space="0" w:color="auto"/>
                  </w:tcBorders>
                  <w:shd w:val="clear" w:color="auto" w:fill="auto"/>
                  <w:noWrap/>
                  <w:vAlign w:val="center"/>
                  <w:hideMark/>
                </w:tcPr>
                <w:p w14:paraId="757AC6A9"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Urină</w:t>
                  </w:r>
                </w:p>
              </w:tc>
            </w:tr>
            <w:tr w:rsidR="00D509C9" w:rsidRPr="00D509C9" w14:paraId="37EFCA0D" w14:textId="77777777" w:rsidTr="005D0DFF">
              <w:trPr>
                <w:trHeight w:val="300"/>
              </w:trPr>
              <w:tc>
                <w:tcPr>
                  <w:tcW w:w="523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3D2DDE1"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Volumul probei</w:t>
                  </w:r>
                </w:p>
              </w:tc>
              <w:tc>
                <w:tcPr>
                  <w:tcW w:w="2880" w:type="dxa"/>
                  <w:tcBorders>
                    <w:top w:val="nil"/>
                    <w:left w:val="nil"/>
                    <w:bottom w:val="single" w:sz="4" w:space="0" w:color="auto"/>
                    <w:right w:val="single" w:sz="4" w:space="0" w:color="auto"/>
                  </w:tcBorders>
                  <w:shd w:val="clear" w:color="auto" w:fill="auto"/>
                  <w:vAlign w:val="center"/>
                  <w:hideMark/>
                </w:tcPr>
                <w:p w14:paraId="0B96EC31"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 3 ml</w:t>
                  </w:r>
                </w:p>
              </w:tc>
            </w:tr>
            <w:tr w:rsidR="00D509C9" w:rsidRPr="00D509C9" w14:paraId="4F182F7D" w14:textId="77777777" w:rsidTr="005D0DFF">
              <w:trPr>
                <w:trHeight w:val="300"/>
              </w:trPr>
              <w:tc>
                <w:tcPr>
                  <w:tcW w:w="523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5271BAF" w14:textId="77777777" w:rsidR="00D509C9" w:rsidRPr="00D509C9" w:rsidRDefault="00D509C9" w:rsidP="00D509C9">
                  <w:pPr>
                    <w:rPr>
                      <w:b/>
                      <w:bCs/>
                      <w:noProof w:val="0"/>
                      <w:color w:val="000000"/>
                      <w:sz w:val="20"/>
                      <w:szCs w:val="20"/>
                      <w:lang w:eastAsia="ro-RO"/>
                    </w:rPr>
                  </w:pPr>
                  <w:proofErr w:type="spellStart"/>
                  <w:r w:rsidRPr="00D509C9">
                    <w:rPr>
                      <w:b/>
                      <w:bCs/>
                      <w:noProof w:val="0"/>
                      <w:color w:val="000000"/>
                      <w:sz w:val="20"/>
                      <w:szCs w:val="20"/>
                      <w:lang w:eastAsia="ro-RO"/>
                    </w:rPr>
                    <w:t>Incarcator</w:t>
                  </w:r>
                  <w:proofErr w:type="spellEnd"/>
                  <w:r w:rsidRPr="00D509C9">
                    <w:rPr>
                      <w:b/>
                      <w:bCs/>
                      <w:noProof w:val="0"/>
                      <w:color w:val="000000"/>
                      <w:sz w:val="20"/>
                      <w:szCs w:val="20"/>
                      <w:lang w:eastAsia="ro-RO"/>
                    </w:rPr>
                    <w:t xml:space="preserve"> automat de probe</w:t>
                  </w:r>
                </w:p>
              </w:tc>
              <w:tc>
                <w:tcPr>
                  <w:tcW w:w="2880" w:type="dxa"/>
                  <w:tcBorders>
                    <w:top w:val="nil"/>
                    <w:left w:val="nil"/>
                    <w:bottom w:val="single" w:sz="4" w:space="0" w:color="auto"/>
                    <w:right w:val="single" w:sz="4" w:space="0" w:color="auto"/>
                  </w:tcBorders>
                  <w:shd w:val="clear" w:color="auto" w:fill="auto"/>
                  <w:vAlign w:val="center"/>
                  <w:hideMark/>
                </w:tcPr>
                <w:p w14:paraId="485DBC93"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obligatoriu</w:t>
                  </w:r>
                </w:p>
              </w:tc>
            </w:tr>
            <w:tr w:rsidR="00D509C9" w:rsidRPr="00D509C9" w14:paraId="4AE14D41" w14:textId="77777777" w:rsidTr="005D0DFF">
              <w:trPr>
                <w:trHeight w:val="300"/>
              </w:trPr>
              <w:tc>
                <w:tcPr>
                  <w:tcW w:w="197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DE2B150"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Data management</w:t>
                  </w:r>
                </w:p>
              </w:tc>
              <w:tc>
                <w:tcPr>
                  <w:tcW w:w="3258" w:type="dxa"/>
                  <w:tcBorders>
                    <w:top w:val="nil"/>
                    <w:left w:val="nil"/>
                    <w:bottom w:val="single" w:sz="4" w:space="0" w:color="auto"/>
                    <w:right w:val="single" w:sz="4" w:space="0" w:color="auto"/>
                  </w:tcBorders>
                  <w:shd w:val="clear" w:color="auto" w:fill="auto"/>
                  <w:noWrap/>
                  <w:vAlign w:val="bottom"/>
                  <w:hideMark/>
                </w:tcPr>
                <w:p w14:paraId="2CB94146"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Calculator integrat sau exterior</w:t>
                  </w:r>
                </w:p>
              </w:tc>
              <w:tc>
                <w:tcPr>
                  <w:tcW w:w="2880" w:type="dxa"/>
                  <w:tcBorders>
                    <w:top w:val="nil"/>
                    <w:left w:val="nil"/>
                    <w:bottom w:val="single" w:sz="4" w:space="0" w:color="auto"/>
                    <w:right w:val="single" w:sz="4" w:space="0" w:color="auto"/>
                  </w:tcBorders>
                  <w:shd w:val="clear" w:color="auto" w:fill="auto"/>
                  <w:vAlign w:val="center"/>
                  <w:hideMark/>
                </w:tcPr>
                <w:p w14:paraId="5A09F3F8"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obligatoriu</w:t>
                  </w:r>
                </w:p>
              </w:tc>
            </w:tr>
            <w:tr w:rsidR="00D509C9" w:rsidRPr="00D509C9" w14:paraId="7242B941" w14:textId="77777777" w:rsidTr="005D0DFF">
              <w:trPr>
                <w:trHeight w:val="300"/>
              </w:trPr>
              <w:tc>
                <w:tcPr>
                  <w:tcW w:w="1972" w:type="dxa"/>
                  <w:vMerge/>
                  <w:tcBorders>
                    <w:top w:val="nil"/>
                    <w:left w:val="single" w:sz="4" w:space="0" w:color="auto"/>
                    <w:bottom w:val="single" w:sz="4" w:space="0" w:color="auto"/>
                    <w:right w:val="single" w:sz="4" w:space="0" w:color="auto"/>
                  </w:tcBorders>
                  <w:vAlign w:val="center"/>
                  <w:hideMark/>
                </w:tcPr>
                <w:p w14:paraId="405DA07D" w14:textId="77777777" w:rsidR="00D509C9" w:rsidRPr="00D509C9" w:rsidRDefault="00D509C9" w:rsidP="00D509C9">
                  <w:pPr>
                    <w:rPr>
                      <w:b/>
                      <w:bCs/>
                      <w:noProof w:val="0"/>
                      <w:color w:val="000000"/>
                      <w:sz w:val="20"/>
                      <w:szCs w:val="20"/>
                      <w:lang w:eastAsia="ro-RO"/>
                    </w:rPr>
                  </w:pPr>
                </w:p>
              </w:tc>
              <w:tc>
                <w:tcPr>
                  <w:tcW w:w="3258" w:type="dxa"/>
                  <w:tcBorders>
                    <w:top w:val="nil"/>
                    <w:left w:val="nil"/>
                    <w:bottom w:val="single" w:sz="4" w:space="0" w:color="auto"/>
                    <w:right w:val="single" w:sz="4" w:space="0" w:color="auto"/>
                  </w:tcBorders>
                  <w:shd w:val="clear" w:color="auto" w:fill="auto"/>
                  <w:noWrap/>
                  <w:vAlign w:val="bottom"/>
                  <w:hideMark/>
                </w:tcPr>
                <w:p w14:paraId="62E2A823"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Interfață LIS</w:t>
                  </w:r>
                </w:p>
              </w:tc>
              <w:tc>
                <w:tcPr>
                  <w:tcW w:w="2880" w:type="dxa"/>
                  <w:tcBorders>
                    <w:top w:val="nil"/>
                    <w:left w:val="nil"/>
                    <w:bottom w:val="single" w:sz="4" w:space="0" w:color="auto"/>
                    <w:right w:val="single" w:sz="4" w:space="0" w:color="auto"/>
                  </w:tcBorders>
                  <w:shd w:val="clear" w:color="auto" w:fill="auto"/>
                  <w:vAlign w:val="center"/>
                  <w:hideMark/>
                </w:tcPr>
                <w:p w14:paraId="2C59208E"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Bidirecțională</w:t>
                  </w:r>
                </w:p>
              </w:tc>
            </w:tr>
            <w:tr w:rsidR="00D509C9" w:rsidRPr="00D509C9" w14:paraId="7C91CA5A" w14:textId="77777777" w:rsidTr="005D0DFF">
              <w:trPr>
                <w:trHeight w:val="300"/>
              </w:trPr>
              <w:tc>
                <w:tcPr>
                  <w:tcW w:w="1972" w:type="dxa"/>
                  <w:vMerge/>
                  <w:tcBorders>
                    <w:top w:val="nil"/>
                    <w:left w:val="single" w:sz="4" w:space="0" w:color="auto"/>
                    <w:bottom w:val="single" w:sz="4" w:space="0" w:color="auto"/>
                    <w:right w:val="single" w:sz="4" w:space="0" w:color="auto"/>
                  </w:tcBorders>
                  <w:vAlign w:val="center"/>
                  <w:hideMark/>
                </w:tcPr>
                <w:p w14:paraId="04C9F25F" w14:textId="77777777" w:rsidR="00D509C9" w:rsidRPr="00D509C9" w:rsidRDefault="00D509C9" w:rsidP="00D509C9">
                  <w:pPr>
                    <w:rPr>
                      <w:b/>
                      <w:bCs/>
                      <w:noProof w:val="0"/>
                      <w:color w:val="000000"/>
                      <w:sz w:val="20"/>
                      <w:szCs w:val="20"/>
                      <w:lang w:eastAsia="ro-RO"/>
                    </w:rPr>
                  </w:pPr>
                </w:p>
              </w:tc>
              <w:tc>
                <w:tcPr>
                  <w:tcW w:w="3258" w:type="dxa"/>
                  <w:tcBorders>
                    <w:top w:val="nil"/>
                    <w:left w:val="nil"/>
                    <w:bottom w:val="single" w:sz="4" w:space="0" w:color="auto"/>
                    <w:right w:val="single" w:sz="4" w:space="0" w:color="auto"/>
                  </w:tcBorders>
                  <w:shd w:val="clear" w:color="auto" w:fill="auto"/>
                  <w:vAlign w:val="bottom"/>
                  <w:hideMark/>
                </w:tcPr>
                <w:p w14:paraId="5263CE73"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Cititor de coduri de bare</w:t>
                  </w:r>
                </w:p>
              </w:tc>
              <w:tc>
                <w:tcPr>
                  <w:tcW w:w="2880" w:type="dxa"/>
                  <w:tcBorders>
                    <w:top w:val="nil"/>
                    <w:left w:val="nil"/>
                    <w:bottom w:val="single" w:sz="4" w:space="0" w:color="auto"/>
                    <w:right w:val="single" w:sz="4" w:space="0" w:color="auto"/>
                  </w:tcBorders>
                  <w:shd w:val="clear" w:color="auto" w:fill="auto"/>
                  <w:vAlign w:val="center"/>
                  <w:hideMark/>
                </w:tcPr>
                <w:p w14:paraId="59F3E47F"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obligatoriu</w:t>
                  </w:r>
                </w:p>
              </w:tc>
            </w:tr>
            <w:tr w:rsidR="00D509C9" w:rsidRPr="00D509C9" w14:paraId="515A1061" w14:textId="77777777" w:rsidTr="005D0DFF">
              <w:trPr>
                <w:trHeight w:val="300"/>
              </w:trPr>
              <w:tc>
                <w:tcPr>
                  <w:tcW w:w="5230" w:type="dxa"/>
                  <w:gridSpan w:val="2"/>
                  <w:tcBorders>
                    <w:top w:val="single" w:sz="4" w:space="0" w:color="auto"/>
                    <w:left w:val="single" w:sz="4" w:space="0" w:color="auto"/>
                    <w:bottom w:val="nil"/>
                    <w:right w:val="single" w:sz="4" w:space="0" w:color="auto"/>
                  </w:tcBorders>
                  <w:shd w:val="clear" w:color="000000" w:fill="FFFFFF"/>
                  <w:hideMark/>
                </w:tcPr>
                <w:p w14:paraId="000CE652"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Alimentarea</w:t>
                  </w:r>
                </w:p>
              </w:tc>
              <w:tc>
                <w:tcPr>
                  <w:tcW w:w="2880" w:type="dxa"/>
                  <w:tcBorders>
                    <w:top w:val="nil"/>
                    <w:left w:val="nil"/>
                    <w:bottom w:val="nil"/>
                    <w:right w:val="single" w:sz="4" w:space="0" w:color="auto"/>
                  </w:tcBorders>
                  <w:shd w:val="clear" w:color="auto" w:fill="auto"/>
                  <w:vAlign w:val="center"/>
                  <w:hideMark/>
                </w:tcPr>
                <w:p w14:paraId="09EC8294" w14:textId="77777777" w:rsidR="00D509C9" w:rsidRPr="00D509C9" w:rsidRDefault="00D509C9" w:rsidP="00D509C9">
                  <w:pPr>
                    <w:jc w:val="center"/>
                    <w:rPr>
                      <w:noProof w:val="0"/>
                      <w:color w:val="000000"/>
                      <w:sz w:val="20"/>
                      <w:szCs w:val="20"/>
                      <w:lang w:eastAsia="ro-RO"/>
                    </w:rPr>
                  </w:pPr>
                  <w:r w:rsidRPr="00D509C9">
                    <w:rPr>
                      <w:noProof w:val="0"/>
                      <w:color w:val="000000"/>
                      <w:sz w:val="20"/>
                      <w:szCs w:val="20"/>
                      <w:lang w:eastAsia="ro-RO"/>
                    </w:rPr>
                    <w:t>220 V, 50 Hz</w:t>
                  </w:r>
                </w:p>
              </w:tc>
            </w:tr>
            <w:tr w:rsidR="00D509C9" w:rsidRPr="00D509C9" w14:paraId="511C9CD1" w14:textId="77777777" w:rsidTr="005D0DFF">
              <w:trPr>
                <w:trHeight w:val="615"/>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7332B9B" w14:textId="77777777" w:rsidR="00D509C9" w:rsidRPr="00D509C9" w:rsidRDefault="00D509C9" w:rsidP="00D509C9">
                  <w:pPr>
                    <w:rPr>
                      <w:b/>
                      <w:bCs/>
                      <w:noProof w:val="0"/>
                      <w:color w:val="000000"/>
                      <w:sz w:val="20"/>
                      <w:szCs w:val="20"/>
                      <w:lang w:eastAsia="ro-RO"/>
                    </w:rPr>
                  </w:pPr>
                  <w:r w:rsidRPr="00D509C9">
                    <w:rPr>
                      <w:b/>
                      <w:bCs/>
                      <w:noProof w:val="0"/>
                      <w:color w:val="000000"/>
                      <w:sz w:val="20"/>
                      <w:szCs w:val="20"/>
                      <w:lang w:eastAsia="ro-RO"/>
                    </w:rPr>
                    <w:t xml:space="preserve">Să fie inclus toți </w:t>
                  </w:r>
                  <w:proofErr w:type="spellStart"/>
                  <w:r w:rsidRPr="00D509C9">
                    <w:rPr>
                      <w:b/>
                      <w:bCs/>
                      <w:noProof w:val="0"/>
                      <w:color w:val="000000"/>
                      <w:sz w:val="20"/>
                      <w:szCs w:val="20"/>
                      <w:lang w:eastAsia="ro-RO"/>
                    </w:rPr>
                    <w:t>reagenții</w:t>
                  </w:r>
                  <w:proofErr w:type="spellEnd"/>
                  <w:r w:rsidRPr="00D509C9">
                    <w:rPr>
                      <w:b/>
                      <w:bCs/>
                      <w:noProof w:val="0"/>
                      <w:color w:val="000000"/>
                      <w:sz w:val="20"/>
                      <w:szCs w:val="20"/>
                      <w:lang w:eastAsia="ro-RO"/>
                    </w:rPr>
                    <w:t xml:space="preserve"> necesari cât și alte accesorii, piese necesare pentru efectuarea analizelor și buna funcționare ≥ 50 analize (pentru testare/</w:t>
                  </w:r>
                  <w:proofErr w:type="spellStart"/>
                  <w:r w:rsidRPr="00D509C9">
                    <w:rPr>
                      <w:b/>
                      <w:bCs/>
                      <w:noProof w:val="0"/>
                      <w:color w:val="000000"/>
                      <w:sz w:val="20"/>
                      <w:szCs w:val="20"/>
                      <w:lang w:eastAsia="ro-RO"/>
                    </w:rPr>
                    <w:t>insturire</w:t>
                  </w:r>
                  <w:proofErr w:type="spellEnd"/>
                  <w:r w:rsidRPr="00D509C9">
                    <w:rPr>
                      <w:b/>
                      <w:bCs/>
                      <w:noProof w:val="0"/>
                      <w:color w:val="000000"/>
                      <w:sz w:val="20"/>
                      <w:szCs w:val="20"/>
                      <w:lang w:eastAsia="ro-RO"/>
                    </w:rPr>
                    <w:t>)</w:t>
                  </w:r>
                </w:p>
              </w:tc>
            </w:tr>
            <w:tr w:rsidR="00D509C9" w:rsidRPr="00D509C9" w14:paraId="3F03004B" w14:textId="77777777" w:rsidTr="005D0DFF">
              <w:trPr>
                <w:trHeight w:val="300"/>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1B8F104"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Note:</w:t>
                  </w:r>
                </w:p>
              </w:tc>
            </w:tr>
            <w:tr w:rsidR="00D509C9" w:rsidRPr="00D509C9" w14:paraId="355C26C3" w14:textId="77777777" w:rsidTr="005D0DFF">
              <w:trPr>
                <w:trHeight w:val="300"/>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12F0EEA"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Oferta de preț trebuie să includă reactivii necesari pentru testele indicate, soluțiile QC și calibrare</w:t>
                  </w:r>
                </w:p>
              </w:tc>
            </w:tr>
            <w:tr w:rsidR="00D509C9" w:rsidRPr="00D509C9" w14:paraId="7DC898CC" w14:textId="77777777" w:rsidTr="005D0DFF">
              <w:trPr>
                <w:trHeight w:val="600"/>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B47D524"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Cantitatea soluțiilor propuse trebuie să asigure efectuarea procedurilor de control al calității și calibrare, ori de câte ori este necesar.</w:t>
                  </w:r>
                </w:p>
              </w:tc>
            </w:tr>
            <w:tr w:rsidR="00D509C9" w:rsidRPr="00D509C9" w14:paraId="319E4FD9" w14:textId="77777777" w:rsidTr="005D0DFF">
              <w:trPr>
                <w:trHeight w:val="300"/>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39AB855"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lastRenderedPageBreak/>
                    <w:t>Furnizorul va asigura:</w:t>
                  </w:r>
                </w:p>
              </w:tc>
            </w:tr>
            <w:tr w:rsidR="00D509C9" w:rsidRPr="00D509C9" w14:paraId="7CECE863" w14:textId="77777777" w:rsidTr="005D0DFF">
              <w:trPr>
                <w:trHeight w:val="915"/>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16A0FCD"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Transmiterea către spital documentația completă privind conectarea analizatorului la sistemul informatic (H3 SIA AMS/AMP) și să asigure suportul tehnic necesar echipei desemnate de spital sau firmei de software care realizează efectiv conectarea.</w:t>
                  </w:r>
                </w:p>
              </w:tc>
            </w:tr>
            <w:tr w:rsidR="00D509C9" w:rsidRPr="00D509C9" w14:paraId="295E1EE4" w14:textId="77777777" w:rsidTr="005D0DFF">
              <w:trPr>
                <w:trHeight w:val="300"/>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79C11A8"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Instruirea personalului.</w:t>
                  </w:r>
                </w:p>
              </w:tc>
            </w:tr>
            <w:tr w:rsidR="00D509C9" w:rsidRPr="00D509C9" w14:paraId="4E741894" w14:textId="77777777" w:rsidTr="005D0DFF">
              <w:trPr>
                <w:trHeight w:val="630"/>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AD3E7E6"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Mentenanța preventivă și corectivă gratuită pe toată durata contractului atât pentru analizator cât și</w:t>
                  </w:r>
                  <w:r w:rsidRPr="00D509C9">
                    <w:rPr>
                      <w:noProof w:val="0"/>
                      <w:color w:val="000000"/>
                      <w:sz w:val="20"/>
                      <w:szCs w:val="20"/>
                      <w:lang w:eastAsia="ro-RO"/>
                    </w:rPr>
                    <w:br/>
                    <w:t>pentru dispozitivele auxiliare livrate (ex. Calculator, UPS, sistem filtrare).</w:t>
                  </w:r>
                </w:p>
              </w:tc>
            </w:tr>
            <w:tr w:rsidR="00D509C9" w:rsidRPr="00D509C9" w14:paraId="608FD170" w14:textId="77777777" w:rsidTr="005D0DFF">
              <w:trPr>
                <w:trHeight w:val="585"/>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6DFBE2E"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Seturile de mentenanță și piesele de schimb gratuite pe toată durata contractului atât pentru analizator</w:t>
                  </w:r>
                  <w:r w:rsidRPr="00D509C9">
                    <w:rPr>
                      <w:noProof w:val="0"/>
                      <w:color w:val="000000"/>
                      <w:sz w:val="20"/>
                      <w:szCs w:val="20"/>
                      <w:lang w:eastAsia="ro-RO"/>
                    </w:rPr>
                    <w:br/>
                    <w:t>cât și pentru dispozitivele auxiliare livrate (ex. Calculator, UPS, sistem filtrare apă).</w:t>
                  </w:r>
                </w:p>
              </w:tc>
            </w:tr>
            <w:tr w:rsidR="00D509C9" w:rsidRPr="00D509C9" w14:paraId="48541DC6" w14:textId="77777777" w:rsidTr="005D0DFF">
              <w:trPr>
                <w:trHeight w:val="930"/>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86290A7"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Toate consumabilele necesare gratuite pe toată durata contractului atât pentru analizator cât și pentru</w:t>
                  </w:r>
                  <w:r w:rsidRPr="00D509C9">
                    <w:rPr>
                      <w:noProof w:val="0"/>
                      <w:color w:val="000000"/>
                      <w:sz w:val="20"/>
                      <w:szCs w:val="20"/>
                      <w:lang w:eastAsia="ro-RO"/>
                    </w:rPr>
                    <w:br/>
                    <w:t>dispozitivele auxiliare livrate (ex. Calculator, UPS, sistem filtrare apă), dacă acestea nu au fost incluse</w:t>
                  </w:r>
                  <w:r w:rsidRPr="00D509C9">
                    <w:rPr>
                      <w:noProof w:val="0"/>
                      <w:color w:val="000000"/>
                      <w:sz w:val="20"/>
                      <w:szCs w:val="20"/>
                      <w:lang w:eastAsia="ro-RO"/>
                    </w:rPr>
                    <w:br/>
                    <w:t>în oferta inițială.</w:t>
                  </w:r>
                </w:p>
              </w:tc>
            </w:tr>
            <w:tr w:rsidR="00D509C9" w:rsidRPr="00D509C9" w14:paraId="51F93447" w14:textId="77777777" w:rsidTr="005D0DFF">
              <w:trPr>
                <w:trHeight w:val="300"/>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E071D3A"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Timpul de intervenție în caz de defect: maxim 24 ore de la solicitarea telefonică.</w:t>
                  </w:r>
                </w:p>
              </w:tc>
            </w:tr>
            <w:tr w:rsidR="00D509C9" w:rsidRPr="00D509C9" w14:paraId="14C1E496" w14:textId="77777777" w:rsidTr="005D0DFF">
              <w:trPr>
                <w:trHeight w:val="300"/>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0576B72"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Preț pentru reactivi nemodificat pentru toată perioada contractului.</w:t>
                  </w:r>
                </w:p>
              </w:tc>
            </w:tr>
            <w:tr w:rsidR="00D509C9" w:rsidRPr="00D509C9" w14:paraId="3CBBBE54" w14:textId="77777777" w:rsidTr="005D0DFF">
              <w:trPr>
                <w:trHeight w:val="570"/>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D6AFEBE"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 xml:space="preserve">Perioada de valabilitate pentru </w:t>
                  </w:r>
                  <w:proofErr w:type="spellStart"/>
                  <w:r w:rsidRPr="00D509C9">
                    <w:rPr>
                      <w:noProof w:val="0"/>
                      <w:color w:val="000000"/>
                      <w:sz w:val="20"/>
                      <w:szCs w:val="20"/>
                      <w:lang w:eastAsia="ro-RO"/>
                    </w:rPr>
                    <w:t>reagenții</w:t>
                  </w:r>
                  <w:proofErr w:type="spellEnd"/>
                  <w:r w:rsidRPr="00D509C9">
                    <w:rPr>
                      <w:noProof w:val="0"/>
                      <w:color w:val="000000"/>
                      <w:sz w:val="20"/>
                      <w:szCs w:val="20"/>
                      <w:lang w:eastAsia="ro-RO"/>
                    </w:rPr>
                    <w:t xml:space="preserve"> livrați: La momentul livrării: Minim 6 luni, dar nu mai puțin de 80% din termenul total de valabilitate.</w:t>
                  </w:r>
                </w:p>
              </w:tc>
            </w:tr>
            <w:tr w:rsidR="00D509C9" w:rsidRPr="00D509C9" w14:paraId="44676C98" w14:textId="77777777" w:rsidTr="005D0DFF">
              <w:trPr>
                <w:trHeight w:val="300"/>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981675F"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Să se indice timpul de stabilitate a reactivilor după deschidere.</w:t>
                  </w:r>
                </w:p>
              </w:tc>
            </w:tr>
            <w:tr w:rsidR="00D509C9" w:rsidRPr="00D509C9" w14:paraId="678DFAD2" w14:textId="77777777" w:rsidTr="005D0DFF">
              <w:trPr>
                <w:trHeight w:val="585"/>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EBDEF31" w14:textId="77777777" w:rsidR="00D509C9" w:rsidRPr="00D509C9" w:rsidRDefault="00D509C9" w:rsidP="00D509C9">
                  <w:pPr>
                    <w:jc w:val="center"/>
                    <w:rPr>
                      <w:b/>
                      <w:bCs/>
                      <w:noProof w:val="0"/>
                      <w:color w:val="000000"/>
                      <w:sz w:val="20"/>
                      <w:szCs w:val="20"/>
                      <w:lang w:eastAsia="ro-RO"/>
                    </w:rPr>
                  </w:pPr>
                  <w:r w:rsidRPr="00D509C9">
                    <w:rPr>
                      <w:b/>
                      <w:bCs/>
                      <w:noProof w:val="0"/>
                      <w:color w:val="000000"/>
                      <w:sz w:val="20"/>
                      <w:szCs w:val="20"/>
                      <w:lang w:eastAsia="ro-RO"/>
                    </w:rPr>
                    <w:t>Operatorul Economic va include în prețul dispozitivului medical și prețurile pentru fiecare test considerând:</w:t>
                  </w:r>
                </w:p>
              </w:tc>
            </w:tr>
            <w:tr w:rsidR="00D509C9" w:rsidRPr="00D509C9" w14:paraId="3A1715F7" w14:textId="77777777" w:rsidTr="005D0DFF">
              <w:trPr>
                <w:trHeight w:val="300"/>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CDC4A31"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Efectuarea controlului calității pentru fiecare test în fiecare zi lucrătoare.</w:t>
                  </w:r>
                </w:p>
              </w:tc>
            </w:tr>
            <w:tr w:rsidR="00D509C9" w:rsidRPr="00D509C9" w14:paraId="3155DF40" w14:textId="77777777" w:rsidTr="005D0DFF">
              <w:trPr>
                <w:trHeight w:val="300"/>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2B2683E"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Efectuarea calibrării ori de cate ori va fi necesar (în baza rezultatului controlului calității).</w:t>
                  </w:r>
                </w:p>
              </w:tc>
            </w:tr>
            <w:tr w:rsidR="00D509C9" w:rsidRPr="00D509C9" w14:paraId="4A0C6807" w14:textId="77777777" w:rsidTr="005D0DFF">
              <w:trPr>
                <w:trHeight w:val="585"/>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6627417"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Toate piesele si kiturile de mentenanță necesare bunei funcționării pe întreaga perioada a contractului.</w:t>
                  </w:r>
                </w:p>
              </w:tc>
            </w:tr>
            <w:tr w:rsidR="00D509C9" w:rsidRPr="00D509C9" w14:paraId="63C0780C" w14:textId="77777777" w:rsidTr="005D0DFF">
              <w:trPr>
                <w:trHeight w:val="615"/>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8FFADEE"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Sistemul de filtrare (stație purificare apa) și toate filtrele necesare pentru funcționarea stației de purificare al apei pe toată perioada contractului.</w:t>
                  </w:r>
                </w:p>
              </w:tc>
            </w:tr>
            <w:tr w:rsidR="00D509C9" w:rsidRPr="00D509C9" w14:paraId="1264524D" w14:textId="77777777" w:rsidTr="005D0DFF">
              <w:trPr>
                <w:trHeight w:val="615"/>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9CA5679"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UPS (Sursa neîntreruptibilă de alimentare) și costurile acumulatoarelor necesare pe toata perioada contractului.</w:t>
                  </w:r>
                </w:p>
              </w:tc>
            </w:tr>
            <w:tr w:rsidR="00D509C9" w:rsidRPr="00D509C9" w14:paraId="3C56CC4B" w14:textId="77777777" w:rsidTr="005D0DFF">
              <w:trPr>
                <w:trHeight w:val="300"/>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DB60E7E"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Calculator (PC), monitor, tastatura, mouse cu garanție deplină și înlocuire în caz de defectare.</w:t>
                  </w:r>
                </w:p>
              </w:tc>
            </w:tr>
            <w:tr w:rsidR="00D509C9" w:rsidRPr="00D509C9" w14:paraId="2E5BABE8" w14:textId="77777777" w:rsidTr="005D0DFF">
              <w:trPr>
                <w:trHeight w:val="900"/>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8E82EE3"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Toate consumabilele, inclusiv: soluții de spălare, soluții de buffer, electrozi/modul ISE, cuve/rotor pentru reacție, lămpi și tot spectrul de consumabile necesare bunei funcționări pentru efectuarea tuturor testelor solicitate de IMSP.</w:t>
                  </w:r>
                </w:p>
              </w:tc>
            </w:tr>
            <w:tr w:rsidR="00D509C9" w:rsidRPr="00D509C9" w14:paraId="350FDFAD" w14:textId="77777777" w:rsidTr="005D0DFF">
              <w:trPr>
                <w:trHeight w:val="585"/>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DDEBD46"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lastRenderedPageBreak/>
                    <w:t>Toate serviciile de mentenanță preventivă și corectivă necesare bunei funcționări pe perioada contractului.</w:t>
                  </w:r>
                </w:p>
              </w:tc>
            </w:tr>
            <w:tr w:rsidR="00D509C9" w:rsidRPr="00D509C9" w14:paraId="7A6CC59C" w14:textId="77777777" w:rsidTr="005D0DFF">
              <w:trPr>
                <w:trHeight w:val="300"/>
              </w:trPr>
              <w:tc>
                <w:tcPr>
                  <w:tcW w:w="8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D04C0FF" w14:textId="77777777" w:rsidR="00D509C9" w:rsidRPr="00D509C9" w:rsidRDefault="00D509C9" w:rsidP="00D509C9">
                  <w:pPr>
                    <w:rPr>
                      <w:noProof w:val="0"/>
                      <w:color w:val="000000"/>
                      <w:sz w:val="20"/>
                      <w:szCs w:val="20"/>
                      <w:lang w:eastAsia="ro-RO"/>
                    </w:rPr>
                  </w:pPr>
                  <w:r w:rsidRPr="00D509C9">
                    <w:rPr>
                      <w:noProof w:val="0"/>
                      <w:color w:val="000000"/>
                      <w:sz w:val="20"/>
                      <w:szCs w:val="20"/>
                      <w:lang w:eastAsia="ro-RO"/>
                    </w:rPr>
                    <w:t>Respectiv, se vor lua în calculul toate cheltuielile care ar putea apărea în întreaga perioada contractului.</w:t>
                  </w:r>
                </w:p>
              </w:tc>
            </w:tr>
          </w:tbl>
          <w:p w14:paraId="035BDA2C" w14:textId="64900F9E" w:rsidR="006A05E4" w:rsidRPr="006A05E4" w:rsidRDefault="006A05E4" w:rsidP="006A05E4">
            <w:pPr>
              <w:rPr>
                <w:noProof w:val="0"/>
                <w:color w:val="000000"/>
                <w:sz w:val="20"/>
                <w:szCs w:val="20"/>
                <w:lang w:eastAsia="ro-RO"/>
              </w:rPr>
            </w:pPr>
          </w:p>
        </w:tc>
        <w:tc>
          <w:tcPr>
            <w:tcW w:w="872" w:type="dxa"/>
            <w:tcBorders>
              <w:top w:val="nil"/>
              <w:left w:val="nil"/>
              <w:bottom w:val="single" w:sz="4" w:space="0" w:color="auto"/>
              <w:right w:val="single" w:sz="4" w:space="0" w:color="auto"/>
            </w:tcBorders>
            <w:shd w:val="clear" w:color="auto" w:fill="auto"/>
            <w:vAlign w:val="center"/>
            <w:hideMark/>
          </w:tcPr>
          <w:p w14:paraId="75CD8D0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Bucată</w:t>
            </w:r>
          </w:p>
        </w:tc>
        <w:tc>
          <w:tcPr>
            <w:tcW w:w="828" w:type="dxa"/>
            <w:tcBorders>
              <w:top w:val="nil"/>
              <w:left w:val="nil"/>
              <w:bottom w:val="single" w:sz="4" w:space="0" w:color="auto"/>
              <w:right w:val="single" w:sz="4" w:space="0" w:color="auto"/>
            </w:tcBorders>
            <w:shd w:val="clear" w:color="auto" w:fill="auto"/>
            <w:vAlign w:val="center"/>
            <w:hideMark/>
          </w:tcPr>
          <w:p w14:paraId="69A8CEA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w:t>
            </w:r>
          </w:p>
        </w:tc>
        <w:tc>
          <w:tcPr>
            <w:tcW w:w="1181" w:type="dxa"/>
            <w:tcBorders>
              <w:top w:val="nil"/>
              <w:left w:val="nil"/>
              <w:bottom w:val="single" w:sz="4" w:space="0" w:color="auto"/>
              <w:right w:val="single" w:sz="4" w:space="0" w:color="auto"/>
            </w:tcBorders>
            <w:shd w:val="clear" w:color="auto" w:fill="auto"/>
            <w:vAlign w:val="center"/>
            <w:hideMark/>
          </w:tcPr>
          <w:p w14:paraId="0C0C35E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190 000,00</w:t>
            </w:r>
          </w:p>
        </w:tc>
        <w:tc>
          <w:tcPr>
            <w:tcW w:w="1411" w:type="dxa"/>
            <w:tcBorders>
              <w:top w:val="nil"/>
              <w:left w:val="nil"/>
              <w:bottom w:val="single" w:sz="4" w:space="0" w:color="auto"/>
              <w:right w:val="single" w:sz="4" w:space="0" w:color="auto"/>
            </w:tcBorders>
            <w:shd w:val="clear" w:color="auto" w:fill="auto"/>
            <w:vAlign w:val="center"/>
            <w:hideMark/>
          </w:tcPr>
          <w:p w14:paraId="4B7DC8D2"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872 492,80</w:t>
            </w:r>
          </w:p>
        </w:tc>
      </w:tr>
      <w:tr w:rsidR="005D0DFF" w:rsidRPr="00D509C9" w14:paraId="18A6A5B6"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A9EC03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20.2</w:t>
            </w:r>
          </w:p>
        </w:tc>
        <w:tc>
          <w:tcPr>
            <w:tcW w:w="1530" w:type="dxa"/>
            <w:tcBorders>
              <w:top w:val="nil"/>
              <w:left w:val="nil"/>
              <w:bottom w:val="single" w:sz="4" w:space="0" w:color="auto"/>
              <w:right w:val="single" w:sz="4" w:space="0" w:color="auto"/>
            </w:tcBorders>
            <w:shd w:val="clear" w:color="auto" w:fill="auto"/>
            <w:vAlign w:val="bottom"/>
            <w:hideMark/>
          </w:tcPr>
          <w:p w14:paraId="673FF7A2"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Analizator </w:t>
            </w:r>
            <w:proofErr w:type="spellStart"/>
            <w:r w:rsidRPr="006A05E4">
              <w:rPr>
                <w:noProof w:val="0"/>
                <w:color w:val="000000"/>
                <w:sz w:val="20"/>
                <w:szCs w:val="20"/>
                <w:lang w:eastAsia="ro-RO"/>
              </w:rPr>
              <w:t>Hybrid</w:t>
            </w:r>
            <w:proofErr w:type="spellEnd"/>
            <w:r w:rsidRPr="006A05E4">
              <w:rPr>
                <w:noProof w:val="0"/>
                <w:color w:val="000000"/>
                <w:sz w:val="20"/>
                <w:szCs w:val="20"/>
                <w:lang w:eastAsia="ro-RO"/>
              </w:rPr>
              <w:t xml:space="preserve"> de urină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1C0BE7E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 generală a urinei (chimică + microscopică)</w:t>
            </w:r>
          </w:p>
        </w:tc>
        <w:tc>
          <w:tcPr>
            <w:tcW w:w="8370" w:type="dxa"/>
            <w:tcBorders>
              <w:top w:val="nil"/>
              <w:left w:val="nil"/>
              <w:bottom w:val="single" w:sz="4" w:space="0" w:color="auto"/>
              <w:right w:val="single" w:sz="4" w:space="0" w:color="auto"/>
            </w:tcBorders>
            <w:shd w:val="clear" w:color="auto" w:fill="auto"/>
            <w:vAlign w:val="bottom"/>
            <w:hideMark/>
          </w:tcPr>
          <w:p w14:paraId="0FCC71E5"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 generală a urinei (chimică + microscopică)</w:t>
            </w:r>
          </w:p>
        </w:tc>
        <w:tc>
          <w:tcPr>
            <w:tcW w:w="872" w:type="dxa"/>
            <w:tcBorders>
              <w:top w:val="nil"/>
              <w:left w:val="nil"/>
              <w:bottom w:val="single" w:sz="4" w:space="0" w:color="auto"/>
              <w:right w:val="single" w:sz="4" w:space="0" w:color="auto"/>
            </w:tcBorders>
            <w:shd w:val="clear" w:color="auto" w:fill="auto"/>
            <w:vAlign w:val="center"/>
            <w:hideMark/>
          </w:tcPr>
          <w:p w14:paraId="313A2407"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E84DF1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13200</w:t>
            </w:r>
          </w:p>
        </w:tc>
        <w:tc>
          <w:tcPr>
            <w:tcW w:w="1181" w:type="dxa"/>
            <w:tcBorders>
              <w:top w:val="nil"/>
              <w:left w:val="nil"/>
              <w:bottom w:val="single" w:sz="4" w:space="0" w:color="auto"/>
              <w:right w:val="single" w:sz="4" w:space="0" w:color="auto"/>
            </w:tcBorders>
            <w:shd w:val="clear" w:color="auto" w:fill="auto"/>
            <w:vAlign w:val="center"/>
            <w:hideMark/>
          </w:tcPr>
          <w:p w14:paraId="6A700259"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6616ED9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D509C9" w:rsidRPr="00D509C9" w14:paraId="05ADF90A" w14:textId="77777777" w:rsidTr="00CF262E">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C2FEC6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21.1</w:t>
            </w:r>
          </w:p>
        </w:tc>
        <w:tc>
          <w:tcPr>
            <w:tcW w:w="1530" w:type="dxa"/>
            <w:tcBorders>
              <w:top w:val="nil"/>
              <w:left w:val="nil"/>
              <w:bottom w:val="single" w:sz="4" w:space="0" w:color="auto"/>
              <w:right w:val="single" w:sz="4" w:space="0" w:color="auto"/>
            </w:tcBorders>
            <w:shd w:val="clear" w:color="auto" w:fill="auto"/>
            <w:vAlign w:val="bottom"/>
            <w:hideMark/>
          </w:tcPr>
          <w:p w14:paraId="658C97C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microbiologic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5DA7E39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microbiologic automat</w:t>
            </w:r>
          </w:p>
        </w:tc>
        <w:tc>
          <w:tcPr>
            <w:tcW w:w="8370" w:type="dxa"/>
            <w:tcBorders>
              <w:top w:val="nil"/>
              <w:left w:val="nil"/>
              <w:bottom w:val="single" w:sz="4" w:space="0" w:color="auto"/>
              <w:right w:val="single" w:sz="4" w:space="0" w:color="auto"/>
            </w:tcBorders>
            <w:shd w:val="clear" w:color="auto" w:fill="auto"/>
            <w:vAlign w:val="bottom"/>
            <w:hideMark/>
          </w:tcPr>
          <w:p w14:paraId="76D37068" w14:textId="77777777" w:rsidR="00D509C9" w:rsidRPr="00D509C9" w:rsidRDefault="006A05E4" w:rsidP="006A05E4">
            <w:pPr>
              <w:rPr>
                <w:noProof w:val="0"/>
                <w:color w:val="000000"/>
                <w:sz w:val="20"/>
                <w:szCs w:val="20"/>
                <w:lang w:eastAsia="ro-RO"/>
              </w:rPr>
            </w:pPr>
            <w:r w:rsidRPr="006A05E4">
              <w:rPr>
                <w:noProof w:val="0"/>
                <w:color w:val="000000"/>
                <w:sz w:val="20"/>
                <w:szCs w:val="20"/>
                <w:lang w:eastAsia="ro-RO"/>
              </w:rPr>
              <w:t> </w:t>
            </w:r>
          </w:p>
          <w:tbl>
            <w:tblPr>
              <w:tblW w:w="10628" w:type="dxa"/>
              <w:tblLayout w:type="fixed"/>
              <w:tblLook w:val="04A0" w:firstRow="1" w:lastRow="0" w:firstColumn="1" w:lastColumn="0" w:noHBand="0" w:noVBand="1"/>
            </w:tblPr>
            <w:tblGrid>
              <w:gridCol w:w="3003"/>
              <w:gridCol w:w="5107"/>
              <w:gridCol w:w="2518"/>
            </w:tblGrid>
            <w:tr w:rsidR="00D509C9" w:rsidRPr="00D509C9" w14:paraId="1B51956F" w14:textId="77777777" w:rsidTr="005D0DFF">
              <w:trPr>
                <w:trHeight w:val="285"/>
              </w:trPr>
              <w:tc>
                <w:tcPr>
                  <w:tcW w:w="3003" w:type="dxa"/>
                  <w:tcBorders>
                    <w:top w:val="single" w:sz="4" w:space="0" w:color="auto"/>
                    <w:left w:val="single" w:sz="4" w:space="0" w:color="auto"/>
                    <w:bottom w:val="single" w:sz="4" w:space="0" w:color="auto"/>
                    <w:right w:val="single" w:sz="4" w:space="0" w:color="auto"/>
                  </w:tcBorders>
                  <w:vAlign w:val="center"/>
                  <w:hideMark/>
                </w:tcPr>
                <w:p w14:paraId="288C4EE7" w14:textId="77777777" w:rsidR="00D509C9" w:rsidRPr="00D509C9" w:rsidRDefault="00D509C9" w:rsidP="00D509C9">
                  <w:pPr>
                    <w:rPr>
                      <w:b/>
                      <w:bCs/>
                      <w:color w:val="000000"/>
                      <w:sz w:val="20"/>
                      <w:szCs w:val="20"/>
                      <w:lang w:val="ro-MD"/>
                    </w:rPr>
                  </w:pPr>
                  <w:r w:rsidRPr="00D509C9">
                    <w:rPr>
                      <w:b/>
                      <w:bCs/>
                      <w:color w:val="000000"/>
                      <w:sz w:val="20"/>
                      <w:szCs w:val="20"/>
                      <w:lang w:val="ro-MD"/>
                    </w:rPr>
                    <w:t>Descriere</w:t>
                  </w:r>
                </w:p>
              </w:tc>
              <w:tc>
                <w:tcPr>
                  <w:tcW w:w="5107" w:type="dxa"/>
                  <w:tcBorders>
                    <w:top w:val="single" w:sz="4" w:space="0" w:color="auto"/>
                    <w:left w:val="nil"/>
                    <w:bottom w:val="single" w:sz="4" w:space="0" w:color="auto"/>
                    <w:right w:val="single" w:sz="4" w:space="0" w:color="000000"/>
                  </w:tcBorders>
                  <w:vAlign w:val="center"/>
                  <w:hideMark/>
                </w:tcPr>
                <w:p w14:paraId="29BBB6FB" w14:textId="77777777" w:rsidR="00D509C9" w:rsidRPr="00D509C9" w:rsidRDefault="00D509C9" w:rsidP="00D509C9">
                  <w:pPr>
                    <w:jc w:val="center"/>
                    <w:rPr>
                      <w:color w:val="000000"/>
                      <w:sz w:val="20"/>
                      <w:szCs w:val="20"/>
                      <w:lang w:val="ro-MD"/>
                    </w:rPr>
                  </w:pPr>
                  <w:r w:rsidRPr="00D509C9">
                    <w:rPr>
                      <w:color w:val="FF0000"/>
                      <w:sz w:val="20"/>
                      <w:szCs w:val="20"/>
                      <w:lang w:val="ro-MD"/>
                    </w:rPr>
                    <w:t>Sistem microbiologic automatizat (ID/AST) – echipament de laborator destinat identificării automate a microorganismelor (bacterii și fungi) și determinării fenotipice a sensibilității acestora la antibiotice, utilizând carduri sau paneluri sigilate. Sistemul asigură procesare standardizată, rezultate conforme EUCAST, integrare cu LIS și stocarea, interpretarea și imprimarea automată a rezultatelor.</w:t>
                  </w:r>
                </w:p>
              </w:tc>
              <w:tc>
                <w:tcPr>
                  <w:tcW w:w="2518" w:type="dxa"/>
                  <w:vAlign w:val="center"/>
                  <w:hideMark/>
                </w:tcPr>
                <w:p w14:paraId="21678477" w14:textId="77777777" w:rsidR="00D509C9" w:rsidRPr="00D509C9" w:rsidRDefault="00D509C9" w:rsidP="00D509C9">
                  <w:pPr>
                    <w:spacing w:line="254" w:lineRule="auto"/>
                    <w:rPr>
                      <w:color w:val="000000"/>
                      <w:sz w:val="20"/>
                      <w:szCs w:val="20"/>
                      <w:lang w:val="ro-MD"/>
                    </w:rPr>
                  </w:pPr>
                </w:p>
              </w:tc>
            </w:tr>
            <w:tr w:rsidR="00D509C9" w:rsidRPr="00D509C9" w14:paraId="2B7D913D" w14:textId="77777777" w:rsidTr="005D0DFF">
              <w:trPr>
                <w:trHeight w:val="285"/>
              </w:trPr>
              <w:tc>
                <w:tcPr>
                  <w:tcW w:w="3003" w:type="dxa"/>
                  <w:tcBorders>
                    <w:top w:val="single" w:sz="4" w:space="0" w:color="auto"/>
                    <w:left w:val="single" w:sz="4" w:space="0" w:color="auto"/>
                    <w:bottom w:val="single" w:sz="4" w:space="0" w:color="auto"/>
                    <w:right w:val="single" w:sz="4" w:space="0" w:color="000000"/>
                  </w:tcBorders>
                  <w:shd w:val="clear" w:color="auto" w:fill="F2F2F2"/>
                  <w:vAlign w:val="center"/>
                  <w:hideMark/>
                </w:tcPr>
                <w:p w14:paraId="23DE92C0" w14:textId="77777777" w:rsidR="00D509C9" w:rsidRPr="00D509C9" w:rsidRDefault="00D509C9" w:rsidP="00D509C9">
                  <w:pPr>
                    <w:jc w:val="center"/>
                    <w:rPr>
                      <w:b/>
                      <w:bCs/>
                      <w:color w:val="000000"/>
                      <w:sz w:val="20"/>
                      <w:szCs w:val="20"/>
                      <w:lang w:val="ro-MD"/>
                    </w:rPr>
                  </w:pPr>
                  <w:r w:rsidRPr="00D509C9">
                    <w:rPr>
                      <w:b/>
                      <w:bCs/>
                      <w:color w:val="000000"/>
                      <w:sz w:val="20"/>
                      <w:szCs w:val="20"/>
                      <w:lang w:val="ro-MD"/>
                    </w:rPr>
                    <w:t>Parametrul</w:t>
                  </w:r>
                </w:p>
              </w:tc>
              <w:tc>
                <w:tcPr>
                  <w:tcW w:w="5107" w:type="dxa"/>
                  <w:tcBorders>
                    <w:top w:val="nil"/>
                    <w:left w:val="nil"/>
                    <w:bottom w:val="single" w:sz="4" w:space="0" w:color="auto"/>
                    <w:right w:val="single" w:sz="4" w:space="0" w:color="auto"/>
                  </w:tcBorders>
                  <w:shd w:val="clear" w:color="auto" w:fill="F2F2F2"/>
                  <w:vAlign w:val="center"/>
                  <w:hideMark/>
                </w:tcPr>
                <w:p w14:paraId="2CB097E8" w14:textId="77777777" w:rsidR="00D509C9" w:rsidRPr="00D509C9" w:rsidRDefault="00D509C9" w:rsidP="00D509C9">
                  <w:pPr>
                    <w:jc w:val="center"/>
                    <w:rPr>
                      <w:b/>
                      <w:bCs/>
                      <w:color w:val="000000"/>
                      <w:sz w:val="20"/>
                      <w:szCs w:val="20"/>
                      <w:lang w:val="ro-MD"/>
                    </w:rPr>
                  </w:pPr>
                  <w:r w:rsidRPr="00D509C9">
                    <w:rPr>
                      <w:b/>
                      <w:bCs/>
                      <w:color w:val="000000"/>
                      <w:sz w:val="20"/>
                      <w:szCs w:val="20"/>
                      <w:lang w:val="ro-MD"/>
                    </w:rPr>
                    <w:t>Specificația</w:t>
                  </w:r>
                </w:p>
              </w:tc>
              <w:tc>
                <w:tcPr>
                  <w:tcW w:w="2518" w:type="dxa"/>
                  <w:vAlign w:val="center"/>
                  <w:hideMark/>
                </w:tcPr>
                <w:p w14:paraId="0DC0760D" w14:textId="77777777" w:rsidR="00D509C9" w:rsidRPr="00D509C9" w:rsidRDefault="00D509C9" w:rsidP="00D509C9">
                  <w:pPr>
                    <w:spacing w:line="254" w:lineRule="auto"/>
                    <w:rPr>
                      <w:b/>
                      <w:bCs/>
                      <w:color w:val="000000"/>
                      <w:sz w:val="20"/>
                      <w:szCs w:val="20"/>
                      <w:lang w:val="ro-MD"/>
                    </w:rPr>
                  </w:pPr>
                </w:p>
              </w:tc>
            </w:tr>
            <w:tr w:rsidR="00D509C9" w:rsidRPr="00D509C9" w14:paraId="0B30238B" w14:textId="77777777" w:rsidTr="005D0DFF">
              <w:trPr>
                <w:trHeight w:val="285"/>
              </w:trPr>
              <w:tc>
                <w:tcPr>
                  <w:tcW w:w="3003" w:type="dxa"/>
                  <w:tcBorders>
                    <w:top w:val="single" w:sz="4" w:space="0" w:color="auto"/>
                    <w:left w:val="single" w:sz="4" w:space="0" w:color="auto"/>
                    <w:bottom w:val="single" w:sz="4" w:space="0" w:color="auto"/>
                    <w:right w:val="single" w:sz="4" w:space="0" w:color="auto"/>
                  </w:tcBorders>
                  <w:shd w:val="clear" w:color="auto" w:fill="auto"/>
                  <w:vAlign w:val="center"/>
                </w:tcPr>
                <w:p w14:paraId="0B3993B3" w14:textId="77777777" w:rsidR="00D509C9" w:rsidRPr="00D509C9" w:rsidRDefault="00D509C9" w:rsidP="00D509C9">
                  <w:pPr>
                    <w:rPr>
                      <w:b/>
                      <w:bCs/>
                      <w:color w:val="FF0000"/>
                      <w:sz w:val="20"/>
                      <w:szCs w:val="20"/>
                      <w:lang w:val="ro-MD"/>
                    </w:rPr>
                  </w:pPr>
                  <w:r w:rsidRPr="00D509C9">
                    <w:rPr>
                      <w:b/>
                      <w:bCs/>
                      <w:color w:val="FF0000"/>
                      <w:sz w:val="20"/>
                      <w:szCs w:val="20"/>
                      <w:lang w:val="ro-MD"/>
                    </w:rPr>
                    <w:t>Tip echipament</w:t>
                  </w:r>
                </w:p>
              </w:tc>
              <w:tc>
                <w:tcPr>
                  <w:tcW w:w="5107" w:type="dxa"/>
                  <w:tcBorders>
                    <w:top w:val="nil"/>
                    <w:left w:val="nil"/>
                    <w:bottom w:val="single" w:sz="4" w:space="0" w:color="auto"/>
                    <w:right w:val="single" w:sz="4" w:space="0" w:color="auto"/>
                  </w:tcBorders>
                  <w:vAlign w:val="center"/>
                </w:tcPr>
                <w:p w14:paraId="3AE3F8E5" w14:textId="77777777" w:rsidR="00D509C9" w:rsidRPr="00D509C9" w:rsidRDefault="00D509C9" w:rsidP="00D509C9">
                  <w:pPr>
                    <w:jc w:val="center"/>
                    <w:rPr>
                      <w:color w:val="FF0000"/>
                      <w:sz w:val="20"/>
                      <w:szCs w:val="20"/>
                      <w:lang w:val="ro-MD"/>
                    </w:rPr>
                  </w:pPr>
                  <w:r w:rsidRPr="00D509C9">
                    <w:rPr>
                      <w:color w:val="FF0000"/>
                      <w:sz w:val="20"/>
                      <w:szCs w:val="20"/>
                      <w:lang w:val="ro-MD"/>
                    </w:rPr>
                    <w:t>Sistem microbiologic automat</w:t>
                  </w:r>
                </w:p>
              </w:tc>
              <w:tc>
                <w:tcPr>
                  <w:tcW w:w="2518" w:type="dxa"/>
                  <w:vAlign w:val="center"/>
                </w:tcPr>
                <w:p w14:paraId="56D02BE0" w14:textId="77777777" w:rsidR="00D509C9" w:rsidRPr="00D509C9" w:rsidRDefault="00D509C9" w:rsidP="00D509C9">
                  <w:pPr>
                    <w:spacing w:line="254" w:lineRule="auto"/>
                    <w:rPr>
                      <w:sz w:val="20"/>
                      <w:szCs w:val="20"/>
                      <w:lang w:val="ro-MD"/>
                    </w:rPr>
                  </w:pPr>
                </w:p>
              </w:tc>
            </w:tr>
            <w:tr w:rsidR="00D509C9" w:rsidRPr="00D509C9" w14:paraId="61652152"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50D045F1" w14:textId="77777777" w:rsidR="00D509C9" w:rsidRPr="00D509C9" w:rsidRDefault="00D509C9" w:rsidP="00D509C9">
                  <w:pPr>
                    <w:rPr>
                      <w:b/>
                      <w:bCs/>
                      <w:sz w:val="20"/>
                      <w:szCs w:val="20"/>
                      <w:lang w:val="ro-MD"/>
                    </w:rPr>
                  </w:pPr>
                  <w:r w:rsidRPr="00D509C9">
                    <w:rPr>
                      <w:b/>
                      <w:bCs/>
                      <w:color w:val="000000"/>
                      <w:sz w:val="20"/>
                      <w:szCs w:val="20"/>
                      <w:lang w:val="ro-MD"/>
                    </w:rPr>
                    <w:t>Tip sistem</w:t>
                  </w:r>
                </w:p>
              </w:tc>
              <w:tc>
                <w:tcPr>
                  <w:tcW w:w="5107" w:type="dxa"/>
                  <w:tcBorders>
                    <w:top w:val="nil"/>
                    <w:left w:val="nil"/>
                    <w:bottom w:val="single" w:sz="4" w:space="0" w:color="auto"/>
                    <w:right w:val="single" w:sz="4" w:space="0" w:color="auto"/>
                  </w:tcBorders>
                  <w:vAlign w:val="center"/>
                </w:tcPr>
                <w:p w14:paraId="6117FC1A" w14:textId="77777777" w:rsidR="00D509C9" w:rsidRPr="00D509C9" w:rsidRDefault="00D509C9" w:rsidP="00D509C9">
                  <w:pPr>
                    <w:jc w:val="center"/>
                    <w:rPr>
                      <w:sz w:val="20"/>
                      <w:szCs w:val="20"/>
                      <w:lang w:val="ro-MD"/>
                    </w:rPr>
                  </w:pPr>
                  <w:r w:rsidRPr="00D509C9">
                    <w:rPr>
                      <w:sz w:val="20"/>
                      <w:szCs w:val="20"/>
                      <w:lang w:val="ro-MD"/>
                    </w:rPr>
                    <w:t>Închis, fără aerosoli</w:t>
                  </w:r>
                </w:p>
              </w:tc>
              <w:tc>
                <w:tcPr>
                  <w:tcW w:w="2518" w:type="dxa"/>
                  <w:vAlign w:val="center"/>
                </w:tcPr>
                <w:p w14:paraId="702F4B35" w14:textId="77777777" w:rsidR="00D509C9" w:rsidRPr="00D509C9" w:rsidRDefault="00D509C9" w:rsidP="00D509C9">
                  <w:pPr>
                    <w:spacing w:line="254" w:lineRule="auto"/>
                    <w:rPr>
                      <w:sz w:val="20"/>
                      <w:szCs w:val="20"/>
                      <w:lang w:val="ro-MD"/>
                    </w:rPr>
                  </w:pPr>
                </w:p>
              </w:tc>
            </w:tr>
            <w:tr w:rsidR="00D509C9" w:rsidRPr="00D509C9" w14:paraId="63F250F5"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7FBC245F" w14:textId="77777777" w:rsidR="00D509C9" w:rsidRPr="00D509C9" w:rsidRDefault="00D509C9" w:rsidP="00D509C9">
                  <w:pPr>
                    <w:rPr>
                      <w:b/>
                      <w:bCs/>
                      <w:sz w:val="20"/>
                      <w:szCs w:val="20"/>
                      <w:lang w:val="ro-MD"/>
                    </w:rPr>
                  </w:pPr>
                  <w:r w:rsidRPr="00D509C9">
                    <w:rPr>
                      <w:b/>
                      <w:bCs/>
                      <w:color w:val="000000"/>
                      <w:sz w:val="20"/>
                      <w:szCs w:val="20"/>
                      <w:lang w:val="ro-MD"/>
                    </w:rPr>
                    <w:t>Mediu de probe sigilate</w:t>
                  </w:r>
                </w:p>
              </w:tc>
              <w:tc>
                <w:tcPr>
                  <w:tcW w:w="5107" w:type="dxa"/>
                  <w:tcBorders>
                    <w:top w:val="nil"/>
                    <w:left w:val="nil"/>
                    <w:bottom w:val="single" w:sz="4" w:space="0" w:color="auto"/>
                    <w:right w:val="single" w:sz="4" w:space="0" w:color="auto"/>
                  </w:tcBorders>
                  <w:vAlign w:val="center"/>
                </w:tcPr>
                <w:p w14:paraId="6FCC4BB1" w14:textId="77777777" w:rsidR="00D509C9" w:rsidRPr="00D509C9" w:rsidRDefault="00D509C9" w:rsidP="00D509C9">
                  <w:pPr>
                    <w:jc w:val="center"/>
                    <w:rPr>
                      <w:sz w:val="20"/>
                      <w:szCs w:val="20"/>
                      <w:lang w:val="ro-MD"/>
                    </w:rPr>
                  </w:pPr>
                  <w:r w:rsidRPr="00D509C9">
                    <w:rPr>
                      <w:sz w:val="20"/>
                      <w:szCs w:val="20"/>
                      <w:lang w:val="ro-MD"/>
                    </w:rPr>
                    <w:t>Cartușe / carduri / paneluri</w:t>
                  </w:r>
                </w:p>
              </w:tc>
              <w:tc>
                <w:tcPr>
                  <w:tcW w:w="2518" w:type="dxa"/>
                  <w:vAlign w:val="center"/>
                </w:tcPr>
                <w:p w14:paraId="0B80B6D2" w14:textId="77777777" w:rsidR="00D509C9" w:rsidRPr="00D509C9" w:rsidRDefault="00D509C9" w:rsidP="00D509C9">
                  <w:pPr>
                    <w:spacing w:line="254" w:lineRule="auto"/>
                    <w:rPr>
                      <w:sz w:val="20"/>
                      <w:szCs w:val="20"/>
                      <w:lang w:val="ro-MD"/>
                    </w:rPr>
                  </w:pPr>
                </w:p>
              </w:tc>
            </w:tr>
            <w:tr w:rsidR="00D509C9" w:rsidRPr="00D509C9" w14:paraId="2BA12723"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6218A975" w14:textId="77777777" w:rsidR="00D509C9" w:rsidRPr="00D509C9" w:rsidRDefault="00D509C9" w:rsidP="00D509C9">
                  <w:pPr>
                    <w:rPr>
                      <w:b/>
                      <w:bCs/>
                      <w:sz w:val="20"/>
                      <w:szCs w:val="20"/>
                      <w:lang w:val="ro-MD"/>
                    </w:rPr>
                  </w:pPr>
                  <w:r w:rsidRPr="00D509C9">
                    <w:rPr>
                      <w:b/>
                      <w:bCs/>
                      <w:color w:val="000000"/>
                      <w:sz w:val="20"/>
                      <w:szCs w:val="20"/>
                      <w:lang w:val="ro-MD"/>
                    </w:rPr>
                    <w:t>Identificare (ID)</w:t>
                  </w:r>
                </w:p>
              </w:tc>
              <w:tc>
                <w:tcPr>
                  <w:tcW w:w="5107" w:type="dxa"/>
                  <w:tcBorders>
                    <w:top w:val="nil"/>
                    <w:left w:val="nil"/>
                    <w:bottom w:val="single" w:sz="4" w:space="0" w:color="auto"/>
                    <w:right w:val="single" w:sz="4" w:space="0" w:color="auto"/>
                  </w:tcBorders>
                  <w:vAlign w:val="center"/>
                </w:tcPr>
                <w:p w14:paraId="6729E144" w14:textId="77777777" w:rsidR="00D509C9" w:rsidRPr="00D509C9" w:rsidRDefault="00D509C9" w:rsidP="00D509C9">
                  <w:pPr>
                    <w:jc w:val="center"/>
                    <w:rPr>
                      <w:sz w:val="20"/>
                      <w:szCs w:val="20"/>
                      <w:lang w:val="ro-MD"/>
                    </w:rPr>
                  </w:pPr>
                  <w:r w:rsidRPr="00D509C9">
                    <w:rPr>
                      <w:sz w:val="20"/>
                      <w:szCs w:val="20"/>
                      <w:lang w:val="ro-MD"/>
                    </w:rPr>
                    <w:t>Automat</w:t>
                  </w:r>
                </w:p>
              </w:tc>
              <w:tc>
                <w:tcPr>
                  <w:tcW w:w="2518" w:type="dxa"/>
                  <w:vAlign w:val="center"/>
                </w:tcPr>
                <w:p w14:paraId="4CB3DFE5" w14:textId="77777777" w:rsidR="00D509C9" w:rsidRPr="00D509C9" w:rsidRDefault="00D509C9" w:rsidP="00D509C9">
                  <w:pPr>
                    <w:spacing w:line="254" w:lineRule="auto"/>
                    <w:rPr>
                      <w:sz w:val="20"/>
                      <w:szCs w:val="20"/>
                      <w:lang w:val="ro-MD"/>
                    </w:rPr>
                  </w:pPr>
                </w:p>
              </w:tc>
            </w:tr>
            <w:tr w:rsidR="00D509C9" w:rsidRPr="00D509C9" w14:paraId="3BA2B548"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60674679" w14:textId="77777777" w:rsidR="00D509C9" w:rsidRPr="00D509C9" w:rsidRDefault="00D509C9" w:rsidP="00D509C9">
                  <w:pPr>
                    <w:rPr>
                      <w:b/>
                      <w:bCs/>
                      <w:sz w:val="20"/>
                      <w:szCs w:val="20"/>
                      <w:lang w:val="ro-MD"/>
                    </w:rPr>
                  </w:pPr>
                  <w:r w:rsidRPr="00D509C9">
                    <w:rPr>
                      <w:b/>
                      <w:bCs/>
                      <w:color w:val="000000"/>
                      <w:sz w:val="20"/>
                      <w:szCs w:val="20"/>
                      <w:lang w:val="ro-MD"/>
                    </w:rPr>
                    <w:t>Principiu ID</w:t>
                  </w:r>
                </w:p>
              </w:tc>
              <w:tc>
                <w:tcPr>
                  <w:tcW w:w="5107" w:type="dxa"/>
                  <w:tcBorders>
                    <w:top w:val="nil"/>
                    <w:left w:val="nil"/>
                    <w:bottom w:val="single" w:sz="4" w:space="0" w:color="auto"/>
                    <w:right w:val="single" w:sz="4" w:space="0" w:color="auto"/>
                  </w:tcBorders>
                  <w:vAlign w:val="center"/>
                </w:tcPr>
                <w:p w14:paraId="75078B36" w14:textId="77777777" w:rsidR="00D509C9" w:rsidRPr="00D509C9" w:rsidRDefault="00D509C9" w:rsidP="00D509C9">
                  <w:pPr>
                    <w:jc w:val="center"/>
                    <w:rPr>
                      <w:sz w:val="20"/>
                      <w:szCs w:val="20"/>
                      <w:lang w:val="ro-MD"/>
                    </w:rPr>
                  </w:pPr>
                  <w:r w:rsidRPr="00D509C9">
                    <w:rPr>
                      <w:sz w:val="20"/>
                      <w:szCs w:val="20"/>
                      <w:lang w:val="ro-MD"/>
                    </w:rPr>
                    <w:t>Fenotipic (implicit)</w:t>
                  </w:r>
                </w:p>
              </w:tc>
              <w:tc>
                <w:tcPr>
                  <w:tcW w:w="2518" w:type="dxa"/>
                  <w:vAlign w:val="center"/>
                </w:tcPr>
                <w:p w14:paraId="3D748F1A" w14:textId="77777777" w:rsidR="00D509C9" w:rsidRPr="00D509C9" w:rsidRDefault="00D509C9" w:rsidP="00D509C9">
                  <w:pPr>
                    <w:spacing w:line="254" w:lineRule="auto"/>
                    <w:rPr>
                      <w:sz w:val="20"/>
                      <w:szCs w:val="20"/>
                      <w:lang w:val="ro-MD"/>
                    </w:rPr>
                  </w:pPr>
                </w:p>
              </w:tc>
            </w:tr>
            <w:tr w:rsidR="00D509C9" w:rsidRPr="00D509C9" w14:paraId="14A7C201"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6C116704" w14:textId="77777777" w:rsidR="00D509C9" w:rsidRPr="00D509C9" w:rsidRDefault="00D509C9" w:rsidP="00D509C9">
                  <w:pPr>
                    <w:rPr>
                      <w:b/>
                      <w:bCs/>
                      <w:sz w:val="20"/>
                      <w:szCs w:val="20"/>
                      <w:lang w:val="ro-MD"/>
                    </w:rPr>
                  </w:pPr>
                  <w:r w:rsidRPr="00D509C9">
                    <w:rPr>
                      <w:b/>
                      <w:bCs/>
                      <w:color w:val="000000"/>
                      <w:sz w:val="20"/>
                      <w:szCs w:val="20"/>
                      <w:lang w:val="ro-MD"/>
                    </w:rPr>
                    <w:t>Sensibilitate la antibiotice (AST)</w:t>
                  </w:r>
                </w:p>
              </w:tc>
              <w:tc>
                <w:tcPr>
                  <w:tcW w:w="5107" w:type="dxa"/>
                  <w:tcBorders>
                    <w:top w:val="nil"/>
                    <w:left w:val="nil"/>
                    <w:bottom w:val="single" w:sz="4" w:space="0" w:color="auto"/>
                    <w:right w:val="single" w:sz="4" w:space="0" w:color="auto"/>
                  </w:tcBorders>
                  <w:vAlign w:val="center"/>
                </w:tcPr>
                <w:p w14:paraId="72A9F8D0" w14:textId="77777777" w:rsidR="00D509C9" w:rsidRPr="00D509C9" w:rsidRDefault="00D509C9" w:rsidP="00D509C9">
                  <w:pPr>
                    <w:jc w:val="center"/>
                    <w:rPr>
                      <w:sz w:val="20"/>
                      <w:szCs w:val="20"/>
                      <w:lang w:val="ro-MD"/>
                    </w:rPr>
                  </w:pPr>
                  <w:r w:rsidRPr="00D509C9">
                    <w:rPr>
                      <w:sz w:val="20"/>
                      <w:szCs w:val="20"/>
                      <w:lang w:val="ro-MD"/>
                    </w:rPr>
                    <w:t>Obligatoriu</w:t>
                  </w:r>
                </w:p>
              </w:tc>
              <w:tc>
                <w:tcPr>
                  <w:tcW w:w="2518" w:type="dxa"/>
                  <w:vAlign w:val="center"/>
                </w:tcPr>
                <w:p w14:paraId="7DBB4735" w14:textId="77777777" w:rsidR="00D509C9" w:rsidRPr="00D509C9" w:rsidRDefault="00D509C9" w:rsidP="00D509C9">
                  <w:pPr>
                    <w:spacing w:line="254" w:lineRule="auto"/>
                    <w:rPr>
                      <w:sz w:val="20"/>
                      <w:szCs w:val="20"/>
                      <w:lang w:val="ro-MD"/>
                    </w:rPr>
                  </w:pPr>
                </w:p>
              </w:tc>
            </w:tr>
            <w:tr w:rsidR="00D509C9" w:rsidRPr="00D509C9" w14:paraId="2902E5BB"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02CA5CAF" w14:textId="77777777" w:rsidR="00D509C9" w:rsidRPr="00D509C9" w:rsidRDefault="00D509C9" w:rsidP="00D509C9">
                  <w:pPr>
                    <w:rPr>
                      <w:b/>
                      <w:bCs/>
                      <w:sz w:val="20"/>
                      <w:szCs w:val="20"/>
                      <w:lang w:val="ro-MD"/>
                    </w:rPr>
                  </w:pPr>
                  <w:r w:rsidRPr="00D509C9">
                    <w:rPr>
                      <w:b/>
                      <w:bCs/>
                      <w:color w:val="000000"/>
                      <w:sz w:val="20"/>
                      <w:szCs w:val="20"/>
                      <w:lang w:val="ro-MD"/>
                    </w:rPr>
                    <w:t>Principiu AST</w:t>
                  </w:r>
                </w:p>
              </w:tc>
              <w:tc>
                <w:tcPr>
                  <w:tcW w:w="5107" w:type="dxa"/>
                  <w:tcBorders>
                    <w:top w:val="nil"/>
                    <w:left w:val="nil"/>
                    <w:bottom w:val="single" w:sz="4" w:space="0" w:color="auto"/>
                    <w:right w:val="single" w:sz="4" w:space="0" w:color="auto"/>
                  </w:tcBorders>
                  <w:vAlign w:val="center"/>
                </w:tcPr>
                <w:p w14:paraId="28526185" w14:textId="77777777" w:rsidR="00D509C9" w:rsidRPr="00D509C9" w:rsidRDefault="00D509C9" w:rsidP="00D509C9">
                  <w:pPr>
                    <w:jc w:val="center"/>
                    <w:rPr>
                      <w:sz w:val="20"/>
                      <w:szCs w:val="20"/>
                      <w:lang w:val="ro-MD"/>
                    </w:rPr>
                  </w:pPr>
                  <w:r w:rsidRPr="00D509C9">
                    <w:rPr>
                      <w:sz w:val="20"/>
                      <w:szCs w:val="20"/>
                      <w:lang w:val="ro-MD"/>
                    </w:rPr>
                    <w:t>Fenotipic, automat</w:t>
                  </w:r>
                </w:p>
              </w:tc>
              <w:tc>
                <w:tcPr>
                  <w:tcW w:w="2518" w:type="dxa"/>
                  <w:vAlign w:val="center"/>
                </w:tcPr>
                <w:p w14:paraId="7B73EAC8" w14:textId="77777777" w:rsidR="00D509C9" w:rsidRPr="00D509C9" w:rsidRDefault="00D509C9" w:rsidP="00D509C9">
                  <w:pPr>
                    <w:spacing w:line="254" w:lineRule="auto"/>
                    <w:rPr>
                      <w:sz w:val="20"/>
                      <w:szCs w:val="20"/>
                      <w:lang w:val="ro-MD"/>
                    </w:rPr>
                  </w:pPr>
                </w:p>
              </w:tc>
            </w:tr>
            <w:tr w:rsidR="00D509C9" w:rsidRPr="00D509C9" w14:paraId="6E50B273"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6F340023" w14:textId="77777777" w:rsidR="00D509C9" w:rsidRPr="00D509C9" w:rsidRDefault="00D509C9" w:rsidP="00D509C9">
                  <w:pPr>
                    <w:rPr>
                      <w:b/>
                      <w:bCs/>
                      <w:sz w:val="20"/>
                      <w:szCs w:val="20"/>
                      <w:lang w:val="ro-MD"/>
                    </w:rPr>
                  </w:pPr>
                  <w:r w:rsidRPr="00D509C9">
                    <w:rPr>
                      <w:b/>
                      <w:bCs/>
                      <w:color w:val="000000"/>
                      <w:sz w:val="20"/>
                      <w:szCs w:val="20"/>
                      <w:lang w:val="ro-MD"/>
                    </w:rPr>
                    <w:t>Timp rezultat AST</w:t>
                  </w:r>
                </w:p>
              </w:tc>
              <w:tc>
                <w:tcPr>
                  <w:tcW w:w="5107" w:type="dxa"/>
                  <w:tcBorders>
                    <w:top w:val="nil"/>
                    <w:left w:val="nil"/>
                    <w:bottom w:val="single" w:sz="4" w:space="0" w:color="auto"/>
                    <w:right w:val="single" w:sz="4" w:space="0" w:color="auto"/>
                  </w:tcBorders>
                  <w:vAlign w:val="center"/>
                </w:tcPr>
                <w:p w14:paraId="38F62A50" w14:textId="77777777" w:rsidR="00D509C9" w:rsidRPr="00D509C9" w:rsidRDefault="00D509C9" w:rsidP="00D509C9">
                  <w:pPr>
                    <w:jc w:val="center"/>
                    <w:rPr>
                      <w:sz w:val="20"/>
                      <w:szCs w:val="20"/>
                      <w:lang w:val="ro-MD"/>
                    </w:rPr>
                  </w:pPr>
                  <w:r w:rsidRPr="00D509C9">
                    <w:rPr>
                      <w:sz w:val="20"/>
                      <w:szCs w:val="20"/>
                      <w:lang w:val="ro-MD"/>
                    </w:rPr>
                    <w:t>8–24 ore</w:t>
                  </w:r>
                </w:p>
              </w:tc>
              <w:tc>
                <w:tcPr>
                  <w:tcW w:w="2518" w:type="dxa"/>
                  <w:vAlign w:val="center"/>
                </w:tcPr>
                <w:p w14:paraId="56C2129B" w14:textId="77777777" w:rsidR="00D509C9" w:rsidRPr="00D509C9" w:rsidRDefault="00D509C9" w:rsidP="00D509C9">
                  <w:pPr>
                    <w:spacing w:line="254" w:lineRule="auto"/>
                    <w:rPr>
                      <w:sz w:val="20"/>
                      <w:szCs w:val="20"/>
                      <w:lang w:val="ro-MD"/>
                    </w:rPr>
                  </w:pPr>
                </w:p>
              </w:tc>
            </w:tr>
            <w:tr w:rsidR="00D509C9" w:rsidRPr="00D509C9" w14:paraId="7A111C9B" w14:textId="77777777" w:rsidTr="005D0DFF">
              <w:trPr>
                <w:trHeight w:val="285"/>
              </w:trPr>
              <w:tc>
                <w:tcPr>
                  <w:tcW w:w="3003" w:type="dxa"/>
                  <w:vMerge w:val="restart"/>
                  <w:tcBorders>
                    <w:top w:val="nil"/>
                    <w:left w:val="single" w:sz="4" w:space="0" w:color="auto"/>
                    <w:right w:val="single" w:sz="4" w:space="0" w:color="auto"/>
                  </w:tcBorders>
                  <w:shd w:val="clear" w:color="auto" w:fill="auto"/>
                  <w:vAlign w:val="center"/>
                </w:tcPr>
                <w:p w14:paraId="28DAE66E" w14:textId="77777777" w:rsidR="00D509C9" w:rsidRPr="00D509C9" w:rsidRDefault="00D509C9" w:rsidP="00D509C9">
                  <w:pPr>
                    <w:rPr>
                      <w:b/>
                      <w:bCs/>
                      <w:sz w:val="20"/>
                      <w:szCs w:val="20"/>
                      <w:lang w:val="ro-MD"/>
                    </w:rPr>
                  </w:pPr>
                  <w:r w:rsidRPr="00D509C9">
                    <w:rPr>
                      <w:b/>
                      <w:bCs/>
                      <w:sz w:val="20"/>
                      <w:szCs w:val="20"/>
                      <w:lang w:val="ro-MD"/>
                    </w:rPr>
                    <w:t>Capacități de testare/identificare</w:t>
                  </w:r>
                </w:p>
              </w:tc>
              <w:tc>
                <w:tcPr>
                  <w:tcW w:w="5107" w:type="dxa"/>
                  <w:tcBorders>
                    <w:top w:val="nil"/>
                    <w:left w:val="nil"/>
                    <w:bottom w:val="single" w:sz="4" w:space="0" w:color="auto"/>
                    <w:right w:val="single" w:sz="4" w:space="0" w:color="auto"/>
                  </w:tcBorders>
                </w:tcPr>
                <w:p w14:paraId="70C6DF27" w14:textId="77777777" w:rsidR="00D509C9" w:rsidRPr="00D509C9" w:rsidRDefault="00D509C9" w:rsidP="00D509C9">
                  <w:pPr>
                    <w:jc w:val="center"/>
                    <w:rPr>
                      <w:sz w:val="20"/>
                      <w:szCs w:val="20"/>
                      <w:lang w:val="ro-MD"/>
                    </w:rPr>
                  </w:pPr>
                  <w:r w:rsidRPr="00D509C9">
                    <w:rPr>
                      <w:sz w:val="20"/>
                      <w:szCs w:val="20"/>
                    </w:rPr>
                    <w:t>Enterobacteriaceae (GN)</w:t>
                  </w:r>
                </w:p>
              </w:tc>
              <w:tc>
                <w:tcPr>
                  <w:tcW w:w="2518" w:type="dxa"/>
                  <w:vAlign w:val="center"/>
                </w:tcPr>
                <w:p w14:paraId="186BC92A" w14:textId="77777777" w:rsidR="00D509C9" w:rsidRPr="00D509C9" w:rsidRDefault="00D509C9" w:rsidP="00D509C9">
                  <w:pPr>
                    <w:spacing w:line="254" w:lineRule="auto"/>
                    <w:rPr>
                      <w:sz w:val="20"/>
                      <w:szCs w:val="20"/>
                      <w:lang w:val="ro-MD"/>
                    </w:rPr>
                  </w:pPr>
                </w:p>
              </w:tc>
            </w:tr>
            <w:tr w:rsidR="00D509C9" w:rsidRPr="00D509C9" w14:paraId="0B600158" w14:textId="77777777" w:rsidTr="005D0DFF">
              <w:trPr>
                <w:trHeight w:val="285"/>
              </w:trPr>
              <w:tc>
                <w:tcPr>
                  <w:tcW w:w="3003" w:type="dxa"/>
                  <w:vMerge/>
                  <w:tcBorders>
                    <w:left w:val="single" w:sz="4" w:space="0" w:color="auto"/>
                    <w:right w:val="single" w:sz="4" w:space="0" w:color="auto"/>
                  </w:tcBorders>
                  <w:shd w:val="clear" w:color="auto" w:fill="auto"/>
                  <w:vAlign w:val="center"/>
                </w:tcPr>
                <w:p w14:paraId="7D836A07" w14:textId="77777777" w:rsidR="00D509C9" w:rsidRPr="00D509C9" w:rsidRDefault="00D509C9" w:rsidP="00D509C9">
                  <w:pPr>
                    <w:rPr>
                      <w:b/>
                      <w:bCs/>
                      <w:sz w:val="20"/>
                      <w:szCs w:val="20"/>
                      <w:lang w:val="ro-MD"/>
                    </w:rPr>
                  </w:pPr>
                </w:p>
              </w:tc>
              <w:tc>
                <w:tcPr>
                  <w:tcW w:w="5107" w:type="dxa"/>
                  <w:tcBorders>
                    <w:top w:val="nil"/>
                    <w:left w:val="nil"/>
                    <w:bottom w:val="single" w:sz="4" w:space="0" w:color="auto"/>
                    <w:right w:val="single" w:sz="4" w:space="0" w:color="auto"/>
                  </w:tcBorders>
                </w:tcPr>
                <w:p w14:paraId="35879B56" w14:textId="77777777" w:rsidR="00D509C9" w:rsidRPr="00D509C9" w:rsidRDefault="00D509C9" w:rsidP="00D509C9">
                  <w:pPr>
                    <w:jc w:val="center"/>
                    <w:rPr>
                      <w:sz w:val="20"/>
                      <w:szCs w:val="20"/>
                      <w:lang w:val="ro-MD"/>
                    </w:rPr>
                  </w:pPr>
                  <w:r w:rsidRPr="00D509C9">
                    <w:rPr>
                      <w:sz w:val="20"/>
                      <w:szCs w:val="20"/>
                    </w:rPr>
                    <w:t>Nefermentatoare (GN)</w:t>
                  </w:r>
                </w:p>
              </w:tc>
              <w:tc>
                <w:tcPr>
                  <w:tcW w:w="2518" w:type="dxa"/>
                  <w:vAlign w:val="center"/>
                </w:tcPr>
                <w:p w14:paraId="2E5EF168" w14:textId="77777777" w:rsidR="00D509C9" w:rsidRPr="00D509C9" w:rsidRDefault="00D509C9" w:rsidP="00D509C9">
                  <w:pPr>
                    <w:spacing w:line="254" w:lineRule="auto"/>
                    <w:rPr>
                      <w:sz w:val="20"/>
                      <w:szCs w:val="20"/>
                      <w:lang w:val="ro-MD"/>
                    </w:rPr>
                  </w:pPr>
                </w:p>
              </w:tc>
            </w:tr>
            <w:tr w:rsidR="00D509C9" w:rsidRPr="00D509C9" w14:paraId="754A85C0" w14:textId="77777777" w:rsidTr="005D0DFF">
              <w:trPr>
                <w:trHeight w:val="285"/>
              </w:trPr>
              <w:tc>
                <w:tcPr>
                  <w:tcW w:w="3003" w:type="dxa"/>
                  <w:vMerge/>
                  <w:tcBorders>
                    <w:left w:val="single" w:sz="4" w:space="0" w:color="auto"/>
                    <w:right w:val="single" w:sz="4" w:space="0" w:color="auto"/>
                  </w:tcBorders>
                  <w:shd w:val="clear" w:color="auto" w:fill="auto"/>
                  <w:vAlign w:val="center"/>
                </w:tcPr>
                <w:p w14:paraId="7D204948" w14:textId="77777777" w:rsidR="00D509C9" w:rsidRPr="00D509C9" w:rsidRDefault="00D509C9" w:rsidP="00D509C9">
                  <w:pPr>
                    <w:rPr>
                      <w:b/>
                      <w:bCs/>
                      <w:sz w:val="20"/>
                      <w:szCs w:val="20"/>
                      <w:lang w:val="ro-MD"/>
                    </w:rPr>
                  </w:pPr>
                </w:p>
              </w:tc>
              <w:tc>
                <w:tcPr>
                  <w:tcW w:w="5107" w:type="dxa"/>
                  <w:tcBorders>
                    <w:top w:val="nil"/>
                    <w:left w:val="nil"/>
                    <w:bottom w:val="single" w:sz="4" w:space="0" w:color="auto"/>
                    <w:right w:val="single" w:sz="4" w:space="0" w:color="auto"/>
                  </w:tcBorders>
                </w:tcPr>
                <w:p w14:paraId="5AA857D3" w14:textId="77777777" w:rsidR="00D509C9" w:rsidRPr="00D509C9" w:rsidRDefault="00D509C9" w:rsidP="00D509C9">
                  <w:pPr>
                    <w:jc w:val="center"/>
                    <w:rPr>
                      <w:sz w:val="20"/>
                      <w:szCs w:val="20"/>
                      <w:lang w:val="ro-MD"/>
                    </w:rPr>
                  </w:pPr>
                  <w:r w:rsidRPr="00D509C9">
                    <w:rPr>
                      <w:sz w:val="20"/>
                      <w:szCs w:val="20"/>
                    </w:rPr>
                    <w:t>Gram pozitive (GP)</w:t>
                  </w:r>
                </w:p>
              </w:tc>
              <w:tc>
                <w:tcPr>
                  <w:tcW w:w="2518" w:type="dxa"/>
                  <w:vAlign w:val="center"/>
                </w:tcPr>
                <w:p w14:paraId="073E1F7C" w14:textId="77777777" w:rsidR="00D509C9" w:rsidRPr="00D509C9" w:rsidRDefault="00D509C9" w:rsidP="00D509C9">
                  <w:pPr>
                    <w:spacing w:line="254" w:lineRule="auto"/>
                    <w:rPr>
                      <w:sz w:val="20"/>
                      <w:szCs w:val="20"/>
                      <w:lang w:val="ro-MD"/>
                    </w:rPr>
                  </w:pPr>
                </w:p>
              </w:tc>
            </w:tr>
            <w:tr w:rsidR="00D509C9" w:rsidRPr="00D509C9" w14:paraId="13F8C394" w14:textId="77777777" w:rsidTr="005D0DFF">
              <w:trPr>
                <w:trHeight w:val="285"/>
              </w:trPr>
              <w:tc>
                <w:tcPr>
                  <w:tcW w:w="3003" w:type="dxa"/>
                  <w:vMerge/>
                  <w:tcBorders>
                    <w:left w:val="single" w:sz="4" w:space="0" w:color="auto"/>
                    <w:bottom w:val="single" w:sz="4" w:space="0" w:color="auto"/>
                    <w:right w:val="single" w:sz="4" w:space="0" w:color="auto"/>
                  </w:tcBorders>
                  <w:shd w:val="clear" w:color="auto" w:fill="auto"/>
                  <w:vAlign w:val="center"/>
                </w:tcPr>
                <w:p w14:paraId="46FA0F4F" w14:textId="77777777" w:rsidR="00D509C9" w:rsidRPr="00D509C9" w:rsidRDefault="00D509C9" w:rsidP="00D509C9">
                  <w:pPr>
                    <w:rPr>
                      <w:b/>
                      <w:bCs/>
                      <w:sz w:val="20"/>
                      <w:szCs w:val="20"/>
                      <w:lang w:val="ro-MD"/>
                    </w:rPr>
                  </w:pPr>
                </w:p>
              </w:tc>
              <w:tc>
                <w:tcPr>
                  <w:tcW w:w="5107" w:type="dxa"/>
                  <w:tcBorders>
                    <w:top w:val="nil"/>
                    <w:left w:val="nil"/>
                    <w:bottom w:val="single" w:sz="4" w:space="0" w:color="auto"/>
                    <w:right w:val="single" w:sz="4" w:space="0" w:color="auto"/>
                  </w:tcBorders>
                </w:tcPr>
                <w:p w14:paraId="022A2D95" w14:textId="77777777" w:rsidR="00D509C9" w:rsidRPr="00D509C9" w:rsidRDefault="00D509C9" w:rsidP="00D509C9">
                  <w:pPr>
                    <w:jc w:val="center"/>
                    <w:rPr>
                      <w:sz w:val="20"/>
                      <w:szCs w:val="20"/>
                      <w:lang w:val="ro-MD"/>
                    </w:rPr>
                  </w:pPr>
                  <w:r w:rsidRPr="00D509C9">
                    <w:rPr>
                      <w:sz w:val="20"/>
                      <w:szCs w:val="20"/>
                    </w:rPr>
                    <w:t>Fungi / YST</w:t>
                  </w:r>
                </w:p>
              </w:tc>
              <w:tc>
                <w:tcPr>
                  <w:tcW w:w="2518" w:type="dxa"/>
                  <w:vAlign w:val="center"/>
                </w:tcPr>
                <w:p w14:paraId="2723657A" w14:textId="77777777" w:rsidR="00D509C9" w:rsidRPr="00D509C9" w:rsidRDefault="00D509C9" w:rsidP="00D509C9">
                  <w:pPr>
                    <w:spacing w:line="254" w:lineRule="auto"/>
                    <w:rPr>
                      <w:sz w:val="20"/>
                      <w:szCs w:val="20"/>
                      <w:lang w:val="ro-MD"/>
                    </w:rPr>
                  </w:pPr>
                </w:p>
              </w:tc>
            </w:tr>
            <w:tr w:rsidR="00D509C9" w:rsidRPr="00D509C9" w14:paraId="6EE363BE" w14:textId="77777777" w:rsidTr="005D0DFF">
              <w:trPr>
                <w:trHeight w:val="285"/>
              </w:trPr>
              <w:tc>
                <w:tcPr>
                  <w:tcW w:w="3003" w:type="dxa"/>
                  <w:tcBorders>
                    <w:top w:val="single" w:sz="4" w:space="0" w:color="auto"/>
                    <w:left w:val="single" w:sz="4" w:space="0" w:color="auto"/>
                    <w:bottom w:val="single" w:sz="4" w:space="0" w:color="auto"/>
                    <w:right w:val="single" w:sz="4" w:space="0" w:color="auto"/>
                  </w:tcBorders>
                  <w:shd w:val="clear" w:color="auto" w:fill="auto"/>
                  <w:vAlign w:val="center"/>
                </w:tcPr>
                <w:p w14:paraId="4973CF78" w14:textId="77777777" w:rsidR="00D509C9" w:rsidRPr="00D509C9" w:rsidRDefault="00D509C9" w:rsidP="00D509C9">
                  <w:pPr>
                    <w:rPr>
                      <w:b/>
                      <w:bCs/>
                      <w:color w:val="000000"/>
                      <w:sz w:val="20"/>
                      <w:szCs w:val="20"/>
                      <w:lang w:val="ro-MD"/>
                    </w:rPr>
                  </w:pPr>
                  <w:r w:rsidRPr="00D509C9">
                    <w:rPr>
                      <w:b/>
                      <w:bCs/>
                      <w:color w:val="000000"/>
                      <w:sz w:val="20"/>
                      <w:szCs w:val="20"/>
                      <w:lang w:val="ro-MD"/>
                    </w:rPr>
                    <w:t>Capacitate de încărcare</w:t>
                  </w:r>
                </w:p>
              </w:tc>
              <w:tc>
                <w:tcPr>
                  <w:tcW w:w="5107" w:type="dxa"/>
                  <w:tcBorders>
                    <w:top w:val="nil"/>
                    <w:left w:val="nil"/>
                    <w:bottom w:val="single" w:sz="4" w:space="0" w:color="auto"/>
                    <w:right w:val="single" w:sz="4" w:space="0" w:color="auto"/>
                  </w:tcBorders>
                  <w:vAlign w:val="center"/>
                </w:tcPr>
                <w:p w14:paraId="7AEB0C1A" w14:textId="77777777" w:rsidR="00D509C9" w:rsidRPr="00D509C9" w:rsidRDefault="00D509C9" w:rsidP="00D509C9">
                  <w:pPr>
                    <w:jc w:val="center"/>
                    <w:rPr>
                      <w:sz w:val="20"/>
                      <w:szCs w:val="20"/>
                      <w:lang w:val="ro-MD"/>
                    </w:rPr>
                  </w:pPr>
                  <w:r w:rsidRPr="00D509C9">
                    <w:rPr>
                      <w:sz w:val="20"/>
                      <w:szCs w:val="20"/>
                      <w:lang w:val="ro-MD"/>
                    </w:rPr>
                    <w:t>≥ 15 investigații</w:t>
                  </w:r>
                </w:p>
              </w:tc>
              <w:tc>
                <w:tcPr>
                  <w:tcW w:w="2518" w:type="dxa"/>
                  <w:vAlign w:val="center"/>
                </w:tcPr>
                <w:p w14:paraId="263C35A9" w14:textId="77777777" w:rsidR="00D509C9" w:rsidRPr="00D509C9" w:rsidRDefault="00D509C9" w:rsidP="00D509C9">
                  <w:pPr>
                    <w:spacing w:line="254" w:lineRule="auto"/>
                    <w:rPr>
                      <w:sz w:val="20"/>
                      <w:szCs w:val="20"/>
                      <w:lang w:val="ro-MD"/>
                    </w:rPr>
                  </w:pPr>
                </w:p>
              </w:tc>
            </w:tr>
            <w:tr w:rsidR="00D509C9" w:rsidRPr="00D509C9" w14:paraId="6B727DF4"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24765794" w14:textId="77777777" w:rsidR="00D509C9" w:rsidRPr="00D509C9" w:rsidRDefault="00D509C9" w:rsidP="00D509C9">
                  <w:pPr>
                    <w:rPr>
                      <w:b/>
                      <w:bCs/>
                      <w:color w:val="000000"/>
                      <w:sz w:val="20"/>
                      <w:szCs w:val="20"/>
                      <w:lang w:val="ro-MD"/>
                    </w:rPr>
                  </w:pPr>
                  <w:r w:rsidRPr="00D509C9">
                    <w:rPr>
                      <w:b/>
                      <w:bCs/>
                      <w:color w:val="000000"/>
                      <w:sz w:val="20"/>
                      <w:szCs w:val="20"/>
                      <w:lang w:val="ro-MD"/>
                    </w:rPr>
                    <w:t>Identificare pacienți / consumabile</w:t>
                  </w:r>
                </w:p>
              </w:tc>
              <w:tc>
                <w:tcPr>
                  <w:tcW w:w="5107" w:type="dxa"/>
                  <w:tcBorders>
                    <w:top w:val="nil"/>
                    <w:left w:val="nil"/>
                    <w:bottom w:val="single" w:sz="4" w:space="0" w:color="auto"/>
                    <w:right w:val="single" w:sz="4" w:space="0" w:color="auto"/>
                  </w:tcBorders>
                  <w:vAlign w:val="center"/>
                </w:tcPr>
                <w:p w14:paraId="6B0A7D70" w14:textId="77777777" w:rsidR="00D509C9" w:rsidRPr="00D509C9" w:rsidRDefault="00D509C9" w:rsidP="00D509C9">
                  <w:pPr>
                    <w:jc w:val="center"/>
                    <w:rPr>
                      <w:sz w:val="20"/>
                      <w:szCs w:val="20"/>
                      <w:lang w:val="ro-MD"/>
                    </w:rPr>
                  </w:pPr>
                  <w:r w:rsidRPr="00D509C9">
                    <w:rPr>
                      <w:sz w:val="20"/>
                      <w:szCs w:val="20"/>
                      <w:lang w:val="ro-MD"/>
                    </w:rPr>
                    <w:t>Prin coduri de bare</w:t>
                  </w:r>
                </w:p>
              </w:tc>
              <w:tc>
                <w:tcPr>
                  <w:tcW w:w="2518" w:type="dxa"/>
                  <w:vAlign w:val="center"/>
                </w:tcPr>
                <w:p w14:paraId="0C7B2621" w14:textId="77777777" w:rsidR="00D509C9" w:rsidRPr="00D509C9" w:rsidRDefault="00D509C9" w:rsidP="00D509C9">
                  <w:pPr>
                    <w:spacing w:line="254" w:lineRule="auto"/>
                    <w:rPr>
                      <w:sz w:val="20"/>
                      <w:szCs w:val="20"/>
                      <w:lang w:val="ro-MD"/>
                    </w:rPr>
                  </w:pPr>
                </w:p>
              </w:tc>
            </w:tr>
            <w:tr w:rsidR="00D509C9" w:rsidRPr="00D509C9" w14:paraId="341C0F71"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2256DBCD" w14:textId="77777777" w:rsidR="00D509C9" w:rsidRPr="00D509C9" w:rsidRDefault="00D509C9" w:rsidP="00D509C9">
                  <w:pPr>
                    <w:rPr>
                      <w:b/>
                      <w:bCs/>
                      <w:color w:val="000000"/>
                      <w:sz w:val="20"/>
                      <w:szCs w:val="20"/>
                      <w:lang w:val="ro-MD"/>
                    </w:rPr>
                  </w:pPr>
                  <w:r w:rsidRPr="00D509C9">
                    <w:rPr>
                      <w:b/>
                      <w:bCs/>
                      <w:color w:val="000000"/>
                      <w:sz w:val="20"/>
                      <w:szCs w:val="20"/>
                      <w:lang w:val="ro-MD"/>
                    </w:rPr>
                    <w:t>Atestare EUCAST</w:t>
                  </w:r>
                </w:p>
              </w:tc>
              <w:tc>
                <w:tcPr>
                  <w:tcW w:w="5107" w:type="dxa"/>
                  <w:tcBorders>
                    <w:top w:val="nil"/>
                    <w:left w:val="nil"/>
                    <w:bottom w:val="single" w:sz="4" w:space="0" w:color="auto"/>
                    <w:right w:val="single" w:sz="4" w:space="0" w:color="auto"/>
                  </w:tcBorders>
                  <w:vAlign w:val="center"/>
                </w:tcPr>
                <w:p w14:paraId="793AF926" w14:textId="77777777" w:rsidR="00D509C9" w:rsidRPr="00D509C9" w:rsidRDefault="00D509C9" w:rsidP="00D509C9">
                  <w:pPr>
                    <w:jc w:val="center"/>
                    <w:rPr>
                      <w:sz w:val="20"/>
                      <w:szCs w:val="20"/>
                      <w:lang w:val="ro-MD"/>
                    </w:rPr>
                  </w:pPr>
                  <w:r w:rsidRPr="00D509C9">
                    <w:rPr>
                      <w:sz w:val="20"/>
                      <w:szCs w:val="20"/>
                      <w:lang w:val="ro-MD"/>
                    </w:rPr>
                    <w:t>Obligatoriu</w:t>
                  </w:r>
                </w:p>
              </w:tc>
              <w:tc>
                <w:tcPr>
                  <w:tcW w:w="2518" w:type="dxa"/>
                  <w:vAlign w:val="center"/>
                </w:tcPr>
                <w:p w14:paraId="6675110D" w14:textId="77777777" w:rsidR="00D509C9" w:rsidRPr="00D509C9" w:rsidRDefault="00D509C9" w:rsidP="00D509C9">
                  <w:pPr>
                    <w:spacing w:line="254" w:lineRule="auto"/>
                    <w:rPr>
                      <w:sz w:val="20"/>
                      <w:szCs w:val="20"/>
                      <w:lang w:val="ro-MD"/>
                    </w:rPr>
                  </w:pPr>
                </w:p>
              </w:tc>
            </w:tr>
            <w:tr w:rsidR="00D509C9" w:rsidRPr="00D509C9" w14:paraId="7609A501"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33893539" w14:textId="77777777" w:rsidR="00D509C9" w:rsidRPr="00D509C9" w:rsidRDefault="00D509C9" w:rsidP="00D509C9">
                  <w:pPr>
                    <w:rPr>
                      <w:b/>
                      <w:bCs/>
                      <w:color w:val="000000"/>
                      <w:sz w:val="20"/>
                      <w:szCs w:val="20"/>
                      <w:lang w:val="ro-MD"/>
                    </w:rPr>
                  </w:pPr>
                  <w:r w:rsidRPr="00D509C9">
                    <w:rPr>
                      <w:b/>
                      <w:bCs/>
                      <w:color w:val="000000"/>
                      <w:sz w:val="20"/>
                      <w:szCs w:val="20"/>
                      <w:lang w:val="ro-MD"/>
                    </w:rPr>
                    <w:t>Conectare LIS / LIM</w:t>
                  </w:r>
                </w:p>
              </w:tc>
              <w:tc>
                <w:tcPr>
                  <w:tcW w:w="5107" w:type="dxa"/>
                  <w:tcBorders>
                    <w:top w:val="nil"/>
                    <w:left w:val="nil"/>
                    <w:bottom w:val="single" w:sz="4" w:space="0" w:color="auto"/>
                    <w:right w:val="single" w:sz="4" w:space="0" w:color="auto"/>
                  </w:tcBorders>
                  <w:vAlign w:val="center"/>
                </w:tcPr>
                <w:p w14:paraId="31CB9703" w14:textId="77777777" w:rsidR="00D509C9" w:rsidRPr="00D509C9" w:rsidRDefault="00D509C9" w:rsidP="00D509C9">
                  <w:pPr>
                    <w:jc w:val="center"/>
                    <w:rPr>
                      <w:sz w:val="20"/>
                      <w:szCs w:val="20"/>
                      <w:lang w:val="ro-MD"/>
                    </w:rPr>
                  </w:pPr>
                  <w:r w:rsidRPr="00D509C9">
                    <w:rPr>
                      <w:sz w:val="20"/>
                      <w:szCs w:val="20"/>
                      <w:lang w:val="ro-MD"/>
                    </w:rPr>
                    <w:t>Obligatoriu</w:t>
                  </w:r>
                </w:p>
              </w:tc>
              <w:tc>
                <w:tcPr>
                  <w:tcW w:w="2518" w:type="dxa"/>
                  <w:vAlign w:val="center"/>
                </w:tcPr>
                <w:p w14:paraId="6A6D169E" w14:textId="77777777" w:rsidR="00D509C9" w:rsidRPr="00D509C9" w:rsidRDefault="00D509C9" w:rsidP="00D509C9">
                  <w:pPr>
                    <w:spacing w:line="254" w:lineRule="auto"/>
                    <w:rPr>
                      <w:sz w:val="20"/>
                      <w:szCs w:val="20"/>
                      <w:lang w:val="ro-MD"/>
                    </w:rPr>
                  </w:pPr>
                </w:p>
              </w:tc>
            </w:tr>
            <w:tr w:rsidR="00D509C9" w:rsidRPr="00D509C9" w14:paraId="27CA089B"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6B0C0FFF" w14:textId="77777777" w:rsidR="00D509C9" w:rsidRPr="00D509C9" w:rsidRDefault="00D509C9" w:rsidP="00D509C9">
                  <w:pPr>
                    <w:rPr>
                      <w:b/>
                      <w:bCs/>
                      <w:color w:val="000000"/>
                      <w:sz w:val="20"/>
                      <w:szCs w:val="20"/>
                      <w:lang w:val="ro-MD"/>
                    </w:rPr>
                  </w:pPr>
                  <w:r w:rsidRPr="00D509C9">
                    <w:rPr>
                      <w:b/>
                      <w:bCs/>
                      <w:color w:val="000000"/>
                      <w:sz w:val="20"/>
                      <w:szCs w:val="20"/>
                      <w:lang w:val="ro-MD"/>
                    </w:rPr>
                    <w:t>Interfață utilizator</w:t>
                  </w:r>
                </w:p>
              </w:tc>
              <w:tc>
                <w:tcPr>
                  <w:tcW w:w="5107" w:type="dxa"/>
                  <w:tcBorders>
                    <w:top w:val="nil"/>
                    <w:left w:val="nil"/>
                    <w:bottom w:val="single" w:sz="4" w:space="0" w:color="auto"/>
                    <w:right w:val="single" w:sz="4" w:space="0" w:color="auto"/>
                  </w:tcBorders>
                  <w:vAlign w:val="center"/>
                </w:tcPr>
                <w:p w14:paraId="48CE948F" w14:textId="77777777" w:rsidR="00D509C9" w:rsidRPr="00D509C9" w:rsidRDefault="00D509C9" w:rsidP="00D509C9">
                  <w:pPr>
                    <w:jc w:val="center"/>
                    <w:rPr>
                      <w:sz w:val="20"/>
                      <w:szCs w:val="20"/>
                      <w:lang w:val="ro-MD"/>
                    </w:rPr>
                  </w:pPr>
                  <w:r w:rsidRPr="00D509C9">
                    <w:rPr>
                      <w:sz w:val="20"/>
                      <w:szCs w:val="20"/>
                      <w:lang w:val="ro-MD"/>
                    </w:rPr>
                    <w:t>PC extern</w:t>
                  </w:r>
                </w:p>
              </w:tc>
              <w:tc>
                <w:tcPr>
                  <w:tcW w:w="2518" w:type="dxa"/>
                  <w:vAlign w:val="center"/>
                </w:tcPr>
                <w:p w14:paraId="38261395" w14:textId="77777777" w:rsidR="00D509C9" w:rsidRPr="00D509C9" w:rsidRDefault="00D509C9" w:rsidP="00D509C9">
                  <w:pPr>
                    <w:spacing w:line="254" w:lineRule="auto"/>
                    <w:rPr>
                      <w:sz w:val="20"/>
                      <w:szCs w:val="20"/>
                      <w:lang w:val="ro-MD"/>
                    </w:rPr>
                  </w:pPr>
                </w:p>
              </w:tc>
            </w:tr>
            <w:tr w:rsidR="00D509C9" w:rsidRPr="00D509C9" w14:paraId="00146549"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0CB8F51C" w14:textId="77777777" w:rsidR="00D509C9" w:rsidRPr="00D509C9" w:rsidRDefault="00D509C9" w:rsidP="00D509C9">
                  <w:pPr>
                    <w:rPr>
                      <w:b/>
                      <w:bCs/>
                      <w:color w:val="000000"/>
                      <w:sz w:val="20"/>
                      <w:szCs w:val="20"/>
                      <w:lang w:val="ro-MD"/>
                    </w:rPr>
                  </w:pPr>
                  <w:r w:rsidRPr="00D509C9">
                    <w:rPr>
                      <w:b/>
                      <w:bCs/>
                      <w:color w:val="000000"/>
                      <w:sz w:val="20"/>
                      <w:szCs w:val="20"/>
                      <w:lang w:val="ro-MD"/>
                    </w:rPr>
                    <w:t>Stocare și vizualizare rezultate</w:t>
                  </w:r>
                </w:p>
              </w:tc>
              <w:tc>
                <w:tcPr>
                  <w:tcW w:w="5107" w:type="dxa"/>
                  <w:tcBorders>
                    <w:top w:val="nil"/>
                    <w:left w:val="nil"/>
                    <w:bottom w:val="single" w:sz="4" w:space="0" w:color="auto"/>
                    <w:right w:val="single" w:sz="4" w:space="0" w:color="auto"/>
                  </w:tcBorders>
                  <w:vAlign w:val="center"/>
                </w:tcPr>
                <w:p w14:paraId="2E9FDBA2" w14:textId="77777777" w:rsidR="00D509C9" w:rsidRPr="00D509C9" w:rsidRDefault="00D509C9" w:rsidP="00D509C9">
                  <w:pPr>
                    <w:jc w:val="center"/>
                    <w:rPr>
                      <w:sz w:val="20"/>
                      <w:szCs w:val="20"/>
                      <w:lang w:val="ro-MD"/>
                    </w:rPr>
                  </w:pPr>
                  <w:r w:rsidRPr="00D509C9">
                    <w:rPr>
                      <w:sz w:val="20"/>
                      <w:szCs w:val="20"/>
                      <w:lang w:val="ro-MD"/>
                    </w:rPr>
                    <w:t>Obligatoriu</w:t>
                  </w:r>
                </w:p>
              </w:tc>
              <w:tc>
                <w:tcPr>
                  <w:tcW w:w="2518" w:type="dxa"/>
                  <w:vAlign w:val="center"/>
                </w:tcPr>
                <w:p w14:paraId="45B9B2FD" w14:textId="77777777" w:rsidR="00D509C9" w:rsidRPr="00D509C9" w:rsidRDefault="00D509C9" w:rsidP="00D509C9">
                  <w:pPr>
                    <w:spacing w:line="254" w:lineRule="auto"/>
                    <w:rPr>
                      <w:sz w:val="20"/>
                      <w:szCs w:val="20"/>
                      <w:lang w:val="ro-MD"/>
                    </w:rPr>
                  </w:pPr>
                </w:p>
              </w:tc>
            </w:tr>
            <w:tr w:rsidR="00D509C9" w:rsidRPr="00D509C9" w14:paraId="1636404B"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297E5F0A" w14:textId="77777777" w:rsidR="00D509C9" w:rsidRPr="00D509C9" w:rsidRDefault="00D509C9" w:rsidP="00D509C9">
                  <w:pPr>
                    <w:rPr>
                      <w:b/>
                      <w:bCs/>
                      <w:color w:val="000000"/>
                      <w:sz w:val="20"/>
                      <w:szCs w:val="20"/>
                      <w:lang w:val="ro-MD"/>
                    </w:rPr>
                  </w:pPr>
                  <w:r w:rsidRPr="00D509C9">
                    <w:rPr>
                      <w:b/>
                      <w:bCs/>
                      <w:color w:val="000000"/>
                      <w:sz w:val="20"/>
                      <w:szCs w:val="20"/>
                      <w:lang w:val="ro-MD"/>
                    </w:rPr>
                    <w:t>Imprimare rezultate</w:t>
                  </w:r>
                </w:p>
              </w:tc>
              <w:tc>
                <w:tcPr>
                  <w:tcW w:w="5107" w:type="dxa"/>
                  <w:tcBorders>
                    <w:top w:val="nil"/>
                    <w:left w:val="nil"/>
                    <w:bottom w:val="single" w:sz="4" w:space="0" w:color="auto"/>
                    <w:right w:val="single" w:sz="4" w:space="0" w:color="auto"/>
                  </w:tcBorders>
                  <w:vAlign w:val="center"/>
                </w:tcPr>
                <w:p w14:paraId="7010BAFA" w14:textId="77777777" w:rsidR="00D509C9" w:rsidRPr="00D509C9" w:rsidRDefault="00D509C9" w:rsidP="00D509C9">
                  <w:pPr>
                    <w:jc w:val="center"/>
                    <w:rPr>
                      <w:sz w:val="20"/>
                      <w:szCs w:val="20"/>
                      <w:lang w:val="ro-MD"/>
                    </w:rPr>
                  </w:pPr>
                  <w:r w:rsidRPr="00D509C9">
                    <w:rPr>
                      <w:sz w:val="20"/>
                      <w:szCs w:val="20"/>
                      <w:lang w:val="ro-MD"/>
                    </w:rPr>
                    <w:t>Obligatoriu</w:t>
                  </w:r>
                </w:p>
              </w:tc>
              <w:tc>
                <w:tcPr>
                  <w:tcW w:w="2518" w:type="dxa"/>
                  <w:vAlign w:val="center"/>
                </w:tcPr>
                <w:p w14:paraId="4CE20713" w14:textId="77777777" w:rsidR="00D509C9" w:rsidRPr="00D509C9" w:rsidRDefault="00D509C9" w:rsidP="00D509C9">
                  <w:pPr>
                    <w:spacing w:line="254" w:lineRule="auto"/>
                    <w:rPr>
                      <w:sz w:val="20"/>
                      <w:szCs w:val="20"/>
                      <w:lang w:val="ro-MD"/>
                    </w:rPr>
                  </w:pPr>
                </w:p>
              </w:tc>
            </w:tr>
            <w:tr w:rsidR="00D509C9" w:rsidRPr="00D509C9" w14:paraId="5D90C35C"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3A4D2F4D" w14:textId="77777777" w:rsidR="00D509C9" w:rsidRPr="00D509C9" w:rsidRDefault="00D509C9" w:rsidP="00D509C9">
                  <w:pPr>
                    <w:rPr>
                      <w:b/>
                      <w:bCs/>
                      <w:color w:val="000000"/>
                      <w:sz w:val="20"/>
                      <w:szCs w:val="20"/>
                      <w:lang w:val="ro-MD"/>
                    </w:rPr>
                  </w:pPr>
                  <w:r w:rsidRPr="00D509C9">
                    <w:rPr>
                      <w:b/>
                      <w:bCs/>
                      <w:color w:val="000000"/>
                      <w:sz w:val="20"/>
                      <w:szCs w:val="20"/>
                      <w:lang w:val="ro-MD"/>
                    </w:rPr>
                    <w:lastRenderedPageBreak/>
                    <w:t>Echipament auxiliar</w:t>
                  </w:r>
                </w:p>
              </w:tc>
              <w:tc>
                <w:tcPr>
                  <w:tcW w:w="5107" w:type="dxa"/>
                  <w:tcBorders>
                    <w:top w:val="nil"/>
                    <w:left w:val="nil"/>
                    <w:bottom w:val="single" w:sz="4" w:space="0" w:color="auto"/>
                    <w:right w:val="single" w:sz="4" w:space="0" w:color="auto"/>
                  </w:tcBorders>
                  <w:vAlign w:val="center"/>
                </w:tcPr>
                <w:p w14:paraId="3E1C5D56" w14:textId="77777777" w:rsidR="00D509C9" w:rsidRPr="00D509C9" w:rsidRDefault="00D509C9" w:rsidP="00D509C9">
                  <w:pPr>
                    <w:jc w:val="center"/>
                    <w:rPr>
                      <w:sz w:val="20"/>
                      <w:szCs w:val="20"/>
                      <w:lang w:val="ro-MD"/>
                    </w:rPr>
                  </w:pPr>
                  <w:r w:rsidRPr="00D509C9">
                    <w:rPr>
                      <w:sz w:val="20"/>
                      <w:szCs w:val="20"/>
                      <w:lang w:val="ro-MD"/>
                    </w:rPr>
                    <w:t>PC + imprimantă</w:t>
                  </w:r>
                </w:p>
              </w:tc>
              <w:tc>
                <w:tcPr>
                  <w:tcW w:w="2518" w:type="dxa"/>
                  <w:vAlign w:val="center"/>
                </w:tcPr>
                <w:p w14:paraId="61358734" w14:textId="77777777" w:rsidR="00D509C9" w:rsidRPr="00D509C9" w:rsidRDefault="00D509C9" w:rsidP="00D509C9">
                  <w:pPr>
                    <w:spacing w:line="254" w:lineRule="auto"/>
                    <w:rPr>
                      <w:sz w:val="20"/>
                      <w:szCs w:val="20"/>
                      <w:lang w:val="ro-MD"/>
                    </w:rPr>
                  </w:pPr>
                </w:p>
              </w:tc>
            </w:tr>
            <w:tr w:rsidR="00D509C9" w:rsidRPr="00D509C9" w14:paraId="5FA46E0B"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15A388BA" w14:textId="77777777" w:rsidR="00D509C9" w:rsidRPr="00D509C9" w:rsidRDefault="00D509C9" w:rsidP="00D509C9">
                  <w:pPr>
                    <w:rPr>
                      <w:b/>
                      <w:bCs/>
                      <w:color w:val="000000"/>
                      <w:sz w:val="20"/>
                      <w:szCs w:val="20"/>
                      <w:lang w:val="ro-MD"/>
                    </w:rPr>
                  </w:pPr>
                  <w:r w:rsidRPr="00D509C9">
                    <w:rPr>
                      <w:b/>
                      <w:bCs/>
                      <w:color w:val="000000"/>
                      <w:sz w:val="20"/>
                      <w:szCs w:val="20"/>
                      <w:lang w:val="ro-MD"/>
                    </w:rPr>
                    <w:t>Software specializat</w:t>
                  </w:r>
                </w:p>
              </w:tc>
              <w:tc>
                <w:tcPr>
                  <w:tcW w:w="5107" w:type="dxa"/>
                  <w:tcBorders>
                    <w:top w:val="nil"/>
                    <w:left w:val="nil"/>
                    <w:bottom w:val="single" w:sz="4" w:space="0" w:color="auto"/>
                    <w:right w:val="single" w:sz="4" w:space="0" w:color="auto"/>
                  </w:tcBorders>
                  <w:vAlign w:val="center"/>
                </w:tcPr>
                <w:p w14:paraId="3DC0F50D" w14:textId="77777777" w:rsidR="00D509C9" w:rsidRPr="00D509C9" w:rsidRDefault="00D509C9" w:rsidP="00D509C9">
                  <w:pPr>
                    <w:jc w:val="center"/>
                    <w:rPr>
                      <w:sz w:val="20"/>
                      <w:szCs w:val="20"/>
                      <w:lang w:val="ro-MD"/>
                    </w:rPr>
                  </w:pPr>
                  <w:r w:rsidRPr="00D509C9">
                    <w:rPr>
                      <w:sz w:val="20"/>
                      <w:szCs w:val="20"/>
                      <w:lang w:val="ro-MD"/>
                    </w:rPr>
                    <w:t>Bază de date + update</w:t>
                  </w:r>
                </w:p>
              </w:tc>
              <w:tc>
                <w:tcPr>
                  <w:tcW w:w="2518" w:type="dxa"/>
                  <w:vAlign w:val="center"/>
                </w:tcPr>
                <w:p w14:paraId="2E85D761" w14:textId="77777777" w:rsidR="00D509C9" w:rsidRPr="00D509C9" w:rsidRDefault="00D509C9" w:rsidP="00D509C9">
                  <w:pPr>
                    <w:spacing w:line="254" w:lineRule="auto"/>
                    <w:rPr>
                      <w:sz w:val="20"/>
                      <w:szCs w:val="20"/>
                      <w:lang w:val="ro-MD"/>
                    </w:rPr>
                  </w:pPr>
                </w:p>
              </w:tc>
            </w:tr>
            <w:tr w:rsidR="00D509C9" w:rsidRPr="00D509C9" w14:paraId="06654011"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421E729D" w14:textId="77777777" w:rsidR="00D509C9" w:rsidRPr="00D509C9" w:rsidRDefault="00D509C9" w:rsidP="00D509C9">
                  <w:pPr>
                    <w:rPr>
                      <w:b/>
                      <w:bCs/>
                      <w:color w:val="000000"/>
                      <w:sz w:val="20"/>
                      <w:szCs w:val="20"/>
                      <w:lang w:val="ro-MD"/>
                    </w:rPr>
                  </w:pPr>
                  <w:r w:rsidRPr="00D509C9">
                    <w:rPr>
                      <w:b/>
                      <w:bCs/>
                      <w:color w:val="000000"/>
                      <w:sz w:val="20"/>
                      <w:szCs w:val="20"/>
                      <w:lang w:val="ro-MD"/>
                    </w:rPr>
                    <w:t>Interpretare automată expert</w:t>
                  </w:r>
                </w:p>
              </w:tc>
              <w:tc>
                <w:tcPr>
                  <w:tcW w:w="5107" w:type="dxa"/>
                  <w:tcBorders>
                    <w:top w:val="nil"/>
                    <w:left w:val="nil"/>
                    <w:bottom w:val="single" w:sz="4" w:space="0" w:color="auto"/>
                    <w:right w:val="single" w:sz="4" w:space="0" w:color="auto"/>
                  </w:tcBorders>
                  <w:vAlign w:val="center"/>
                </w:tcPr>
                <w:p w14:paraId="251FC9FA" w14:textId="77777777" w:rsidR="00D509C9" w:rsidRPr="00D509C9" w:rsidRDefault="00D509C9" w:rsidP="00D509C9">
                  <w:pPr>
                    <w:jc w:val="center"/>
                    <w:rPr>
                      <w:sz w:val="20"/>
                      <w:szCs w:val="20"/>
                      <w:lang w:val="ro-MD"/>
                    </w:rPr>
                  </w:pPr>
                  <w:r w:rsidRPr="00D509C9">
                    <w:rPr>
                      <w:sz w:val="20"/>
                      <w:szCs w:val="20"/>
                      <w:lang w:val="ro-MD"/>
                    </w:rPr>
                    <w:t>Obligatoriu</w:t>
                  </w:r>
                </w:p>
              </w:tc>
              <w:tc>
                <w:tcPr>
                  <w:tcW w:w="2518" w:type="dxa"/>
                  <w:vAlign w:val="center"/>
                </w:tcPr>
                <w:p w14:paraId="4F944699" w14:textId="77777777" w:rsidR="00D509C9" w:rsidRPr="00D509C9" w:rsidRDefault="00D509C9" w:rsidP="00D509C9">
                  <w:pPr>
                    <w:spacing w:line="254" w:lineRule="auto"/>
                    <w:rPr>
                      <w:sz w:val="20"/>
                      <w:szCs w:val="20"/>
                      <w:lang w:val="ro-MD"/>
                    </w:rPr>
                  </w:pPr>
                </w:p>
              </w:tc>
            </w:tr>
            <w:tr w:rsidR="00D509C9" w:rsidRPr="00D509C9" w14:paraId="422DB623"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75576F8A" w14:textId="77777777" w:rsidR="00D509C9" w:rsidRPr="00D509C9" w:rsidRDefault="00D509C9" w:rsidP="00D509C9">
                  <w:pPr>
                    <w:rPr>
                      <w:b/>
                      <w:bCs/>
                      <w:color w:val="FF0000"/>
                      <w:sz w:val="20"/>
                      <w:szCs w:val="20"/>
                      <w:lang w:val="ro-MD"/>
                    </w:rPr>
                  </w:pPr>
                  <w:r w:rsidRPr="00D509C9">
                    <w:rPr>
                      <w:b/>
                      <w:bCs/>
                      <w:color w:val="FF0000"/>
                      <w:sz w:val="20"/>
                      <w:szCs w:val="20"/>
                      <w:lang w:val="ro-MD"/>
                    </w:rPr>
                    <w:t xml:space="preserve">Sistem integrat de control al calității </w:t>
                  </w:r>
                </w:p>
              </w:tc>
              <w:tc>
                <w:tcPr>
                  <w:tcW w:w="5107" w:type="dxa"/>
                  <w:tcBorders>
                    <w:top w:val="nil"/>
                    <w:left w:val="nil"/>
                    <w:bottom w:val="single" w:sz="4" w:space="0" w:color="auto"/>
                    <w:right w:val="single" w:sz="4" w:space="0" w:color="auto"/>
                  </w:tcBorders>
                  <w:vAlign w:val="center"/>
                </w:tcPr>
                <w:p w14:paraId="365EF725" w14:textId="77777777" w:rsidR="00D509C9" w:rsidRPr="00D509C9" w:rsidRDefault="00D509C9" w:rsidP="00D509C9">
                  <w:pPr>
                    <w:jc w:val="center"/>
                    <w:rPr>
                      <w:color w:val="FF0000"/>
                      <w:sz w:val="20"/>
                      <w:szCs w:val="20"/>
                      <w:lang w:val="ro-MD"/>
                    </w:rPr>
                  </w:pPr>
                  <w:r w:rsidRPr="00D509C9">
                    <w:rPr>
                      <w:color w:val="FF0000"/>
                      <w:sz w:val="20"/>
                      <w:szCs w:val="20"/>
                      <w:lang w:val="ro-MD"/>
                    </w:rPr>
                    <w:t>Obligatoriu</w:t>
                  </w:r>
                </w:p>
              </w:tc>
              <w:tc>
                <w:tcPr>
                  <w:tcW w:w="2518" w:type="dxa"/>
                  <w:vAlign w:val="center"/>
                </w:tcPr>
                <w:p w14:paraId="743C2393" w14:textId="77777777" w:rsidR="00D509C9" w:rsidRPr="00D509C9" w:rsidRDefault="00D509C9" w:rsidP="00D509C9">
                  <w:pPr>
                    <w:spacing w:line="254" w:lineRule="auto"/>
                    <w:rPr>
                      <w:sz w:val="20"/>
                      <w:szCs w:val="20"/>
                      <w:lang w:val="ro-MD"/>
                    </w:rPr>
                  </w:pPr>
                </w:p>
              </w:tc>
            </w:tr>
            <w:tr w:rsidR="00D509C9" w:rsidRPr="00D509C9" w14:paraId="51DC97B1"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6EB140BE" w14:textId="77777777" w:rsidR="00D509C9" w:rsidRPr="00D509C9" w:rsidRDefault="00D509C9" w:rsidP="00D509C9">
                  <w:pPr>
                    <w:rPr>
                      <w:b/>
                      <w:bCs/>
                      <w:color w:val="FF0000"/>
                      <w:sz w:val="20"/>
                      <w:szCs w:val="20"/>
                      <w:lang w:val="ro-MD"/>
                    </w:rPr>
                  </w:pPr>
                  <w:r w:rsidRPr="00D509C9">
                    <w:rPr>
                      <w:b/>
                      <w:bCs/>
                      <w:color w:val="FF0000"/>
                      <w:sz w:val="20"/>
                      <w:szCs w:val="20"/>
                      <w:lang w:val="ro-MD"/>
                    </w:rPr>
                    <w:t xml:space="preserve">Alarme </w:t>
                  </w:r>
                </w:p>
              </w:tc>
              <w:tc>
                <w:tcPr>
                  <w:tcW w:w="5107" w:type="dxa"/>
                  <w:tcBorders>
                    <w:top w:val="nil"/>
                    <w:left w:val="nil"/>
                    <w:bottom w:val="single" w:sz="4" w:space="0" w:color="auto"/>
                    <w:right w:val="single" w:sz="4" w:space="0" w:color="auto"/>
                  </w:tcBorders>
                  <w:vAlign w:val="center"/>
                </w:tcPr>
                <w:p w14:paraId="210DA5AC" w14:textId="77777777" w:rsidR="00D509C9" w:rsidRPr="00D509C9" w:rsidRDefault="00D509C9" w:rsidP="00D509C9">
                  <w:pPr>
                    <w:jc w:val="center"/>
                    <w:rPr>
                      <w:color w:val="FF0000"/>
                      <w:sz w:val="20"/>
                      <w:szCs w:val="20"/>
                      <w:lang w:val="ro-MD"/>
                    </w:rPr>
                  </w:pPr>
                  <w:r w:rsidRPr="00D509C9">
                    <w:rPr>
                      <w:color w:val="FF0000"/>
                      <w:sz w:val="20"/>
                      <w:szCs w:val="20"/>
                      <w:lang w:val="ro-MD"/>
                    </w:rPr>
                    <w:t>audio și vizuale</w:t>
                  </w:r>
                </w:p>
              </w:tc>
              <w:tc>
                <w:tcPr>
                  <w:tcW w:w="2518" w:type="dxa"/>
                  <w:vAlign w:val="center"/>
                </w:tcPr>
                <w:p w14:paraId="239979A6" w14:textId="77777777" w:rsidR="00D509C9" w:rsidRPr="00D509C9" w:rsidRDefault="00D509C9" w:rsidP="00D509C9">
                  <w:pPr>
                    <w:spacing w:line="254" w:lineRule="auto"/>
                    <w:rPr>
                      <w:sz w:val="20"/>
                      <w:szCs w:val="20"/>
                      <w:lang w:val="ro-MD"/>
                    </w:rPr>
                  </w:pPr>
                </w:p>
              </w:tc>
            </w:tr>
            <w:tr w:rsidR="00D509C9" w:rsidRPr="00D509C9" w14:paraId="146FDC6A"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16B43898" w14:textId="77777777" w:rsidR="00D509C9" w:rsidRPr="00D509C9" w:rsidRDefault="00D509C9" w:rsidP="00D509C9">
                  <w:pPr>
                    <w:rPr>
                      <w:b/>
                      <w:bCs/>
                      <w:color w:val="FF0000"/>
                      <w:sz w:val="20"/>
                      <w:szCs w:val="20"/>
                      <w:lang w:val="ro-MD"/>
                    </w:rPr>
                  </w:pPr>
                  <w:r w:rsidRPr="00D509C9">
                    <w:rPr>
                      <w:b/>
                      <w:bCs/>
                      <w:color w:val="FF0000"/>
                      <w:sz w:val="20"/>
                      <w:szCs w:val="20"/>
                      <w:lang w:val="ro-MD"/>
                    </w:rPr>
                    <w:t>Alimentare</w:t>
                  </w:r>
                </w:p>
              </w:tc>
              <w:tc>
                <w:tcPr>
                  <w:tcW w:w="5107" w:type="dxa"/>
                  <w:tcBorders>
                    <w:top w:val="nil"/>
                    <w:left w:val="nil"/>
                    <w:bottom w:val="single" w:sz="4" w:space="0" w:color="auto"/>
                    <w:right w:val="single" w:sz="4" w:space="0" w:color="auto"/>
                  </w:tcBorders>
                  <w:vAlign w:val="center"/>
                </w:tcPr>
                <w:p w14:paraId="1AEBEA26" w14:textId="77777777" w:rsidR="00D509C9" w:rsidRPr="00D509C9" w:rsidRDefault="00D509C9" w:rsidP="00D509C9">
                  <w:pPr>
                    <w:jc w:val="center"/>
                    <w:rPr>
                      <w:color w:val="FF0000"/>
                      <w:sz w:val="20"/>
                      <w:szCs w:val="20"/>
                      <w:lang w:val="ro-MD"/>
                    </w:rPr>
                  </w:pPr>
                  <w:r w:rsidRPr="00D509C9">
                    <w:rPr>
                      <w:color w:val="FF0000"/>
                      <w:sz w:val="20"/>
                      <w:szCs w:val="20"/>
                      <w:lang w:val="ro-MD"/>
                    </w:rPr>
                    <w:t>220V, 50Hz</w:t>
                  </w:r>
                </w:p>
              </w:tc>
              <w:tc>
                <w:tcPr>
                  <w:tcW w:w="2518" w:type="dxa"/>
                  <w:vAlign w:val="center"/>
                </w:tcPr>
                <w:p w14:paraId="67827FDB" w14:textId="77777777" w:rsidR="00D509C9" w:rsidRPr="00D509C9" w:rsidRDefault="00D509C9" w:rsidP="00D509C9">
                  <w:pPr>
                    <w:spacing w:line="254" w:lineRule="auto"/>
                    <w:rPr>
                      <w:sz w:val="20"/>
                      <w:szCs w:val="20"/>
                      <w:lang w:val="ro-MD"/>
                    </w:rPr>
                  </w:pPr>
                </w:p>
              </w:tc>
            </w:tr>
            <w:tr w:rsidR="00D509C9" w:rsidRPr="00D509C9" w14:paraId="32E42C0D"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2267788B" w14:textId="77777777" w:rsidR="00D509C9" w:rsidRPr="00D509C9" w:rsidRDefault="00D509C9" w:rsidP="00D509C9">
                  <w:pPr>
                    <w:rPr>
                      <w:b/>
                      <w:bCs/>
                      <w:color w:val="FF0000"/>
                      <w:sz w:val="20"/>
                      <w:szCs w:val="20"/>
                      <w:lang w:val="ro-MD"/>
                    </w:rPr>
                  </w:pPr>
                  <w:r w:rsidRPr="00D509C9">
                    <w:rPr>
                      <w:b/>
                      <w:bCs/>
                      <w:color w:val="FF0000"/>
                      <w:sz w:val="20"/>
                      <w:szCs w:val="20"/>
                      <w:lang w:val="ro-MD"/>
                    </w:rPr>
                    <w:t>Limba de comunicare</w:t>
                  </w:r>
                </w:p>
              </w:tc>
              <w:tc>
                <w:tcPr>
                  <w:tcW w:w="5107" w:type="dxa"/>
                  <w:tcBorders>
                    <w:top w:val="nil"/>
                    <w:left w:val="nil"/>
                    <w:bottom w:val="single" w:sz="4" w:space="0" w:color="auto"/>
                    <w:right w:val="single" w:sz="4" w:space="0" w:color="auto"/>
                  </w:tcBorders>
                  <w:vAlign w:val="center"/>
                </w:tcPr>
                <w:p w14:paraId="76884283" w14:textId="77777777" w:rsidR="00D509C9" w:rsidRPr="00D509C9" w:rsidRDefault="00D509C9" w:rsidP="00D509C9">
                  <w:pPr>
                    <w:jc w:val="center"/>
                    <w:rPr>
                      <w:color w:val="FF0000"/>
                      <w:sz w:val="20"/>
                      <w:szCs w:val="20"/>
                      <w:lang w:val="ro-MD"/>
                    </w:rPr>
                  </w:pPr>
                  <w:r w:rsidRPr="00D509C9">
                    <w:rPr>
                      <w:color w:val="FF0000"/>
                      <w:sz w:val="20"/>
                      <w:szCs w:val="20"/>
                      <w:lang w:val="ro-MD"/>
                    </w:rPr>
                    <w:t>engleză, română</w:t>
                  </w:r>
                </w:p>
              </w:tc>
              <w:tc>
                <w:tcPr>
                  <w:tcW w:w="2518" w:type="dxa"/>
                  <w:vAlign w:val="center"/>
                </w:tcPr>
                <w:p w14:paraId="646C8982" w14:textId="77777777" w:rsidR="00D509C9" w:rsidRPr="00D509C9" w:rsidRDefault="00D509C9" w:rsidP="00D509C9">
                  <w:pPr>
                    <w:spacing w:line="254" w:lineRule="auto"/>
                    <w:rPr>
                      <w:sz w:val="20"/>
                      <w:szCs w:val="20"/>
                      <w:lang w:val="ro-MD"/>
                    </w:rPr>
                  </w:pPr>
                </w:p>
              </w:tc>
            </w:tr>
            <w:tr w:rsidR="00D509C9" w:rsidRPr="00D509C9" w14:paraId="0C773603"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767AB0CE" w14:textId="77777777" w:rsidR="00D509C9" w:rsidRPr="00D509C9" w:rsidRDefault="00D509C9" w:rsidP="00D509C9">
                  <w:pPr>
                    <w:rPr>
                      <w:b/>
                      <w:bCs/>
                      <w:color w:val="FF0000"/>
                      <w:sz w:val="20"/>
                      <w:szCs w:val="20"/>
                      <w:lang w:val="ro-MD"/>
                    </w:rPr>
                  </w:pPr>
                  <w:r w:rsidRPr="00D509C9">
                    <w:rPr>
                      <w:b/>
                      <w:bCs/>
                      <w:sz w:val="20"/>
                      <w:szCs w:val="20"/>
                      <w:lang w:val="ro-MD"/>
                    </w:rPr>
                    <w:t>Cerințe adăugătoare</w:t>
                  </w:r>
                </w:p>
              </w:tc>
              <w:tc>
                <w:tcPr>
                  <w:tcW w:w="5107" w:type="dxa"/>
                  <w:tcBorders>
                    <w:top w:val="nil"/>
                    <w:left w:val="nil"/>
                    <w:bottom w:val="single" w:sz="4" w:space="0" w:color="auto"/>
                    <w:right w:val="single" w:sz="4" w:space="0" w:color="auto"/>
                  </w:tcBorders>
                  <w:vAlign w:val="center"/>
                </w:tcPr>
                <w:p w14:paraId="5BDDD6FB" w14:textId="77777777" w:rsidR="00D509C9" w:rsidRPr="00D509C9" w:rsidRDefault="00D509C9" w:rsidP="00D509C9">
                  <w:pPr>
                    <w:jc w:val="center"/>
                    <w:rPr>
                      <w:color w:val="FF0000"/>
                      <w:sz w:val="20"/>
                      <w:szCs w:val="20"/>
                      <w:lang w:val="ro-MD"/>
                    </w:rPr>
                  </w:pPr>
                  <w:r w:rsidRPr="00D509C9">
                    <w:rPr>
                      <w:sz w:val="20"/>
                      <w:szCs w:val="20"/>
                      <w:lang w:val="ro-MD"/>
                    </w:rPr>
                    <w:t>UPS cu timp de lucru minim 30 min</w:t>
                  </w:r>
                </w:p>
              </w:tc>
              <w:tc>
                <w:tcPr>
                  <w:tcW w:w="2518" w:type="dxa"/>
                  <w:vAlign w:val="center"/>
                </w:tcPr>
                <w:p w14:paraId="688D36AB" w14:textId="77777777" w:rsidR="00D509C9" w:rsidRPr="00D509C9" w:rsidRDefault="00D509C9" w:rsidP="00D509C9">
                  <w:pPr>
                    <w:spacing w:line="254" w:lineRule="auto"/>
                    <w:rPr>
                      <w:sz w:val="20"/>
                      <w:szCs w:val="20"/>
                      <w:lang w:val="ro-MD"/>
                    </w:rPr>
                  </w:pPr>
                </w:p>
              </w:tc>
            </w:tr>
            <w:tr w:rsidR="00D509C9" w:rsidRPr="00D509C9" w14:paraId="23E43394" w14:textId="77777777" w:rsidTr="005D0DFF">
              <w:trPr>
                <w:trHeight w:val="285"/>
              </w:trPr>
              <w:tc>
                <w:tcPr>
                  <w:tcW w:w="3003" w:type="dxa"/>
                  <w:tcBorders>
                    <w:top w:val="nil"/>
                    <w:left w:val="single" w:sz="4" w:space="0" w:color="auto"/>
                    <w:bottom w:val="single" w:sz="4" w:space="0" w:color="auto"/>
                    <w:right w:val="single" w:sz="4" w:space="0" w:color="auto"/>
                  </w:tcBorders>
                  <w:shd w:val="clear" w:color="auto" w:fill="auto"/>
                  <w:vAlign w:val="center"/>
                </w:tcPr>
                <w:p w14:paraId="545FB62E" w14:textId="77777777" w:rsidR="00D509C9" w:rsidRPr="00D509C9" w:rsidRDefault="00D509C9" w:rsidP="00D509C9">
                  <w:pPr>
                    <w:rPr>
                      <w:b/>
                      <w:bCs/>
                      <w:color w:val="000000"/>
                      <w:sz w:val="20"/>
                      <w:szCs w:val="20"/>
                      <w:lang w:val="ro-MD"/>
                    </w:rPr>
                  </w:pPr>
                  <w:r w:rsidRPr="00D509C9">
                    <w:rPr>
                      <w:b/>
                      <w:bCs/>
                      <w:color w:val="000000"/>
                      <w:sz w:val="20"/>
                      <w:szCs w:val="20"/>
                      <w:lang w:val="ro-MD"/>
                    </w:rPr>
                    <w:t>Medii de probe necesari cât și alte accesorii, piese necesare pentru efectuarea analizelor și buna funcționare</w:t>
                  </w:r>
                </w:p>
              </w:tc>
              <w:tc>
                <w:tcPr>
                  <w:tcW w:w="5107" w:type="dxa"/>
                  <w:tcBorders>
                    <w:top w:val="nil"/>
                    <w:left w:val="nil"/>
                    <w:bottom w:val="single" w:sz="4" w:space="0" w:color="auto"/>
                    <w:right w:val="single" w:sz="4" w:space="0" w:color="auto"/>
                  </w:tcBorders>
                  <w:vAlign w:val="center"/>
                </w:tcPr>
                <w:p w14:paraId="76DCD92D" w14:textId="77777777" w:rsidR="00D509C9" w:rsidRPr="00D509C9" w:rsidRDefault="00D509C9" w:rsidP="00D509C9">
                  <w:pPr>
                    <w:jc w:val="center"/>
                    <w:rPr>
                      <w:sz w:val="20"/>
                      <w:szCs w:val="20"/>
                      <w:lang w:val="ro-MD"/>
                    </w:rPr>
                  </w:pPr>
                  <w:r w:rsidRPr="00D509C9">
                    <w:rPr>
                      <w:sz w:val="20"/>
                      <w:szCs w:val="20"/>
                      <w:lang w:val="ro-MD"/>
                    </w:rPr>
                    <w:t>≥ 50 analize/investigații (pentru testare/instruire)</w:t>
                  </w:r>
                </w:p>
              </w:tc>
              <w:tc>
                <w:tcPr>
                  <w:tcW w:w="2518" w:type="dxa"/>
                  <w:vAlign w:val="center"/>
                </w:tcPr>
                <w:p w14:paraId="118484B8" w14:textId="77777777" w:rsidR="00D509C9" w:rsidRPr="00D509C9" w:rsidRDefault="00D509C9" w:rsidP="00D509C9">
                  <w:pPr>
                    <w:spacing w:line="254" w:lineRule="auto"/>
                    <w:rPr>
                      <w:sz w:val="20"/>
                      <w:szCs w:val="20"/>
                      <w:lang w:val="ro-MD"/>
                    </w:rPr>
                  </w:pPr>
                </w:p>
              </w:tc>
            </w:tr>
            <w:tr w:rsidR="00D509C9" w:rsidRPr="00D509C9" w14:paraId="17F43CF5" w14:textId="77777777" w:rsidTr="005D0DFF">
              <w:trPr>
                <w:trHeight w:val="282"/>
              </w:trPr>
              <w:tc>
                <w:tcPr>
                  <w:tcW w:w="8110" w:type="dxa"/>
                  <w:gridSpan w:val="2"/>
                  <w:tcBorders>
                    <w:top w:val="single" w:sz="4" w:space="0" w:color="auto"/>
                    <w:left w:val="single" w:sz="4" w:space="0" w:color="auto"/>
                    <w:bottom w:val="single" w:sz="4" w:space="0" w:color="auto"/>
                    <w:right w:val="single" w:sz="4" w:space="0" w:color="000000"/>
                  </w:tcBorders>
                  <w:shd w:val="clear" w:color="auto" w:fill="F2F2F2"/>
                  <w:vAlign w:val="center"/>
                  <w:hideMark/>
                </w:tcPr>
                <w:p w14:paraId="049B791B" w14:textId="77777777" w:rsidR="00D509C9" w:rsidRPr="00D509C9" w:rsidRDefault="00D509C9" w:rsidP="00D509C9">
                  <w:pPr>
                    <w:jc w:val="center"/>
                    <w:rPr>
                      <w:b/>
                      <w:bCs/>
                      <w:color w:val="000000"/>
                      <w:sz w:val="20"/>
                      <w:szCs w:val="20"/>
                      <w:lang w:val="ro-MD"/>
                    </w:rPr>
                  </w:pPr>
                  <w:r w:rsidRPr="00D509C9">
                    <w:rPr>
                      <w:b/>
                      <w:bCs/>
                      <w:color w:val="000000"/>
                      <w:sz w:val="20"/>
                      <w:szCs w:val="20"/>
                      <w:lang w:val="ro-MD"/>
                    </w:rPr>
                    <w:t>Note:</w:t>
                  </w:r>
                </w:p>
              </w:tc>
              <w:tc>
                <w:tcPr>
                  <w:tcW w:w="2518" w:type="dxa"/>
                  <w:vAlign w:val="center"/>
                </w:tcPr>
                <w:p w14:paraId="5B81A718" w14:textId="77777777" w:rsidR="00D509C9" w:rsidRPr="00D509C9" w:rsidRDefault="00D509C9" w:rsidP="00D509C9">
                  <w:pPr>
                    <w:spacing w:line="254" w:lineRule="auto"/>
                    <w:rPr>
                      <w:b/>
                      <w:bCs/>
                      <w:color w:val="000000"/>
                      <w:sz w:val="20"/>
                      <w:szCs w:val="20"/>
                      <w:lang w:val="ro-MD"/>
                    </w:rPr>
                  </w:pPr>
                </w:p>
              </w:tc>
            </w:tr>
            <w:tr w:rsidR="00D509C9" w:rsidRPr="00D509C9" w14:paraId="7BCDCC59" w14:textId="77777777" w:rsidTr="005D0DFF">
              <w:trPr>
                <w:trHeight w:val="285"/>
              </w:trPr>
              <w:tc>
                <w:tcPr>
                  <w:tcW w:w="8110" w:type="dxa"/>
                  <w:gridSpan w:val="2"/>
                  <w:tcBorders>
                    <w:top w:val="single" w:sz="4" w:space="0" w:color="auto"/>
                    <w:left w:val="single" w:sz="4" w:space="0" w:color="auto"/>
                    <w:bottom w:val="single" w:sz="4" w:space="0" w:color="auto"/>
                    <w:right w:val="single" w:sz="4" w:space="0" w:color="000000"/>
                  </w:tcBorders>
                  <w:vAlign w:val="center"/>
                  <w:hideMark/>
                </w:tcPr>
                <w:p w14:paraId="0FD33270" w14:textId="77777777" w:rsidR="00D509C9" w:rsidRPr="00D509C9" w:rsidRDefault="00D509C9" w:rsidP="00D509C9">
                  <w:pPr>
                    <w:rPr>
                      <w:color w:val="000000"/>
                      <w:sz w:val="20"/>
                      <w:szCs w:val="20"/>
                      <w:lang w:val="ro-MD"/>
                    </w:rPr>
                  </w:pPr>
                  <w:r w:rsidRPr="00D509C9">
                    <w:rPr>
                      <w:color w:val="000000"/>
                      <w:sz w:val="20"/>
                      <w:szCs w:val="20"/>
                      <w:lang w:val="ro-MD"/>
                    </w:rPr>
                    <w:t>Oferta de preț trebuie să includă reactivii necesari pentru testele indicate, soluțiile QC și calibrare</w:t>
                  </w:r>
                </w:p>
              </w:tc>
              <w:tc>
                <w:tcPr>
                  <w:tcW w:w="2518" w:type="dxa"/>
                  <w:vAlign w:val="center"/>
                  <w:hideMark/>
                </w:tcPr>
                <w:p w14:paraId="3442A557" w14:textId="77777777" w:rsidR="00D509C9" w:rsidRPr="00D509C9" w:rsidRDefault="00D509C9" w:rsidP="00D509C9">
                  <w:pPr>
                    <w:spacing w:line="254" w:lineRule="auto"/>
                    <w:rPr>
                      <w:color w:val="000000"/>
                      <w:sz w:val="20"/>
                      <w:szCs w:val="20"/>
                      <w:lang w:val="ro-MD"/>
                    </w:rPr>
                  </w:pPr>
                </w:p>
              </w:tc>
            </w:tr>
            <w:tr w:rsidR="00D509C9" w:rsidRPr="00D509C9" w14:paraId="1CF55BAC" w14:textId="77777777" w:rsidTr="005D0DFF">
              <w:trPr>
                <w:trHeight w:val="285"/>
              </w:trPr>
              <w:tc>
                <w:tcPr>
                  <w:tcW w:w="8110" w:type="dxa"/>
                  <w:gridSpan w:val="2"/>
                  <w:tcBorders>
                    <w:top w:val="single" w:sz="4" w:space="0" w:color="auto"/>
                    <w:left w:val="single" w:sz="4" w:space="0" w:color="auto"/>
                    <w:bottom w:val="single" w:sz="4" w:space="0" w:color="auto"/>
                    <w:right w:val="single" w:sz="4" w:space="0" w:color="000000"/>
                  </w:tcBorders>
                  <w:vAlign w:val="center"/>
                  <w:hideMark/>
                </w:tcPr>
                <w:p w14:paraId="2125790E" w14:textId="77777777" w:rsidR="00D509C9" w:rsidRPr="00D509C9" w:rsidRDefault="00D509C9" w:rsidP="00D509C9">
                  <w:pPr>
                    <w:rPr>
                      <w:color w:val="000000"/>
                      <w:sz w:val="20"/>
                      <w:szCs w:val="20"/>
                      <w:lang w:val="ro-MD"/>
                    </w:rPr>
                  </w:pPr>
                  <w:r w:rsidRPr="00D509C9">
                    <w:rPr>
                      <w:color w:val="000000"/>
                      <w:sz w:val="20"/>
                      <w:szCs w:val="20"/>
                      <w:lang w:val="ro-MD"/>
                    </w:rPr>
                    <w:t>Cantitatea soluțiilor propuse trebuie să asigure efectuarea procedurilor de control al calității și calibrare, ori de câte ori este necesar.</w:t>
                  </w:r>
                </w:p>
              </w:tc>
              <w:tc>
                <w:tcPr>
                  <w:tcW w:w="2518" w:type="dxa"/>
                  <w:vAlign w:val="center"/>
                  <w:hideMark/>
                </w:tcPr>
                <w:p w14:paraId="35A1D857" w14:textId="77777777" w:rsidR="00D509C9" w:rsidRPr="00D509C9" w:rsidRDefault="00D509C9" w:rsidP="00D509C9">
                  <w:pPr>
                    <w:spacing w:line="254" w:lineRule="auto"/>
                    <w:rPr>
                      <w:color w:val="000000"/>
                      <w:sz w:val="20"/>
                      <w:szCs w:val="20"/>
                      <w:lang w:val="ro-MD"/>
                    </w:rPr>
                  </w:pPr>
                </w:p>
              </w:tc>
            </w:tr>
            <w:tr w:rsidR="00D509C9" w:rsidRPr="00D509C9" w14:paraId="5744056F" w14:textId="77777777" w:rsidTr="005D0DFF">
              <w:trPr>
                <w:trHeight w:val="285"/>
              </w:trPr>
              <w:tc>
                <w:tcPr>
                  <w:tcW w:w="8110" w:type="dxa"/>
                  <w:gridSpan w:val="2"/>
                  <w:tcBorders>
                    <w:top w:val="single" w:sz="4" w:space="0" w:color="auto"/>
                    <w:left w:val="single" w:sz="4" w:space="0" w:color="auto"/>
                    <w:bottom w:val="single" w:sz="4" w:space="0" w:color="auto"/>
                    <w:right w:val="single" w:sz="4" w:space="0" w:color="000000"/>
                  </w:tcBorders>
                  <w:shd w:val="clear" w:color="auto" w:fill="F2F2F2"/>
                  <w:vAlign w:val="center"/>
                  <w:hideMark/>
                </w:tcPr>
                <w:p w14:paraId="0BCA95B4" w14:textId="77777777" w:rsidR="00D509C9" w:rsidRPr="00D509C9" w:rsidRDefault="00D509C9" w:rsidP="00D509C9">
                  <w:pPr>
                    <w:jc w:val="center"/>
                    <w:rPr>
                      <w:b/>
                      <w:bCs/>
                      <w:color w:val="000000"/>
                      <w:sz w:val="20"/>
                      <w:szCs w:val="20"/>
                      <w:lang w:val="ro-MD"/>
                    </w:rPr>
                  </w:pPr>
                  <w:r w:rsidRPr="00D509C9">
                    <w:rPr>
                      <w:b/>
                      <w:bCs/>
                      <w:color w:val="000000"/>
                      <w:sz w:val="20"/>
                      <w:szCs w:val="20"/>
                      <w:lang w:val="ro-MD"/>
                    </w:rPr>
                    <w:t>Furnizorul va asigura:</w:t>
                  </w:r>
                </w:p>
              </w:tc>
              <w:tc>
                <w:tcPr>
                  <w:tcW w:w="2518" w:type="dxa"/>
                  <w:vAlign w:val="center"/>
                  <w:hideMark/>
                </w:tcPr>
                <w:p w14:paraId="75DDC10D" w14:textId="77777777" w:rsidR="00D509C9" w:rsidRPr="00D509C9" w:rsidRDefault="00D509C9" w:rsidP="00D509C9">
                  <w:pPr>
                    <w:spacing w:line="254" w:lineRule="auto"/>
                    <w:rPr>
                      <w:b/>
                      <w:bCs/>
                      <w:color w:val="000000"/>
                      <w:sz w:val="20"/>
                      <w:szCs w:val="20"/>
                      <w:lang w:val="ro-MD"/>
                    </w:rPr>
                  </w:pPr>
                </w:p>
              </w:tc>
            </w:tr>
            <w:tr w:rsidR="00D509C9" w:rsidRPr="00D509C9" w14:paraId="13D440BC" w14:textId="77777777" w:rsidTr="005D0DFF">
              <w:trPr>
                <w:trHeight w:val="285"/>
              </w:trPr>
              <w:tc>
                <w:tcPr>
                  <w:tcW w:w="8110" w:type="dxa"/>
                  <w:gridSpan w:val="2"/>
                  <w:tcBorders>
                    <w:top w:val="single" w:sz="4" w:space="0" w:color="auto"/>
                    <w:left w:val="single" w:sz="4" w:space="0" w:color="auto"/>
                    <w:bottom w:val="single" w:sz="4" w:space="0" w:color="auto"/>
                    <w:right w:val="single" w:sz="4" w:space="0" w:color="000000"/>
                  </w:tcBorders>
                  <w:vAlign w:val="center"/>
                  <w:hideMark/>
                </w:tcPr>
                <w:p w14:paraId="67915AF3" w14:textId="77777777" w:rsidR="00D509C9" w:rsidRPr="00D509C9" w:rsidRDefault="00D509C9" w:rsidP="00D509C9">
                  <w:pPr>
                    <w:rPr>
                      <w:color w:val="000000"/>
                      <w:sz w:val="20"/>
                      <w:szCs w:val="20"/>
                      <w:lang w:val="ro-MD"/>
                    </w:rPr>
                  </w:pPr>
                  <w:r w:rsidRPr="00D509C9">
                    <w:rPr>
                      <w:color w:val="000000"/>
                      <w:sz w:val="20"/>
                      <w:szCs w:val="20"/>
                      <w:lang w:val="ro-MD"/>
                    </w:rPr>
                    <w:t>Transmiterea către spital documentația completă privind conectarea analizatorului la sistemul informatic (H3 SIA AMS/AMP) și să asigure suportul tehnic necesar echipei desemnate de spital sau firmei de software care realizează efectiv conectarea.</w:t>
                  </w:r>
                </w:p>
              </w:tc>
              <w:tc>
                <w:tcPr>
                  <w:tcW w:w="2518" w:type="dxa"/>
                  <w:vAlign w:val="center"/>
                  <w:hideMark/>
                </w:tcPr>
                <w:p w14:paraId="4E5AFE22" w14:textId="77777777" w:rsidR="00D509C9" w:rsidRPr="00D509C9" w:rsidRDefault="00D509C9" w:rsidP="00D509C9">
                  <w:pPr>
                    <w:spacing w:line="254" w:lineRule="auto"/>
                    <w:rPr>
                      <w:color w:val="000000"/>
                      <w:sz w:val="20"/>
                      <w:szCs w:val="20"/>
                      <w:lang w:val="ro-MD"/>
                    </w:rPr>
                  </w:pPr>
                </w:p>
              </w:tc>
            </w:tr>
            <w:tr w:rsidR="00D509C9" w:rsidRPr="00D509C9" w14:paraId="199753AD" w14:textId="77777777" w:rsidTr="005D0DFF">
              <w:trPr>
                <w:trHeight w:val="285"/>
              </w:trPr>
              <w:tc>
                <w:tcPr>
                  <w:tcW w:w="8110" w:type="dxa"/>
                  <w:gridSpan w:val="2"/>
                  <w:tcBorders>
                    <w:top w:val="single" w:sz="4" w:space="0" w:color="auto"/>
                    <w:left w:val="single" w:sz="4" w:space="0" w:color="auto"/>
                    <w:bottom w:val="single" w:sz="4" w:space="0" w:color="auto"/>
                    <w:right w:val="single" w:sz="4" w:space="0" w:color="000000"/>
                  </w:tcBorders>
                  <w:vAlign w:val="center"/>
                  <w:hideMark/>
                </w:tcPr>
                <w:p w14:paraId="50C432BB" w14:textId="77777777" w:rsidR="00D509C9" w:rsidRPr="00D509C9" w:rsidRDefault="00D509C9" w:rsidP="00D509C9">
                  <w:pPr>
                    <w:rPr>
                      <w:color w:val="000000"/>
                      <w:sz w:val="20"/>
                      <w:szCs w:val="20"/>
                      <w:lang w:val="ro-MD"/>
                    </w:rPr>
                  </w:pPr>
                  <w:r w:rsidRPr="00D509C9">
                    <w:rPr>
                      <w:color w:val="000000"/>
                      <w:sz w:val="20"/>
                      <w:szCs w:val="20"/>
                      <w:lang w:val="ro-MD"/>
                    </w:rPr>
                    <w:t>Instruirea personalului.</w:t>
                  </w:r>
                </w:p>
              </w:tc>
              <w:tc>
                <w:tcPr>
                  <w:tcW w:w="2518" w:type="dxa"/>
                  <w:vAlign w:val="center"/>
                  <w:hideMark/>
                </w:tcPr>
                <w:p w14:paraId="11DAFFE3" w14:textId="77777777" w:rsidR="00D509C9" w:rsidRPr="00D509C9" w:rsidRDefault="00D509C9" w:rsidP="00D509C9">
                  <w:pPr>
                    <w:spacing w:line="254" w:lineRule="auto"/>
                    <w:rPr>
                      <w:color w:val="000000"/>
                      <w:sz w:val="20"/>
                      <w:szCs w:val="20"/>
                      <w:lang w:val="ro-MD"/>
                    </w:rPr>
                  </w:pPr>
                </w:p>
              </w:tc>
            </w:tr>
            <w:tr w:rsidR="00D509C9" w:rsidRPr="00D509C9" w14:paraId="15E6E6A4" w14:textId="77777777" w:rsidTr="005D0DFF">
              <w:trPr>
                <w:trHeight w:val="285"/>
              </w:trPr>
              <w:tc>
                <w:tcPr>
                  <w:tcW w:w="8110" w:type="dxa"/>
                  <w:gridSpan w:val="2"/>
                  <w:tcBorders>
                    <w:top w:val="single" w:sz="4" w:space="0" w:color="auto"/>
                    <w:left w:val="single" w:sz="4" w:space="0" w:color="auto"/>
                    <w:bottom w:val="single" w:sz="4" w:space="0" w:color="auto"/>
                    <w:right w:val="single" w:sz="4" w:space="0" w:color="000000"/>
                  </w:tcBorders>
                  <w:vAlign w:val="center"/>
                  <w:hideMark/>
                </w:tcPr>
                <w:p w14:paraId="5D71CDC4" w14:textId="77777777" w:rsidR="00D509C9" w:rsidRPr="00D509C9" w:rsidRDefault="00D509C9" w:rsidP="00D509C9">
                  <w:pPr>
                    <w:rPr>
                      <w:color w:val="000000"/>
                      <w:sz w:val="20"/>
                      <w:szCs w:val="20"/>
                      <w:lang w:val="ro-MD"/>
                    </w:rPr>
                  </w:pPr>
                  <w:r w:rsidRPr="00D509C9">
                    <w:rPr>
                      <w:color w:val="000000"/>
                      <w:sz w:val="20"/>
                      <w:szCs w:val="20"/>
                      <w:lang w:val="ro-MD"/>
                    </w:rPr>
                    <w:t>Mentenanța preventivă și corectivă gratuită pe toată durata contractului atât pentru analizator cât și pentru dispozitivele auxiliare livrate (ex. Calculator, UPS).</w:t>
                  </w:r>
                </w:p>
              </w:tc>
              <w:tc>
                <w:tcPr>
                  <w:tcW w:w="2518" w:type="dxa"/>
                  <w:vAlign w:val="center"/>
                  <w:hideMark/>
                </w:tcPr>
                <w:p w14:paraId="71EFC1B3" w14:textId="77777777" w:rsidR="00D509C9" w:rsidRPr="00D509C9" w:rsidRDefault="00D509C9" w:rsidP="00D509C9">
                  <w:pPr>
                    <w:spacing w:line="254" w:lineRule="auto"/>
                    <w:rPr>
                      <w:color w:val="000000"/>
                      <w:sz w:val="20"/>
                      <w:szCs w:val="20"/>
                      <w:lang w:val="ro-MD"/>
                    </w:rPr>
                  </w:pPr>
                </w:p>
              </w:tc>
            </w:tr>
            <w:tr w:rsidR="00D509C9" w:rsidRPr="00D509C9" w14:paraId="3C1D54B1" w14:textId="77777777" w:rsidTr="005D0DFF">
              <w:trPr>
                <w:trHeight w:val="285"/>
              </w:trPr>
              <w:tc>
                <w:tcPr>
                  <w:tcW w:w="8110" w:type="dxa"/>
                  <w:gridSpan w:val="2"/>
                  <w:tcBorders>
                    <w:top w:val="single" w:sz="4" w:space="0" w:color="auto"/>
                    <w:left w:val="single" w:sz="4" w:space="0" w:color="auto"/>
                    <w:bottom w:val="single" w:sz="4" w:space="0" w:color="auto"/>
                    <w:right w:val="single" w:sz="4" w:space="0" w:color="000000"/>
                  </w:tcBorders>
                  <w:vAlign w:val="center"/>
                  <w:hideMark/>
                </w:tcPr>
                <w:p w14:paraId="562AE9BC" w14:textId="77777777" w:rsidR="00D509C9" w:rsidRPr="00D509C9" w:rsidRDefault="00D509C9" w:rsidP="00D509C9">
                  <w:pPr>
                    <w:rPr>
                      <w:color w:val="000000"/>
                      <w:sz w:val="20"/>
                      <w:szCs w:val="20"/>
                      <w:lang w:val="ro-MD"/>
                    </w:rPr>
                  </w:pPr>
                  <w:r w:rsidRPr="00D509C9">
                    <w:rPr>
                      <w:color w:val="000000"/>
                      <w:sz w:val="20"/>
                      <w:szCs w:val="20"/>
                      <w:lang w:val="ro-MD"/>
                    </w:rPr>
                    <w:t>Seturile de mentenanță și piesele de schimb gratuite pe toată durata contractului atât pentru analizator cât și pentru dispozitivele auxiliare livrate (ex. Calculator, UPS).</w:t>
                  </w:r>
                </w:p>
              </w:tc>
              <w:tc>
                <w:tcPr>
                  <w:tcW w:w="2518" w:type="dxa"/>
                  <w:vAlign w:val="center"/>
                  <w:hideMark/>
                </w:tcPr>
                <w:p w14:paraId="4755A810" w14:textId="77777777" w:rsidR="00D509C9" w:rsidRPr="00D509C9" w:rsidRDefault="00D509C9" w:rsidP="00D509C9">
                  <w:pPr>
                    <w:spacing w:line="254" w:lineRule="auto"/>
                    <w:rPr>
                      <w:color w:val="000000"/>
                      <w:sz w:val="20"/>
                      <w:szCs w:val="20"/>
                      <w:lang w:val="ro-MD"/>
                    </w:rPr>
                  </w:pPr>
                </w:p>
              </w:tc>
            </w:tr>
            <w:tr w:rsidR="00D509C9" w:rsidRPr="00D509C9" w14:paraId="033D9D26" w14:textId="77777777" w:rsidTr="005D0DFF">
              <w:trPr>
                <w:trHeight w:val="285"/>
              </w:trPr>
              <w:tc>
                <w:tcPr>
                  <w:tcW w:w="8110" w:type="dxa"/>
                  <w:gridSpan w:val="2"/>
                  <w:tcBorders>
                    <w:top w:val="single" w:sz="4" w:space="0" w:color="auto"/>
                    <w:left w:val="single" w:sz="4" w:space="0" w:color="auto"/>
                    <w:bottom w:val="single" w:sz="4" w:space="0" w:color="auto"/>
                    <w:right w:val="single" w:sz="4" w:space="0" w:color="000000"/>
                  </w:tcBorders>
                  <w:vAlign w:val="center"/>
                  <w:hideMark/>
                </w:tcPr>
                <w:p w14:paraId="4C46CCD6" w14:textId="77777777" w:rsidR="00D509C9" w:rsidRPr="00D509C9" w:rsidRDefault="00D509C9" w:rsidP="00D509C9">
                  <w:pPr>
                    <w:rPr>
                      <w:color w:val="000000"/>
                      <w:sz w:val="20"/>
                      <w:szCs w:val="20"/>
                      <w:lang w:val="ro-MD"/>
                    </w:rPr>
                  </w:pPr>
                  <w:r w:rsidRPr="00D509C9">
                    <w:rPr>
                      <w:color w:val="000000"/>
                      <w:sz w:val="20"/>
                      <w:szCs w:val="20"/>
                      <w:lang w:val="ro-MD"/>
                    </w:rPr>
                    <w:t>Toate consumabilele necesare gratuite pe toată durata contractului atât pentru analizator cât și pentru dispozitivele auxiliare livrate (ex. Calculator, UPS), dacă acestea nu au fost incluse în oferta inițială.</w:t>
                  </w:r>
                </w:p>
              </w:tc>
              <w:tc>
                <w:tcPr>
                  <w:tcW w:w="2518" w:type="dxa"/>
                  <w:vAlign w:val="center"/>
                  <w:hideMark/>
                </w:tcPr>
                <w:p w14:paraId="532D12F8" w14:textId="77777777" w:rsidR="00D509C9" w:rsidRPr="00D509C9" w:rsidRDefault="00D509C9" w:rsidP="00D509C9">
                  <w:pPr>
                    <w:spacing w:line="254" w:lineRule="auto"/>
                    <w:rPr>
                      <w:color w:val="000000"/>
                      <w:sz w:val="20"/>
                      <w:szCs w:val="20"/>
                      <w:lang w:val="ro-MD"/>
                    </w:rPr>
                  </w:pPr>
                </w:p>
              </w:tc>
            </w:tr>
            <w:tr w:rsidR="00D509C9" w:rsidRPr="00D509C9" w14:paraId="4AC46982" w14:textId="77777777" w:rsidTr="005D0DFF">
              <w:trPr>
                <w:trHeight w:val="285"/>
              </w:trPr>
              <w:tc>
                <w:tcPr>
                  <w:tcW w:w="8110" w:type="dxa"/>
                  <w:gridSpan w:val="2"/>
                  <w:tcBorders>
                    <w:top w:val="single" w:sz="4" w:space="0" w:color="auto"/>
                    <w:left w:val="single" w:sz="4" w:space="0" w:color="auto"/>
                    <w:bottom w:val="single" w:sz="4" w:space="0" w:color="auto"/>
                    <w:right w:val="single" w:sz="4" w:space="0" w:color="000000"/>
                  </w:tcBorders>
                  <w:vAlign w:val="center"/>
                  <w:hideMark/>
                </w:tcPr>
                <w:p w14:paraId="6DC2613E" w14:textId="77777777" w:rsidR="00D509C9" w:rsidRPr="00D509C9" w:rsidRDefault="00D509C9" w:rsidP="00D509C9">
                  <w:pPr>
                    <w:rPr>
                      <w:color w:val="000000"/>
                      <w:sz w:val="20"/>
                      <w:szCs w:val="20"/>
                      <w:lang w:val="ro-MD"/>
                    </w:rPr>
                  </w:pPr>
                  <w:r w:rsidRPr="00D509C9">
                    <w:rPr>
                      <w:color w:val="000000"/>
                      <w:sz w:val="20"/>
                      <w:szCs w:val="20"/>
                      <w:lang w:val="ro-MD"/>
                    </w:rPr>
                    <w:t>Timpul de intervenție în caz de defect: maxim 24 ore de la solicitarea telefonică.</w:t>
                  </w:r>
                </w:p>
              </w:tc>
              <w:tc>
                <w:tcPr>
                  <w:tcW w:w="2518" w:type="dxa"/>
                  <w:vAlign w:val="center"/>
                  <w:hideMark/>
                </w:tcPr>
                <w:p w14:paraId="55196855" w14:textId="77777777" w:rsidR="00D509C9" w:rsidRPr="00D509C9" w:rsidRDefault="00D509C9" w:rsidP="00D509C9">
                  <w:pPr>
                    <w:spacing w:line="254" w:lineRule="auto"/>
                    <w:rPr>
                      <w:color w:val="000000"/>
                      <w:sz w:val="20"/>
                      <w:szCs w:val="20"/>
                      <w:lang w:val="ro-MD"/>
                    </w:rPr>
                  </w:pPr>
                </w:p>
              </w:tc>
            </w:tr>
            <w:tr w:rsidR="00D509C9" w:rsidRPr="00D509C9" w14:paraId="4297F278" w14:textId="77777777" w:rsidTr="005D0DFF">
              <w:trPr>
                <w:trHeight w:val="285"/>
              </w:trPr>
              <w:tc>
                <w:tcPr>
                  <w:tcW w:w="8110" w:type="dxa"/>
                  <w:gridSpan w:val="2"/>
                  <w:tcBorders>
                    <w:top w:val="single" w:sz="4" w:space="0" w:color="auto"/>
                    <w:left w:val="single" w:sz="4" w:space="0" w:color="auto"/>
                    <w:bottom w:val="single" w:sz="4" w:space="0" w:color="auto"/>
                    <w:right w:val="single" w:sz="4" w:space="0" w:color="000000"/>
                  </w:tcBorders>
                  <w:vAlign w:val="center"/>
                  <w:hideMark/>
                </w:tcPr>
                <w:p w14:paraId="6C1077E4" w14:textId="77777777" w:rsidR="00D509C9" w:rsidRPr="00D509C9" w:rsidRDefault="00D509C9" w:rsidP="00D509C9">
                  <w:pPr>
                    <w:rPr>
                      <w:color w:val="000000"/>
                      <w:sz w:val="20"/>
                      <w:szCs w:val="20"/>
                      <w:lang w:val="ro-MD"/>
                    </w:rPr>
                  </w:pPr>
                  <w:r w:rsidRPr="00D509C9">
                    <w:rPr>
                      <w:color w:val="000000"/>
                      <w:sz w:val="20"/>
                      <w:szCs w:val="20"/>
                      <w:lang w:val="ro-MD"/>
                    </w:rPr>
                    <w:t>Preț pentru reactivi nemodificat pentru toată perioada contractului.</w:t>
                  </w:r>
                </w:p>
              </w:tc>
              <w:tc>
                <w:tcPr>
                  <w:tcW w:w="2518" w:type="dxa"/>
                  <w:vAlign w:val="center"/>
                  <w:hideMark/>
                </w:tcPr>
                <w:p w14:paraId="4ED45399" w14:textId="77777777" w:rsidR="00D509C9" w:rsidRPr="00D509C9" w:rsidRDefault="00D509C9" w:rsidP="00D509C9">
                  <w:pPr>
                    <w:spacing w:line="254" w:lineRule="auto"/>
                    <w:rPr>
                      <w:color w:val="000000"/>
                      <w:sz w:val="20"/>
                      <w:szCs w:val="20"/>
                      <w:lang w:val="ro-MD"/>
                    </w:rPr>
                  </w:pPr>
                </w:p>
              </w:tc>
            </w:tr>
            <w:tr w:rsidR="00D509C9" w:rsidRPr="00D509C9" w14:paraId="1A862EA9" w14:textId="77777777" w:rsidTr="005D0DFF">
              <w:trPr>
                <w:trHeight w:val="285"/>
              </w:trPr>
              <w:tc>
                <w:tcPr>
                  <w:tcW w:w="8110" w:type="dxa"/>
                  <w:gridSpan w:val="2"/>
                  <w:tcBorders>
                    <w:top w:val="single" w:sz="4" w:space="0" w:color="auto"/>
                    <w:left w:val="single" w:sz="4" w:space="0" w:color="auto"/>
                    <w:bottom w:val="single" w:sz="4" w:space="0" w:color="auto"/>
                    <w:right w:val="single" w:sz="4" w:space="0" w:color="000000"/>
                  </w:tcBorders>
                  <w:vAlign w:val="center"/>
                  <w:hideMark/>
                </w:tcPr>
                <w:p w14:paraId="5A3DAFEC" w14:textId="77777777" w:rsidR="00D509C9" w:rsidRPr="00D509C9" w:rsidRDefault="00D509C9" w:rsidP="00D509C9">
                  <w:pPr>
                    <w:rPr>
                      <w:color w:val="000000"/>
                      <w:sz w:val="20"/>
                      <w:szCs w:val="20"/>
                      <w:lang w:val="ro-MD"/>
                    </w:rPr>
                  </w:pPr>
                  <w:r w:rsidRPr="00D509C9">
                    <w:rPr>
                      <w:color w:val="000000"/>
                      <w:sz w:val="20"/>
                      <w:szCs w:val="20"/>
                      <w:lang w:val="ro-MD"/>
                    </w:rPr>
                    <w:t>Perioada de valabilitate pentru reagenții livrați: La momentul livrării: Minim 12 luni, dar nu mai puțin de 80% din termenul total de valabilitate.</w:t>
                  </w:r>
                </w:p>
              </w:tc>
              <w:tc>
                <w:tcPr>
                  <w:tcW w:w="2518" w:type="dxa"/>
                  <w:vAlign w:val="center"/>
                  <w:hideMark/>
                </w:tcPr>
                <w:p w14:paraId="0B92D1C5" w14:textId="77777777" w:rsidR="00D509C9" w:rsidRPr="00D509C9" w:rsidRDefault="00D509C9" w:rsidP="00D509C9">
                  <w:pPr>
                    <w:spacing w:line="254" w:lineRule="auto"/>
                    <w:rPr>
                      <w:color w:val="000000"/>
                      <w:sz w:val="20"/>
                      <w:szCs w:val="20"/>
                      <w:lang w:val="ro-MD"/>
                    </w:rPr>
                  </w:pPr>
                </w:p>
              </w:tc>
            </w:tr>
            <w:tr w:rsidR="00D509C9" w:rsidRPr="00D509C9" w14:paraId="02DD9923" w14:textId="77777777" w:rsidTr="005D0DFF">
              <w:trPr>
                <w:trHeight w:val="285"/>
              </w:trPr>
              <w:tc>
                <w:tcPr>
                  <w:tcW w:w="8110" w:type="dxa"/>
                  <w:gridSpan w:val="2"/>
                  <w:tcBorders>
                    <w:top w:val="single" w:sz="4" w:space="0" w:color="auto"/>
                    <w:left w:val="single" w:sz="4" w:space="0" w:color="auto"/>
                    <w:bottom w:val="single" w:sz="4" w:space="0" w:color="auto"/>
                    <w:right w:val="single" w:sz="4" w:space="0" w:color="000000"/>
                  </w:tcBorders>
                  <w:vAlign w:val="center"/>
                  <w:hideMark/>
                </w:tcPr>
                <w:p w14:paraId="28B8D6CC" w14:textId="77777777" w:rsidR="00D509C9" w:rsidRPr="00D509C9" w:rsidRDefault="00D509C9" w:rsidP="00D509C9">
                  <w:pPr>
                    <w:rPr>
                      <w:color w:val="000000"/>
                      <w:sz w:val="20"/>
                      <w:szCs w:val="20"/>
                      <w:lang w:val="ro-MD"/>
                    </w:rPr>
                  </w:pPr>
                  <w:r w:rsidRPr="00D509C9">
                    <w:rPr>
                      <w:color w:val="000000"/>
                      <w:sz w:val="20"/>
                      <w:szCs w:val="20"/>
                      <w:lang w:val="ro-MD"/>
                    </w:rPr>
                    <w:t>Să se indice timpul de stabilitate a reactivilor după deschidere. Termenele mai mari vor fi considerate un avantaj.</w:t>
                  </w:r>
                </w:p>
              </w:tc>
              <w:tc>
                <w:tcPr>
                  <w:tcW w:w="2518" w:type="dxa"/>
                  <w:vAlign w:val="center"/>
                  <w:hideMark/>
                </w:tcPr>
                <w:p w14:paraId="56151BF0" w14:textId="77777777" w:rsidR="00D509C9" w:rsidRPr="00D509C9" w:rsidRDefault="00D509C9" w:rsidP="00D509C9">
                  <w:pPr>
                    <w:spacing w:line="254" w:lineRule="auto"/>
                    <w:rPr>
                      <w:color w:val="000000"/>
                      <w:sz w:val="20"/>
                      <w:szCs w:val="20"/>
                      <w:lang w:val="ro-MD"/>
                    </w:rPr>
                  </w:pPr>
                </w:p>
              </w:tc>
            </w:tr>
            <w:tr w:rsidR="00D509C9" w:rsidRPr="00D509C9" w14:paraId="13DF1814" w14:textId="77777777" w:rsidTr="005D0DFF">
              <w:trPr>
                <w:trHeight w:val="285"/>
              </w:trPr>
              <w:tc>
                <w:tcPr>
                  <w:tcW w:w="8110" w:type="dxa"/>
                  <w:gridSpan w:val="2"/>
                  <w:tcBorders>
                    <w:top w:val="single" w:sz="4" w:space="0" w:color="auto"/>
                    <w:left w:val="single" w:sz="4" w:space="0" w:color="auto"/>
                    <w:bottom w:val="single" w:sz="4" w:space="0" w:color="auto"/>
                    <w:right w:val="single" w:sz="4" w:space="0" w:color="000000"/>
                  </w:tcBorders>
                  <w:shd w:val="clear" w:color="auto" w:fill="F2F2F2"/>
                  <w:vAlign w:val="center"/>
                  <w:hideMark/>
                </w:tcPr>
                <w:p w14:paraId="0A488A1E" w14:textId="77777777" w:rsidR="00D509C9" w:rsidRPr="00D509C9" w:rsidRDefault="00D509C9" w:rsidP="00D509C9">
                  <w:pPr>
                    <w:rPr>
                      <w:b/>
                      <w:bCs/>
                      <w:color w:val="000000"/>
                      <w:sz w:val="20"/>
                      <w:szCs w:val="20"/>
                      <w:lang w:val="ro-MD"/>
                    </w:rPr>
                  </w:pPr>
                  <w:r w:rsidRPr="00D509C9">
                    <w:rPr>
                      <w:b/>
                      <w:bCs/>
                      <w:color w:val="000000"/>
                      <w:sz w:val="20"/>
                      <w:szCs w:val="20"/>
                      <w:lang w:val="ro-MD"/>
                    </w:rPr>
                    <w:t>Operatorul Economic va include în prețul dispozitivului medical și prețurile pentru fiecare test considerând:</w:t>
                  </w:r>
                </w:p>
              </w:tc>
              <w:tc>
                <w:tcPr>
                  <w:tcW w:w="2518" w:type="dxa"/>
                  <w:vAlign w:val="center"/>
                  <w:hideMark/>
                </w:tcPr>
                <w:p w14:paraId="1BE74F6F" w14:textId="77777777" w:rsidR="00D509C9" w:rsidRPr="00D509C9" w:rsidRDefault="00D509C9" w:rsidP="00D509C9">
                  <w:pPr>
                    <w:spacing w:line="254" w:lineRule="auto"/>
                    <w:rPr>
                      <w:b/>
                      <w:bCs/>
                      <w:color w:val="000000"/>
                      <w:sz w:val="20"/>
                      <w:szCs w:val="20"/>
                      <w:lang w:val="ro-MD"/>
                    </w:rPr>
                  </w:pPr>
                </w:p>
              </w:tc>
            </w:tr>
            <w:tr w:rsidR="00D509C9" w:rsidRPr="00D509C9" w14:paraId="7DB8BF45" w14:textId="77777777" w:rsidTr="005D0DFF">
              <w:trPr>
                <w:gridAfter w:val="1"/>
                <w:wAfter w:w="2518" w:type="dxa"/>
                <w:trHeight w:val="285"/>
              </w:trPr>
              <w:tc>
                <w:tcPr>
                  <w:tcW w:w="8110" w:type="dxa"/>
                  <w:gridSpan w:val="2"/>
                  <w:tcBorders>
                    <w:top w:val="single" w:sz="4" w:space="0" w:color="auto"/>
                    <w:left w:val="single" w:sz="4" w:space="0" w:color="auto"/>
                    <w:bottom w:val="single" w:sz="4" w:space="0" w:color="auto"/>
                    <w:right w:val="single" w:sz="4" w:space="0" w:color="000000"/>
                  </w:tcBorders>
                  <w:vAlign w:val="center"/>
                  <w:hideMark/>
                </w:tcPr>
                <w:p w14:paraId="70AB7BC9" w14:textId="77777777" w:rsidR="00D509C9" w:rsidRPr="00D509C9" w:rsidRDefault="00D509C9" w:rsidP="00D509C9">
                  <w:pPr>
                    <w:rPr>
                      <w:color w:val="000000"/>
                      <w:sz w:val="20"/>
                      <w:szCs w:val="20"/>
                      <w:lang w:val="ro-MD"/>
                    </w:rPr>
                  </w:pPr>
                  <w:r w:rsidRPr="00D509C9">
                    <w:rPr>
                      <w:color w:val="000000"/>
                      <w:sz w:val="20"/>
                      <w:szCs w:val="20"/>
                      <w:lang w:val="ro-MD"/>
                    </w:rPr>
                    <w:t>Efectuarea controlului calității pentru fiecare test în fiecare zi lucrătoare.</w:t>
                  </w:r>
                </w:p>
              </w:tc>
            </w:tr>
            <w:tr w:rsidR="00D509C9" w:rsidRPr="00D509C9" w14:paraId="05D77774" w14:textId="77777777" w:rsidTr="005D0DFF">
              <w:trPr>
                <w:gridAfter w:val="1"/>
                <w:wAfter w:w="2518" w:type="dxa"/>
                <w:trHeight w:val="285"/>
              </w:trPr>
              <w:tc>
                <w:tcPr>
                  <w:tcW w:w="8110" w:type="dxa"/>
                  <w:gridSpan w:val="2"/>
                  <w:tcBorders>
                    <w:top w:val="single" w:sz="4" w:space="0" w:color="auto"/>
                    <w:left w:val="single" w:sz="4" w:space="0" w:color="auto"/>
                    <w:bottom w:val="single" w:sz="4" w:space="0" w:color="auto"/>
                    <w:right w:val="single" w:sz="4" w:space="0" w:color="000000"/>
                  </w:tcBorders>
                  <w:vAlign w:val="center"/>
                  <w:hideMark/>
                </w:tcPr>
                <w:p w14:paraId="338EBC38" w14:textId="77777777" w:rsidR="00D509C9" w:rsidRPr="00D509C9" w:rsidRDefault="00D509C9" w:rsidP="00D509C9">
                  <w:pPr>
                    <w:rPr>
                      <w:color w:val="000000"/>
                      <w:sz w:val="20"/>
                      <w:szCs w:val="20"/>
                      <w:lang w:val="ro-MD"/>
                    </w:rPr>
                  </w:pPr>
                  <w:r w:rsidRPr="00D509C9">
                    <w:rPr>
                      <w:color w:val="000000"/>
                      <w:sz w:val="20"/>
                      <w:szCs w:val="20"/>
                      <w:lang w:val="ro-MD"/>
                    </w:rPr>
                    <w:t>Efectuarea calibrării ori de cate ori va fi necesar (în baza rezultatului controlului calității).</w:t>
                  </w:r>
                </w:p>
              </w:tc>
            </w:tr>
            <w:tr w:rsidR="00D509C9" w:rsidRPr="00D509C9" w14:paraId="6062561C" w14:textId="77777777" w:rsidTr="005D0DFF">
              <w:trPr>
                <w:gridAfter w:val="1"/>
                <w:wAfter w:w="2518" w:type="dxa"/>
                <w:trHeight w:val="285"/>
              </w:trPr>
              <w:tc>
                <w:tcPr>
                  <w:tcW w:w="8110" w:type="dxa"/>
                  <w:gridSpan w:val="2"/>
                  <w:tcBorders>
                    <w:top w:val="single" w:sz="4" w:space="0" w:color="auto"/>
                    <w:left w:val="single" w:sz="4" w:space="0" w:color="auto"/>
                    <w:bottom w:val="single" w:sz="4" w:space="0" w:color="auto"/>
                    <w:right w:val="single" w:sz="4" w:space="0" w:color="000000"/>
                  </w:tcBorders>
                  <w:vAlign w:val="center"/>
                  <w:hideMark/>
                </w:tcPr>
                <w:p w14:paraId="360E5F14" w14:textId="77777777" w:rsidR="00D509C9" w:rsidRPr="00D509C9" w:rsidRDefault="00D509C9" w:rsidP="00D509C9">
                  <w:pPr>
                    <w:rPr>
                      <w:color w:val="000000"/>
                      <w:sz w:val="20"/>
                      <w:szCs w:val="20"/>
                      <w:lang w:val="ro-MD"/>
                    </w:rPr>
                  </w:pPr>
                  <w:r w:rsidRPr="00D509C9">
                    <w:rPr>
                      <w:color w:val="000000"/>
                      <w:sz w:val="20"/>
                      <w:szCs w:val="20"/>
                      <w:lang w:val="ro-MD"/>
                    </w:rPr>
                    <w:lastRenderedPageBreak/>
                    <w:t>Toate piesele si kiturile de mentenanță necesare bunei funcționării pe întreaga perioada contractului.</w:t>
                  </w:r>
                </w:p>
              </w:tc>
            </w:tr>
            <w:tr w:rsidR="00D509C9" w:rsidRPr="00D509C9" w14:paraId="6A32B5D1" w14:textId="77777777" w:rsidTr="005D0DFF">
              <w:trPr>
                <w:gridAfter w:val="1"/>
                <w:wAfter w:w="2518" w:type="dxa"/>
                <w:trHeight w:val="285"/>
              </w:trPr>
              <w:tc>
                <w:tcPr>
                  <w:tcW w:w="8110" w:type="dxa"/>
                  <w:gridSpan w:val="2"/>
                  <w:tcBorders>
                    <w:top w:val="single" w:sz="4" w:space="0" w:color="auto"/>
                    <w:left w:val="single" w:sz="4" w:space="0" w:color="auto"/>
                    <w:bottom w:val="single" w:sz="4" w:space="0" w:color="auto"/>
                    <w:right w:val="single" w:sz="4" w:space="0" w:color="000000"/>
                  </w:tcBorders>
                  <w:vAlign w:val="center"/>
                  <w:hideMark/>
                </w:tcPr>
                <w:p w14:paraId="378E53D4" w14:textId="77777777" w:rsidR="00D509C9" w:rsidRPr="00D509C9" w:rsidRDefault="00D509C9" w:rsidP="00D509C9">
                  <w:pPr>
                    <w:rPr>
                      <w:color w:val="000000"/>
                      <w:sz w:val="20"/>
                      <w:szCs w:val="20"/>
                      <w:lang w:val="ro-MD"/>
                    </w:rPr>
                  </w:pPr>
                  <w:r w:rsidRPr="00D509C9">
                    <w:rPr>
                      <w:color w:val="000000"/>
                      <w:sz w:val="20"/>
                      <w:szCs w:val="20"/>
                      <w:lang w:val="ro-MD"/>
                    </w:rPr>
                    <w:t>UPS (Sursa neîntreruptibilă de alimentare) și costurile acumulatoarelor necesare pe toata</w:t>
                  </w:r>
                  <w:r w:rsidRPr="00D509C9">
                    <w:rPr>
                      <w:color w:val="000000"/>
                      <w:sz w:val="20"/>
                      <w:szCs w:val="20"/>
                      <w:lang w:val="ro-MD"/>
                    </w:rPr>
                    <w:br/>
                    <w:t>perioada contractului.</w:t>
                  </w:r>
                </w:p>
              </w:tc>
            </w:tr>
            <w:tr w:rsidR="00D509C9" w:rsidRPr="00D509C9" w14:paraId="6A4D1038" w14:textId="77777777" w:rsidTr="005D0DFF">
              <w:trPr>
                <w:gridAfter w:val="1"/>
                <w:wAfter w:w="2518" w:type="dxa"/>
                <w:trHeight w:val="285"/>
              </w:trPr>
              <w:tc>
                <w:tcPr>
                  <w:tcW w:w="8110" w:type="dxa"/>
                  <w:gridSpan w:val="2"/>
                  <w:tcBorders>
                    <w:top w:val="single" w:sz="4" w:space="0" w:color="auto"/>
                    <w:left w:val="single" w:sz="4" w:space="0" w:color="auto"/>
                    <w:bottom w:val="single" w:sz="4" w:space="0" w:color="auto"/>
                    <w:right w:val="single" w:sz="4" w:space="0" w:color="000000"/>
                  </w:tcBorders>
                  <w:vAlign w:val="center"/>
                  <w:hideMark/>
                </w:tcPr>
                <w:p w14:paraId="36760FE8" w14:textId="77777777" w:rsidR="00D509C9" w:rsidRPr="00D509C9" w:rsidRDefault="00D509C9" w:rsidP="00D509C9">
                  <w:pPr>
                    <w:rPr>
                      <w:color w:val="000000"/>
                      <w:sz w:val="20"/>
                      <w:szCs w:val="20"/>
                      <w:lang w:val="ro-MD"/>
                    </w:rPr>
                  </w:pPr>
                  <w:r w:rsidRPr="00D509C9">
                    <w:rPr>
                      <w:color w:val="000000"/>
                      <w:sz w:val="20"/>
                      <w:szCs w:val="20"/>
                      <w:lang w:val="ro-MD"/>
                    </w:rPr>
                    <w:t>Calculator (PC), monitor, tastatura, mouse cu garanție deplină și înlocuire în caz de defectare.</w:t>
                  </w:r>
                </w:p>
              </w:tc>
            </w:tr>
            <w:tr w:rsidR="00D509C9" w:rsidRPr="00D509C9" w14:paraId="67CEEA86" w14:textId="77777777" w:rsidTr="005D0DFF">
              <w:trPr>
                <w:gridAfter w:val="1"/>
                <w:wAfter w:w="2518" w:type="dxa"/>
                <w:trHeight w:val="285"/>
              </w:trPr>
              <w:tc>
                <w:tcPr>
                  <w:tcW w:w="8110" w:type="dxa"/>
                  <w:gridSpan w:val="2"/>
                  <w:tcBorders>
                    <w:top w:val="single" w:sz="4" w:space="0" w:color="auto"/>
                    <w:left w:val="single" w:sz="4" w:space="0" w:color="auto"/>
                    <w:bottom w:val="single" w:sz="4" w:space="0" w:color="auto"/>
                    <w:right w:val="single" w:sz="4" w:space="0" w:color="000000"/>
                  </w:tcBorders>
                  <w:vAlign w:val="center"/>
                  <w:hideMark/>
                </w:tcPr>
                <w:p w14:paraId="2974257D" w14:textId="77777777" w:rsidR="00D509C9" w:rsidRPr="00D509C9" w:rsidRDefault="00D509C9" w:rsidP="00D509C9">
                  <w:pPr>
                    <w:rPr>
                      <w:color w:val="000000"/>
                      <w:sz w:val="20"/>
                      <w:szCs w:val="20"/>
                      <w:lang w:val="ro-MD"/>
                    </w:rPr>
                  </w:pPr>
                  <w:r w:rsidRPr="00D509C9">
                    <w:rPr>
                      <w:color w:val="000000"/>
                      <w:sz w:val="20"/>
                      <w:szCs w:val="20"/>
                      <w:lang w:val="ro-MD"/>
                    </w:rPr>
                    <w:t>Toate consumabilele, inclusiv: soluții de spălare, soluții de buffer, electrozi/modul ISE, cuve/rotor pentru reacție, lămpi și tot spectrul de consumabile necesare bunei funcționări pentru efectuarea tuturor testelor solicitate de IMSP.</w:t>
                  </w:r>
                </w:p>
              </w:tc>
            </w:tr>
            <w:tr w:rsidR="00D509C9" w:rsidRPr="00D509C9" w14:paraId="36F8A994" w14:textId="77777777" w:rsidTr="005D0DFF">
              <w:trPr>
                <w:gridAfter w:val="1"/>
                <w:wAfter w:w="2518" w:type="dxa"/>
                <w:trHeight w:val="285"/>
              </w:trPr>
              <w:tc>
                <w:tcPr>
                  <w:tcW w:w="8110" w:type="dxa"/>
                  <w:gridSpan w:val="2"/>
                  <w:tcBorders>
                    <w:top w:val="single" w:sz="4" w:space="0" w:color="auto"/>
                    <w:left w:val="single" w:sz="4" w:space="0" w:color="auto"/>
                    <w:bottom w:val="single" w:sz="4" w:space="0" w:color="auto"/>
                    <w:right w:val="single" w:sz="4" w:space="0" w:color="000000"/>
                  </w:tcBorders>
                  <w:vAlign w:val="center"/>
                  <w:hideMark/>
                </w:tcPr>
                <w:p w14:paraId="080806C7" w14:textId="77777777" w:rsidR="00D509C9" w:rsidRPr="00D509C9" w:rsidRDefault="00D509C9" w:rsidP="00D509C9">
                  <w:pPr>
                    <w:rPr>
                      <w:color w:val="000000"/>
                      <w:sz w:val="20"/>
                      <w:szCs w:val="20"/>
                      <w:lang w:val="ro-MD"/>
                    </w:rPr>
                  </w:pPr>
                  <w:r w:rsidRPr="00D509C9">
                    <w:rPr>
                      <w:color w:val="000000"/>
                      <w:sz w:val="20"/>
                      <w:szCs w:val="20"/>
                      <w:lang w:val="ro-MD"/>
                    </w:rPr>
                    <w:t>Toate serviciile de mentenanță preventivă și corectivă necesare bunei funcționări pe perioada contractului.</w:t>
                  </w:r>
                </w:p>
              </w:tc>
            </w:tr>
            <w:tr w:rsidR="00D509C9" w:rsidRPr="00D509C9" w14:paraId="7F64E26A" w14:textId="77777777" w:rsidTr="005D0DFF">
              <w:trPr>
                <w:gridAfter w:val="1"/>
                <w:wAfter w:w="2518" w:type="dxa"/>
                <w:trHeight w:val="285"/>
              </w:trPr>
              <w:tc>
                <w:tcPr>
                  <w:tcW w:w="8110" w:type="dxa"/>
                  <w:gridSpan w:val="2"/>
                  <w:tcBorders>
                    <w:top w:val="single" w:sz="4" w:space="0" w:color="auto"/>
                    <w:left w:val="single" w:sz="4" w:space="0" w:color="auto"/>
                    <w:bottom w:val="single" w:sz="4" w:space="0" w:color="auto"/>
                    <w:right w:val="single" w:sz="4" w:space="0" w:color="000000"/>
                  </w:tcBorders>
                  <w:vAlign w:val="center"/>
                  <w:hideMark/>
                </w:tcPr>
                <w:p w14:paraId="7C8E6FD3" w14:textId="77777777" w:rsidR="00D509C9" w:rsidRPr="00D509C9" w:rsidRDefault="00D509C9" w:rsidP="00D509C9">
                  <w:pPr>
                    <w:rPr>
                      <w:color w:val="000000"/>
                      <w:sz w:val="20"/>
                      <w:szCs w:val="20"/>
                      <w:lang w:val="ro-MD"/>
                    </w:rPr>
                  </w:pPr>
                  <w:r w:rsidRPr="00D509C9">
                    <w:rPr>
                      <w:color w:val="000000"/>
                      <w:sz w:val="20"/>
                      <w:szCs w:val="20"/>
                      <w:lang w:val="ro-MD"/>
                    </w:rPr>
                    <w:t>Respectiv, se vor lua în calculul toate cheltuielile care ar putea apărea în întreaga perioada contractului.</w:t>
                  </w:r>
                </w:p>
              </w:tc>
            </w:tr>
          </w:tbl>
          <w:p w14:paraId="0CD31570" w14:textId="42B6B891" w:rsidR="006A05E4" w:rsidRPr="006A05E4" w:rsidRDefault="006A05E4" w:rsidP="006A05E4">
            <w:pPr>
              <w:rPr>
                <w:noProof w:val="0"/>
                <w:color w:val="000000"/>
                <w:sz w:val="20"/>
                <w:szCs w:val="20"/>
                <w:lang w:eastAsia="ro-RO"/>
              </w:rPr>
            </w:pPr>
          </w:p>
        </w:tc>
        <w:tc>
          <w:tcPr>
            <w:tcW w:w="872" w:type="dxa"/>
            <w:tcBorders>
              <w:top w:val="nil"/>
              <w:left w:val="nil"/>
              <w:bottom w:val="single" w:sz="4" w:space="0" w:color="auto"/>
              <w:right w:val="single" w:sz="4" w:space="0" w:color="auto"/>
            </w:tcBorders>
            <w:shd w:val="clear" w:color="auto" w:fill="auto"/>
            <w:vAlign w:val="center"/>
            <w:hideMark/>
          </w:tcPr>
          <w:p w14:paraId="18EA2DA6"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Bucată</w:t>
            </w:r>
          </w:p>
        </w:tc>
        <w:tc>
          <w:tcPr>
            <w:tcW w:w="828" w:type="dxa"/>
            <w:tcBorders>
              <w:top w:val="nil"/>
              <w:left w:val="nil"/>
              <w:bottom w:val="single" w:sz="4" w:space="0" w:color="auto"/>
              <w:right w:val="single" w:sz="4" w:space="0" w:color="auto"/>
            </w:tcBorders>
            <w:shd w:val="clear" w:color="auto" w:fill="auto"/>
            <w:vAlign w:val="center"/>
            <w:hideMark/>
          </w:tcPr>
          <w:p w14:paraId="6AE6097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w:t>
            </w:r>
          </w:p>
        </w:tc>
        <w:tc>
          <w:tcPr>
            <w:tcW w:w="1181" w:type="dxa"/>
            <w:tcBorders>
              <w:top w:val="nil"/>
              <w:left w:val="nil"/>
              <w:bottom w:val="single" w:sz="4" w:space="0" w:color="auto"/>
              <w:right w:val="single" w:sz="4" w:space="0" w:color="auto"/>
            </w:tcBorders>
            <w:shd w:val="clear" w:color="auto" w:fill="auto"/>
            <w:vAlign w:val="center"/>
            <w:hideMark/>
          </w:tcPr>
          <w:p w14:paraId="160674CD"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666 666,67</w:t>
            </w:r>
          </w:p>
        </w:tc>
        <w:tc>
          <w:tcPr>
            <w:tcW w:w="1411" w:type="dxa"/>
            <w:tcBorders>
              <w:top w:val="nil"/>
              <w:left w:val="nil"/>
              <w:bottom w:val="single" w:sz="4" w:space="0" w:color="auto"/>
              <w:right w:val="single" w:sz="4" w:space="0" w:color="auto"/>
            </w:tcBorders>
            <w:shd w:val="clear" w:color="auto" w:fill="auto"/>
            <w:vAlign w:val="center"/>
            <w:hideMark/>
          </w:tcPr>
          <w:p w14:paraId="10BB8A1B"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1 356 666,67</w:t>
            </w:r>
          </w:p>
        </w:tc>
      </w:tr>
      <w:tr w:rsidR="005D0DFF" w:rsidRPr="00D509C9" w14:paraId="5ECFE2DA"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E37B631"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lastRenderedPageBreak/>
              <w:t>21.2</w:t>
            </w:r>
          </w:p>
        </w:tc>
        <w:tc>
          <w:tcPr>
            <w:tcW w:w="1530" w:type="dxa"/>
            <w:tcBorders>
              <w:top w:val="nil"/>
              <w:left w:val="nil"/>
              <w:bottom w:val="single" w:sz="4" w:space="0" w:color="auto"/>
              <w:right w:val="single" w:sz="4" w:space="0" w:color="auto"/>
            </w:tcBorders>
            <w:shd w:val="clear" w:color="auto" w:fill="auto"/>
            <w:vAlign w:val="bottom"/>
            <w:hideMark/>
          </w:tcPr>
          <w:p w14:paraId="3A55738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microbiologic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7B3DFA7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Specii bacili Gram Negativi(E)</w:t>
            </w:r>
            <w:proofErr w:type="spellStart"/>
            <w:r w:rsidRPr="006A05E4">
              <w:rPr>
                <w:noProof w:val="0"/>
                <w:color w:val="000000"/>
                <w:sz w:val="20"/>
                <w:szCs w:val="20"/>
                <w:lang w:eastAsia="ro-RO"/>
              </w:rPr>
              <w:t>nterobacteriales</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13BE0A0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Specii bacili Gram Negativi(E)</w:t>
            </w:r>
            <w:proofErr w:type="spellStart"/>
            <w:r w:rsidRPr="006A05E4">
              <w:rPr>
                <w:noProof w:val="0"/>
                <w:color w:val="000000"/>
                <w:sz w:val="20"/>
                <w:szCs w:val="20"/>
                <w:lang w:eastAsia="ro-RO"/>
              </w:rPr>
              <w:t>nterobacteriales</w:t>
            </w:r>
            <w:proofErr w:type="spellEnd"/>
          </w:p>
        </w:tc>
        <w:tc>
          <w:tcPr>
            <w:tcW w:w="872" w:type="dxa"/>
            <w:tcBorders>
              <w:top w:val="nil"/>
              <w:left w:val="nil"/>
              <w:bottom w:val="single" w:sz="4" w:space="0" w:color="auto"/>
              <w:right w:val="single" w:sz="4" w:space="0" w:color="auto"/>
            </w:tcBorders>
            <w:shd w:val="clear" w:color="auto" w:fill="auto"/>
            <w:vAlign w:val="center"/>
            <w:hideMark/>
          </w:tcPr>
          <w:p w14:paraId="7C92CEDB"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2716A97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700</w:t>
            </w:r>
          </w:p>
        </w:tc>
        <w:tc>
          <w:tcPr>
            <w:tcW w:w="1181" w:type="dxa"/>
            <w:tcBorders>
              <w:top w:val="nil"/>
              <w:left w:val="nil"/>
              <w:bottom w:val="single" w:sz="4" w:space="0" w:color="auto"/>
              <w:right w:val="single" w:sz="4" w:space="0" w:color="auto"/>
            </w:tcBorders>
            <w:shd w:val="clear" w:color="auto" w:fill="auto"/>
            <w:vAlign w:val="center"/>
            <w:hideMark/>
          </w:tcPr>
          <w:p w14:paraId="2B70D2B0"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224F7F35"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11420716"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83EB3CA"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21.3</w:t>
            </w:r>
          </w:p>
        </w:tc>
        <w:tc>
          <w:tcPr>
            <w:tcW w:w="1530" w:type="dxa"/>
            <w:tcBorders>
              <w:top w:val="nil"/>
              <w:left w:val="nil"/>
              <w:bottom w:val="single" w:sz="4" w:space="0" w:color="auto"/>
              <w:right w:val="single" w:sz="4" w:space="0" w:color="auto"/>
            </w:tcBorders>
            <w:shd w:val="clear" w:color="auto" w:fill="auto"/>
            <w:vAlign w:val="bottom"/>
            <w:hideMark/>
          </w:tcPr>
          <w:p w14:paraId="48842A1E"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microbiologic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1150A3A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Specii coci Gram Pozitive</w:t>
            </w:r>
          </w:p>
        </w:tc>
        <w:tc>
          <w:tcPr>
            <w:tcW w:w="8370" w:type="dxa"/>
            <w:tcBorders>
              <w:top w:val="nil"/>
              <w:left w:val="nil"/>
              <w:bottom w:val="single" w:sz="4" w:space="0" w:color="auto"/>
              <w:right w:val="single" w:sz="4" w:space="0" w:color="auto"/>
            </w:tcBorders>
            <w:shd w:val="clear" w:color="auto" w:fill="auto"/>
            <w:vAlign w:val="bottom"/>
            <w:hideMark/>
          </w:tcPr>
          <w:p w14:paraId="5DA326F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Specii coci Gram Pozitive</w:t>
            </w:r>
          </w:p>
        </w:tc>
        <w:tc>
          <w:tcPr>
            <w:tcW w:w="872" w:type="dxa"/>
            <w:tcBorders>
              <w:top w:val="nil"/>
              <w:left w:val="nil"/>
              <w:bottom w:val="single" w:sz="4" w:space="0" w:color="auto"/>
              <w:right w:val="single" w:sz="4" w:space="0" w:color="auto"/>
            </w:tcBorders>
            <w:shd w:val="clear" w:color="auto" w:fill="auto"/>
            <w:vAlign w:val="center"/>
            <w:hideMark/>
          </w:tcPr>
          <w:p w14:paraId="5719CD42"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13E4316C"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500</w:t>
            </w:r>
          </w:p>
        </w:tc>
        <w:tc>
          <w:tcPr>
            <w:tcW w:w="1181" w:type="dxa"/>
            <w:tcBorders>
              <w:top w:val="nil"/>
              <w:left w:val="nil"/>
              <w:bottom w:val="single" w:sz="4" w:space="0" w:color="auto"/>
              <w:right w:val="single" w:sz="4" w:space="0" w:color="auto"/>
            </w:tcBorders>
            <w:shd w:val="clear" w:color="auto" w:fill="auto"/>
            <w:vAlign w:val="center"/>
            <w:hideMark/>
          </w:tcPr>
          <w:p w14:paraId="3448CAE9"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679D1BD7"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4A36E11F"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D1693C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21.4</w:t>
            </w:r>
          </w:p>
        </w:tc>
        <w:tc>
          <w:tcPr>
            <w:tcW w:w="1530" w:type="dxa"/>
            <w:tcBorders>
              <w:top w:val="nil"/>
              <w:left w:val="nil"/>
              <w:bottom w:val="single" w:sz="4" w:space="0" w:color="auto"/>
              <w:right w:val="single" w:sz="4" w:space="0" w:color="auto"/>
            </w:tcBorders>
            <w:shd w:val="clear" w:color="auto" w:fill="auto"/>
            <w:vAlign w:val="bottom"/>
            <w:hideMark/>
          </w:tcPr>
          <w:p w14:paraId="562F5F3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microbiologic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7265278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Specii </w:t>
            </w:r>
            <w:proofErr w:type="spellStart"/>
            <w:r w:rsidRPr="006A05E4">
              <w:rPr>
                <w:noProof w:val="0"/>
                <w:color w:val="000000"/>
                <w:sz w:val="20"/>
                <w:szCs w:val="20"/>
                <w:lang w:eastAsia="ro-RO"/>
              </w:rPr>
              <w:t>Neisseria</w:t>
            </w:r>
            <w:proofErr w:type="spellEnd"/>
            <w:r w:rsidRPr="006A05E4">
              <w:rPr>
                <w:noProof w:val="0"/>
                <w:color w:val="000000"/>
                <w:sz w:val="20"/>
                <w:szCs w:val="20"/>
                <w:lang w:eastAsia="ro-RO"/>
              </w:rPr>
              <w:t xml:space="preserve"> si </w:t>
            </w:r>
            <w:proofErr w:type="spellStart"/>
            <w:r w:rsidRPr="006A05E4">
              <w:rPr>
                <w:noProof w:val="0"/>
                <w:color w:val="000000"/>
                <w:sz w:val="20"/>
                <w:szCs w:val="20"/>
                <w:lang w:eastAsia="ro-RO"/>
              </w:rPr>
              <w:t>Haemophilus</w:t>
            </w:r>
            <w:proofErr w:type="spellEnd"/>
          </w:p>
        </w:tc>
        <w:tc>
          <w:tcPr>
            <w:tcW w:w="8370" w:type="dxa"/>
            <w:tcBorders>
              <w:top w:val="nil"/>
              <w:left w:val="nil"/>
              <w:bottom w:val="single" w:sz="4" w:space="0" w:color="auto"/>
              <w:right w:val="single" w:sz="4" w:space="0" w:color="auto"/>
            </w:tcBorders>
            <w:shd w:val="clear" w:color="auto" w:fill="auto"/>
            <w:vAlign w:val="bottom"/>
            <w:hideMark/>
          </w:tcPr>
          <w:p w14:paraId="2DAA8917"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xml:space="preserve">Specii </w:t>
            </w:r>
            <w:proofErr w:type="spellStart"/>
            <w:r w:rsidRPr="006A05E4">
              <w:rPr>
                <w:noProof w:val="0"/>
                <w:color w:val="000000"/>
                <w:sz w:val="20"/>
                <w:szCs w:val="20"/>
                <w:lang w:eastAsia="ro-RO"/>
              </w:rPr>
              <w:t>Neisseria</w:t>
            </w:r>
            <w:proofErr w:type="spellEnd"/>
            <w:r w:rsidRPr="006A05E4">
              <w:rPr>
                <w:noProof w:val="0"/>
                <w:color w:val="000000"/>
                <w:sz w:val="20"/>
                <w:szCs w:val="20"/>
                <w:lang w:eastAsia="ro-RO"/>
              </w:rPr>
              <w:t xml:space="preserve"> si </w:t>
            </w:r>
            <w:proofErr w:type="spellStart"/>
            <w:r w:rsidRPr="006A05E4">
              <w:rPr>
                <w:noProof w:val="0"/>
                <w:color w:val="000000"/>
                <w:sz w:val="20"/>
                <w:szCs w:val="20"/>
                <w:lang w:eastAsia="ro-RO"/>
              </w:rPr>
              <w:t>Haemophilus</w:t>
            </w:r>
            <w:proofErr w:type="spellEnd"/>
          </w:p>
        </w:tc>
        <w:tc>
          <w:tcPr>
            <w:tcW w:w="872" w:type="dxa"/>
            <w:tcBorders>
              <w:top w:val="nil"/>
              <w:left w:val="nil"/>
              <w:bottom w:val="single" w:sz="4" w:space="0" w:color="auto"/>
              <w:right w:val="single" w:sz="4" w:space="0" w:color="auto"/>
            </w:tcBorders>
            <w:shd w:val="clear" w:color="auto" w:fill="auto"/>
            <w:vAlign w:val="center"/>
            <w:hideMark/>
          </w:tcPr>
          <w:p w14:paraId="0259F46D"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5002AE7F"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100</w:t>
            </w:r>
          </w:p>
        </w:tc>
        <w:tc>
          <w:tcPr>
            <w:tcW w:w="1181" w:type="dxa"/>
            <w:tcBorders>
              <w:top w:val="nil"/>
              <w:left w:val="nil"/>
              <w:bottom w:val="single" w:sz="4" w:space="0" w:color="auto"/>
              <w:right w:val="single" w:sz="4" w:space="0" w:color="auto"/>
            </w:tcBorders>
            <w:shd w:val="clear" w:color="auto" w:fill="auto"/>
            <w:vAlign w:val="center"/>
            <w:hideMark/>
          </w:tcPr>
          <w:p w14:paraId="11ED211F"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511C6AB7"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6A0915F2" w14:textId="77777777" w:rsidTr="005D0DFF">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66738A8"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21.5</w:t>
            </w:r>
          </w:p>
        </w:tc>
        <w:tc>
          <w:tcPr>
            <w:tcW w:w="1530" w:type="dxa"/>
            <w:tcBorders>
              <w:top w:val="nil"/>
              <w:left w:val="nil"/>
              <w:bottom w:val="single" w:sz="4" w:space="0" w:color="auto"/>
              <w:right w:val="single" w:sz="4" w:space="0" w:color="auto"/>
            </w:tcBorders>
            <w:shd w:val="clear" w:color="auto" w:fill="auto"/>
            <w:vAlign w:val="bottom"/>
            <w:hideMark/>
          </w:tcPr>
          <w:p w14:paraId="30F5491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Analizator microbiologic automat și investigații pentru 2026</w:t>
            </w:r>
          </w:p>
        </w:tc>
        <w:tc>
          <w:tcPr>
            <w:tcW w:w="1288" w:type="dxa"/>
            <w:tcBorders>
              <w:top w:val="nil"/>
              <w:left w:val="nil"/>
              <w:bottom w:val="single" w:sz="4" w:space="0" w:color="auto"/>
              <w:right w:val="single" w:sz="4" w:space="0" w:color="auto"/>
            </w:tcBorders>
            <w:shd w:val="clear" w:color="auto" w:fill="auto"/>
            <w:vAlign w:val="bottom"/>
            <w:hideMark/>
          </w:tcPr>
          <w:p w14:paraId="4D00E851"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Specii Fungi</w:t>
            </w:r>
          </w:p>
        </w:tc>
        <w:tc>
          <w:tcPr>
            <w:tcW w:w="8370" w:type="dxa"/>
            <w:tcBorders>
              <w:top w:val="nil"/>
              <w:left w:val="nil"/>
              <w:bottom w:val="single" w:sz="4" w:space="0" w:color="auto"/>
              <w:right w:val="single" w:sz="4" w:space="0" w:color="auto"/>
            </w:tcBorders>
            <w:shd w:val="clear" w:color="auto" w:fill="auto"/>
            <w:vAlign w:val="bottom"/>
            <w:hideMark/>
          </w:tcPr>
          <w:p w14:paraId="36DD4EC8"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Specii Fungi</w:t>
            </w:r>
          </w:p>
        </w:tc>
        <w:tc>
          <w:tcPr>
            <w:tcW w:w="872" w:type="dxa"/>
            <w:tcBorders>
              <w:top w:val="nil"/>
              <w:left w:val="nil"/>
              <w:bottom w:val="single" w:sz="4" w:space="0" w:color="auto"/>
              <w:right w:val="single" w:sz="4" w:space="0" w:color="auto"/>
            </w:tcBorders>
            <w:shd w:val="clear" w:color="auto" w:fill="auto"/>
            <w:vAlign w:val="center"/>
            <w:hideMark/>
          </w:tcPr>
          <w:p w14:paraId="632422F3"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Investigații</w:t>
            </w:r>
          </w:p>
        </w:tc>
        <w:tc>
          <w:tcPr>
            <w:tcW w:w="828" w:type="dxa"/>
            <w:tcBorders>
              <w:top w:val="nil"/>
              <w:left w:val="nil"/>
              <w:bottom w:val="single" w:sz="4" w:space="0" w:color="auto"/>
              <w:right w:val="single" w:sz="4" w:space="0" w:color="auto"/>
            </w:tcBorders>
            <w:shd w:val="clear" w:color="auto" w:fill="auto"/>
            <w:vAlign w:val="center"/>
            <w:hideMark/>
          </w:tcPr>
          <w:p w14:paraId="7C5DAB60"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200</w:t>
            </w:r>
          </w:p>
        </w:tc>
        <w:tc>
          <w:tcPr>
            <w:tcW w:w="1181" w:type="dxa"/>
            <w:tcBorders>
              <w:top w:val="nil"/>
              <w:left w:val="nil"/>
              <w:bottom w:val="single" w:sz="4" w:space="0" w:color="auto"/>
              <w:right w:val="single" w:sz="4" w:space="0" w:color="auto"/>
            </w:tcBorders>
            <w:shd w:val="clear" w:color="auto" w:fill="auto"/>
            <w:vAlign w:val="center"/>
            <w:hideMark/>
          </w:tcPr>
          <w:p w14:paraId="30847FAE"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c>
          <w:tcPr>
            <w:tcW w:w="1411" w:type="dxa"/>
            <w:tcBorders>
              <w:top w:val="nil"/>
              <w:left w:val="nil"/>
              <w:bottom w:val="single" w:sz="4" w:space="0" w:color="auto"/>
              <w:right w:val="single" w:sz="4" w:space="0" w:color="auto"/>
            </w:tcBorders>
            <w:shd w:val="clear" w:color="auto" w:fill="auto"/>
            <w:vAlign w:val="center"/>
            <w:hideMark/>
          </w:tcPr>
          <w:p w14:paraId="66230F26" w14:textId="77777777" w:rsidR="006A05E4" w:rsidRPr="006A05E4" w:rsidRDefault="006A05E4" w:rsidP="006A05E4">
            <w:pPr>
              <w:jc w:val="right"/>
              <w:rPr>
                <w:noProof w:val="0"/>
                <w:color w:val="000000"/>
                <w:sz w:val="20"/>
                <w:szCs w:val="20"/>
                <w:lang w:eastAsia="ro-RO"/>
              </w:rPr>
            </w:pPr>
            <w:r w:rsidRPr="006A05E4">
              <w:rPr>
                <w:noProof w:val="0"/>
                <w:color w:val="000000"/>
                <w:sz w:val="20"/>
                <w:szCs w:val="20"/>
                <w:lang w:eastAsia="ro-RO"/>
              </w:rPr>
              <w:t> </w:t>
            </w:r>
          </w:p>
        </w:tc>
      </w:tr>
      <w:tr w:rsidR="005D0DFF" w:rsidRPr="00D509C9" w14:paraId="08DD5B4D" w14:textId="77777777" w:rsidTr="005D0DFF">
        <w:trPr>
          <w:trHeight w:val="30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99BC964"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w:t>
            </w:r>
          </w:p>
        </w:tc>
        <w:tc>
          <w:tcPr>
            <w:tcW w:w="1530" w:type="dxa"/>
            <w:tcBorders>
              <w:top w:val="nil"/>
              <w:left w:val="nil"/>
              <w:bottom w:val="single" w:sz="4" w:space="0" w:color="auto"/>
              <w:right w:val="single" w:sz="4" w:space="0" w:color="auto"/>
            </w:tcBorders>
            <w:shd w:val="clear" w:color="auto" w:fill="auto"/>
            <w:vAlign w:val="bottom"/>
            <w:hideMark/>
          </w:tcPr>
          <w:p w14:paraId="6889F16B"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w:t>
            </w:r>
          </w:p>
        </w:tc>
        <w:tc>
          <w:tcPr>
            <w:tcW w:w="1288" w:type="dxa"/>
            <w:tcBorders>
              <w:top w:val="nil"/>
              <w:left w:val="nil"/>
              <w:bottom w:val="single" w:sz="4" w:space="0" w:color="auto"/>
              <w:right w:val="single" w:sz="4" w:space="0" w:color="auto"/>
            </w:tcBorders>
            <w:shd w:val="clear" w:color="auto" w:fill="auto"/>
            <w:vAlign w:val="bottom"/>
            <w:hideMark/>
          </w:tcPr>
          <w:p w14:paraId="0EFF8BE3"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w:t>
            </w:r>
          </w:p>
        </w:tc>
        <w:tc>
          <w:tcPr>
            <w:tcW w:w="8370" w:type="dxa"/>
            <w:tcBorders>
              <w:top w:val="nil"/>
              <w:left w:val="nil"/>
              <w:bottom w:val="single" w:sz="4" w:space="0" w:color="auto"/>
              <w:right w:val="single" w:sz="4" w:space="0" w:color="auto"/>
            </w:tcBorders>
            <w:shd w:val="clear" w:color="auto" w:fill="auto"/>
            <w:vAlign w:val="bottom"/>
            <w:hideMark/>
          </w:tcPr>
          <w:p w14:paraId="7CA63A29"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w:t>
            </w:r>
          </w:p>
        </w:tc>
        <w:tc>
          <w:tcPr>
            <w:tcW w:w="872" w:type="dxa"/>
            <w:tcBorders>
              <w:top w:val="nil"/>
              <w:left w:val="nil"/>
              <w:bottom w:val="single" w:sz="4" w:space="0" w:color="auto"/>
              <w:right w:val="single" w:sz="4" w:space="0" w:color="auto"/>
            </w:tcBorders>
            <w:shd w:val="clear" w:color="auto" w:fill="auto"/>
            <w:vAlign w:val="bottom"/>
            <w:hideMark/>
          </w:tcPr>
          <w:p w14:paraId="101227AA" w14:textId="77777777" w:rsidR="006A05E4" w:rsidRPr="006A05E4" w:rsidRDefault="006A05E4" w:rsidP="006A05E4">
            <w:pPr>
              <w:rPr>
                <w:noProof w:val="0"/>
                <w:color w:val="000000"/>
                <w:sz w:val="20"/>
                <w:szCs w:val="20"/>
                <w:lang w:eastAsia="ro-RO"/>
              </w:rPr>
            </w:pPr>
            <w:r w:rsidRPr="006A05E4">
              <w:rPr>
                <w:noProof w:val="0"/>
                <w:color w:val="000000"/>
                <w:sz w:val="20"/>
                <w:szCs w:val="20"/>
                <w:lang w:eastAsia="ro-RO"/>
              </w:rPr>
              <w:t> </w:t>
            </w:r>
          </w:p>
        </w:tc>
        <w:tc>
          <w:tcPr>
            <w:tcW w:w="828" w:type="dxa"/>
            <w:tcBorders>
              <w:top w:val="nil"/>
              <w:left w:val="nil"/>
              <w:bottom w:val="single" w:sz="4" w:space="0" w:color="auto"/>
              <w:right w:val="single" w:sz="4" w:space="0" w:color="auto"/>
            </w:tcBorders>
            <w:shd w:val="clear" w:color="auto" w:fill="auto"/>
            <w:vAlign w:val="bottom"/>
            <w:hideMark/>
          </w:tcPr>
          <w:p w14:paraId="23886679" w14:textId="77777777" w:rsidR="006A05E4" w:rsidRPr="006A05E4" w:rsidRDefault="006A05E4" w:rsidP="006A05E4">
            <w:pPr>
              <w:jc w:val="center"/>
              <w:rPr>
                <w:noProof w:val="0"/>
                <w:color w:val="000000"/>
                <w:sz w:val="20"/>
                <w:szCs w:val="20"/>
                <w:lang w:eastAsia="ro-RO"/>
              </w:rPr>
            </w:pPr>
            <w:r w:rsidRPr="006A05E4">
              <w:rPr>
                <w:noProof w:val="0"/>
                <w:color w:val="000000"/>
                <w:sz w:val="20"/>
                <w:szCs w:val="20"/>
                <w:lang w:eastAsia="ro-RO"/>
              </w:rPr>
              <w:t> </w:t>
            </w:r>
          </w:p>
        </w:tc>
        <w:tc>
          <w:tcPr>
            <w:tcW w:w="1181" w:type="dxa"/>
            <w:tcBorders>
              <w:top w:val="nil"/>
              <w:left w:val="nil"/>
              <w:bottom w:val="single" w:sz="4" w:space="0" w:color="auto"/>
              <w:right w:val="single" w:sz="4" w:space="0" w:color="auto"/>
            </w:tcBorders>
            <w:shd w:val="clear" w:color="auto" w:fill="auto"/>
            <w:vAlign w:val="bottom"/>
            <w:hideMark/>
          </w:tcPr>
          <w:p w14:paraId="42CFEEE6" w14:textId="77777777" w:rsidR="006A05E4" w:rsidRPr="006A05E4" w:rsidRDefault="006A05E4" w:rsidP="006A05E4">
            <w:pPr>
              <w:jc w:val="right"/>
              <w:rPr>
                <w:b/>
                <w:bCs/>
                <w:noProof w:val="0"/>
                <w:color w:val="000000"/>
                <w:sz w:val="20"/>
                <w:szCs w:val="20"/>
                <w:lang w:eastAsia="ro-RO"/>
              </w:rPr>
            </w:pPr>
            <w:r w:rsidRPr="006A05E4">
              <w:rPr>
                <w:b/>
                <w:bCs/>
                <w:noProof w:val="0"/>
                <w:color w:val="000000"/>
                <w:sz w:val="20"/>
                <w:szCs w:val="20"/>
                <w:lang w:eastAsia="ro-RO"/>
              </w:rPr>
              <w:t>3 846 969,13</w:t>
            </w:r>
          </w:p>
        </w:tc>
        <w:tc>
          <w:tcPr>
            <w:tcW w:w="1411" w:type="dxa"/>
            <w:tcBorders>
              <w:top w:val="nil"/>
              <w:left w:val="nil"/>
              <w:bottom w:val="single" w:sz="4" w:space="0" w:color="auto"/>
              <w:right w:val="single" w:sz="4" w:space="0" w:color="auto"/>
            </w:tcBorders>
            <w:shd w:val="clear" w:color="auto" w:fill="auto"/>
            <w:vAlign w:val="bottom"/>
            <w:hideMark/>
          </w:tcPr>
          <w:p w14:paraId="3E0CB736" w14:textId="77777777" w:rsidR="006A05E4" w:rsidRPr="006A05E4" w:rsidRDefault="006A05E4" w:rsidP="006A05E4">
            <w:pPr>
              <w:jc w:val="right"/>
              <w:rPr>
                <w:b/>
                <w:bCs/>
                <w:noProof w:val="0"/>
                <w:color w:val="000000"/>
                <w:sz w:val="20"/>
                <w:szCs w:val="20"/>
                <w:lang w:eastAsia="ro-RO"/>
              </w:rPr>
            </w:pPr>
            <w:r w:rsidRPr="006A05E4">
              <w:rPr>
                <w:b/>
                <w:bCs/>
                <w:noProof w:val="0"/>
                <w:color w:val="000000"/>
                <w:sz w:val="20"/>
                <w:szCs w:val="20"/>
                <w:lang w:eastAsia="ro-RO"/>
              </w:rPr>
              <w:t>18 336 837,09</w:t>
            </w:r>
          </w:p>
        </w:tc>
      </w:tr>
    </w:tbl>
    <w:p w14:paraId="5A5208DE" w14:textId="3A3CC2F9" w:rsidR="002B4AF5" w:rsidRDefault="002B4AF5" w:rsidP="0019327F">
      <w:pPr>
        <w:jc w:val="both"/>
        <w:rPr>
          <w:b/>
          <w:noProof w:val="0"/>
          <w:sz w:val="20"/>
          <w:szCs w:val="20"/>
          <w:lang w:val="ro-MD" w:eastAsia="ru-RU"/>
        </w:rPr>
      </w:pPr>
    </w:p>
    <w:p w14:paraId="48108E91" w14:textId="2895A79D" w:rsidR="002B4AF5" w:rsidRPr="004F2AE7" w:rsidRDefault="002B4AF5" w:rsidP="0019327F">
      <w:pPr>
        <w:jc w:val="both"/>
        <w:rPr>
          <w:b/>
          <w:noProof w:val="0"/>
          <w:sz w:val="20"/>
          <w:szCs w:val="20"/>
          <w:lang w:val="ro-MD" w:eastAsia="ru-RU"/>
        </w:rPr>
      </w:pPr>
    </w:p>
    <w:p w14:paraId="21D47BC4" w14:textId="75470529" w:rsidR="00FD2BBB" w:rsidRPr="00253EB2" w:rsidRDefault="003523CC" w:rsidP="00253EB2">
      <w:pPr>
        <w:ind w:left="357"/>
        <w:rPr>
          <w:b/>
          <w:noProof w:val="0"/>
          <w:sz w:val="22"/>
          <w:szCs w:val="22"/>
          <w:lang w:val="ro-MD" w:eastAsia="ru-RU"/>
        </w:rPr>
      </w:pPr>
      <w:r w:rsidRPr="00253EB2">
        <w:rPr>
          <w:b/>
          <w:noProof w:val="0"/>
          <w:sz w:val="22"/>
          <w:szCs w:val="22"/>
          <w:lang w:val="ro-MD" w:eastAsia="ru-RU"/>
        </w:rPr>
        <w:t xml:space="preserve">Notă:  </w:t>
      </w:r>
      <w:r w:rsidR="00FD2BBB" w:rsidRPr="00253EB2">
        <w:rPr>
          <w:b/>
          <w:noProof w:val="0"/>
          <w:sz w:val="22"/>
          <w:szCs w:val="22"/>
          <w:lang w:val="ro-MD" w:eastAsia="ru-RU"/>
        </w:rPr>
        <w:t xml:space="preserve">        În cazul în care numărul operatorilor economici care au îndeplinit criteriile de calificare </w:t>
      </w:r>
      <w:proofErr w:type="spellStart"/>
      <w:r w:rsidR="00FD2BBB" w:rsidRPr="00253EB2">
        <w:rPr>
          <w:b/>
          <w:noProof w:val="0"/>
          <w:sz w:val="22"/>
          <w:szCs w:val="22"/>
          <w:lang w:val="ro-MD" w:eastAsia="ru-RU"/>
        </w:rPr>
        <w:t>şi</w:t>
      </w:r>
      <w:proofErr w:type="spellEnd"/>
      <w:r w:rsidR="00FD2BBB" w:rsidRPr="00253EB2">
        <w:rPr>
          <w:b/>
          <w:noProof w:val="0"/>
          <w:sz w:val="22"/>
          <w:szCs w:val="22"/>
          <w:lang w:val="ro-MD" w:eastAsia="ru-RU"/>
        </w:rPr>
        <w:t xml:space="preserve"> </w:t>
      </w:r>
      <w:proofErr w:type="spellStart"/>
      <w:r w:rsidR="00FD2BBB" w:rsidRPr="00253EB2">
        <w:rPr>
          <w:b/>
          <w:noProof w:val="0"/>
          <w:sz w:val="22"/>
          <w:szCs w:val="22"/>
          <w:lang w:val="ro-MD" w:eastAsia="ru-RU"/>
        </w:rPr>
        <w:t>selecţie</w:t>
      </w:r>
      <w:proofErr w:type="spellEnd"/>
      <w:r w:rsidR="00FD2BBB" w:rsidRPr="00253EB2">
        <w:rPr>
          <w:b/>
          <w:noProof w:val="0"/>
          <w:sz w:val="22"/>
          <w:szCs w:val="22"/>
          <w:lang w:val="ro-MD" w:eastAsia="ru-RU"/>
        </w:rPr>
        <w:t xml:space="preserve"> </w:t>
      </w:r>
      <w:proofErr w:type="spellStart"/>
      <w:r w:rsidR="00FD2BBB" w:rsidRPr="00253EB2">
        <w:rPr>
          <w:b/>
          <w:noProof w:val="0"/>
          <w:sz w:val="22"/>
          <w:szCs w:val="22"/>
          <w:lang w:val="ro-MD" w:eastAsia="ru-RU"/>
        </w:rPr>
        <w:t>şi</w:t>
      </w:r>
      <w:proofErr w:type="spellEnd"/>
      <w:r w:rsidR="00FD2BBB" w:rsidRPr="00253EB2">
        <w:rPr>
          <w:b/>
          <w:noProof w:val="0"/>
          <w:sz w:val="22"/>
          <w:szCs w:val="22"/>
          <w:lang w:val="ro-MD" w:eastAsia="ru-RU"/>
        </w:rPr>
        <w:t xml:space="preserve"> care au prezentat oferte admisibile</w:t>
      </w:r>
      <w:r w:rsidR="004B7DD5" w:rsidRPr="00253EB2">
        <w:rPr>
          <w:b/>
          <w:noProof w:val="0"/>
          <w:sz w:val="22"/>
          <w:szCs w:val="22"/>
          <w:lang w:val="ro-MD" w:eastAsia="ru-RU"/>
        </w:rPr>
        <w:t xml:space="preserve">, conforme </w:t>
      </w:r>
      <w:r w:rsidR="00FD2BBB" w:rsidRPr="00253EB2">
        <w:rPr>
          <w:b/>
          <w:noProof w:val="0"/>
          <w:sz w:val="22"/>
          <w:szCs w:val="22"/>
          <w:lang w:val="ro-MD" w:eastAsia="ru-RU"/>
        </w:rPr>
        <w:t xml:space="preserve">este mai mic de doi per lot, autoritatea contractantă are dreptul să anuleze lotul. </w:t>
      </w:r>
    </w:p>
    <w:p w14:paraId="371AA99A" w14:textId="77777777" w:rsidR="00FD2BBB" w:rsidRPr="00253EB2" w:rsidRDefault="00FD2BBB" w:rsidP="00253EB2">
      <w:pPr>
        <w:ind w:left="357"/>
        <w:rPr>
          <w:b/>
          <w:noProof w:val="0"/>
          <w:sz w:val="22"/>
          <w:szCs w:val="22"/>
          <w:lang w:val="ro-MD" w:eastAsia="ru-RU"/>
        </w:rPr>
      </w:pPr>
    </w:p>
    <w:p w14:paraId="2F592CAC" w14:textId="66286795" w:rsidR="009312FD" w:rsidRPr="00253EB2" w:rsidRDefault="00FD2BBB" w:rsidP="00253EB2">
      <w:pPr>
        <w:ind w:left="357" w:firstLine="351"/>
        <w:rPr>
          <w:b/>
          <w:noProof w:val="0"/>
          <w:sz w:val="22"/>
          <w:szCs w:val="22"/>
          <w:lang w:val="ro-MD" w:eastAsia="ru-RU"/>
        </w:rPr>
      </w:pPr>
      <w:r w:rsidRPr="00253EB2">
        <w:rPr>
          <w:b/>
          <w:noProof w:val="0"/>
          <w:sz w:val="22"/>
          <w:szCs w:val="22"/>
          <w:lang w:val="ro-MD" w:eastAsia="ru-RU"/>
        </w:rPr>
        <w:t>Ofertele nu vor fi acceptate, în cazul în care vor depăși valoarea estimativă a dispozitivul medical cu 30% și mai mult.</w:t>
      </w:r>
    </w:p>
    <w:p w14:paraId="0AD440CE" w14:textId="31D5003F" w:rsidR="00FD2BBB" w:rsidRPr="00253EB2" w:rsidRDefault="00FD2BBB" w:rsidP="00253EB2">
      <w:pPr>
        <w:ind w:left="357"/>
        <w:rPr>
          <w:b/>
          <w:noProof w:val="0"/>
          <w:sz w:val="22"/>
          <w:szCs w:val="22"/>
          <w:lang w:val="ro-MD" w:eastAsia="ru-RU"/>
        </w:rPr>
      </w:pPr>
    </w:p>
    <w:p w14:paraId="38747D8C" w14:textId="5CB0AB94" w:rsidR="008D0783" w:rsidRDefault="00253EB2" w:rsidP="00253EB2">
      <w:pPr>
        <w:ind w:left="357" w:firstLine="351"/>
        <w:rPr>
          <w:b/>
          <w:bCs/>
          <w:noProof w:val="0"/>
          <w:sz w:val="22"/>
          <w:szCs w:val="22"/>
          <w:highlight w:val="yellow"/>
          <w:lang w:val="ro-MD"/>
        </w:rPr>
      </w:pPr>
      <w:r w:rsidRPr="00253EB2">
        <w:rPr>
          <w:b/>
          <w:bCs/>
          <w:noProof w:val="0"/>
          <w:sz w:val="22"/>
          <w:szCs w:val="22"/>
          <w:highlight w:val="yellow"/>
          <w:lang w:val="ro-MD"/>
        </w:rPr>
        <w:t>Oferta de preț trebuie să includă toți reactivii și consumabilele necesare pentru realizarea investigațiilor/testelor indicate, inclusiv soluțiile de control al calității (QC) și de calibrare, pentru investigațiile obligatorii solicitate și incluse în calculul costului</w:t>
      </w:r>
      <w:r w:rsidR="008D0783">
        <w:rPr>
          <w:b/>
          <w:bCs/>
          <w:noProof w:val="0"/>
          <w:sz w:val="22"/>
          <w:szCs w:val="22"/>
          <w:highlight w:val="yellow"/>
          <w:lang w:val="ro-MD"/>
        </w:rPr>
        <w:t>.</w:t>
      </w:r>
    </w:p>
    <w:p w14:paraId="00B331B3" w14:textId="77777777" w:rsidR="008D0783" w:rsidRDefault="008D0783" w:rsidP="00253EB2">
      <w:pPr>
        <w:ind w:left="357" w:firstLine="351"/>
        <w:rPr>
          <w:b/>
          <w:bCs/>
          <w:noProof w:val="0"/>
          <w:sz w:val="22"/>
          <w:szCs w:val="22"/>
          <w:highlight w:val="yellow"/>
          <w:lang w:val="ro-MD"/>
        </w:rPr>
      </w:pPr>
    </w:p>
    <w:p w14:paraId="68979E83" w14:textId="77777777" w:rsidR="003E3AA1" w:rsidRPr="00253EB2" w:rsidRDefault="003E3AA1" w:rsidP="00253EB2">
      <w:pPr>
        <w:ind w:left="357" w:firstLine="357"/>
        <w:rPr>
          <w:b/>
          <w:noProof w:val="0"/>
          <w:sz w:val="22"/>
          <w:szCs w:val="22"/>
          <w:lang w:val="ro-MD" w:eastAsia="ru-RU"/>
        </w:rPr>
      </w:pPr>
      <w:r w:rsidRPr="00253EB2">
        <w:rPr>
          <w:b/>
          <w:noProof w:val="0"/>
          <w:sz w:val="22"/>
          <w:szCs w:val="22"/>
          <w:lang w:val="ro-MD" w:eastAsia="ru-RU"/>
        </w:rPr>
        <w:lastRenderedPageBreak/>
        <w:t>Cerințe specifice a componentelor obligatorii a setului necesar pentru investigații, compatibile cu dispozitivul medical achiziționat în lot.</w:t>
      </w:r>
    </w:p>
    <w:p w14:paraId="1BA8FD3B" w14:textId="0DD9CDFA" w:rsidR="003E3AA1" w:rsidRPr="00253EB2" w:rsidRDefault="003E3AA1" w:rsidP="00253EB2">
      <w:pPr>
        <w:ind w:left="357"/>
        <w:rPr>
          <w:b/>
          <w:noProof w:val="0"/>
          <w:sz w:val="22"/>
          <w:szCs w:val="22"/>
          <w:lang w:val="ro-MD" w:eastAsia="ru-RU"/>
        </w:rPr>
        <w:sectPr w:rsidR="003E3AA1" w:rsidRPr="00253EB2">
          <w:pgSz w:w="16838" w:h="11906" w:orient="landscape"/>
          <w:pgMar w:top="567" w:right="678" w:bottom="850" w:left="426" w:header="708" w:footer="708" w:gutter="0"/>
          <w:cols w:space="720"/>
        </w:sectPr>
      </w:pPr>
      <w:r w:rsidRPr="00253EB2">
        <w:rPr>
          <w:b/>
          <w:noProof w:val="0"/>
          <w:sz w:val="22"/>
          <w:szCs w:val="22"/>
          <w:lang w:val="ro-MD" w:eastAsia="ru-RU"/>
        </w:rPr>
        <w:t xml:space="preserve">Oricare costuri suplimentare lunare care ar permite efectuarea procedurilor cu utilizarea </w:t>
      </w:r>
      <w:proofErr w:type="spellStart"/>
      <w:r w:rsidRPr="00253EB2">
        <w:rPr>
          <w:b/>
          <w:noProof w:val="0"/>
          <w:sz w:val="22"/>
          <w:szCs w:val="22"/>
          <w:lang w:val="ro-MD" w:eastAsia="ru-RU"/>
        </w:rPr>
        <w:t>reagenților</w:t>
      </w:r>
      <w:proofErr w:type="spellEnd"/>
      <w:r w:rsidRPr="00253EB2">
        <w:rPr>
          <w:b/>
          <w:noProof w:val="0"/>
          <w:sz w:val="22"/>
          <w:szCs w:val="22"/>
          <w:lang w:val="ro-MD" w:eastAsia="ru-RU"/>
        </w:rPr>
        <w:t xml:space="preserve"> propuși, vor fi acoperite de către operatorul economic pe perioada consumării acestora.</w:t>
      </w:r>
    </w:p>
    <w:p w14:paraId="126BF1A0" w14:textId="52213AE6" w:rsidR="00F9570F" w:rsidRPr="004F2AE7" w:rsidRDefault="00F9570F" w:rsidP="0019327F">
      <w:pPr>
        <w:shd w:val="clear" w:color="auto" w:fill="FFFFFF" w:themeFill="background1"/>
        <w:tabs>
          <w:tab w:val="left" w:pos="284"/>
          <w:tab w:val="right" w:pos="426"/>
        </w:tabs>
        <w:spacing w:line="276" w:lineRule="auto"/>
        <w:ind w:left="284"/>
        <w:jc w:val="both"/>
        <w:rPr>
          <w:b/>
          <w:noProof w:val="0"/>
          <w:sz w:val="20"/>
          <w:szCs w:val="20"/>
          <w:lang w:val="ro-MD" w:eastAsia="ru-RU"/>
        </w:rPr>
      </w:pPr>
    </w:p>
    <w:p w14:paraId="1A1EE867" w14:textId="37F07A48" w:rsidR="00EA475F" w:rsidRPr="004F2AE7" w:rsidRDefault="003A5CD0" w:rsidP="0019327F">
      <w:pPr>
        <w:numPr>
          <w:ilvl w:val="0"/>
          <w:numId w:val="2"/>
        </w:numPr>
        <w:shd w:val="clear" w:color="auto" w:fill="FFFFFF" w:themeFill="background1"/>
        <w:tabs>
          <w:tab w:val="right" w:pos="426"/>
        </w:tabs>
        <w:spacing w:line="276" w:lineRule="auto"/>
        <w:ind w:left="357"/>
        <w:jc w:val="both"/>
        <w:rPr>
          <w:b/>
          <w:noProof w:val="0"/>
          <w:sz w:val="20"/>
          <w:szCs w:val="20"/>
          <w:lang w:val="ro-MD" w:eastAsia="ru-RU"/>
        </w:rPr>
      </w:pPr>
      <w:r w:rsidRPr="004F2AE7">
        <w:rPr>
          <w:b/>
          <w:noProof w:val="0"/>
          <w:sz w:val="20"/>
          <w:szCs w:val="20"/>
          <w:lang w:val="ro-MD" w:eastAsia="ru-RU"/>
        </w:rPr>
        <w:t>î</w:t>
      </w:r>
      <w:r w:rsidR="00EA475F" w:rsidRPr="004F2AE7">
        <w:rPr>
          <w:b/>
          <w:noProof w:val="0"/>
          <w:sz w:val="20"/>
          <w:szCs w:val="20"/>
          <w:lang w:val="ro-MD" w:eastAsia="ru-RU"/>
        </w:rPr>
        <w:t>n cazul în care contractul este împărțit pe loturi un operator economic poate depune oferta (se va selecta):</w:t>
      </w:r>
    </w:p>
    <w:p w14:paraId="75D738EB" w14:textId="77777777" w:rsidR="006F71D8" w:rsidRPr="004F2AE7" w:rsidRDefault="006F71D8" w:rsidP="008A3263">
      <w:pPr>
        <w:pStyle w:val="ListParagraph"/>
        <w:numPr>
          <w:ilvl w:val="0"/>
          <w:numId w:val="5"/>
        </w:numPr>
        <w:shd w:val="clear" w:color="auto" w:fill="FFFFFF" w:themeFill="background1"/>
        <w:tabs>
          <w:tab w:val="right" w:pos="426"/>
        </w:tabs>
        <w:spacing w:line="276" w:lineRule="auto"/>
        <w:rPr>
          <w:sz w:val="20"/>
          <w:szCs w:val="20"/>
          <w:lang w:val="ro-MD" w:eastAsia="ru-RU"/>
        </w:rPr>
      </w:pPr>
      <w:r w:rsidRPr="004F2AE7">
        <w:rPr>
          <w:sz w:val="20"/>
          <w:szCs w:val="20"/>
          <w:lang w:val="ro-MD" w:eastAsia="ru-RU"/>
        </w:rPr>
        <w:t>Pentru un singur lot;</w:t>
      </w:r>
    </w:p>
    <w:p w14:paraId="5CAF8C80" w14:textId="77777777" w:rsidR="006F71D8" w:rsidRPr="004F2AE7" w:rsidRDefault="006F71D8" w:rsidP="008A3263">
      <w:pPr>
        <w:pStyle w:val="ListParagraph"/>
        <w:numPr>
          <w:ilvl w:val="0"/>
          <w:numId w:val="5"/>
        </w:numPr>
        <w:shd w:val="clear" w:color="auto" w:fill="FFFFFF" w:themeFill="background1"/>
        <w:tabs>
          <w:tab w:val="right" w:pos="426"/>
        </w:tabs>
        <w:spacing w:line="276" w:lineRule="auto"/>
        <w:rPr>
          <w:sz w:val="20"/>
          <w:szCs w:val="20"/>
          <w:lang w:val="ro-MD" w:eastAsia="ru-RU"/>
        </w:rPr>
      </w:pPr>
      <w:r w:rsidRPr="004F2AE7">
        <w:rPr>
          <w:sz w:val="20"/>
          <w:szCs w:val="20"/>
          <w:lang w:val="ro-MD" w:eastAsia="ru-RU"/>
        </w:rPr>
        <w:t>Pentru mai multe loturi;</w:t>
      </w:r>
    </w:p>
    <w:p w14:paraId="55ADF187" w14:textId="6126836B" w:rsidR="006F71D8" w:rsidRPr="004F2AE7" w:rsidRDefault="006F71D8" w:rsidP="008A3263">
      <w:pPr>
        <w:pStyle w:val="ListParagraph"/>
        <w:numPr>
          <w:ilvl w:val="0"/>
          <w:numId w:val="5"/>
        </w:numPr>
        <w:shd w:val="clear" w:color="auto" w:fill="FFFFFF" w:themeFill="background1"/>
        <w:tabs>
          <w:tab w:val="right" w:pos="426"/>
        </w:tabs>
        <w:spacing w:line="276" w:lineRule="auto"/>
        <w:rPr>
          <w:sz w:val="20"/>
          <w:szCs w:val="20"/>
          <w:lang w:val="ro-MD" w:eastAsia="ru-RU"/>
        </w:rPr>
      </w:pPr>
      <w:r w:rsidRPr="004F2AE7">
        <w:rPr>
          <w:sz w:val="20"/>
          <w:szCs w:val="20"/>
          <w:lang w:val="ro-MD" w:eastAsia="ru-RU"/>
        </w:rPr>
        <w:t>Pentru toate loturile.</w:t>
      </w:r>
    </w:p>
    <w:p w14:paraId="1AC63052" w14:textId="77777777" w:rsidR="006F71D8" w:rsidRPr="004F2AE7" w:rsidRDefault="006F71D8" w:rsidP="006F71D8">
      <w:pPr>
        <w:pStyle w:val="ListParagraph"/>
        <w:numPr>
          <w:ilvl w:val="0"/>
          <w:numId w:val="0"/>
        </w:numPr>
        <w:shd w:val="clear" w:color="auto" w:fill="FFFFFF" w:themeFill="background1"/>
        <w:tabs>
          <w:tab w:val="right" w:pos="426"/>
        </w:tabs>
        <w:spacing w:line="276" w:lineRule="auto"/>
        <w:ind w:left="1080"/>
        <w:rPr>
          <w:sz w:val="20"/>
          <w:szCs w:val="20"/>
          <w:lang w:val="ro-MD" w:eastAsia="ru-RU"/>
        </w:rPr>
      </w:pPr>
    </w:p>
    <w:p w14:paraId="19BD6EB5" w14:textId="3CC30C4D" w:rsidR="00BC67F9" w:rsidRPr="004F2AE7" w:rsidRDefault="00EA475F" w:rsidP="0019327F">
      <w:pPr>
        <w:numPr>
          <w:ilvl w:val="0"/>
          <w:numId w:val="2"/>
        </w:numPr>
        <w:shd w:val="clear" w:color="auto" w:fill="FFFFFF" w:themeFill="background1"/>
        <w:tabs>
          <w:tab w:val="right" w:pos="426"/>
        </w:tabs>
        <w:spacing w:line="276" w:lineRule="auto"/>
        <w:ind w:left="0" w:firstLine="0"/>
        <w:rPr>
          <w:b/>
          <w:noProof w:val="0"/>
          <w:sz w:val="20"/>
          <w:szCs w:val="20"/>
          <w:lang w:val="ro-MD" w:eastAsia="ru-RU"/>
        </w:rPr>
      </w:pPr>
      <w:r w:rsidRPr="004F2AE7">
        <w:rPr>
          <w:b/>
          <w:noProof w:val="0"/>
          <w:sz w:val="20"/>
          <w:szCs w:val="20"/>
          <w:lang w:val="ro-MD" w:eastAsia="ru-RU"/>
        </w:rPr>
        <w:t xml:space="preserve">Admiterea sau interzicerea ofertelor alternative: se admite </w:t>
      </w:r>
    </w:p>
    <w:p w14:paraId="395BB003" w14:textId="2956E49B" w:rsidR="008A3263" w:rsidRPr="004F2AE7" w:rsidRDefault="008A3263" w:rsidP="008A3263">
      <w:pPr>
        <w:shd w:val="clear" w:color="auto" w:fill="FFFFFF" w:themeFill="background1"/>
        <w:tabs>
          <w:tab w:val="right" w:pos="426"/>
        </w:tabs>
        <w:spacing w:line="276" w:lineRule="auto"/>
        <w:jc w:val="both"/>
        <w:rPr>
          <w:b/>
          <w:sz w:val="20"/>
          <w:szCs w:val="20"/>
          <w:lang w:val="ro-MD" w:eastAsia="ru-RU"/>
        </w:rPr>
      </w:pPr>
      <w:r w:rsidRPr="004F2AE7">
        <w:rPr>
          <w:b/>
          <w:sz w:val="20"/>
          <w:szCs w:val="20"/>
          <w:lang w:val="ro-MD" w:eastAsia="ru-RU"/>
        </w:rPr>
        <w:tab/>
        <w:t xml:space="preserve">Prin oferte alternative se subânțelege că operatorii economici pot depune oferte  alternative </w:t>
      </w:r>
      <w:r w:rsidRPr="004F2AE7">
        <w:rPr>
          <w:b/>
          <w:sz w:val="20"/>
          <w:szCs w:val="20"/>
          <w:u w:val="single"/>
          <w:lang w:val="ro-MD" w:eastAsia="ru-RU"/>
        </w:rPr>
        <w:t>Specificații</w:t>
      </w:r>
      <w:r w:rsidR="00F86239" w:rsidRPr="004F2AE7">
        <w:rPr>
          <w:b/>
          <w:sz w:val="20"/>
          <w:szCs w:val="20"/>
          <w:u w:val="single"/>
          <w:lang w:val="ro-MD" w:eastAsia="ru-RU"/>
        </w:rPr>
        <w:t>l</w:t>
      </w:r>
      <w:r w:rsidRPr="004F2AE7">
        <w:rPr>
          <w:b/>
          <w:sz w:val="20"/>
          <w:szCs w:val="20"/>
          <w:u w:val="single"/>
          <w:lang w:val="ro-MD" w:eastAsia="ru-RU"/>
        </w:rPr>
        <w:t>or tehnice</w:t>
      </w:r>
      <w:r w:rsidRPr="004F2AE7">
        <w:rPr>
          <w:b/>
          <w:noProof w:val="0"/>
          <w:sz w:val="20"/>
          <w:szCs w:val="20"/>
          <w:u w:val="single"/>
          <w:lang w:val="ro-MD" w:eastAsia="ru-RU"/>
        </w:rPr>
        <w:t xml:space="preserve"> </w:t>
      </w:r>
      <w:r w:rsidRPr="004F2AE7">
        <w:rPr>
          <w:b/>
          <w:sz w:val="20"/>
          <w:szCs w:val="20"/>
          <w:u w:val="single"/>
          <w:lang w:val="ro-MD" w:eastAsia="ru-RU"/>
        </w:rPr>
        <w:t>m</w:t>
      </w:r>
      <w:r w:rsidR="00F86239" w:rsidRPr="004F2AE7">
        <w:rPr>
          <w:b/>
          <w:sz w:val="20"/>
          <w:szCs w:val="20"/>
          <w:u w:val="single"/>
          <w:lang w:val="ro-MD" w:eastAsia="ru-RU"/>
        </w:rPr>
        <w:t>i</w:t>
      </w:r>
      <w:r w:rsidRPr="004F2AE7">
        <w:rPr>
          <w:b/>
          <w:sz w:val="20"/>
          <w:szCs w:val="20"/>
          <w:u w:val="single"/>
          <w:lang w:val="ro-MD" w:eastAsia="ru-RU"/>
        </w:rPr>
        <w:t xml:space="preserve">nime solicitate în anunțul de participare. </w:t>
      </w:r>
      <w:r w:rsidRPr="004F2AE7">
        <w:rPr>
          <w:b/>
          <w:i/>
          <w:iCs/>
          <w:sz w:val="20"/>
          <w:szCs w:val="20"/>
          <w:u w:val="single"/>
          <w:lang w:val="ro-MD" w:eastAsia="ru-RU"/>
        </w:rPr>
        <w:t xml:space="preserve">(ofertantul dovedește în oferta sa alternativă, spre satisfacția autorității contractante, prin orice mijloc corespunzător, că soluțiile tehnice pe care le propune satisfac, în orice manieră echivalentă, cerințele tehnice definite din </w:t>
      </w:r>
      <w:r w:rsidRPr="004F2AE7">
        <w:rPr>
          <w:b/>
          <w:bCs/>
          <w:i/>
          <w:iCs/>
          <w:sz w:val="20"/>
          <w:szCs w:val="20"/>
          <w:lang w:val="en-US" w:eastAsia="ru-RU"/>
        </w:rPr>
        <w:t>Specificarea tehnică deplină solicitată de către autoritatea contractantă</w:t>
      </w:r>
      <w:r w:rsidRPr="004F2AE7">
        <w:rPr>
          <w:b/>
          <w:bCs/>
          <w:i/>
          <w:iCs/>
          <w:sz w:val="20"/>
          <w:szCs w:val="20"/>
          <w:lang w:val="ro-MD" w:eastAsia="ru-RU"/>
        </w:rPr>
        <w:t xml:space="preserve"> în anunțul de participare). </w:t>
      </w:r>
      <w:r w:rsidRPr="004F2AE7">
        <w:rPr>
          <w:b/>
          <w:sz w:val="20"/>
          <w:szCs w:val="20"/>
          <w:u w:val="single"/>
          <w:lang w:val="ro-MD" w:eastAsia="ru-RU"/>
        </w:rPr>
        <w:t xml:space="preserve">Un mijloc corespunzător poate fi considerat un dosar tehnic de la producător, un raport de încercare </w:t>
      </w:r>
      <w:r w:rsidR="00F86239" w:rsidRPr="004F2AE7">
        <w:rPr>
          <w:b/>
          <w:sz w:val="20"/>
          <w:szCs w:val="20"/>
          <w:u w:val="single"/>
          <w:lang w:val="ro-MD" w:eastAsia="ru-RU"/>
        </w:rPr>
        <w:t>de la un organism recunoscut, e</w:t>
      </w:r>
      <w:r w:rsidRPr="004F2AE7">
        <w:rPr>
          <w:b/>
          <w:sz w:val="20"/>
          <w:szCs w:val="20"/>
          <w:u w:val="single"/>
          <w:lang w:val="ro-MD" w:eastAsia="ru-RU"/>
        </w:rPr>
        <w:t>t</w:t>
      </w:r>
      <w:r w:rsidR="00F86239" w:rsidRPr="004F2AE7">
        <w:rPr>
          <w:b/>
          <w:sz w:val="20"/>
          <w:szCs w:val="20"/>
          <w:u w:val="single"/>
          <w:lang w:val="ro-MD" w:eastAsia="ru-RU"/>
        </w:rPr>
        <w:t>c</w:t>
      </w:r>
      <w:r w:rsidRPr="004F2AE7">
        <w:rPr>
          <w:b/>
          <w:sz w:val="20"/>
          <w:szCs w:val="20"/>
          <w:lang w:val="ro-MD" w:eastAsia="ru-RU"/>
        </w:rPr>
        <w:t xml:space="preserve">. Totodată, în procesul de evaluare în cazul în care vor fi depuse pentru același lot oferte de bază și  alternative se va da prioritate ofertelor care corespund cerințelor de bază, indiferent de poziționarea </w:t>
      </w:r>
      <w:r w:rsidRPr="004F2AE7">
        <w:rPr>
          <w:b/>
          <w:noProof w:val="0"/>
          <w:sz w:val="20"/>
          <w:szCs w:val="20"/>
          <w:lang w:val="ro-MD" w:eastAsia="ru-RU"/>
        </w:rPr>
        <w:t xml:space="preserve"> </w:t>
      </w:r>
      <w:r w:rsidRPr="004F2AE7">
        <w:rPr>
          <w:b/>
          <w:sz w:val="20"/>
          <w:szCs w:val="20"/>
          <w:lang w:val="ro-MD" w:eastAsia="ru-RU"/>
        </w:rPr>
        <w:t>după preț.</w:t>
      </w:r>
      <w:r w:rsidRPr="004F2AE7">
        <w:rPr>
          <w:b/>
          <w:noProof w:val="0"/>
          <w:sz w:val="20"/>
          <w:szCs w:val="20"/>
          <w:lang w:val="ro-MD" w:eastAsia="ru-RU"/>
        </w:rPr>
        <w:t xml:space="preserve"> </w:t>
      </w:r>
      <w:r w:rsidRPr="004F2AE7">
        <w:rPr>
          <w:b/>
          <w:sz w:val="20"/>
          <w:szCs w:val="20"/>
          <w:lang w:val="ro-MD" w:eastAsia="ru-RU"/>
        </w:rPr>
        <w:t>Pentru ofertele alternative, grupul de lucru își rezervă dreptul de a atribui sau nu lotul operatorului economic, fără a  fi obligat să motiveze decizia sa.</w:t>
      </w:r>
    </w:p>
    <w:p w14:paraId="0D7C4087" w14:textId="77777777" w:rsidR="008A3263" w:rsidRPr="004F2AE7" w:rsidRDefault="008A3263" w:rsidP="008A3263">
      <w:pPr>
        <w:shd w:val="clear" w:color="auto" w:fill="FFFFFF" w:themeFill="background1"/>
        <w:tabs>
          <w:tab w:val="left" w:pos="426"/>
        </w:tabs>
        <w:spacing w:line="276" w:lineRule="auto"/>
        <w:rPr>
          <w:b/>
          <w:sz w:val="20"/>
          <w:szCs w:val="20"/>
          <w:lang w:val="ro-MD" w:eastAsia="ru-RU"/>
        </w:rPr>
      </w:pPr>
      <w:r w:rsidRPr="004F2AE7">
        <w:rPr>
          <w:b/>
          <w:sz w:val="20"/>
          <w:szCs w:val="20"/>
          <w:lang w:val="ro-MD" w:eastAsia="ru-RU"/>
        </w:rPr>
        <w:t xml:space="preserve">Ofertanţii pot depune o ofertă de bază sau o oferta alternativă. </w:t>
      </w:r>
    </w:p>
    <w:p w14:paraId="21BBB6AC" w14:textId="77777777" w:rsidR="008A3263" w:rsidRPr="004F2AE7" w:rsidRDefault="008A3263" w:rsidP="008A3263">
      <w:pPr>
        <w:shd w:val="clear" w:color="auto" w:fill="FFFFFF" w:themeFill="background1"/>
        <w:tabs>
          <w:tab w:val="right" w:pos="426"/>
        </w:tabs>
        <w:spacing w:line="276" w:lineRule="auto"/>
        <w:rPr>
          <w:b/>
          <w:noProof w:val="0"/>
          <w:sz w:val="20"/>
          <w:szCs w:val="20"/>
          <w:lang w:val="ro-MD" w:eastAsia="ru-RU"/>
        </w:rPr>
      </w:pPr>
    </w:p>
    <w:p w14:paraId="7B92D48F" w14:textId="77777777" w:rsidR="00B87462" w:rsidRPr="008C7B8F" w:rsidRDefault="00B87462" w:rsidP="00B87462">
      <w:pPr>
        <w:pStyle w:val="ListParagraph"/>
        <w:numPr>
          <w:ilvl w:val="0"/>
          <w:numId w:val="2"/>
        </w:numPr>
        <w:shd w:val="clear" w:color="auto" w:fill="FFFFFF" w:themeFill="background1"/>
        <w:tabs>
          <w:tab w:val="clear" w:pos="1134"/>
          <w:tab w:val="left" w:pos="0"/>
        </w:tabs>
        <w:spacing w:line="276" w:lineRule="auto"/>
        <w:ind w:left="0" w:firstLine="0"/>
        <w:rPr>
          <w:b/>
          <w:sz w:val="20"/>
          <w:szCs w:val="20"/>
          <w:lang w:val="ro-MD" w:eastAsia="ru-RU"/>
        </w:rPr>
      </w:pPr>
      <w:r w:rsidRPr="004F2AE7">
        <w:rPr>
          <w:b/>
          <w:color w:val="000000"/>
          <w:sz w:val="20"/>
          <w:szCs w:val="20"/>
          <w:shd w:val="clear" w:color="auto" w:fill="FFFFFF"/>
          <w:lang w:val="ro-MD"/>
        </w:rPr>
        <w:t xml:space="preserve">Termenul de livrare/prestare/executare/instalare, instruire și dare în exploatare: DDP - </w:t>
      </w:r>
      <w:proofErr w:type="spellStart"/>
      <w:r w:rsidRPr="004F2AE7">
        <w:rPr>
          <w:b/>
          <w:color w:val="000000"/>
          <w:sz w:val="20"/>
          <w:szCs w:val="20"/>
          <w:shd w:val="clear" w:color="auto" w:fill="FFFFFF"/>
          <w:lang w:val="ro-MD"/>
        </w:rPr>
        <w:t>Franco</w:t>
      </w:r>
      <w:proofErr w:type="spellEnd"/>
      <w:r w:rsidRPr="004F2AE7">
        <w:rPr>
          <w:b/>
          <w:color w:val="000000"/>
          <w:sz w:val="20"/>
          <w:szCs w:val="20"/>
          <w:shd w:val="clear" w:color="auto" w:fill="FFFFFF"/>
          <w:lang w:val="ro-MD"/>
        </w:rPr>
        <w:t xml:space="preserve"> destinație vămuit, </w:t>
      </w:r>
      <w:proofErr w:type="spellStart"/>
      <w:r w:rsidRPr="004F2AE7">
        <w:rPr>
          <w:b/>
          <w:color w:val="000000"/>
          <w:sz w:val="20"/>
          <w:szCs w:val="20"/>
          <w:shd w:val="clear" w:color="auto" w:fill="FFFFFF"/>
          <w:lang w:val="ro-MD"/>
        </w:rPr>
        <w:t>Incoterms</w:t>
      </w:r>
      <w:proofErr w:type="spellEnd"/>
      <w:r w:rsidRPr="004F2AE7">
        <w:rPr>
          <w:b/>
          <w:color w:val="000000"/>
          <w:sz w:val="20"/>
          <w:szCs w:val="20"/>
          <w:shd w:val="clear" w:color="auto" w:fill="FFFFFF"/>
          <w:lang w:val="ro-MD"/>
        </w:rPr>
        <w:t xml:space="preserve"> 2020</w:t>
      </w:r>
      <w:r>
        <w:rPr>
          <w:b/>
          <w:color w:val="000000"/>
          <w:sz w:val="20"/>
          <w:szCs w:val="20"/>
          <w:shd w:val="clear" w:color="auto" w:fill="FFFFFF"/>
          <w:lang w:val="ro-MD"/>
        </w:rPr>
        <w:t xml:space="preserve">: </w:t>
      </w:r>
    </w:p>
    <w:p w14:paraId="4AF16304" w14:textId="77777777" w:rsidR="00B87462" w:rsidRPr="008C7B8F" w:rsidRDefault="00B87462" w:rsidP="00B87462">
      <w:pPr>
        <w:pStyle w:val="ListParagraph"/>
        <w:numPr>
          <w:ilvl w:val="0"/>
          <w:numId w:val="19"/>
        </w:numPr>
        <w:shd w:val="clear" w:color="auto" w:fill="FFFFFF" w:themeFill="background1"/>
        <w:tabs>
          <w:tab w:val="clear" w:pos="1134"/>
          <w:tab w:val="left" w:pos="0"/>
        </w:tabs>
        <w:spacing w:line="276" w:lineRule="auto"/>
        <w:rPr>
          <w:b/>
          <w:sz w:val="20"/>
          <w:szCs w:val="20"/>
          <w:lang w:val="ro-MD" w:eastAsia="ru-RU"/>
        </w:rPr>
      </w:pPr>
      <w:r>
        <w:rPr>
          <w:b/>
          <w:color w:val="000000"/>
          <w:sz w:val="20"/>
          <w:szCs w:val="20"/>
          <w:shd w:val="clear" w:color="auto" w:fill="FFFFFF"/>
          <w:lang w:val="ro-MD"/>
        </w:rPr>
        <w:t xml:space="preserve">Analizatorul: </w:t>
      </w:r>
      <w:r w:rsidRPr="004F2AE7">
        <w:rPr>
          <w:b/>
          <w:color w:val="000000"/>
          <w:sz w:val="20"/>
          <w:szCs w:val="20"/>
          <w:shd w:val="clear" w:color="auto" w:fill="FFFFFF"/>
          <w:lang w:val="ro-MD"/>
        </w:rPr>
        <w:t>până la 90 zile de la înregistrarea contractului de CAPCS;</w:t>
      </w:r>
    </w:p>
    <w:p w14:paraId="29706E0A" w14:textId="77777777" w:rsidR="00B87462" w:rsidRDefault="00B87462" w:rsidP="00B87462">
      <w:pPr>
        <w:pStyle w:val="ListParagraph"/>
        <w:numPr>
          <w:ilvl w:val="0"/>
          <w:numId w:val="22"/>
        </w:numPr>
        <w:shd w:val="clear" w:color="auto" w:fill="FFFFFF" w:themeFill="background1"/>
        <w:tabs>
          <w:tab w:val="left" w:pos="0"/>
        </w:tabs>
        <w:spacing w:line="276" w:lineRule="auto"/>
        <w:ind w:right="320"/>
        <w:rPr>
          <w:b/>
          <w:sz w:val="20"/>
          <w:szCs w:val="20"/>
          <w:lang w:val="ro-MD" w:eastAsia="ru-RU"/>
        </w:rPr>
      </w:pPr>
      <w:r>
        <w:rPr>
          <w:b/>
          <w:sz w:val="20"/>
          <w:szCs w:val="20"/>
          <w:lang w:val="ro-MD" w:eastAsia="ru-RU"/>
        </w:rPr>
        <w:t xml:space="preserve">Investigațiile (consumabilele, </w:t>
      </w:r>
      <w:proofErr w:type="spellStart"/>
      <w:r>
        <w:rPr>
          <w:b/>
          <w:sz w:val="20"/>
          <w:szCs w:val="20"/>
          <w:lang w:val="ro-MD" w:eastAsia="ru-RU"/>
        </w:rPr>
        <w:t>reagenții</w:t>
      </w:r>
      <w:proofErr w:type="spellEnd"/>
      <w:r>
        <w:rPr>
          <w:b/>
          <w:sz w:val="20"/>
          <w:szCs w:val="20"/>
          <w:lang w:val="ro-MD" w:eastAsia="ru-RU"/>
        </w:rPr>
        <w:t xml:space="preserve"> necesari) : </w:t>
      </w:r>
    </w:p>
    <w:p w14:paraId="593A4A73" w14:textId="77777777" w:rsidR="00B87462" w:rsidRDefault="00B87462" w:rsidP="00B87462">
      <w:pPr>
        <w:ind w:right="320"/>
        <w:rPr>
          <w:noProof w:val="0"/>
          <w:sz w:val="20"/>
          <w:szCs w:val="20"/>
        </w:rPr>
      </w:pPr>
      <w:r>
        <w:rPr>
          <w:sz w:val="20"/>
          <w:szCs w:val="20"/>
        </w:rPr>
        <w:t>Livrarea bunurilor se va efectua în tranșe și la bonul de comanda emis de Beneficiar:</w:t>
      </w:r>
    </w:p>
    <w:p w14:paraId="2C470F4C" w14:textId="77777777" w:rsidR="00B87462" w:rsidRDefault="00B87462" w:rsidP="00B87462">
      <w:pPr>
        <w:pStyle w:val="ListParagraph"/>
        <w:numPr>
          <w:ilvl w:val="0"/>
          <w:numId w:val="20"/>
        </w:numPr>
        <w:tabs>
          <w:tab w:val="left" w:pos="708"/>
        </w:tabs>
        <w:spacing w:line="252" w:lineRule="auto"/>
        <w:ind w:right="320"/>
        <w:contextualSpacing/>
        <w:jc w:val="left"/>
        <w:rPr>
          <w:sz w:val="20"/>
          <w:szCs w:val="20"/>
        </w:rPr>
      </w:pPr>
      <w:r>
        <w:rPr>
          <w:sz w:val="20"/>
          <w:szCs w:val="20"/>
        </w:rPr>
        <w:t xml:space="preserve">La data </w:t>
      </w:r>
      <w:proofErr w:type="spellStart"/>
      <w:r>
        <w:rPr>
          <w:sz w:val="20"/>
          <w:szCs w:val="20"/>
        </w:rPr>
        <w:t>livrării</w:t>
      </w:r>
      <w:proofErr w:type="spellEnd"/>
      <w:r>
        <w:rPr>
          <w:sz w:val="20"/>
          <w:szCs w:val="20"/>
        </w:rPr>
        <w:t xml:space="preserve"> </w:t>
      </w:r>
      <w:proofErr w:type="spellStart"/>
      <w:r>
        <w:rPr>
          <w:sz w:val="20"/>
          <w:szCs w:val="20"/>
        </w:rPr>
        <w:t>analizatorului</w:t>
      </w:r>
      <w:proofErr w:type="spellEnd"/>
      <w:r>
        <w:rPr>
          <w:sz w:val="20"/>
          <w:szCs w:val="20"/>
        </w:rPr>
        <w:t xml:space="preserve">, </w:t>
      </w:r>
      <w:proofErr w:type="spellStart"/>
      <w:r>
        <w:rPr>
          <w:sz w:val="20"/>
          <w:szCs w:val="20"/>
        </w:rPr>
        <w:t>Furnizorul</w:t>
      </w:r>
      <w:proofErr w:type="spellEnd"/>
      <w:r>
        <w:rPr>
          <w:sz w:val="20"/>
          <w:szCs w:val="20"/>
        </w:rPr>
        <w:t xml:space="preserve"> </w:t>
      </w:r>
      <w:proofErr w:type="spellStart"/>
      <w:r>
        <w:rPr>
          <w:b/>
          <w:bCs/>
          <w:sz w:val="20"/>
          <w:szCs w:val="20"/>
        </w:rPr>
        <w:t>va</w:t>
      </w:r>
      <w:proofErr w:type="spellEnd"/>
      <w:r>
        <w:rPr>
          <w:b/>
          <w:bCs/>
          <w:sz w:val="20"/>
          <w:szCs w:val="20"/>
        </w:rPr>
        <w:t xml:space="preserve"> </w:t>
      </w:r>
      <w:proofErr w:type="spellStart"/>
      <w:r>
        <w:rPr>
          <w:b/>
          <w:bCs/>
          <w:sz w:val="20"/>
          <w:szCs w:val="20"/>
        </w:rPr>
        <w:t>livra</w:t>
      </w:r>
      <w:proofErr w:type="spellEnd"/>
      <w:r>
        <w:rPr>
          <w:b/>
          <w:bCs/>
          <w:sz w:val="20"/>
          <w:szCs w:val="20"/>
        </w:rPr>
        <w:t xml:space="preserve"> 10%</w:t>
      </w:r>
      <w:r>
        <w:rPr>
          <w:sz w:val="20"/>
          <w:szCs w:val="20"/>
        </w:rPr>
        <w:t xml:space="preserve"> din </w:t>
      </w:r>
      <w:proofErr w:type="spellStart"/>
      <w:r>
        <w:rPr>
          <w:sz w:val="20"/>
          <w:szCs w:val="20"/>
        </w:rPr>
        <w:t>cantitatea</w:t>
      </w:r>
      <w:proofErr w:type="spellEnd"/>
      <w:r>
        <w:rPr>
          <w:sz w:val="20"/>
          <w:szCs w:val="20"/>
        </w:rPr>
        <w:t xml:space="preserve"> </w:t>
      </w:r>
      <w:proofErr w:type="spellStart"/>
      <w:r>
        <w:rPr>
          <w:sz w:val="20"/>
          <w:szCs w:val="20"/>
        </w:rPr>
        <w:t>totală</w:t>
      </w:r>
      <w:proofErr w:type="spellEnd"/>
      <w:r>
        <w:rPr>
          <w:sz w:val="20"/>
          <w:szCs w:val="20"/>
        </w:rPr>
        <w:t xml:space="preserve"> de </w:t>
      </w:r>
      <w:proofErr w:type="spellStart"/>
      <w:r>
        <w:rPr>
          <w:sz w:val="20"/>
          <w:szCs w:val="20"/>
        </w:rPr>
        <w:t>bunuri</w:t>
      </w:r>
      <w:proofErr w:type="spellEnd"/>
      <w:r>
        <w:rPr>
          <w:sz w:val="20"/>
          <w:szCs w:val="20"/>
        </w:rPr>
        <w:t xml:space="preserve">. </w:t>
      </w:r>
    </w:p>
    <w:p w14:paraId="3D229134" w14:textId="77777777" w:rsidR="00B87462" w:rsidRDefault="00B87462" w:rsidP="00B87462">
      <w:pPr>
        <w:pStyle w:val="ListParagraph"/>
        <w:numPr>
          <w:ilvl w:val="0"/>
          <w:numId w:val="0"/>
        </w:numPr>
        <w:tabs>
          <w:tab w:val="left" w:pos="708"/>
        </w:tabs>
        <w:spacing w:line="252" w:lineRule="auto"/>
        <w:ind w:left="720" w:right="320"/>
        <w:contextualSpacing/>
        <w:jc w:val="left"/>
        <w:rPr>
          <w:sz w:val="20"/>
          <w:szCs w:val="20"/>
        </w:rPr>
      </w:pPr>
      <w:proofErr w:type="spellStart"/>
      <w:r>
        <w:rPr>
          <w:sz w:val="20"/>
          <w:szCs w:val="20"/>
        </w:rPr>
        <w:t>Cantitatea</w:t>
      </w:r>
      <w:proofErr w:type="spellEnd"/>
      <w:r>
        <w:rPr>
          <w:sz w:val="20"/>
          <w:szCs w:val="20"/>
        </w:rPr>
        <w:t xml:space="preserve"> </w:t>
      </w:r>
      <w:proofErr w:type="spellStart"/>
      <w:r>
        <w:rPr>
          <w:sz w:val="20"/>
          <w:szCs w:val="20"/>
        </w:rPr>
        <w:t>rămasă</w:t>
      </w:r>
      <w:proofErr w:type="spellEnd"/>
      <w:r>
        <w:rPr>
          <w:sz w:val="20"/>
          <w:szCs w:val="20"/>
        </w:rPr>
        <w:t xml:space="preserve">, </w:t>
      </w:r>
      <w:proofErr w:type="spellStart"/>
      <w:r>
        <w:rPr>
          <w:sz w:val="20"/>
          <w:szCs w:val="20"/>
        </w:rPr>
        <w:t>reprezentând</w:t>
      </w:r>
      <w:proofErr w:type="spellEnd"/>
      <w:r>
        <w:rPr>
          <w:sz w:val="20"/>
          <w:szCs w:val="20"/>
        </w:rPr>
        <w:t xml:space="preserve"> 50% din </w:t>
      </w:r>
      <w:proofErr w:type="spellStart"/>
      <w:r>
        <w:rPr>
          <w:sz w:val="20"/>
          <w:szCs w:val="20"/>
        </w:rPr>
        <w:t>volumul</w:t>
      </w:r>
      <w:proofErr w:type="spellEnd"/>
      <w:r>
        <w:rPr>
          <w:sz w:val="20"/>
          <w:szCs w:val="20"/>
        </w:rPr>
        <w:t xml:space="preserve"> total, </w:t>
      </w:r>
      <w:proofErr w:type="spellStart"/>
      <w:r>
        <w:rPr>
          <w:sz w:val="20"/>
          <w:szCs w:val="20"/>
        </w:rPr>
        <w:t>va</w:t>
      </w:r>
      <w:proofErr w:type="spellEnd"/>
      <w:r>
        <w:rPr>
          <w:sz w:val="20"/>
          <w:szCs w:val="20"/>
        </w:rPr>
        <w:t xml:space="preserve"> fi </w:t>
      </w:r>
      <w:proofErr w:type="spellStart"/>
      <w:r>
        <w:rPr>
          <w:sz w:val="20"/>
          <w:szCs w:val="20"/>
        </w:rPr>
        <w:t>livrată</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b/>
          <w:bCs/>
          <w:sz w:val="20"/>
          <w:szCs w:val="20"/>
        </w:rPr>
        <w:t>două</w:t>
      </w:r>
      <w:proofErr w:type="spellEnd"/>
      <w:r>
        <w:rPr>
          <w:b/>
          <w:bCs/>
          <w:sz w:val="20"/>
          <w:szCs w:val="20"/>
        </w:rPr>
        <w:t xml:space="preserve"> </w:t>
      </w:r>
      <w:proofErr w:type="spellStart"/>
      <w:r>
        <w:rPr>
          <w:b/>
          <w:bCs/>
          <w:sz w:val="20"/>
          <w:szCs w:val="20"/>
        </w:rPr>
        <w:t>tranșe</w:t>
      </w:r>
      <w:proofErr w:type="spellEnd"/>
      <w:r>
        <w:rPr>
          <w:b/>
          <w:bCs/>
          <w:sz w:val="20"/>
          <w:szCs w:val="20"/>
        </w:rPr>
        <w:t xml:space="preserve"> </w:t>
      </w:r>
      <w:proofErr w:type="spellStart"/>
      <w:r>
        <w:rPr>
          <w:b/>
          <w:bCs/>
          <w:sz w:val="20"/>
          <w:szCs w:val="20"/>
        </w:rPr>
        <w:t>egale</w:t>
      </w:r>
      <w:proofErr w:type="spellEnd"/>
      <w:r>
        <w:rPr>
          <w:b/>
          <w:bCs/>
          <w:sz w:val="20"/>
          <w:szCs w:val="20"/>
        </w:rPr>
        <w:t xml:space="preserve"> a </w:t>
      </w:r>
      <w:proofErr w:type="spellStart"/>
      <w:r>
        <w:rPr>
          <w:b/>
          <w:bCs/>
          <w:sz w:val="20"/>
          <w:szCs w:val="20"/>
        </w:rPr>
        <w:t>câte</w:t>
      </w:r>
      <w:proofErr w:type="spellEnd"/>
      <w:r>
        <w:rPr>
          <w:b/>
          <w:bCs/>
          <w:sz w:val="20"/>
          <w:szCs w:val="20"/>
        </w:rPr>
        <w:t xml:space="preserve"> 25%</w:t>
      </w:r>
      <w:r>
        <w:rPr>
          <w:sz w:val="20"/>
          <w:szCs w:val="20"/>
        </w:rPr>
        <w:t xml:space="preserve"> </w:t>
      </w:r>
      <w:proofErr w:type="spellStart"/>
      <w:r>
        <w:rPr>
          <w:sz w:val="20"/>
          <w:szCs w:val="20"/>
        </w:rPr>
        <w:t>fiecare</w:t>
      </w:r>
      <w:proofErr w:type="spellEnd"/>
      <w:r>
        <w:rPr>
          <w:sz w:val="20"/>
          <w:szCs w:val="20"/>
        </w:rPr>
        <w:t xml:space="preserve">. </w:t>
      </w:r>
    </w:p>
    <w:p w14:paraId="72295360" w14:textId="77777777" w:rsidR="00B87462" w:rsidRDefault="00B87462" w:rsidP="00B87462">
      <w:pPr>
        <w:pStyle w:val="ListParagraph"/>
        <w:numPr>
          <w:ilvl w:val="0"/>
          <w:numId w:val="0"/>
        </w:numPr>
        <w:tabs>
          <w:tab w:val="left" w:pos="708"/>
        </w:tabs>
        <w:spacing w:line="252" w:lineRule="auto"/>
        <w:ind w:left="720" w:right="320"/>
        <w:contextualSpacing/>
        <w:jc w:val="left"/>
        <w:rPr>
          <w:sz w:val="20"/>
          <w:szCs w:val="20"/>
        </w:rPr>
      </w:pPr>
      <w:proofErr w:type="spellStart"/>
      <w:r>
        <w:rPr>
          <w:sz w:val="20"/>
          <w:szCs w:val="20"/>
        </w:rPr>
        <w:t>Livrarea</w:t>
      </w:r>
      <w:proofErr w:type="spellEnd"/>
      <w:r>
        <w:rPr>
          <w:sz w:val="20"/>
          <w:szCs w:val="20"/>
        </w:rPr>
        <w:t xml:space="preserve"> </w:t>
      </w:r>
      <w:proofErr w:type="spellStart"/>
      <w:r>
        <w:rPr>
          <w:sz w:val="20"/>
          <w:szCs w:val="20"/>
        </w:rPr>
        <w:t>tranșelor</w:t>
      </w:r>
      <w:proofErr w:type="spellEnd"/>
      <w:r>
        <w:rPr>
          <w:sz w:val="20"/>
          <w:szCs w:val="20"/>
        </w:rPr>
        <w:t xml:space="preserve"> se </w:t>
      </w:r>
      <w:proofErr w:type="spellStart"/>
      <w:r>
        <w:rPr>
          <w:sz w:val="20"/>
          <w:szCs w:val="20"/>
        </w:rPr>
        <w:t>va</w:t>
      </w:r>
      <w:proofErr w:type="spellEnd"/>
      <w:r>
        <w:rPr>
          <w:sz w:val="20"/>
          <w:szCs w:val="20"/>
        </w:rPr>
        <w:t xml:space="preserve"> </w:t>
      </w:r>
      <w:proofErr w:type="spellStart"/>
      <w:r>
        <w:rPr>
          <w:sz w:val="20"/>
          <w:szCs w:val="20"/>
        </w:rPr>
        <w:t>efectua</w:t>
      </w:r>
      <w:proofErr w:type="spellEnd"/>
      <w:r>
        <w:rPr>
          <w:sz w:val="20"/>
          <w:szCs w:val="20"/>
        </w:rPr>
        <w:t xml:space="preserve"> cu </w:t>
      </w:r>
      <w:proofErr w:type="spellStart"/>
      <w:r>
        <w:rPr>
          <w:sz w:val="20"/>
          <w:szCs w:val="20"/>
        </w:rPr>
        <w:t>respectarea</w:t>
      </w:r>
      <w:proofErr w:type="spellEnd"/>
      <w:r>
        <w:rPr>
          <w:sz w:val="20"/>
          <w:szCs w:val="20"/>
        </w:rPr>
        <w:t xml:space="preserve"> </w:t>
      </w:r>
      <w:proofErr w:type="spellStart"/>
      <w:r>
        <w:rPr>
          <w:sz w:val="20"/>
          <w:szCs w:val="20"/>
        </w:rPr>
        <w:t>unui</w:t>
      </w:r>
      <w:proofErr w:type="spellEnd"/>
      <w:r>
        <w:rPr>
          <w:sz w:val="20"/>
          <w:szCs w:val="20"/>
        </w:rPr>
        <w:t xml:space="preserve"> termen minim de 60 de </w:t>
      </w:r>
      <w:proofErr w:type="spellStart"/>
      <w:r>
        <w:rPr>
          <w:sz w:val="20"/>
          <w:szCs w:val="20"/>
        </w:rPr>
        <w:t>zile</w:t>
      </w:r>
      <w:proofErr w:type="spellEnd"/>
      <w:r>
        <w:rPr>
          <w:sz w:val="20"/>
          <w:szCs w:val="20"/>
        </w:rPr>
        <w:t xml:space="preserve"> </w:t>
      </w:r>
      <w:proofErr w:type="spellStart"/>
      <w:r>
        <w:rPr>
          <w:sz w:val="20"/>
          <w:szCs w:val="20"/>
        </w:rPr>
        <w:t>între</w:t>
      </w:r>
      <w:proofErr w:type="spellEnd"/>
      <w:r>
        <w:rPr>
          <w:sz w:val="20"/>
          <w:szCs w:val="20"/>
        </w:rPr>
        <w:t xml:space="preserve"> </w:t>
      </w:r>
      <w:proofErr w:type="spellStart"/>
      <w:r>
        <w:rPr>
          <w:sz w:val="20"/>
          <w:szCs w:val="20"/>
        </w:rPr>
        <w:t>acestea</w:t>
      </w:r>
      <w:proofErr w:type="spellEnd"/>
      <w:r>
        <w:rPr>
          <w:sz w:val="20"/>
          <w:szCs w:val="20"/>
        </w:rPr>
        <w:t>.</w:t>
      </w:r>
    </w:p>
    <w:p w14:paraId="367081C3" w14:textId="77777777" w:rsidR="00B87462" w:rsidRPr="008559D5" w:rsidRDefault="00B87462" w:rsidP="00B87462">
      <w:pPr>
        <w:pStyle w:val="ListParagraph"/>
        <w:numPr>
          <w:ilvl w:val="0"/>
          <w:numId w:val="20"/>
        </w:numPr>
        <w:tabs>
          <w:tab w:val="left" w:pos="708"/>
        </w:tabs>
        <w:spacing w:line="252" w:lineRule="auto"/>
        <w:contextualSpacing/>
        <w:jc w:val="left"/>
        <w:rPr>
          <w:sz w:val="20"/>
          <w:szCs w:val="20"/>
        </w:rPr>
      </w:pPr>
      <w:proofErr w:type="spellStart"/>
      <w:r w:rsidRPr="008559D5">
        <w:rPr>
          <w:sz w:val="20"/>
          <w:szCs w:val="20"/>
        </w:rPr>
        <w:t>În</w:t>
      </w:r>
      <w:proofErr w:type="spellEnd"/>
      <w:r w:rsidRPr="008559D5">
        <w:rPr>
          <w:sz w:val="20"/>
          <w:szCs w:val="20"/>
        </w:rPr>
        <w:t xml:space="preserve"> </w:t>
      </w:r>
      <w:proofErr w:type="spellStart"/>
      <w:r w:rsidRPr="008559D5">
        <w:rPr>
          <w:sz w:val="20"/>
          <w:szCs w:val="20"/>
        </w:rPr>
        <w:t>baza</w:t>
      </w:r>
      <w:proofErr w:type="spellEnd"/>
      <w:r w:rsidRPr="008559D5">
        <w:rPr>
          <w:sz w:val="20"/>
          <w:szCs w:val="20"/>
        </w:rPr>
        <w:t xml:space="preserve"> </w:t>
      </w:r>
      <w:proofErr w:type="spellStart"/>
      <w:r w:rsidRPr="008559D5">
        <w:rPr>
          <w:b/>
          <w:bCs/>
          <w:sz w:val="20"/>
          <w:szCs w:val="20"/>
        </w:rPr>
        <w:t>bonurilor</w:t>
      </w:r>
      <w:proofErr w:type="spellEnd"/>
      <w:r w:rsidRPr="008559D5">
        <w:rPr>
          <w:b/>
          <w:bCs/>
          <w:sz w:val="20"/>
          <w:szCs w:val="20"/>
        </w:rPr>
        <w:t xml:space="preserve"> de </w:t>
      </w:r>
      <w:proofErr w:type="spellStart"/>
      <w:r w:rsidRPr="008559D5">
        <w:rPr>
          <w:b/>
          <w:bCs/>
          <w:sz w:val="20"/>
          <w:szCs w:val="20"/>
        </w:rPr>
        <w:t>comandă</w:t>
      </w:r>
      <w:proofErr w:type="spellEnd"/>
      <w:r w:rsidRPr="008559D5">
        <w:rPr>
          <w:b/>
          <w:bCs/>
          <w:sz w:val="20"/>
          <w:szCs w:val="20"/>
        </w:rPr>
        <w:t xml:space="preserve"> se </w:t>
      </w:r>
      <w:proofErr w:type="spellStart"/>
      <w:r w:rsidRPr="008559D5">
        <w:rPr>
          <w:b/>
          <w:bCs/>
          <w:sz w:val="20"/>
          <w:szCs w:val="20"/>
        </w:rPr>
        <w:t>vor</w:t>
      </w:r>
      <w:proofErr w:type="spellEnd"/>
      <w:r w:rsidRPr="008559D5">
        <w:rPr>
          <w:b/>
          <w:bCs/>
          <w:sz w:val="20"/>
          <w:szCs w:val="20"/>
        </w:rPr>
        <w:t xml:space="preserve"> </w:t>
      </w:r>
      <w:proofErr w:type="spellStart"/>
      <w:r w:rsidRPr="008559D5">
        <w:rPr>
          <w:b/>
          <w:bCs/>
          <w:sz w:val="20"/>
          <w:szCs w:val="20"/>
        </w:rPr>
        <w:t>livra</w:t>
      </w:r>
      <w:proofErr w:type="spellEnd"/>
      <w:r w:rsidRPr="008559D5">
        <w:rPr>
          <w:b/>
          <w:bCs/>
          <w:sz w:val="20"/>
          <w:szCs w:val="20"/>
        </w:rPr>
        <w:t xml:space="preserve"> 40%,</w:t>
      </w:r>
      <w:r w:rsidRPr="008559D5">
        <w:rPr>
          <w:sz w:val="20"/>
          <w:szCs w:val="20"/>
        </w:rPr>
        <w:t xml:space="preserve"> </w:t>
      </w:r>
      <w:proofErr w:type="spellStart"/>
      <w:r w:rsidRPr="008559D5">
        <w:rPr>
          <w:sz w:val="20"/>
          <w:szCs w:val="20"/>
        </w:rPr>
        <w:t>în</w:t>
      </w:r>
      <w:proofErr w:type="spellEnd"/>
      <w:r w:rsidRPr="008559D5">
        <w:rPr>
          <w:sz w:val="20"/>
          <w:szCs w:val="20"/>
        </w:rPr>
        <w:t xml:space="preserve"> termen de 20 </w:t>
      </w:r>
      <w:proofErr w:type="spellStart"/>
      <w:r w:rsidRPr="008559D5">
        <w:rPr>
          <w:sz w:val="20"/>
          <w:szCs w:val="20"/>
        </w:rPr>
        <w:t>zile</w:t>
      </w:r>
      <w:proofErr w:type="spellEnd"/>
      <w:r w:rsidRPr="008559D5">
        <w:rPr>
          <w:sz w:val="20"/>
          <w:szCs w:val="20"/>
        </w:rPr>
        <w:t xml:space="preserve"> de la </w:t>
      </w:r>
      <w:proofErr w:type="spellStart"/>
      <w:r w:rsidRPr="008559D5">
        <w:rPr>
          <w:sz w:val="20"/>
          <w:szCs w:val="20"/>
        </w:rPr>
        <w:t>emiterea</w:t>
      </w:r>
      <w:proofErr w:type="spellEnd"/>
      <w:r w:rsidRPr="008559D5">
        <w:rPr>
          <w:sz w:val="20"/>
          <w:szCs w:val="20"/>
        </w:rPr>
        <w:t xml:space="preserve"> </w:t>
      </w:r>
      <w:proofErr w:type="spellStart"/>
      <w:r w:rsidRPr="008559D5">
        <w:rPr>
          <w:sz w:val="20"/>
          <w:szCs w:val="20"/>
        </w:rPr>
        <w:t>bonului</w:t>
      </w:r>
      <w:proofErr w:type="spellEnd"/>
      <w:r w:rsidRPr="008559D5">
        <w:rPr>
          <w:sz w:val="20"/>
          <w:szCs w:val="20"/>
        </w:rPr>
        <w:t xml:space="preserve"> de </w:t>
      </w:r>
      <w:proofErr w:type="spellStart"/>
      <w:r w:rsidRPr="008559D5">
        <w:rPr>
          <w:sz w:val="20"/>
          <w:szCs w:val="20"/>
        </w:rPr>
        <w:t>comandă</w:t>
      </w:r>
      <w:proofErr w:type="spellEnd"/>
      <w:r w:rsidRPr="008559D5">
        <w:rPr>
          <w:sz w:val="20"/>
          <w:szCs w:val="20"/>
        </w:rPr>
        <w:t xml:space="preserve"> de </w:t>
      </w:r>
      <w:proofErr w:type="spellStart"/>
      <w:r w:rsidRPr="008559D5">
        <w:rPr>
          <w:sz w:val="20"/>
          <w:szCs w:val="20"/>
        </w:rPr>
        <w:t>către</w:t>
      </w:r>
      <w:proofErr w:type="spellEnd"/>
      <w:r w:rsidRPr="008559D5">
        <w:rPr>
          <w:sz w:val="20"/>
          <w:szCs w:val="20"/>
        </w:rPr>
        <w:t xml:space="preserve"> IMSP. </w:t>
      </w:r>
      <w:proofErr w:type="spellStart"/>
      <w:r w:rsidRPr="008559D5">
        <w:rPr>
          <w:sz w:val="20"/>
          <w:szCs w:val="20"/>
        </w:rPr>
        <w:t>Cantitățile</w:t>
      </w:r>
      <w:proofErr w:type="spellEnd"/>
      <w:r w:rsidRPr="008559D5">
        <w:rPr>
          <w:sz w:val="20"/>
          <w:szCs w:val="20"/>
        </w:rPr>
        <w:t xml:space="preserve"> solicitate </w:t>
      </w:r>
      <w:proofErr w:type="spellStart"/>
      <w:r w:rsidRPr="008559D5">
        <w:rPr>
          <w:sz w:val="20"/>
          <w:szCs w:val="20"/>
        </w:rPr>
        <w:t>în</w:t>
      </w:r>
      <w:proofErr w:type="spellEnd"/>
      <w:r w:rsidRPr="008559D5">
        <w:rPr>
          <w:sz w:val="20"/>
          <w:szCs w:val="20"/>
        </w:rPr>
        <w:t xml:space="preserve"> </w:t>
      </w:r>
      <w:proofErr w:type="spellStart"/>
      <w:r w:rsidRPr="008559D5">
        <w:rPr>
          <w:sz w:val="20"/>
          <w:szCs w:val="20"/>
        </w:rPr>
        <w:t>baza</w:t>
      </w:r>
      <w:proofErr w:type="spellEnd"/>
      <w:r w:rsidRPr="008559D5">
        <w:rPr>
          <w:sz w:val="20"/>
          <w:szCs w:val="20"/>
        </w:rPr>
        <w:t xml:space="preserve"> </w:t>
      </w:r>
      <w:proofErr w:type="spellStart"/>
      <w:r w:rsidRPr="008559D5">
        <w:rPr>
          <w:sz w:val="20"/>
          <w:szCs w:val="20"/>
        </w:rPr>
        <w:t>bonurilor</w:t>
      </w:r>
      <w:proofErr w:type="spellEnd"/>
      <w:r w:rsidRPr="008559D5">
        <w:rPr>
          <w:sz w:val="20"/>
          <w:szCs w:val="20"/>
        </w:rPr>
        <w:t xml:space="preserve"> de </w:t>
      </w:r>
      <w:proofErr w:type="spellStart"/>
      <w:r w:rsidRPr="008559D5">
        <w:rPr>
          <w:sz w:val="20"/>
          <w:szCs w:val="20"/>
        </w:rPr>
        <w:t>comandă</w:t>
      </w:r>
      <w:proofErr w:type="spellEnd"/>
      <w:r w:rsidRPr="008559D5">
        <w:rPr>
          <w:sz w:val="20"/>
          <w:szCs w:val="20"/>
        </w:rPr>
        <w:t xml:space="preserve"> </w:t>
      </w:r>
      <w:proofErr w:type="spellStart"/>
      <w:r w:rsidRPr="008559D5">
        <w:rPr>
          <w:sz w:val="20"/>
          <w:szCs w:val="20"/>
        </w:rPr>
        <w:t>vor</w:t>
      </w:r>
      <w:proofErr w:type="spellEnd"/>
      <w:r w:rsidRPr="008559D5">
        <w:rPr>
          <w:sz w:val="20"/>
          <w:szCs w:val="20"/>
        </w:rPr>
        <w:t xml:space="preserve"> </w:t>
      </w:r>
      <w:proofErr w:type="spellStart"/>
      <w:r w:rsidRPr="008559D5">
        <w:rPr>
          <w:sz w:val="20"/>
          <w:szCs w:val="20"/>
        </w:rPr>
        <w:t>reieși</w:t>
      </w:r>
      <w:proofErr w:type="spellEnd"/>
      <w:r w:rsidRPr="008559D5">
        <w:rPr>
          <w:sz w:val="20"/>
          <w:szCs w:val="20"/>
        </w:rPr>
        <w:t xml:space="preserve"> din </w:t>
      </w:r>
      <w:proofErr w:type="spellStart"/>
      <w:r w:rsidRPr="008559D5">
        <w:rPr>
          <w:sz w:val="20"/>
          <w:szCs w:val="20"/>
        </w:rPr>
        <w:t>necesitățile</w:t>
      </w:r>
      <w:proofErr w:type="spellEnd"/>
      <w:r w:rsidRPr="008559D5">
        <w:rPr>
          <w:sz w:val="20"/>
          <w:szCs w:val="20"/>
        </w:rPr>
        <w:t xml:space="preserve"> </w:t>
      </w:r>
      <w:proofErr w:type="spellStart"/>
      <w:r w:rsidRPr="008559D5">
        <w:rPr>
          <w:sz w:val="20"/>
          <w:szCs w:val="20"/>
        </w:rPr>
        <w:t>reale</w:t>
      </w:r>
      <w:proofErr w:type="spellEnd"/>
      <w:r w:rsidRPr="008559D5">
        <w:rPr>
          <w:sz w:val="20"/>
          <w:szCs w:val="20"/>
        </w:rPr>
        <w:t xml:space="preserve"> ale </w:t>
      </w:r>
      <w:proofErr w:type="spellStart"/>
      <w:r w:rsidRPr="008559D5">
        <w:rPr>
          <w:sz w:val="20"/>
          <w:szCs w:val="20"/>
        </w:rPr>
        <w:t>Beneficiarului</w:t>
      </w:r>
      <w:proofErr w:type="spellEnd"/>
      <w:r w:rsidRPr="008559D5">
        <w:rPr>
          <w:sz w:val="20"/>
          <w:szCs w:val="20"/>
        </w:rPr>
        <w:t xml:space="preserve">. </w:t>
      </w:r>
      <w:proofErr w:type="spellStart"/>
      <w:r w:rsidRPr="008559D5">
        <w:rPr>
          <w:sz w:val="20"/>
          <w:szCs w:val="20"/>
        </w:rPr>
        <w:t>Cumulativ</w:t>
      </w:r>
      <w:proofErr w:type="spellEnd"/>
      <w:r w:rsidRPr="008559D5">
        <w:rPr>
          <w:sz w:val="20"/>
          <w:szCs w:val="20"/>
        </w:rPr>
        <w:t xml:space="preserve"> </w:t>
      </w:r>
      <w:proofErr w:type="spellStart"/>
      <w:r w:rsidRPr="008559D5">
        <w:rPr>
          <w:sz w:val="20"/>
          <w:szCs w:val="20"/>
        </w:rPr>
        <w:t>bonurile</w:t>
      </w:r>
      <w:proofErr w:type="spellEnd"/>
      <w:r w:rsidRPr="008559D5">
        <w:rPr>
          <w:sz w:val="20"/>
          <w:szCs w:val="20"/>
        </w:rPr>
        <w:t xml:space="preserve"> de </w:t>
      </w:r>
      <w:proofErr w:type="spellStart"/>
      <w:r w:rsidRPr="008559D5">
        <w:rPr>
          <w:sz w:val="20"/>
          <w:szCs w:val="20"/>
        </w:rPr>
        <w:t>comandă</w:t>
      </w:r>
      <w:proofErr w:type="spellEnd"/>
      <w:r w:rsidRPr="008559D5">
        <w:rPr>
          <w:sz w:val="20"/>
          <w:szCs w:val="20"/>
        </w:rPr>
        <w:t xml:space="preserve"> nu </w:t>
      </w:r>
      <w:proofErr w:type="spellStart"/>
      <w:r w:rsidRPr="008559D5">
        <w:rPr>
          <w:sz w:val="20"/>
          <w:szCs w:val="20"/>
        </w:rPr>
        <w:t>vor</w:t>
      </w:r>
      <w:proofErr w:type="spellEnd"/>
      <w:r w:rsidRPr="008559D5">
        <w:rPr>
          <w:sz w:val="20"/>
          <w:szCs w:val="20"/>
        </w:rPr>
        <w:t xml:space="preserve"> </w:t>
      </w:r>
      <w:proofErr w:type="spellStart"/>
      <w:r w:rsidRPr="008559D5">
        <w:rPr>
          <w:sz w:val="20"/>
          <w:szCs w:val="20"/>
        </w:rPr>
        <w:t>depăși</w:t>
      </w:r>
      <w:proofErr w:type="spellEnd"/>
      <w:r w:rsidRPr="008559D5">
        <w:rPr>
          <w:sz w:val="20"/>
          <w:szCs w:val="20"/>
        </w:rPr>
        <w:t xml:space="preserve"> </w:t>
      </w:r>
      <w:r>
        <w:rPr>
          <w:sz w:val="20"/>
          <w:szCs w:val="20"/>
        </w:rPr>
        <w:t>4</w:t>
      </w:r>
      <w:r w:rsidRPr="008559D5">
        <w:rPr>
          <w:sz w:val="20"/>
          <w:szCs w:val="20"/>
        </w:rPr>
        <w:t xml:space="preserve">0% din </w:t>
      </w:r>
      <w:proofErr w:type="spellStart"/>
      <w:r w:rsidRPr="008559D5">
        <w:rPr>
          <w:sz w:val="20"/>
          <w:szCs w:val="20"/>
        </w:rPr>
        <w:t>cantitatea</w:t>
      </w:r>
      <w:proofErr w:type="spellEnd"/>
      <w:r w:rsidRPr="008559D5">
        <w:rPr>
          <w:sz w:val="20"/>
          <w:szCs w:val="20"/>
        </w:rPr>
        <w:t xml:space="preserve"> total </w:t>
      </w:r>
      <w:proofErr w:type="spellStart"/>
      <w:r w:rsidRPr="008559D5">
        <w:rPr>
          <w:sz w:val="20"/>
          <w:szCs w:val="20"/>
        </w:rPr>
        <w:t>contractată</w:t>
      </w:r>
      <w:proofErr w:type="spellEnd"/>
      <w:r w:rsidRPr="008559D5">
        <w:rPr>
          <w:sz w:val="20"/>
          <w:szCs w:val="20"/>
        </w:rPr>
        <w:t xml:space="preserve">. </w:t>
      </w:r>
    </w:p>
    <w:p w14:paraId="152EE14C" w14:textId="77777777" w:rsidR="00B87462" w:rsidRPr="008559D5" w:rsidRDefault="00B87462" w:rsidP="00B87462">
      <w:pPr>
        <w:rPr>
          <w:b/>
          <w:bCs/>
          <w:sz w:val="20"/>
          <w:szCs w:val="20"/>
        </w:rPr>
      </w:pPr>
      <w:bookmarkStart w:id="2" w:name="_Hlk173422076"/>
      <w:r w:rsidRPr="008559D5">
        <w:rPr>
          <w:b/>
          <w:bCs/>
          <w:sz w:val="20"/>
          <w:szCs w:val="20"/>
        </w:rPr>
        <w:t>Note:</w:t>
      </w:r>
    </w:p>
    <w:p w14:paraId="4285D0B7" w14:textId="77777777" w:rsidR="00B87462" w:rsidRPr="008559D5" w:rsidRDefault="00B87462" w:rsidP="00B87462">
      <w:pPr>
        <w:numPr>
          <w:ilvl w:val="0"/>
          <w:numId w:val="21"/>
        </w:numPr>
        <w:jc w:val="both"/>
        <w:rPr>
          <w:color w:val="000000"/>
          <w:sz w:val="20"/>
          <w:szCs w:val="20"/>
        </w:rPr>
      </w:pPr>
      <w:bookmarkStart w:id="3" w:name="_Hlk188623510"/>
      <w:r w:rsidRPr="008559D5">
        <w:rPr>
          <w:color w:val="000000"/>
          <w:sz w:val="20"/>
          <w:szCs w:val="20"/>
        </w:rPr>
        <w:t xml:space="preserve">În cazul în care </w:t>
      </w:r>
      <w:bookmarkStart w:id="4" w:name="_Hlk170209051"/>
      <w:r w:rsidRPr="008559D5">
        <w:rPr>
          <w:color w:val="000000"/>
          <w:sz w:val="20"/>
          <w:szCs w:val="20"/>
        </w:rPr>
        <w:t>Furnizorul</w:t>
      </w:r>
      <w:bookmarkEnd w:id="4"/>
      <w:r w:rsidRPr="008559D5">
        <w:rPr>
          <w:color w:val="000000"/>
          <w:sz w:val="20"/>
          <w:szCs w:val="20"/>
        </w:rPr>
        <w:t xml:space="preserve"> nu respectă condițiile de livrare conform graficului de livrare indicate în </w:t>
      </w:r>
      <w:r w:rsidRPr="008559D5">
        <w:rPr>
          <w:sz w:val="20"/>
          <w:szCs w:val="20"/>
        </w:rPr>
        <w:t>contract</w:t>
      </w:r>
      <w:r w:rsidRPr="008559D5">
        <w:rPr>
          <w:color w:val="000000"/>
          <w:sz w:val="20"/>
          <w:szCs w:val="20"/>
        </w:rPr>
        <w:t xml:space="preserve">, Beneficiarul este în drept să refuze recepționarea bunurilor nelivrate conform condițiilor contractuale. În acest caz, în termen de 10 zile de la finalizarea termenului de livrare stabilit conform graficului de livrare (indicat în </w:t>
      </w:r>
      <w:r w:rsidRPr="008559D5">
        <w:rPr>
          <w:sz w:val="20"/>
          <w:szCs w:val="20"/>
        </w:rPr>
        <w:t>contract</w:t>
      </w:r>
      <w:r w:rsidRPr="008559D5">
        <w:rPr>
          <w:color w:val="000000"/>
          <w:sz w:val="20"/>
          <w:szCs w:val="20"/>
        </w:rPr>
        <w:t>), Beneficiarul se obligă să informeze CAPCS și Furnizorul, prin intermediul unui demers oficial, în privința refuzului recepționării bunurilor nelivrate conform graficului de livrare, cu indicarea măsurilor care au fost întreprinse de către Beneficiar, astfel încît să nu fie afectată continuitatea activității sale;</w:t>
      </w:r>
    </w:p>
    <w:p w14:paraId="22A4C77C" w14:textId="77777777" w:rsidR="00B87462" w:rsidRPr="008559D5" w:rsidRDefault="00B87462" w:rsidP="00B87462">
      <w:pPr>
        <w:numPr>
          <w:ilvl w:val="0"/>
          <w:numId w:val="21"/>
        </w:numPr>
        <w:jc w:val="both"/>
        <w:rPr>
          <w:color w:val="000000"/>
          <w:sz w:val="20"/>
          <w:szCs w:val="20"/>
        </w:rPr>
      </w:pPr>
      <w:r w:rsidRPr="008559D5">
        <w:rPr>
          <w:color w:val="000000"/>
          <w:sz w:val="20"/>
          <w:szCs w:val="20"/>
        </w:rPr>
        <w:t xml:space="preserve">Pe parcursul anului Beneficiarul poate plasa în adresa Furnizorului mai multe bonuri de comandă- livrare, reieșind din cantitatea necesară, dar care nu depășește </w:t>
      </w:r>
      <w:r>
        <w:rPr>
          <w:color w:val="000000"/>
          <w:sz w:val="20"/>
          <w:szCs w:val="20"/>
        </w:rPr>
        <w:t>6</w:t>
      </w:r>
      <w:r w:rsidRPr="008559D5">
        <w:rPr>
          <w:b/>
          <w:bCs/>
          <w:color w:val="000000"/>
          <w:sz w:val="20"/>
          <w:szCs w:val="20"/>
        </w:rPr>
        <w:t xml:space="preserve">0% </w:t>
      </w:r>
      <w:r w:rsidRPr="008559D5">
        <w:rPr>
          <w:color w:val="000000"/>
          <w:sz w:val="20"/>
          <w:szCs w:val="20"/>
        </w:rPr>
        <w:t>din cantitatea totală contractată per lot. În bonul de comandă-livrare este obligatoriu de indicat mențiunea ”conform bonului de comandă – livrare;</w:t>
      </w:r>
    </w:p>
    <w:p w14:paraId="2685B312" w14:textId="77777777" w:rsidR="00B87462" w:rsidRPr="008559D5" w:rsidRDefault="00B87462" w:rsidP="00B87462">
      <w:pPr>
        <w:numPr>
          <w:ilvl w:val="0"/>
          <w:numId w:val="21"/>
        </w:numPr>
        <w:jc w:val="both"/>
        <w:rPr>
          <w:color w:val="000000"/>
          <w:sz w:val="20"/>
          <w:szCs w:val="20"/>
        </w:rPr>
      </w:pPr>
      <w:r w:rsidRPr="008559D5">
        <w:rPr>
          <w:color w:val="000000"/>
          <w:sz w:val="20"/>
          <w:szCs w:val="20"/>
        </w:rPr>
        <w:t xml:space="preserve">În cazul în care Beneficiarul necesită livrarea unimomentană a unei cantități de bunuri care depășește cumulativ </w:t>
      </w:r>
      <w:r w:rsidRPr="008559D5">
        <w:rPr>
          <w:b/>
          <w:bCs/>
          <w:color w:val="000000"/>
          <w:sz w:val="20"/>
          <w:szCs w:val="20"/>
        </w:rPr>
        <w:t>procentul</w:t>
      </w:r>
      <w:r w:rsidRPr="008559D5">
        <w:rPr>
          <w:color w:val="000000"/>
          <w:sz w:val="20"/>
          <w:szCs w:val="20"/>
        </w:rPr>
        <w:t xml:space="preserve"> conform tranșei de livrare și </w:t>
      </w:r>
      <w:r>
        <w:rPr>
          <w:b/>
          <w:bCs/>
          <w:color w:val="000000"/>
          <w:sz w:val="20"/>
          <w:szCs w:val="20"/>
        </w:rPr>
        <w:t>4</w:t>
      </w:r>
      <w:r w:rsidRPr="008559D5">
        <w:rPr>
          <w:b/>
          <w:bCs/>
          <w:color w:val="000000"/>
          <w:sz w:val="20"/>
          <w:szCs w:val="20"/>
        </w:rPr>
        <w:t>0%</w:t>
      </w:r>
      <w:r w:rsidRPr="008559D5">
        <w:rPr>
          <w:color w:val="000000"/>
          <w:sz w:val="20"/>
          <w:szCs w:val="20"/>
        </w:rPr>
        <w:t xml:space="preserve"> conform bonului de comandă livrare, Beneficiarul este obligat să înștiințeze în acest sens Furnizorul cu 60 de zile calendaristice înainte de  livrare;</w:t>
      </w:r>
    </w:p>
    <w:p w14:paraId="723376E7" w14:textId="77777777" w:rsidR="00B87462" w:rsidRPr="008559D5" w:rsidRDefault="00B87462" w:rsidP="00B87462">
      <w:pPr>
        <w:numPr>
          <w:ilvl w:val="0"/>
          <w:numId w:val="21"/>
        </w:numPr>
        <w:jc w:val="both"/>
        <w:rPr>
          <w:color w:val="000000"/>
          <w:sz w:val="20"/>
          <w:szCs w:val="20"/>
        </w:rPr>
      </w:pPr>
      <w:r w:rsidRPr="008559D5">
        <w:rPr>
          <w:color w:val="000000"/>
          <w:sz w:val="20"/>
          <w:szCs w:val="20"/>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3B65730E" w14:textId="77777777" w:rsidR="00B87462" w:rsidRPr="008559D5" w:rsidRDefault="00B87462" w:rsidP="00B87462">
      <w:pPr>
        <w:numPr>
          <w:ilvl w:val="0"/>
          <w:numId w:val="21"/>
        </w:numPr>
        <w:jc w:val="both"/>
        <w:rPr>
          <w:bCs/>
          <w:color w:val="000000"/>
          <w:sz w:val="20"/>
          <w:szCs w:val="20"/>
        </w:rPr>
      </w:pPr>
      <w:r w:rsidRPr="008559D5">
        <w:rPr>
          <w:bCs/>
          <w:color w:val="000000"/>
          <w:sz w:val="20"/>
          <w:szCs w:val="20"/>
        </w:rPr>
        <w:t xml:space="preserve">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pînă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w:t>
      </w:r>
      <w:r w:rsidRPr="008559D5">
        <w:rPr>
          <w:bCs/>
          <w:sz w:val="20"/>
          <w:szCs w:val="20"/>
        </w:rPr>
        <w:t>90 zile de la semnarea contractului. În cazul în care se solicită livrarea în 2 tranșe, atunci aceasta se realizează după cum urmează: I tranșă – nu mai târziu de 90 zile de la semnarea contractului, II tranșă – nu mai târziu de 30 septembrie 202</w:t>
      </w:r>
      <w:r>
        <w:rPr>
          <w:bCs/>
          <w:sz w:val="20"/>
          <w:szCs w:val="20"/>
        </w:rPr>
        <w:t>6</w:t>
      </w:r>
      <w:r w:rsidRPr="008559D5">
        <w:rPr>
          <w:bCs/>
          <w:sz w:val="20"/>
          <w:szCs w:val="20"/>
        </w:rPr>
        <w:t>;</w:t>
      </w:r>
    </w:p>
    <w:p w14:paraId="3DFBB2BB" w14:textId="77777777" w:rsidR="00B87462" w:rsidRPr="008559D5" w:rsidRDefault="00B87462" w:rsidP="00B87462">
      <w:pPr>
        <w:numPr>
          <w:ilvl w:val="0"/>
          <w:numId w:val="21"/>
        </w:numPr>
        <w:jc w:val="both"/>
        <w:rPr>
          <w:bCs/>
          <w:color w:val="000000"/>
          <w:sz w:val="20"/>
          <w:szCs w:val="20"/>
        </w:rPr>
      </w:pPr>
      <w:r w:rsidRPr="008559D5">
        <w:rPr>
          <w:bCs/>
          <w:color w:val="000000"/>
          <w:sz w:val="20"/>
          <w:szCs w:val="20"/>
        </w:rPr>
        <w:t xml:space="preserve">Furnizorul va lua în considerare divizarea per cutie, astfel încât să fie livrate doar ambalaje secundare integrale (nu se admite livrarea per test), fiind totodată respectat cuantumul minim indicat în tabelul de mai sus; </w:t>
      </w:r>
    </w:p>
    <w:p w14:paraId="7C04972E" w14:textId="77777777" w:rsidR="00B87462" w:rsidRPr="008559D5" w:rsidRDefault="00B87462" w:rsidP="00B87462">
      <w:pPr>
        <w:ind w:left="720"/>
        <w:rPr>
          <w:bCs/>
          <w:i/>
          <w:color w:val="000000"/>
          <w:sz w:val="20"/>
          <w:szCs w:val="20"/>
        </w:rPr>
      </w:pPr>
      <w:r w:rsidRPr="008559D5">
        <w:rPr>
          <w:bCs/>
          <w:i/>
          <w:color w:val="000000"/>
          <w:sz w:val="20"/>
          <w:szCs w:val="20"/>
        </w:rPr>
        <w:t>*Ambalaje secundare integrale</w:t>
      </w:r>
      <w:r w:rsidRPr="008559D5">
        <w:rPr>
          <w:bCs/>
          <w:color w:val="000000"/>
          <w:sz w:val="20"/>
          <w:szCs w:val="20"/>
        </w:rPr>
        <w:t xml:space="preserve"> </w:t>
      </w:r>
      <w:r w:rsidRPr="008559D5">
        <w:rPr>
          <w:bCs/>
          <w:i/>
          <w:color w:val="000000"/>
          <w:sz w:val="20"/>
          <w:szCs w:val="20"/>
        </w:rPr>
        <w:t>nu presupune cutii colective/pentru depozitare angro</w:t>
      </w:r>
    </w:p>
    <w:p w14:paraId="5728CB73" w14:textId="77777777" w:rsidR="00B87462" w:rsidRPr="008559D5" w:rsidRDefault="00B87462" w:rsidP="00B87462">
      <w:pPr>
        <w:numPr>
          <w:ilvl w:val="0"/>
          <w:numId w:val="21"/>
        </w:numPr>
        <w:jc w:val="both"/>
        <w:rPr>
          <w:bCs/>
          <w:color w:val="000000"/>
          <w:sz w:val="20"/>
          <w:szCs w:val="20"/>
        </w:rPr>
      </w:pPr>
      <w:r w:rsidRPr="008559D5">
        <w:rPr>
          <w:bCs/>
          <w:color w:val="000000"/>
          <w:sz w:val="20"/>
          <w:szCs w:val="20"/>
        </w:rPr>
        <w:t>Instituțiile beneficiare care sunt obligate să înregistreze contractul</w:t>
      </w:r>
      <w:r w:rsidRPr="008559D5">
        <w:rPr>
          <w:sz w:val="20"/>
          <w:szCs w:val="20"/>
        </w:rPr>
        <w:t xml:space="preserve"> </w:t>
      </w:r>
      <w:r w:rsidRPr="008559D5">
        <w:rPr>
          <w:bCs/>
          <w:color w:val="000000"/>
          <w:sz w:val="20"/>
          <w:szCs w:val="20"/>
        </w:rPr>
        <w:t>la una dintre trezoreriile teritoriale ale Ministerului Finanțelor, în mod obligatoriu vor prezenta dovada înregistrării contractului (numărul și data) în adresa</w:t>
      </w:r>
      <w:r w:rsidRPr="008559D5">
        <w:rPr>
          <w:sz w:val="20"/>
          <w:szCs w:val="20"/>
        </w:rPr>
        <w:t xml:space="preserve"> </w:t>
      </w:r>
      <w:r w:rsidRPr="008559D5">
        <w:rPr>
          <w:bCs/>
          <w:color w:val="000000"/>
          <w:sz w:val="20"/>
          <w:szCs w:val="20"/>
        </w:rPr>
        <w:t>CAPCS (office@capcs.gov.md) și a Furnizorului contractat.</w:t>
      </w:r>
    </w:p>
    <w:p w14:paraId="5311F1D6" w14:textId="77777777" w:rsidR="00B87462" w:rsidRPr="008559D5" w:rsidRDefault="00B87462" w:rsidP="00B87462">
      <w:pPr>
        <w:pStyle w:val="ListParagraph"/>
        <w:numPr>
          <w:ilvl w:val="0"/>
          <w:numId w:val="21"/>
        </w:numPr>
        <w:tabs>
          <w:tab w:val="left" w:pos="708"/>
        </w:tabs>
        <w:contextualSpacing/>
        <w:rPr>
          <w:bCs/>
          <w:color w:val="000000" w:themeColor="text1"/>
          <w:sz w:val="20"/>
          <w:szCs w:val="20"/>
          <w:lang w:val="ro-RO"/>
        </w:rPr>
      </w:pPr>
      <w:r w:rsidRPr="008559D5">
        <w:rPr>
          <w:rFonts w:eastAsia="Calibri"/>
          <w:bCs/>
          <w:color w:val="000000" w:themeColor="text1"/>
          <w:sz w:val="20"/>
          <w:szCs w:val="20"/>
          <w:lang w:val="ro-RO" w:eastAsia="ru-RU"/>
        </w:rPr>
        <w:t xml:space="preserve">Bonul de comandă-livrare se întocmește în mod obligatoriu în formă scrisă de către persoana </w:t>
      </w:r>
      <w:proofErr w:type="spellStart"/>
      <w:r w:rsidRPr="008559D5">
        <w:rPr>
          <w:rFonts w:eastAsia="Calibri"/>
          <w:bCs/>
          <w:color w:val="000000" w:themeColor="text1"/>
          <w:sz w:val="20"/>
          <w:szCs w:val="20"/>
          <w:lang w:val="ro-RO" w:eastAsia="ru-RU"/>
        </w:rPr>
        <w:t>reponsabilă</w:t>
      </w:r>
      <w:proofErr w:type="spellEnd"/>
      <w:r w:rsidRPr="008559D5">
        <w:rPr>
          <w:rFonts w:eastAsia="Calibri"/>
          <w:bCs/>
          <w:color w:val="000000" w:themeColor="text1"/>
          <w:sz w:val="20"/>
          <w:szCs w:val="20"/>
          <w:lang w:val="ro-RO" w:eastAsia="ru-RU"/>
        </w:rPr>
        <w:t xml:space="preserve"> din cadrul instituției beneficiare și se expediază furnizorului contractat și către CAPCS pe poșta electronică monitorizare@capcs.gov.md.</w:t>
      </w:r>
      <w:bookmarkEnd w:id="2"/>
      <w:bookmarkEnd w:id="3"/>
    </w:p>
    <w:p w14:paraId="727790A1" w14:textId="77777777" w:rsidR="00B87462" w:rsidRPr="008559D5" w:rsidRDefault="00B87462" w:rsidP="00B87462">
      <w:pPr>
        <w:shd w:val="clear" w:color="auto" w:fill="FFFFFF" w:themeFill="background1"/>
        <w:tabs>
          <w:tab w:val="left" w:pos="0"/>
        </w:tabs>
        <w:spacing w:line="276" w:lineRule="auto"/>
        <w:ind w:left="360"/>
        <w:rPr>
          <w:b/>
          <w:sz w:val="20"/>
          <w:szCs w:val="20"/>
          <w:lang w:eastAsia="ru-RU"/>
        </w:rPr>
      </w:pPr>
    </w:p>
    <w:p w14:paraId="6FF47449" w14:textId="77777777" w:rsidR="00B87462" w:rsidRPr="004F2AE7" w:rsidRDefault="00B87462" w:rsidP="00B87462">
      <w:pPr>
        <w:pStyle w:val="ListParagraph"/>
        <w:numPr>
          <w:ilvl w:val="0"/>
          <w:numId w:val="0"/>
        </w:numPr>
        <w:shd w:val="clear" w:color="auto" w:fill="FFFFFF" w:themeFill="background1"/>
        <w:tabs>
          <w:tab w:val="clear" w:pos="1134"/>
          <w:tab w:val="left" w:pos="426"/>
        </w:tabs>
        <w:spacing w:line="276" w:lineRule="auto"/>
        <w:ind w:left="284"/>
        <w:rPr>
          <w:b/>
          <w:sz w:val="20"/>
          <w:szCs w:val="20"/>
          <w:lang w:val="ro-MD" w:eastAsia="ru-RU"/>
        </w:rPr>
      </w:pPr>
    </w:p>
    <w:p w14:paraId="101E01D8" w14:textId="77777777" w:rsidR="00B87462" w:rsidRPr="004F2AE7" w:rsidRDefault="00B87462" w:rsidP="00B87462">
      <w:pPr>
        <w:pStyle w:val="ListParagraph"/>
        <w:numPr>
          <w:ilvl w:val="0"/>
          <w:numId w:val="2"/>
        </w:numPr>
        <w:rPr>
          <w:b/>
          <w:sz w:val="20"/>
          <w:szCs w:val="20"/>
          <w:lang w:val="ro-MD" w:eastAsia="ru-RU"/>
        </w:rPr>
      </w:pPr>
      <w:r w:rsidRPr="004F2AE7">
        <w:rPr>
          <w:b/>
          <w:color w:val="000000"/>
          <w:sz w:val="20"/>
          <w:szCs w:val="20"/>
          <w:shd w:val="clear" w:color="auto" w:fill="FFFFFF"/>
          <w:lang w:val="ro-MD"/>
        </w:rPr>
        <w:t xml:space="preserve"> </w:t>
      </w:r>
      <w:r w:rsidRPr="004F2AE7">
        <w:rPr>
          <w:b/>
          <w:sz w:val="20"/>
          <w:szCs w:val="20"/>
          <w:lang w:val="ro-MD" w:eastAsia="ru-RU"/>
        </w:rPr>
        <w:t xml:space="preserve">Termenul de valabilitate a contractului: </w:t>
      </w:r>
      <w:r>
        <w:rPr>
          <w:b/>
          <w:sz w:val="20"/>
          <w:szCs w:val="20"/>
          <w:lang w:val="ro-MD" w:eastAsia="ru-RU"/>
        </w:rPr>
        <w:t>31.12.2026</w:t>
      </w:r>
      <w:r w:rsidRPr="004F2AE7">
        <w:rPr>
          <w:b/>
          <w:sz w:val="20"/>
          <w:szCs w:val="20"/>
          <w:lang w:val="ro-MD" w:eastAsia="ru-RU"/>
        </w:rPr>
        <w:t xml:space="preserve"> </w:t>
      </w:r>
    </w:p>
    <w:p w14:paraId="326F568C" w14:textId="057C301F" w:rsidR="00EA475F" w:rsidRPr="004F2AE7" w:rsidRDefault="00EA475F" w:rsidP="008A3263">
      <w:pPr>
        <w:pStyle w:val="ListParagraph"/>
        <w:numPr>
          <w:ilvl w:val="0"/>
          <w:numId w:val="2"/>
        </w:numPr>
        <w:shd w:val="clear" w:color="auto" w:fill="FFFFFF" w:themeFill="background1"/>
        <w:tabs>
          <w:tab w:val="clear" w:pos="1134"/>
          <w:tab w:val="left" w:pos="426"/>
        </w:tabs>
        <w:spacing w:line="276" w:lineRule="auto"/>
        <w:ind w:left="360"/>
        <w:rPr>
          <w:b/>
          <w:sz w:val="20"/>
          <w:szCs w:val="20"/>
          <w:lang w:val="ro-MD" w:eastAsia="ru-RU"/>
        </w:rPr>
      </w:pPr>
      <w:r w:rsidRPr="004F2AE7">
        <w:rPr>
          <w:b/>
          <w:sz w:val="20"/>
          <w:szCs w:val="20"/>
          <w:lang w:val="ro-MD" w:eastAsia="ru-RU"/>
        </w:rPr>
        <w:t xml:space="preserve">Contract de achiziție rezervat atelierelor protejate sau că acesta poate fi executat numai în cadrul unor programe de angajare protejată (după caz): </w:t>
      </w:r>
      <w:r w:rsidR="00121CD2" w:rsidRPr="004F2AE7">
        <w:rPr>
          <w:b/>
          <w:sz w:val="20"/>
          <w:szCs w:val="20"/>
          <w:lang w:val="ro-MD" w:eastAsia="ru-RU"/>
        </w:rPr>
        <w:t>nu</w:t>
      </w:r>
    </w:p>
    <w:p w14:paraId="4E6B8A1A" w14:textId="77777777" w:rsidR="00555911" w:rsidRPr="004F2AE7" w:rsidRDefault="00555911" w:rsidP="0019327F">
      <w:pPr>
        <w:tabs>
          <w:tab w:val="right" w:pos="426"/>
        </w:tabs>
        <w:spacing w:line="276" w:lineRule="auto"/>
        <w:ind w:left="360"/>
        <w:jc w:val="both"/>
        <w:rPr>
          <w:b/>
          <w:noProof w:val="0"/>
          <w:sz w:val="20"/>
          <w:szCs w:val="20"/>
          <w:lang w:val="ro-MD" w:eastAsia="ru-RU"/>
        </w:rPr>
      </w:pPr>
    </w:p>
    <w:p w14:paraId="728466AE" w14:textId="0E9DF598" w:rsidR="00EA475F" w:rsidRPr="004F2AE7" w:rsidRDefault="00EA475F" w:rsidP="008A3263">
      <w:pPr>
        <w:numPr>
          <w:ilvl w:val="0"/>
          <w:numId w:val="2"/>
        </w:numPr>
        <w:shd w:val="clear" w:color="auto" w:fill="FFFFFF" w:themeFill="background1"/>
        <w:tabs>
          <w:tab w:val="right" w:pos="426"/>
        </w:tabs>
        <w:spacing w:line="276" w:lineRule="auto"/>
        <w:ind w:left="360"/>
        <w:jc w:val="both"/>
        <w:rPr>
          <w:noProof w:val="0"/>
          <w:sz w:val="20"/>
          <w:szCs w:val="20"/>
          <w:lang w:val="ro-MD" w:eastAsia="ru-RU"/>
        </w:rPr>
      </w:pPr>
      <w:r w:rsidRPr="004F2AE7">
        <w:rPr>
          <w:b/>
          <w:noProof w:val="0"/>
          <w:sz w:val="20"/>
          <w:szCs w:val="20"/>
          <w:lang w:val="ro-MD" w:eastAsia="ru-RU"/>
        </w:rPr>
        <w:tab/>
        <w:t xml:space="preserve">Prestarea serviciului este rezervată unei anumite profesii în temeiul unor legi sau al unor acte administrative (după caz):  </w:t>
      </w:r>
      <w:r w:rsidR="00121CD2" w:rsidRPr="004F2AE7">
        <w:rPr>
          <w:b/>
          <w:noProof w:val="0"/>
          <w:sz w:val="20"/>
          <w:szCs w:val="20"/>
          <w:lang w:val="ro-MD" w:eastAsia="ru-RU"/>
        </w:rPr>
        <w:t xml:space="preserve">nu se aplică </w:t>
      </w:r>
    </w:p>
    <w:p w14:paraId="5CE37C25" w14:textId="77777777" w:rsidR="00555911" w:rsidRPr="004F2AE7" w:rsidRDefault="00555911" w:rsidP="0019327F">
      <w:pPr>
        <w:shd w:val="clear" w:color="auto" w:fill="FFFFFF" w:themeFill="background1"/>
        <w:tabs>
          <w:tab w:val="right" w:pos="426"/>
        </w:tabs>
        <w:spacing w:line="276" w:lineRule="auto"/>
        <w:jc w:val="both"/>
        <w:rPr>
          <w:noProof w:val="0"/>
          <w:sz w:val="20"/>
          <w:szCs w:val="20"/>
          <w:lang w:val="ro-MD" w:eastAsia="ru-RU"/>
        </w:rPr>
      </w:pPr>
    </w:p>
    <w:p w14:paraId="31C73E94" w14:textId="77777777" w:rsidR="00F60C90" w:rsidRPr="004F2AE7" w:rsidRDefault="00EA475F" w:rsidP="008A3263">
      <w:pPr>
        <w:numPr>
          <w:ilvl w:val="0"/>
          <w:numId w:val="2"/>
        </w:numPr>
        <w:shd w:val="clear" w:color="auto" w:fill="FFFFFF" w:themeFill="background1"/>
        <w:tabs>
          <w:tab w:val="right" w:pos="426"/>
        </w:tabs>
        <w:spacing w:line="276" w:lineRule="auto"/>
        <w:ind w:left="360"/>
        <w:jc w:val="both"/>
        <w:rPr>
          <w:b/>
          <w:noProof w:val="0"/>
          <w:sz w:val="20"/>
          <w:szCs w:val="20"/>
          <w:lang w:val="ro-MD" w:eastAsia="ru-RU"/>
        </w:rPr>
      </w:pPr>
      <w:r w:rsidRPr="004F2AE7">
        <w:rPr>
          <w:b/>
          <w:noProof w:val="0"/>
          <w:sz w:val="20"/>
          <w:szCs w:val="2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w:t>
      </w:r>
      <w:r w:rsidR="00CC5F2B" w:rsidRPr="004F2AE7">
        <w:rPr>
          <w:b/>
          <w:noProof w:val="0"/>
          <w:sz w:val="20"/>
          <w:szCs w:val="20"/>
          <w:lang w:val="ro-MD" w:eastAsia="ru-RU"/>
        </w:rPr>
        <w:t>DUAE</w:t>
      </w:r>
      <w:r w:rsidRPr="004F2AE7">
        <w:rPr>
          <w:b/>
          <w:noProof w:val="0"/>
          <w:sz w:val="20"/>
          <w:szCs w:val="20"/>
          <w:lang w:val="ro-MD" w:eastAsia="ru-RU"/>
        </w:rPr>
        <w:t xml:space="preserve">, documentație): </w:t>
      </w:r>
    </w:p>
    <w:p w14:paraId="23FCA981" w14:textId="1D391A19" w:rsidR="00916560" w:rsidRPr="004F2AE7" w:rsidRDefault="00916560" w:rsidP="00F43C96">
      <w:pPr>
        <w:pStyle w:val="ListParagraph"/>
        <w:numPr>
          <w:ilvl w:val="0"/>
          <w:numId w:val="2"/>
        </w:numPr>
        <w:tabs>
          <w:tab w:val="clear" w:pos="1134"/>
          <w:tab w:val="left" w:pos="426"/>
        </w:tabs>
        <w:spacing w:line="276" w:lineRule="auto"/>
        <w:ind w:left="0" w:firstLine="0"/>
        <w:rPr>
          <w:b/>
          <w:sz w:val="20"/>
          <w:szCs w:val="20"/>
          <w:u w:val="single"/>
          <w:lang w:val="ro-MD" w:eastAsia="ru-RU"/>
        </w:rPr>
      </w:pPr>
      <w:bookmarkStart w:id="5" w:name="_Hlk85702559"/>
      <w:r w:rsidRPr="004F2AE7">
        <w:rPr>
          <w:b/>
          <w:sz w:val="20"/>
          <w:szCs w:val="20"/>
          <w:u w:val="single"/>
          <w:lang w:val="ro-MD" w:eastAsia="ru-RU"/>
        </w:rPr>
        <w:t>Documente care se depun până la termenul limită de depunere/deschidere a ofertelor în SIA RSAP (MTENDER). Neprezentarea documentelor enumerate și necompletarea acestora conform modelelor menționate mai jos, vor fi examinate prin prisma art. 65 alin. (4) din Legea nr. 131/2015 privind achizițiile publice</w:t>
      </w:r>
    </w:p>
    <w:tbl>
      <w:tblPr>
        <w:tblStyle w:val="Grigliatabella23"/>
        <w:tblW w:w="10544" w:type="dxa"/>
        <w:tblInd w:w="-5" w:type="dxa"/>
        <w:tblLayout w:type="fixed"/>
        <w:tblLook w:val="04A0" w:firstRow="1" w:lastRow="0" w:firstColumn="1" w:lastColumn="0" w:noHBand="0" w:noVBand="1"/>
      </w:tblPr>
      <w:tblGrid>
        <w:gridCol w:w="562"/>
        <w:gridCol w:w="2415"/>
        <w:gridCol w:w="6271"/>
        <w:gridCol w:w="1279"/>
        <w:gridCol w:w="17"/>
      </w:tblGrid>
      <w:tr w:rsidR="002857A8" w:rsidRPr="004F2AE7" w14:paraId="5537762B"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hideMark/>
          </w:tcPr>
          <w:p w14:paraId="03A367F1" w14:textId="77777777" w:rsidR="002857A8" w:rsidRPr="004F2AE7" w:rsidRDefault="002857A8" w:rsidP="0019327F">
            <w:pPr>
              <w:shd w:val="clear" w:color="auto" w:fill="FFFFFF"/>
              <w:tabs>
                <w:tab w:val="left" w:pos="612"/>
              </w:tabs>
              <w:rPr>
                <w:b/>
                <w:iCs/>
                <w:noProof w:val="0"/>
                <w:sz w:val="20"/>
                <w:szCs w:val="20"/>
                <w:lang w:val="ro-MD" w:eastAsia="ru-RU"/>
              </w:rPr>
            </w:pPr>
            <w:r w:rsidRPr="004F2AE7">
              <w:rPr>
                <w:b/>
                <w:iCs/>
                <w:noProof w:val="0"/>
                <w:sz w:val="20"/>
                <w:szCs w:val="20"/>
                <w:lang w:val="ro-MD" w:eastAsia="ru-RU"/>
              </w:rPr>
              <w:t>Nr. d/o</w:t>
            </w:r>
          </w:p>
        </w:tc>
        <w:tc>
          <w:tcPr>
            <w:tcW w:w="2415" w:type="dxa"/>
            <w:tcBorders>
              <w:top w:val="single" w:sz="4" w:space="0" w:color="auto"/>
              <w:left w:val="single" w:sz="4" w:space="0" w:color="auto"/>
              <w:bottom w:val="single" w:sz="4" w:space="0" w:color="auto"/>
              <w:right w:val="single" w:sz="4" w:space="0" w:color="auto"/>
            </w:tcBorders>
            <w:hideMark/>
          </w:tcPr>
          <w:p w14:paraId="2ED73103" w14:textId="77777777" w:rsidR="002857A8" w:rsidRPr="004F2AE7" w:rsidRDefault="002857A8" w:rsidP="0019327F">
            <w:pPr>
              <w:shd w:val="clear" w:color="auto" w:fill="FFFFFF"/>
              <w:tabs>
                <w:tab w:val="left" w:pos="612"/>
              </w:tabs>
              <w:jc w:val="center"/>
              <w:rPr>
                <w:b/>
                <w:iCs/>
                <w:noProof w:val="0"/>
                <w:sz w:val="20"/>
                <w:szCs w:val="20"/>
                <w:lang w:val="ro-MD" w:eastAsia="ru-RU"/>
              </w:rPr>
            </w:pPr>
            <w:r w:rsidRPr="004F2AE7">
              <w:rPr>
                <w:b/>
                <w:iCs/>
                <w:noProof w:val="0"/>
                <w:sz w:val="20"/>
                <w:szCs w:val="20"/>
                <w:lang w:val="ro-MD" w:eastAsia="ru-RU"/>
              </w:rPr>
              <w:t>Criteriile de calificare și de selecție</w:t>
            </w:r>
          </w:p>
          <w:p w14:paraId="10801D3B" w14:textId="77777777" w:rsidR="002857A8" w:rsidRPr="004F2AE7" w:rsidRDefault="002857A8" w:rsidP="0019327F">
            <w:pPr>
              <w:shd w:val="clear" w:color="auto" w:fill="FFFFFF"/>
              <w:tabs>
                <w:tab w:val="left" w:pos="612"/>
              </w:tabs>
              <w:jc w:val="center"/>
              <w:rPr>
                <w:b/>
                <w:iCs/>
                <w:noProof w:val="0"/>
                <w:sz w:val="20"/>
                <w:szCs w:val="20"/>
                <w:lang w:val="ro-MD" w:eastAsia="ru-RU"/>
              </w:rPr>
            </w:pPr>
            <w:r w:rsidRPr="004F2AE7">
              <w:rPr>
                <w:b/>
                <w:iCs/>
                <w:noProof w:val="0"/>
                <w:sz w:val="20"/>
                <w:szCs w:val="20"/>
                <w:lang w:val="ro-MD" w:eastAsia="ru-RU"/>
              </w:rPr>
              <w:t>(Descrierea criteriului/cerinței)</w:t>
            </w:r>
          </w:p>
        </w:tc>
        <w:tc>
          <w:tcPr>
            <w:tcW w:w="6271" w:type="dxa"/>
            <w:tcBorders>
              <w:top w:val="single" w:sz="4" w:space="0" w:color="auto"/>
              <w:left w:val="single" w:sz="4" w:space="0" w:color="auto"/>
              <w:bottom w:val="single" w:sz="4" w:space="0" w:color="auto"/>
              <w:right w:val="single" w:sz="4" w:space="0" w:color="auto"/>
            </w:tcBorders>
            <w:hideMark/>
          </w:tcPr>
          <w:p w14:paraId="1DEE0B72" w14:textId="77777777" w:rsidR="002857A8" w:rsidRPr="004F2AE7" w:rsidRDefault="002857A8" w:rsidP="0019327F">
            <w:pPr>
              <w:shd w:val="clear" w:color="auto" w:fill="FFFFFF"/>
              <w:tabs>
                <w:tab w:val="left" w:pos="612"/>
              </w:tabs>
              <w:jc w:val="center"/>
              <w:rPr>
                <w:b/>
                <w:iCs/>
                <w:noProof w:val="0"/>
                <w:sz w:val="20"/>
                <w:szCs w:val="20"/>
                <w:lang w:val="ro-MD" w:eastAsia="ru-RU"/>
              </w:rPr>
            </w:pPr>
            <w:r w:rsidRPr="004F2AE7">
              <w:rPr>
                <w:b/>
                <w:iCs/>
                <w:noProof w:val="0"/>
                <w:sz w:val="20"/>
                <w:szCs w:val="20"/>
                <w:lang w:val="ro-MD" w:eastAsia="ru-RU"/>
              </w:rPr>
              <w:t>Mod de demonstrare a îndeplinirii criteriului/cerinței:</w:t>
            </w:r>
          </w:p>
        </w:tc>
        <w:tc>
          <w:tcPr>
            <w:tcW w:w="1279" w:type="dxa"/>
            <w:tcBorders>
              <w:top w:val="single" w:sz="4" w:space="0" w:color="auto"/>
              <w:left w:val="single" w:sz="4" w:space="0" w:color="auto"/>
              <w:bottom w:val="single" w:sz="4" w:space="0" w:color="auto"/>
              <w:right w:val="single" w:sz="4" w:space="0" w:color="auto"/>
            </w:tcBorders>
            <w:hideMark/>
          </w:tcPr>
          <w:p w14:paraId="5039D1EE" w14:textId="77777777" w:rsidR="002857A8" w:rsidRPr="004F2AE7" w:rsidRDefault="002857A8" w:rsidP="0019327F">
            <w:pPr>
              <w:shd w:val="clear" w:color="auto" w:fill="FFFFFF"/>
              <w:tabs>
                <w:tab w:val="left" w:pos="612"/>
              </w:tabs>
              <w:jc w:val="center"/>
              <w:rPr>
                <w:b/>
                <w:iCs/>
                <w:noProof w:val="0"/>
                <w:sz w:val="20"/>
                <w:szCs w:val="20"/>
                <w:lang w:val="ro-MD" w:eastAsia="ru-RU"/>
              </w:rPr>
            </w:pPr>
            <w:r w:rsidRPr="004F2AE7">
              <w:rPr>
                <w:b/>
                <w:iCs/>
                <w:noProof w:val="0"/>
                <w:sz w:val="20"/>
                <w:szCs w:val="20"/>
                <w:lang w:val="ro-MD" w:eastAsia="ru-RU"/>
              </w:rPr>
              <w:t>Nivelul minim/</w:t>
            </w:r>
            <w:r w:rsidRPr="004F2AE7">
              <w:rPr>
                <w:b/>
                <w:iCs/>
                <w:noProof w:val="0"/>
                <w:sz w:val="20"/>
                <w:szCs w:val="20"/>
                <w:lang w:val="ro-MD" w:eastAsia="ru-RU"/>
              </w:rPr>
              <w:br/>
              <w:t>Obligativitatea</w:t>
            </w:r>
          </w:p>
        </w:tc>
      </w:tr>
      <w:tr w:rsidR="002857A8" w:rsidRPr="004F2AE7" w14:paraId="6A316235"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hideMark/>
          </w:tcPr>
          <w:p w14:paraId="4BBD403D" w14:textId="77777777" w:rsidR="002857A8" w:rsidRPr="004F2AE7" w:rsidRDefault="002857A8" w:rsidP="0019327F">
            <w:pPr>
              <w:rPr>
                <w:noProof w:val="0"/>
                <w:sz w:val="20"/>
                <w:szCs w:val="20"/>
                <w:lang w:val="ro-MD"/>
              </w:rPr>
            </w:pPr>
            <w:r w:rsidRPr="004F2AE7">
              <w:rPr>
                <w:noProof w:val="0"/>
                <w:sz w:val="20"/>
                <w:szCs w:val="20"/>
                <w:lang w:val="ro-MD"/>
              </w:rPr>
              <w:t>1</w:t>
            </w:r>
          </w:p>
        </w:tc>
        <w:tc>
          <w:tcPr>
            <w:tcW w:w="2415" w:type="dxa"/>
            <w:tcBorders>
              <w:top w:val="single" w:sz="4" w:space="0" w:color="auto"/>
              <w:left w:val="single" w:sz="4" w:space="0" w:color="auto"/>
              <w:bottom w:val="single" w:sz="4" w:space="0" w:color="auto"/>
              <w:right w:val="single" w:sz="4" w:space="0" w:color="auto"/>
            </w:tcBorders>
            <w:hideMark/>
          </w:tcPr>
          <w:p w14:paraId="36563E3A" w14:textId="77777777" w:rsidR="002857A8" w:rsidRPr="004F2AE7" w:rsidRDefault="002857A8" w:rsidP="0019327F">
            <w:pPr>
              <w:rPr>
                <w:noProof w:val="0"/>
                <w:sz w:val="20"/>
                <w:szCs w:val="20"/>
                <w:lang w:val="ro-MD"/>
              </w:rPr>
            </w:pPr>
            <w:r w:rsidRPr="004F2AE7">
              <w:rPr>
                <w:noProof w:val="0"/>
                <w:sz w:val="20"/>
                <w:szCs w:val="20"/>
                <w:lang w:val="ro-MD"/>
              </w:rPr>
              <w:t xml:space="preserve">Cererea de participare </w:t>
            </w:r>
          </w:p>
        </w:tc>
        <w:tc>
          <w:tcPr>
            <w:tcW w:w="6271" w:type="dxa"/>
            <w:tcBorders>
              <w:top w:val="single" w:sz="4" w:space="0" w:color="auto"/>
              <w:left w:val="single" w:sz="4" w:space="0" w:color="auto"/>
              <w:bottom w:val="single" w:sz="4" w:space="0" w:color="auto"/>
              <w:right w:val="single" w:sz="4" w:space="0" w:color="auto"/>
            </w:tcBorders>
            <w:hideMark/>
          </w:tcPr>
          <w:p w14:paraId="259DF749" w14:textId="77777777" w:rsidR="002857A8" w:rsidRPr="004F2AE7" w:rsidRDefault="002857A8" w:rsidP="0019327F">
            <w:pPr>
              <w:jc w:val="both"/>
              <w:rPr>
                <w:noProof w:val="0"/>
                <w:sz w:val="20"/>
                <w:szCs w:val="20"/>
                <w:lang w:val="ro-MD"/>
              </w:rPr>
            </w:pPr>
            <w:r w:rsidRPr="004F2AE7">
              <w:rPr>
                <w:noProof w:val="0"/>
                <w:sz w:val="20"/>
                <w:szCs w:val="20"/>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4F2AE7">
              <w:rPr>
                <w:i/>
                <w:noProof w:val="0"/>
                <w:sz w:val="20"/>
                <w:szCs w:val="20"/>
                <w:lang w:val="ro-MD"/>
              </w:rPr>
              <w:t>Conform anexei nr. 7 din Documentația Standard aprobată prin Ordinul Ministerului Finanțelor nr. 115 din 15.09.2021.</w:t>
            </w:r>
          </w:p>
        </w:tc>
        <w:tc>
          <w:tcPr>
            <w:tcW w:w="1279" w:type="dxa"/>
            <w:tcBorders>
              <w:top w:val="single" w:sz="4" w:space="0" w:color="auto"/>
              <w:left w:val="single" w:sz="4" w:space="0" w:color="auto"/>
              <w:bottom w:val="single" w:sz="4" w:space="0" w:color="auto"/>
              <w:right w:val="single" w:sz="4" w:space="0" w:color="auto"/>
            </w:tcBorders>
            <w:hideMark/>
          </w:tcPr>
          <w:p w14:paraId="3824788C" w14:textId="77777777" w:rsidR="002857A8" w:rsidRPr="004F2AE7" w:rsidRDefault="002857A8" w:rsidP="0019327F">
            <w:pPr>
              <w:rPr>
                <w:noProof w:val="0"/>
                <w:sz w:val="20"/>
                <w:szCs w:val="20"/>
                <w:lang w:val="ro-MD"/>
              </w:rPr>
            </w:pPr>
            <w:r w:rsidRPr="004F2AE7">
              <w:rPr>
                <w:noProof w:val="0"/>
                <w:sz w:val="20"/>
                <w:szCs w:val="20"/>
                <w:lang w:val="ro-MD"/>
              </w:rPr>
              <w:t>DA</w:t>
            </w:r>
          </w:p>
        </w:tc>
      </w:tr>
      <w:tr w:rsidR="002857A8" w:rsidRPr="004F2AE7" w14:paraId="6601E89B"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hideMark/>
          </w:tcPr>
          <w:p w14:paraId="039172CF" w14:textId="77777777" w:rsidR="002857A8" w:rsidRPr="004F2AE7" w:rsidRDefault="002857A8" w:rsidP="0019327F">
            <w:pPr>
              <w:rPr>
                <w:noProof w:val="0"/>
                <w:sz w:val="20"/>
                <w:szCs w:val="20"/>
                <w:lang w:val="ro-MD"/>
              </w:rPr>
            </w:pPr>
            <w:r w:rsidRPr="004F2AE7">
              <w:rPr>
                <w:noProof w:val="0"/>
                <w:sz w:val="20"/>
                <w:szCs w:val="20"/>
                <w:lang w:val="ro-MD"/>
              </w:rPr>
              <w:t>2</w:t>
            </w:r>
          </w:p>
        </w:tc>
        <w:tc>
          <w:tcPr>
            <w:tcW w:w="2415" w:type="dxa"/>
            <w:tcBorders>
              <w:top w:val="single" w:sz="4" w:space="0" w:color="auto"/>
              <w:left w:val="single" w:sz="4" w:space="0" w:color="auto"/>
              <w:bottom w:val="single" w:sz="4" w:space="0" w:color="auto"/>
              <w:right w:val="single" w:sz="4" w:space="0" w:color="auto"/>
            </w:tcBorders>
            <w:hideMark/>
          </w:tcPr>
          <w:p w14:paraId="7DEE23B8" w14:textId="77777777" w:rsidR="002857A8" w:rsidRPr="004F2AE7" w:rsidRDefault="002857A8" w:rsidP="0019327F">
            <w:pPr>
              <w:rPr>
                <w:noProof w:val="0"/>
                <w:sz w:val="20"/>
                <w:szCs w:val="20"/>
                <w:lang w:val="ro-MD"/>
              </w:rPr>
            </w:pPr>
            <w:r w:rsidRPr="004F2AE7">
              <w:rPr>
                <w:noProof w:val="0"/>
                <w:sz w:val="20"/>
                <w:szCs w:val="20"/>
                <w:lang w:val="ro-MD"/>
              </w:rPr>
              <w:t>Specificația tehnică</w:t>
            </w:r>
          </w:p>
        </w:tc>
        <w:tc>
          <w:tcPr>
            <w:tcW w:w="6271" w:type="dxa"/>
            <w:tcBorders>
              <w:top w:val="single" w:sz="4" w:space="0" w:color="auto"/>
              <w:left w:val="single" w:sz="4" w:space="0" w:color="auto"/>
              <w:bottom w:val="single" w:sz="4" w:space="0" w:color="auto"/>
              <w:right w:val="single" w:sz="4" w:space="0" w:color="auto"/>
            </w:tcBorders>
            <w:hideMark/>
          </w:tcPr>
          <w:p w14:paraId="33DD56B6" w14:textId="77777777" w:rsidR="002857A8" w:rsidRPr="004F2AE7" w:rsidRDefault="002857A8" w:rsidP="0019327F">
            <w:pPr>
              <w:jc w:val="both"/>
              <w:rPr>
                <w:noProof w:val="0"/>
                <w:sz w:val="20"/>
                <w:szCs w:val="20"/>
                <w:lang w:val="ro-MD"/>
              </w:rPr>
            </w:pPr>
            <w:r w:rsidRPr="004F2AE7">
              <w:rPr>
                <w:noProof w:val="0"/>
                <w:sz w:val="20"/>
                <w:szCs w:val="20"/>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22 din Documentația Standard aprobată prin Ordinul Ministerului Finanțelor nr. 115 din 15.09.2021</w:t>
            </w:r>
          </w:p>
          <w:p w14:paraId="4D544A2D" w14:textId="77777777" w:rsidR="002857A8" w:rsidRPr="004F2AE7" w:rsidRDefault="002857A8" w:rsidP="0019327F">
            <w:pPr>
              <w:jc w:val="both"/>
              <w:rPr>
                <w:b/>
                <w:bCs/>
                <w:noProof w:val="0"/>
                <w:sz w:val="20"/>
                <w:szCs w:val="20"/>
                <w:lang w:val="ro-MD"/>
              </w:rPr>
            </w:pPr>
            <w:r w:rsidRPr="004F2AE7">
              <w:rPr>
                <w:b/>
                <w:bCs/>
                <w:noProof w:val="0"/>
                <w:sz w:val="20"/>
                <w:szCs w:val="20"/>
                <w:lang w:val="ro-MD"/>
              </w:rPr>
              <w:t>Notă: In oferta ,,formularul specificațiilor tehnice” se va indica obligatoriu codul produsului oferit, inclusiv, a tuturor accesoriilor, pozițiilor, pentru a putea fi identificat conform catalogului prezentat.  În caz contrar oferta va fi respinsă.</w:t>
            </w:r>
          </w:p>
          <w:p w14:paraId="35AE73D2" w14:textId="77777777" w:rsidR="002857A8" w:rsidRPr="004F2AE7" w:rsidRDefault="002857A8" w:rsidP="0019327F">
            <w:pPr>
              <w:jc w:val="both"/>
              <w:rPr>
                <w:noProof w:val="0"/>
                <w:color w:val="FF0000"/>
                <w:sz w:val="20"/>
                <w:szCs w:val="20"/>
                <w:lang w:val="ro-MD"/>
              </w:rPr>
            </w:pPr>
            <w:r w:rsidRPr="004F2AE7">
              <w:rPr>
                <w:noProof w:val="0"/>
                <w:color w:val="FF0000"/>
                <w:sz w:val="20"/>
                <w:szCs w:val="20"/>
                <w:lang w:val="ro-MD"/>
              </w:rPr>
              <w:t xml:space="preserve">ATENȚIE: In oferta ,,formularul specificațiilor tehnice” operatorul economic este obligat să completeze specificația tehnică ofertată,  detaliată cu indicarea tuturor parametrilor:                                                      </w:t>
            </w:r>
          </w:p>
          <w:p w14:paraId="009E001B" w14:textId="77777777" w:rsidR="002857A8" w:rsidRPr="004F2AE7" w:rsidRDefault="002857A8" w:rsidP="0019327F">
            <w:pPr>
              <w:jc w:val="both"/>
              <w:rPr>
                <w:noProof w:val="0"/>
                <w:color w:val="FF0000"/>
                <w:sz w:val="20"/>
                <w:szCs w:val="20"/>
                <w:lang w:val="ro-MD"/>
              </w:rPr>
            </w:pPr>
            <w:r w:rsidRPr="004F2AE7">
              <w:rPr>
                <w:noProof w:val="0"/>
                <w:color w:val="FF0000"/>
                <w:sz w:val="20"/>
                <w:szCs w:val="20"/>
                <w:lang w:val="ro-MD"/>
              </w:rPr>
              <w:t>-</w:t>
            </w:r>
            <w:r w:rsidRPr="004F2AE7">
              <w:rPr>
                <w:noProof w:val="0"/>
                <w:color w:val="FF0000"/>
                <w:sz w:val="20"/>
                <w:szCs w:val="20"/>
                <w:lang w:val="ro-MD"/>
              </w:rPr>
              <w:tab/>
              <w:t xml:space="preserve">pentru parametrii tehnici măsurabili se va indica exact parametru cu trimiterea la pagina din catalog; </w:t>
            </w:r>
          </w:p>
          <w:p w14:paraId="4876C3DB" w14:textId="77777777" w:rsidR="002857A8" w:rsidRPr="004F2AE7" w:rsidRDefault="002857A8" w:rsidP="0019327F">
            <w:pPr>
              <w:jc w:val="both"/>
              <w:rPr>
                <w:noProof w:val="0"/>
                <w:color w:val="FF0000"/>
                <w:sz w:val="20"/>
                <w:szCs w:val="20"/>
                <w:lang w:val="ro-MD"/>
              </w:rPr>
            </w:pPr>
            <w:r w:rsidRPr="004F2AE7">
              <w:rPr>
                <w:noProof w:val="0"/>
                <w:color w:val="FF0000"/>
                <w:sz w:val="20"/>
                <w:szCs w:val="20"/>
                <w:lang w:val="ro-MD"/>
              </w:rPr>
              <w:t>-</w:t>
            </w:r>
            <w:r w:rsidRPr="004F2AE7">
              <w:rPr>
                <w:noProof w:val="0"/>
                <w:color w:val="FF0000"/>
                <w:sz w:val="20"/>
                <w:szCs w:val="20"/>
                <w:lang w:val="ro-MD"/>
              </w:rPr>
              <w:tab/>
              <w:t xml:space="preserve">pentru parametrii tehnici nemăsurabili se va indica parametru cu trimiterea la pagina din catalog. (de exemplu s-a solicitat număr de elemente ≥192 de oferit parametru exact 194  elemente pagina 19; solicitat -  imagine în timp real -  oferit imagine în timp real pagina 11). </w:t>
            </w:r>
          </w:p>
          <w:p w14:paraId="0F447D4F" w14:textId="77777777" w:rsidR="002857A8" w:rsidRPr="004F2AE7" w:rsidRDefault="002857A8" w:rsidP="0019327F">
            <w:pPr>
              <w:jc w:val="both"/>
              <w:rPr>
                <w:noProof w:val="0"/>
                <w:sz w:val="20"/>
                <w:szCs w:val="20"/>
                <w:lang w:val="ro-MD"/>
              </w:rPr>
            </w:pPr>
            <w:r w:rsidRPr="004F2AE7">
              <w:rPr>
                <w:noProof w:val="0"/>
                <w:color w:val="FF0000"/>
                <w:sz w:val="20"/>
                <w:szCs w:val="20"/>
                <w:lang w:val="ro-MD"/>
              </w:rPr>
              <w:t xml:space="preserve">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tc>
        <w:tc>
          <w:tcPr>
            <w:tcW w:w="1279" w:type="dxa"/>
            <w:tcBorders>
              <w:top w:val="single" w:sz="4" w:space="0" w:color="auto"/>
              <w:left w:val="single" w:sz="4" w:space="0" w:color="auto"/>
              <w:bottom w:val="single" w:sz="4" w:space="0" w:color="auto"/>
              <w:right w:val="single" w:sz="4" w:space="0" w:color="auto"/>
            </w:tcBorders>
            <w:hideMark/>
          </w:tcPr>
          <w:p w14:paraId="5187E8FC" w14:textId="77777777" w:rsidR="002857A8" w:rsidRPr="004F2AE7" w:rsidRDefault="002857A8" w:rsidP="0019327F">
            <w:pPr>
              <w:rPr>
                <w:noProof w:val="0"/>
                <w:sz w:val="20"/>
                <w:szCs w:val="20"/>
                <w:lang w:val="ro-MD"/>
              </w:rPr>
            </w:pPr>
            <w:r w:rsidRPr="004F2AE7">
              <w:rPr>
                <w:noProof w:val="0"/>
                <w:sz w:val="20"/>
                <w:szCs w:val="20"/>
                <w:lang w:val="ro-MD"/>
              </w:rPr>
              <w:t>DA</w:t>
            </w:r>
          </w:p>
        </w:tc>
      </w:tr>
      <w:tr w:rsidR="002857A8" w:rsidRPr="004F2AE7" w14:paraId="7955A729"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hideMark/>
          </w:tcPr>
          <w:p w14:paraId="72457313" w14:textId="77777777" w:rsidR="002857A8" w:rsidRPr="004F2AE7" w:rsidRDefault="002857A8" w:rsidP="0019327F">
            <w:pPr>
              <w:rPr>
                <w:noProof w:val="0"/>
                <w:sz w:val="20"/>
                <w:szCs w:val="20"/>
                <w:lang w:val="ro-MD"/>
              </w:rPr>
            </w:pPr>
            <w:r w:rsidRPr="004F2AE7">
              <w:rPr>
                <w:noProof w:val="0"/>
                <w:sz w:val="20"/>
                <w:szCs w:val="20"/>
                <w:lang w:val="ro-MD"/>
              </w:rPr>
              <w:t>3</w:t>
            </w:r>
          </w:p>
        </w:tc>
        <w:tc>
          <w:tcPr>
            <w:tcW w:w="2415" w:type="dxa"/>
            <w:tcBorders>
              <w:top w:val="single" w:sz="4" w:space="0" w:color="auto"/>
              <w:left w:val="single" w:sz="4" w:space="0" w:color="auto"/>
              <w:bottom w:val="single" w:sz="4" w:space="0" w:color="auto"/>
              <w:right w:val="single" w:sz="4" w:space="0" w:color="auto"/>
            </w:tcBorders>
            <w:hideMark/>
          </w:tcPr>
          <w:p w14:paraId="6D5C87E6" w14:textId="77777777" w:rsidR="002857A8" w:rsidRPr="004F2AE7" w:rsidRDefault="002857A8" w:rsidP="0019327F">
            <w:pPr>
              <w:rPr>
                <w:noProof w:val="0"/>
                <w:sz w:val="20"/>
                <w:szCs w:val="20"/>
                <w:lang w:val="ro-MD"/>
              </w:rPr>
            </w:pPr>
            <w:r w:rsidRPr="004F2AE7">
              <w:rPr>
                <w:noProof w:val="0"/>
                <w:sz w:val="20"/>
                <w:szCs w:val="20"/>
                <w:lang w:val="ro-MD"/>
              </w:rPr>
              <w:t>Specificația de preț</w:t>
            </w:r>
          </w:p>
        </w:tc>
        <w:tc>
          <w:tcPr>
            <w:tcW w:w="6271" w:type="dxa"/>
            <w:tcBorders>
              <w:top w:val="single" w:sz="4" w:space="0" w:color="auto"/>
              <w:left w:val="single" w:sz="4" w:space="0" w:color="auto"/>
              <w:bottom w:val="single" w:sz="4" w:space="0" w:color="auto"/>
              <w:right w:val="single" w:sz="4" w:space="0" w:color="auto"/>
            </w:tcBorders>
          </w:tcPr>
          <w:p w14:paraId="11D68741" w14:textId="77777777" w:rsidR="002857A8" w:rsidRPr="004F2AE7" w:rsidRDefault="002857A8" w:rsidP="0019327F">
            <w:pPr>
              <w:jc w:val="both"/>
              <w:rPr>
                <w:noProof w:val="0"/>
                <w:sz w:val="20"/>
                <w:szCs w:val="20"/>
                <w:lang w:val="ro-MD"/>
              </w:rPr>
            </w:pPr>
            <w:r w:rsidRPr="004F2AE7">
              <w:rPr>
                <w:noProof w:val="0"/>
                <w:sz w:val="20"/>
                <w:szCs w:val="20"/>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23 din Documentația Standard aprobată prin Ordinul Ministerului Finanțelor nr. 115 din 15.09.2021</w:t>
            </w:r>
          </w:p>
          <w:p w14:paraId="6E0F9676" w14:textId="77777777" w:rsidR="002857A8" w:rsidRPr="004F2AE7" w:rsidRDefault="002857A8" w:rsidP="0019327F">
            <w:pPr>
              <w:jc w:val="both"/>
              <w:rPr>
                <w:b/>
                <w:noProof w:val="0"/>
                <w:sz w:val="20"/>
                <w:szCs w:val="20"/>
                <w:lang w:val="ro-MD"/>
              </w:rPr>
            </w:pPr>
            <w:r w:rsidRPr="004F2AE7">
              <w:rPr>
                <w:b/>
                <w:noProof w:val="0"/>
                <w:sz w:val="20"/>
                <w:szCs w:val="20"/>
                <w:lang w:val="ro-MD"/>
              </w:rPr>
              <w:t>Notă:</w:t>
            </w:r>
            <w:r w:rsidRPr="004F2AE7">
              <w:rPr>
                <w:b/>
                <w:noProof w:val="0"/>
                <w:sz w:val="20"/>
                <w:szCs w:val="20"/>
                <w:lang w:val="ro-MD"/>
              </w:rPr>
              <w:tab/>
              <w:t>Operatorul economic va fi respins din cadrul procedurii de atribuire  în cazul în care nu va încărca în SIA RSAP (</w:t>
            </w:r>
            <w:proofErr w:type="spellStart"/>
            <w:r w:rsidRPr="004F2AE7">
              <w:rPr>
                <w:b/>
                <w:noProof w:val="0"/>
                <w:sz w:val="20"/>
                <w:szCs w:val="20"/>
                <w:lang w:val="ro-MD"/>
              </w:rPr>
              <w:t>Mtender</w:t>
            </w:r>
            <w:proofErr w:type="spellEnd"/>
            <w:r w:rsidRPr="004F2AE7">
              <w:rPr>
                <w:b/>
                <w:noProof w:val="0"/>
                <w:sz w:val="20"/>
                <w:szCs w:val="20"/>
                <w:lang w:val="ro-MD"/>
              </w:rPr>
              <w:t xml:space="preserve">) oferta pentru loturile care sunt indicate în formularul specificațiilor de preț. </w:t>
            </w:r>
          </w:p>
          <w:p w14:paraId="670C2281" w14:textId="77777777" w:rsidR="002857A8" w:rsidRPr="004F2AE7" w:rsidRDefault="002857A8" w:rsidP="0019327F">
            <w:pPr>
              <w:jc w:val="both"/>
              <w:rPr>
                <w:noProof w:val="0"/>
                <w:sz w:val="20"/>
                <w:szCs w:val="20"/>
                <w:lang w:val="ro-MD"/>
              </w:rPr>
            </w:pPr>
          </w:p>
        </w:tc>
        <w:tc>
          <w:tcPr>
            <w:tcW w:w="1279" w:type="dxa"/>
            <w:tcBorders>
              <w:top w:val="single" w:sz="4" w:space="0" w:color="auto"/>
              <w:left w:val="single" w:sz="4" w:space="0" w:color="auto"/>
              <w:bottom w:val="single" w:sz="4" w:space="0" w:color="auto"/>
              <w:right w:val="single" w:sz="4" w:space="0" w:color="auto"/>
            </w:tcBorders>
            <w:hideMark/>
          </w:tcPr>
          <w:p w14:paraId="57948F98" w14:textId="77777777" w:rsidR="002857A8" w:rsidRPr="004F2AE7" w:rsidRDefault="002857A8" w:rsidP="0019327F">
            <w:pPr>
              <w:rPr>
                <w:noProof w:val="0"/>
                <w:sz w:val="20"/>
                <w:szCs w:val="20"/>
                <w:lang w:val="ro-MD"/>
              </w:rPr>
            </w:pPr>
            <w:r w:rsidRPr="004F2AE7">
              <w:rPr>
                <w:noProof w:val="0"/>
                <w:sz w:val="20"/>
                <w:szCs w:val="20"/>
                <w:lang w:val="ro-MD"/>
              </w:rPr>
              <w:t>DA</w:t>
            </w:r>
          </w:p>
        </w:tc>
      </w:tr>
      <w:tr w:rsidR="00A119D2" w:rsidRPr="004F2AE7" w14:paraId="67C75DDC"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tcPr>
          <w:p w14:paraId="1828D34B" w14:textId="0D529E0D" w:rsidR="00A119D2" w:rsidRPr="004F2AE7" w:rsidRDefault="00A95492" w:rsidP="00A119D2">
            <w:pPr>
              <w:rPr>
                <w:noProof w:val="0"/>
                <w:sz w:val="20"/>
                <w:szCs w:val="20"/>
                <w:lang w:val="ro-MD"/>
              </w:rPr>
            </w:pPr>
            <w:r w:rsidRPr="004F2AE7">
              <w:rPr>
                <w:noProof w:val="0"/>
                <w:sz w:val="20"/>
                <w:szCs w:val="20"/>
                <w:lang w:val="ro-MD"/>
              </w:rPr>
              <w:t>4</w:t>
            </w:r>
          </w:p>
        </w:tc>
        <w:tc>
          <w:tcPr>
            <w:tcW w:w="2415" w:type="dxa"/>
            <w:tcBorders>
              <w:top w:val="single" w:sz="4" w:space="0" w:color="auto"/>
              <w:left w:val="single" w:sz="4" w:space="0" w:color="auto"/>
              <w:bottom w:val="single" w:sz="4" w:space="0" w:color="auto"/>
              <w:right w:val="single" w:sz="4" w:space="0" w:color="auto"/>
            </w:tcBorders>
          </w:tcPr>
          <w:p w14:paraId="713E9911" w14:textId="0499C9A7" w:rsidR="00A119D2" w:rsidRPr="004F2AE7" w:rsidRDefault="00A119D2" w:rsidP="00A119D2">
            <w:pPr>
              <w:rPr>
                <w:noProof w:val="0"/>
                <w:sz w:val="20"/>
                <w:szCs w:val="20"/>
                <w:lang w:val="ro-MD"/>
              </w:rPr>
            </w:pPr>
            <w:r w:rsidRPr="004F2AE7">
              <w:rPr>
                <w:noProof w:val="0"/>
                <w:sz w:val="20"/>
                <w:szCs w:val="20"/>
                <w:lang w:val="ro-MD"/>
              </w:rPr>
              <w:t>Formularul costurilor recurente ale dispozitivului medical</w:t>
            </w:r>
          </w:p>
        </w:tc>
        <w:tc>
          <w:tcPr>
            <w:tcW w:w="6271" w:type="dxa"/>
            <w:tcBorders>
              <w:top w:val="single" w:sz="4" w:space="0" w:color="auto"/>
              <w:left w:val="single" w:sz="4" w:space="0" w:color="auto"/>
              <w:bottom w:val="single" w:sz="4" w:space="0" w:color="auto"/>
              <w:right w:val="single" w:sz="4" w:space="0" w:color="auto"/>
            </w:tcBorders>
          </w:tcPr>
          <w:p w14:paraId="1AD9C6A4" w14:textId="77777777" w:rsidR="00A119D2" w:rsidRPr="004F2AE7" w:rsidRDefault="00A119D2" w:rsidP="00A119D2">
            <w:pPr>
              <w:jc w:val="both"/>
              <w:rPr>
                <w:noProof w:val="0"/>
                <w:sz w:val="20"/>
                <w:szCs w:val="20"/>
                <w:lang w:val="ro-MD"/>
              </w:rPr>
            </w:pPr>
            <w:r w:rsidRPr="004F2AE7">
              <w:rPr>
                <w:noProof w:val="0"/>
                <w:sz w:val="20"/>
                <w:szCs w:val="20"/>
                <w:lang w:val="ro-MD"/>
              </w:rPr>
              <w:t xml:space="preserve">original confirmat prin aplicarea semnăturii electronice de către administratorul companiei indicat  în Extrasul Registrului de Stat al </w:t>
            </w:r>
            <w:r w:rsidRPr="004F2AE7">
              <w:rPr>
                <w:noProof w:val="0"/>
                <w:sz w:val="20"/>
                <w:szCs w:val="20"/>
                <w:lang w:val="ro-MD"/>
              </w:rPr>
              <w:lastRenderedPageBreak/>
              <w:t xml:space="preserve">persoanelor juridice sau de către persoana împuternicită atât și în cazul delegării sau împuternicirii persoanei.  </w:t>
            </w:r>
          </w:p>
          <w:p w14:paraId="2FA6332F" w14:textId="77777777" w:rsidR="00A119D2" w:rsidRPr="004F2AE7" w:rsidRDefault="00A119D2" w:rsidP="00A119D2">
            <w:pPr>
              <w:jc w:val="both"/>
              <w:rPr>
                <w:b/>
                <w:noProof w:val="0"/>
                <w:sz w:val="20"/>
                <w:szCs w:val="20"/>
                <w:lang w:val="ro-MD"/>
              </w:rPr>
            </w:pPr>
            <w:r w:rsidRPr="004F2AE7">
              <w:rPr>
                <w:b/>
                <w:noProof w:val="0"/>
                <w:sz w:val="20"/>
                <w:szCs w:val="20"/>
                <w:lang w:val="ro-MD"/>
              </w:rPr>
              <w:t>Notă:</w:t>
            </w:r>
            <w:r w:rsidRPr="004F2AE7">
              <w:rPr>
                <w:b/>
                <w:noProof w:val="0"/>
                <w:sz w:val="20"/>
                <w:szCs w:val="20"/>
                <w:lang w:val="ro-MD"/>
              </w:rPr>
              <w:tab/>
              <w:t>Operatorul economic va fi respins din cadrul procedurii de atribuire  în cazul în care nu va încărca în SIA RSAP (</w:t>
            </w:r>
            <w:proofErr w:type="spellStart"/>
            <w:r w:rsidRPr="004F2AE7">
              <w:rPr>
                <w:b/>
                <w:noProof w:val="0"/>
                <w:sz w:val="20"/>
                <w:szCs w:val="20"/>
                <w:lang w:val="ro-MD"/>
              </w:rPr>
              <w:t>Mtender</w:t>
            </w:r>
            <w:proofErr w:type="spellEnd"/>
            <w:r w:rsidRPr="004F2AE7">
              <w:rPr>
                <w:b/>
                <w:noProof w:val="0"/>
                <w:sz w:val="20"/>
                <w:szCs w:val="20"/>
                <w:lang w:val="ro-MD"/>
              </w:rPr>
              <w:t xml:space="preserve">) descifrarea costurilor pentru perioada indicată conform loturilor care sunt indicate în formularul specificațiilor de preț. </w:t>
            </w:r>
          </w:p>
          <w:p w14:paraId="0983238E" w14:textId="77777777" w:rsidR="00A119D2" w:rsidRPr="004F2AE7" w:rsidRDefault="00A119D2" w:rsidP="00A119D2">
            <w:pPr>
              <w:jc w:val="both"/>
              <w:rPr>
                <w:noProof w:val="0"/>
                <w:sz w:val="20"/>
                <w:szCs w:val="20"/>
                <w:lang w:val="ro-MD"/>
              </w:rPr>
            </w:pPr>
          </w:p>
        </w:tc>
        <w:tc>
          <w:tcPr>
            <w:tcW w:w="1279" w:type="dxa"/>
            <w:tcBorders>
              <w:top w:val="single" w:sz="4" w:space="0" w:color="auto"/>
              <w:left w:val="single" w:sz="4" w:space="0" w:color="auto"/>
              <w:bottom w:val="single" w:sz="4" w:space="0" w:color="auto"/>
              <w:right w:val="single" w:sz="4" w:space="0" w:color="auto"/>
            </w:tcBorders>
          </w:tcPr>
          <w:p w14:paraId="06F7B42A" w14:textId="70613BB3" w:rsidR="00A119D2" w:rsidRPr="004F2AE7" w:rsidRDefault="00A119D2" w:rsidP="00A119D2">
            <w:pPr>
              <w:rPr>
                <w:noProof w:val="0"/>
                <w:sz w:val="20"/>
                <w:szCs w:val="20"/>
                <w:lang w:val="ro-MD"/>
              </w:rPr>
            </w:pPr>
            <w:r w:rsidRPr="004F2AE7">
              <w:rPr>
                <w:noProof w:val="0"/>
                <w:sz w:val="20"/>
                <w:szCs w:val="20"/>
                <w:lang w:val="ro-MD"/>
              </w:rPr>
              <w:lastRenderedPageBreak/>
              <w:t>DA</w:t>
            </w:r>
          </w:p>
        </w:tc>
      </w:tr>
      <w:tr w:rsidR="00A119D2" w:rsidRPr="004F2AE7" w14:paraId="1CAC003D"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hideMark/>
          </w:tcPr>
          <w:p w14:paraId="65FAD424" w14:textId="72AB90E7" w:rsidR="00A119D2" w:rsidRPr="004F2AE7" w:rsidRDefault="00A95492" w:rsidP="00A119D2">
            <w:pPr>
              <w:rPr>
                <w:noProof w:val="0"/>
                <w:sz w:val="20"/>
                <w:szCs w:val="20"/>
                <w:lang w:val="ro-MD"/>
              </w:rPr>
            </w:pPr>
            <w:r w:rsidRPr="004F2AE7">
              <w:rPr>
                <w:noProof w:val="0"/>
                <w:sz w:val="20"/>
                <w:szCs w:val="20"/>
                <w:lang w:val="ro-MD"/>
              </w:rPr>
              <w:t>5</w:t>
            </w:r>
          </w:p>
        </w:tc>
        <w:tc>
          <w:tcPr>
            <w:tcW w:w="2415" w:type="dxa"/>
            <w:tcBorders>
              <w:top w:val="single" w:sz="4" w:space="0" w:color="auto"/>
              <w:left w:val="single" w:sz="4" w:space="0" w:color="auto"/>
              <w:bottom w:val="single" w:sz="4" w:space="0" w:color="auto"/>
              <w:right w:val="single" w:sz="4" w:space="0" w:color="auto"/>
            </w:tcBorders>
            <w:hideMark/>
          </w:tcPr>
          <w:p w14:paraId="62A959D8" w14:textId="77777777" w:rsidR="00A119D2" w:rsidRPr="004F2AE7" w:rsidRDefault="00A119D2" w:rsidP="00A119D2">
            <w:pPr>
              <w:rPr>
                <w:noProof w:val="0"/>
                <w:sz w:val="20"/>
                <w:szCs w:val="20"/>
                <w:lang w:val="ro-MD"/>
              </w:rPr>
            </w:pPr>
            <w:r w:rsidRPr="004F2AE7">
              <w:rPr>
                <w:noProof w:val="0"/>
                <w:sz w:val="20"/>
                <w:szCs w:val="20"/>
                <w:lang w:val="ro-MD"/>
              </w:rPr>
              <w:t>DUAE</w:t>
            </w:r>
          </w:p>
        </w:tc>
        <w:tc>
          <w:tcPr>
            <w:tcW w:w="6271" w:type="dxa"/>
            <w:tcBorders>
              <w:top w:val="single" w:sz="4" w:space="0" w:color="auto"/>
              <w:left w:val="single" w:sz="4" w:space="0" w:color="auto"/>
              <w:bottom w:val="single" w:sz="4" w:space="0" w:color="auto"/>
              <w:right w:val="single" w:sz="4" w:space="0" w:color="auto"/>
            </w:tcBorders>
            <w:hideMark/>
          </w:tcPr>
          <w:p w14:paraId="15E89B79" w14:textId="77777777" w:rsidR="00A119D2" w:rsidRPr="004F2AE7" w:rsidRDefault="00A119D2" w:rsidP="00A119D2">
            <w:pPr>
              <w:jc w:val="both"/>
              <w:rPr>
                <w:noProof w:val="0"/>
                <w:sz w:val="20"/>
                <w:szCs w:val="20"/>
                <w:lang w:val="ro-MD"/>
              </w:rPr>
            </w:pPr>
            <w:r w:rsidRPr="004F2AE7">
              <w:rPr>
                <w:noProof w:val="0"/>
                <w:sz w:val="20"/>
                <w:szCs w:val="20"/>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4F2AE7">
              <w:rPr>
                <w:i/>
                <w:noProof w:val="0"/>
                <w:sz w:val="20"/>
                <w:szCs w:val="20"/>
                <w:lang w:val="ro-MD"/>
              </w:rPr>
              <w:t>Notă: prezentarea oricărui alt formular de DUAE decât cel atașat la procedură sau completat neconform constituie temei de descalificare a operatorilor economici.</w:t>
            </w:r>
          </w:p>
        </w:tc>
        <w:tc>
          <w:tcPr>
            <w:tcW w:w="1279" w:type="dxa"/>
            <w:tcBorders>
              <w:top w:val="single" w:sz="4" w:space="0" w:color="auto"/>
              <w:left w:val="single" w:sz="4" w:space="0" w:color="auto"/>
              <w:bottom w:val="single" w:sz="4" w:space="0" w:color="auto"/>
              <w:right w:val="single" w:sz="4" w:space="0" w:color="auto"/>
            </w:tcBorders>
            <w:hideMark/>
          </w:tcPr>
          <w:p w14:paraId="17A128EE"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5CD6FDB2"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hideMark/>
          </w:tcPr>
          <w:p w14:paraId="0D91EC78" w14:textId="2E5772B3" w:rsidR="00A119D2" w:rsidRPr="004F2AE7" w:rsidRDefault="00A95492" w:rsidP="00A119D2">
            <w:pPr>
              <w:rPr>
                <w:noProof w:val="0"/>
                <w:sz w:val="20"/>
                <w:szCs w:val="20"/>
                <w:lang w:val="ro-MD"/>
              </w:rPr>
            </w:pPr>
            <w:r w:rsidRPr="004F2AE7">
              <w:rPr>
                <w:noProof w:val="0"/>
                <w:sz w:val="20"/>
                <w:szCs w:val="20"/>
                <w:lang w:val="ro-MD"/>
              </w:rPr>
              <w:t>6</w:t>
            </w:r>
          </w:p>
        </w:tc>
        <w:tc>
          <w:tcPr>
            <w:tcW w:w="2415" w:type="dxa"/>
            <w:tcBorders>
              <w:top w:val="single" w:sz="4" w:space="0" w:color="auto"/>
              <w:left w:val="single" w:sz="4" w:space="0" w:color="auto"/>
              <w:bottom w:val="single" w:sz="4" w:space="0" w:color="auto"/>
              <w:right w:val="single" w:sz="4" w:space="0" w:color="auto"/>
            </w:tcBorders>
            <w:hideMark/>
          </w:tcPr>
          <w:p w14:paraId="322975EF" w14:textId="77777777" w:rsidR="00A119D2" w:rsidRPr="004F2AE7" w:rsidRDefault="00A119D2" w:rsidP="00A119D2">
            <w:pPr>
              <w:rPr>
                <w:noProof w:val="0"/>
                <w:sz w:val="20"/>
                <w:szCs w:val="20"/>
                <w:lang w:val="ro-MD"/>
              </w:rPr>
            </w:pPr>
            <w:r w:rsidRPr="004F2AE7">
              <w:rPr>
                <w:noProof w:val="0"/>
                <w:sz w:val="20"/>
                <w:szCs w:val="20"/>
                <w:lang w:val="ro-MD"/>
              </w:rPr>
              <w:t>Garanția pentru ofertă</w:t>
            </w:r>
          </w:p>
        </w:tc>
        <w:tc>
          <w:tcPr>
            <w:tcW w:w="6271" w:type="dxa"/>
            <w:tcBorders>
              <w:top w:val="single" w:sz="4" w:space="0" w:color="auto"/>
              <w:left w:val="single" w:sz="4" w:space="0" w:color="auto"/>
              <w:bottom w:val="single" w:sz="4" w:space="0" w:color="auto"/>
              <w:right w:val="single" w:sz="4" w:space="0" w:color="auto"/>
            </w:tcBorders>
            <w:hideMark/>
          </w:tcPr>
          <w:p w14:paraId="7B9E3075" w14:textId="6313C064" w:rsidR="00A119D2" w:rsidRPr="004F2AE7" w:rsidRDefault="00A119D2" w:rsidP="00A119D2">
            <w:pPr>
              <w:rPr>
                <w:noProof w:val="0"/>
                <w:sz w:val="20"/>
                <w:szCs w:val="20"/>
                <w:lang w:val="ro-MD"/>
              </w:rPr>
            </w:pPr>
            <w:r w:rsidRPr="004F2AE7">
              <w:rPr>
                <w:noProof w:val="0"/>
                <w:sz w:val="20"/>
                <w:szCs w:val="20"/>
                <w:lang w:val="ro-MD"/>
              </w:rPr>
              <w:t xml:space="preserve">-  2 % din valoarea ofertei fără TVA. </w:t>
            </w:r>
          </w:p>
          <w:p w14:paraId="7EB5E226" w14:textId="1E0FDAF4" w:rsidR="00A119D2" w:rsidRPr="004F2AE7" w:rsidRDefault="00A119D2" w:rsidP="00A119D2">
            <w:pPr>
              <w:jc w:val="both"/>
              <w:rPr>
                <w:noProof w:val="0"/>
                <w:sz w:val="20"/>
                <w:szCs w:val="20"/>
                <w:lang w:val="ro-MD"/>
              </w:rPr>
            </w:pPr>
            <w:r w:rsidRPr="004F2AE7">
              <w:rPr>
                <w:noProof w:val="0"/>
                <w:sz w:val="20"/>
                <w:szCs w:val="20"/>
                <w:lang w:val="ro-MD"/>
              </w:rPr>
              <w:t>-În cazul în care garanției bancare urmează a fi prezentată în original conform anexei nr. 9</w:t>
            </w:r>
            <w:r w:rsidRPr="004F2AE7">
              <w:rPr>
                <w:i/>
                <w:noProof w:val="0"/>
                <w:sz w:val="20"/>
                <w:szCs w:val="20"/>
                <w:lang w:val="ro-MD"/>
              </w:rPr>
              <w:t xml:space="preserve"> din Documentația Standard aprobată prin Ordinul Ministerului Finanțelor nr. 115 din 15.09.2021,</w:t>
            </w:r>
            <w:r w:rsidRPr="004F2AE7">
              <w:rPr>
                <w:noProof w:val="0"/>
                <w:sz w:val="20"/>
                <w:szCs w:val="20"/>
                <w:lang w:val="ro-MD"/>
              </w:rPr>
              <w:t xml:space="preserve"> valabilă 160 zile, - de: 2 % din valoarea </w:t>
            </w:r>
            <w:r w:rsidRPr="00B47C77">
              <w:rPr>
                <w:noProof w:val="0"/>
                <w:sz w:val="20"/>
                <w:szCs w:val="20"/>
                <w:highlight w:val="green"/>
                <w:lang w:val="ro-MD"/>
              </w:rPr>
              <w:t>ofertei</w:t>
            </w:r>
            <w:r w:rsidR="00693EB9" w:rsidRPr="00B47C77">
              <w:rPr>
                <w:noProof w:val="0"/>
                <w:sz w:val="20"/>
                <w:szCs w:val="20"/>
                <w:highlight w:val="green"/>
                <w:lang w:val="ro-MD"/>
              </w:rPr>
              <w:t xml:space="preserve"> a dispozitivului medical</w:t>
            </w:r>
            <w:r w:rsidRPr="00B47C77">
              <w:rPr>
                <w:noProof w:val="0"/>
                <w:sz w:val="20"/>
                <w:szCs w:val="20"/>
                <w:highlight w:val="green"/>
                <w:lang w:val="ro-MD"/>
              </w:rPr>
              <w:t xml:space="preserve"> fără TVA</w:t>
            </w:r>
            <w:r w:rsidR="00B47C77" w:rsidRPr="00B47C77">
              <w:rPr>
                <w:noProof w:val="0"/>
                <w:sz w:val="20"/>
                <w:szCs w:val="20"/>
                <w:highlight w:val="green"/>
                <w:lang w:val="ro-MD"/>
              </w:rPr>
              <w:t xml:space="preserve"> și valoarea specifică numărului de investigații specific pentru anul 2026</w:t>
            </w:r>
            <w:r w:rsidRPr="00B47C77">
              <w:rPr>
                <w:noProof w:val="0"/>
                <w:sz w:val="20"/>
                <w:szCs w:val="20"/>
                <w:highlight w:val="green"/>
                <w:lang w:val="ro-MD"/>
              </w:rPr>
              <w:t>.</w:t>
            </w:r>
            <w:r w:rsidRPr="004F2AE7">
              <w:rPr>
                <w:noProof w:val="0"/>
                <w:sz w:val="20"/>
                <w:szCs w:val="20"/>
                <w:lang w:val="ro-MD"/>
              </w:rPr>
              <w:t xml:space="preserve"> Dacă este semnată olograf de către bancă se va prezenta și în original la sediu CAPCS după în termen de 72 de ore de la data limită de depunere a ofertelor.</w:t>
            </w:r>
          </w:p>
          <w:p w14:paraId="22B1D081" w14:textId="77777777" w:rsidR="00A119D2" w:rsidRPr="004F2AE7" w:rsidRDefault="00A119D2" w:rsidP="00A119D2">
            <w:pPr>
              <w:jc w:val="both"/>
              <w:rPr>
                <w:noProof w:val="0"/>
                <w:sz w:val="20"/>
                <w:szCs w:val="20"/>
                <w:lang w:val="ro-MD"/>
              </w:rPr>
            </w:pPr>
            <w:r w:rsidRPr="004F2AE7">
              <w:rPr>
                <w:noProof w:val="0"/>
                <w:sz w:val="20"/>
                <w:szCs w:val="20"/>
                <w:lang w:val="ro-MD"/>
              </w:rPr>
              <w:t>- În cazul garanției pentru ofertă sub formă de transfer bancar, operatorul economic va prezenta ordinul de plată cu confirmarea de către bancă a executării plății până la termenul limită de depunere a ofertei.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sidRPr="004F2AE7">
              <w:rPr>
                <w:i/>
                <w:noProof w:val="0"/>
                <w:sz w:val="20"/>
                <w:szCs w:val="20"/>
                <w:highlight w:val="yellow"/>
                <w:lang w:val="ro-MD"/>
              </w:rPr>
              <w:t xml:space="preserve"> Notă: Termenul de valabilitate a garanției de ofertă va fi același ca și termenul de valabilitate al ofertei. Și se  va calcula din data termenului limită de depunere a ofertelor</w:t>
            </w:r>
          </w:p>
          <w:p w14:paraId="1A98B2B7" w14:textId="77777777" w:rsidR="00A119D2" w:rsidRPr="004F2AE7" w:rsidRDefault="00A119D2" w:rsidP="00A119D2">
            <w:pPr>
              <w:jc w:val="both"/>
              <w:rPr>
                <w:noProof w:val="0"/>
                <w:sz w:val="20"/>
                <w:szCs w:val="20"/>
                <w:lang w:val="ro-MD"/>
              </w:rPr>
            </w:pPr>
          </w:p>
        </w:tc>
        <w:tc>
          <w:tcPr>
            <w:tcW w:w="1279" w:type="dxa"/>
            <w:tcBorders>
              <w:top w:val="single" w:sz="4" w:space="0" w:color="auto"/>
              <w:left w:val="single" w:sz="4" w:space="0" w:color="auto"/>
              <w:bottom w:val="single" w:sz="4" w:space="0" w:color="auto"/>
              <w:right w:val="single" w:sz="4" w:space="0" w:color="auto"/>
            </w:tcBorders>
            <w:hideMark/>
          </w:tcPr>
          <w:p w14:paraId="6F0CE5C1"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762621D7"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hideMark/>
          </w:tcPr>
          <w:p w14:paraId="3ECF74C0" w14:textId="5B59BB2C" w:rsidR="00A119D2" w:rsidRPr="004F2AE7" w:rsidRDefault="00A95492" w:rsidP="00A119D2">
            <w:pPr>
              <w:rPr>
                <w:noProof w:val="0"/>
                <w:sz w:val="20"/>
                <w:szCs w:val="20"/>
                <w:lang w:val="ro-MD"/>
              </w:rPr>
            </w:pPr>
            <w:r w:rsidRPr="004F2AE7">
              <w:rPr>
                <w:noProof w:val="0"/>
                <w:sz w:val="20"/>
                <w:szCs w:val="20"/>
                <w:lang w:val="ro-MD"/>
              </w:rPr>
              <w:t>7</w:t>
            </w:r>
          </w:p>
        </w:tc>
        <w:tc>
          <w:tcPr>
            <w:tcW w:w="2415" w:type="dxa"/>
            <w:tcBorders>
              <w:top w:val="single" w:sz="4" w:space="0" w:color="auto"/>
              <w:left w:val="single" w:sz="4" w:space="0" w:color="auto"/>
              <w:bottom w:val="single" w:sz="4" w:space="0" w:color="auto"/>
              <w:right w:val="single" w:sz="4" w:space="0" w:color="auto"/>
            </w:tcBorders>
            <w:hideMark/>
          </w:tcPr>
          <w:p w14:paraId="37BEB07C" w14:textId="77777777" w:rsidR="00A119D2" w:rsidRPr="004F2AE7" w:rsidRDefault="00A119D2" w:rsidP="00A119D2">
            <w:pPr>
              <w:rPr>
                <w:noProof w:val="0"/>
                <w:sz w:val="20"/>
                <w:szCs w:val="20"/>
                <w:lang w:val="ro-MD"/>
              </w:rPr>
            </w:pPr>
            <w:r w:rsidRPr="004F2AE7">
              <w:rPr>
                <w:noProof w:val="0"/>
                <w:sz w:val="20"/>
                <w:szCs w:val="20"/>
                <w:lang w:val="ro-MD"/>
              </w:rPr>
              <w:t>Declarație privind valabilitatea ofertei (160 de zile)</w:t>
            </w:r>
          </w:p>
        </w:tc>
        <w:tc>
          <w:tcPr>
            <w:tcW w:w="6271" w:type="dxa"/>
            <w:tcBorders>
              <w:top w:val="single" w:sz="4" w:space="0" w:color="auto"/>
              <w:left w:val="single" w:sz="4" w:space="0" w:color="auto"/>
              <w:bottom w:val="single" w:sz="4" w:space="0" w:color="auto"/>
              <w:right w:val="single" w:sz="4" w:space="0" w:color="auto"/>
            </w:tcBorders>
            <w:hideMark/>
          </w:tcPr>
          <w:p w14:paraId="29854A82" w14:textId="77777777" w:rsidR="00A119D2" w:rsidRPr="004F2AE7" w:rsidRDefault="00A119D2" w:rsidP="00A119D2">
            <w:pPr>
              <w:jc w:val="both"/>
              <w:rPr>
                <w:noProof w:val="0"/>
                <w:sz w:val="20"/>
                <w:szCs w:val="20"/>
                <w:lang w:val="ro-MD"/>
              </w:rPr>
            </w:pPr>
            <w:r w:rsidRPr="004F2AE7">
              <w:rPr>
                <w:noProof w:val="0"/>
                <w:sz w:val="20"/>
                <w:szCs w:val="20"/>
                <w:lang w:val="ro-MD"/>
              </w:rPr>
              <w:t xml:space="preserve">-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4F2AE7">
              <w:rPr>
                <w:i/>
                <w:noProof w:val="0"/>
                <w:sz w:val="20"/>
                <w:szCs w:val="20"/>
                <w:lang w:val="ro-MD"/>
              </w:rPr>
              <w:t xml:space="preserve">Conform anexei nr. 8 din Documentația Standard aprobată prin Ordinul Ministerului Finanțelor nr. 115 din 15.09.2021. </w:t>
            </w:r>
            <w:r w:rsidRPr="004F2AE7">
              <w:rPr>
                <w:i/>
                <w:noProof w:val="0"/>
                <w:sz w:val="20"/>
                <w:szCs w:val="20"/>
                <w:highlight w:val="yellow"/>
                <w:lang w:val="ro-MD"/>
              </w:rPr>
              <w:t>Notă: Termenul de valabilitate a ofertelor (160 de zile) se va calcula din data termenului limită de depunere a ofertelor.</w:t>
            </w:r>
          </w:p>
        </w:tc>
        <w:tc>
          <w:tcPr>
            <w:tcW w:w="1279" w:type="dxa"/>
            <w:tcBorders>
              <w:top w:val="single" w:sz="4" w:space="0" w:color="auto"/>
              <w:left w:val="single" w:sz="4" w:space="0" w:color="auto"/>
              <w:bottom w:val="single" w:sz="4" w:space="0" w:color="auto"/>
              <w:right w:val="single" w:sz="4" w:space="0" w:color="auto"/>
            </w:tcBorders>
            <w:hideMark/>
          </w:tcPr>
          <w:p w14:paraId="79881F4F"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75522556" w14:textId="77777777" w:rsidTr="00493365">
        <w:tc>
          <w:tcPr>
            <w:tcW w:w="10544" w:type="dxa"/>
            <w:gridSpan w:val="5"/>
            <w:tcBorders>
              <w:top w:val="single" w:sz="4" w:space="0" w:color="auto"/>
              <w:left w:val="single" w:sz="4" w:space="0" w:color="auto"/>
              <w:bottom w:val="single" w:sz="4" w:space="0" w:color="auto"/>
              <w:right w:val="single" w:sz="4" w:space="0" w:color="auto"/>
            </w:tcBorders>
          </w:tcPr>
          <w:p w14:paraId="2FED36F5" w14:textId="77777777" w:rsidR="00A119D2" w:rsidRPr="004F2AE7" w:rsidRDefault="00A119D2" w:rsidP="00A119D2">
            <w:pPr>
              <w:jc w:val="center"/>
              <w:rPr>
                <w:b/>
                <w:noProof w:val="0"/>
                <w:sz w:val="20"/>
                <w:szCs w:val="20"/>
                <w:u w:val="single"/>
                <w:lang w:val="ro-MD"/>
              </w:rPr>
            </w:pPr>
          </w:p>
          <w:tbl>
            <w:tblPr>
              <w:tblStyle w:val="Grigliatabella221"/>
              <w:tblW w:w="10251" w:type="dxa"/>
              <w:tblInd w:w="0" w:type="dxa"/>
              <w:tblLayout w:type="fixed"/>
              <w:tblLook w:val="04A0" w:firstRow="1" w:lastRow="0" w:firstColumn="1" w:lastColumn="0" w:noHBand="0" w:noVBand="1"/>
            </w:tblPr>
            <w:tblGrid>
              <w:gridCol w:w="10251"/>
            </w:tblGrid>
            <w:tr w:rsidR="00A119D2" w:rsidRPr="004F2AE7" w14:paraId="7FEE6F83" w14:textId="77777777" w:rsidTr="005D7A5A">
              <w:trPr>
                <w:trHeight w:val="564"/>
              </w:trPr>
              <w:tc>
                <w:tcPr>
                  <w:tcW w:w="10251" w:type="dxa"/>
                  <w:tcBorders>
                    <w:top w:val="single" w:sz="4" w:space="0" w:color="auto"/>
                    <w:left w:val="single" w:sz="4" w:space="0" w:color="auto"/>
                    <w:bottom w:val="single" w:sz="4" w:space="0" w:color="auto"/>
                    <w:right w:val="single" w:sz="4" w:space="0" w:color="auto"/>
                  </w:tcBorders>
                  <w:hideMark/>
                </w:tcPr>
                <w:p w14:paraId="3A62269A" w14:textId="77777777" w:rsidR="00A119D2" w:rsidRPr="004F2AE7" w:rsidRDefault="00A119D2" w:rsidP="00A119D2">
                  <w:pPr>
                    <w:jc w:val="both"/>
                    <w:rPr>
                      <w:b/>
                      <w:noProof w:val="0"/>
                      <w:sz w:val="20"/>
                      <w:szCs w:val="20"/>
                      <w:u w:val="single"/>
                      <w:lang w:val="ro-MD"/>
                    </w:rPr>
                  </w:pPr>
                  <w:r w:rsidRPr="004F2AE7">
                    <w:rPr>
                      <w:b/>
                      <w:noProof w:val="0"/>
                      <w:sz w:val="20"/>
                      <w:szCs w:val="20"/>
                      <w:u w:val="single"/>
                      <w:lang w:val="ro-MD"/>
                    </w:rPr>
                    <w:t>Notă: 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6FB54870" w14:textId="77777777" w:rsidR="00A119D2" w:rsidRPr="004F2AE7" w:rsidRDefault="00A119D2" w:rsidP="00A119D2">
                  <w:pPr>
                    <w:jc w:val="both"/>
                    <w:rPr>
                      <w:b/>
                      <w:bCs/>
                      <w:noProof w:val="0"/>
                      <w:sz w:val="20"/>
                      <w:szCs w:val="20"/>
                      <w:lang w:val="ro-MD"/>
                    </w:rPr>
                  </w:pPr>
                  <w:r w:rsidRPr="004F2AE7">
                    <w:rPr>
                      <w:b/>
                      <w:bCs/>
                      <w:noProof w:val="0"/>
                      <w:sz w:val="20"/>
                      <w:szCs w:val="20"/>
                      <w:lang w:val="ro-MD"/>
                    </w:rPr>
                    <w:t xml:space="preserve">Notă: </w:t>
                  </w:r>
                  <w:r w:rsidRPr="004F2AE7">
                    <w:rPr>
                      <w:b/>
                      <w:bCs/>
                      <w:noProof w:val="0"/>
                      <w:sz w:val="20"/>
                      <w:szCs w:val="20"/>
                      <w:highlight w:val="cyan"/>
                      <w:lang w:val="ro-MD"/>
                    </w:rPr>
                    <w:t>Operatorul economic</w:t>
                  </w:r>
                  <w:r w:rsidRPr="004F2AE7">
                    <w:rPr>
                      <w:sz w:val="20"/>
                      <w:szCs w:val="20"/>
                    </w:rPr>
                    <w:t xml:space="preserve"> în </w:t>
                  </w:r>
                  <w:r w:rsidRPr="004F2AE7">
                    <w:rPr>
                      <w:b/>
                      <w:bCs/>
                      <w:noProof w:val="0"/>
                      <w:sz w:val="20"/>
                      <w:szCs w:val="20"/>
                      <w:lang w:val="ro-MD"/>
                    </w:rPr>
                    <w:t xml:space="preserve">platforma SIA “RSAP” </w:t>
                  </w:r>
                  <w:proofErr w:type="spellStart"/>
                  <w:r w:rsidRPr="004F2AE7">
                    <w:rPr>
                      <w:b/>
                      <w:bCs/>
                      <w:noProof w:val="0"/>
                      <w:sz w:val="20"/>
                      <w:szCs w:val="20"/>
                      <w:lang w:val="ro-MD"/>
                    </w:rPr>
                    <w:t>Mtender</w:t>
                  </w:r>
                  <w:proofErr w:type="spellEnd"/>
                  <w:r w:rsidRPr="004F2AE7">
                    <w:rPr>
                      <w:b/>
                      <w:bCs/>
                      <w:noProof w:val="0"/>
                      <w:sz w:val="20"/>
                      <w:szCs w:val="20"/>
                      <w:lang w:val="ro-MD"/>
                    </w:rPr>
                    <w:t xml:space="preserve"> </w:t>
                  </w:r>
                  <w:r w:rsidRPr="004F2AE7">
                    <w:rPr>
                      <w:b/>
                      <w:bCs/>
                      <w:noProof w:val="0"/>
                      <w:sz w:val="20"/>
                      <w:szCs w:val="20"/>
                      <w:highlight w:val="cyan"/>
                      <w:lang w:val="ro-MD"/>
                    </w:rPr>
                    <w:t>va indica suma ofertei totale (conform Formularul costurilor recurente ale dispozitivelor medicale).</w:t>
                  </w:r>
                </w:p>
                <w:p w14:paraId="18A8E042" w14:textId="77777777" w:rsidR="00A119D2" w:rsidRPr="004F2AE7" w:rsidRDefault="00A119D2" w:rsidP="00A119D2">
                  <w:pPr>
                    <w:jc w:val="both"/>
                    <w:rPr>
                      <w:bCs/>
                      <w:noProof w:val="0"/>
                      <w:sz w:val="20"/>
                      <w:szCs w:val="20"/>
                      <w:u w:val="single"/>
                      <w:lang w:val="ro-MD"/>
                    </w:rPr>
                  </w:pPr>
                  <w:r w:rsidRPr="004F2AE7">
                    <w:rPr>
                      <w:b/>
                      <w:bCs/>
                      <w:noProof w:val="0"/>
                      <w:sz w:val="20"/>
                      <w:szCs w:val="20"/>
                      <w:lang w:val="ro-MD"/>
                    </w:rPr>
                    <w:t xml:space="preserve"> Informațiile  din cadrul platformei SIA “RSAP” </w:t>
                  </w:r>
                  <w:proofErr w:type="spellStart"/>
                  <w:r w:rsidRPr="004F2AE7">
                    <w:rPr>
                      <w:b/>
                      <w:bCs/>
                      <w:noProof w:val="0"/>
                      <w:sz w:val="20"/>
                      <w:szCs w:val="20"/>
                      <w:lang w:val="ro-MD"/>
                    </w:rPr>
                    <w:t>Mtender</w:t>
                  </w:r>
                  <w:proofErr w:type="spellEnd"/>
                  <w:r w:rsidRPr="004F2AE7">
                    <w:rPr>
                      <w:b/>
                      <w:bCs/>
                      <w:noProof w:val="0"/>
                      <w:sz w:val="20"/>
                      <w:szCs w:val="20"/>
                      <w:lang w:val="ro-MD"/>
                    </w:rPr>
                    <w:t xml:space="preserve"> (suma totală fără TVA per lot) trebuie să coincidă cu informațiile din </w:t>
                  </w:r>
                  <w:r w:rsidRPr="004F2AE7">
                    <w:rPr>
                      <w:b/>
                      <w:bCs/>
                      <w:noProof w:val="0"/>
                      <w:sz w:val="20"/>
                      <w:szCs w:val="20"/>
                      <w:highlight w:val="cyan"/>
                      <w:lang w:val="ro-MD"/>
                    </w:rPr>
                    <w:t>Formularul costurilor recurente ale dispozitivelor medicale</w:t>
                  </w:r>
                  <w:r w:rsidRPr="004F2AE7">
                    <w:rPr>
                      <w:b/>
                      <w:bCs/>
                      <w:noProof w:val="0"/>
                      <w:sz w:val="20"/>
                      <w:szCs w:val="20"/>
                      <w:lang w:val="ro-MD"/>
                    </w:rPr>
                    <w:t xml:space="preserve"> , în caz contrar oferta depusă pentru lotul la care vor fi depistate divergențe va fi respinsă.</w:t>
                  </w:r>
                  <w:r w:rsidRPr="004F2AE7">
                    <w:rPr>
                      <w:bCs/>
                      <w:noProof w:val="0"/>
                      <w:sz w:val="20"/>
                      <w:szCs w:val="20"/>
                      <w:u w:val="single"/>
                      <w:lang w:val="ro-MD"/>
                    </w:rPr>
                    <w:t xml:space="preserve"> </w:t>
                  </w:r>
                </w:p>
                <w:p w14:paraId="72674C7E" w14:textId="21B0094A" w:rsidR="00A119D2" w:rsidRPr="004F2AE7" w:rsidRDefault="00A119D2" w:rsidP="00A119D2">
                  <w:pPr>
                    <w:jc w:val="both"/>
                    <w:rPr>
                      <w:noProof w:val="0"/>
                      <w:sz w:val="20"/>
                      <w:szCs w:val="20"/>
                      <w:lang w:val="ro-MD"/>
                    </w:rPr>
                  </w:pPr>
                </w:p>
              </w:tc>
            </w:tr>
            <w:tr w:rsidR="00A119D2" w:rsidRPr="004F2AE7" w14:paraId="15563E14" w14:textId="77777777" w:rsidTr="005D7A5A">
              <w:trPr>
                <w:trHeight w:val="292"/>
              </w:trPr>
              <w:tc>
                <w:tcPr>
                  <w:tcW w:w="10251" w:type="dxa"/>
                  <w:tcBorders>
                    <w:top w:val="single" w:sz="4" w:space="0" w:color="auto"/>
                    <w:left w:val="single" w:sz="4" w:space="0" w:color="auto"/>
                    <w:bottom w:val="single" w:sz="4" w:space="0" w:color="auto"/>
                    <w:right w:val="single" w:sz="4" w:space="0" w:color="auto"/>
                  </w:tcBorders>
                  <w:hideMark/>
                </w:tcPr>
                <w:p w14:paraId="7938EA99" w14:textId="77777777" w:rsidR="00A119D2" w:rsidRPr="004F2AE7" w:rsidRDefault="00A119D2" w:rsidP="00A119D2">
                  <w:pPr>
                    <w:jc w:val="center"/>
                    <w:rPr>
                      <w:b/>
                      <w:noProof w:val="0"/>
                      <w:sz w:val="20"/>
                      <w:szCs w:val="20"/>
                      <w:u w:val="single"/>
                      <w:lang w:val="ro-MD"/>
                    </w:rPr>
                  </w:pPr>
                  <w:r w:rsidRPr="004F2AE7">
                    <w:rPr>
                      <w:b/>
                      <w:noProof w:val="0"/>
                      <w:sz w:val="20"/>
                      <w:szCs w:val="20"/>
                      <w:u w:val="single"/>
                      <w:lang w:val="ro-MD"/>
                    </w:rPr>
                    <w:t>Documente justificative solicitate, aferente ofertei  și a celor cuprinse în DUAE</w:t>
                  </w:r>
                </w:p>
                <w:p w14:paraId="178CF315" w14:textId="77777777" w:rsidR="00A119D2" w:rsidRPr="004F2AE7" w:rsidRDefault="00A119D2" w:rsidP="00A119D2">
                  <w:pPr>
                    <w:jc w:val="both"/>
                    <w:rPr>
                      <w:b/>
                      <w:noProof w:val="0"/>
                      <w:sz w:val="20"/>
                      <w:szCs w:val="20"/>
                      <w:u w:val="single"/>
                      <w:lang w:val="ro-MD"/>
                    </w:rPr>
                  </w:pPr>
                </w:p>
              </w:tc>
            </w:tr>
          </w:tbl>
          <w:p w14:paraId="289849C0" w14:textId="77777777" w:rsidR="00A119D2" w:rsidRPr="004F2AE7" w:rsidRDefault="00A119D2" w:rsidP="00A119D2">
            <w:pPr>
              <w:jc w:val="center"/>
              <w:rPr>
                <w:b/>
                <w:noProof w:val="0"/>
                <w:sz w:val="20"/>
                <w:szCs w:val="20"/>
                <w:u w:val="single"/>
                <w:lang w:val="ro-MD"/>
              </w:rPr>
            </w:pPr>
            <w:r w:rsidRPr="004F2AE7">
              <w:rPr>
                <w:b/>
                <w:noProof w:val="0"/>
                <w:sz w:val="20"/>
                <w:szCs w:val="20"/>
                <w:u w:val="single"/>
                <w:lang w:val="ro-MD"/>
              </w:rPr>
              <w:t>Cerințe de calificare obligatorii</w:t>
            </w:r>
          </w:p>
        </w:tc>
      </w:tr>
      <w:tr w:rsidR="00A119D2" w:rsidRPr="004F2AE7" w14:paraId="452DBFC1"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hideMark/>
          </w:tcPr>
          <w:p w14:paraId="6B6F453B" w14:textId="5573630F" w:rsidR="00A119D2" w:rsidRPr="004F2AE7" w:rsidRDefault="00A95492" w:rsidP="00A119D2">
            <w:pPr>
              <w:rPr>
                <w:noProof w:val="0"/>
                <w:sz w:val="20"/>
                <w:szCs w:val="20"/>
                <w:lang w:val="ro-MD"/>
              </w:rPr>
            </w:pPr>
            <w:r w:rsidRPr="004F2AE7">
              <w:rPr>
                <w:noProof w:val="0"/>
                <w:sz w:val="20"/>
                <w:szCs w:val="20"/>
                <w:lang w:val="ro-MD"/>
              </w:rPr>
              <w:t>8</w:t>
            </w:r>
          </w:p>
        </w:tc>
        <w:tc>
          <w:tcPr>
            <w:tcW w:w="2415" w:type="dxa"/>
            <w:tcBorders>
              <w:top w:val="single" w:sz="4" w:space="0" w:color="auto"/>
              <w:left w:val="single" w:sz="4" w:space="0" w:color="auto"/>
              <w:bottom w:val="single" w:sz="4" w:space="0" w:color="auto"/>
              <w:right w:val="single" w:sz="4" w:space="0" w:color="auto"/>
            </w:tcBorders>
            <w:hideMark/>
          </w:tcPr>
          <w:p w14:paraId="26BFE557" w14:textId="77777777" w:rsidR="00A119D2" w:rsidRPr="004F2AE7" w:rsidRDefault="00A119D2" w:rsidP="00A119D2">
            <w:pPr>
              <w:rPr>
                <w:noProof w:val="0"/>
                <w:sz w:val="20"/>
                <w:szCs w:val="20"/>
                <w:lang w:val="ro-MD"/>
              </w:rPr>
            </w:pPr>
            <w:r w:rsidRPr="004F2AE7">
              <w:rPr>
                <w:noProof w:val="0"/>
                <w:sz w:val="20"/>
                <w:szCs w:val="20"/>
                <w:lang w:val="ro-MD"/>
              </w:rPr>
              <w:t>Certificat de atribuire a contului bancar</w:t>
            </w:r>
          </w:p>
        </w:tc>
        <w:tc>
          <w:tcPr>
            <w:tcW w:w="6271" w:type="dxa"/>
            <w:tcBorders>
              <w:top w:val="single" w:sz="4" w:space="0" w:color="auto"/>
              <w:left w:val="single" w:sz="4" w:space="0" w:color="auto"/>
              <w:bottom w:val="single" w:sz="4" w:space="0" w:color="auto"/>
              <w:right w:val="single" w:sz="4" w:space="0" w:color="auto"/>
            </w:tcBorders>
            <w:hideMark/>
          </w:tcPr>
          <w:p w14:paraId="2ACE0CA7" w14:textId="77777777" w:rsidR="00A119D2" w:rsidRPr="004F2AE7" w:rsidRDefault="00A119D2" w:rsidP="00A119D2">
            <w:pPr>
              <w:jc w:val="both"/>
              <w:rPr>
                <w:noProof w:val="0"/>
                <w:sz w:val="20"/>
                <w:szCs w:val="20"/>
                <w:lang w:val="ro-MD"/>
              </w:rPr>
            </w:pPr>
            <w:r w:rsidRPr="004F2AE7">
              <w:rPr>
                <w:noProof w:val="0"/>
                <w:sz w:val="20"/>
                <w:szCs w:val="20"/>
                <w:lang w:val="ro-MD"/>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3DC83889"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71C8C8C0"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hideMark/>
          </w:tcPr>
          <w:p w14:paraId="07221CBE" w14:textId="54389EB0" w:rsidR="00A119D2" w:rsidRPr="004F2AE7" w:rsidRDefault="00A95492" w:rsidP="00A119D2">
            <w:pPr>
              <w:rPr>
                <w:noProof w:val="0"/>
                <w:sz w:val="20"/>
                <w:szCs w:val="20"/>
                <w:lang w:val="ro-MD"/>
              </w:rPr>
            </w:pPr>
            <w:r w:rsidRPr="004F2AE7">
              <w:rPr>
                <w:noProof w:val="0"/>
                <w:sz w:val="20"/>
                <w:szCs w:val="20"/>
                <w:lang w:val="ro-MD"/>
              </w:rPr>
              <w:t>9</w:t>
            </w:r>
          </w:p>
        </w:tc>
        <w:tc>
          <w:tcPr>
            <w:tcW w:w="2415" w:type="dxa"/>
            <w:tcBorders>
              <w:top w:val="single" w:sz="4" w:space="0" w:color="auto"/>
              <w:left w:val="single" w:sz="4" w:space="0" w:color="auto"/>
              <w:bottom w:val="single" w:sz="4" w:space="0" w:color="auto"/>
              <w:right w:val="single" w:sz="4" w:space="0" w:color="auto"/>
            </w:tcBorders>
            <w:hideMark/>
          </w:tcPr>
          <w:p w14:paraId="42B55F65" w14:textId="77777777" w:rsidR="00A119D2" w:rsidRPr="004F2AE7" w:rsidRDefault="00A119D2" w:rsidP="00A119D2">
            <w:pPr>
              <w:rPr>
                <w:noProof w:val="0"/>
                <w:sz w:val="20"/>
                <w:szCs w:val="20"/>
                <w:lang w:val="ro-MD"/>
              </w:rPr>
            </w:pPr>
            <w:r w:rsidRPr="004F2AE7">
              <w:rPr>
                <w:noProof w:val="0"/>
                <w:sz w:val="20"/>
                <w:szCs w:val="20"/>
                <w:lang w:val="ro-MD"/>
              </w:rPr>
              <w:t>Dovada înregistrării persoanei juridice, în conformitate cu prevederile legale din țara în care ofertantul este stabilit</w:t>
            </w:r>
          </w:p>
        </w:tc>
        <w:tc>
          <w:tcPr>
            <w:tcW w:w="6271" w:type="dxa"/>
            <w:tcBorders>
              <w:top w:val="single" w:sz="4" w:space="0" w:color="auto"/>
              <w:left w:val="single" w:sz="4" w:space="0" w:color="auto"/>
              <w:bottom w:val="single" w:sz="4" w:space="0" w:color="auto"/>
              <w:right w:val="single" w:sz="4" w:space="0" w:color="auto"/>
            </w:tcBorders>
            <w:hideMark/>
          </w:tcPr>
          <w:p w14:paraId="43196C46" w14:textId="77777777" w:rsidR="00A119D2" w:rsidRPr="004F2AE7" w:rsidRDefault="00A119D2" w:rsidP="00A119D2">
            <w:pPr>
              <w:jc w:val="both"/>
              <w:rPr>
                <w:noProof w:val="0"/>
                <w:sz w:val="20"/>
                <w:szCs w:val="20"/>
                <w:lang w:val="ro-MD"/>
              </w:rPr>
            </w:pPr>
            <w:r w:rsidRPr="004F2AE7">
              <w:rPr>
                <w:noProof w:val="0"/>
                <w:sz w:val="20"/>
                <w:szCs w:val="20"/>
                <w:lang w:val="ro-MD"/>
              </w:rPr>
              <w:t xml:space="preserve">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w:t>
            </w:r>
            <w:r w:rsidRPr="004F2AE7">
              <w:rPr>
                <w:noProof w:val="0"/>
                <w:sz w:val="20"/>
                <w:szCs w:val="20"/>
                <w:lang w:val="ro-MD"/>
              </w:rPr>
              <w:lastRenderedPageBreak/>
              <w:t>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415B9751" w14:textId="77777777" w:rsidR="00A119D2" w:rsidRPr="004F2AE7" w:rsidRDefault="00A119D2" w:rsidP="00A119D2">
            <w:pPr>
              <w:rPr>
                <w:noProof w:val="0"/>
                <w:sz w:val="20"/>
                <w:szCs w:val="20"/>
                <w:lang w:val="ro-MD"/>
              </w:rPr>
            </w:pPr>
            <w:r w:rsidRPr="004F2AE7">
              <w:rPr>
                <w:noProof w:val="0"/>
                <w:sz w:val="20"/>
                <w:szCs w:val="20"/>
                <w:lang w:val="ro-MD"/>
              </w:rPr>
              <w:lastRenderedPageBreak/>
              <w:t>DA</w:t>
            </w:r>
          </w:p>
        </w:tc>
      </w:tr>
      <w:tr w:rsidR="00A119D2" w:rsidRPr="004F2AE7" w14:paraId="60E1B236"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hideMark/>
          </w:tcPr>
          <w:p w14:paraId="3ECA7525" w14:textId="5943A2E9" w:rsidR="00A119D2" w:rsidRPr="004F2AE7" w:rsidRDefault="00A95492" w:rsidP="00A119D2">
            <w:pPr>
              <w:rPr>
                <w:noProof w:val="0"/>
                <w:sz w:val="20"/>
                <w:szCs w:val="20"/>
                <w:lang w:val="ro-MD"/>
              </w:rPr>
            </w:pPr>
            <w:r w:rsidRPr="004F2AE7">
              <w:rPr>
                <w:noProof w:val="0"/>
                <w:sz w:val="20"/>
                <w:szCs w:val="20"/>
                <w:lang w:val="ro-MD"/>
              </w:rPr>
              <w:t>10</w:t>
            </w:r>
          </w:p>
        </w:tc>
        <w:tc>
          <w:tcPr>
            <w:tcW w:w="2415" w:type="dxa"/>
            <w:tcBorders>
              <w:top w:val="single" w:sz="4" w:space="0" w:color="auto"/>
              <w:left w:val="single" w:sz="4" w:space="0" w:color="auto"/>
              <w:bottom w:val="single" w:sz="4" w:space="0" w:color="auto"/>
              <w:right w:val="single" w:sz="4" w:space="0" w:color="auto"/>
            </w:tcBorders>
            <w:hideMark/>
          </w:tcPr>
          <w:p w14:paraId="77FCEEF8" w14:textId="77777777" w:rsidR="00A119D2" w:rsidRPr="004F2AE7" w:rsidRDefault="00A119D2" w:rsidP="00A119D2">
            <w:pPr>
              <w:rPr>
                <w:noProof w:val="0"/>
                <w:sz w:val="20"/>
                <w:szCs w:val="20"/>
                <w:lang w:val="ro-MD"/>
              </w:rPr>
            </w:pPr>
            <w:r w:rsidRPr="004F2AE7">
              <w:rPr>
                <w:noProof w:val="0"/>
                <w:sz w:val="20"/>
                <w:szCs w:val="20"/>
                <w:lang w:val="ro-MD"/>
              </w:rPr>
              <w:t>Lipsa restanțelor față de bugetul public național</w:t>
            </w:r>
          </w:p>
        </w:tc>
        <w:tc>
          <w:tcPr>
            <w:tcW w:w="6271" w:type="dxa"/>
            <w:tcBorders>
              <w:top w:val="single" w:sz="4" w:space="0" w:color="auto"/>
              <w:left w:val="single" w:sz="4" w:space="0" w:color="auto"/>
              <w:bottom w:val="single" w:sz="4" w:space="0" w:color="auto"/>
              <w:right w:val="single" w:sz="4" w:space="0" w:color="auto"/>
            </w:tcBorders>
            <w:hideMark/>
          </w:tcPr>
          <w:p w14:paraId="3D689AD4" w14:textId="0EF502EE" w:rsidR="00A119D2" w:rsidRPr="004F2AE7" w:rsidRDefault="00A119D2" w:rsidP="00A119D2">
            <w:pPr>
              <w:jc w:val="both"/>
              <w:rPr>
                <w:noProof w:val="0"/>
                <w:sz w:val="20"/>
                <w:szCs w:val="20"/>
                <w:lang w:val="ro-MD"/>
              </w:rPr>
            </w:pPr>
            <w:r w:rsidRPr="004F2AE7">
              <w:rPr>
                <w:noProof w:val="0"/>
                <w:sz w:val="20"/>
                <w:szCs w:val="20"/>
                <w:lang w:val="ro-MD"/>
              </w:rPr>
              <w:t xml:space="preserve">Îndeplinirea de către operatorii economici ofertanți a obligațiilor de plată a impozitelor, taxelor </w:t>
            </w:r>
            <w:proofErr w:type="spellStart"/>
            <w:r w:rsidRPr="004F2AE7">
              <w:rPr>
                <w:noProof w:val="0"/>
                <w:sz w:val="20"/>
                <w:szCs w:val="20"/>
                <w:lang w:val="ro-MD"/>
              </w:rPr>
              <w:t>şi</w:t>
            </w:r>
            <w:proofErr w:type="spellEnd"/>
            <w:r w:rsidRPr="004F2AE7">
              <w:rPr>
                <w:noProof w:val="0"/>
                <w:sz w:val="20"/>
                <w:szCs w:val="20"/>
                <w:lang w:val="ro-MD"/>
              </w:rPr>
              <w:t xml:space="preserve"> contribuțiilor de asigurări sociale (în conformitate cu prevederile legale în vigoare în Republica Moldova sau în țara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 </w:t>
            </w:r>
            <w:proofErr w:type="spellStart"/>
            <w:r w:rsidRPr="004F2AE7">
              <w:rPr>
                <w:noProof w:val="0"/>
                <w:sz w:val="20"/>
                <w:szCs w:val="20"/>
                <w:lang w:val="ro-MD"/>
              </w:rPr>
              <w:t>şi</w:t>
            </w:r>
            <w:proofErr w:type="spellEnd"/>
            <w:r w:rsidRPr="004F2AE7">
              <w:rPr>
                <w:noProof w:val="0"/>
                <w:sz w:val="20"/>
                <w:szCs w:val="20"/>
                <w:lang w:val="ro-MD"/>
              </w:rPr>
              <w:t xml:space="preserve">-a îndeplinit obligațiile de plată a impozitelor, taxelor </w:t>
            </w:r>
            <w:proofErr w:type="spellStart"/>
            <w:r w:rsidRPr="004F2AE7">
              <w:rPr>
                <w:noProof w:val="0"/>
                <w:sz w:val="20"/>
                <w:szCs w:val="20"/>
                <w:lang w:val="ro-MD"/>
              </w:rPr>
              <w:t>şi</w:t>
            </w:r>
            <w:proofErr w:type="spellEnd"/>
            <w:r w:rsidRPr="004F2AE7">
              <w:rPr>
                <w:noProof w:val="0"/>
                <w:sz w:val="20"/>
                <w:szCs w:val="20"/>
                <w:lang w:val="ro-MD"/>
              </w:rPr>
              <w:t xml:space="preserve"> contribuțiilor de asigurări sociale în conformitate cu prevederile legale în vigoare în Republica Moldova sau în țara în care este stabilit.”</w:t>
            </w:r>
          </w:p>
          <w:p w14:paraId="71087EDF" w14:textId="77777777" w:rsidR="00A119D2" w:rsidRPr="004F2AE7" w:rsidRDefault="00A119D2" w:rsidP="00A119D2">
            <w:pPr>
              <w:jc w:val="both"/>
              <w:rPr>
                <w:noProof w:val="0"/>
                <w:sz w:val="20"/>
                <w:szCs w:val="20"/>
                <w:lang w:val="ro-MD"/>
              </w:rPr>
            </w:pPr>
            <w:r w:rsidRPr="004F2AE7">
              <w:rPr>
                <w:noProof w:val="0"/>
                <w:sz w:val="20"/>
                <w:szCs w:val="20"/>
                <w:lang w:val="ro-MD"/>
              </w:rPr>
              <w:t>Notă! Se vor lua în calcul prevederile Codului fiscal privind cuantumul sumei neachitate a obligațiilor fiscale care se consideră restanță față de bugetul public național.</w:t>
            </w:r>
          </w:p>
        </w:tc>
        <w:tc>
          <w:tcPr>
            <w:tcW w:w="1279" w:type="dxa"/>
            <w:tcBorders>
              <w:top w:val="single" w:sz="4" w:space="0" w:color="auto"/>
              <w:left w:val="single" w:sz="4" w:space="0" w:color="auto"/>
              <w:bottom w:val="single" w:sz="4" w:space="0" w:color="auto"/>
              <w:right w:val="single" w:sz="4" w:space="0" w:color="auto"/>
            </w:tcBorders>
            <w:hideMark/>
          </w:tcPr>
          <w:p w14:paraId="6DF81244"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7D92E401"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hideMark/>
          </w:tcPr>
          <w:p w14:paraId="4D7EB708" w14:textId="7684DE5C" w:rsidR="00A119D2" w:rsidRPr="004F2AE7" w:rsidRDefault="00A119D2" w:rsidP="00A119D2">
            <w:pPr>
              <w:rPr>
                <w:noProof w:val="0"/>
                <w:sz w:val="20"/>
                <w:szCs w:val="20"/>
                <w:lang w:val="ro-MD"/>
              </w:rPr>
            </w:pPr>
            <w:r w:rsidRPr="004F2AE7">
              <w:rPr>
                <w:noProof w:val="0"/>
                <w:sz w:val="20"/>
                <w:szCs w:val="20"/>
                <w:lang w:val="ro-MD"/>
              </w:rPr>
              <w:t>1</w:t>
            </w:r>
            <w:r w:rsidR="00A95492" w:rsidRPr="004F2AE7">
              <w:rPr>
                <w:noProof w:val="0"/>
                <w:sz w:val="20"/>
                <w:szCs w:val="20"/>
                <w:lang w:val="ro-MD"/>
              </w:rPr>
              <w:t>1</w:t>
            </w:r>
          </w:p>
        </w:tc>
        <w:tc>
          <w:tcPr>
            <w:tcW w:w="2415" w:type="dxa"/>
            <w:tcBorders>
              <w:top w:val="single" w:sz="4" w:space="0" w:color="auto"/>
              <w:left w:val="single" w:sz="4" w:space="0" w:color="auto"/>
              <w:bottom w:val="single" w:sz="4" w:space="0" w:color="auto"/>
              <w:right w:val="single" w:sz="4" w:space="0" w:color="auto"/>
            </w:tcBorders>
            <w:hideMark/>
          </w:tcPr>
          <w:p w14:paraId="11407996" w14:textId="77777777" w:rsidR="00A119D2" w:rsidRPr="004F2AE7" w:rsidRDefault="00A119D2" w:rsidP="00A119D2">
            <w:pPr>
              <w:rPr>
                <w:noProof w:val="0"/>
                <w:sz w:val="20"/>
                <w:szCs w:val="20"/>
                <w:lang w:val="ro-MD"/>
              </w:rPr>
            </w:pPr>
            <w:r w:rsidRPr="004F2AE7">
              <w:rPr>
                <w:noProof w:val="0"/>
                <w:color w:val="000000"/>
                <w:sz w:val="20"/>
                <w:szCs w:val="20"/>
                <w:lang w:val="ro-MD"/>
              </w:rPr>
              <w:t>Situația financiară</w:t>
            </w:r>
          </w:p>
        </w:tc>
        <w:tc>
          <w:tcPr>
            <w:tcW w:w="6271" w:type="dxa"/>
            <w:tcBorders>
              <w:top w:val="single" w:sz="4" w:space="0" w:color="auto"/>
              <w:left w:val="single" w:sz="4" w:space="0" w:color="auto"/>
              <w:bottom w:val="single" w:sz="4" w:space="0" w:color="auto"/>
              <w:right w:val="single" w:sz="4" w:space="0" w:color="auto"/>
            </w:tcBorders>
            <w:hideMark/>
          </w:tcPr>
          <w:p w14:paraId="71853480" w14:textId="77777777" w:rsidR="00A119D2" w:rsidRPr="004F2AE7" w:rsidRDefault="00A119D2" w:rsidP="00A119D2">
            <w:pPr>
              <w:jc w:val="both"/>
              <w:rPr>
                <w:noProof w:val="0"/>
                <w:sz w:val="20"/>
                <w:szCs w:val="20"/>
                <w:lang w:val="ro-MD"/>
              </w:rPr>
            </w:pPr>
            <w:r w:rsidRPr="004F2AE7">
              <w:rPr>
                <w:noProof w:val="0"/>
                <w:color w:val="000000"/>
                <w:sz w:val="20"/>
                <w:szCs w:val="20"/>
                <w:lang w:val="ro-MD"/>
              </w:rPr>
              <w:t xml:space="preserve">Ultimul raport financiar/situația financiară – Copie  </w:t>
            </w:r>
            <w:r w:rsidRPr="004F2AE7">
              <w:rPr>
                <w:noProof w:val="0"/>
                <w:sz w:val="20"/>
                <w:szCs w:val="20"/>
                <w:lang w:val="ro-MD"/>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1E3BF781"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2AAABDD3"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hideMark/>
          </w:tcPr>
          <w:p w14:paraId="0741F9E5" w14:textId="364CFA88" w:rsidR="00A119D2" w:rsidRPr="004F2AE7" w:rsidRDefault="00A119D2" w:rsidP="00A119D2">
            <w:pPr>
              <w:rPr>
                <w:noProof w:val="0"/>
                <w:sz w:val="20"/>
                <w:szCs w:val="20"/>
                <w:lang w:val="ro-MD"/>
              </w:rPr>
            </w:pPr>
            <w:r w:rsidRPr="004F2AE7">
              <w:rPr>
                <w:noProof w:val="0"/>
                <w:sz w:val="20"/>
                <w:szCs w:val="20"/>
                <w:lang w:val="ro-MD"/>
              </w:rPr>
              <w:t>1</w:t>
            </w:r>
            <w:r w:rsidR="00A95492" w:rsidRPr="004F2AE7">
              <w:rPr>
                <w:noProof w:val="0"/>
                <w:sz w:val="20"/>
                <w:szCs w:val="20"/>
                <w:lang w:val="ro-MD"/>
              </w:rPr>
              <w:t>2</w:t>
            </w:r>
          </w:p>
        </w:tc>
        <w:tc>
          <w:tcPr>
            <w:tcW w:w="2415" w:type="dxa"/>
            <w:tcBorders>
              <w:top w:val="single" w:sz="4" w:space="0" w:color="auto"/>
              <w:left w:val="single" w:sz="4" w:space="0" w:color="auto"/>
              <w:bottom w:val="single" w:sz="4" w:space="0" w:color="auto"/>
              <w:right w:val="single" w:sz="4" w:space="0" w:color="auto"/>
            </w:tcBorders>
            <w:hideMark/>
          </w:tcPr>
          <w:p w14:paraId="091C7FAA" w14:textId="77777777" w:rsidR="00A119D2" w:rsidRPr="004F2AE7" w:rsidRDefault="00A119D2" w:rsidP="00A119D2">
            <w:pPr>
              <w:rPr>
                <w:noProof w:val="0"/>
                <w:sz w:val="20"/>
                <w:szCs w:val="20"/>
                <w:lang w:val="ro-MD"/>
              </w:rPr>
            </w:pPr>
            <w:r w:rsidRPr="004F2AE7">
              <w:rPr>
                <w:noProof w:val="0"/>
                <w:color w:val="000000"/>
                <w:sz w:val="20"/>
                <w:szCs w:val="20"/>
                <w:lang w:val="ro-MD"/>
              </w:rPr>
              <w:t xml:space="preserve">Documente confirmatoare (prospecte) și documente tehnice de confirmare a specificațiilor prezentate, lista accesoriilor echipamentului oferit </w:t>
            </w:r>
          </w:p>
        </w:tc>
        <w:tc>
          <w:tcPr>
            <w:tcW w:w="6271" w:type="dxa"/>
            <w:tcBorders>
              <w:top w:val="single" w:sz="4" w:space="0" w:color="auto"/>
              <w:left w:val="single" w:sz="4" w:space="0" w:color="auto"/>
              <w:bottom w:val="single" w:sz="4" w:space="0" w:color="auto"/>
              <w:right w:val="single" w:sz="4" w:space="0" w:color="auto"/>
            </w:tcBorders>
            <w:hideMark/>
          </w:tcPr>
          <w:p w14:paraId="255A5C73" w14:textId="77777777" w:rsidR="00A119D2" w:rsidRPr="004F2AE7" w:rsidRDefault="00A119D2" w:rsidP="00A119D2">
            <w:pPr>
              <w:spacing w:line="254" w:lineRule="auto"/>
              <w:jc w:val="both"/>
              <w:rPr>
                <w:b/>
                <w:bCs/>
                <w:noProof w:val="0"/>
                <w:color w:val="FF0000"/>
                <w:sz w:val="20"/>
                <w:szCs w:val="20"/>
                <w:lang w:val="ro-MD"/>
              </w:rPr>
            </w:pPr>
            <w:r w:rsidRPr="004F2AE7">
              <w:rPr>
                <w:noProof w:val="0"/>
                <w:color w:val="000000"/>
                <w:sz w:val="20"/>
                <w:szCs w:val="20"/>
                <w:lang w:val="ro-MD"/>
              </w:rPr>
              <w:t xml:space="preserve">Documente confirmatoare (prospecte) și documente tehnice de confirmare a specificațiilor prezentate, lista accesoriilor echipamentului oferit de la producător – copie - confirmată prin aplicarea semnăturii electronice </w:t>
            </w:r>
            <w:r w:rsidRPr="004F2AE7">
              <w:rPr>
                <w:noProof w:val="0"/>
                <w:sz w:val="20"/>
                <w:szCs w:val="20"/>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w:t>
            </w:r>
            <w:r w:rsidRPr="004F2AE7">
              <w:rPr>
                <w:b/>
                <w:bCs/>
                <w:noProof w:val="0"/>
                <w:color w:val="FF0000"/>
                <w:sz w:val="20"/>
                <w:szCs w:val="20"/>
                <w:lang w:val="ro-MD"/>
              </w:rPr>
              <w:t xml:space="preserve">Manualul de utilizare. </w:t>
            </w:r>
          </w:p>
          <w:p w14:paraId="16996A64" w14:textId="77777777" w:rsidR="00A119D2" w:rsidRPr="004F2AE7" w:rsidRDefault="00A119D2" w:rsidP="00A119D2">
            <w:pPr>
              <w:jc w:val="both"/>
              <w:rPr>
                <w:noProof w:val="0"/>
                <w:sz w:val="20"/>
                <w:szCs w:val="20"/>
                <w:lang w:val="ro-MD"/>
              </w:rPr>
            </w:pPr>
            <w:r w:rsidRPr="004F2AE7">
              <w:rPr>
                <w:b/>
                <w:bCs/>
                <w:noProof w:val="0"/>
                <w:color w:val="FF0000"/>
                <w:sz w:val="20"/>
                <w:szCs w:val="20"/>
                <w:lang w:val="ro-MD"/>
              </w:rPr>
              <w:t xml:space="preserve">Catalogul producătorului/prospecte/documente tehnice, cu </w:t>
            </w:r>
            <w:r w:rsidRPr="004F2AE7">
              <w:rPr>
                <w:b/>
                <w:bCs/>
                <w:noProof w:val="0"/>
                <w:color w:val="FF0000"/>
                <w:sz w:val="20"/>
                <w:szCs w:val="20"/>
                <w:u w:val="single"/>
                <w:lang w:val="ro-MD"/>
              </w:rPr>
              <w:t>indicarea/marcarea numărului de</w:t>
            </w:r>
            <w:r w:rsidRPr="004F2AE7">
              <w:rPr>
                <w:b/>
                <w:bCs/>
                <w:noProof w:val="0"/>
                <w:color w:val="FF0000"/>
                <w:sz w:val="20"/>
                <w:szCs w:val="20"/>
                <w:lang w:val="ro-MD"/>
              </w:rPr>
              <w:t xml:space="preserve"> </w:t>
            </w:r>
            <w:proofErr w:type="spellStart"/>
            <w:r w:rsidRPr="004F2AE7">
              <w:rPr>
                <w:b/>
                <w:bCs/>
                <w:noProof w:val="0"/>
                <w:color w:val="FF0000"/>
                <w:sz w:val="20"/>
                <w:szCs w:val="20"/>
                <w:lang w:val="ro-MD"/>
              </w:rPr>
              <w:t>referinta</w:t>
            </w:r>
            <w:proofErr w:type="spellEnd"/>
            <w:r w:rsidRPr="004F2AE7">
              <w:rPr>
                <w:b/>
                <w:bCs/>
                <w:noProof w:val="0"/>
                <w:color w:val="FF0000"/>
                <w:sz w:val="20"/>
                <w:szCs w:val="20"/>
                <w:lang w:val="ro-MD"/>
              </w:rPr>
              <w:t>/modelul articolului atribuit numărului de lot oferit și a</w:t>
            </w:r>
            <w:r w:rsidRPr="004F2AE7">
              <w:rPr>
                <w:b/>
                <w:bCs/>
                <w:noProof w:val="0"/>
                <w:color w:val="FF0000"/>
                <w:sz w:val="20"/>
                <w:szCs w:val="20"/>
                <w:u w:val="single"/>
                <w:lang w:val="ro-MD"/>
              </w:rPr>
              <w:t xml:space="preserve"> parametrilor tehnici solicitați în documentația de atribuire.</w:t>
            </w:r>
          </w:p>
        </w:tc>
        <w:tc>
          <w:tcPr>
            <w:tcW w:w="1279" w:type="dxa"/>
            <w:tcBorders>
              <w:top w:val="single" w:sz="4" w:space="0" w:color="auto"/>
              <w:left w:val="single" w:sz="4" w:space="0" w:color="auto"/>
              <w:bottom w:val="single" w:sz="4" w:space="0" w:color="auto"/>
              <w:right w:val="single" w:sz="4" w:space="0" w:color="auto"/>
            </w:tcBorders>
            <w:hideMark/>
          </w:tcPr>
          <w:p w14:paraId="1693442A"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39D29519"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hideMark/>
          </w:tcPr>
          <w:p w14:paraId="734114D3" w14:textId="5EB9C06A" w:rsidR="00A119D2" w:rsidRPr="004F2AE7" w:rsidRDefault="00A119D2" w:rsidP="00A119D2">
            <w:pPr>
              <w:rPr>
                <w:noProof w:val="0"/>
                <w:sz w:val="20"/>
                <w:szCs w:val="20"/>
                <w:lang w:val="ro-MD"/>
              </w:rPr>
            </w:pPr>
            <w:r w:rsidRPr="004F2AE7">
              <w:rPr>
                <w:noProof w:val="0"/>
                <w:sz w:val="20"/>
                <w:szCs w:val="20"/>
                <w:lang w:val="ro-MD"/>
              </w:rPr>
              <w:t>1</w:t>
            </w:r>
            <w:r w:rsidR="00A95492" w:rsidRPr="004F2AE7">
              <w:rPr>
                <w:noProof w:val="0"/>
                <w:sz w:val="20"/>
                <w:szCs w:val="20"/>
                <w:lang w:val="ro-MD"/>
              </w:rPr>
              <w:t>3</w:t>
            </w:r>
          </w:p>
        </w:tc>
        <w:tc>
          <w:tcPr>
            <w:tcW w:w="2415" w:type="dxa"/>
            <w:tcBorders>
              <w:top w:val="single" w:sz="4" w:space="0" w:color="auto"/>
              <w:left w:val="single" w:sz="4" w:space="0" w:color="auto"/>
              <w:bottom w:val="single" w:sz="4" w:space="0" w:color="auto"/>
              <w:right w:val="single" w:sz="4" w:space="0" w:color="auto"/>
            </w:tcBorders>
            <w:hideMark/>
          </w:tcPr>
          <w:p w14:paraId="22C8E64E" w14:textId="77777777" w:rsidR="00A119D2" w:rsidRPr="004F2AE7" w:rsidRDefault="00A119D2" w:rsidP="00A119D2">
            <w:pPr>
              <w:rPr>
                <w:noProof w:val="0"/>
                <w:sz w:val="20"/>
                <w:szCs w:val="20"/>
                <w:lang w:val="ro-MD"/>
              </w:rPr>
            </w:pPr>
            <w:r w:rsidRPr="004F2AE7">
              <w:rPr>
                <w:noProof w:val="0"/>
                <w:color w:val="000000"/>
                <w:sz w:val="20"/>
                <w:szCs w:val="20"/>
                <w:lang w:val="ro-MD"/>
              </w:rPr>
              <w:t xml:space="preserve">Declarație de la Ofertant </w:t>
            </w:r>
          </w:p>
        </w:tc>
        <w:tc>
          <w:tcPr>
            <w:tcW w:w="6271" w:type="dxa"/>
            <w:tcBorders>
              <w:top w:val="single" w:sz="4" w:space="0" w:color="auto"/>
              <w:left w:val="single" w:sz="4" w:space="0" w:color="auto"/>
              <w:bottom w:val="single" w:sz="4" w:space="0" w:color="auto"/>
              <w:right w:val="single" w:sz="4" w:space="0" w:color="auto"/>
            </w:tcBorders>
            <w:hideMark/>
          </w:tcPr>
          <w:p w14:paraId="1037F75C" w14:textId="4A5790B8" w:rsidR="00A119D2" w:rsidRPr="004F2AE7" w:rsidRDefault="00A119D2" w:rsidP="00A119D2">
            <w:pPr>
              <w:jc w:val="both"/>
              <w:rPr>
                <w:noProof w:val="0"/>
                <w:sz w:val="20"/>
                <w:szCs w:val="20"/>
                <w:lang w:val="ro-MD"/>
              </w:rPr>
            </w:pPr>
            <w:r w:rsidRPr="004F2AE7">
              <w:rPr>
                <w:noProof w:val="0"/>
                <w:color w:val="000000"/>
                <w:sz w:val="20"/>
                <w:szCs w:val="20"/>
                <w:lang w:val="ro-MD"/>
              </w:rPr>
              <w:t xml:space="preserve">cu privire la instalarea și instruirea personalului beneficiarului privind utilizarea echipamentelor livrate, organizate la sediul beneficiarului de către personalul autorizat al furnizorului - original -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4E1940AA"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5CAE2FC7"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hideMark/>
          </w:tcPr>
          <w:p w14:paraId="5EAEA3AA" w14:textId="7E826C0A" w:rsidR="00A119D2" w:rsidRPr="004F2AE7" w:rsidRDefault="00A119D2" w:rsidP="00A119D2">
            <w:pPr>
              <w:rPr>
                <w:noProof w:val="0"/>
                <w:sz w:val="20"/>
                <w:szCs w:val="20"/>
                <w:lang w:val="ro-MD"/>
              </w:rPr>
            </w:pPr>
            <w:r w:rsidRPr="004F2AE7">
              <w:rPr>
                <w:noProof w:val="0"/>
                <w:sz w:val="20"/>
                <w:szCs w:val="20"/>
                <w:lang w:val="ro-MD"/>
              </w:rPr>
              <w:t>1</w:t>
            </w:r>
            <w:r w:rsidR="00A95492" w:rsidRPr="004F2AE7">
              <w:rPr>
                <w:noProof w:val="0"/>
                <w:sz w:val="20"/>
                <w:szCs w:val="20"/>
                <w:lang w:val="ro-MD"/>
              </w:rPr>
              <w:t>4</w:t>
            </w:r>
          </w:p>
        </w:tc>
        <w:tc>
          <w:tcPr>
            <w:tcW w:w="2415" w:type="dxa"/>
            <w:tcBorders>
              <w:top w:val="single" w:sz="4" w:space="0" w:color="auto"/>
              <w:left w:val="single" w:sz="4" w:space="0" w:color="auto"/>
              <w:bottom w:val="single" w:sz="4" w:space="0" w:color="auto"/>
              <w:right w:val="single" w:sz="4" w:space="0" w:color="auto"/>
            </w:tcBorders>
            <w:hideMark/>
          </w:tcPr>
          <w:p w14:paraId="6CC9AAD0" w14:textId="77777777" w:rsidR="00A119D2" w:rsidRPr="004F2AE7" w:rsidRDefault="00A119D2" w:rsidP="00A119D2">
            <w:pPr>
              <w:rPr>
                <w:noProof w:val="0"/>
                <w:color w:val="000000"/>
                <w:sz w:val="20"/>
                <w:szCs w:val="20"/>
                <w:lang w:val="ro-MD"/>
              </w:rPr>
            </w:pPr>
            <w:r w:rsidRPr="004F2AE7">
              <w:rPr>
                <w:noProof w:val="0"/>
                <w:color w:val="000000"/>
                <w:sz w:val="20"/>
                <w:szCs w:val="20"/>
                <w:lang w:val="ro-MD"/>
              </w:rPr>
              <w:t xml:space="preserve">Declarație de la Ofertant </w:t>
            </w:r>
          </w:p>
        </w:tc>
        <w:tc>
          <w:tcPr>
            <w:tcW w:w="6271" w:type="dxa"/>
            <w:tcBorders>
              <w:top w:val="single" w:sz="4" w:space="0" w:color="auto"/>
              <w:left w:val="single" w:sz="4" w:space="0" w:color="auto"/>
              <w:bottom w:val="single" w:sz="4" w:space="0" w:color="auto"/>
              <w:right w:val="single" w:sz="4" w:space="0" w:color="auto"/>
            </w:tcBorders>
            <w:hideMark/>
          </w:tcPr>
          <w:p w14:paraId="0FAAE9A6" w14:textId="2F8E818C" w:rsidR="00A119D2" w:rsidRPr="004F2AE7" w:rsidRDefault="00A119D2" w:rsidP="00A119D2">
            <w:pPr>
              <w:jc w:val="both"/>
              <w:rPr>
                <w:noProof w:val="0"/>
                <w:color w:val="000000"/>
                <w:sz w:val="20"/>
                <w:szCs w:val="20"/>
                <w:lang w:val="ro-MD"/>
              </w:rPr>
            </w:pPr>
            <w:r w:rsidRPr="004F2AE7">
              <w:rPr>
                <w:noProof w:val="0"/>
                <w:color w:val="000000"/>
                <w:sz w:val="20"/>
                <w:szCs w:val="20"/>
                <w:lang w:val="ro-MD"/>
              </w:rPr>
              <w:t xml:space="preserve">în care să certifice termenul de garanție pentru echipament nu mai mic de </w:t>
            </w:r>
            <w:r w:rsidR="00AF0D49" w:rsidRPr="004F2AE7">
              <w:rPr>
                <w:noProof w:val="0"/>
                <w:color w:val="000000"/>
                <w:sz w:val="20"/>
                <w:szCs w:val="20"/>
                <w:lang w:val="ro-MD"/>
              </w:rPr>
              <w:t xml:space="preserve">48 </w:t>
            </w:r>
            <w:r w:rsidRPr="004F2AE7">
              <w:rPr>
                <w:noProof w:val="0"/>
                <w:color w:val="000000"/>
                <w:sz w:val="20"/>
                <w:szCs w:val="20"/>
                <w:lang w:val="ro-MD"/>
              </w:rPr>
              <w:t xml:space="preserve">luni -  originală,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r w:rsidRPr="004F2AE7">
              <w:rPr>
                <w:noProof w:val="0"/>
                <w:color w:val="000000"/>
                <w:sz w:val="20"/>
                <w:szCs w:val="20"/>
                <w:lang w:val="ro-MD"/>
              </w:rPr>
              <w:t xml:space="preserve"> </w:t>
            </w:r>
          </w:p>
        </w:tc>
        <w:tc>
          <w:tcPr>
            <w:tcW w:w="1279" w:type="dxa"/>
            <w:tcBorders>
              <w:top w:val="single" w:sz="4" w:space="0" w:color="auto"/>
              <w:left w:val="single" w:sz="4" w:space="0" w:color="auto"/>
              <w:bottom w:val="single" w:sz="4" w:space="0" w:color="auto"/>
              <w:right w:val="single" w:sz="4" w:space="0" w:color="auto"/>
            </w:tcBorders>
            <w:hideMark/>
          </w:tcPr>
          <w:p w14:paraId="2AD230FD"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07F703B8"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hideMark/>
          </w:tcPr>
          <w:p w14:paraId="216BC547" w14:textId="47400025" w:rsidR="00A119D2" w:rsidRPr="004F2AE7" w:rsidRDefault="00A119D2" w:rsidP="00A119D2">
            <w:pPr>
              <w:rPr>
                <w:noProof w:val="0"/>
                <w:sz w:val="20"/>
                <w:szCs w:val="20"/>
                <w:lang w:val="ro-MD"/>
              </w:rPr>
            </w:pPr>
            <w:r w:rsidRPr="004F2AE7">
              <w:rPr>
                <w:noProof w:val="0"/>
                <w:sz w:val="20"/>
                <w:szCs w:val="20"/>
                <w:lang w:val="ro-MD"/>
              </w:rPr>
              <w:t>1</w:t>
            </w:r>
            <w:r w:rsidR="00A95492" w:rsidRPr="004F2AE7">
              <w:rPr>
                <w:noProof w:val="0"/>
                <w:sz w:val="20"/>
                <w:szCs w:val="20"/>
                <w:lang w:val="ro-MD"/>
              </w:rPr>
              <w:t>5</w:t>
            </w:r>
          </w:p>
        </w:tc>
        <w:tc>
          <w:tcPr>
            <w:tcW w:w="2415" w:type="dxa"/>
            <w:tcBorders>
              <w:top w:val="single" w:sz="4" w:space="0" w:color="auto"/>
              <w:left w:val="single" w:sz="4" w:space="0" w:color="auto"/>
              <w:bottom w:val="single" w:sz="4" w:space="0" w:color="auto"/>
              <w:right w:val="single" w:sz="4" w:space="0" w:color="auto"/>
            </w:tcBorders>
            <w:hideMark/>
          </w:tcPr>
          <w:p w14:paraId="3E7C026B" w14:textId="77777777" w:rsidR="00A119D2" w:rsidRPr="004F2AE7" w:rsidRDefault="00A119D2" w:rsidP="00A119D2">
            <w:pPr>
              <w:rPr>
                <w:noProof w:val="0"/>
                <w:color w:val="000000"/>
                <w:sz w:val="20"/>
                <w:szCs w:val="20"/>
                <w:lang w:val="ro-MD"/>
              </w:rPr>
            </w:pPr>
            <w:r w:rsidRPr="004F2AE7">
              <w:rPr>
                <w:noProof w:val="0"/>
                <w:color w:val="000000"/>
                <w:sz w:val="20"/>
                <w:szCs w:val="20"/>
                <w:lang w:val="ro-MD"/>
              </w:rPr>
              <w:t xml:space="preserve">Declarație de la Ofertant  </w:t>
            </w:r>
          </w:p>
        </w:tc>
        <w:tc>
          <w:tcPr>
            <w:tcW w:w="6271" w:type="dxa"/>
            <w:tcBorders>
              <w:top w:val="single" w:sz="4" w:space="0" w:color="auto"/>
              <w:left w:val="single" w:sz="4" w:space="0" w:color="auto"/>
              <w:bottom w:val="single" w:sz="4" w:space="0" w:color="auto"/>
              <w:right w:val="single" w:sz="4" w:space="0" w:color="auto"/>
            </w:tcBorders>
            <w:hideMark/>
          </w:tcPr>
          <w:p w14:paraId="3675A39B" w14:textId="77777777" w:rsidR="00A119D2" w:rsidRPr="004F2AE7" w:rsidRDefault="00A119D2" w:rsidP="00A119D2">
            <w:pPr>
              <w:jc w:val="both"/>
              <w:rPr>
                <w:noProof w:val="0"/>
                <w:color w:val="000000"/>
                <w:sz w:val="20"/>
                <w:szCs w:val="20"/>
                <w:lang w:val="ro-MD"/>
              </w:rPr>
            </w:pPr>
            <w:r w:rsidRPr="004F2AE7">
              <w:rPr>
                <w:noProof w:val="0"/>
                <w:color w:val="000000"/>
                <w:sz w:val="20"/>
                <w:szCs w:val="20"/>
                <w:lang w:val="ro-MD"/>
              </w:rPr>
              <w:t xml:space="preserve">- cu privire la garantarea perioadei de reacție, jumătate de oră sau mai puțin la telefon și 24 ore sau mai puțin la locul beneficiarului în cazul apariției defecțiunilor tehnice - original -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5A1237E4" w14:textId="77777777" w:rsidR="00A119D2" w:rsidRPr="004F2AE7" w:rsidRDefault="00A119D2" w:rsidP="00A119D2">
            <w:pPr>
              <w:rPr>
                <w:noProof w:val="0"/>
                <w:sz w:val="20"/>
                <w:szCs w:val="20"/>
                <w:lang w:val="ro-MD"/>
              </w:rPr>
            </w:pPr>
            <w:r w:rsidRPr="004F2AE7">
              <w:rPr>
                <w:noProof w:val="0"/>
                <w:sz w:val="20"/>
                <w:szCs w:val="20"/>
                <w:lang w:val="ro-MD"/>
              </w:rPr>
              <w:t xml:space="preserve">DA </w:t>
            </w:r>
          </w:p>
        </w:tc>
      </w:tr>
      <w:tr w:rsidR="00A119D2" w:rsidRPr="004F2AE7" w14:paraId="17945744"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hideMark/>
          </w:tcPr>
          <w:p w14:paraId="2A564DD0" w14:textId="5AE7E524" w:rsidR="00A119D2" w:rsidRPr="004F2AE7" w:rsidRDefault="00A119D2" w:rsidP="00A119D2">
            <w:pPr>
              <w:rPr>
                <w:noProof w:val="0"/>
                <w:sz w:val="20"/>
                <w:szCs w:val="20"/>
                <w:lang w:val="ro-MD"/>
              </w:rPr>
            </w:pPr>
            <w:r w:rsidRPr="004F2AE7">
              <w:rPr>
                <w:noProof w:val="0"/>
                <w:sz w:val="20"/>
                <w:szCs w:val="20"/>
                <w:lang w:val="ro-MD"/>
              </w:rPr>
              <w:t>1</w:t>
            </w:r>
            <w:r w:rsidR="00A95492" w:rsidRPr="004F2AE7">
              <w:rPr>
                <w:noProof w:val="0"/>
                <w:sz w:val="20"/>
                <w:szCs w:val="20"/>
                <w:lang w:val="ro-MD"/>
              </w:rPr>
              <w:t>6</w:t>
            </w:r>
          </w:p>
        </w:tc>
        <w:tc>
          <w:tcPr>
            <w:tcW w:w="2415" w:type="dxa"/>
            <w:tcBorders>
              <w:top w:val="single" w:sz="4" w:space="0" w:color="auto"/>
              <w:left w:val="single" w:sz="4" w:space="0" w:color="auto"/>
              <w:bottom w:val="single" w:sz="4" w:space="0" w:color="auto"/>
              <w:right w:val="single" w:sz="4" w:space="0" w:color="auto"/>
            </w:tcBorders>
            <w:hideMark/>
          </w:tcPr>
          <w:p w14:paraId="4BF3DF3B" w14:textId="77777777" w:rsidR="00A119D2" w:rsidRPr="004F2AE7" w:rsidRDefault="00A119D2" w:rsidP="00A119D2">
            <w:pPr>
              <w:rPr>
                <w:noProof w:val="0"/>
                <w:color w:val="000000"/>
                <w:sz w:val="20"/>
                <w:szCs w:val="20"/>
                <w:lang w:val="ro-MD"/>
              </w:rPr>
            </w:pPr>
            <w:r w:rsidRPr="004F2AE7">
              <w:rPr>
                <w:noProof w:val="0"/>
                <w:color w:val="000000"/>
                <w:sz w:val="20"/>
                <w:szCs w:val="20"/>
                <w:lang w:val="ro-MD"/>
              </w:rPr>
              <w:t xml:space="preserve">Declarație de la ofertant </w:t>
            </w:r>
          </w:p>
        </w:tc>
        <w:tc>
          <w:tcPr>
            <w:tcW w:w="6271" w:type="dxa"/>
            <w:tcBorders>
              <w:top w:val="single" w:sz="4" w:space="0" w:color="auto"/>
              <w:left w:val="single" w:sz="4" w:space="0" w:color="auto"/>
              <w:bottom w:val="single" w:sz="4" w:space="0" w:color="auto"/>
              <w:right w:val="single" w:sz="4" w:space="0" w:color="auto"/>
            </w:tcBorders>
            <w:hideMark/>
          </w:tcPr>
          <w:p w14:paraId="65C7BCE3" w14:textId="5E80C5D6" w:rsidR="00A119D2" w:rsidRPr="004F2AE7" w:rsidRDefault="00A119D2" w:rsidP="00A119D2">
            <w:pPr>
              <w:jc w:val="both"/>
              <w:rPr>
                <w:noProof w:val="0"/>
                <w:color w:val="000000"/>
                <w:sz w:val="20"/>
                <w:szCs w:val="20"/>
                <w:lang w:val="ro-MD"/>
              </w:rPr>
            </w:pPr>
            <w:r w:rsidRPr="004F2AE7">
              <w:rPr>
                <w:noProof w:val="0"/>
                <w:color w:val="000000"/>
                <w:sz w:val="20"/>
                <w:szCs w:val="20"/>
                <w:lang w:val="ro-MD"/>
              </w:rPr>
              <w:t>în care să certifice că anul producerii produsului este nu mai vechi de anul  202</w:t>
            </w:r>
            <w:r w:rsidR="00BE4746" w:rsidRPr="004F2AE7">
              <w:rPr>
                <w:noProof w:val="0"/>
                <w:color w:val="000000"/>
                <w:sz w:val="20"/>
                <w:szCs w:val="20"/>
                <w:lang w:val="ro-MD"/>
              </w:rPr>
              <w:t>4</w:t>
            </w:r>
            <w:r w:rsidRPr="004F2AE7">
              <w:rPr>
                <w:noProof w:val="0"/>
                <w:color w:val="000000"/>
                <w:sz w:val="20"/>
                <w:szCs w:val="20"/>
                <w:lang w:val="ro-MD"/>
              </w:rPr>
              <w:t xml:space="preserve">, originală-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3AA6443B"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64FE3F4E"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hideMark/>
          </w:tcPr>
          <w:p w14:paraId="30E47849" w14:textId="163C4FA1" w:rsidR="00A119D2" w:rsidRPr="004F2AE7" w:rsidRDefault="00A119D2" w:rsidP="00A119D2">
            <w:pPr>
              <w:rPr>
                <w:noProof w:val="0"/>
                <w:sz w:val="20"/>
                <w:szCs w:val="20"/>
                <w:lang w:val="ro-MD"/>
              </w:rPr>
            </w:pPr>
            <w:r w:rsidRPr="004F2AE7">
              <w:rPr>
                <w:noProof w:val="0"/>
                <w:sz w:val="20"/>
                <w:szCs w:val="20"/>
                <w:lang w:val="ro-MD"/>
              </w:rPr>
              <w:t>1</w:t>
            </w:r>
            <w:r w:rsidR="00A95492" w:rsidRPr="004F2AE7">
              <w:rPr>
                <w:noProof w:val="0"/>
                <w:sz w:val="20"/>
                <w:szCs w:val="20"/>
                <w:lang w:val="ro-MD"/>
              </w:rPr>
              <w:t>7</w:t>
            </w:r>
          </w:p>
        </w:tc>
        <w:tc>
          <w:tcPr>
            <w:tcW w:w="2415" w:type="dxa"/>
            <w:tcBorders>
              <w:top w:val="single" w:sz="4" w:space="0" w:color="auto"/>
              <w:left w:val="single" w:sz="4" w:space="0" w:color="auto"/>
              <w:bottom w:val="single" w:sz="4" w:space="0" w:color="auto"/>
              <w:right w:val="single" w:sz="4" w:space="0" w:color="auto"/>
            </w:tcBorders>
            <w:hideMark/>
          </w:tcPr>
          <w:p w14:paraId="47E76548" w14:textId="77777777" w:rsidR="00A119D2" w:rsidRPr="004F2AE7" w:rsidRDefault="00A119D2" w:rsidP="00A119D2">
            <w:pPr>
              <w:rPr>
                <w:noProof w:val="0"/>
                <w:color w:val="000000"/>
                <w:sz w:val="20"/>
                <w:szCs w:val="20"/>
                <w:lang w:val="ro-MD"/>
              </w:rPr>
            </w:pPr>
            <w:r w:rsidRPr="004F2AE7">
              <w:rPr>
                <w:noProof w:val="0"/>
                <w:color w:val="000000"/>
                <w:sz w:val="20"/>
                <w:szCs w:val="20"/>
                <w:lang w:val="ro-MD"/>
              </w:rPr>
              <w:t xml:space="preserve">Declarație de la Ofertant </w:t>
            </w:r>
          </w:p>
        </w:tc>
        <w:tc>
          <w:tcPr>
            <w:tcW w:w="6271" w:type="dxa"/>
            <w:tcBorders>
              <w:top w:val="single" w:sz="4" w:space="0" w:color="auto"/>
              <w:left w:val="single" w:sz="4" w:space="0" w:color="auto"/>
              <w:bottom w:val="single" w:sz="4" w:space="0" w:color="auto"/>
              <w:right w:val="single" w:sz="4" w:space="0" w:color="auto"/>
            </w:tcBorders>
            <w:hideMark/>
          </w:tcPr>
          <w:p w14:paraId="1325500E" w14:textId="77777777" w:rsidR="00A119D2" w:rsidRPr="004F2AE7" w:rsidRDefault="00A119D2" w:rsidP="00A119D2">
            <w:pPr>
              <w:jc w:val="both"/>
              <w:rPr>
                <w:noProof w:val="0"/>
                <w:color w:val="000000"/>
                <w:sz w:val="20"/>
                <w:szCs w:val="20"/>
                <w:lang w:val="ro-MD"/>
              </w:rPr>
            </w:pPr>
            <w:r w:rsidRPr="004F2AE7">
              <w:rPr>
                <w:noProof w:val="0"/>
                <w:color w:val="000000"/>
                <w:sz w:val="20"/>
                <w:szCs w:val="20"/>
                <w:lang w:val="ro-MD"/>
              </w:rPr>
              <w:t xml:space="preserve">cu privire la organizarea pe perioada garanției a inspecțiilor planificate/întreținere profilactică și calibrare conform programului stabilit și mentenanța dispozitivului medical pe durata perioadei de garanție efectuat de către un inginer calificat al Ofertantului - original –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197CD4D9"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6DB04266" w14:textId="77777777" w:rsidTr="00493365">
        <w:trPr>
          <w:gridAfter w:val="1"/>
          <w:wAfter w:w="17" w:type="dxa"/>
          <w:trHeight w:val="1235"/>
        </w:trPr>
        <w:tc>
          <w:tcPr>
            <w:tcW w:w="562" w:type="dxa"/>
            <w:tcBorders>
              <w:top w:val="single" w:sz="4" w:space="0" w:color="auto"/>
              <w:left w:val="single" w:sz="4" w:space="0" w:color="auto"/>
              <w:bottom w:val="single" w:sz="4" w:space="0" w:color="auto"/>
              <w:right w:val="single" w:sz="4" w:space="0" w:color="auto"/>
            </w:tcBorders>
            <w:hideMark/>
          </w:tcPr>
          <w:p w14:paraId="08CF6F34" w14:textId="5F7416A7" w:rsidR="00A119D2" w:rsidRPr="004F2AE7" w:rsidRDefault="00A119D2" w:rsidP="00A119D2">
            <w:pPr>
              <w:rPr>
                <w:noProof w:val="0"/>
                <w:sz w:val="20"/>
                <w:szCs w:val="20"/>
                <w:lang w:val="ro-MD"/>
              </w:rPr>
            </w:pPr>
            <w:r w:rsidRPr="004F2AE7">
              <w:rPr>
                <w:noProof w:val="0"/>
                <w:sz w:val="20"/>
                <w:szCs w:val="20"/>
                <w:lang w:val="ro-MD"/>
              </w:rPr>
              <w:lastRenderedPageBreak/>
              <w:t>1</w:t>
            </w:r>
            <w:r w:rsidR="00A95492" w:rsidRPr="004F2AE7">
              <w:rPr>
                <w:noProof w:val="0"/>
                <w:sz w:val="20"/>
                <w:szCs w:val="20"/>
                <w:lang w:val="ro-MD"/>
              </w:rPr>
              <w:t>8</w:t>
            </w:r>
          </w:p>
        </w:tc>
        <w:tc>
          <w:tcPr>
            <w:tcW w:w="2415" w:type="dxa"/>
            <w:tcBorders>
              <w:top w:val="single" w:sz="4" w:space="0" w:color="auto"/>
              <w:left w:val="single" w:sz="4" w:space="0" w:color="auto"/>
              <w:bottom w:val="single" w:sz="4" w:space="0" w:color="auto"/>
              <w:right w:val="single" w:sz="4" w:space="0" w:color="auto"/>
            </w:tcBorders>
            <w:hideMark/>
          </w:tcPr>
          <w:p w14:paraId="18E9C588" w14:textId="77777777" w:rsidR="00A119D2" w:rsidRPr="004F2AE7" w:rsidRDefault="00A119D2" w:rsidP="00A119D2">
            <w:pPr>
              <w:rPr>
                <w:noProof w:val="0"/>
                <w:sz w:val="20"/>
                <w:szCs w:val="20"/>
                <w:lang w:val="ro-MD"/>
              </w:rPr>
            </w:pPr>
            <w:r w:rsidRPr="004F2AE7">
              <w:rPr>
                <w:noProof w:val="0"/>
                <w:sz w:val="20"/>
                <w:szCs w:val="20"/>
                <w:lang w:val="ro-MD"/>
              </w:rPr>
              <w:t>Dovada înregistrării în Lista producătorilor,</w:t>
            </w:r>
          </w:p>
        </w:tc>
        <w:tc>
          <w:tcPr>
            <w:tcW w:w="6271" w:type="dxa"/>
            <w:tcBorders>
              <w:top w:val="single" w:sz="4" w:space="0" w:color="auto"/>
              <w:left w:val="single" w:sz="4" w:space="0" w:color="auto"/>
              <w:bottom w:val="single" w:sz="4" w:space="0" w:color="auto"/>
              <w:right w:val="single" w:sz="4" w:space="0" w:color="auto"/>
            </w:tcBorders>
            <w:hideMark/>
          </w:tcPr>
          <w:p w14:paraId="5B4BA941" w14:textId="77777777" w:rsidR="00A119D2" w:rsidRPr="004F2AE7" w:rsidRDefault="00A119D2" w:rsidP="00A119D2">
            <w:pPr>
              <w:jc w:val="both"/>
              <w:rPr>
                <w:noProof w:val="0"/>
                <w:sz w:val="20"/>
                <w:szCs w:val="20"/>
                <w:lang w:val="ro-MD"/>
              </w:rPr>
            </w:pPr>
            <w:r w:rsidRPr="004F2AE7">
              <w:rPr>
                <w:noProof w:val="0"/>
                <w:sz w:val="20"/>
                <w:szCs w:val="20"/>
                <w:lang w:val="ro-MD"/>
              </w:rPr>
              <w:t>Se va prezenta numărul de înregistrare din Lista producătorilor pentru Echipamente Electronice si Electrice, conform  prevederilor HG 212/2018 privind gestionarea Echipamentelor Electrice si Electronice (EEE) - 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00A8FAF5"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2C4FF7EC"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hideMark/>
          </w:tcPr>
          <w:p w14:paraId="1DF02224" w14:textId="2C3D3C95" w:rsidR="00A119D2" w:rsidRPr="004F2AE7" w:rsidRDefault="00A119D2" w:rsidP="00A119D2">
            <w:pPr>
              <w:rPr>
                <w:noProof w:val="0"/>
                <w:sz w:val="20"/>
                <w:szCs w:val="20"/>
                <w:highlight w:val="yellow"/>
                <w:lang w:val="ro-MD"/>
              </w:rPr>
            </w:pPr>
            <w:r w:rsidRPr="004F2AE7">
              <w:rPr>
                <w:noProof w:val="0"/>
                <w:sz w:val="20"/>
                <w:szCs w:val="20"/>
                <w:highlight w:val="yellow"/>
                <w:lang w:val="ro-MD"/>
              </w:rPr>
              <w:t>1</w:t>
            </w:r>
            <w:r w:rsidR="00A95492" w:rsidRPr="004F2AE7">
              <w:rPr>
                <w:noProof w:val="0"/>
                <w:sz w:val="20"/>
                <w:szCs w:val="20"/>
                <w:highlight w:val="yellow"/>
                <w:lang w:val="ro-MD"/>
              </w:rPr>
              <w:t>9</w:t>
            </w:r>
          </w:p>
        </w:tc>
        <w:tc>
          <w:tcPr>
            <w:tcW w:w="2415" w:type="dxa"/>
            <w:tcBorders>
              <w:top w:val="single" w:sz="4" w:space="0" w:color="auto"/>
              <w:left w:val="single" w:sz="4" w:space="0" w:color="auto"/>
              <w:bottom w:val="single" w:sz="4" w:space="0" w:color="auto"/>
              <w:right w:val="single" w:sz="4" w:space="0" w:color="auto"/>
            </w:tcBorders>
          </w:tcPr>
          <w:p w14:paraId="205A916D" w14:textId="021F9FD6" w:rsidR="00A119D2" w:rsidRPr="004F2AE7" w:rsidRDefault="00A119D2" w:rsidP="00A119D2">
            <w:pPr>
              <w:rPr>
                <w:noProof w:val="0"/>
                <w:sz w:val="20"/>
                <w:szCs w:val="20"/>
                <w:highlight w:val="yellow"/>
                <w:lang w:val="ro-MD"/>
              </w:rPr>
            </w:pPr>
            <w:r w:rsidRPr="004F2AE7">
              <w:rPr>
                <w:noProof w:val="0"/>
                <w:sz w:val="20"/>
                <w:szCs w:val="20"/>
                <w:lang w:val="ro-MD"/>
              </w:rPr>
              <w:t>Dovada înregistrării dispozitivului ofertat (echipamentului medical),  în Registrul de Stat al Dispozitivelor Medicale</w:t>
            </w:r>
          </w:p>
        </w:tc>
        <w:tc>
          <w:tcPr>
            <w:tcW w:w="6271" w:type="dxa"/>
            <w:tcBorders>
              <w:top w:val="single" w:sz="4" w:space="0" w:color="auto"/>
              <w:left w:val="single" w:sz="4" w:space="0" w:color="auto"/>
              <w:bottom w:val="single" w:sz="4" w:space="0" w:color="auto"/>
              <w:right w:val="single" w:sz="4" w:space="0" w:color="auto"/>
            </w:tcBorders>
          </w:tcPr>
          <w:p w14:paraId="4010A307" w14:textId="77777777" w:rsidR="0048352F" w:rsidRPr="004F2AE7" w:rsidRDefault="0048352F" w:rsidP="0048352F">
            <w:pPr>
              <w:jc w:val="both"/>
              <w:rPr>
                <w:noProof w:val="0"/>
                <w:sz w:val="20"/>
                <w:szCs w:val="20"/>
                <w:lang w:val="ro-MD"/>
              </w:rPr>
            </w:pPr>
            <w:r w:rsidRPr="004F2AE7">
              <w:rPr>
                <w:noProof w:val="0"/>
                <w:sz w:val="20"/>
                <w:szCs w:val="20"/>
                <w:lang w:val="ro-MD"/>
              </w:rPr>
              <w:t xml:space="preserve">Înregistrarea dispozitivelor medicale în Registrul de Stat al Dispozitivelor Medicale, </w:t>
            </w:r>
          </w:p>
          <w:p w14:paraId="034B7BEB" w14:textId="594B1B48" w:rsidR="00A119D2" w:rsidRPr="004F2AE7" w:rsidRDefault="0048352F" w:rsidP="0048352F">
            <w:pPr>
              <w:jc w:val="both"/>
              <w:rPr>
                <w:noProof w:val="0"/>
                <w:sz w:val="20"/>
                <w:szCs w:val="20"/>
                <w:lang w:val="ro-MD"/>
              </w:rPr>
            </w:pPr>
            <w:r w:rsidRPr="004F2AE7">
              <w:rPr>
                <w:noProof w:val="0"/>
                <w:sz w:val="20"/>
                <w:szCs w:val="20"/>
                <w:lang w:val="ro-MD"/>
              </w:rPr>
              <w:t>Notă:  Vor fi atribuite doar Dispozitivelor Medicale înregistrate în Registrul de Stat al Dispozitivelor Medicale.</w:t>
            </w:r>
          </w:p>
        </w:tc>
        <w:tc>
          <w:tcPr>
            <w:tcW w:w="1279" w:type="dxa"/>
            <w:tcBorders>
              <w:top w:val="single" w:sz="4" w:space="0" w:color="auto"/>
              <w:left w:val="single" w:sz="4" w:space="0" w:color="auto"/>
              <w:bottom w:val="single" w:sz="4" w:space="0" w:color="auto"/>
              <w:right w:val="single" w:sz="4" w:space="0" w:color="auto"/>
            </w:tcBorders>
            <w:hideMark/>
          </w:tcPr>
          <w:p w14:paraId="01DD92A8"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23463965"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hideMark/>
          </w:tcPr>
          <w:p w14:paraId="12E6EEC0" w14:textId="7B569BCE" w:rsidR="00A119D2" w:rsidRPr="004F2AE7" w:rsidRDefault="00A95492" w:rsidP="00A119D2">
            <w:pPr>
              <w:rPr>
                <w:noProof w:val="0"/>
                <w:sz w:val="20"/>
                <w:szCs w:val="20"/>
                <w:lang w:val="ro-MD"/>
              </w:rPr>
            </w:pPr>
            <w:r w:rsidRPr="004F2AE7">
              <w:rPr>
                <w:noProof w:val="0"/>
                <w:sz w:val="20"/>
                <w:szCs w:val="20"/>
                <w:lang w:val="ro-MD"/>
              </w:rPr>
              <w:t>20</w:t>
            </w:r>
          </w:p>
        </w:tc>
        <w:tc>
          <w:tcPr>
            <w:tcW w:w="2415" w:type="dxa"/>
            <w:tcBorders>
              <w:top w:val="single" w:sz="4" w:space="0" w:color="auto"/>
              <w:left w:val="single" w:sz="4" w:space="0" w:color="auto"/>
              <w:bottom w:val="single" w:sz="4" w:space="0" w:color="auto"/>
              <w:right w:val="single" w:sz="4" w:space="0" w:color="auto"/>
            </w:tcBorders>
            <w:hideMark/>
          </w:tcPr>
          <w:p w14:paraId="4061FBAA" w14:textId="77777777" w:rsidR="00A119D2" w:rsidRPr="004F2AE7" w:rsidRDefault="00A119D2" w:rsidP="00A119D2">
            <w:pPr>
              <w:rPr>
                <w:noProof w:val="0"/>
                <w:sz w:val="20"/>
                <w:szCs w:val="20"/>
                <w:lang w:val="ro-MD"/>
              </w:rPr>
            </w:pPr>
            <w:r w:rsidRPr="004F2AE7">
              <w:rPr>
                <w:noProof w:val="0"/>
                <w:sz w:val="20"/>
                <w:szCs w:val="20"/>
                <w:lang w:val="ro-MD"/>
              </w:rPr>
              <w:t>Declarație de la ofertant-</w:t>
            </w:r>
          </w:p>
        </w:tc>
        <w:tc>
          <w:tcPr>
            <w:tcW w:w="6271" w:type="dxa"/>
            <w:tcBorders>
              <w:top w:val="single" w:sz="4" w:space="0" w:color="auto"/>
              <w:left w:val="single" w:sz="4" w:space="0" w:color="auto"/>
              <w:bottom w:val="single" w:sz="4" w:space="0" w:color="auto"/>
              <w:right w:val="single" w:sz="4" w:space="0" w:color="auto"/>
            </w:tcBorders>
            <w:hideMark/>
          </w:tcPr>
          <w:p w14:paraId="0A008047" w14:textId="65322B2B" w:rsidR="00A119D2" w:rsidRPr="004F2AE7" w:rsidRDefault="00A119D2" w:rsidP="00A119D2">
            <w:pPr>
              <w:jc w:val="both"/>
              <w:rPr>
                <w:noProof w:val="0"/>
                <w:sz w:val="20"/>
                <w:szCs w:val="20"/>
                <w:lang w:val="ro-MD"/>
              </w:rPr>
            </w:pPr>
            <w:r w:rsidRPr="004F2AE7">
              <w:rPr>
                <w:noProof w:val="0"/>
                <w:sz w:val="20"/>
                <w:szCs w:val="20"/>
                <w:lang w:val="ro-MD"/>
              </w:rPr>
              <w:t xml:space="preserve">cu privire livrarea dispozitivelor medicale noi nefolosite (să nu fie refabricate)- </w:t>
            </w:r>
            <w:r w:rsidRPr="004F2AE7">
              <w:rPr>
                <w:i/>
                <w:iCs/>
                <w:noProof w:val="0"/>
                <w:sz w:val="20"/>
                <w:szCs w:val="20"/>
                <w:lang w:val="ro-MD"/>
              </w:rPr>
              <w:t>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5045DD43"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18FB72BC" w14:textId="77777777" w:rsidTr="00493365">
        <w:trPr>
          <w:gridAfter w:val="1"/>
          <w:wAfter w:w="17" w:type="dxa"/>
          <w:trHeight w:val="1703"/>
        </w:trPr>
        <w:tc>
          <w:tcPr>
            <w:tcW w:w="562" w:type="dxa"/>
            <w:tcBorders>
              <w:top w:val="single" w:sz="4" w:space="0" w:color="auto"/>
              <w:left w:val="single" w:sz="4" w:space="0" w:color="auto"/>
              <w:bottom w:val="single" w:sz="4" w:space="0" w:color="auto"/>
              <w:right w:val="single" w:sz="4" w:space="0" w:color="auto"/>
            </w:tcBorders>
          </w:tcPr>
          <w:p w14:paraId="647CB4C5" w14:textId="69D4A3F6" w:rsidR="00A119D2" w:rsidRPr="004F2AE7" w:rsidRDefault="00A95492" w:rsidP="00A119D2">
            <w:pPr>
              <w:rPr>
                <w:noProof w:val="0"/>
                <w:sz w:val="20"/>
                <w:szCs w:val="20"/>
                <w:lang w:val="ro-MD"/>
              </w:rPr>
            </w:pPr>
            <w:r w:rsidRPr="004F2AE7">
              <w:rPr>
                <w:noProof w:val="0"/>
                <w:sz w:val="20"/>
                <w:szCs w:val="20"/>
                <w:lang w:val="ro-MD"/>
              </w:rPr>
              <w:t>21</w:t>
            </w:r>
          </w:p>
        </w:tc>
        <w:tc>
          <w:tcPr>
            <w:tcW w:w="2415" w:type="dxa"/>
            <w:tcBorders>
              <w:top w:val="single" w:sz="4" w:space="0" w:color="auto"/>
              <w:left w:val="single" w:sz="4" w:space="0" w:color="auto"/>
              <w:bottom w:val="single" w:sz="4" w:space="0" w:color="auto"/>
              <w:right w:val="single" w:sz="4" w:space="0" w:color="auto"/>
            </w:tcBorders>
          </w:tcPr>
          <w:p w14:paraId="1F2FCB93" w14:textId="60D7F1C4" w:rsidR="00A119D2" w:rsidRPr="004F2AE7" w:rsidRDefault="00A119D2" w:rsidP="00A119D2">
            <w:pPr>
              <w:rPr>
                <w:noProof w:val="0"/>
                <w:sz w:val="20"/>
                <w:szCs w:val="20"/>
                <w:lang w:val="ro-MD"/>
              </w:rPr>
            </w:pPr>
            <w:r w:rsidRPr="004F2AE7">
              <w:rPr>
                <w:noProof w:val="0"/>
                <w:color w:val="000000"/>
                <w:sz w:val="20"/>
                <w:szCs w:val="20"/>
                <w:lang w:val="ro-MD"/>
              </w:rPr>
              <w:t xml:space="preserve">Declarație de la Ofertant </w:t>
            </w:r>
          </w:p>
        </w:tc>
        <w:tc>
          <w:tcPr>
            <w:tcW w:w="6271" w:type="dxa"/>
            <w:tcBorders>
              <w:top w:val="single" w:sz="4" w:space="0" w:color="auto"/>
              <w:left w:val="single" w:sz="4" w:space="0" w:color="auto"/>
              <w:bottom w:val="single" w:sz="4" w:space="0" w:color="auto"/>
              <w:right w:val="single" w:sz="4" w:space="0" w:color="auto"/>
            </w:tcBorders>
          </w:tcPr>
          <w:p w14:paraId="07A1905C" w14:textId="43C2712C" w:rsidR="00A119D2" w:rsidRPr="004F2AE7" w:rsidRDefault="00A119D2" w:rsidP="00A119D2">
            <w:pPr>
              <w:jc w:val="both"/>
              <w:rPr>
                <w:noProof w:val="0"/>
                <w:sz w:val="20"/>
                <w:szCs w:val="20"/>
                <w:lang w:val="ro-MD"/>
              </w:rPr>
            </w:pPr>
            <w:r w:rsidRPr="004F2AE7">
              <w:rPr>
                <w:noProof w:val="0"/>
                <w:color w:val="000000"/>
                <w:sz w:val="20"/>
                <w:szCs w:val="20"/>
                <w:lang w:val="ro-MD"/>
              </w:rPr>
              <w:t xml:space="preserve">cu privire la garantarea de către operatorul economic că nu va modifica prețul </w:t>
            </w:r>
            <w:proofErr w:type="spellStart"/>
            <w:r w:rsidRPr="004F2AE7">
              <w:rPr>
                <w:noProof w:val="0"/>
                <w:color w:val="000000"/>
                <w:sz w:val="20"/>
                <w:szCs w:val="20"/>
                <w:lang w:val="ro-MD"/>
              </w:rPr>
              <w:t>reagenților</w:t>
            </w:r>
            <w:proofErr w:type="spellEnd"/>
            <w:r w:rsidRPr="004F2AE7">
              <w:rPr>
                <w:noProof w:val="0"/>
                <w:color w:val="000000"/>
                <w:sz w:val="20"/>
                <w:szCs w:val="20"/>
                <w:lang w:val="ro-MD"/>
              </w:rPr>
              <w:t xml:space="preserve">, </w:t>
            </w:r>
            <w:r w:rsidRPr="00B47C77">
              <w:rPr>
                <w:noProof w:val="0"/>
                <w:color w:val="000000"/>
                <w:sz w:val="20"/>
                <w:szCs w:val="20"/>
                <w:highlight w:val="green"/>
                <w:lang w:val="ro-MD"/>
              </w:rPr>
              <w:t>inclusiv toate componentele necesare</w:t>
            </w:r>
            <w:r w:rsidR="00D137FA" w:rsidRPr="00B47C77">
              <w:rPr>
                <w:noProof w:val="0"/>
                <w:color w:val="000000"/>
                <w:sz w:val="20"/>
                <w:szCs w:val="20"/>
                <w:highlight w:val="green"/>
                <w:lang w:val="ro-MD"/>
              </w:rPr>
              <w:t>, indicate în formularul costurilor</w:t>
            </w:r>
            <w:r w:rsidRPr="00B47C77">
              <w:rPr>
                <w:noProof w:val="0"/>
                <w:color w:val="000000"/>
                <w:sz w:val="20"/>
                <w:szCs w:val="20"/>
                <w:highlight w:val="green"/>
                <w:lang w:val="ro-MD"/>
              </w:rPr>
              <w:t xml:space="preserve">, pe un termen de cel puțin </w:t>
            </w:r>
            <w:r w:rsidR="00691B70" w:rsidRPr="00B47C77">
              <w:rPr>
                <w:noProof w:val="0"/>
                <w:color w:val="000000"/>
                <w:sz w:val="20"/>
                <w:szCs w:val="20"/>
                <w:highlight w:val="green"/>
                <w:lang w:val="ro-MD"/>
              </w:rPr>
              <w:t>48</w:t>
            </w:r>
            <w:r w:rsidRPr="00B47C77">
              <w:rPr>
                <w:noProof w:val="0"/>
                <w:color w:val="000000"/>
                <w:sz w:val="20"/>
                <w:szCs w:val="20"/>
                <w:highlight w:val="green"/>
                <w:lang w:val="ro-MD"/>
              </w:rPr>
              <w:t xml:space="preserve"> luni</w:t>
            </w:r>
            <w:r w:rsidR="00D137FA" w:rsidRPr="00B47C77">
              <w:rPr>
                <w:noProof w:val="0"/>
                <w:color w:val="000000"/>
                <w:sz w:val="20"/>
                <w:szCs w:val="20"/>
                <w:highlight w:val="green"/>
                <w:lang w:val="ro-MD"/>
              </w:rPr>
              <w:t xml:space="preserve"> și pentru toată cantitatea minimă solicitată</w:t>
            </w:r>
            <w:r w:rsidRPr="00B47C77">
              <w:rPr>
                <w:noProof w:val="0"/>
                <w:color w:val="000000"/>
                <w:sz w:val="20"/>
                <w:szCs w:val="20"/>
                <w:highlight w:val="green"/>
                <w:lang w:val="ro-MD"/>
              </w:rPr>
              <w:t>,</w:t>
            </w:r>
            <w:r w:rsidRPr="004F2AE7">
              <w:rPr>
                <w:noProof w:val="0"/>
                <w:color w:val="000000"/>
                <w:sz w:val="20"/>
                <w:szCs w:val="20"/>
                <w:lang w:val="ro-MD"/>
              </w:rPr>
              <w:t xml:space="preserve"> în perioada de garanție a dispozitivului medical - originală,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sidRPr="004F2AE7">
              <w:rPr>
                <w:sz w:val="20"/>
                <w:szCs w:val="20"/>
              </w:rPr>
              <w:t xml:space="preserve"> </w:t>
            </w:r>
          </w:p>
        </w:tc>
        <w:tc>
          <w:tcPr>
            <w:tcW w:w="1279" w:type="dxa"/>
            <w:tcBorders>
              <w:top w:val="single" w:sz="4" w:space="0" w:color="auto"/>
              <w:left w:val="single" w:sz="4" w:space="0" w:color="auto"/>
              <w:bottom w:val="single" w:sz="4" w:space="0" w:color="auto"/>
              <w:right w:val="single" w:sz="4" w:space="0" w:color="auto"/>
            </w:tcBorders>
          </w:tcPr>
          <w:p w14:paraId="5C2BD79C" w14:textId="45D64471" w:rsidR="00A119D2" w:rsidRPr="004F2AE7" w:rsidRDefault="00BE4746" w:rsidP="00A119D2">
            <w:pPr>
              <w:rPr>
                <w:noProof w:val="0"/>
                <w:sz w:val="20"/>
                <w:szCs w:val="20"/>
                <w:lang w:val="ro-MD"/>
              </w:rPr>
            </w:pPr>
            <w:r w:rsidRPr="004F2AE7">
              <w:rPr>
                <w:noProof w:val="0"/>
                <w:sz w:val="20"/>
                <w:szCs w:val="20"/>
                <w:lang w:val="ro-MD"/>
              </w:rPr>
              <w:t>DA</w:t>
            </w:r>
          </w:p>
        </w:tc>
      </w:tr>
      <w:tr w:rsidR="00BE4746" w:rsidRPr="004F2AE7" w14:paraId="08FBC95B"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tcPr>
          <w:p w14:paraId="7660EA23" w14:textId="0515194A" w:rsidR="00BE4746" w:rsidRPr="004F2AE7" w:rsidRDefault="00BE4746" w:rsidP="00BE4746">
            <w:pPr>
              <w:rPr>
                <w:noProof w:val="0"/>
                <w:sz w:val="20"/>
                <w:szCs w:val="20"/>
                <w:lang w:val="ro-MD"/>
              </w:rPr>
            </w:pPr>
            <w:r w:rsidRPr="004F2AE7">
              <w:rPr>
                <w:noProof w:val="0"/>
                <w:sz w:val="20"/>
                <w:szCs w:val="20"/>
                <w:lang w:val="ro-MD"/>
              </w:rPr>
              <w:t>22</w:t>
            </w:r>
          </w:p>
        </w:tc>
        <w:tc>
          <w:tcPr>
            <w:tcW w:w="2415" w:type="dxa"/>
            <w:tcBorders>
              <w:top w:val="single" w:sz="4" w:space="0" w:color="auto"/>
              <w:left w:val="single" w:sz="4" w:space="0" w:color="auto"/>
              <w:bottom w:val="single" w:sz="4" w:space="0" w:color="auto"/>
              <w:right w:val="single" w:sz="4" w:space="0" w:color="auto"/>
            </w:tcBorders>
          </w:tcPr>
          <w:p w14:paraId="7F032E42" w14:textId="37FC347E" w:rsidR="00BE4746" w:rsidRPr="004F2AE7" w:rsidRDefault="00BE4746" w:rsidP="00BE4746">
            <w:pPr>
              <w:rPr>
                <w:noProof w:val="0"/>
                <w:color w:val="000000"/>
                <w:sz w:val="20"/>
                <w:szCs w:val="20"/>
                <w:lang w:val="ro-MD"/>
              </w:rPr>
            </w:pPr>
            <w:r w:rsidRPr="004F2AE7">
              <w:rPr>
                <w:noProof w:val="0"/>
                <w:color w:val="000000"/>
                <w:sz w:val="20"/>
                <w:szCs w:val="20"/>
                <w:lang w:val="ro-MD"/>
              </w:rPr>
              <w:t xml:space="preserve">Declarație de la ofertant </w:t>
            </w:r>
            <w:proofErr w:type="spellStart"/>
            <w:r w:rsidRPr="004F2AE7">
              <w:rPr>
                <w:noProof w:val="0"/>
                <w:color w:val="000000"/>
                <w:sz w:val="20"/>
                <w:szCs w:val="20"/>
                <w:lang w:val="ro-MD"/>
              </w:rPr>
              <w:t>penntru</w:t>
            </w:r>
            <w:proofErr w:type="spellEnd"/>
            <w:r w:rsidRPr="004F2AE7">
              <w:rPr>
                <w:noProof w:val="0"/>
                <w:color w:val="000000"/>
                <w:sz w:val="20"/>
                <w:szCs w:val="20"/>
                <w:lang w:val="ro-MD"/>
              </w:rPr>
              <w:t xml:space="preserve"> </w:t>
            </w:r>
            <w:proofErr w:type="spellStart"/>
            <w:r w:rsidRPr="004F2AE7">
              <w:rPr>
                <w:noProof w:val="0"/>
                <w:color w:val="000000"/>
                <w:sz w:val="20"/>
                <w:szCs w:val="20"/>
                <w:lang w:val="ro-MD"/>
              </w:rPr>
              <w:t>reagenți</w:t>
            </w:r>
            <w:proofErr w:type="spellEnd"/>
            <w:r w:rsidRPr="004F2AE7">
              <w:rPr>
                <w:noProof w:val="0"/>
                <w:color w:val="000000"/>
                <w:sz w:val="20"/>
                <w:szCs w:val="20"/>
                <w:lang w:val="ro-MD"/>
              </w:rPr>
              <w:t xml:space="preserve"> </w:t>
            </w:r>
          </w:p>
        </w:tc>
        <w:tc>
          <w:tcPr>
            <w:tcW w:w="6271" w:type="dxa"/>
            <w:tcBorders>
              <w:top w:val="single" w:sz="4" w:space="0" w:color="auto"/>
              <w:left w:val="single" w:sz="4" w:space="0" w:color="auto"/>
              <w:bottom w:val="single" w:sz="4" w:space="0" w:color="auto"/>
              <w:right w:val="single" w:sz="4" w:space="0" w:color="auto"/>
            </w:tcBorders>
          </w:tcPr>
          <w:p w14:paraId="38128965" w14:textId="2D008058" w:rsidR="00BE4746" w:rsidRPr="004F2AE7" w:rsidRDefault="00BE4746" w:rsidP="00BE4746">
            <w:pPr>
              <w:jc w:val="both"/>
              <w:rPr>
                <w:noProof w:val="0"/>
                <w:color w:val="000000"/>
                <w:sz w:val="20"/>
                <w:szCs w:val="20"/>
                <w:lang w:val="ro-MD"/>
              </w:rPr>
            </w:pPr>
            <w:r w:rsidRPr="004F2AE7">
              <w:rPr>
                <w:noProof w:val="0"/>
                <w:color w:val="000000"/>
                <w:sz w:val="20"/>
                <w:szCs w:val="20"/>
                <w:lang w:val="ro-MD"/>
              </w:rPr>
              <w:t xml:space="preserve">cu privire la Termenul de valabilitate restant (la momentul livrării) va constitui nu mai puțin de 80% din termenul total al produsului -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tc>
        <w:tc>
          <w:tcPr>
            <w:tcW w:w="1279" w:type="dxa"/>
            <w:tcBorders>
              <w:top w:val="single" w:sz="4" w:space="0" w:color="auto"/>
              <w:left w:val="single" w:sz="4" w:space="0" w:color="auto"/>
              <w:bottom w:val="single" w:sz="4" w:space="0" w:color="auto"/>
              <w:right w:val="single" w:sz="4" w:space="0" w:color="auto"/>
            </w:tcBorders>
          </w:tcPr>
          <w:p w14:paraId="3A2DC56D" w14:textId="2037C2CE" w:rsidR="00BE4746" w:rsidRPr="004F2AE7" w:rsidRDefault="00BE4746" w:rsidP="00BE4746">
            <w:pPr>
              <w:rPr>
                <w:noProof w:val="0"/>
                <w:sz w:val="20"/>
                <w:szCs w:val="20"/>
                <w:lang w:val="ro-MD"/>
              </w:rPr>
            </w:pPr>
            <w:r w:rsidRPr="004F2AE7">
              <w:rPr>
                <w:noProof w:val="0"/>
                <w:sz w:val="20"/>
                <w:szCs w:val="20"/>
                <w:lang w:val="ro-MD"/>
              </w:rPr>
              <w:t>DA</w:t>
            </w:r>
          </w:p>
        </w:tc>
      </w:tr>
      <w:tr w:rsidR="00A119D2" w:rsidRPr="004F2AE7" w14:paraId="2970682C" w14:textId="77777777" w:rsidTr="00493365">
        <w:tc>
          <w:tcPr>
            <w:tcW w:w="10544" w:type="dxa"/>
            <w:gridSpan w:val="5"/>
            <w:tcBorders>
              <w:top w:val="single" w:sz="4" w:space="0" w:color="auto"/>
              <w:left w:val="single" w:sz="4" w:space="0" w:color="auto"/>
              <w:bottom w:val="single" w:sz="4" w:space="0" w:color="auto"/>
              <w:right w:val="single" w:sz="4" w:space="0" w:color="auto"/>
            </w:tcBorders>
            <w:hideMark/>
          </w:tcPr>
          <w:p w14:paraId="58149A4D" w14:textId="77777777" w:rsidR="00A119D2" w:rsidRPr="004F2AE7" w:rsidRDefault="00A119D2" w:rsidP="00A119D2">
            <w:pPr>
              <w:jc w:val="center"/>
              <w:rPr>
                <w:b/>
                <w:noProof w:val="0"/>
                <w:sz w:val="20"/>
                <w:szCs w:val="20"/>
                <w:lang w:val="ro-MD"/>
              </w:rPr>
            </w:pPr>
            <w:r w:rsidRPr="004F2AE7">
              <w:rPr>
                <w:b/>
                <w:noProof w:val="0"/>
                <w:sz w:val="20"/>
                <w:szCs w:val="20"/>
                <w:lang w:val="ro-MD"/>
              </w:rPr>
              <w:t>Documente obligatorii care se vor prezenta după atribuirea contractelor de achiziții publice:</w:t>
            </w:r>
          </w:p>
        </w:tc>
      </w:tr>
      <w:tr w:rsidR="00A119D2" w:rsidRPr="004F2AE7" w14:paraId="26A10E85"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hideMark/>
          </w:tcPr>
          <w:p w14:paraId="11313B0E" w14:textId="4B1F7120" w:rsidR="00A119D2" w:rsidRPr="004F2AE7" w:rsidRDefault="00A119D2" w:rsidP="00A119D2">
            <w:pPr>
              <w:rPr>
                <w:noProof w:val="0"/>
                <w:sz w:val="20"/>
                <w:szCs w:val="20"/>
                <w:lang w:val="ro-MD"/>
              </w:rPr>
            </w:pPr>
            <w:r w:rsidRPr="004F2AE7">
              <w:rPr>
                <w:noProof w:val="0"/>
                <w:sz w:val="20"/>
                <w:szCs w:val="20"/>
                <w:lang w:val="ro-MD"/>
              </w:rPr>
              <w:t>2</w:t>
            </w:r>
            <w:r w:rsidR="00BE4746" w:rsidRPr="004F2AE7">
              <w:rPr>
                <w:noProof w:val="0"/>
                <w:sz w:val="20"/>
                <w:szCs w:val="20"/>
                <w:lang w:val="ro-MD"/>
              </w:rPr>
              <w:t>3</w:t>
            </w:r>
          </w:p>
          <w:p w14:paraId="58591E8C" w14:textId="1DA2FF84" w:rsidR="00A95492" w:rsidRPr="004F2AE7" w:rsidRDefault="00A95492" w:rsidP="00A119D2">
            <w:pPr>
              <w:rPr>
                <w:noProof w:val="0"/>
                <w:sz w:val="20"/>
                <w:szCs w:val="20"/>
                <w:lang w:val="ro-MD"/>
              </w:rPr>
            </w:pPr>
          </w:p>
        </w:tc>
        <w:tc>
          <w:tcPr>
            <w:tcW w:w="2415" w:type="dxa"/>
            <w:tcBorders>
              <w:top w:val="single" w:sz="4" w:space="0" w:color="auto"/>
              <w:left w:val="single" w:sz="4" w:space="0" w:color="auto"/>
              <w:bottom w:val="single" w:sz="4" w:space="0" w:color="auto"/>
              <w:right w:val="single" w:sz="4" w:space="0" w:color="auto"/>
            </w:tcBorders>
            <w:hideMark/>
          </w:tcPr>
          <w:p w14:paraId="6DF5D465" w14:textId="77777777" w:rsidR="00A119D2" w:rsidRPr="004F2AE7" w:rsidRDefault="00A119D2" w:rsidP="00A119D2">
            <w:pPr>
              <w:rPr>
                <w:noProof w:val="0"/>
                <w:sz w:val="20"/>
                <w:szCs w:val="20"/>
                <w:lang w:val="ro-MD"/>
              </w:rPr>
            </w:pPr>
            <w:r w:rsidRPr="004F2AE7">
              <w:rPr>
                <w:noProof w:val="0"/>
                <w:sz w:val="20"/>
                <w:szCs w:val="20"/>
                <w:lang w:val="ro-MD"/>
              </w:rPr>
              <w:t xml:space="preserve">Declarația privind confirmarea beneficiarilor efectivi și neîncadrarea acestora în situația condamnării  pentru participarea la activități ale unei organizații sau grupări criminale, pentru corupție, fraudă </w:t>
            </w:r>
            <w:proofErr w:type="spellStart"/>
            <w:r w:rsidRPr="004F2AE7">
              <w:rPr>
                <w:noProof w:val="0"/>
                <w:sz w:val="20"/>
                <w:szCs w:val="20"/>
                <w:lang w:val="ro-MD"/>
              </w:rPr>
              <w:t>şi</w:t>
            </w:r>
            <w:proofErr w:type="spellEnd"/>
            <w:r w:rsidRPr="004F2AE7">
              <w:rPr>
                <w:noProof w:val="0"/>
                <w:sz w:val="20"/>
                <w:szCs w:val="20"/>
                <w:lang w:val="ro-MD"/>
              </w:rPr>
              <w:t>/sau spălare de bani</w:t>
            </w:r>
          </w:p>
        </w:tc>
        <w:tc>
          <w:tcPr>
            <w:tcW w:w="6271" w:type="dxa"/>
            <w:tcBorders>
              <w:top w:val="single" w:sz="4" w:space="0" w:color="auto"/>
              <w:left w:val="single" w:sz="4" w:space="0" w:color="auto"/>
              <w:bottom w:val="single" w:sz="4" w:space="0" w:color="auto"/>
              <w:right w:val="single" w:sz="4" w:space="0" w:color="auto"/>
            </w:tcBorders>
            <w:hideMark/>
          </w:tcPr>
          <w:p w14:paraId="0AE22A58" w14:textId="77777777" w:rsidR="00A119D2" w:rsidRPr="004F2AE7" w:rsidRDefault="00A119D2" w:rsidP="00A119D2">
            <w:pPr>
              <w:jc w:val="both"/>
              <w:rPr>
                <w:noProof w:val="0"/>
                <w:sz w:val="20"/>
                <w:szCs w:val="20"/>
                <w:lang w:val="ro-MD"/>
              </w:rPr>
            </w:pPr>
            <w:r w:rsidRPr="004F2AE7">
              <w:rPr>
                <w:noProof w:val="0"/>
                <w:sz w:val="20"/>
                <w:szCs w:val="20"/>
                <w:lang w:val="ro-MD"/>
              </w:rPr>
              <w:t>Se va prezenta de către ofertantul desemnat câștigător în termen de 5 zile de la data comunicării rezultatelor procedurii de achiziție publică, în adresa autorității contractante (CAPCS) și Agenției Achiziții Publice,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217F2AFE"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45AB8781" w14:textId="77777777" w:rsidTr="00493365">
        <w:trPr>
          <w:gridAfter w:val="1"/>
          <w:wAfter w:w="17" w:type="dxa"/>
        </w:trPr>
        <w:tc>
          <w:tcPr>
            <w:tcW w:w="562" w:type="dxa"/>
            <w:tcBorders>
              <w:top w:val="single" w:sz="4" w:space="0" w:color="auto"/>
              <w:left w:val="single" w:sz="4" w:space="0" w:color="auto"/>
              <w:bottom w:val="single" w:sz="4" w:space="0" w:color="auto"/>
              <w:right w:val="single" w:sz="4" w:space="0" w:color="auto"/>
            </w:tcBorders>
            <w:hideMark/>
          </w:tcPr>
          <w:p w14:paraId="0BB6B94B" w14:textId="11D73D3F" w:rsidR="00A95492" w:rsidRPr="004F2AE7" w:rsidRDefault="00A119D2" w:rsidP="00A119D2">
            <w:pPr>
              <w:rPr>
                <w:noProof w:val="0"/>
                <w:color w:val="FF0000"/>
                <w:sz w:val="20"/>
                <w:szCs w:val="20"/>
                <w:lang w:val="ro-MD"/>
              </w:rPr>
            </w:pPr>
            <w:r w:rsidRPr="004F2AE7">
              <w:rPr>
                <w:noProof w:val="0"/>
                <w:color w:val="FF0000"/>
                <w:sz w:val="20"/>
                <w:szCs w:val="20"/>
                <w:lang w:val="ro-MD"/>
              </w:rPr>
              <w:t>2</w:t>
            </w:r>
            <w:r w:rsidR="00BE4746" w:rsidRPr="004F2AE7">
              <w:rPr>
                <w:noProof w:val="0"/>
                <w:color w:val="FF0000"/>
                <w:sz w:val="20"/>
                <w:szCs w:val="20"/>
                <w:lang w:val="ro-MD"/>
              </w:rPr>
              <w:t>4</w:t>
            </w:r>
          </w:p>
        </w:tc>
        <w:tc>
          <w:tcPr>
            <w:tcW w:w="2415" w:type="dxa"/>
            <w:tcBorders>
              <w:top w:val="single" w:sz="4" w:space="0" w:color="auto"/>
              <w:left w:val="single" w:sz="4" w:space="0" w:color="auto"/>
              <w:bottom w:val="single" w:sz="4" w:space="0" w:color="auto"/>
              <w:right w:val="single" w:sz="4" w:space="0" w:color="auto"/>
            </w:tcBorders>
            <w:hideMark/>
          </w:tcPr>
          <w:p w14:paraId="7BEF35D4" w14:textId="77777777" w:rsidR="00A119D2" w:rsidRPr="004F2AE7" w:rsidRDefault="00A119D2" w:rsidP="00A119D2">
            <w:pPr>
              <w:rPr>
                <w:noProof w:val="0"/>
                <w:color w:val="FF0000"/>
                <w:sz w:val="20"/>
                <w:szCs w:val="20"/>
                <w:lang w:val="ro-MD"/>
              </w:rPr>
            </w:pPr>
            <w:r w:rsidRPr="004F2AE7">
              <w:rPr>
                <w:b/>
                <w:noProof w:val="0"/>
                <w:color w:val="FF0000"/>
                <w:sz w:val="20"/>
                <w:szCs w:val="20"/>
                <w:u w:val="single"/>
                <w:lang w:val="ro-MD"/>
              </w:rPr>
              <w:t>Garanția de bună execuție</w:t>
            </w:r>
          </w:p>
        </w:tc>
        <w:tc>
          <w:tcPr>
            <w:tcW w:w="6271" w:type="dxa"/>
            <w:tcBorders>
              <w:top w:val="single" w:sz="4" w:space="0" w:color="auto"/>
              <w:left w:val="single" w:sz="4" w:space="0" w:color="auto"/>
              <w:bottom w:val="single" w:sz="4" w:space="0" w:color="auto"/>
              <w:right w:val="single" w:sz="4" w:space="0" w:color="auto"/>
            </w:tcBorders>
            <w:vAlign w:val="center"/>
            <w:hideMark/>
          </w:tcPr>
          <w:p w14:paraId="22F10013" w14:textId="77777777" w:rsidR="00A119D2" w:rsidRPr="004F2AE7" w:rsidRDefault="00A119D2" w:rsidP="00A119D2">
            <w:pPr>
              <w:ind w:firstLine="75"/>
              <w:jc w:val="both"/>
              <w:rPr>
                <w:noProof w:val="0"/>
                <w:sz w:val="20"/>
                <w:szCs w:val="20"/>
                <w:lang w:val="ro-MD"/>
              </w:rPr>
            </w:pPr>
            <w:r w:rsidRPr="004F2AE7">
              <w:rPr>
                <w:noProof w:val="0"/>
                <w:sz w:val="20"/>
                <w:szCs w:val="20"/>
                <w:lang w:val="ro-MD"/>
              </w:rPr>
              <w:t>În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electronice sau olografe (cu aplicarea suplimentară a ștampilei) de către banca comercială emitentă;</w:t>
            </w:r>
          </w:p>
          <w:p w14:paraId="129CAEB3" w14:textId="77777777" w:rsidR="00A119D2" w:rsidRPr="004F2AE7" w:rsidRDefault="00A119D2" w:rsidP="00A119D2">
            <w:pPr>
              <w:numPr>
                <w:ilvl w:val="0"/>
                <w:numId w:val="4"/>
              </w:numPr>
              <w:shd w:val="clear" w:color="auto" w:fill="FFFFFF" w:themeFill="background1"/>
              <w:tabs>
                <w:tab w:val="right" w:pos="426"/>
                <w:tab w:val="left" w:pos="1134"/>
              </w:tabs>
              <w:ind w:left="260"/>
              <w:jc w:val="both"/>
              <w:rPr>
                <w:noProof w:val="0"/>
                <w:sz w:val="20"/>
                <w:szCs w:val="20"/>
                <w:lang w:val="ro-MD"/>
              </w:rPr>
            </w:pPr>
            <w:r w:rsidRPr="004F2AE7">
              <w:rPr>
                <w:noProof w:val="0"/>
                <w:sz w:val="20"/>
                <w:szCs w:val="20"/>
                <w:lang w:val="ro-MD"/>
              </w:rPr>
              <w:t>În cazul transferului la contul autorității contractante (CAPCS) - completată conform următoarelor date bancare, prin aplicarea semnăturii și ștampilei ofertantului:</w:t>
            </w:r>
          </w:p>
          <w:p w14:paraId="1FE6BBAE" w14:textId="77777777" w:rsidR="00A119D2" w:rsidRPr="004F2AE7" w:rsidRDefault="00A119D2" w:rsidP="00A119D2">
            <w:pPr>
              <w:tabs>
                <w:tab w:val="left" w:pos="1134"/>
              </w:tabs>
              <w:ind w:left="276" w:hanging="163"/>
              <w:rPr>
                <w:noProof w:val="0"/>
                <w:sz w:val="20"/>
                <w:szCs w:val="20"/>
                <w:lang w:val="ro-MD"/>
              </w:rPr>
            </w:pPr>
            <w:r w:rsidRPr="004F2AE7">
              <w:rPr>
                <w:noProof w:val="0"/>
                <w:sz w:val="20"/>
                <w:szCs w:val="20"/>
                <w:lang w:val="ro-MD"/>
              </w:rPr>
              <w:t>Beneficiarul plății: CENTRUL PENTRU ACHIZIŢII PUBLICE CENTRALIZATE ÎN SĂNĂTATE</w:t>
            </w:r>
          </w:p>
          <w:p w14:paraId="71BAD3F4" w14:textId="77777777" w:rsidR="00A119D2" w:rsidRPr="004F2AE7" w:rsidRDefault="00A119D2" w:rsidP="00A119D2">
            <w:pPr>
              <w:tabs>
                <w:tab w:val="left" w:pos="1134"/>
              </w:tabs>
              <w:ind w:left="276" w:hanging="163"/>
              <w:jc w:val="both"/>
              <w:rPr>
                <w:noProof w:val="0"/>
                <w:sz w:val="20"/>
                <w:szCs w:val="20"/>
                <w:lang w:val="ro-MD"/>
              </w:rPr>
            </w:pPr>
            <w:r w:rsidRPr="004F2AE7">
              <w:rPr>
                <w:noProof w:val="0"/>
                <w:sz w:val="20"/>
                <w:szCs w:val="20"/>
                <w:lang w:val="ro-MD"/>
              </w:rPr>
              <w:t>Denumirea Băncii:</w:t>
            </w:r>
            <w:r w:rsidRPr="004F2AE7">
              <w:rPr>
                <w:b/>
                <w:noProof w:val="0"/>
                <w:sz w:val="20"/>
                <w:szCs w:val="20"/>
                <w:lang w:val="ro-MD"/>
              </w:rPr>
              <w:t xml:space="preserve"> </w:t>
            </w:r>
            <w:r w:rsidRPr="004F2AE7">
              <w:rPr>
                <w:b/>
                <w:bCs/>
                <w:noProof w:val="0"/>
                <w:sz w:val="20"/>
                <w:szCs w:val="20"/>
                <w:lang w:val="ro-MD"/>
              </w:rPr>
              <w:t>Ministerul Finanțelor – Trezoreria de Stat</w:t>
            </w:r>
          </w:p>
          <w:p w14:paraId="27623E5D" w14:textId="77777777" w:rsidR="00A119D2" w:rsidRPr="004F2AE7" w:rsidRDefault="00A119D2" w:rsidP="00A119D2">
            <w:pPr>
              <w:tabs>
                <w:tab w:val="left" w:pos="1134"/>
              </w:tabs>
              <w:ind w:left="276" w:hanging="163"/>
              <w:rPr>
                <w:noProof w:val="0"/>
                <w:sz w:val="20"/>
                <w:szCs w:val="20"/>
                <w:lang w:val="ro-MD"/>
              </w:rPr>
            </w:pPr>
            <w:r w:rsidRPr="004F2AE7">
              <w:rPr>
                <w:noProof w:val="0"/>
                <w:sz w:val="20"/>
                <w:szCs w:val="20"/>
                <w:lang w:val="ro-MD"/>
              </w:rPr>
              <w:t xml:space="preserve">Codul fiscal: </w:t>
            </w:r>
            <w:r w:rsidRPr="004F2AE7">
              <w:rPr>
                <w:b/>
                <w:bCs/>
                <w:noProof w:val="0"/>
                <w:sz w:val="20"/>
                <w:szCs w:val="20"/>
                <w:lang w:val="ro-MD"/>
              </w:rPr>
              <w:t>1016601000212</w:t>
            </w:r>
          </w:p>
          <w:p w14:paraId="7EFF4009" w14:textId="77777777" w:rsidR="00A119D2" w:rsidRPr="004F2AE7" w:rsidRDefault="00A119D2" w:rsidP="00A119D2">
            <w:pPr>
              <w:tabs>
                <w:tab w:val="left" w:pos="1134"/>
              </w:tabs>
              <w:ind w:left="276" w:hanging="163"/>
              <w:rPr>
                <w:noProof w:val="0"/>
                <w:sz w:val="20"/>
                <w:szCs w:val="20"/>
                <w:lang w:val="ro-MD"/>
              </w:rPr>
            </w:pPr>
            <w:r w:rsidRPr="004F2AE7">
              <w:rPr>
                <w:noProof w:val="0"/>
                <w:sz w:val="20"/>
                <w:szCs w:val="20"/>
                <w:lang w:val="ro-MD"/>
              </w:rPr>
              <w:t>IBAN: MD23TRPCCC518430B01859AA</w:t>
            </w:r>
          </w:p>
          <w:p w14:paraId="214899B3" w14:textId="77777777" w:rsidR="00A119D2" w:rsidRPr="004F2AE7" w:rsidRDefault="00A119D2" w:rsidP="00A119D2">
            <w:pPr>
              <w:tabs>
                <w:tab w:val="left" w:pos="1134"/>
              </w:tabs>
              <w:ind w:left="276" w:hanging="163"/>
              <w:jc w:val="both"/>
              <w:rPr>
                <w:noProof w:val="0"/>
                <w:sz w:val="20"/>
                <w:szCs w:val="20"/>
                <w:lang w:val="ro-MD"/>
              </w:rPr>
            </w:pPr>
            <w:r w:rsidRPr="004F2AE7">
              <w:rPr>
                <w:noProof w:val="0"/>
                <w:sz w:val="20"/>
                <w:szCs w:val="20"/>
                <w:lang w:val="ro-MD"/>
              </w:rPr>
              <w:t>cu nota “Pentru garanția de bună execuție la  LD nr. (se va indica numărul procedurii)“</w:t>
            </w:r>
          </w:p>
          <w:p w14:paraId="793D2863" w14:textId="20F0E2BE" w:rsidR="00A119D2" w:rsidRPr="004F2AE7" w:rsidRDefault="00A119D2" w:rsidP="00A119D2">
            <w:pPr>
              <w:shd w:val="clear" w:color="auto" w:fill="FFFFFF" w:themeFill="background1"/>
              <w:tabs>
                <w:tab w:val="right" w:pos="426"/>
              </w:tabs>
              <w:rPr>
                <w:noProof w:val="0"/>
                <w:sz w:val="20"/>
                <w:szCs w:val="20"/>
                <w:lang w:val="ro-MD"/>
              </w:rPr>
            </w:pPr>
            <w:r w:rsidRPr="004F2AE7">
              <w:rPr>
                <w:b/>
                <w:noProof w:val="0"/>
                <w:color w:val="FF0000"/>
                <w:sz w:val="20"/>
                <w:szCs w:val="20"/>
                <w:u w:val="single"/>
                <w:lang w:val="ro-MD"/>
              </w:rPr>
              <w:t xml:space="preserve">Garanția de bună execuție va fi valabilă </w:t>
            </w:r>
            <w:r w:rsidR="00B87462">
              <w:rPr>
                <w:b/>
                <w:noProof w:val="0"/>
                <w:color w:val="FF0000"/>
                <w:sz w:val="20"/>
                <w:szCs w:val="20"/>
                <w:u w:val="single"/>
                <w:lang w:val="ro-MD"/>
              </w:rPr>
              <w:t>până la 31.01.2027</w:t>
            </w:r>
          </w:p>
        </w:tc>
        <w:tc>
          <w:tcPr>
            <w:tcW w:w="1279" w:type="dxa"/>
            <w:tcBorders>
              <w:top w:val="single" w:sz="4" w:space="0" w:color="auto"/>
              <w:left w:val="single" w:sz="4" w:space="0" w:color="auto"/>
              <w:bottom w:val="single" w:sz="4" w:space="0" w:color="auto"/>
              <w:right w:val="single" w:sz="4" w:space="0" w:color="auto"/>
            </w:tcBorders>
            <w:hideMark/>
          </w:tcPr>
          <w:p w14:paraId="3A435F4B" w14:textId="77777777" w:rsidR="00A119D2" w:rsidRPr="004F2AE7" w:rsidRDefault="00A119D2" w:rsidP="00A119D2">
            <w:pPr>
              <w:rPr>
                <w:noProof w:val="0"/>
                <w:sz w:val="20"/>
                <w:szCs w:val="20"/>
                <w:lang w:val="ro-MD"/>
              </w:rPr>
            </w:pPr>
            <w:r w:rsidRPr="004F2AE7">
              <w:rPr>
                <w:noProof w:val="0"/>
                <w:sz w:val="20"/>
                <w:szCs w:val="20"/>
                <w:lang w:val="ro-MD"/>
              </w:rPr>
              <w:t>DA</w:t>
            </w:r>
          </w:p>
        </w:tc>
      </w:tr>
    </w:tbl>
    <w:p w14:paraId="0A56F1AC" w14:textId="77777777" w:rsidR="009F4609" w:rsidRPr="004F2AE7" w:rsidRDefault="009F4609" w:rsidP="0019327F">
      <w:pPr>
        <w:rPr>
          <w:noProof w:val="0"/>
          <w:sz w:val="20"/>
          <w:szCs w:val="20"/>
          <w:lang w:val="ro-MD"/>
        </w:rPr>
      </w:pPr>
    </w:p>
    <w:p w14:paraId="52FAA007" w14:textId="60198B77" w:rsidR="0025645C" w:rsidRPr="004F2AE7" w:rsidRDefault="00EA475F" w:rsidP="008A3263">
      <w:pPr>
        <w:numPr>
          <w:ilvl w:val="0"/>
          <w:numId w:val="2"/>
        </w:numPr>
        <w:shd w:val="clear" w:color="auto" w:fill="FFFFFF" w:themeFill="background1"/>
        <w:tabs>
          <w:tab w:val="right" w:pos="426"/>
        </w:tabs>
        <w:ind w:left="360"/>
        <w:jc w:val="both"/>
        <w:rPr>
          <w:b/>
          <w:noProof w:val="0"/>
          <w:sz w:val="20"/>
          <w:szCs w:val="20"/>
          <w:lang w:val="ro-MD" w:eastAsia="ru-RU"/>
        </w:rPr>
      </w:pPr>
      <w:bookmarkStart w:id="6" w:name="_Hlk95134634"/>
      <w:r w:rsidRPr="004F2AE7">
        <w:rPr>
          <w:b/>
          <w:noProof w:val="0"/>
          <w:sz w:val="20"/>
          <w:szCs w:val="20"/>
          <w:lang w:val="ro-MD" w:eastAsia="ru-RU"/>
        </w:rPr>
        <w:t>Garanția pentru ofertă</w:t>
      </w:r>
      <w:r w:rsidR="00121CD2" w:rsidRPr="004F2AE7">
        <w:rPr>
          <w:b/>
          <w:noProof w:val="0"/>
          <w:sz w:val="20"/>
          <w:szCs w:val="20"/>
          <w:lang w:val="ro-MD" w:eastAsia="ru-RU"/>
        </w:rPr>
        <w:t xml:space="preserve">: </w:t>
      </w:r>
      <w:r w:rsidR="00381A66" w:rsidRPr="004F2AE7">
        <w:rPr>
          <w:b/>
          <w:noProof w:val="0"/>
          <w:sz w:val="20"/>
          <w:szCs w:val="20"/>
          <w:lang w:val="ro-MD" w:eastAsia="ru-RU"/>
        </w:rPr>
        <w:t xml:space="preserve">în cuantum de </w:t>
      </w:r>
      <w:r w:rsidR="00121CD2" w:rsidRPr="004F2AE7">
        <w:rPr>
          <w:noProof w:val="0"/>
          <w:color w:val="000000"/>
          <w:sz w:val="20"/>
          <w:szCs w:val="20"/>
          <w:lang w:val="ro-MD"/>
        </w:rPr>
        <w:t>2 % din valoarea ofertei fără TVA.</w:t>
      </w:r>
      <w:r w:rsidR="00381A66" w:rsidRPr="004F2AE7">
        <w:rPr>
          <w:noProof w:val="0"/>
          <w:color w:val="000000"/>
          <w:sz w:val="20"/>
          <w:szCs w:val="20"/>
          <w:lang w:val="ro-MD"/>
        </w:rPr>
        <w:t>:</w:t>
      </w:r>
    </w:p>
    <w:p w14:paraId="5E541E81" w14:textId="74B0AC37" w:rsidR="0025645C" w:rsidRPr="004F2AE7" w:rsidRDefault="0025645C" w:rsidP="0019327F">
      <w:pPr>
        <w:shd w:val="clear" w:color="auto" w:fill="FFFFFF" w:themeFill="background1"/>
        <w:tabs>
          <w:tab w:val="right" w:pos="426"/>
        </w:tabs>
        <w:jc w:val="both"/>
        <w:rPr>
          <w:b/>
          <w:bCs/>
          <w:i/>
          <w:iCs/>
          <w:noProof w:val="0"/>
          <w:color w:val="000000"/>
          <w:sz w:val="20"/>
          <w:szCs w:val="20"/>
          <w:lang w:val="ro-MD"/>
        </w:rPr>
      </w:pPr>
      <w:r w:rsidRPr="004F2AE7">
        <w:rPr>
          <w:b/>
          <w:bCs/>
          <w:i/>
          <w:iCs/>
          <w:noProof w:val="0"/>
          <w:color w:val="000000"/>
          <w:sz w:val="20"/>
          <w:szCs w:val="20"/>
          <w:lang w:val="ro-MD"/>
        </w:rPr>
        <w:t>T</w:t>
      </w:r>
      <w:r w:rsidR="00121CD2" w:rsidRPr="004F2AE7">
        <w:rPr>
          <w:b/>
          <w:bCs/>
          <w:i/>
          <w:iCs/>
          <w:noProof w:val="0"/>
          <w:color w:val="000000"/>
          <w:sz w:val="20"/>
          <w:szCs w:val="20"/>
          <w:lang w:val="ro-MD"/>
        </w:rPr>
        <w:t>ransfer</w:t>
      </w:r>
      <w:r w:rsidRPr="004F2AE7">
        <w:rPr>
          <w:b/>
          <w:bCs/>
          <w:i/>
          <w:iCs/>
          <w:noProof w:val="0"/>
          <w:color w:val="000000"/>
          <w:sz w:val="20"/>
          <w:szCs w:val="20"/>
          <w:lang w:val="ro-MD"/>
        </w:rPr>
        <w:t xml:space="preserve"> la contul</w:t>
      </w:r>
      <w:r w:rsidR="00381A66" w:rsidRPr="004F2AE7">
        <w:rPr>
          <w:b/>
          <w:bCs/>
          <w:i/>
          <w:iCs/>
          <w:noProof w:val="0"/>
          <w:color w:val="000000"/>
          <w:sz w:val="20"/>
          <w:szCs w:val="20"/>
          <w:lang w:val="ro-MD"/>
        </w:rPr>
        <w:t xml:space="preserve"> instituției</w:t>
      </w:r>
    </w:p>
    <w:p w14:paraId="69A6FB93" w14:textId="1EEE72C3" w:rsidR="0025645C" w:rsidRPr="004F2AE7" w:rsidRDefault="0025645C" w:rsidP="0019327F">
      <w:pPr>
        <w:shd w:val="clear" w:color="auto" w:fill="FFFFFF" w:themeFill="background1"/>
        <w:tabs>
          <w:tab w:val="right" w:pos="426"/>
        </w:tabs>
        <w:jc w:val="both"/>
        <w:rPr>
          <w:bCs/>
          <w:noProof w:val="0"/>
          <w:sz w:val="20"/>
          <w:szCs w:val="20"/>
          <w:lang w:val="ro-MD" w:eastAsia="ru-RU"/>
        </w:rPr>
      </w:pPr>
      <w:r w:rsidRPr="004F2AE7">
        <w:rPr>
          <w:bCs/>
          <w:noProof w:val="0"/>
          <w:sz w:val="20"/>
          <w:szCs w:val="20"/>
          <w:lang w:val="ro-MD" w:eastAsia="ru-RU"/>
        </w:rPr>
        <w:t xml:space="preserve">Beneficiar:      </w:t>
      </w:r>
      <w:r w:rsidR="009A41AB" w:rsidRPr="004F2AE7">
        <w:rPr>
          <w:bCs/>
          <w:noProof w:val="0"/>
          <w:sz w:val="20"/>
          <w:szCs w:val="20"/>
          <w:lang w:val="ro-MD" w:eastAsia="ru-RU"/>
        </w:rPr>
        <w:t>MF-TR</w:t>
      </w:r>
      <w:r w:rsidRPr="004F2AE7">
        <w:rPr>
          <w:bCs/>
          <w:noProof w:val="0"/>
          <w:sz w:val="20"/>
          <w:szCs w:val="20"/>
          <w:lang w:val="ro-MD" w:eastAsia="ru-RU"/>
        </w:rPr>
        <w:t xml:space="preserve"> </w:t>
      </w:r>
      <w:r w:rsidR="00196D0C" w:rsidRPr="004F2AE7">
        <w:rPr>
          <w:bCs/>
          <w:noProof w:val="0"/>
          <w:sz w:val="20"/>
          <w:szCs w:val="20"/>
          <w:lang w:val="ro-MD" w:eastAsia="ru-RU"/>
        </w:rPr>
        <w:t>Chișinău</w:t>
      </w:r>
      <w:r w:rsidRPr="004F2AE7">
        <w:rPr>
          <w:bCs/>
          <w:noProof w:val="0"/>
          <w:sz w:val="20"/>
          <w:szCs w:val="20"/>
          <w:lang w:val="ro-MD" w:eastAsia="ru-RU"/>
        </w:rPr>
        <w:t>-bugetul de stat</w:t>
      </w:r>
    </w:p>
    <w:p w14:paraId="460E2A3E" w14:textId="52900DB3" w:rsidR="0025645C" w:rsidRPr="004F2AE7" w:rsidRDefault="0025645C" w:rsidP="0019327F">
      <w:pPr>
        <w:shd w:val="clear" w:color="auto" w:fill="FFFFFF" w:themeFill="background1"/>
        <w:tabs>
          <w:tab w:val="right" w:pos="426"/>
        </w:tabs>
        <w:ind w:left="360"/>
        <w:jc w:val="both"/>
        <w:rPr>
          <w:bCs/>
          <w:noProof w:val="0"/>
          <w:sz w:val="20"/>
          <w:szCs w:val="20"/>
          <w:lang w:val="ro-MD" w:eastAsia="ru-RU"/>
        </w:rPr>
      </w:pPr>
      <w:r w:rsidRPr="004F2AE7">
        <w:rPr>
          <w:bCs/>
          <w:noProof w:val="0"/>
          <w:sz w:val="20"/>
          <w:szCs w:val="20"/>
          <w:lang w:val="ro-MD" w:eastAsia="ru-RU"/>
        </w:rPr>
        <w:t xml:space="preserve">                  Centrul pentru Achiziții Publice Centralizate în Sănătate</w:t>
      </w:r>
    </w:p>
    <w:p w14:paraId="28775F52" w14:textId="7B6A5FB9" w:rsidR="0025645C" w:rsidRPr="004F2AE7" w:rsidRDefault="0025645C" w:rsidP="0019327F">
      <w:pPr>
        <w:shd w:val="clear" w:color="auto" w:fill="FFFFFF" w:themeFill="background1"/>
        <w:tabs>
          <w:tab w:val="right" w:pos="426"/>
        </w:tabs>
        <w:jc w:val="both"/>
        <w:rPr>
          <w:bCs/>
          <w:noProof w:val="0"/>
          <w:sz w:val="20"/>
          <w:szCs w:val="20"/>
          <w:lang w:val="ro-MD" w:eastAsia="ru-RU"/>
        </w:rPr>
      </w:pPr>
      <w:r w:rsidRPr="004F2AE7">
        <w:rPr>
          <w:bCs/>
          <w:noProof w:val="0"/>
          <w:sz w:val="20"/>
          <w:szCs w:val="20"/>
          <w:lang w:val="ro-MD" w:eastAsia="ru-RU"/>
        </w:rPr>
        <w:lastRenderedPageBreak/>
        <w:t>Cod fiscal: 1016601000212</w:t>
      </w:r>
    </w:p>
    <w:p w14:paraId="06909B9E" w14:textId="77777777" w:rsidR="0025645C" w:rsidRPr="004F2AE7" w:rsidRDefault="0025645C" w:rsidP="0019327F">
      <w:pPr>
        <w:shd w:val="clear" w:color="auto" w:fill="FFFFFF" w:themeFill="background1"/>
        <w:tabs>
          <w:tab w:val="right" w:pos="426"/>
        </w:tabs>
        <w:jc w:val="both"/>
        <w:rPr>
          <w:bCs/>
          <w:noProof w:val="0"/>
          <w:sz w:val="20"/>
          <w:szCs w:val="20"/>
          <w:lang w:val="ro-MD" w:eastAsia="ru-RU"/>
        </w:rPr>
      </w:pPr>
      <w:r w:rsidRPr="004F2AE7">
        <w:rPr>
          <w:bCs/>
          <w:noProof w:val="0"/>
          <w:sz w:val="20"/>
          <w:szCs w:val="20"/>
          <w:lang w:val="ro-MD" w:eastAsia="ru-RU"/>
        </w:rPr>
        <w:t>Cont IBAN:  MD23TRPCCC518430B01859AA</w:t>
      </w:r>
    </w:p>
    <w:p w14:paraId="74AEB32B" w14:textId="24450232" w:rsidR="0025645C" w:rsidRPr="004F2AE7" w:rsidRDefault="0025645C" w:rsidP="0019327F">
      <w:pPr>
        <w:shd w:val="clear" w:color="auto" w:fill="FFFFFF" w:themeFill="background1"/>
        <w:tabs>
          <w:tab w:val="right" w:pos="426"/>
        </w:tabs>
        <w:jc w:val="both"/>
        <w:rPr>
          <w:bCs/>
          <w:noProof w:val="0"/>
          <w:sz w:val="20"/>
          <w:szCs w:val="20"/>
          <w:lang w:val="ro-MD" w:eastAsia="ru-RU"/>
        </w:rPr>
      </w:pPr>
      <w:r w:rsidRPr="004F2AE7">
        <w:rPr>
          <w:bCs/>
          <w:noProof w:val="0"/>
          <w:sz w:val="20"/>
          <w:szCs w:val="20"/>
          <w:lang w:val="ro-MD" w:eastAsia="ru-RU"/>
        </w:rPr>
        <w:t xml:space="preserve">Banca benefic.: Ministerul </w:t>
      </w:r>
      <w:r w:rsidR="00196D0C" w:rsidRPr="004F2AE7">
        <w:rPr>
          <w:bCs/>
          <w:noProof w:val="0"/>
          <w:sz w:val="20"/>
          <w:szCs w:val="20"/>
          <w:lang w:val="ro-MD" w:eastAsia="ru-RU"/>
        </w:rPr>
        <w:t>Finanțelor</w:t>
      </w:r>
      <w:r w:rsidRPr="004F2AE7">
        <w:rPr>
          <w:bCs/>
          <w:noProof w:val="0"/>
          <w:sz w:val="20"/>
          <w:szCs w:val="20"/>
          <w:lang w:val="ro-MD" w:eastAsia="ru-RU"/>
        </w:rPr>
        <w:t>-Trezoreria de stat</w:t>
      </w:r>
    </w:p>
    <w:p w14:paraId="6D1C705B" w14:textId="6193BCC0" w:rsidR="0025645C" w:rsidRPr="004F2AE7" w:rsidRDefault="0025645C" w:rsidP="0019327F">
      <w:pPr>
        <w:shd w:val="clear" w:color="auto" w:fill="FFFFFF" w:themeFill="background1"/>
        <w:tabs>
          <w:tab w:val="right" w:pos="426"/>
        </w:tabs>
        <w:jc w:val="both"/>
        <w:rPr>
          <w:bCs/>
          <w:noProof w:val="0"/>
          <w:sz w:val="20"/>
          <w:szCs w:val="20"/>
          <w:lang w:val="ro-MD" w:eastAsia="ru-RU"/>
        </w:rPr>
      </w:pPr>
      <w:r w:rsidRPr="004F2AE7">
        <w:rPr>
          <w:bCs/>
          <w:noProof w:val="0"/>
          <w:sz w:val="20"/>
          <w:szCs w:val="20"/>
          <w:lang w:val="ro-MD" w:eastAsia="ru-RU"/>
        </w:rPr>
        <w:t xml:space="preserve">Codul </w:t>
      </w:r>
      <w:r w:rsidR="00AE1D73" w:rsidRPr="004F2AE7">
        <w:rPr>
          <w:bCs/>
          <w:noProof w:val="0"/>
          <w:sz w:val="20"/>
          <w:szCs w:val="20"/>
          <w:lang w:val="ro-MD" w:eastAsia="ru-RU"/>
        </w:rPr>
        <w:t>băncii</w:t>
      </w:r>
      <w:r w:rsidRPr="004F2AE7">
        <w:rPr>
          <w:bCs/>
          <w:noProof w:val="0"/>
          <w:sz w:val="20"/>
          <w:szCs w:val="20"/>
          <w:lang w:val="ro-MD" w:eastAsia="ru-RU"/>
        </w:rPr>
        <w:t xml:space="preserve">: TREZMD2X. </w:t>
      </w:r>
    </w:p>
    <w:p w14:paraId="0DE612C5" w14:textId="7FC733E8" w:rsidR="0025645C" w:rsidRPr="004F2AE7" w:rsidRDefault="0025645C" w:rsidP="0019327F">
      <w:pPr>
        <w:shd w:val="clear" w:color="auto" w:fill="FFFFFF" w:themeFill="background1"/>
        <w:tabs>
          <w:tab w:val="right" w:pos="426"/>
        </w:tabs>
        <w:jc w:val="both"/>
        <w:rPr>
          <w:i/>
          <w:iCs/>
          <w:noProof w:val="0"/>
          <w:color w:val="000000"/>
          <w:sz w:val="20"/>
          <w:szCs w:val="20"/>
          <w:lang w:val="ro-MD"/>
        </w:rPr>
      </w:pPr>
      <w:r w:rsidRPr="004F2AE7">
        <w:rPr>
          <w:i/>
          <w:iCs/>
          <w:noProof w:val="0"/>
          <w:color w:val="000000"/>
          <w:sz w:val="20"/>
          <w:szCs w:val="20"/>
          <w:lang w:val="ro-MD"/>
        </w:rPr>
        <w:t xml:space="preserve">Cu </w:t>
      </w:r>
      <w:r w:rsidR="00381A66" w:rsidRPr="004F2AE7">
        <w:rPr>
          <w:i/>
          <w:iCs/>
          <w:noProof w:val="0"/>
          <w:color w:val="000000"/>
          <w:sz w:val="20"/>
          <w:szCs w:val="20"/>
          <w:lang w:val="ro-MD"/>
        </w:rPr>
        <w:t xml:space="preserve">următoarea notă: Garanția pentru ofertă în </w:t>
      </w:r>
      <w:r w:rsidR="00565895" w:rsidRPr="004F2AE7">
        <w:rPr>
          <w:i/>
          <w:iCs/>
          <w:noProof w:val="0"/>
          <w:color w:val="000000"/>
          <w:sz w:val="20"/>
          <w:szCs w:val="20"/>
          <w:lang w:val="ro-MD"/>
        </w:rPr>
        <w:t>cuantum</w:t>
      </w:r>
      <w:r w:rsidR="00381A66" w:rsidRPr="004F2AE7">
        <w:rPr>
          <w:i/>
          <w:iCs/>
          <w:noProof w:val="0"/>
          <w:color w:val="000000"/>
          <w:sz w:val="20"/>
          <w:szCs w:val="20"/>
          <w:lang w:val="ro-MD"/>
        </w:rPr>
        <w:t xml:space="preserve"> de 2% la procedura de achiziție publică nr. _____din ______.</w:t>
      </w:r>
    </w:p>
    <w:p w14:paraId="694DF608" w14:textId="3354E186" w:rsidR="002F6C2C" w:rsidRPr="004F2AE7" w:rsidRDefault="00381A66" w:rsidP="0019327F">
      <w:pPr>
        <w:shd w:val="clear" w:color="auto" w:fill="FFFFFF" w:themeFill="background1"/>
        <w:tabs>
          <w:tab w:val="right" w:pos="426"/>
        </w:tabs>
        <w:jc w:val="both"/>
        <w:rPr>
          <w:b/>
          <w:noProof w:val="0"/>
          <w:color w:val="FF0000"/>
          <w:sz w:val="20"/>
          <w:szCs w:val="20"/>
          <w:lang w:val="ro-MD"/>
        </w:rPr>
      </w:pPr>
      <w:r w:rsidRPr="004F2AE7">
        <w:rPr>
          <w:b/>
          <w:noProof w:val="0"/>
          <w:color w:val="FF0000"/>
          <w:sz w:val="20"/>
          <w:szCs w:val="20"/>
          <w:lang w:val="ro-MD"/>
        </w:rPr>
        <w:t xml:space="preserve">Notă: În cazul transferului </w:t>
      </w:r>
      <w:r w:rsidR="002F6C2C" w:rsidRPr="004F2AE7">
        <w:rPr>
          <w:b/>
          <w:noProof w:val="0"/>
          <w:color w:val="FF0000"/>
          <w:sz w:val="20"/>
          <w:szCs w:val="20"/>
          <w:lang w:val="ro-MD"/>
        </w:rPr>
        <w:t xml:space="preserve">operatorul economic va </w:t>
      </w:r>
      <w:r w:rsidR="00565895" w:rsidRPr="004F2AE7">
        <w:rPr>
          <w:b/>
          <w:noProof w:val="0"/>
          <w:color w:val="FF0000"/>
          <w:sz w:val="20"/>
          <w:szCs w:val="20"/>
          <w:lang w:val="ro-MD"/>
        </w:rPr>
        <w:t>prezenta</w:t>
      </w:r>
      <w:r w:rsidR="002F6C2C" w:rsidRPr="004F2AE7">
        <w:rPr>
          <w:b/>
          <w:noProof w:val="0"/>
          <w:color w:val="FF0000"/>
          <w:sz w:val="20"/>
          <w:szCs w:val="20"/>
          <w:lang w:val="ro-MD"/>
        </w:rPr>
        <w:t xml:space="preserve"> ordinul de plată cu confirmarea de către bancă a executării plății </w:t>
      </w:r>
      <w:r w:rsidR="00565895" w:rsidRPr="004F2AE7">
        <w:rPr>
          <w:b/>
          <w:noProof w:val="0"/>
          <w:color w:val="FF0000"/>
          <w:sz w:val="20"/>
          <w:szCs w:val="20"/>
          <w:lang w:val="ro-MD"/>
        </w:rPr>
        <w:t>până</w:t>
      </w:r>
      <w:r w:rsidR="002F6C2C" w:rsidRPr="004F2AE7">
        <w:rPr>
          <w:b/>
          <w:noProof w:val="0"/>
          <w:color w:val="FF0000"/>
          <w:sz w:val="20"/>
          <w:szCs w:val="20"/>
          <w:lang w:val="ro-MD"/>
        </w:rPr>
        <w:t xml:space="preserve"> la termenul limită de depunere a ofertei </w:t>
      </w:r>
    </w:p>
    <w:p w14:paraId="2298E9FD" w14:textId="79F28E67" w:rsidR="00381A66" w:rsidRPr="004F2AE7" w:rsidRDefault="00121CD2" w:rsidP="0019327F">
      <w:pPr>
        <w:shd w:val="clear" w:color="auto" w:fill="FFFFFF" w:themeFill="background1"/>
        <w:tabs>
          <w:tab w:val="right" w:pos="426"/>
        </w:tabs>
        <w:jc w:val="both"/>
        <w:rPr>
          <w:b/>
          <w:bCs/>
          <w:i/>
          <w:iCs/>
          <w:noProof w:val="0"/>
          <w:color w:val="000000"/>
          <w:sz w:val="20"/>
          <w:szCs w:val="20"/>
          <w:lang w:val="ro-MD"/>
        </w:rPr>
      </w:pPr>
      <w:r w:rsidRPr="004F2AE7">
        <w:rPr>
          <w:b/>
          <w:bCs/>
          <w:i/>
          <w:iCs/>
          <w:noProof w:val="0"/>
          <w:color w:val="000000"/>
          <w:sz w:val="20"/>
          <w:szCs w:val="20"/>
          <w:lang w:val="ro-MD"/>
        </w:rPr>
        <w:t xml:space="preserve">sau </w:t>
      </w:r>
    </w:p>
    <w:p w14:paraId="46EC76E7" w14:textId="77777777" w:rsidR="00381A66" w:rsidRPr="004F2AE7" w:rsidRDefault="00381A66" w:rsidP="0019327F">
      <w:pPr>
        <w:shd w:val="clear" w:color="auto" w:fill="FFFFFF" w:themeFill="background1"/>
        <w:tabs>
          <w:tab w:val="right" w:pos="426"/>
        </w:tabs>
        <w:spacing w:line="360" w:lineRule="auto"/>
        <w:jc w:val="both"/>
        <w:rPr>
          <w:noProof w:val="0"/>
          <w:color w:val="000000"/>
          <w:sz w:val="20"/>
          <w:szCs w:val="20"/>
          <w:lang w:val="ro-MD"/>
        </w:rPr>
      </w:pPr>
      <w:r w:rsidRPr="004F2AE7">
        <w:rPr>
          <w:b/>
          <w:bCs/>
          <w:i/>
          <w:iCs/>
          <w:noProof w:val="0"/>
          <w:color w:val="000000"/>
          <w:sz w:val="20"/>
          <w:szCs w:val="20"/>
          <w:lang w:val="ro-MD"/>
        </w:rPr>
        <w:t>Garanție Bancară</w:t>
      </w:r>
      <w:r w:rsidRPr="004F2AE7">
        <w:rPr>
          <w:b/>
          <w:bCs/>
          <w:noProof w:val="0"/>
          <w:color w:val="000000"/>
          <w:sz w:val="20"/>
          <w:szCs w:val="20"/>
          <w:lang w:val="ro-MD"/>
        </w:rPr>
        <w:t xml:space="preserve"> </w:t>
      </w:r>
      <w:r w:rsidR="00121CD2" w:rsidRPr="004F2AE7">
        <w:rPr>
          <w:noProof w:val="0"/>
          <w:color w:val="000000"/>
          <w:sz w:val="20"/>
          <w:szCs w:val="20"/>
          <w:lang w:val="ro-MD"/>
        </w:rPr>
        <w:t xml:space="preserve">conform Anexa nr. 9 din Documentația standard aprobată prin Ordinul Ministerului Finanțelor nr. 115 din 15.09.2021. </w:t>
      </w:r>
    </w:p>
    <w:p w14:paraId="00D036F1" w14:textId="0DBD4A5B" w:rsidR="00A02E85" w:rsidRPr="004F2AE7" w:rsidRDefault="00121CD2" w:rsidP="0019327F">
      <w:pPr>
        <w:shd w:val="clear" w:color="auto" w:fill="FFFFFF" w:themeFill="background1"/>
        <w:tabs>
          <w:tab w:val="right" w:pos="426"/>
        </w:tabs>
        <w:spacing w:line="360" w:lineRule="auto"/>
        <w:jc w:val="both"/>
        <w:rPr>
          <w:b/>
          <w:noProof w:val="0"/>
          <w:color w:val="FF0000"/>
          <w:sz w:val="20"/>
          <w:szCs w:val="20"/>
          <w:lang w:val="ro-MD"/>
        </w:rPr>
      </w:pPr>
      <w:r w:rsidRPr="004F2AE7">
        <w:rPr>
          <w:b/>
          <w:noProof w:val="0"/>
          <w:color w:val="FF0000"/>
          <w:sz w:val="20"/>
          <w:szCs w:val="20"/>
          <w:lang w:val="ro-MD"/>
        </w:rPr>
        <w:t xml:space="preserve">Notă: </w:t>
      </w:r>
      <w:r w:rsidR="0025645C" w:rsidRPr="004F2AE7">
        <w:rPr>
          <w:b/>
          <w:noProof w:val="0"/>
          <w:color w:val="FF0000"/>
          <w:sz w:val="20"/>
          <w:szCs w:val="20"/>
          <w:lang w:val="ro-MD"/>
        </w:rPr>
        <w:t>Î</w:t>
      </w:r>
      <w:r w:rsidRPr="004F2AE7">
        <w:rPr>
          <w:b/>
          <w:noProof w:val="0"/>
          <w:color w:val="FF0000"/>
          <w:sz w:val="20"/>
          <w:szCs w:val="20"/>
          <w:lang w:val="ro-MD"/>
        </w:rPr>
        <w:t>n cazul în care garanți</w:t>
      </w:r>
      <w:r w:rsidR="009C75CE" w:rsidRPr="004F2AE7">
        <w:rPr>
          <w:b/>
          <w:noProof w:val="0"/>
          <w:color w:val="FF0000"/>
          <w:sz w:val="20"/>
          <w:szCs w:val="20"/>
          <w:lang w:val="ro-MD"/>
        </w:rPr>
        <w:t>a</w:t>
      </w:r>
      <w:r w:rsidRPr="004F2AE7">
        <w:rPr>
          <w:b/>
          <w:noProof w:val="0"/>
          <w:color w:val="FF0000"/>
          <w:sz w:val="20"/>
          <w:szCs w:val="20"/>
          <w:lang w:val="ro-MD"/>
        </w:rPr>
        <w:t xml:space="preserve"> pentru ofertă este prezentată sub formă de garanție bancară, aceasta urmează a fi prezentată </w:t>
      </w:r>
      <w:r w:rsidR="00D007B9" w:rsidRPr="004F2AE7">
        <w:rPr>
          <w:b/>
          <w:noProof w:val="0"/>
          <w:color w:val="FF0000"/>
          <w:sz w:val="20"/>
          <w:szCs w:val="20"/>
          <w:lang w:val="ro-MD"/>
        </w:rPr>
        <w:t xml:space="preserve">și </w:t>
      </w:r>
      <w:r w:rsidRPr="004F2AE7">
        <w:rPr>
          <w:b/>
          <w:noProof w:val="0"/>
          <w:color w:val="FF0000"/>
          <w:sz w:val="20"/>
          <w:szCs w:val="20"/>
          <w:lang w:val="ro-MD"/>
        </w:rPr>
        <w:t>în original (dacă este semnată olograf de către bancă) la sediu</w:t>
      </w:r>
      <w:r w:rsidR="00A02E85" w:rsidRPr="004F2AE7">
        <w:rPr>
          <w:b/>
          <w:noProof w:val="0"/>
          <w:color w:val="FF0000"/>
          <w:sz w:val="20"/>
          <w:szCs w:val="20"/>
          <w:lang w:val="ro-MD"/>
        </w:rPr>
        <w:t>l</w:t>
      </w:r>
      <w:r w:rsidRPr="004F2AE7">
        <w:rPr>
          <w:b/>
          <w:noProof w:val="0"/>
          <w:color w:val="FF0000"/>
          <w:sz w:val="20"/>
          <w:szCs w:val="20"/>
          <w:lang w:val="ro-MD"/>
        </w:rPr>
        <w:t xml:space="preserve"> CAPCS</w:t>
      </w:r>
      <w:r w:rsidR="009C75CE" w:rsidRPr="004F2AE7">
        <w:rPr>
          <w:b/>
          <w:noProof w:val="0"/>
          <w:color w:val="FF0000"/>
          <w:sz w:val="20"/>
          <w:szCs w:val="20"/>
          <w:lang w:val="ro-MD"/>
        </w:rPr>
        <w:t>,</w:t>
      </w:r>
      <w:r w:rsidRPr="004F2AE7">
        <w:rPr>
          <w:b/>
          <w:noProof w:val="0"/>
          <w:color w:val="FF0000"/>
          <w:sz w:val="20"/>
          <w:szCs w:val="20"/>
          <w:lang w:val="ro-MD"/>
        </w:rPr>
        <w:t xml:space="preserve"> după deschiderea ofertelor</w:t>
      </w:r>
      <w:r w:rsidR="002F6C2C" w:rsidRPr="004F2AE7">
        <w:rPr>
          <w:b/>
          <w:noProof w:val="0"/>
          <w:color w:val="FF0000"/>
          <w:sz w:val="20"/>
          <w:szCs w:val="20"/>
          <w:lang w:val="ro-MD"/>
        </w:rPr>
        <w:t xml:space="preserve"> în termen de </w:t>
      </w:r>
      <w:r w:rsidR="00A02E85" w:rsidRPr="004F2AE7">
        <w:rPr>
          <w:b/>
          <w:noProof w:val="0"/>
          <w:color w:val="FF0000"/>
          <w:sz w:val="20"/>
          <w:szCs w:val="20"/>
          <w:lang w:val="ro-MD"/>
        </w:rPr>
        <w:t>72</w:t>
      </w:r>
      <w:r w:rsidR="002F6C2C" w:rsidRPr="004F2AE7">
        <w:rPr>
          <w:b/>
          <w:noProof w:val="0"/>
          <w:color w:val="FF0000"/>
          <w:sz w:val="20"/>
          <w:szCs w:val="20"/>
          <w:lang w:val="ro-MD"/>
        </w:rPr>
        <w:t xml:space="preserve"> de ore</w:t>
      </w:r>
      <w:r w:rsidRPr="004F2AE7">
        <w:rPr>
          <w:b/>
          <w:noProof w:val="0"/>
          <w:color w:val="FF0000"/>
          <w:sz w:val="20"/>
          <w:szCs w:val="20"/>
          <w:lang w:val="ro-MD"/>
        </w:rPr>
        <w:t xml:space="preserve">. Termenul de valabilitate a garanției bancare trebuie să fie același cu termenul de valabilitate a ofertei. </w:t>
      </w:r>
    </w:p>
    <w:p w14:paraId="6A171F56" w14:textId="77777777" w:rsidR="00AA2A6E" w:rsidRPr="004F2AE7" w:rsidRDefault="00A02E85" w:rsidP="00AA2A6E">
      <w:pPr>
        <w:shd w:val="clear" w:color="auto" w:fill="FFFFFF" w:themeFill="background1"/>
        <w:tabs>
          <w:tab w:val="right" w:pos="426"/>
        </w:tabs>
        <w:spacing w:line="360" w:lineRule="auto"/>
        <w:jc w:val="both"/>
        <w:rPr>
          <w:b/>
          <w:noProof w:val="0"/>
          <w:color w:val="FF0000"/>
          <w:sz w:val="20"/>
          <w:szCs w:val="20"/>
          <w:u w:val="single"/>
          <w:lang w:val="ro-MD"/>
        </w:rPr>
      </w:pPr>
      <w:r w:rsidRPr="004F2AE7">
        <w:rPr>
          <w:b/>
          <w:noProof w:val="0"/>
          <w:color w:val="FF0000"/>
          <w:sz w:val="20"/>
          <w:szCs w:val="20"/>
          <w:u w:val="single"/>
          <w:lang w:val="ro-MD"/>
        </w:rPr>
        <w:t>Prezentarea oricărui alt formular decât cel aprobat prin Ordinul Ministerului Finanțelor nr. 115 din 15.09.2021 constituie temei de respingere a ofertei, conform pct. 49 din Ordin.</w:t>
      </w:r>
      <w:r w:rsidR="00AA2A6E" w:rsidRPr="004F2AE7">
        <w:rPr>
          <w:b/>
          <w:noProof w:val="0"/>
          <w:color w:val="FF0000"/>
          <w:sz w:val="20"/>
          <w:szCs w:val="20"/>
          <w:u w:val="single"/>
          <w:lang w:val="ro-MD"/>
        </w:rPr>
        <w:t xml:space="preserve"> </w:t>
      </w:r>
      <w:bookmarkStart w:id="7" w:name="_Hlk149572187"/>
    </w:p>
    <w:p w14:paraId="69E6D9BA" w14:textId="6B670426" w:rsidR="00AA2A6E" w:rsidRPr="004F2AE7" w:rsidRDefault="00AA2A6E" w:rsidP="00AA2A6E">
      <w:pPr>
        <w:shd w:val="clear" w:color="auto" w:fill="FFFFFF" w:themeFill="background1"/>
        <w:tabs>
          <w:tab w:val="right" w:pos="426"/>
        </w:tabs>
        <w:spacing w:line="360" w:lineRule="auto"/>
        <w:jc w:val="both"/>
        <w:rPr>
          <w:b/>
          <w:noProof w:val="0"/>
          <w:sz w:val="20"/>
          <w:szCs w:val="20"/>
          <w:u w:val="single"/>
          <w:lang w:val="ro-MD"/>
        </w:rPr>
      </w:pPr>
      <w:r w:rsidRPr="004F2AE7">
        <w:rPr>
          <w:b/>
          <w:noProof w:val="0"/>
          <w:sz w:val="20"/>
          <w:szCs w:val="20"/>
          <w:u w:val="single"/>
          <w:lang w:val="ro-MD"/>
        </w:rPr>
        <w:t xml:space="preserve">Notă: Autoritatea contractantă vă reține garanția pentru ofertă, în următoarele situații: </w:t>
      </w:r>
    </w:p>
    <w:p w14:paraId="583BAF3A" w14:textId="77777777" w:rsidR="00AA2A6E" w:rsidRPr="004F2AE7" w:rsidRDefault="00AA2A6E" w:rsidP="00AA2A6E">
      <w:pPr>
        <w:shd w:val="clear" w:color="auto" w:fill="FFFFFF" w:themeFill="background1"/>
        <w:tabs>
          <w:tab w:val="right" w:pos="426"/>
        </w:tabs>
        <w:spacing w:line="360" w:lineRule="auto"/>
        <w:jc w:val="both"/>
        <w:rPr>
          <w:b/>
          <w:noProof w:val="0"/>
          <w:sz w:val="20"/>
          <w:szCs w:val="20"/>
          <w:u w:val="single"/>
          <w:lang w:val="ro-MD"/>
        </w:rPr>
      </w:pPr>
      <w:r w:rsidRPr="004F2AE7">
        <w:rPr>
          <w:b/>
          <w:noProof w:val="0"/>
          <w:sz w:val="20"/>
          <w:szCs w:val="20"/>
          <w:u w:val="single"/>
          <w:lang w:val="ro-MD"/>
        </w:rPr>
        <w:t xml:space="preserve">a) operatorul economic retrage sau modifică oferta după expirarea termenului de depunere a ofertelor; </w:t>
      </w:r>
    </w:p>
    <w:p w14:paraId="04BE2B2D" w14:textId="77777777" w:rsidR="00AA2A6E" w:rsidRPr="004F2AE7" w:rsidRDefault="00AA2A6E" w:rsidP="00AA2A6E">
      <w:pPr>
        <w:shd w:val="clear" w:color="auto" w:fill="FFFFFF" w:themeFill="background1"/>
        <w:tabs>
          <w:tab w:val="right" w:pos="426"/>
        </w:tabs>
        <w:spacing w:line="360" w:lineRule="auto"/>
        <w:jc w:val="both"/>
        <w:rPr>
          <w:b/>
          <w:noProof w:val="0"/>
          <w:sz w:val="20"/>
          <w:szCs w:val="20"/>
          <w:u w:val="single"/>
          <w:lang w:val="ro-MD"/>
        </w:rPr>
      </w:pPr>
      <w:r w:rsidRPr="004F2AE7">
        <w:rPr>
          <w:b/>
          <w:noProof w:val="0"/>
          <w:sz w:val="20"/>
          <w:szCs w:val="20"/>
          <w:u w:val="single"/>
          <w:lang w:val="ro-MD"/>
        </w:rPr>
        <w:t xml:space="preserve">b) ofertantul câștigător nu semnează contractul de achiziții publice; </w:t>
      </w:r>
    </w:p>
    <w:p w14:paraId="0E8B0E6E" w14:textId="77777777" w:rsidR="00AA2A6E" w:rsidRPr="004F2AE7" w:rsidRDefault="00AA2A6E" w:rsidP="00AA2A6E">
      <w:pPr>
        <w:shd w:val="clear" w:color="auto" w:fill="FFFFFF" w:themeFill="background1"/>
        <w:tabs>
          <w:tab w:val="right" w:pos="426"/>
        </w:tabs>
        <w:spacing w:line="360" w:lineRule="auto"/>
        <w:jc w:val="both"/>
        <w:rPr>
          <w:b/>
          <w:noProof w:val="0"/>
          <w:sz w:val="20"/>
          <w:szCs w:val="20"/>
          <w:u w:val="single"/>
          <w:lang w:val="ro-MD"/>
        </w:rPr>
      </w:pPr>
      <w:r w:rsidRPr="004F2AE7">
        <w:rPr>
          <w:b/>
          <w:noProof w:val="0"/>
          <w:sz w:val="20"/>
          <w:szCs w:val="20"/>
          <w:u w:val="single"/>
          <w:lang w:val="ro-MD"/>
        </w:rPr>
        <w:t>c) nu se depune garanția de bună execuție a contractului după acceptarea ofertei și/sau nu se prezintă contractul semnat în termen de 10 zile din momentul transmiterii contractului spre semnare.</w:t>
      </w:r>
      <w:bookmarkEnd w:id="7"/>
    </w:p>
    <w:p w14:paraId="1877D1DA" w14:textId="0C17BD5D" w:rsidR="00381A66" w:rsidRPr="004F2AE7" w:rsidRDefault="00EA475F" w:rsidP="008A3263">
      <w:pPr>
        <w:pStyle w:val="ListParagraph"/>
        <w:numPr>
          <w:ilvl w:val="0"/>
          <w:numId w:val="2"/>
        </w:numPr>
        <w:spacing w:line="360" w:lineRule="auto"/>
        <w:ind w:left="426" w:hanging="426"/>
        <w:rPr>
          <w:b/>
          <w:sz w:val="20"/>
          <w:szCs w:val="20"/>
          <w:lang w:val="ro-MD" w:eastAsia="ru-RU"/>
        </w:rPr>
      </w:pPr>
      <w:r w:rsidRPr="004F2AE7">
        <w:rPr>
          <w:b/>
          <w:sz w:val="20"/>
          <w:szCs w:val="20"/>
          <w:lang w:val="ro-MD" w:eastAsia="ru-RU"/>
        </w:rPr>
        <w:t xml:space="preserve">Garanția de bună execuție a contractului, </w:t>
      </w:r>
      <w:r w:rsidR="00381A66" w:rsidRPr="004F2AE7">
        <w:rPr>
          <w:b/>
          <w:sz w:val="20"/>
          <w:szCs w:val="20"/>
          <w:lang w:val="ro-MD" w:eastAsia="ru-RU"/>
        </w:rPr>
        <w:t xml:space="preserve">cuantumul 5% din suma totală </w:t>
      </w:r>
      <w:r w:rsidR="004B7DD5" w:rsidRPr="004F2AE7">
        <w:rPr>
          <w:b/>
          <w:sz w:val="20"/>
          <w:szCs w:val="20"/>
          <w:lang w:val="ro-MD" w:eastAsia="ru-RU"/>
        </w:rPr>
        <w:t xml:space="preserve">a contactului </w:t>
      </w:r>
    </w:p>
    <w:p w14:paraId="4E1864AB" w14:textId="77777777" w:rsidR="00381A66" w:rsidRPr="004F2AE7" w:rsidRDefault="00381A66" w:rsidP="0019327F">
      <w:pPr>
        <w:pStyle w:val="ListParagraph"/>
        <w:numPr>
          <w:ilvl w:val="0"/>
          <w:numId w:val="0"/>
        </w:numPr>
        <w:shd w:val="clear" w:color="auto" w:fill="FFFFFF" w:themeFill="background1"/>
        <w:tabs>
          <w:tab w:val="right" w:pos="426"/>
        </w:tabs>
        <w:spacing w:line="360" w:lineRule="auto"/>
        <w:ind w:left="644"/>
        <w:rPr>
          <w:b/>
          <w:bCs/>
          <w:i/>
          <w:iCs/>
          <w:color w:val="000000"/>
          <w:sz w:val="20"/>
          <w:szCs w:val="20"/>
          <w:lang w:val="ro-MD"/>
        </w:rPr>
      </w:pPr>
      <w:r w:rsidRPr="004F2AE7">
        <w:rPr>
          <w:b/>
          <w:bCs/>
          <w:i/>
          <w:iCs/>
          <w:color w:val="000000"/>
          <w:sz w:val="20"/>
          <w:szCs w:val="20"/>
          <w:lang w:val="ro-MD"/>
        </w:rPr>
        <w:t>Transfer la contul instituției</w:t>
      </w:r>
    </w:p>
    <w:p w14:paraId="58EFFE86" w14:textId="1B2CF262" w:rsidR="00381A66" w:rsidRPr="004F2AE7" w:rsidRDefault="00381A66" w:rsidP="0019327F">
      <w:pPr>
        <w:shd w:val="clear" w:color="auto" w:fill="FFFFFF" w:themeFill="background1"/>
        <w:tabs>
          <w:tab w:val="right" w:pos="426"/>
        </w:tabs>
        <w:spacing w:line="360" w:lineRule="auto"/>
        <w:ind w:left="360" w:hanging="360"/>
        <w:rPr>
          <w:b/>
          <w:bCs/>
          <w:i/>
          <w:iCs/>
          <w:noProof w:val="0"/>
          <w:color w:val="000000"/>
          <w:sz w:val="20"/>
          <w:szCs w:val="20"/>
          <w:lang w:val="ro-MD"/>
        </w:rPr>
      </w:pPr>
      <w:r w:rsidRPr="004F2AE7">
        <w:rPr>
          <w:bCs/>
          <w:noProof w:val="0"/>
          <w:sz w:val="20"/>
          <w:szCs w:val="20"/>
          <w:lang w:val="ro-MD" w:eastAsia="ru-RU"/>
        </w:rPr>
        <w:t>Beneficiar: MF-T</w:t>
      </w:r>
      <w:r w:rsidR="002D37C9" w:rsidRPr="004F2AE7">
        <w:rPr>
          <w:bCs/>
          <w:noProof w:val="0"/>
          <w:sz w:val="20"/>
          <w:szCs w:val="20"/>
          <w:lang w:val="ro-MD" w:eastAsia="ru-RU"/>
        </w:rPr>
        <w:t>R</w:t>
      </w:r>
      <w:r w:rsidRPr="004F2AE7">
        <w:rPr>
          <w:bCs/>
          <w:noProof w:val="0"/>
          <w:sz w:val="20"/>
          <w:szCs w:val="20"/>
          <w:lang w:val="ro-MD" w:eastAsia="ru-RU"/>
        </w:rPr>
        <w:t xml:space="preserve"> </w:t>
      </w:r>
      <w:r w:rsidR="00196D0C" w:rsidRPr="004F2AE7">
        <w:rPr>
          <w:bCs/>
          <w:noProof w:val="0"/>
          <w:sz w:val="20"/>
          <w:szCs w:val="20"/>
          <w:lang w:val="ro-MD" w:eastAsia="ru-RU"/>
        </w:rPr>
        <w:t>Chișinău</w:t>
      </w:r>
      <w:r w:rsidRPr="004F2AE7">
        <w:rPr>
          <w:bCs/>
          <w:noProof w:val="0"/>
          <w:sz w:val="20"/>
          <w:szCs w:val="20"/>
          <w:lang w:val="ro-MD" w:eastAsia="ru-RU"/>
        </w:rPr>
        <w:t>-bugetul de stat</w:t>
      </w:r>
    </w:p>
    <w:p w14:paraId="0A044515" w14:textId="48872BE3" w:rsidR="00381A66" w:rsidRPr="004F2AE7" w:rsidRDefault="00381A66" w:rsidP="0019327F">
      <w:pPr>
        <w:shd w:val="clear" w:color="auto" w:fill="FFFFFF" w:themeFill="background1"/>
        <w:tabs>
          <w:tab w:val="right" w:pos="426"/>
        </w:tabs>
        <w:spacing w:line="360" w:lineRule="auto"/>
        <w:ind w:left="360" w:hanging="360"/>
        <w:rPr>
          <w:bCs/>
          <w:noProof w:val="0"/>
          <w:sz w:val="20"/>
          <w:szCs w:val="20"/>
          <w:lang w:val="ro-MD" w:eastAsia="ru-RU"/>
        </w:rPr>
      </w:pPr>
      <w:r w:rsidRPr="004F2AE7">
        <w:rPr>
          <w:bCs/>
          <w:noProof w:val="0"/>
          <w:sz w:val="20"/>
          <w:szCs w:val="20"/>
          <w:lang w:val="ro-MD" w:eastAsia="ru-RU"/>
        </w:rPr>
        <w:t>Centrul pentru Achiziții Publice Centralizate în Sănătate</w:t>
      </w:r>
    </w:p>
    <w:p w14:paraId="60DAE768" w14:textId="4A227E74" w:rsidR="00381A66" w:rsidRPr="004F2AE7" w:rsidRDefault="00381A66" w:rsidP="0019327F">
      <w:pPr>
        <w:shd w:val="clear" w:color="auto" w:fill="FFFFFF" w:themeFill="background1"/>
        <w:tabs>
          <w:tab w:val="right" w:pos="426"/>
        </w:tabs>
        <w:spacing w:line="360" w:lineRule="auto"/>
        <w:ind w:left="360" w:hanging="360"/>
        <w:rPr>
          <w:bCs/>
          <w:noProof w:val="0"/>
          <w:sz w:val="20"/>
          <w:szCs w:val="20"/>
          <w:lang w:val="ro-MD" w:eastAsia="ru-RU"/>
        </w:rPr>
      </w:pPr>
      <w:r w:rsidRPr="004F2AE7">
        <w:rPr>
          <w:bCs/>
          <w:noProof w:val="0"/>
          <w:sz w:val="20"/>
          <w:szCs w:val="20"/>
          <w:lang w:val="ro-MD" w:eastAsia="ru-RU"/>
        </w:rPr>
        <w:t>Cod fiscal: 1016601000212</w:t>
      </w:r>
    </w:p>
    <w:p w14:paraId="48EC6423" w14:textId="77777777" w:rsidR="00381A66" w:rsidRPr="004F2AE7" w:rsidRDefault="00381A66" w:rsidP="0019327F">
      <w:pPr>
        <w:shd w:val="clear" w:color="auto" w:fill="FFFFFF" w:themeFill="background1"/>
        <w:tabs>
          <w:tab w:val="right" w:pos="426"/>
        </w:tabs>
        <w:spacing w:line="360" w:lineRule="auto"/>
        <w:ind w:left="360" w:hanging="360"/>
        <w:rPr>
          <w:bCs/>
          <w:noProof w:val="0"/>
          <w:sz w:val="20"/>
          <w:szCs w:val="20"/>
          <w:lang w:val="ro-MD" w:eastAsia="ru-RU"/>
        </w:rPr>
      </w:pPr>
      <w:r w:rsidRPr="004F2AE7">
        <w:rPr>
          <w:bCs/>
          <w:noProof w:val="0"/>
          <w:sz w:val="20"/>
          <w:szCs w:val="20"/>
          <w:lang w:val="ro-MD" w:eastAsia="ru-RU"/>
        </w:rPr>
        <w:t>Cont IBAN:  MD23TRPCCC518430B01859AA</w:t>
      </w:r>
    </w:p>
    <w:p w14:paraId="2FCA6703" w14:textId="20D3ADD0" w:rsidR="00381A66" w:rsidRPr="004F2AE7" w:rsidRDefault="00381A66" w:rsidP="0019327F">
      <w:pPr>
        <w:shd w:val="clear" w:color="auto" w:fill="FFFFFF" w:themeFill="background1"/>
        <w:tabs>
          <w:tab w:val="right" w:pos="426"/>
        </w:tabs>
        <w:spacing w:line="360" w:lineRule="auto"/>
        <w:rPr>
          <w:bCs/>
          <w:noProof w:val="0"/>
          <w:sz w:val="20"/>
          <w:szCs w:val="20"/>
          <w:lang w:val="ro-MD" w:eastAsia="ru-RU"/>
        </w:rPr>
      </w:pPr>
      <w:r w:rsidRPr="004F2AE7">
        <w:rPr>
          <w:bCs/>
          <w:noProof w:val="0"/>
          <w:sz w:val="20"/>
          <w:szCs w:val="20"/>
          <w:lang w:val="ro-MD" w:eastAsia="ru-RU"/>
        </w:rPr>
        <w:t xml:space="preserve">Banca benefic.: Ministerul </w:t>
      </w:r>
      <w:r w:rsidR="00196D0C" w:rsidRPr="004F2AE7">
        <w:rPr>
          <w:bCs/>
          <w:noProof w:val="0"/>
          <w:sz w:val="20"/>
          <w:szCs w:val="20"/>
          <w:lang w:val="ro-MD" w:eastAsia="ru-RU"/>
        </w:rPr>
        <w:t>Finanțelor</w:t>
      </w:r>
      <w:r w:rsidRPr="004F2AE7">
        <w:rPr>
          <w:bCs/>
          <w:noProof w:val="0"/>
          <w:sz w:val="20"/>
          <w:szCs w:val="20"/>
          <w:lang w:val="ro-MD" w:eastAsia="ru-RU"/>
        </w:rPr>
        <w:t>-Trezoreria de stat</w:t>
      </w:r>
    </w:p>
    <w:p w14:paraId="02DE9ED5" w14:textId="1F2C107A" w:rsidR="00381A66" w:rsidRPr="004F2AE7" w:rsidRDefault="00381A66" w:rsidP="0019327F">
      <w:pPr>
        <w:shd w:val="clear" w:color="auto" w:fill="FFFFFF" w:themeFill="background1"/>
        <w:tabs>
          <w:tab w:val="right" w:pos="426"/>
        </w:tabs>
        <w:spacing w:line="360" w:lineRule="auto"/>
        <w:ind w:left="360" w:hanging="360"/>
        <w:rPr>
          <w:bCs/>
          <w:noProof w:val="0"/>
          <w:sz w:val="20"/>
          <w:szCs w:val="20"/>
          <w:lang w:val="ro-MD" w:eastAsia="ru-RU"/>
        </w:rPr>
      </w:pPr>
      <w:r w:rsidRPr="004F2AE7">
        <w:rPr>
          <w:bCs/>
          <w:noProof w:val="0"/>
          <w:sz w:val="20"/>
          <w:szCs w:val="20"/>
          <w:lang w:val="ro-MD" w:eastAsia="ru-RU"/>
        </w:rPr>
        <w:t xml:space="preserve">Codul </w:t>
      </w:r>
      <w:r w:rsidR="00196D0C" w:rsidRPr="004F2AE7">
        <w:rPr>
          <w:bCs/>
          <w:noProof w:val="0"/>
          <w:sz w:val="20"/>
          <w:szCs w:val="20"/>
          <w:lang w:val="ro-MD" w:eastAsia="ru-RU"/>
        </w:rPr>
        <w:t>băncii</w:t>
      </w:r>
      <w:r w:rsidRPr="004F2AE7">
        <w:rPr>
          <w:bCs/>
          <w:noProof w:val="0"/>
          <w:sz w:val="20"/>
          <w:szCs w:val="20"/>
          <w:lang w:val="ro-MD" w:eastAsia="ru-RU"/>
        </w:rPr>
        <w:t xml:space="preserve">: TREZMD2X. </w:t>
      </w:r>
    </w:p>
    <w:p w14:paraId="102C1DF3" w14:textId="3830F443" w:rsidR="00381A66" w:rsidRPr="004F2AE7" w:rsidRDefault="00381A66" w:rsidP="0019327F">
      <w:pPr>
        <w:shd w:val="clear" w:color="auto" w:fill="FFFFFF" w:themeFill="background1"/>
        <w:tabs>
          <w:tab w:val="right" w:pos="426"/>
        </w:tabs>
        <w:spacing w:line="360" w:lineRule="auto"/>
        <w:ind w:left="360" w:hanging="360"/>
        <w:jc w:val="both"/>
        <w:rPr>
          <w:i/>
          <w:iCs/>
          <w:noProof w:val="0"/>
          <w:color w:val="000000"/>
          <w:sz w:val="20"/>
          <w:szCs w:val="20"/>
          <w:lang w:val="ro-MD"/>
        </w:rPr>
      </w:pPr>
      <w:r w:rsidRPr="004F2AE7">
        <w:rPr>
          <w:i/>
          <w:iCs/>
          <w:noProof w:val="0"/>
          <w:color w:val="000000"/>
          <w:sz w:val="20"/>
          <w:szCs w:val="20"/>
          <w:lang w:val="ro-MD"/>
        </w:rPr>
        <w:t xml:space="preserve">Cu următoarea notă: Garanția de bună execuție în </w:t>
      </w:r>
      <w:r w:rsidR="00EA2897" w:rsidRPr="004F2AE7">
        <w:rPr>
          <w:i/>
          <w:iCs/>
          <w:noProof w:val="0"/>
          <w:color w:val="000000"/>
          <w:sz w:val="20"/>
          <w:szCs w:val="20"/>
          <w:lang w:val="ro-MD"/>
        </w:rPr>
        <w:t>cuantum</w:t>
      </w:r>
      <w:r w:rsidRPr="004F2AE7">
        <w:rPr>
          <w:i/>
          <w:iCs/>
          <w:noProof w:val="0"/>
          <w:color w:val="000000"/>
          <w:sz w:val="20"/>
          <w:szCs w:val="20"/>
          <w:lang w:val="ro-MD"/>
        </w:rPr>
        <w:t xml:space="preserve"> de 5% la procedura de achiziție</w:t>
      </w:r>
    </w:p>
    <w:p w14:paraId="31800275" w14:textId="66C78AFE" w:rsidR="00381A66" w:rsidRPr="004F2AE7" w:rsidRDefault="00381A66" w:rsidP="0019327F">
      <w:pPr>
        <w:shd w:val="clear" w:color="auto" w:fill="FFFFFF" w:themeFill="background1"/>
        <w:tabs>
          <w:tab w:val="right" w:pos="426"/>
        </w:tabs>
        <w:spacing w:line="360" w:lineRule="auto"/>
        <w:ind w:left="360" w:hanging="360"/>
        <w:rPr>
          <w:i/>
          <w:iCs/>
          <w:noProof w:val="0"/>
          <w:color w:val="000000"/>
          <w:sz w:val="20"/>
          <w:szCs w:val="20"/>
          <w:lang w:val="ro-MD"/>
        </w:rPr>
      </w:pPr>
      <w:r w:rsidRPr="004F2AE7">
        <w:rPr>
          <w:i/>
          <w:iCs/>
          <w:noProof w:val="0"/>
          <w:color w:val="000000"/>
          <w:sz w:val="20"/>
          <w:szCs w:val="20"/>
          <w:lang w:val="ro-MD"/>
        </w:rPr>
        <w:t>publică nr. _____din ______.</w:t>
      </w:r>
    </w:p>
    <w:p w14:paraId="2BD1851F" w14:textId="43990868" w:rsidR="00381A66" w:rsidRPr="004F2AE7" w:rsidRDefault="00381A66" w:rsidP="0019327F">
      <w:pPr>
        <w:pStyle w:val="ListParagraph"/>
        <w:numPr>
          <w:ilvl w:val="0"/>
          <w:numId w:val="0"/>
        </w:numPr>
        <w:spacing w:line="360" w:lineRule="auto"/>
        <w:ind w:left="426"/>
        <w:rPr>
          <w:b/>
          <w:i/>
          <w:iCs/>
          <w:sz w:val="20"/>
          <w:szCs w:val="20"/>
          <w:lang w:val="ro-MD" w:eastAsia="ru-RU"/>
        </w:rPr>
      </w:pPr>
      <w:r w:rsidRPr="004F2AE7">
        <w:rPr>
          <w:b/>
          <w:i/>
          <w:iCs/>
          <w:sz w:val="20"/>
          <w:szCs w:val="20"/>
          <w:lang w:val="ro-MD" w:eastAsia="ru-RU"/>
        </w:rPr>
        <w:t>sau</w:t>
      </w:r>
    </w:p>
    <w:p w14:paraId="7959B06C" w14:textId="2B5B8D0F" w:rsidR="00381A66" w:rsidRPr="004F2AE7" w:rsidRDefault="00381A66" w:rsidP="0019327F">
      <w:pPr>
        <w:shd w:val="clear" w:color="auto" w:fill="FFFFFF" w:themeFill="background1"/>
        <w:tabs>
          <w:tab w:val="right" w:pos="426"/>
        </w:tabs>
        <w:spacing w:line="360" w:lineRule="auto"/>
        <w:jc w:val="both"/>
        <w:rPr>
          <w:noProof w:val="0"/>
          <w:color w:val="000000"/>
          <w:sz w:val="20"/>
          <w:szCs w:val="20"/>
          <w:lang w:val="ro-MD"/>
        </w:rPr>
      </w:pPr>
      <w:r w:rsidRPr="004F2AE7">
        <w:rPr>
          <w:b/>
          <w:bCs/>
          <w:i/>
          <w:iCs/>
          <w:noProof w:val="0"/>
          <w:color w:val="000000"/>
          <w:sz w:val="20"/>
          <w:szCs w:val="20"/>
          <w:lang w:val="ro-MD"/>
        </w:rPr>
        <w:t>Garanție Bancară</w:t>
      </w:r>
      <w:r w:rsidRPr="004F2AE7">
        <w:rPr>
          <w:b/>
          <w:bCs/>
          <w:noProof w:val="0"/>
          <w:color w:val="000000"/>
          <w:sz w:val="20"/>
          <w:szCs w:val="20"/>
          <w:lang w:val="ro-MD"/>
        </w:rPr>
        <w:t xml:space="preserve"> </w:t>
      </w:r>
      <w:r w:rsidRPr="004F2AE7">
        <w:rPr>
          <w:noProof w:val="0"/>
          <w:color w:val="000000"/>
          <w:sz w:val="20"/>
          <w:szCs w:val="20"/>
          <w:lang w:val="ro-MD"/>
        </w:rPr>
        <w:t>conform Anexa nr. 10 din Documentația standard aprobată prin Ordinul Ministerului Finanțelor nr. 115 din 15.09.2021, în original atașată la contract.</w:t>
      </w:r>
    </w:p>
    <w:p w14:paraId="723F4F10" w14:textId="21641D2C" w:rsidR="00AB7330" w:rsidRPr="004F2AE7" w:rsidRDefault="00AB7330" w:rsidP="0019327F">
      <w:pPr>
        <w:shd w:val="clear" w:color="auto" w:fill="FFFFFF" w:themeFill="background1"/>
        <w:tabs>
          <w:tab w:val="right" w:pos="426"/>
        </w:tabs>
        <w:spacing w:line="360" w:lineRule="auto"/>
        <w:jc w:val="both"/>
        <w:rPr>
          <w:noProof w:val="0"/>
          <w:color w:val="000000"/>
          <w:sz w:val="20"/>
          <w:szCs w:val="20"/>
          <w:lang w:val="ro-MD"/>
        </w:rPr>
      </w:pPr>
      <w:r w:rsidRPr="004F2AE7">
        <w:rPr>
          <w:b/>
          <w:noProof w:val="0"/>
          <w:color w:val="FF0000"/>
          <w:sz w:val="20"/>
          <w:szCs w:val="20"/>
          <w:u w:val="single"/>
          <w:lang w:val="ro-MD"/>
        </w:rPr>
        <w:t xml:space="preserve">Garanția de bună execuție va fi valabilă </w:t>
      </w:r>
      <w:r w:rsidR="002857A8" w:rsidRPr="004F2AE7">
        <w:rPr>
          <w:b/>
          <w:noProof w:val="0"/>
          <w:color w:val="FF0000"/>
          <w:sz w:val="20"/>
          <w:szCs w:val="20"/>
          <w:u w:val="single"/>
          <w:lang w:val="ro-MD"/>
        </w:rPr>
        <w:t>8</w:t>
      </w:r>
      <w:r w:rsidRPr="004F2AE7">
        <w:rPr>
          <w:b/>
          <w:noProof w:val="0"/>
          <w:color w:val="FF0000"/>
          <w:sz w:val="20"/>
          <w:szCs w:val="20"/>
          <w:u w:val="single"/>
          <w:lang w:val="ro-MD"/>
        </w:rPr>
        <w:t xml:space="preserve"> luni din data înregistrării de către CAPCS</w:t>
      </w:r>
    </w:p>
    <w:p w14:paraId="072504DB" w14:textId="48501322" w:rsidR="006D0810" w:rsidRPr="004F2AE7" w:rsidRDefault="00A02E85" w:rsidP="0019327F">
      <w:pPr>
        <w:shd w:val="clear" w:color="auto" w:fill="FFFFFF" w:themeFill="background1"/>
        <w:tabs>
          <w:tab w:val="right" w:pos="426"/>
        </w:tabs>
        <w:spacing w:line="360" w:lineRule="auto"/>
        <w:jc w:val="both"/>
        <w:rPr>
          <w:b/>
          <w:noProof w:val="0"/>
          <w:color w:val="FF0000"/>
          <w:sz w:val="20"/>
          <w:szCs w:val="20"/>
          <w:u w:val="single"/>
          <w:lang w:val="ro-MD"/>
        </w:rPr>
      </w:pPr>
      <w:r w:rsidRPr="004F2AE7">
        <w:rPr>
          <w:b/>
          <w:noProof w:val="0"/>
          <w:color w:val="FF0000"/>
          <w:sz w:val="20"/>
          <w:szCs w:val="20"/>
          <w:u w:val="single"/>
          <w:lang w:val="ro-MD"/>
        </w:rPr>
        <w:t>Prezentarea oricărui alt formular decât cel aprobat prin Ordinul Ministerului Finanțelor nr. 115 din 15.09.2021 constituie temei de respingere a ofertei, conform pct. 49 din Ordin.</w:t>
      </w:r>
      <w:r w:rsidR="005D09C2" w:rsidRPr="004F2AE7">
        <w:rPr>
          <w:b/>
          <w:noProof w:val="0"/>
          <w:color w:val="FF0000"/>
          <w:sz w:val="20"/>
          <w:szCs w:val="20"/>
          <w:u w:val="single"/>
          <w:lang w:val="ro-MD"/>
        </w:rPr>
        <w:t xml:space="preserve"> </w:t>
      </w:r>
      <w:bookmarkEnd w:id="5"/>
      <w:bookmarkEnd w:id="6"/>
      <w:r w:rsidR="00520623" w:rsidRPr="004F2AE7">
        <w:rPr>
          <w:b/>
          <w:noProof w:val="0"/>
          <w:color w:val="FF0000"/>
          <w:sz w:val="20"/>
          <w:szCs w:val="20"/>
          <w:u w:val="single"/>
          <w:lang w:val="ro-MD"/>
        </w:rPr>
        <w:t xml:space="preserve"> </w:t>
      </w:r>
    </w:p>
    <w:p w14:paraId="38470709" w14:textId="68A85604" w:rsidR="00AB7330" w:rsidRPr="004F2AE7" w:rsidRDefault="00AB7330" w:rsidP="0019327F">
      <w:pPr>
        <w:shd w:val="clear" w:color="auto" w:fill="FFFFFF" w:themeFill="background1"/>
        <w:tabs>
          <w:tab w:val="right" w:pos="426"/>
        </w:tabs>
        <w:spacing w:line="360" w:lineRule="auto"/>
        <w:jc w:val="both"/>
        <w:rPr>
          <w:b/>
          <w:noProof w:val="0"/>
          <w:color w:val="FF0000"/>
          <w:sz w:val="20"/>
          <w:szCs w:val="20"/>
          <w:lang w:val="ro-MD" w:eastAsia="ru-RU"/>
        </w:rPr>
      </w:pPr>
      <w:r w:rsidRPr="004F2AE7">
        <w:rPr>
          <w:b/>
          <w:noProof w:val="0"/>
          <w:color w:val="FF0000"/>
          <w:sz w:val="20"/>
          <w:szCs w:val="20"/>
          <w:lang w:val="ro-MD" w:eastAsia="ru-RU"/>
        </w:rPr>
        <w:t>Garanția de bună execuție a contractului constituită de către contractant în scopul asigurării autorității contractante, se va reține în cazul neîndeplinirii cantitative, calitative și în perioada convenită a contractului de achiziție publică.</w:t>
      </w:r>
    </w:p>
    <w:p w14:paraId="6FC16E92" w14:textId="6AE0E84C" w:rsidR="00EA475F" w:rsidRPr="004F2AE7" w:rsidRDefault="00EA475F" w:rsidP="00493365">
      <w:pPr>
        <w:pStyle w:val="ListParagraph"/>
        <w:numPr>
          <w:ilvl w:val="0"/>
          <w:numId w:val="2"/>
        </w:numPr>
        <w:shd w:val="clear" w:color="auto" w:fill="FFFFFF" w:themeFill="background1"/>
        <w:tabs>
          <w:tab w:val="right" w:pos="284"/>
        </w:tabs>
        <w:spacing w:line="360" w:lineRule="auto"/>
        <w:ind w:left="0" w:firstLine="0"/>
        <w:rPr>
          <w:b/>
          <w:sz w:val="20"/>
          <w:szCs w:val="20"/>
          <w:lang w:val="ro-MD" w:eastAsia="ru-RU"/>
        </w:rPr>
      </w:pPr>
      <w:r w:rsidRPr="004F2AE7">
        <w:rPr>
          <w:b/>
          <w:sz w:val="20"/>
          <w:szCs w:val="20"/>
          <w:lang w:val="ro-MD" w:eastAsia="ru-RU"/>
        </w:rPr>
        <w:t xml:space="preserve">Motivul recurgerii la procedura accelerată (în cazul licitației deschise, restrânse și a procedurii negociate), </w:t>
      </w:r>
      <w:r w:rsidR="0025645C" w:rsidRPr="004F2AE7">
        <w:rPr>
          <w:b/>
          <w:sz w:val="20"/>
          <w:szCs w:val="20"/>
          <w:lang w:val="ro-MD" w:eastAsia="ru-RU"/>
        </w:rPr>
        <w:t>nu se aplică.</w:t>
      </w:r>
    </w:p>
    <w:p w14:paraId="2D0D3F8C" w14:textId="3447FAAA" w:rsidR="00F97F8E" w:rsidRPr="004F2AE7" w:rsidRDefault="00EA475F" w:rsidP="008A3263">
      <w:pPr>
        <w:numPr>
          <w:ilvl w:val="0"/>
          <w:numId w:val="2"/>
        </w:numPr>
        <w:shd w:val="clear" w:color="auto" w:fill="FFFFFF" w:themeFill="background1"/>
        <w:tabs>
          <w:tab w:val="right" w:pos="426"/>
        </w:tabs>
        <w:spacing w:line="360" w:lineRule="auto"/>
        <w:ind w:left="0" w:firstLine="0"/>
        <w:rPr>
          <w:b/>
          <w:noProof w:val="0"/>
          <w:sz w:val="20"/>
          <w:szCs w:val="20"/>
          <w:lang w:val="ro-MD" w:eastAsia="ru-RU"/>
        </w:rPr>
      </w:pPr>
      <w:r w:rsidRPr="004F2AE7">
        <w:rPr>
          <w:b/>
          <w:noProof w:val="0"/>
          <w:sz w:val="20"/>
          <w:szCs w:val="20"/>
          <w:lang w:val="ro-MD" w:eastAsia="ru-RU"/>
        </w:rPr>
        <w:t xml:space="preserve">Tehnici și instrumente specifice de atribuire </w:t>
      </w:r>
      <w:r w:rsidR="00F97F8E" w:rsidRPr="004F2AE7">
        <w:rPr>
          <w:b/>
          <w:noProof w:val="0"/>
          <w:sz w:val="20"/>
          <w:szCs w:val="20"/>
          <w:lang w:val="ro-MD" w:eastAsia="ru-RU"/>
        </w:rPr>
        <w:t>licitația electronică, conform platformei de achiziții publice</w:t>
      </w:r>
      <w:r w:rsidR="00FF64D1" w:rsidRPr="004F2AE7">
        <w:rPr>
          <w:b/>
          <w:noProof w:val="0"/>
          <w:sz w:val="20"/>
          <w:szCs w:val="20"/>
          <w:lang w:val="ro-MD" w:eastAsia="ru-RU"/>
        </w:rPr>
        <w:t xml:space="preserve"> (pasul minim </w:t>
      </w:r>
      <w:r w:rsidR="00704D6D" w:rsidRPr="004F2AE7">
        <w:rPr>
          <w:b/>
          <w:noProof w:val="0"/>
          <w:sz w:val="20"/>
          <w:szCs w:val="20"/>
          <w:lang w:val="ro-MD" w:eastAsia="ru-RU"/>
        </w:rPr>
        <w:t>0.00</w:t>
      </w:r>
      <w:r w:rsidR="00FF64D1" w:rsidRPr="004F2AE7">
        <w:rPr>
          <w:b/>
          <w:noProof w:val="0"/>
          <w:sz w:val="20"/>
          <w:szCs w:val="20"/>
          <w:lang w:val="ro-MD" w:eastAsia="ru-RU"/>
        </w:rPr>
        <w:t>1%, 3 runde)</w:t>
      </w:r>
      <w:r w:rsidR="00F97F8E" w:rsidRPr="004F2AE7">
        <w:rPr>
          <w:b/>
          <w:noProof w:val="0"/>
          <w:sz w:val="20"/>
          <w:szCs w:val="20"/>
          <w:lang w:val="ro-MD" w:eastAsia="ru-RU"/>
        </w:rPr>
        <w:t xml:space="preserve">. </w:t>
      </w:r>
    </w:p>
    <w:p w14:paraId="3B977EE5" w14:textId="1B5F5339" w:rsidR="00A119D2" w:rsidRPr="004F2AE7" w:rsidRDefault="00EA475F" w:rsidP="00493365">
      <w:pPr>
        <w:numPr>
          <w:ilvl w:val="0"/>
          <w:numId w:val="2"/>
        </w:numPr>
        <w:shd w:val="clear" w:color="auto" w:fill="FFFFFF" w:themeFill="background1"/>
        <w:tabs>
          <w:tab w:val="right" w:pos="284"/>
        </w:tabs>
        <w:spacing w:line="360" w:lineRule="auto"/>
        <w:ind w:left="0" w:firstLine="0"/>
        <w:rPr>
          <w:b/>
          <w:noProof w:val="0"/>
          <w:sz w:val="20"/>
          <w:szCs w:val="20"/>
          <w:highlight w:val="yellow"/>
          <w:lang w:val="ro-MD" w:eastAsia="ru-RU"/>
        </w:rPr>
      </w:pPr>
      <w:r w:rsidRPr="004F2AE7">
        <w:rPr>
          <w:b/>
          <w:noProof w:val="0"/>
          <w:sz w:val="20"/>
          <w:szCs w:val="20"/>
          <w:lang w:val="ro-MD" w:eastAsia="ru-RU"/>
        </w:rPr>
        <w:t xml:space="preserve">Condiții speciale de care depinde îndeplinirea contractului: </w:t>
      </w:r>
      <w:bookmarkStart w:id="8" w:name="_Hlk71621175"/>
      <w:r w:rsidR="00A119D2" w:rsidRPr="004F2AE7">
        <w:rPr>
          <w:b/>
          <w:noProof w:val="0"/>
          <w:sz w:val="20"/>
          <w:szCs w:val="20"/>
          <w:highlight w:val="yellow"/>
          <w:lang w:val="ro-MD" w:eastAsia="ru-RU"/>
        </w:rPr>
        <w:t>Vor fi contractat</w:t>
      </w:r>
      <w:r w:rsidR="00493365">
        <w:rPr>
          <w:b/>
          <w:noProof w:val="0"/>
          <w:sz w:val="20"/>
          <w:szCs w:val="20"/>
          <w:highlight w:val="yellow"/>
          <w:lang w:val="ro-MD" w:eastAsia="ru-RU"/>
        </w:rPr>
        <w:t xml:space="preserve">e doar dispozitivele medicale ( </w:t>
      </w:r>
      <w:r w:rsidR="00A119D2" w:rsidRPr="004F2AE7">
        <w:rPr>
          <w:b/>
          <w:noProof w:val="0"/>
          <w:sz w:val="20"/>
          <w:szCs w:val="20"/>
          <w:highlight w:val="yellow"/>
          <w:lang w:val="ro-MD" w:eastAsia="ru-RU"/>
        </w:rPr>
        <w:t>echipamentele medicale) propriu zise</w:t>
      </w:r>
      <w:r w:rsidR="005D7A5A">
        <w:rPr>
          <w:b/>
          <w:noProof w:val="0"/>
          <w:sz w:val="20"/>
          <w:szCs w:val="20"/>
          <w:highlight w:val="yellow"/>
          <w:lang w:val="ro-MD" w:eastAsia="ru-RU"/>
        </w:rPr>
        <w:t xml:space="preserve"> și investigațiile necesare pentru anul 2026 conform</w:t>
      </w:r>
      <w:r w:rsidR="00104BA3">
        <w:rPr>
          <w:b/>
          <w:noProof w:val="0"/>
          <w:sz w:val="20"/>
          <w:szCs w:val="20"/>
          <w:highlight w:val="yellow"/>
          <w:lang w:val="ro-MD" w:eastAsia="ru-RU"/>
        </w:rPr>
        <w:t xml:space="preserve"> cantităților specificate în</w:t>
      </w:r>
      <w:r w:rsidR="005D7A5A">
        <w:rPr>
          <w:b/>
          <w:noProof w:val="0"/>
          <w:sz w:val="20"/>
          <w:szCs w:val="20"/>
          <w:highlight w:val="yellow"/>
          <w:lang w:val="ro-MD" w:eastAsia="ru-RU"/>
        </w:rPr>
        <w:t xml:space="preserve"> loturi</w:t>
      </w:r>
      <w:r w:rsidR="00104BA3">
        <w:rPr>
          <w:b/>
          <w:noProof w:val="0"/>
          <w:sz w:val="20"/>
          <w:szCs w:val="20"/>
          <w:highlight w:val="yellow"/>
          <w:lang w:val="ro-MD" w:eastAsia="ru-RU"/>
        </w:rPr>
        <w:t>.</w:t>
      </w:r>
    </w:p>
    <w:p w14:paraId="3530B58B" w14:textId="33FC742E" w:rsidR="00A119D2" w:rsidRPr="004F2AE7" w:rsidRDefault="00A119D2" w:rsidP="00493365">
      <w:pPr>
        <w:shd w:val="clear" w:color="auto" w:fill="FFFFFF" w:themeFill="background1"/>
        <w:tabs>
          <w:tab w:val="right" w:pos="426"/>
        </w:tabs>
        <w:jc w:val="both"/>
        <w:rPr>
          <w:b/>
          <w:sz w:val="20"/>
          <w:szCs w:val="20"/>
          <w:highlight w:val="yellow"/>
          <w:lang w:val="ro-MD" w:eastAsia="ru-RU"/>
        </w:rPr>
      </w:pPr>
      <w:r w:rsidRPr="004F2AE7">
        <w:rPr>
          <w:b/>
          <w:sz w:val="20"/>
          <w:szCs w:val="20"/>
          <w:highlight w:val="yellow"/>
          <w:lang w:val="ro-MD" w:eastAsia="ru-RU"/>
        </w:rPr>
        <w:t xml:space="preserve">CAPCS precizează și furnizează parametrii de bază pentru calculele (durata calculelor – </w:t>
      </w:r>
      <w:r w:rsidR="00691B70" w:rsidRPr="004F2AE7">
        <w:rPr>
          <w:b/>
          <w:sz w:val="20"/>
          <w:szCs w:val="20"/>
          <w:highlight w:val="yellow"/>
          <w:lang w:val="ro-MD" w:eastAsia="ru-RU"/>
        </w:rPr>
        <w:t>4</w:t>
      </w:r>
      <w:r w:rsidRPr="004F2AE7">
        <w:rPr>
          <w:b/>
          <w:sz w:val="20"/>
          <w:szCs w:val="20"/>
          <w:highlight w:val="yellow"/>
          <w:lang w:val="ro-MD" w:eastAsia="ru-RU"/>
        </w:rPr>
        <w:t xml:space="preserve"> ani, Cantitatea planificată de examinări </w:t>
      </w:r>
      <w:r w:rsidR="00253EB2">
        <w:rPr>
          <w:b/>
          <w:sz w:val="20"/>
          <w:szCs w:val="20"/>
          <w:highlight w:val="yellow"/>
          <w:lang w:val="ro-MD" w:eastAsia="ru-RU"/>
        </w:rPr>
        <w:t>pentru toți 4 ani</w:t>
      </w:r>
      <w:r w:rsidRPr="004F2AE7">
        <w:rPr>
          <w:b/>
          <w:sz w:val="20"/>
          <w:szCs w:val="20"/>
          <w:highlight w:val="yellow"/>
          <w:lang w:val="ro-MD" w:eastAsia="ru-RU"/>
        </w:rPr>
        <w:t xml:space="preserve"> este stabilită pentru fiecare analizator în parte, prețul kwh este de 2,808 lei pentru persoane juridice). Formularul costurilor recurente ale dispozitivelor medicale reprezintă un răspuns a ofertantului, în care furnizează, într-o manieră standard, datele necesare pentru a calcula costurile ciclului de viață ale ofertelor lor, conform tabelei de mai jos.</w:t>
      </w:r>
    </w:p>
    <w:p w14:paraId="389C2E92" w14:textId="6EE9C7C7" w:rsidR="00A119D2" w:rsidRPr="002E376C" w:rsidRDefault="00FB615B" w:rsidP="00493365">
      <w:pPr>
        <w:shd w:val="clear" w:color="auto" w:fill="FFFFFF" w:themeFill="background1"/>
        <w:tabs>
          <w:tab w:val="right" w:pos="426"/>
        </w:tabs>
        <w:spacing w:line="360" w:lineRule="auto"/>
        <w:jc w:val="both"/>
        <w:rPr>
          <w:b/>
          <w:noProof w:val="0"/>
          <w:sz w:val="20"/>
          <w:szCs w:val="20"/>
          <w:highlight w:val="yellow"/>
          <w:lang w:val="ro-MD" w:eastAsia="ru-RU"/>
        </w:rPr>
      </w:pPr>
      <w:r w:rsidRPr="002E376C">
        <w:rPr>
          <w:b/>
          <w:noProof w:val="0"/>
          <w:sz w:val="20"/>
          <w:szCs w:val="20"/>
          <w:highlight w:val="yellow"/>
          <w:lang w:val="ro-MD" w:eastAsia="ru-RU"/>
        </w:rPr>
        <w:lastRenderedPageBreak/>
        <w:t>N</w:t>
      </w:r>
      <w:r w:rsidR="00A119D2" w:rsidRPr="002E376C">
        <w:rPr>
          <w:b/>
          <w:noProof w:val="0"/>
          <w:sz w:val="20"/>
          <w:szCs w:val="20"/>
          <w:highlight w:val="yellow"/>
          <w:lang w:val="ro-MD" w:eastAsia="ru-RU"/>
        </w:rPr>
        <w:t xml:space="preserve">umărul de examinări este cantitatea minimă </w:t>
      </w:r>
      <w:r w:rsidR="00253EB2" w:rsidRPr="002E376C">
        <w:rPr>
          <w:b/>
          <w:noProof w:val="0"/>
          <w:sz w:val="20"/>
          <w:szCs w:val="20"/>
          <w:highlight w:val="yellow"/>
          <w:lang w:val="ro-MD" w:eastAsia="ru-RU"/>
        </w:rPr>
        <w:t xml:space="preserve">totală </w:t>
      </w:r>
      <w:r w:rsidR="00A119D2" w:rsidRPr="002E376C">
        <w:rPr>
          <w:b/>
          <w:noProof w:val="0"/>
          <w:sz w:val="20"/>
          <w:szCs w:val="20"/>
          <w:highlight w:val="yellow"/>
          <w:lang w:val="ro-MD" w:eastAsia="ru-RU"/>
        </w:rPr>
        <w:t>și poate fi ajustată în funcție  de necesitățile reale ale beneficiarului final</w:t>
      </w:r>
      <w:r w:rsidR="00253EB2" w:rsidRPr="002E376C">
        <w:rPr>
          <w:b/>
          <w:noProof w:val="0"/>
          <w:sz w:val="20"/>
          <w:szCs w:val="20"/>
          <w:highlight w:val="yellow"/>
          <w:lang w:val="ro-MD" w:eastAsia="ru-RU"/>
        </w:rPr>
        <w:t xml:space="preserve"> pentru fiecare an în parte.</w:t>
      </w:r>
    </w:p>
    <w:p w14:paraId="53322AC0" w14:textId="77777777" w:rsidR="003C36CD" w:rsidRPr="002E376C" w:rsidRDefault="002951FD" w:rsidP="00493365">
      <w:pPr>
        <w:shd w:val="clear" w:color="auto" w:fill="FFFFFF" w:themeFill="background1"/>
        <w:tabs>
          <w:tab w:val="right" w:pos="426"/>
        </w:tabs>
        <w:spacing w:line="360" w:lineRule="auto"/>
        <w:jc w:val="both"/>
        <w:rPr>
          <w:b/>
          <w:noProof w:val="0"/>
          <w:sz w:val="20"/>
          <w:szCs w:val="20"/>
          <w:lang w:val="ro-MD" w:eastAsia="ru-RU"/>
        </w:rPr>
      </w:pPr>
      <w:r w:rsidRPr="002E376C">
        <w:rPr>
          <w:b/>
          <w:noProof w:val="0"/>
          <w:sz w:val="20"/>
          <w:szCs w:val="20"/>
          <w:lang w:val="ro-MD" w:eastAsia="ru-RU"/>
        </w:rPr>
        <w:t>Not</w:t>
      </w:r>
      <w:r w:rsidR="003C36CD" w:rsidRPr="002E376C">
        <w:rPr>
          <w:b/>
          <w:noProof w:val="0"/>
          <w:sz w:val="20"/>
          <w:szCs w:val="20"/>
          <w:lang w:val="ro-MD" w:eastAsia="ru-RU"/>
        </w:rPr>
        <w:t>e</w:t>
      </w:r>
      <w:r w:rsidRPr="002E376C">
        <w:rPr>
          <w:b/>
          <w:noProof w:val="0"/>
          <w:sz w:val="20"/>
          <w:szCs w:val="20"/>
          <w:lang w:val="ro-MD" w:eastAsia="ru-RU"/>
        </w:rPr>
        <w:t>:</w:t>
      </w:r>
    </w:p>
    <w:p w14:paraId="60B2B416" w14:textId="77777777" w:rsidR="00F6159F" w:rsidRDefault="002951FD" w:rsidP="003C36CD">
      <w:pPr>
        <w:pStyle w:val="ListParagraph"/>
        <w:numPr>
          <w:ilvl w:val="0"/>
          <w:numId w:val="24"/>
        </w:numPr>
        <w:shd w:val="clear" w:color="auto" w:fill="FFFFFF" w:themeFill="background1"/>
        <w:tabs>
          <w:tab w:val="right" w:pos="426"/>
        </w:tabs>
        <w:spacing w:line="360" w:lineRule="auto"/>
        <w:rPr>
          <w:b/>
          <w:sz w:val="20"/>
          <w:szCs w:val="20"/>
          <w:lang w:val="ro-MD" w:eastAsia="ru-RU"/>
        </w:rPr>
      </w:pPr>
      <w:r w:rsidRPr="002E376C">
        <w:rPr>
          <w:b/>
          <w:sz w:val="20"/>
          <w:szCs w:val="20"/>
          <w:lang w:val="ro-MD" w:eastAsia="ru-RU"/>
        </w:rPr>
        <w:t>Cantitățile prevăzute pentru fiecare tip de investigație au caracter estimativ și orientativ.</w:t>
      </w:r>
    </w:p>
    <w:p w14:paraId="5F5C4ABA" w14:textId="0C3E7E2D" w:rsidR="003C36CD" w:rsidRPr="00F6159F" w:rsidRDefault="00F6159F" w:rsidP="00BF3011">
      <w:pPr>
        <w:pStyle w:val="ListParagraph"/>
        <w:numPr>
          <w:ilvl w:val="0"/>
          <w:numId w:val="24"/>
        </w:numPr>
        <w:shd w:val="clear" w:color="auto" w:fill="FFFFFF" w:themeFill="background1"/>
        <w:tabs>
          <w:tab w:val="right" w:pos="426"/>
        </w:tabs>
        <w:spacing w:line="360" w:lineRule="auto"/>
        <w:rPr>
          <w:b/>
          <w:sz w:val="20"/>
          <w:szCs w:val="20"/>
          <w:lang w:val="ro-MD" w:eastAsia="ru-RU"/>
        </w:rPr>
      </w:pPr>
      <w:r w:rsidRPr="00F6159F">
        <w:rPr>
          <w:b/>
          <w:sz w:val="20"/>
          <w:szCs w:val="20"/>
          <w:lang w:val="ro-MD" w:eastAsia="ru-RU"/>
        </w:rPr>
        <w:t xml:space="preserve">O dată cu </w:t>
      </w:r>
      <w:r>
        <w:rPr>
          <w:b/>
          <w:sz w:val="20"/>
          <w:szCs w:val="20"/>
          <w:lang w:val="ro-MD" w:eastAsia="ru-RU"/>
        </w:rPr>
        <w:t>contractul de</w:t>
      </w:r>
      <w:r w:rsidRPr="00F6159F">
        <w:rPr>
          <w:b/>
          <w:sz w:val="20"/>
          <w:szCs w:val="20"/>
          <w:lang w:val="ro-MD" w:eastAsia="ru-RU"/>
        </w:rPr>
        <w:t xml:space="preserve"> </w:t>
      </w:r>
      <w:proofErr w:type="spellStart"/>
      <w:r w:rsidRPr="00F6159F">
        <w:rPr>
          <w:b/>
          <w:sz w:val="20"/>
          <w:szCs w:val="20"/>
          <w:lang w:val="ro-MD" w:eastAsia="ru-RU"/>
        </w:rPr>
        <w:t>achiziţii</w:t>
      </w:r>
      <w:proofErr w:type="spellEnd"/>
      <w:r w:rsidRPr="00F6159F">
        <w:rPr>
          <w:b/>
          <w:sz w:val="20"/>
          <w:szCs w:val="20"/>
          <w:lang w:val="ro-MD" w:eastAsia="ru-RU"/>
        </w:rPr>
        <w:t xml:space="preserve"> publice de bunuri și servicii</w:t>
      </w:r>
      <w:r>
        <w:rPr>
          <w:b/>
          <w:sz w:val="20"/>
          <w:szCs w:val="20"/>
          <w:lang w:val="ro-MD" w:eastAsia="ru-RU"/>
        </w:rPr>
        <w:t xml:space="preserve">, vor fi semnat 2 angajamente contractuale obligatorii </w:t>
      </w:r>
      <w:r w:rsidRPr="00F6159F">
        <w:rPr>
          <w:b/>
          <w:sz w:val="20"/>
          <w:szCs w:val="20"/>
          <w:lang w:val="ro-MD" w:eastAsia="ru-RU"/>
        </w:rPr>
        <w:t>privind menținerea prețurilor consumabilelor declarate în oferta depusă</w:t>
      </w:r>
      <w:r>
        <w:rPr>
          <w:b/>
          <w:sz w:val="20"/>
          <w:szCs w:val="20"/>
          <w:lang w:val="ro-MD" w:eastAsia="ru-RU"/>
        </w:rPr>
        <w:t xml:space="preserve"> și </w:t>
      </w:r>
      <w:r w:rsidRPr="00F6159F">
        <w:rPr>
          <w:b/>
          <w:sz w:val="20"/>
          <w:szCs w:val="20"/>
          <w:lang w:val="ro-MD" w:eastAsia="ru-RU"/>
        </w:rPr>
        <w:t>privind asigurarea garanției, mentenanței preventive și corective, disponibilității pieselor de schimb și menținerea/stabilirea prețurilor aferente întreținerii pe durata de viață a dispozitivului medical, declarate în oferta depusă în cadrul procedurii de achiziție publică</w:t>
      </w:r>
      <w:r>
        <w:rPr>
          <w:b/>
          <w:sz w:val="20"/>
          <w:szCs w:val="20"/>
          <w:lang w:val="ro-MD" w:eastAsia="ru-RU"/>
        </w:rPr>
        <w:t>.</w:t>
      </w:r>
    </w:p>
    <w:p w14:paraId="70390B7D" w14:textId="28B26869" w:rsidR="002951FD" w:rsidRPr="002E376C" w:rsidRDefault="002951FD" w:rsidP="003C36CD">
      <w:pPr>
        <w:pStyle w:val="ListParagraph"/>
        <w:numPr>
          <w:ilvl w:val="0"/>
          <w:numId w:val="24"/>
        </w:numPr>
        <w:shd w:val="clear" w:color="auto" w:fill="FFFFFF" w:themeFill="background1"/>
        <w:tabs>
          <w:tab w:val="right" w:pos="426"/>
        </w:tabs>
        <w:spacing w:line="360" w:lineRule="auto"/>
        <w:rPr>
          <w:b/>
          <w:sz w:val="20"/>
          <w:szCs w:val="20"/>
          <w:lang w:val="ro-MD" w:eastAsia="ru-RU"/>
        </w:rPr>
      </w:pPr>
      <w:r w:rsidRPr="002E376C">
        <w:rPr>
          <w:b/>
          <w:sz w:val="20"/>
          <w:szCs w:val="20"/>
          <w:lang w:val="ro-MD" w:eastAsia="ru-RU"/>
        </w:rPr>
        <w:t>Pe durata executării contractului, autoritatea contractantă își rezervă dreptul de a redistribui cantitățile între tipurile de investigații solicitate, în funcție de necesitățile reale ale beneficiarului final, prin diminuarea unor poziții și majorarea altora, cu menținerea numărului minim total de investigații solicitat și cu respectarea valorii contractuale și a prețurilor unitare ofertate.</w:t>
      </w:r>
    </w:p>
    <w:p w14:paraId="31DBB243" w14:textId="4C03C38F" w:rsidR="00E414C6" w:rsidRPr="002E376C" w:rsidRDefault="00E414C6" w:rsidP="003C36CD">
      <w:pPr>
        <w:pStyle w:val="ListParagraph"/>
        <w:numPr>
          <w:ilvl w:val="0"/>
          <w:numId w:val="24"/>
        </w:numPr>
        <w:spacing w:before="100" w:beforeAutospacing="1" w:after="100" w:afterAutospacing="1" w:line="360" w:lineRule="auto"/>
        <w:rPr>
          <w:b/>
          <w:sz w:val="20"/>
          <w:szCs w:val="20"/>
          <w:lang w:val="ro-MD" w:eastAsia="ru-RU"/>
        </w:rPr>
      </w:pPr>
      <w:r w:rsidRPr="002E376C">
        <w:rPr>
          <w:b/>
          <w:sz w:val="20"/>
          <w:szCs w:val="20"/>
          <w:lang w:val="ro-MD" w:eastAsia="ru-RU"/>
        </w:rPr>
        <w:t>Prețurile unitare ofertate vor rămâne ferme pe perioada contractuală, însă stabilirea acestora nu conferă operatorului economic un drept exclusiv de furnizare și nu generează obligația autorității contractante de a contracta exclusiv cu acesta pe întreaga perioadă.</w:t>
      </w:r>
    </w:p>
    <w:p w14:paraId="5452778D" w14:textId="469DD7CF" w:rsidR="00E414C6" w:rsidRPr="002E376C" w:rsidRDefault="00E414C6" w:rsidP="003C36CD">
      <w:pPr>
        <w:pStyle w:val="ListParagraph"/>
        <w:numPr>
          <w:ilvl w:val="0"/>
          <w:numId w:val="24"/>
        </w:numPr>
        <w:spacing w:before="100" w:beforeAutospacing="1" w:after="100" w:afterAutospacing="1" w:line="360" w:lineRule="auto"/>
        <w:rPr>
          <w:b/>
          <w:sz w:val="20"/>
          <w:szCs w:val="20"/>
          <w:lang w:val="ro-MD" w:eastAsia="ru-RU"/>
        </w:rPr>
      </w:pPr>
      <w:r w:rsidRPr="002E376C">
        <w:rPr>
          <w:b/>
          <w:sz w:val="20"/>
          <w:szCs w:val="20"/>
          <w:lang w:val="ro-MD" w:eastAsia="ru-RU"/>
        </w:rPr>
        <w:t>Autoritatea contractantă își rezervă dreptul de a iniția, în condițiile legii, alte proceduri de achiziție pentru produse compatibile, echivalente sau alternative, inclusiv soluții care presupun punerea la dispoziție a unui alt analizator/echipament, în cazul în care acestea se dovedesc mai avantajoase din punct de vedere tehnic și/sau economic.</w:t>
      </w:r>
    </w:p>
    <w:p w14:paraId="3DEBD8D4" w14:textId="296C0C30" w:rsidR="00A119D2" w:rsidRPr="004F2AE7" w:rsidRDefault="00A119D2" w:rsidP="00493365">
      <w:pPr>
        <w:numPr>
          <w:ilvl w:val="0"/>
          <w:numId w:val="2"/>
        </w:numPr>
        <w:shd w:val="clear" w:color="auto" w:fill="FFFFFF" w:themeFill="background1"/>
        <w:tabs>
          <w:tab w:val="left" w:pos="284"/>
          <w:tab w:val="right" w:pos="426"/>
        </w:tabs>
        <w:spacing w:line="360" w:lineRule="auto"/>
        <w:ind w:hanging="644"/>
        <w:jc w:val="both"/>
        <w:rPr>
          <w:b/>
          <w:noProof w:val="0"/>
          <w:sz w:val="20"/>
          <w:szCs w:val="20"/>
          <w:lang w:val="ro-MD" w:eastAsia="ru-RU"/>
        </w:rPr>
      </w:pPr>
      <w:r w:rsidRPr="004F2AE7">
        <w:rPr>
          <w:b/>
          <w:noProof w:val="0"/>
          <w:sz w:val="20"/>
          <w:szCs w:val="20"/>
          <w:lang w:val="ro-MD" w:eastAsia="ru-RU"/>
        </w:rPr>
        <w:t xml:space="preserve">Evaluarea va fi efectuată conform criteriului de evaluare și datelor din Formularul costurilor recurente ale </w:t>
      </w:r>
      <w:r w:rsidR="00493365">
        <w:rPr>
          <w:b/>
          <w:noProof w:val="0"/>
          <w:sz w:val="20"/>
          <w:szCs w:val="20"/>
          <w:lang w:val="ro-MD" w:eastAsia="ru-RU"/>
        </w:rPr>
        <w:t xml:space="preserve">dispozitivului </w:t>
      </w:r>
      <w:r w:rsidRPr="004F2AE7">
        <w:rPr>
          <w:b/>
          <w:noProof w:val="0"/>
          <w:sz w:val="20"/>
          <w:szCs w:val="20"/>
          <w:lang w:val="ro-MD" w:eastAsia="ru-RU"/>
        </w:rPr>
        <w:t xml:space="preserve">medical. </w:t>
      </w:r>
    </w:p>
    <w:p w14:paraId="63AE864E" w14:textId="6B42ECE3" w:rsidR="00493365" w:rsidRPr="00493365" w:rsidRDefault="00EA475F" w:rsidP="00493365">
      <w:pPr>
        <w:numPr>
          <w:ilvl w:val="0"/>
          <w:numId w:val="2"/>
        </w:numPr>
        <w:shd w:val="clear" w:color="auto" w:fill="FFFFFF" w:themeFill="background1"/>
        <w:tabs>
          <w:tab w:val="right" w:pos="426"/>
        </w:tabs>
        <w:spacing w:line="360" w:lineRule="auto"/>
        <w:ind w:left="0" w:firstLine="0"/>
        <w:rPr>
          <w:b/>
          <w:noProof w:val="0"/>
          <w:sz w:val="20"/>
          <w:szCs w:val="20"/>
          <w:lang w:val="ro-MD" w:eastAsia="ru-RU"/>
        </w:rPr>
      </w:pPr>
      <w:r w:rsidRPr="004F2AE7">
        <w:rPr>
          <w:b/>
          <w:noProof w:val="0"/>
          <w:sz w:val="20"/>
          <w:szCs w:val="20"/>
          <w:lang w:val="ro-MD" w:eastAsia="ru-RU"/>
        </w:rPr>
        <w:t>Ofertele se prezintă</w:t>
      </w:r>
      <w:r w:rsidR="00795137" w:rsidRPr="004F2AE7">
        <w:rPr>
          <w:b/>
          <w:noProof w:val="0"/>
          <w:sz w:val="20"/>
          <w:szCs w:val="20"/>
          <w:lang w:val="ro-MD" w:eastAsia="ru-RU"/>
        </w:rPr>
        <w:t>:</w:t>
      </w:r>
      <w:r w:rsidRPr="004F2AE7">
        <w:rPr>
          <w:b/>
          <w:noProof w:val="0"/>
          <w:sz w:val="20"/>
          <w:szCs w:val="20"/>
          <w:lang w:val="ro-MD" w:eastAsia="ru-RU"/>
        </w:rPr>
        <w:t xml:space="preserve"> în </w:t>
      </w:r>
      <w:bookmarkEnd w:id="8"/>
      <w:r w:rsidR="00AD7308" w:rsidRPr="004F2AE7">
        <w:rPr>
          <w:b/>
          <w:noProof w:val="0"/>
          <w:sz w:val="20"/>
          <w:szCs w:val="20"/>
          <w:lang w:val="ro-MD" w:eastAsia="ru-RU"/>
        </w:rPr>
        <w:t>lei</w:t>
      </w:r>
      <w:r w:rsidR="00795137" w:rsidRPr="004F2AE7">
        <w:rPr>
          <w:b/>
          <w:noProof w:val="0"/>
          <w:sz w:val="20"/>
          <w:szCs w:val="20"/>
          <w:lang w:val="ro-MD" w:eastAsia="ru-RU"/>
        </w:rPr>
        <w:t>.</w:t>
      </w:r>
    </w:p>
    <w:p w14:paraId="2749BD4A" w14:textId="52EF9347" w:rsidR="00493365" w:rsidRDefault="00EA475F" w:rsidP="00691323">
      <w:pPr>
        <w:numPr>
          <w:ilvl w:val="0"/>
          <w:numId w:val="2"/>
        </w:numPr>
        <w:tabs>
          <w:tab w:val="right" w:pos="426"/>
        </w:tabs>
        <w:spacing w:line="360" w:lineRule="auto"/>
        <w:ind w:left="0" w:firstLine="0"/>
        <w:jc w:val="both"/>
        <w:rPr>
          <w:b/>
          <w:noProof w:val="0"/>
          <w:sz w:val="20"/>
          <w:szCs w:val="20"/>
          <w:lang w:val="ro-MD" w:eastAsia="ru-RU"/>
        </w:rPr>
      </w:pPr>
      <w:r w:rsidRPr="00493365">
        <w:rPr>
          <w:b/>
          <w:noProof w:val="0"/>
          <w:sz w:val="20"/>
          <w:szCs w:val="20"/>
          <w:highlight w:val="yellow"/>
          <w:lang w:val="ro-MD" w:eastAsia="ru-RU"/>
        </w:rPr>
        <w:t>Criteriul de evaluare aplicat pentru atribuirea contractului</w:t>
      </w:r>
      <w:r w:rsidR="00CC715E" w:rsidRPr="00493365">
        <w:rPr>
          <w:b/>
          <w:noProof w:val="0"/>
          <w:sz w:val="20"/>
          <w:szCs w:val="20"/>
          <w:highlight w:val="yellow"/>
          <w:lang w:val="ro-MD" w:eastAsia="ru-RU"/>
        </w:rPr>
        <w:t xml:space="preserve"> și modalitatea de atribuire a contractului</w:t>
      </w:r>
      <w:r w:rsidRPr="00493365">
        <w:rPr>
          <w:b/>
          <w:noProof w:val="0"/>
          <w:sz w:val="20"/>
          <w:szCs w:val="20"/>
          <w:highlight w:val="yellow"/>
          <w:lang w:val="ro-MD" w:eastAsia="ru-RU"/>
        </w:rPr>
        <w:t xml:space="preserve">: </w:t>
      </w:r>
      <w:r w:rsidR="00A119D2" w:rsidRPr="00493365">
        <w:rPr>
          <w:b/>
          <w:noProof w:val="0"/>
          <w:sz w:val="20"/>
          <w:szCs w:val="20"/>
          <w:highlight w:val="yellow"/>
          <w:lang w:val="ro-MD" w:eastAsia="ru-RU"/>
        </w:rPr>
        <w:t>costul cel mai scăzut cu corespunderea tuturor cerințelor,  per lot.</w:t>
      </w:r>
      <w:r w:rsidR="00A119D2" w:rsidRPr="00493365">
        <w:rPr>
          <w:b/>
          <w:noProof w:val="0"/>
          <w:sz w:val="20"/>
          <w:szCs w:val="20"/>
          <w:lang w:val="ro-MD" w:eastAsia="ru-RU"/>
        </w:rPr>
        <w:t xml:space="preserve">  </w:t>
      </w:r>
    </w:p>
    <w:p w14:paraId="6E61E3FF" w14:textId="77777777" w:rsidR="00493365" w:rsidRPr="005D7A5A" w:rsidRDefault="00493365" w:rsidP="00F43C96">
      <w:pPr>
        <w:pStyle w:val="xmsonormal"/>
        <w:shd w:val="clear" w:color="auto" w:fill="FFFFFF"/>
        <w:spacing w:before="0" w:beforeAutospacing="0" w:after="0" w:afterAutospacing="0" w:line="233" w:lineRule="atLeast"/>
        <w:jc w:val="both"/>
        <w:rPr>
          <w:b/>
          <w:color w:val="242424"/>
          <w:sz w:val="22"/>
          <w:szCs w:val="22"/>
          <w:highlight w:val="yellow"/>
          <w:u w:val="single"/>
          <w:lang w:val="en-US"/>
        </w:rPr>
      </w:pPr>
      <w:r w:rsidRPr="005D7A5A">
        <w:rPr>
          <w:b/>
          <w:color w:val="242424"/>
          <w:sz w:val="22"/>
          <w:szCs w:val="22"/>
          <w:highlight w:val="yellow"/>
          <w:u w:val="single"/>
          <w:bdr w:val="none" w:sz="0" w:space="0" w:color="auto" w:frame="1"/>
          <w:lang w:val="en-US"/>
        </w:rPr>
        <w:t xml:space="preserve">NOTĂ: </w:t>
      </w:r>
      <w:proofErr w:type="spellStart"/>
      <w:r w:rsidRPr="005D7A5A">
        <w:rPr>
          <w:b/>
          <w:color w:val="242424"/>
          <w:sz w:val="22"/>
          <w:szCs w:val="22"/>
          <w:highlight w:val="yellow"/>
          <w:u w:val="single"/>
          <w:bdr w:val="none" w:sz="0" w:space="0" w:color="auto" w:frame="1"/>
          <w:lang w:val="en-US"/>
        </w:rPr>
        <w:t>în</w:t>
      </w:r>
      <w:proofErr w:type="spellEnd"/>
      <w:r w:rsidRPr="005D7A5A">
        <w:rPr>
          <w:b/>
          <w:color w:val="242424"/>
          <w:sz w:val="22"/>
          <w:szCs w:val="22"/>
          <w:highlight w:val="yellow"/>
          <w:u w:val="single"/>
          <w:bdr w:val="none" w:sz="0" w:space="0" w:color="auto" w:frame="1"/>
          <w:lang w:val="en-US"/>
        </w:rPr>
        <w:t xml:space="preserve"> </w:t>
      </w:r>
      <w:proofErr w:type="spellStart"/>
      <w:r w:rsidRPr="005D7A5A">
        <w:rPr>
          <w:b/>
          <w:color w:val="242424"/>
          <w:sz w:val="22"/>
          <w:szCs w:val="22"/>
          <w:highlight w:val="yellow"/>
          <w:u w:val="single"/>
          <w:bdr w:val="none" w:sz="0" w:space="0" w:color="auto" w:frame="1"/>
          <w:lang w:val="en-US"/>
        </w:rPr>
        <w:t>cazul</w:t>
      </w:r>
      <w:proofErr w:type="spellEnd"/>
      <w:r w:rsidRPr="005D7A5A">
        <w:rPr>
          <w:b/>
          <w:color w:val="242424"/>
          <w:sz w:val="22"/>
          <w:szCs w:val="22"/>
          <w:highlight w:val="yellow"/>
          <w:u w:val="single"/>
          <w:bdr w:val="none" w:sz="0" w:space="0" w:color="auto" w:frame="1"/>
          <w:lang w:val="en-US"/>
        </w:rPr>
        <w:t xml:space="preserve"> </w:t>
      </w:r>
      <w:proofErr w:type="spellStart"/>
      <w:r w:rsidRPr="005D7A5A">
        <w:rPr>
          <w:b/>
          <w:color w:val="242424"/>
          <w:sz w:val="22"/>
          <w:szCs w:val="22"/>
          <w:highlight w:val="yellow"/>
          <w:u w:val="single"/>
          <w:bdr w:val="none" w:sz="0" w:space="0" w:color="auto" w:frame="1"/>
          <w:lang w:val="en-US"/>
        </w:rPr>
        <w:t>în</w:t>
      </w:r>
      <w:proofErr w:type="spellEnd"/>
      <w:r w:rsidRPr="005D7A5A">
        <w:rPr>
          <w:b/>
          <w:color w:val="242424"/>
          <w:sz w:val="22"/>
          <w:szCs w:val="22"/>
          <w:highlight w:val="yellow"/>
          <w:u w:val="single"/>
          <w:bdr w:val="none" w:sz="0" w:space="0" w:color="auto" w:frame="1"/>
          <w:lang w:val="en-US"/>
        </w:rPr>
        <w:t xml:space="preserve"> care</w:t>
      </w:r>
      <w:r w:rsidRPr="005D7A5A">
        <w:rPr>
          <w:b/>
          <w:color w:val="242424"/>
          <w:sz w:val="22"/>
          <w:szCs w:val="22"/>
          <w:highlight w:val="yellow"/>
          <w:u w:val="single"/>
          <w:bdr w:val="none" w:sz="0" w:space="0" w:color="auto" w:frame="1"/>
          <w:lang w:val="ro-MD"/>
        </w:rPr>
        <w:t> au fost depuse</w:t>
      </w:r>
      <w:bookmarkStart w:id="9" w:name="x_faq-64.-Care-sunt-acțiunile-membrilor-"/>
      <w:r w:rsidRPr="005D7A5A">
        <w:rPr>
          <w:b/>
          <w:color w:val="242424"/>
          <w:sz w:val="22"/>
          <w:szCs w:val="22"/>
          <w:highlight w:val="yellow"/>
          <w:u w:val="single"/>
          <w:bdr w:val="none" w:sz="0" w:space="0" w:color="auto" w:frame="1"/>
          <w:lang w:val="en-US"/>
        </w:rPr>
        <w:t> </w:t>
      </w:r>
      <w:proofErr w:type="spellStart"/>
      <w:r w:rsidRPr="005D7A5A">
        <w:rPr>
          <w:b/>
          <w:color w:val="242424"/>
          <w:sz w:val="22"/>
          <w:szCs w:val="22"/>
          <w:highlight w:val="yellow"/>
          <w:u w:val="single"/>
          <w:bdr w:val="none" w:sz="0" w:space="0" w:color="auto" w:frame="1"/>
          <w:lang w:val="en-US"/>
        </w:rPr>
        <w:t>două</w:t>
      </w:r>
      <w:proofErr w:type="spellEnd"/>
      <w:r w:rsidRPr="005D7A5A">
        <w:rPr>
          <w:b/>
          <w:color w:val="242424"/>
          <w:sz w:val="22"/>
          <w:szCs w:val="22"/>
          <w:highlight w:val="yellow"/>
          <w:u w:val="single"/>
          <w:bdr w:val="none" w:sz="0" w:space="0" w:color="auto" w:frame="1"/>
          <w:lang w:val="en-US"/>
        </w:rPr>
        <w:t xml:space="preserve"> </w:t>
      </w:r>
      <w:proofErr w:type="spellStart"/>
      <w:r w:rsidRPr="005D7A5A">
        <w:rPr>
          <w:b/>
          <w:color w:val="242424"/>
          <w:sz w:val="22"/>
          <w:szCs w:val="22"/>
          <w:highlight w:val="yellow"/>
          <w:u w:val="single"/>
          <w:bdr w:val="none" w:sz="0" w:space="0" w:color="auto" w:frame="1"/>
          <w:lang w:val="en-US"/>
        </w:rPr>
        <w:t>sau</w:t>
      </w:r>
      <w:proofErr w:type="spellEnd"/>
      <w:r w:rsidRPr="005D7A5A">
        <w:rPr>
          <w:b/>
          <w:color w:val="242424"/>
          <w:sz w:val="22"/>
          <w:szCs w:val="22"/>
          <w:highlight w:val="yellow"/>
          <w:u w:val="single"/>
          <w:bdr w:val="none" w:sz="0" w:space="0" w:color="auto" w:frame="1"/>
          <w:lang w:val="en-US"/>
        </w:rPr>
        <w:t xml:space="preserve"> </w:t>
      </w:r>
      <w:proofErr w:type="spellStart"/>
      <w:r w:rsidRPr="005D7A5A">
        <w:rPr>
          <w:b/>
          <w:color w:val="242424"/>
          <w:sz w:val="22"/>
          <w:szCs w:val="22"/>
          <w:highlight w:val="yellow"/>
          <w:u w:val="single"/>
          <w:bdr w:val="none" w:sz="0" w:space="0" w:color="auto" w:frame="1"/>
          <w:lang w:val="en-US"/>
        </w:rPr>
        <w:t>mai</w:t>
      </w:r>
      <w:proofErr w:type="spellEnd"/>
      <w:r w:rsidRPr="005D7A5A">
        <w:rPr>
          <w:b/>
          <w:color w:val="242424"/>
          <w:sz w:val="22"/>
          <w:szCs w:val="22"/>
          <w:highlight w:val="yellow"/>
          <w:u w:val="single"/>
          <w:bdr w:val="none" w:sz="0" w:space="0" w:color="auto" w:frame="1"/>
          <w:lang w:val="en-US"/>
        </w:rPr>
        <w:t xml:space="preserve"> </w:t>
      </w:r>
      <w:proofErr w:type="spellStart"/>
      <w:r w:rsidRPr="005D7A5A">
        <w:rPr>
          <w:b/>
          <w:color w:val="242424"/>
          <w:sz w:val="22"/>
          <w:szCs w:val="22"/>
          <w:highlight w:val="yellow"/>
          <w:u w:val="single"/>
          <w:bdr w:val="none" w:sz="0" w:space="0" w:color="auto" w:frame="1"/>
          <w:lang w:val="en-US"/>
        </w:rPr>
        <w:t>multe</w:t>
      </w:r>
      <w:proofErr w:type="spellEnd"/>
      <w:r w:rsidRPr="005D7A5A">
        <w:rPr>
          <w:b/>
          <w:color w:val="242424"/>
          <w:sz w:val="22"/>
          <w:szCs w:val="22"/>
          <w:highlight w:val="yellow"/>
          <w:u w:val="single"/>
          <w:bdr w:val="none" w:sz="0" w:space="0" w:color="auto" w:frame="1"/>
          <w:lang w:val="en-US"/>
        </w:rPr>
        <w:t xml:space="preserve"> </w:t>
      </w:r>
      <w:proofErr w:type="spellStart"/>
      <w:r w:rsidRPr="005D7A5A">
        <w:rPr>
          <w:b/>
          <w:color w:val="242424"/>
          <w:sz w:val="22"/>
          <w:szCs w:val="22"/>
          <w:highlight w:val="yellow"/>
          <w:u w:val="single"/>
          <w:bdr w:val="none" w:sz="0" w:space="0" w:color="auto" w:frame="1"/>
          <w:lang w:val="en-US"/>
        </w:rPr>
        <w:t>oferte</w:t>
      </w:r>
      <w:proofErr w:type="spellEnd"/>
      <w:r w:rsidRPr="005D7A5A">
        <w:rPr>
          <w:b/>
          <w:color w:val="242424"/>
          <w:sz w:val="22"/>
          <w:szCs w:val="22"/>
          <w:highlight w:val="yellow"/>
          <w:u w:val="single"/>
          <w:bdr w:val="none" w:sz="0" w:space="0" w:color="auto" w:frame="1"/>
          <w:lang w:val="en-US"/>
        </w:rPr>
        <w:t xml:space="preserve"> </w:t>
      </w:r>
      <w:proofErr w:type="spellStart"/>
      <w:r w:rsidRPr="005D7A5A">
        <w:rPr>
          <w:b/>
          <w:color w:val="242424"/>
          <w:sz w:val="22"/>
          <w:szCs w:val="22"/>
          <w:highlight w:val="yellow"/>
          <w:u w:val="single"/>
          <w:bdr w:val="none" w:sz="0" w:space="0" w:color="auto" w:frame="1"/>
          <w:lang w:val="en-US"/>
        </w:rPr>
        <w:t>echivalente</w:t>
      </w:r>
      <w:proofErr w:type="spellEnd"/>
      <w:r w:rsidRPr="005D7A5A">
        <w:rPr>
          <w:b/>
          <w:color w:val="242424"/>
          <w:sz w:val="22"/>
          <w:szCs w:val="22"/>
          <w:highlight w:val="yellow"/>
          <w:u w:val="single"/>
          <w:bdr w:val="none" w:sz="0" w:space="0" w:color="auto" w:frame="1"/>
          <w:lang w:val="en-US"/>
        </w:rPr>
        <w:t> </w:t>
      </w:r>
      <w:bookmarkEnd w:id="9"/>
      <w:r w:rsidRPr="005D7A5A">
        <w:rPr>
          <w:b/>
          <w:color w:val="242424"/>
          <w:sz w:val="22"/>
          <w:szCs w:val="22"/>
          <w:highlight w:val="yellow"/>
          <w:u w:val="single"/>
          <w:bdr w:val="none" w:sz="0" w:space="0" w:color="auto" w:frame="1"/>
          <w:lang w:val="en-US"/>
        </w:rPr>
        <w:t xml:space="preserve">sub </w:t>
      </w:r>
      <w:proofErr w:type="spellStart"/>
      <w:r w:rsidRPr="005D7A5A">
        <w:rPr>
          <w:b/>
          <w:color w:val="242424"/>
          <w:sz w:val="22"/>
          <w:szCs w:val="22"/>
          <w:highlight w:val="yellow"/>
          <w:u w:val="single"/>
          <w:bdr w:val="none" w:sz="0" w:space="0" w:color="auto" w:frame="1"/>
          <w:lang w:val="en-US"/>
        </w:rPr>
        <w:t>aspectul</w:t>
      </w:r>
      <w:proofErr w:type="spellEnd"/>
      <w:r w:rsidRPr="005D7A5A">
        <w:rPr>
          <w:b/>
          <w:color w:val="242424"/>
          <w:sz w:val="22"/>
          <w:szCs w:val="22"/>
          <w:highlight w:val="yellow"/>
          <w:u w:val="single"/>
          <w:bdr w:val="none" w:sz="0" w:space="0" w:color="auto" w:frame="1"/>
          <w:lang w:val="en-US"/>
        </w:rPr>
        <w:t xml:space="preserve"> </w:t>
      </w:r>
      <w:proofErr w:type="spellStart"/>
      <w:r w:rsidRPr="005D7A5A">
        <w:rPr>
          <w:b/>
          <w:color w:val="242424"/>
          <w:sz w:val="22"/>
          <w:szCs w:val="22"/>
          <w:highlight w:val="yellow"/>
          <w:u w:val="single"/>
          <w:bdr w:val="none" w:sz="0" w:space="0" w:color="auto" w:frame="1"/>
          <w:lang w:val="en-US"/>
        </w:rPr>
        <w:t>prețului</w:t>
      </w:r>
      <w:proofErr w:type="spellEnd"/>
      <w:r w:rsidRPr="005D7A5A">
        <w:rPr>
          <w:b/>
          <w:color w:val="242424"/>
          <w:sz w:val="22"/>
          <w:szCs w:val="22"/>
          <w:highlight w:val="yellow"/>
          <w:u w:val="single"/>
          <w:bdr w:val="none" w:sz="0" w:space="0" w:color="auto" w:frame="1"/>
          <w:lang w:val="ro-MD"/>
        </w:rPr>
        <w:t> și care corespund tuturor cerințelor</w:t>
      </w:r>
      <w:r w:rsidRPr="005D7A5A">
        <w:rPr>
          <w:b/>
          <w:color w:val="242424"/>
          <w:sz w:val="22"/>
          <w:szCs w:val="22"/>
          <w:highlight w:val="yellow"/>
          <w:u w:val="single"/>
          <w:bdr w:val="none" w:sz="0" w:space="0" w:color="auto" w:frame="1"/>
          <w:lang w:val="en-US"/>
        </w:rPr>
        <w:t>,</w:t>
      </w:r>
      <w:r w:rsidRPr="005D7A5A">
        <w:rPr>
          <w:b/>
          <w:color w:val="242424"/>
          <w:sz w:val="22"/>
          <w:szCs w:val="22"/>
          <w:highlight w:val="yellow"/>
          <w:u w:val="single"/>
          <w:bdr w:val="none" w:sz="0" w:space="0" w:color="auto" w:frame="1"/>
          <w:lang w:val="ro-MD"/>
        </w:rPr>
        <w:t> autoritatea contractantă va </w:t>
      </w:r>
      <w:r w:rsidRPr="005D7A5A">
        <w:rPr>
          <w:b/>
          <w:bCs/>
          <w:color w:val="242424"/>
          <w:sz w:val="22"/>
          <w:szCs w:val="22"/>
          <w:highlight w:val="yellow"/>
          <w:u w:val="single"/>
          <w:bdr w:val="none" w:sz="0" w:space="0" w:color="auto" w:frame="1"/>
          <w:lang w:val="ro-MD"/>
        </w:rPr>
        <w:t>da prioritate</w:t>
      </w:r>
      <w:r w:rsidRPr="005D7A5A">
        <w:rPr>
          <w:b/>
          <w:color w:val="242424"/>
          <w:sz w:val="22"/>
          <w:szCs w:val="22"/>
          <w:highlight w:val="yellow"/>
          <w:u w:val="single"/>
          <w:bdr w:val="none" w:sz="0" w:space="0" w:color="auto" w:frame="1"/>
          <w:lang w:val="ro-MD"/>
        </w:rPr>
        <w:t> în </w:t>
      </w:r>
      <w:r w:rsidRPr="005D7A5A">
        <w:rPr>
          <w:b/>
          <w:color w:val="242424"/>
          <w:sz w:val="22"/>
          <w:szCs w:val="22"/>
          <w:highlight w:val="yellow"/>
          <w:u w:val="single"/>
          <w:bdr w:val="none" w:sz="0" w:space="0" w:color="auto" w:frame="1"/>
          <w:lang w:val="en-US"/>
        </w:rPr>
        <w:t>selecta</w:t>
      </w:r>
      <w:r w:rsidRPr="005D7A5A">
        <w:rPr>
          <w:b/>
          <w:color w:val="242424"/>
          <w:sz w:val="22"/>
          <w:szCs w:val="22"/>
          <w:highlight w:val="yellow"/>
          <w:u w:val="single"/>
          <w:bdr w:val="none" w:sz="0" w:space="0" w:color="auto" w:frame="1"/>
          <w:lang w:val="ro-MD"/>
        </w:rPr>
        <w:t>rea</w:t>
      </w:r>
      <w:r w:rsidRPr="005D7A5A">
        <w:rPr>
          <w:b/>
          <w:color w:val="242424"/>
          <w:sz w:val="22"/>
          <w:szCs w:val="22"/>
          <w:highlight w:val="yellow"/>
          <w:u w:val="single"/>
          <w:bdr w:val="none" w:sz="0" w:space="0" w:color="auto" w:frame="1"/>
          <w:lang w:val="en-US"/>
        </w:rPr>
        <w:t> </w:t>
      </w:r>
      <w:proofErr w:type="spellStart"/>
      <w:r w:rsidRPr="005D7A5A">
        <w:rPr>
          <w:b/>
          <w:color w:val="242424"/>
          <w:sz w:val="22"/>
          <w:szCs w:val="22"/>
          <w:highlight w:val="yellow"/>
          <w:u w:val="single"/>
          <w:bdr w:val="none" w:sz="0" w:space="0" w:color="auto" w:frame="1"/>
          <w:lang w:val="en-US"/>
        </w:rPr>
        <w:t>ofert</w:t>
      </w:r>
      <w:proofErr w:type="spellEnd"/>
      <w:r w:rsidRPr="005D7A5A">
        <w:rPr>
          <w:b/>
          <w:color w:val="242424"/>
          <w:sz w:val="22"/>
          <w:szCs w:val="22"/>
          <w:highlight w:val="yellow"/>
          <w:u w:val="single"/>
          <w:bdr w:val="none" w:sz="0" w:space="0" w:color="auto" w:frame="1"/>
          <w:lang w:val="ro-MD"/>
        </w:rPr>
        <w:t>ei</w:t>
      </w:r>
      <w:r w:rsidRPr="005D7A5A">
        <w:rPr>
          <w:b/>
          <w:color w:val="242424"/>
          <w:sz w:val="22"/>
          <w:szCs w:val="22"/>
          <w:highlight w:val="yellow"/>
          <w:u w:val="single"/>
          <w:bdr w:val="none" w:sz="0" w:space="0" w:color="auto" w:frame="1"/>
          <w:lang w:val="en-US"/>
        </w:rPr>
        <w:t> </w:t>
      </w:r>
      <w:proofErr w:type="spellStart"/>
      <w:r w:rsidRPr="005D7A5A">
        <w:rPr>
          <w:b/>
          <w:color w:val="242424"/>
          <w:sz w:val="22"/>
          <w:szCs w:val="22"/>
          <w:highlight w:val="yellow"/>
          <w:u w:val="single"/>
          <w:bdr w:val="none" w:sz="0" w:space="0" w:color="auto" w:frame="1"/>
          <w:lang w:val="en-US"/>
        </w:rPr>
        <w:t>câștigătoare</w:t>
      </w:r>
      <w:proofErr w:type="spellEnd"/>
      <w:r w:rsidRPr="005D7A5A">
        <w:rPr>
          <w:b/>
          <w:color w:val="242424"/>
          <w:sz w:val="22"/>
          <w:szCs w:val="22"/>
          <w:highlight w:val="yellow"/>
          <w:u w:val="single"/>
          <w:bdr w:val="none" w:sz="0" w:space="0" w:color="auto" w:frame="1"/>
          <w:lang w:val="en-US"/>
        </w:rPr>
        <w:t> </w:t>
      </w:r>
      <w:r w:rsidRPr="005D7A5A">
        <w:rPr>
          <w:b/>
          <w:color w:val="242424"/>
          <w:sz w:val="22"/>
          <w:szCs w:val="22"/>
          <w:highlight w:val="yellow"/>
          <w:u w:val="single"/>
          <w:bdr w:val="none" w:sz="0" w:space="0" w:color="auto" w:frame="1"/>
          <w:lang w:val="ro-MD"/>
        </w:rPr>
        <w:t>conform ordinii </w:t>
      </w:r>
      <w:proofErr w:type="spellStart"/>
      <w:r w:rsidRPr="005D7A5A">
        <w:rPr>
          <w:b/>
          <w:color w:val="242424"/>
          <w:sz w:val="22"/>
          <w:szCs w:val="22"/>
          <w:highlight w:val="yellow"/>
          <w:u w:val="single"/>
          <w:bdr w:val="none" w:sz="0" w:space="0" w:color="auto" w:frame="1"/>
          <w:lang w:val="en-US"/>
        </w:rPr>
        <w:t>clasate</w:t>
      </w:r>
      <w:proofErr w:type="spellEnd"/>
      <w:r w:rsidRPr="005D7A5A">
        <w:rPr>
          <w:b/>
          <w:color w:val="242424"/>
          <w:sz w:val="22"/>
          <w:szCs w:val="22"/>
          <w:highlight w:val="yellow"/>
          <w:u w:val="single"/>
          <w:bdr w:val="none" w:sz="0" w:space="0" w:color="auto" w:frame="1"/>
          <w:lang w:val="en-US"/>
        </w:rPr>
        <w:t xml:space="preserve"> </w:t>
      </w:r>
      <w:proofErr w:type="spellStart"/>
      <w:r w:rsidRPr="005D7A5A">
        <w:rPr>
          <w:b/>
          <w:color w:val="242424"/>
          <w:sz w:val="22"/>
          <w:szCs w:val="22"/>
          <w:highlight w:val="yellow"/>
          <w:u w:val="single"/>
          <w:bdr w:val="none" w:sz="0" w:space="0" w:color="auto" w:frame="1"/>
          <w:lang w:val="en-US"/>
        </w:rPr>
        <w:t>în</w:t>
      </w:r>
      <w:proofErr w:type="spellEnd"/>
      <w:r w:rsidRPr="005D7A5A">
        <w:rPr>
          <w:b/>
          <w:color w:val="242424"/>
          <w:sz w:val="22"/>
          <w:szCs w:val="22"/>
          <w:highlight w:val="yellow"/>
          <w:u w:val="single"/>
          <w:bdr w:val="none" w:sz="0" w:space="0" w:color="auto" w:frame="1"/>
          <w:lang w:val="en-US"/>
        </w:rPr>
        <w:t xml:space="preserve"> SIA „RSAP” (</w:t>
      </w:r>
      <w:proofErr w:type="spellStart"/>
      <w:r w:rsidRPr="005D7A5A">
        <w:rPr>
          <w:b/>
          <w:color w:val="242424"/>
          <w:sz w:val="22"/>
          <w:szCs w:val="22"/>
          <w:highlight w:val="yellow"/>
          <w:u w:val="single"/>
          <w:bdr w:val="none" w:sz="0" w:space="0" w:color="auto" w:frame="1"/>
          <w:lang w:val="en-US"/>
        </w:rPr>
        <w:t>MTender</w:t>
      </w:r>
      <w:proofErr w:type="spellEnd"/>
      <w:r w:rsidRPr="005D7A5A">
        <w:rPr>
          <w:b/>
          <w:color w:val="242424"/>
          <w:sz w:val="22"/>
          <w:szCs w:val="22"/>
          <w:highlight w:val="yellow"/>
          <w:u w:val="single"/>
          <w:bdr w:val="none" w:sz="0" w:space="0" w:color="auto" w:frame="1"/>
          <w:lang w:val="en-US"/>
        </w:rPr>
        <w:t>).</w:t>
      </w:r>
    </w:p>
    <w:p w14:paraId="4BF1EB00" w14:textId="5E43C931" w:rsidR="00493365" w:rsidRPr="005D7A5A" w:rsidRDefault="00493365" w:rsidP="00F43C96">
      <w:pPr>
        <w:pStyle w:val="xmsonormal"/>
        <w:shd w:val="clear" w:color="auto" w:fill="FFFFFF"/>
        <w:spacing w:before="0" w:beforeAutospacing="0" w:after="0" w:afterAutospacing="0" w:line="233" w:lineRule="atLeast"/>
        <w:jc w:val="both"/>
        <w:rPr>
          <w:b/>
          <w:color w:val="242424"/>
          <w:sz w:val="22"/>
          <w:szCs w:val="22"/>
          <w:u w:val="single"/>
          <w:lang w:val="en-US"/>
        </w:rPr>
      </w:pPr>
      <w:proofErr w:type="spellStart"/>
      <w:r w:rsidRPr="005D7A5A">
        <w:rPr>
          <w:b/>
          <w:color w:val="242424"/>
          <w:sz w:val="22"/>
          <w:szCs w:val="22"/>
          <w:highlight w:val="yellow"/>
          <w:u w:val="single"/>
          <w:bdr w:val="none" w:sz="0" w:space="0" w:color="auto" w:frame="1"/>
          <w:lang w:val="en-US"/>
        </w:rPr>
        <w:t>Ofertele</w:t>
      </w:r>
      <w:proofErr w:type="spellEnd"/>
      <w:r w:rsidRPr="005D7A5A">
        <w:rPr>
          <w:b/>
          <w:color w:val="242424"/>
          <w:sz w:val="22"/>
          <w:szCs w:val="22"/>
          <w:highlight w:val="yellow"/>
          <w:u w:val="single"/>
          <w:bdr w:val="none" w:sz="0" w:space="0" w:color="auto" w:frame="1"/>
          <w:lang w:val="en-US"/>
        </w:rPr>
        <w:t xml:space="preserve"> </w:t>
      </w:r>
      <w:proofErr w:type="spellStart"/>
      <w:r w:rsidRPr="005D7A5A">
        <w:rPr>
          <w:b/>
          <w:color w:val="242424"/>
          <w:sz w:val="22"/>
          <w:szCs w:val="22"/>
          <w:highlight w:val="yellow"/>
          <w:u w:val="single"/>
          <w:bdr w:val="none" w:sz="0" w:space="0" w:color="auto" w:frame="1"/>
          <w:lang w:val="en-US"/>
        </w:rPr>
        <w:t>celorlalți</w:t>
      </w:r>
      <w:proofErr w:type="spellEnd"/>
      <w:r w:rsidRPr="005D7A5A">
        <w:rPr>
          <w:b/>
          <w:color w:val="242424"/>
          <w:sz w:val="22"/>
          <w:szCs w:val="22"/>
          <w:highlight w:val="yellow"/>
          <w:u w:val="single"/>
          <w:bdr w:val="none" w:sz="0" w:space="0" w:color="auto" w:frame="1"/>
          <w:lang w:val="en-US"/>
        </w:rPr>
        <w:t xml:space="preserve"> </w:t>
      </w:r>
      <w:proofErr w:type="spellStart"/>
      <w:r w:rsidRPr="005D7A5A">
        <w:rPr>
          <w:b/>
          <w:color w:val="242424"/>
          <w:sz w:val="22"/>
          <w:szCs w:val="22"/>
          <w:highlight w:val="yellow"/>
          <w:u w:val="single"/>
          <w:bdr w:val="none" w:sz="0" w:space="0" w:color="auto" w:frame="1"/>
          <w:lang w:val="en-US"/>
        </w:rPr>
        <w:t>operatori</w:t>
      </w:r>
      <w:proofErr w:type="spellEnd"/>
      <w:r w:rsidRPr="005D7A5A">
        <w:rPr>
          <w:b/>
          <w:color w:val="242424"/>
          <w:sz w:val="22"/>
          <w:szCs w:val="22"/>
          <w:highlight w:val="yellow"/>
          <w:u w:val="single"/>
          <w:bdr w:val="none" w:sz="0" w:space="0" w:color="auto" w:frame="1"/>
          <w:lang w:val="en-US"/>
        </w:rPr>
        <w:t xml:space="preserve"> economici, </w:t>
      </w:r>
      <w:proofErr w:type="spellStart"/>
      <w:r w:rsidRPr="005D7A5A">
        <w:rPr>
          <w:b/>
          <w:color w:val="242424"/>
          <w:sz w:val="22"/>
          <w:szCs w:val="22"/>
          <w:highlight w:val="yellow"/>
          <w:u w:val="single"/>
          <w:bdr w:val="none" w:sz="0" w:space="0" w:color="auto" w:frame="1"/>
          <w:lang w:val="en-US"/>
        </w:rPr>
        <w:t>altele</w:t>
      </w:r>
      <w:proofErr w:type="spellEnd"/>
      <w:r w:rsidRPr="005D7A5A">
        <w:rPr>
          <w:b/>
          <w:color w:val="242424"/>
          <w:sz w:val="22"/>
          <w:szCs w:val="22"/>
          <w:highlight w:val="yellow"/>
          <w:u w:val="single"/>
          <w:bdr w:val="none" w:sz="0" w:space="0" w:color="auto" w:frame="1"/>
          <w:lang w:val="en-US"/>
        </w:rPr>
        <w:t xml:space="preserve"> </w:t>
      </w:r>
      <w:proofErr w:type="spellStart"/>
      <w:r w:rsidRPr="005D7A5A">
        <w:rPr>
          <w:b/>
          <w:color w:val="242424"/>
          <w:sz w:val="22"/>
          <w:szCs w:val="22"/>
          <w:highlight w:val="yellow"/>
          <w:u w:val="single"/>
          <w:bdr w:val="none" w:sz="0" w:space="0" w:color="auto" w:frame="1"/>
          <w:lang w:val="en-US"/>
        </w:rPr>
        <w:t>decât</w:t>
      </w:r>
      <w:proofErr w:type="spellEnd"/>
      <w:r w:rsidRPr="005D7A5A">
        <w:rPr>
          <w:b/>
          <w:color w:val="242424"/>
          <w:sz w:val="22"/>
          <w:szCs w:val="22"/>
          <w:highlight w:val="yellow"/>
          <w:u w:val="single"/>
          <w:bdr w:val="none" w:sz="0" w:space="0" w:color="auto" w:frame="1"/>
          <w:lang w:val="en-US"/>
        </w:rPr>
        <w:t xml:space="preserve"> </w:t>
      </w:r>
      <w:proofErr w:type="spellStart"/>
      <w:r w:rsidRPr="005D7A5A">
        <w:rPr>
          <w:b/>
          <w:color w:val="242424"/>
          <w:sz w:val="22"/>
          <w:szCs w:val="22"/>
          <w:highlight w:val="yellow"/>
          <w:u w:val="single"/>
          <w:bdr w:val="none" w:sz="0" w:space="0" w:color="auto" w:frame="1"/>
          <w:lang w:val="en-US"/>
        </w:rPr>
        <w:t>oferta</w:t>
      </w:r>
      <w:proofErr w:type="spellEnd"/>
      <w:r w:rsidRPr="005D7A5A">
        <w:rPr>
          <w:b/>
          <w:color w:val="242424"/>
          <w:sz w:val="22"/>
          <w:szCs w:val="22"/>
          <w:highlight w:val="yellow"/>
          <w:u w:val="single"/>
          <w:bdr w:val="none" w:sz="0" w:space="0" w:color="auto" w:frame="1"/>
          <w:lang w:val="en-US"/>
        </w:rPr>
        <w:t xml:space="preserve"> </w:t>
      </w:r>
      <w:proofErr w:type="spellStart"/>
      <w:r w:rsidRPr="005D7A5A">
        <w:rPr>
          <w:b/>
          <w:color w:val="242424"/>
          <w:sz w:val="22"/>
          <w:szCs w:val="22"/>
          <w:highlight w:val="yellow"/>
          <w:u w:val="single"/>
          <w:bdr w:val="none" w:sz="0" w:space="0" w:color="auto" w:frame="1"/>
          <w:lang w:val="en-US"/>
        </w:rPr>
        <w:t>câștigătoare</w:t>
      </w:r>
      <w:proofErr w:type="spellEnd"/>
      <w:r w:rsidRPr="005D7A5A">
        <w:rPr>
          <w:b/>
          <w:color w:val="242424"/>
          <w:sz w:val="22"/>
          <w:szCs w:val="22"/>
          <w:highlight w:val="yellow"/>
          <w:u w:val="single"/>
          <w:bdr w:val="none" w:sz="0" w:space="0" w:color="auto" w:frame="1"/>
          <w:lang w:val="en-US"/>
        </w:rPr>
        <w:t xml:space="preserve"> </w:t>
      </w:r>
      <w:proofErr w:type="spellStart"/>
      <w:r w:rsidRPr="005D7A5A">
        <w:rPr>
          <w:b/>
          <w:color w:val="242424"/>
          <w:sz w:val="22"/>
          <w:szCs w:val="22"/>
          <w:highlight w:val="yellow"/>
          <w:u w:val="single"/>
          <w:bdr w:val="none" w:sz="0" w:space="0" w:color="auto" w:frame="1"/>
          <w:lang w:val="en-US"/>
        </w:rPr>
        <w:t>clasată</w:t>
      </w:r>
      <w:proofErr w:type="spellEnd"/>
      <w:r w:rsidRPr="005D7A5A">
        <w:rPr>
          <w:b/>
          <w:color w:val="242424"/>
          <w:sz w:val="22"/>
          <w:szCs w:val="22"/>
          <w:highlight w:val="yellow"/>
          <w:u w:val="single"/>
          <w:bdr w:val="none" w:sz="0" w:space="0" w:color="auto" w:frame="1"/>
          <w:lang w:val="en-US"/>
        </w:rPr>
        <w:t xml:space="preserve"> pe </w:t>
      </w:r>
      <w:proofErr w:type="spellStart"/>
      <w:r w:rsidRPr="005D7A5A">
        <w:rPr>
          <w:b/>
          <w:color w:val="242424"/>
          <w:sz w:val="22"/>
          <w:szCs w:val="22"/>
          <w:highlight w:val="yellow"/>
          <w:u w:val="single"/>
          <w:bdr w:val="none" w:sz="0" w:space="0" w:color="auto" w:frame="1"/>
          <w:lang w:val="en-US"/>
        </w:rPr>
        <w:t>primul</w:t>
      </w:r>
      <w:proofErr w:type="spellEnd"/>
      <w:r w:rsidRPr="005D7A5A">
        <w:rPr>
          <w:b/>
          <w:color w:val="242424"/>
          <w:sz w:val="22"/>
          <w:szCs w:val="22"/>
          <w:highlight w:val="yellow"/>
          <w:u w:val="single"/>
          <w:bdr w:val="none" w:sz="0" w:space="0" w:color="auto" w:frame="1"/>
          <w:lang w:val="en-US"/>
        </w:rPr>
        <w:t xml:space="preserve"> loc </w:t>
      </w:r>
      <w:proofErr w:type="spellStart"/>
      <w:r w:rsidRPr="005D7A5A">
        <w:rPr>
          <w:b/>
          <w:color w:val="242424"/>
          <w:sz w:val="22"/>
          <w:szCs w:val="22"/>
          <w:highlight w:val="yellow"/>
          <w:u w:val="single"/>
          <w:bdr w:val="none" w:sz="0" w:space="0" w:color="auto" w:frame="1"/>
          <w:lang w:val="en-US"/>
        </w:rPr>
        <w:t>în</w:t>
      </w:r>
      <w:proofErr w:type="spellEnd"/>
      <w:r w:rsidRPr="005D7A5A">
        <w:rPr>
          <w:b/>
          <w:color w:val="242424"/>
          <w:sz w:val="22"/>
          <w:szCs w:val="22"/>
          <w:highlight w:val="yellow"/>
          <w:u w:val="single"/>
          <w:bdr w:val="none" w:sz="0" w:space="0" w:color="auto" w:frame="1"/>
          <w:lang w:val="en-US"/>
        </w:rPr>
        <w:t xml:space="preserve"> </w:t>
      </w:r>
      <w:proofErr w:type="spellStart"/>
      <w:r w:rsidRPr="005D7A5A">
        <w:rPr>
          <w:b/>
          <w:color w:val="242424"/>
          <w:sz w:val="22"/>
          <w:szCs w:val="22"/>
          <w:highlight w:val="yellow"/>
          <w:u w:val="single"/>
          <w:bdr w:val="none" w:sz="0" w:space="0" w:color="auto" w:frame="1"/>
          <w:lang w:val="en-US"/>
        </w:rPr>
        <w:t>clasament</w:t>
      </w:r>
      <w:proofErr w:type="spellEnd"/>
      <w:r w:rsidRPr="005D7A5A">
        <w:rPr>
          <w:b/>
          <w:color w:val="242424"/>
          <w:sz w:val="22"/>
          <w:szCs w:val="22"/>
          <w:highlight w:val="yellow"/>
          <w:u w:val="single"/>
          <w:bdr w:val="none" w:sz="0" w:space="0" w:color="auto" w:frame="1"/>
          <w:lang w:val="en-US"/>
        </w:rPr>
        <w:t xml:space="preserve"> </w:t>
      </w:r>
      <w:proofErr w:type="spellStart"/>
      <w:r w:rsidRPr="005D7A5A">
        <w:rPr>
          <w:b/>
          <w:color w:val="242424"/>
          <w:sz w:val="22"/>
          <w:szCs w:val="22"/>
          <w:highlight w:val="yellow"/>
          <w:u w:val="single"/>
          <w:bdr w:val="none" w:sz="0" w:space="0" w:color="auto" w:frame="1"/>
          <w:lang w:val="en-US"/>
        </w:rPr>
        <w:t>în</w:t>
      </w:r>
      <w:proofErr w:type="spellEnd"/>
      <w:r w:rsidRPr="005D7A5A">
        <w:rPr>
          <w:b/>
          <w:color w:val="242424"/>
          <w:sz w:val="22"/>
          <w:szCs w:val="22"/>
          <w:highlight w:val="yellow"/>
          <w:u w:val="single"/>
          <w:bdr w:val="none" w:sz="0" w:space="0" w:color="auto" w:frame="1"/>
          <w:lang w:val="en-US"/>
        </w:rPr>
        <w:t xml:space="preserve"> SIA „RSAP” (</w:t>
      </w:r>
      <w:proofErr w:type="spellStart"/>
      <w:r w:rsidRPr="005D7A5A">
        <w:rPr>
          <w:b/>
          <w:color w:val="242424"/>
          <w:sz w:val="22"/>
          <w:szCs w:val="22"/>
          <w:highlight w:val="yellow"/>
          <w:u w:val="single"/>
          <w:bdr w:val="none" w:sz="0" w:space="0" w:color="auto" w:frame="1"/>
          <w:lang w:val="en-US"/>
        </w:rPr>
        <w:t>MTender</w:t>
      </w:r>
      <w:proofErr w:type="spellEnd"/>
      <w:r w:rsidRPr="005D7A5A">
        <w:rPr>
          <w:b/>
          <w:color w:val="242424"/>
          <w:sz w:val="22"/>
          <w:szCs w:val="22"/>
          <w:highlight w:val="yellow"/>
          <w:u w:val="single"/>
          <w:bdr w:val="none" w:sz="0" w:space="0" w:color="auto" w:frame="1"/>
          <w:lang w:val="en-US"/>
        </w:rPr>
        <w:t xml:space="preserve">), </w:t>
      </w:r>
      <w:proofErr w:type="spellStart"/>
      <w:r w:rsidRPr="005D7A5A">
        <w:rPr>
          <w:b/>
          <w:color w:val="242424"/>
          <w:sz w:val="22"/>
          <w:szCs w:val="22"/>
          <w:highlight w:val="yellow"/>
          <w:u w:val="single"/>
          <w:bdr w:val="none" w:sz="0" w:space="0" w:color="auto" w:frame="1"/>
          <w:lang w:val="en-US"/>
        </w:rPr>
        <w:t>vor</w:t>
      </w:r>
      <w:proofErr w:type="spellEnd"/>
      <w:r w:rsidRPr="005D7A5A">
        <w:rPr>
          <w:b/>
          <w:color w:val="242424"/>
          <w:sz w:val="22"/>
          <w:szCs w:val="22"/>
          <w:highlight w:val="yellow"/>
          <w:u w:val="single"/>
          <w:bdr w:val="none" w:sz="0" w:space="0" w:color="auto" w:frame="1"/>
          <w:lang w:val="en-US"/>
        </w:rPr>
        <w:t xml:space="preserve"> fi </w:t>
      </w:r>
      <w:proofErr w:type="spellStart"/>
      <w:r w:rsidRPr="005D7A5A">
        <w:rPr>
          <w:b/>
          <w:color w:val="242424"/>
          <w:sz w:val="22"/>
          <w:szCs w:val="22"/>
          <w:highlight w:val="yellow"/>
          <w:u w:val="single"/>
          <w:bdr w:val="none" w:sz="0" w:space="0" w:color="auto" w:frame="1"/>
          <w:lang w:val="en-US"/>
        </w:rPr>
        <w:t>respinse</w:t>
      </w:r>
      <w:proofErr w:type="spellEnd"/>
      <w:r w:rsidRPr="005D7A5A">
        <w:rPr>
          <w:b/>
          <w:color w:val="242424"/>
          <w:sz w:val="22"/>
          <w:szCs w:val="22"/>
          <w:highlight w:val="yellow"/>
          <w:u w:val="single"/>
          <w:bdr w:val="none" w:sz="0" w:space="0" w:color="auto" w:frame="1"/>
          <w:lang w:val="en-US"/>
        </w:rPr>
        <w:t xml:space="preserve"> ca </w:t>
      </w:r>
      <w:proofErr w:type="spellStart"/>
      <w:r w:rsidRPr="005D7A5A">
        <w:rPr>
          <w:b/>
          <w:color w:val="242424"/>
          <w:sz w:val="22"/>
          <w:szCs w:val="22"/>
          <w:highlight w:val="yellow"/>
          <w:u w:val="single"/>
          <w:bdr w:val="none" w:sz="0" w:space="0" w:color="auto" w:frame="1"/>
          <w:lang w:val="en-US"/>
        </w:rPr>
        <w:t>neconforme</w:t>
      </w:r>
      <w:proofErr w:type="spellEnd"/>
      <w:r w:rsidRPr="005D7A5A">
        <w:rPr>
          <w:b/>
          <w:color w:val="242424"/>
          <w:sz w:val="22"/>
          <w:szCs w:val="22"/>
          <w:highlight w:val="yellow"/>
          <w:u w:val="single"/>
          <w:bdr w:val="none" w:sz="0" w:space="0" w:color="auto" w:frame="1"/>
          <w:lang w:val="en-US"/>
        </w:rPr>
        <w:t xml:space="preserve"> </w:t>
      </w:r>
      <w:proofErr w:type="spellStart"/>
      <w:r w:rsidRPr="005D7A5A">
        <w:rPr>
          <w:b/>
          <w:color w:val="242424"/>
          <w:sz w:val="22"/>
          <w:szCs w:val="22"/>
          <w:highlight w:val="yellow"/>
          <w:u w:val="single"/>
          <w:bdr w:val="none" w:sz="0" w:space="0" w:color="auto" w:frame="1"/>
          <w:lang w:val="en-US"/>
        </w:rPr>
        <w:t>cerințelor</w:t>
      </w:r>
      <w:proofErr w:type="spellEnd"/>
      <w:r w:rsidRPr="005D7A5A">
        <w:rPr>
          <w:b/>
          <w:color w:val="242424"/>
          <w:sz w:val="22"/>
          <w:szCs w:val="22"/>
          <w:highlight w:val="yellow"/>
          <w:u w:val="single"/>
          <w:bdr w:val="none" w:sz="0" w:space="0" w:color="auto" w:frame="1"/>
          <w:lang w:val="en-US"/>
        </w:rPr>
        <w:t xml:space="preserve"> din </w:t>
      </w:r>
      <w:proofErr w:type="spellStart"/>
      <w:r w:rsidRPr="005D7A5A">
        <w:rPr>
          <w:b/>
          <w:color w:val="242424"/>
          <w:sz w:val="22"/>
          <w:szCs w:val="22"/>
          <w:highlight w:val="yellow"/>
          <w:u w:val="single"/>
          <w:bdr w:val="none" w:sz="0" w:space="0" w:color="auto" w:frame="1"/>
          <w:lang w:val="en-US"/>
        </w:rPr>
        <w:t>documentația</w:t>
      </w:r>
      <w:proofErr w:type="spellEnd"/>
      <w:r w:rsidRPr="005D7A5A">
        <w:rPr>
          <w:b/>
          <w:color w:val="242424"/>
          <w:sz w:val="22"/>
          <w:szCs w:val="22"/>
          <w:highlight w:val="yellow"/>
          <w:u w:val="single"/>
          <w:bdr w:val="none" w:sz="0" w:space="0" w:color="auto" w:frame="1"/>
          <w:lang w:val="en-US"/>
        </w:rPr>
        <w:t xml:space="preserve"> de </w:t>
      </w:r>
      <w:proofErr w:type="spellStart"/>
      <w:r w:rsidRPr="005D7A5A">
        <w:rPr>
          <w:b/>
          <w:color w:val="242424"/>
          <w:sz w:val="22"/>
          <w:szCs w:val="22"/>
          <w:highlight w:val="yellow"/>
          <w:u w:val="single"/>
          <w:bdr w:val="none" w:sz="0" w:space="0" w:color="auto" w:frame="1"/>
          <w:lang w:val="en-US"/>
        </w:rPr>
        <w:t>atribuire</w:t>
      </w:r>
      <w:proofErr w:type="spellEnd"/>
      <w:r w:rsidRPr="005D7A5A">
        <w:rPr>
          <w:b/>
          <w:color w:val="242424"/>
          <w:sz w:val="22"/>
          <w:szCs w:val="22"/>
          <w:highlight w:val="yellow"/>
          <w:u w:val="single"/>
          <w:bdr w:val="none" w:sz="0" w:space="0" w:color="auto" w:frame="1"/>
          <w:lang w:val="en-US"/>
        </w:rPr>
        <w:t xml:space="preserve">, </w:t>
      </w:r>
      <w:proofErr w:type="spellStart"/>
      <w:r w:rsidRPr="005D7A5A">
        <w:rPr>
          <w:b/>
          <w:color w:val="242424"/>
          <w:sz w:val="22"/>
          <w:szCs w:val="22"/>
          <w:highlight w:val="yellow"/>
          <w:u w:val="single"/>
          <w:bdr w:val="none" w:sz="0" w:space="0" w:color="auto" w:frame="1"/>
          <w:lang w:val="en-US"/>
        </w:rPr>
        <w:t>în</w:t>
      </w:r>
      <w:proofErr w:type="spellEnd"/>
      <w:r w:rsidRPr="005D7A5A">
        <w:rPr>
          <w:b/>
          <w:color w:val="242424"/>
          <w:sz w:val="22"/>
          <w:szCs w:val="22"/>
          <w:highlight w:val="yellow"/>
          <w:u w:val="single"/>
          <w:bdr w:val="none" w:sz="0" w:space="0" w:color="auto" w:frame="1"/>
          <w:lang w:val="en-US"/>
        </w:rPr>
        <w:t xml:space="preserve"> </w:t>
      </w:r>
      <w:proofErr w:type="spellStart"/>
      <w:r w:rsidRPr="005D7A5A">
        <w:rPr>
          <w:b/>
          <w:color w:val="242424"/>
          <w:sz w:val="22"/>
          <w:szCs w:val="22"/>
          <w:highlight w:val="yellow"/>
          <w:u w:val="single"/>
          <w:bdr w:val="none" w:sz="0" w:space="0" w:color="auto" w:frame="1"/>
          <w:lang w:val="en-US"/>
        </w:rPr>
        <w:t>conformitate</w:t>
      </w:r>
      <w:proofErr w:type="spellEnd"/>
      <w:r w:rsidRPr="005D7A5A">
        <w:rPr>
          <w:b/>
          <w:color w:val="242424"/>
          <w:sz w:val="22"/>
          <w:szCs w:val="22"/>
          <w:highlight w:val="yellow"/>
          <w:u w:val="single"/>
          <w:bdr w:val="none" w:sz="0" w:space="0" w:color="auto" w:frame="1"/>
          <w:lang w:val="en-US"/>
        </w:rPr>
        <w:t xml:space="preserve"> cu art. 69 </w:t>
      </w:r>
      <w:proofErr w:type="spellStart"/>
      <w:r w:rsidRPr="005D7A5A">
        <w:rPr>
          <w:b/>
          <w:color w:val="242424"/>
          <w:sz w:val="22"/>
          <w:szCs w:val="22"/>
          <w:highlight w:val="yellow"/>
          <w:u w:val="single"/>
          <w:bdr w:val="none" w:sz="0" w:space="0" w:color="auto" w:frame="1"/>
          <w:lang w:val="en-US"/>
        </w:rPr>
        <w:t>alin</w:t>
      </w:r>
      <w:proofErr w:type="spellEnd"/>
      <w:r w:rsidRPr="005D7A5A">
        <w:rPr>
          <w:b/>
          <w:color w:val="242424"/>
          <w:sz w:val="22"/>
          <w:szCs w:val="22"/>
          <w:highlight w:val="yellow"/>
          <w:u w:val="single"/>
          <w:bdr w:val="none" w:sz="0" w:space="0" w:color="auto" w:frame="1"/>
          <w:lang w:val="en-US"/>
        </w:rPr>
        <w:t>. </w:t>
      </w:r>
      <w:r w:rsidRPr="005D7A5A">
        <w:rPr>
          <w:b/>
          <w:color w:val="242424"/>
          <w:sz w:val="22"/>
          <w:szCs w:val="22"/>
          <w:highlight w:val="yellow"/>
          <w:u w:val="single"/>
          <w:lang w:val="en-US"/>
        </w:rPr>
        <w:t xml:space="preserve">(6) lit. b) din </w:t>
      </w:r>
      <w:proofErr w:type="spellStart"/>
      <w:r w:rsidRPr="005D7A5A">
        <w:rPr>
          <w:b/>
          <w:color w:val="242424"/>
          <w:sz w:val="22"/>
          <w:szCs w:val="22"/>
          <w:highlight w:val="yellow"/>
          <w:u w:val="single"/>
          <w:lang w:val="en-US"/>
        </w:rPr>
        <w:t>Legea</w:t>
      </w:r>
      <w:proofErr w:type="spellEnd"/>
      <w:r w:rsidRPr="005D7A5A">
        <w:rPr>
          <w:b/>
          <w:color w:val="242424"/>
          <w:sz w:val="22"/>
          <w:szCs w:val="22"/>
          <w:highlight w:val="yellow"/>
          <w:u w:val="single"/>
          <w:lang w:val="en-US"/>
        </w:rPr>
        <w:t xml:space="preserve"> nr. 131/2015 </w:t>
      </w:r>
      <w:proofErr w:type="spellStart"/>
      <w:r w:rsidRPr="005D7A5A">
        <w:rPr>
          <w:b/>
          <w:color w:val="242424"/>
          <w:sz w:val="22"/>
          <w:szCs w:val="22"/>
          <w:highlight w:val="yellow"/>
          <w:u w:val="single"/>
          <w:lang w:val="en-US"/>
        </w:rPr>
        <w:t>privind</w:t>
      </w:r>
      <w:proofErr w:type="spellEnd"/>
      <w:r w:rsidRPr="005D7A5A">
        <w:rPr>
          <w:b/>
          <w:color w:val="242424"/>
          <w:sz w:val="22"/>
          <w:szCs w:val="22"/>
          <w:highlight w:val="yellow"/>
          <w:u w:val="single"/>
          <w:lang w:val="en-US"/>
        </w:rPr>
        <w:t xml:space="preserve"> </w:t>
      </w:r>
      <w:proofErr w:type="spellStart"/>
      <w:r w:rsidRPr="005D7A5A">
        <w:rPr>
          <w:b/>
          <w:color w:val="242424"/>
          <w:sz w:val="22"/>
          <w:szCs w:val="22"/>
          <w:highlight w:val="yellow"/>
          <w:u w:val="single"/>
          <w:lang w:val="en-US"/>
        </w:rPr>
        <w:t>achizițiile</w:t>
      </w:r>
      <w:proofErr w:type="spellEnd"/>
      <w:r w:rsidRPr="005D7A5A">
        <w:rPr>
          <w:b/>
          <w:color w:val="242424"/>
          <w:sz w:val="22"/>
          <w:szCs w:val="22"/>
          <w:highlight w:val="yellow"/>
          <w:u w:val="single"/>
          <w:lang w:val="en-US"/>
        </w:rPr>
        <w:t xml:space="preserve"> </w:t>
      </w:r>
      <w:proofErr w:type="spellStart"/>
      <w:r w:rsidRPr="005D7A5A">
        <w:rPr>
          <w:b/>
          <w:color w:val="242424"/>
          <w:sz w:val="22"/>
          <w:szCs w:val="22"/>
          <w:highlight w:val="yellow"/>
          <w:u w:val="single"/>
          <w:lang w:val="en-US"/>
        </w:rPr>
        <w:t>publice</w:t>
      </w:r>
      <w:proofErr w:type="spellEnd"/>
      <w:r w:rsidRPr="005D7A5A">
        <w:rPr>
          <w:b/>
          <w:color w:val="242424"/>
          <w:sz w:val="22"/>
          <w:szCs w:val="22"/>
          <w:highlight w:val="yellow"/>
          <w:u w:val="single"/>
          <w:lang w:val="en-US"/>
        </w:rPr>
        <w:t>.</w:t>
      </w:r>
    </w:p>
    <w:p w14:paraId="2B9004C7" w14:textId="7D4DA898" w:rsidR="00EA475F" w:rsidRPr="00493365" w:rsidRDefault="00EA475F" w:rsidP="00691323">
      <w:pPr>
        <w:numPr>
          <w:ilvl w:val="0"/>
          <w:numId w:val="2"/>
        </w:numPr>
        <w:tabs>
          <w:tab w:val="right" w:pos="426"/>
        </w:tabs>
        <w:spacing w:line="360" w:lineRule="auto"/>
        <w:ind w:left="0" w:firstLine="0"/>
        <w:jc w:val="both"/>
        <w:rPr>
          <w:b/>
          <w:noProof w:val="0"/>
          <w:sz w:val="20"/>
          <w:szCs w:val="20"/>
          <w:lang w:val="ro-MD" w:eastAsia="ru-RU"/>
        </w:rPr>
      </w:pPr>
      <w:r w:rsidRPr="00493365">
        <w:rPr>
          <w:b/>
          <w:noProof w:val="0"/>
          <w:sz w:val="20"/>
          <w:szCs w:val="20"/>
          <w:lang w:val="ro-MD" w:eastAsia="ru-RU"/>
        </w:rPr>
        <w:t>Factorii de evaluare a ofertei celei mai avantajoase din punct de vedere economic, precum și ponderile lor:</w:t>
      </w:r>
      <w:r w:rsidR="00AD7308" w:rsidRPr="00493365">
        <w:rPr>
          <w:b/>
          <w:noProof w:val="0"/>
          <w:sz w:val="20"/>
          <w:szCs w:val="20"/>
          <w:lang w:val="ro-MD" w:eastAsia="ru-RU"/>
        </w:rPr>
        <w:t xml:space="preserve"> nu se aplică</w:t>
      </w:r>
    </w:p>
    <w:p w14:paraId="2C3530FD" w14:textId="77777777" w:rsidR="00EA475F" w:rsidRPr="004F2AE7" w:rsidRDefault="00EA475F" w:rsidP="008A3263">
      <w:pPr>
        <w:numPr>
          <w:ilvl w:val="0"/>
          <w:numId w:val="2"/>
        </w:numPr>
        <w:shd w:val="clear" w:color="auto" w:fill="FFFFFF" w:themeFill="background1"/>
        <w:tabs>
          <w:tab w:val="right" w:pos="426"/>
        </w:tabs>
        <w:spacing w:line="360" w:lineRule="auto"/>
        <w:ind w:left="0" w:firstLine="0"/>
        <w:jc w:val="both"/>
        <w:rPr>
          <w:b/>
          <w:noProof w:val="0"/>
          <w:sz w:val="20"/>
          <w:szCs w:val="20"/>
          <w:lang w:val="ro-MD" w:eastAsia="ru-RU"/>
        </w:rPr>
      </w:pPr>
      <w:r w:rsidRPr="004F2AE7">
        <w:rPr>
          <w:b/>
          <w:noProof w:val="0"/>
          <w:sz w:val="20"/>
          <w:szCs w:val="20"/>
          <w:lang w:val="ro-MD" w:eastAsia="ru-RU"/>
        </w:rPr>
        <w:t>Termenul limită de depunere/deschidere a ofertelor:</w:t>
      </w:r>
    </w:p>
    <w:p w14:paraId="0FA52571" w14:textId="70FAEC26" w:rsidR="00EA475F" w:rsidRPr="004F2AE7" w:rsidRDefault="00EA475F" w:rsidP="008A3263">
      <w:pPr>
        <w:numPr>
          <w:ilvl w:val="0"/>
          <w:numId w:val="3"/>
        </w:numPr>
        <w:shd w:val="clear" w:color="auto" w:fill="FFFFFF" w:themeFill="background1"/>
        <w:tabs>
          <w:tab w:val="right" w:pos="426"/>
        </w:tabs>
        <w:spacing w:line="360" w:lineRule="auto"/>
        <w:jc w:val="both"/>
        <w:rPr>
          <w:b/>
          <w:noProof w:val="0"/>
          <w:sz w:val="20"/>
          <w:szCs w:val="20"/>
          <w:lang w:val="ro-MD" w:eastAsia="ru-RU"/>
        </w:rPr>
      </w:pPr>
      <w:r w:rsidRPr="004F2AE7">
        <w:rPr>
          <w:b/>
          <w:noProof w:val="0"/>
          <w:sz w:val="20"/>
          <w:szCs w:val="20"/>
          <w:lang w:val="ro-MD" w:eastAsia="ru-RU"/>
        </w:rPr>
        <w:t xml:space="preserve">conform SIA RSAP </w:t>
      </w:r>
      <w:proofErr w:type="spellStart"/>
      <w:r w:rsidR="00AD7308" w:rsidRPr="004F2AE7">
        <w:rPr>
          <w:b/>
          <w:noProof w:val="0"/>
          <w:sz w:val="20"/>
          <w:szCs w:val="20"/>
          <w:lang w:val="ro-MD" w:eastAsia="ru-RU"/>
        </w:rPr>
        <w:t>MTender</w:t>
      </w:r>
      <w:proofErr w:type="spellEnd"/>
    </w:p>
    <w:p w14:paraId="2B75ED82" w14:textId="77777777" w:rsidR="00EA475F" w:rsidRPr="004F2AE7" w:rsidRDefault="00EA475F" w:rsidP="008A3263">
      <w:pPr>
        <w:numPr>
          <w:ilvl w:val="0"/>
          <w:numId w:val="2"/>
        </w:numPr>
        <w:shd w:val="clear" w:color="auto" w:fill="FFFFFF" w:themeFill="background1"/>
        <w:tabs>
          <w:tab w:val="right" w:pos="426"/>
        </w:tabs>
        <w:spacing w:line="360" w:lineRule="auto"/>
        <w:ind w:left="0" w:firstLine="0"/>
        <w:jc w:val="both"/>
        <w:rPr>
          <w:b/>
          <w:noProof w:val="0"/>
          <w:sz w:val="20"/>
          <w:szCs w:val="20"/>
          <w:lang w:val="ro-MD" w:eastAsia="ru-RU"/>
        </w:rPr>
      </w:pPr>
      <w:r w:rsidRPr="004F2AE7">
        <w:rPr>
          <w:b/>
          <w:noProof w:val="0"/>
          <w:sz w:val="20"/>
          <w:szCs w:val="20"/>
          <w:lang w:val="ro-MD" w:eastAsia="ru-RU"/>
        </w:rPr>
        <w:t xml:space="preserve">Adresa la care trebuie transmise ofertele sau cererile de participare: </w:t>
      </w:r>
    </w:p>
    <w:p w14:paraId="6625679F" w14:textId="77777777" w:rsidR="00EA475F" w:rsidRPr="004F2AE7" w:rsidRDefault="00EA475F" w:rsidP="0019327F">
      <w:pPr>
        <w:shd w:val="clear" w:color="auto" w:fill="FFFFFF" w:themeFill="background1"/>
        <w:tabs>
          <w:tab w:val="right" w:pos="426"/>
        </w:tabs>
        <w:spacing w:line="360" w:lineRule="auto"/>
        <w:ind w:left="450"/>
        <w:jc w:val="both"/>
        <w:rPr>
          <w:b/>
          <w:noProof w:val="0"/>
          <w:sz w:val="20"/>
          <w:szCs w:val="20"/>
          <w:lang w:val="ro-MD" w:eastAsia="ru-RU"/>
        </w:rPr>
      </w:pPr>
      <w:r w:rsidRPr="004F2AE7">
        <w:rPr>
          <w:b/>
          <w:i/>
          <w:noProof w:val="0"/>
          <w:sz w:val="20"/>
          <w:szCs w:val="20"/>
          <w:lang w:val="ro-MD" w:eastAsia="ru-RU"/>
        </w:rPr>
        <w:t>Ofertele sau cererile de participare vor fi depuse electronic prin intermediul SIA RSAP</w:t>
      </w:r>
    </w:p>
    <w:p w14:paraId="44051EF8" w14:textId="1E7C5745" w:rsidR="00EA475F" w:rsidRPr="004F2AE7" w:rsidRDefault="00EA475F" w:rsidP="008A3263">
      <w:pPr>
        <w:numPr>
          <w:ilvl w:val="0"/>
          <w:numId w:val="2"/>
        </w:numPr>
        <w:tabs>
          <w:tab w:val="right" w:pos="426"/>
        </w:tabs>
        <w:spacing w:line="360" w:lineRule="auto"/>
        <w:ind w:left="0" w:firstLine="0"/>
        <w:jc w:val="both"/>
        <w:rPr>
          <w:b/>
          <w:noProof w:val="0"/>
          <w:sz w:val="20"/>
          <w:szCs w:val="20"/>
          <w:lang w:val="ro-MD" w:eastAsia="ru-RU"/>
        </w:rPr>
      </w:pPr>
      <w:r w:rsidRPr="004F2AE7">
        <w:rPr>
          <w:b/>
          <w:noProof w:val="0"/>
          <w:sz w:val="20"/>
          <w:szCs w:val="20"/>
          <w:lang w:val="ro-MD" w:eastAsia="ru-RU"/>
        </w:rPr>
        <w:t xml:space="preserve">Termenul de valabilitate a ofertelor: </w:t>
      </w:r>
      <w:r w:rsidR="00916560" w:rsidRPr="004F2AE7">
        <w:rPr>
          <w:b/>
          <w:noProof w:val="0"/>
          <w:sz w:val="20"/>
          <w:szCs w:val="20"/>
          <w:lang w:val="ro-MD" w:eastAsia="ru-RU"/>
        </w:rPr>
        <w:t>1</w:t>
      </w:r>
      <w:r w:rsidR="00A74BA0" w:rsidRPr="004F2AE7">
        <w:rPr>
          <w:b/>
          <w:noProof w:val="0"/>
          <w:sz w:val="20"/>
          <w:szCs w:val="20"/>
          <w:lang w:val="ro-MD" w:eastAsia="ru-RU"/>
        </w:rPr>
        <w:t>6</w:t>
      </w:r>
      <w:r w:rsidR="00916560" w:rsidRPr="004F2AE7">
        <w:rPr>
          <w:b/>
          <w:noProof w:val="0"/>
          <w:sz w:val="20"/>
          <w:szCs w:val="20"/>
          <w:lang w:val="ro-MD" w:eastAsia="ru-RU"/>
        </w:rPr>
        <w:t>0</w:t>
      </w:r>
      <w:r w:rsidR="00BB1A90" w:rsidRPr="004F2AE7">
        <w:rPr>
          <w:b/>
          <w:noProof w:val="0"/>
          <w:sz w:val="20"/>
          <w:szCs w:val="20"/>
          <w:lang w:val="ro-MD" w:eastAsia="ru-RU"/>
        </w:rPr>
        <w:t xml:space="preserve"> </w:t>
      </w:r>
      <w:r w:rsidR="00AD7308" w:rsidRPr="004F2AE7">
        <w:rPr>
          <w:b/>
          <w:noProof w:val="0"/>
          <w:sz w:val="20"/>
          <w:szCs w:val="20"/>
          <w:lang w:val="ro-MD" w:eastAsia="ru-RU"/>
        </w:rPr>
        <w:t>de zile</w:t>
      </w:r>
    </w:p>
    <w:p w14:paraId="6A3AC432" w14:textId="77777777" w:rsidR="00AD7308" w:rsidRPr="004F2AE7" w:rsidRDefault="00EA475F" w:rsidP="008A3263">
      <w:pPr>
        <w:numPr>
          <w:ilvl w:val="0"/>
          <w:numId w:val="2"/>
        </w:numPr>
        <w:tabs>
          <w:tab w:val="right" w:pos="426"/>
        </w:tabs>
        <w:spacing w:line="360" w:lineRule="auto"/>
        <w:ind w:left="0" w:firstLine="0"/>
        <w:jc w:val="both"/>
        <w:rPr>
          <w:b/>
          <w:i/>
          <w:noProof w:val="0"/>
          <w:sz w:val="20"/>
          <w:szCs w:val="20"/>
          <w:lang w:val="ro-MD" w:eastAsia="ru-RU"/>
        </w:rPr>
      </w:pPr>
      <w:r w:rsidRPr="004F2AE7">
        <w:rPr>
          <w:b/>
          <w:noProof w:val="0"/>
          <w:sz w:val="20"/>
          <w:szCs w:val="20"/>
          <w:lang w:val="ro-MD" w:eastAsia="ru-RU"/>
        </w:rPr>
        <w:t xml:space="preserve">Locul deschiderii ofertelor: </w:t>
      </w:r>
      <w:r w:rsidR="00AD7308" w:rsidRPr="004F2AE7">
        <w:rPr>
          <w:b/>
          <w:bCs/>
          <w:noProof w:val="0"/>
          <w:sz w:val="20"/>
          <w:szCs w:val="20"/>
          <w:lang w:val="ro-MD" w:eastAsia="ru-RU"/>
        </w:rPr>
        <w:t>SIA RSAP</w:t>
      </w:r>
      <w:r w:rsidR="00AD7308" w:rsidRPr="004F2AE7">
        <w:rPr>
          <w:noProof w:val="0"/>
          <w:sz w:val="20"/>
          <w:szCs w:val="20"/>
          <w:lang w:val="ro-MD" w:eastAsia="ru-RU"/>
        </w:rPr>
        <w:t xml:space="preserve"> </w:t>
      </w:r>
    </w:p>
    <w:p w14:paraId="3CC3A7D8" w14:textId="7FB8A910" w:rsidR="00EA475F" w:rsidRPr="004F2AE7" w:rsidRDefault="00EA475F" w:rsidP="008A3263">
      <w:pPr>
        <w:numPr>
          <w:ilvl w:val="0"/>
          <w:numId w:val="2"/>
        </w:numPr>
        <w:tabs>
          <w:tab w:val="right" w:pos="426"/>
        </w:tabs>
        <w:spacing w:line="360" w:lineRule="auto"/>
        <w:ind w:left="0" w:firstLine="0"/>
        <w:jc w:val="both"/>
        <w:rPr>
          <w:b/>
          <w:i/>
          <w:noProof w:val="0"/>
          <w:sz w:val="20"/>
          <w:szCs w:val="20"/>
          <w:lang w:val="ro-MD" w:eastAsia="ru-RU"/>
        </w:rPr>
      </w:pPr>
      <w:r w:rsidRPr="004F2AE7">
        <w:rPr>
          <w:b/>
          <w:i/>
          <w:noProof w:val="0"/>
          <w:sz w:val="20"/>
          <w:szCs w:val="20"/>
          <w:lang w:val="ro-MD" w:eastAsia="ru-RU"/>
        </w:rPr>
        <w:t xml:space="preserve">Ofertele întârziate vor fi respinse. </w:t>
      </w:r>
    </w:p>
    <w:p w14:paraId="390ADCDD" w14:textId="4EBFEF4B" w:rsidR="00EA475F" w:rsidRPr="004F2AE7" w:rsidRDefault="00EA475F" w:rsidP="008A3263">
      <w:pPr>
        <w:numPr>
          <w:ilvl w:val="0"/>
          <w:numId w:val="2"/>
        </w:numPr>
        <w:shd w:val="clear" w:color="auto" w:fill="FFFFFF" w:themeFill="background1"/>
        <w:tabs>
          <w:tab w:val="right" w:pos="426"/>
        </w:tabs>
        <w:spacing w:line="360" w:lineRule="auto"/>
        <w:ind w:left="450" w:hanging="450"/>
        <w:rPr>
          <w:b/>
          <w:noProof w:val="0"/>
          <w:sz w:val="20"/>
          <w:szCs w:val="20"/>
          <w:lang w:val="ro-MD" w:eastAsia="ru-RU"/>
        </w:rPr>
      </w:pPr>
      <w:r w:rsidRPr="004F2AE7">
        <w:rPr>
          <w:b/>
          <w:noProof w:val="0"/>
          <w:sz w:val="20"/>
          <w:szCs w:val="20"/>
          <w:lang w:val="ro-MD" w:eastAsia="ru-RU"/>
        </w:rPr>
        <w:t xml:space="preserve">Persoanele autorizate să asiste la deschiderea ofertelor: </w:t>
      </w:r>
      <w:r w:rsidRPr="004F2AE7">
        <w:rPr>
          <w:b/>
          <w:noProof w:val="0"/>
          <w:sz w:val="20"/>
          <w:szCs w:val="20"/>
          <w:lang w:val="ro-MD" w:eastAsia="ru-RU"/>
        </w:rPr>
        <w:br/>
      </w:r>
      <w:r w:rsidRPr="004F2AE7">
        <w:rPr>
          <w:b/>
          <w:i/>
          <w:noProof w:val="0"/>
          <w:sz w:val="20"/>
          <w:szCs w:val="20"/>
          <w:lang w:val="ro-MD" w:eastAsia="ru-RU"/>
        </w:rPr>
        <w:t xml:space="preserve">Ofertanții sau reprezentanții acestora au dreptul să participe la deschiderea ofertelor, cu excepția cazului </w:t>
      </w:r>
      <w:r w:rsidR="00E652F3" w:rsidRPr="004F2AE7">
        <w:rPr>
          <w:b/>
          <w:i/>
          <w:noProof w:val="0"/>
          <w:sz w:val="20"/>
          <w:szCs w:val="20"/>
          <w:lang w:val="ro-MD" w:eastAsia="ru-RU"/>
        </w:rPr>
        <w:t>când</w:t>
      </w:r>
      <w:r w:rsidRPr="004F2AE7">
        <w:rPr>
          <w:b/>
          <w:i/>
          <w:noProof w:val="0"/>
          <w:sz w:val="20"/>
          <w:szCs w:val="20"/>
          <w:lang w:val="ro-MD" w:eastAsia="ru-RU"/>
        </w:rPr>
        <w:t xml:space="preserve"> ofertele au fost depuse prin SIA RSAP</w:t>
      </w:r>
      <w:r w:rsidRPr="004F2AE7">
        <w:rPr>
          <w:b/>
          <w:noProof w:val="0"/>
          <w:sz w:val="20"/>
          <w:szCs w:val="20"/>
          <w:lang w:val="ro-MD" w:eastAsia="ru-RU"/>
        </w:rPr>
        <w:t>.</w:t>
      </w:r>
    </w:p>
    <w:p w14:paraId="70C7EA7E" w14:textId="5DD7AF1E" w:rsidR="00EA475F" w:rsidRPr="004F2AE7" w:rsidRDefault="00EA475F" w:rsidP="008A3263">
      <w:pPr>
        <w:numPr>
          <w:ilvl w:val="0"/>
          <w:numId w:val="2"/>
        </w:numPr>
        <w:shd w:val="clear" w:color="auto" w:fill="FFFFFF" w:themeFill="background1"/>
        <w:tabs>
          <w:tab w:val="right" w:pos="426"/>
        </w:tabs>
        <w:spacing w:line="360" w:lineRule="auto"/>
        <w:ind w:left="450" w:hanging="450"/>
        <w:jc w:val="both"/>
        <w:rPr>
          <w:b/>
          <w:noProof w:val="0"/>
          <w:sz w:val="20"/>
          <w:szCs w:val="20"/>
          <w:lang w:val="ro-MD" w:eastAsia="ru-RU"/>
        </w:rPr>
      </w:pPr>
      <w:r w:rsidRPr="004F2AE7">
        <w:rPr>
          <w:b/>
          <w:noProof w:val="0"/>
          <w:sz w:val="20"/>
          <w:szCs w:val="20"/>
          <w:lang w:val="ro-MD" w:eastAsia="ru-RU"/>
        </w:rPr>
        <w:t xml:space="preserve">Limba sau limbile în care trebuie redactate ofertele sau cererile de participare: </w:t>
      </w:r>
      <w:r w:rsidR="00AD7308" w:rsidRPr="004F2AE7">
        <w:rPr>
          <w:b/>
          <w:noProof w:val="0"/>
          <w:sz w:val="20"/>
          <w:szCs w:val="20"/>
          <w:lang w:val="ro-MD" w:eastAsia="ru-RU"/>
        </w:rPr>
        <w:t xml:space="preserve">limba </w:t>
      </w:r>
      <w:r w:rsidR="003D6F0A" w:rsidRPr="004F2AE7">
        <w:rPr>
          <w:b/>
          <w:noProof w:val="0"/>
          <w:sz w:val="20"/>
          <w:szCs w:val="20"/>
          <w:lang w:val="ro-MD" w:eastAsia="ru-RU"/>
        </w:rPr>
        <w:t>română</w:t>
      </w:r>
      <w:r w:rsidR="00AD7308" w:rsidRPr="004F2AE7">
        <w:rPr>
          <w:b/>
          <w:noProof w:val="0"/>
          <w:sz w:val="20"/>
          <w:szCs w:val="20"/>
          <w:lang w:val="ro-MD" w:eastAsia="ru-RU"/>
        </w:rPr>
        <w:t>.</w:t>
      </w:r>
    </w:p>
    <w:p w14:paraId="677372C7" w14:textId="4052D4BD" w:rsidR="00EA475F" w:rsidRPr="004F2AE7" w:rsidRDefault="00EA475F" w:rsidP="008A3263">
      <w:pPr>
        <w:numPr>
          <w:ilvl w:val="0"/>
          <w:numId w:val="2"/>
        </w:numPr>
        <w:shd w:val="clear" w:color="auto" w:fill="FFFFFF" w:themeFill="background1"/>
        <w:tabs>
          <w:tab w:val="right" w:pos="426"/>
        </w:tabs>
        <w:spacing w:line="360" w:lineRule="auto"/>
        <w:ind w:left="360"/>
        <w:jc w:val="both"/>
        <w:rPr>
          <w:noProof w:val="0"/>
          <w:sz w:val="20"/>
          <w:szCs w:val="20"/>
          <w:lang w:val="ro-MD" w:eastAsia="ru-RU"/>
        </w:rPr>
      </w:pPr>
      <w:r w:rsidRPr="004F2AE7">
        <w:rPr>
          <w:b/>
          <w:noProof w:val="0"/>
          <w:sz w:val="20"/>
          <w:szCs w:val="20"/>
          <w:lang w:val="ro-MD" w:eastAsia="ru-RU"/>
        </w:rPr>
        <w:t>Respectivul contract se referă la un proiect și/sau program finanțat din fonduri ale Uniunii Europene:</w:t>
      </w:r>
      <w:r w:rsidR="00AD7308" w:rsidRPr="004F2AE7">
        <w:rPr>
          <w:b/>
          <w:noProof w:val="0"/>
          <w:sz w:val="20"/>
          <w:szCs w:val="20"/>
          <w:lang w:val="ro-MD" w:eastAsia="ru-RU"/>
        </w:rPr>
        <w:t xml:space="preserve"> nu</w:t>
      </w:r>
    </w:p>
    <w:p w14:paraId="53073155" w14:textId="77777777" w:rsidR="00EA475F" w:rsidRPr="004F2AE7" w:rsidRDefault="00EA475F" w:rsidP="008A3263">
      <w:pPr>
        <w:numPr>
          <w:ilvl w:val="0"/>
          <w:numId w:val="2"/>
        </w:numPr>
        <w:shd w:val="clear" w:color="auto" w:fill="FFFFFF" w:themeFill="background1"/>
        <w:tabs>
          <w:tab w:val="right" w:pos="426"/>
        </w:tabs>
        <w:spacing w:line="360" w:lineRule="auto"/>
        <w:ind w:left="0" w:firstLine="0"/>
        <w:jc w:val="both"/>
        <w:rPr>
          <w:b/>
          <w:noProof w:val="0"/>
          <w:sz w:val="20"/>
          <w:szCs w:val="20"/>
          <w:lang w:val="ro-MD" w:eastAsia="ru-RU"/>
        </w:rPr>
      </w:pPr>
      <w:r w:rsidRPr="004F2AE7">
        <w:rPr>
          <w:b/>
          <w:noProof w:val="0"/>
          <w:sz w:val="20"/>
          <w:szCs w:val="20"/>
          <w:lang w:val="ro-MD" w:eastAsia="ru-RU"/>
        </w:rPr>
        <w:t xml:space="preserve">Denumirea și adresa organismului competent de soluționare a contestațiilor: </w:t>
      </w:r>
    </w:p>
    <w:p w14:paraId="55FC5914" w14:textId="77777777" w:rsidR="00EA475F" w:rsidRPr="004F2AE7" w:rsidRDefault="00EA475F" w:rsidP="0019327F">
      <w:pPr>
        <w:shd w:val="clear" w:color="auto" w:fill="FFFFFF" w:themeFill="background1"/>
        <w:tabs>
          <w:tab w:val="right" w:pos="426"/>
        </w:tabs>
        <w:spacing w:line="360" w:lineRule="auto"/>
        <w:ind w:left="450"/>
        <w:jc w:val="both"/>
        <w:rPr>
          <w:b/>
          <w:i/>
          <w:noProof w:val="0"/>
          <w:sz w:val="20"/>
          <w:szCs w:val="20"/>
          <w:lang w:val="ro-MD" w:eastAsia="ru-RU"/>
        </w:rPr>
      </w:pPr>
      <w:r w:rsidRPr="004F2AE7">
        <w:rPr>
          <w:b/>
          <w:i/>
          <w:noProof w:val="0"/>
          <w:sz w:val="20"/>
          <w:szCs w:val="20"/>
          <w:lang w:val="ro-MD" w:eastAsia="ru-RU"/>
        </w:rPr>
        <w:lastRenderedPageBreak/>
        <w:t>Agenția Națională pentru Soluționarea Contestațiilor</w:t>
      </w:r>
    </w:p>
    <w:p w14:paraId="4CF22DE1" w14:textId="77777777" w:rsidR="00EA475F" w:rsidRPr="004F2AE7" w:rsidRDefault="00EA475F" w:rsidP="0019327F">
      <w:pPr>
        <w:shd w:val="clear" w:color="auto" w:fill="FFFFFF" w:themeFill="background1"/>
        <w:tabs>
          <w:tab w:val="right" w:pos="426"/>
        </w:tabs>
        <w:spacing w:line="360" w:lineRule="auto"/>
        <w:ind w:left="450"/>
        <w:jc w:val="both"/>
        <w:rPr>
          <w:b/>
          <w:i/>
          <w:noProof w:val="0"/>
          <w:sz w:val="20"/>
          <w:szCs w:val="20"/>
          <w:lang w:val="ro-MD" w:eastAsia="ru-RU"/>
        </w:rPr>
      </w:pPr>
      <w:r w:rsidRPr="004F2AE7">
        <w:rPr>
          <w:b/>
          <w:i/>
          <w:noProof w:val="0"/>
          <w:sz w:val="20"/>
          <w:szCs w:val="20"/>
          <w:lang w:val="ro-MD" w:eastAsia="ru-RU"/>
        </w:rPr>
        <w:t>Adresa: mun. Chișinău, bd. Ștefan cel Mare și Sfânt nr.124 (et.4), MD 2001;</w:t>
      </w:r>
    </w:p>
    <w:p w14:paraId="01D6F3DF" w14:textId="77777777" w:rsidR="00EA475F" w:rsidRPr="004F2AE7" w:rsidRDefault="00EA475F" w:rsidP="0019327F">
      <w:pPr>
        <w:shd w:val="clear" w:color="auto" w:fill="FFFFFF" w:themeFill="background1"/>
        <w:tabs>
          <w:tab w:val="right" w:pos="426"/>
        </w:tabs>
        <w:spacing w:line="360" w:lineRule="auto"/>
        <w:ind w:left="450"/>
        <w:jc w:val="both"/>
        <w:rPr>
          <w:b/>
          <w:i/>
          <w:noProof w:val="0"/>
          <w:sz w:val="20"/>
          <w:szCs w:val="20"/>
          <w:lang w:val="ro-MD" w:eastAsia="ru-RU"/>
        </w:rPr>
      </w:pPr>
      <w:r w:rsidRPr="004F2AE7">
        <w:rPr>
          <w:b/>
          <w:i/>
          <w:noProof w:val="0"/>
          <w:sz w:val="20"/>
          <w:szCs w:val="20"/>
          <w:lang w:val="ro-MD" w:eastAsia="ru-RU"/>
        </w:rPr>
        <w:t>Tel/Fax/email:022-820 652, 022 820-651, contestatii@ansc.md</w:t>
      </w:r>
    </w:p>
    <w:p w14:paraId="2E567167" w14:textId="59F5D1A7" w:rsidR="00EA475F" w:rsidRPr="004F2AE7" w:rsidRDefault="00EA475F" w:rsidP="008A3263">
      <w:pPr>
        <w:numPr>
          <w:ilvl w:val="0"/>
          <w:numId w:val="2"/>
        </w:numPr>
        <w:shd w:val="clear" w:color="auto" w:fill="FFFFFF" w:themeFill="background1"/>
        <w:tabs>
          <w:tab w:val="right" w:pos="426"/>
        </w:tabs>
        <w:spacing w:line="360" w:lineRule="auto"/>
        <w:ind w:left="360"/>
        <w:jc w:val="both"/>
        <w:rPr>
          <w:b/>
          <w:noProof w:val="0"/>
          <w:sz w:val="20"/>
          <w:szCs w:val="20"/>
          <w:lang w:val="ro-MD" w:eastAsia="ru-RU"/>
        </w:rPr>
      </w:pPr>
      <w:r w:rsidRPr="004F2AE7">
        <w:rPr>
          <w:b/>
          <w:noProof w:val="0"/>
          <w:sz w:val="20"/>
          <w:szCs w:val="20"/>
          <w:lang w:val="ro-MD" w:eastAsia="ru-RU"/>
        </w:rPr>
        <w:t>Data (datele) și referința (referințele) publicărilor anterioare în Jurnalul Oficial al Uniunii Europene privind contractul (contractele) la care se referă anunțul respectiv (dacă este cazul):</w:t>
      </w:r>
      <w:r w:rsidR="00211BBD" w:rsidRPr="004F2AE7">
        <w:rPr>
          <w:b/>
          <w:noProof w:val="0"/>
          <w:sz w:val="20"/>
          <w:szCs w:val="20"/>
          <w:lang w:val="ro-MD" w:eastAsia="ru-RU"/>
        </w:rPr>
        <w:t xml:space="preserve"> </w:t>
      </w:r>
    </w:p>
    <w:p w14:paraId="45494986" w14:textId="210D8B86" w:rsidR="00EA475F" w:rsidRPr="004F2AE7" w:rsidRDefault="00EA475F" w:rsidP="008A3263">
      <w:pPr>
        <w:numPr>
          <w:ilvl w:val="0"/>
          <w:numId w:val="2"/>
        </w:numPr>
        <w:shd w:val="clear" w:color="auto" w:fill="FFFFFF" w:themeFill="background1"/>
        <w:tabs>
          <w:tab w:val="right" w:pos="426"/>
        </w:tabs>
        <w:spacing w:line="360" w:lineRule="auto"/>
        <w:ind w:left="360"/>
        <w:jc w:val="both"/>
        <w:rPr>
          <w:b/>
          <w:noProof w:val="0"/>
          <w:sz w:val="20"/>
          <w:szCs w:val="20"/>
          <w:lang w:val="ro-MD" w:eastAsia="ru-RU"/>
        </w:rPr>
      </w:pPr>
      <w:r w:rsidRPr="004F2AE7">
        <w:rPr>
          <w:b/>
          <w:noProof w:val="0"/>
          <w:sz w:val="20"/>
          <w:szCs w:val="20"/>
          <w:lang w:val="ro-MD" w:eastAsia="ru-RU"/>
        </w:rPr>
        <w:t>În cazul achizițiilor periodice, calendarul estimat pentru publicarea anunțurilor viitoare</w:t>
      </w:r>
      <w:r w:rsidR="00AD7308" w:rsidRPr="004F2AE7">
        <w:rPr>
          <w:b/>
          <w:noProof w:val="0"/>
          <w:sz w:val="20"/>
          <w:szCs w:val="20"/>
          <w:shd w:val="clear" w:color="auto" w:fill="FFFFFF" w:themeFill="background1"/>
          <w:lang w:val="ro-MD" w:eastAsia="ru-RU"/>
        </w:rPr>
        <w:t xml:space="preserve">: </w:t>
      </w:r>
      <w:r w:rsidR="00F95F2B" w:rsidRPr="004F2AE7">
        <w:rPr>
          <w:b/>
          <w:noProof w:val="0"/>
          <w:sz w:val="20"/>
          <w:szCs w:val="20"/>
          <w:shd w:val="clear" w:color="auto" w:fill="FFFFFF" w:themeFill="background1"/>
          <w:lang w:val="ro-MD" w:eastAsia="ru-RU"/>
        </w:rPr>
        <w:t xml:space="preserve"> </w:t>
      </w:r>
    </w:p>
    <w:p w14:paraId="4798CB97" w14:textId="0CC415F8" w:rsidR="00BF5454" w:rsidRPr="00D137FA" w:rsidRDefault="00EA475F" w:rsidP="002B4AF5">
      <w:pPr>
        <w:pStyle w:val="ListParagraph"/>
        <w:numPr>
          <w:ilvl w:val="0"/>
          <w:numId w:val="2"/>
        </w:numPr>
        <w:ind w:right="-1"/>
        <w:rPr>
          <w:sz w:val="20"/>
          <w:szCs w:val="20"/>
          <w:highlight w:val="yellow"/>
          <w:lang w:val="ro-RO" w:eastAsia="ro-RO"/>
        </w:rPr>
      </w:pPr>
      <w:r w:rsidRPr="00D137FA">
        <w:rPr>
          <w:b/>
          <w:sz w:val="20"/>
          <w:szCs w:val="20"/>
          <w:highlight w:val="yellow"/>
          <w:lang w:val="ro-MD" w:eastAsia="ru-RU"/>
        </w:rPr>
        <w:t>Data publicării anunțului de intenție</w:t>
      </w:r>
      <w:r w:rsidR="00F66779" w:rsidRPr="00D137FA">
        <w:rPr>
          <w:b/>
          <w:sz w:val="20"/>
          <w:szCs w:val="20"/>
          <w:highlight w:val="yellow"/>
          <w:lang w:val="ro-MD" w:eastAsia="ru-RU"/>
        </w:rPr>
        <w:t>:</w:t>
      </w:r>
      <w:r w:rsidR="004B7DD5" w:rsidRPr="00D137FA">
        <w:rPr>
          <w:b/>
          <w:sz w:val="20"/>
          <w:szCs w:val="20"/>
          <w:highlight w:val="yellow"/>
          <w:lang w:val="ro-MD" w:eastAsia="ru-RU"/>
        </w:rPr>
        <w:t xml:space="preserve"> </w:t>
      </w:r>
      <w:hyperlink r:id="rId10" w:history="1">
        <w:r w:rsidR="007D694C" w:rsidRPr="00A10EB9">
          <w:rPr>
            <w:rStyle w:val="Hyperlink"/>
            <w:b/>
            <w:sz w:val="20"/>
            <w:szCs w:val="20"/>
            <w:lang w:val="ro-MD" w:eastAsia="ru-RU"/>
          </w:rPr>
          <w:t>https://tender.gov.md/ro/system/files/bap/2014/bap_nr._26_1.pdf</w:t>
        </w:r>
      </w:hyperlink>
      <w:r w:rsidR="007D694C">
        <w:rPr>
          <w:b/>
          <w:sz w:val="20"/>
          <w:szCs w:val="20"/>
          <w:lang w:val="ro-MD" w:eastAsia="ru-RU"/>
        </w:rPr>
        <w:t xml:space="preserve"> </w:t>
      </w:r>
    </w:p>
    <w:p w14:paraId="04FCA931" w14:textId="4A36E2DA" w:rsidR="00450E53" w:rsidRPr="00D137FA" w:rsidRDefault="00EA475F" w:rsidP="002B4AF5">
      <w:pPr>
        <w:pStyle w:val="ListParagraph"/>
        <w:numPr>
          <w:ilvl w:val="0"/>
          <w:numId w:val="2"/>
        </w:numPr>
        <w:ind w:right="-1"/>
        <w:rPr>
          <w:sz w:val="20"/>
          <w:szCs w:val="20"/>
          <w:highlight w:val="yellow"/>
          <w:lang w:val="ro-RO" w:eastAsia="ro-RO"/>
        </w:rPr>
      </w:pPr>
      <w:r w:rsidRPr="00D137FA">
        <w:rPr>
          <w:b/>
          <w:sz w:val="20"/>
          <w:szCs w:val="20"/>
          <w:highlight w:val="yellow"/>
          <w:lang w:val="ro-MD" w:eastAsia="ru-RU"/>
        </w:rPr>
        <w:t>Data transmiterii spre publicare a anunțului de participar</w:t>
      </w:r>
      <w:r w:rsidRPr="00D137FA">
        <w:rPr>
          <w:b/>
          <w:sz w:val="20"/>
          <w:szCs w:val="20"/>
          <w:highlight w:val="yellow"/>
          <w:shd w:val="clear" w:color="auto" w:fill="FFFFFF" w:themeFill="background1"/>
          <w:lang w:val="ro-MD" w:eastAsia="ru-RU"/>
        </w:rPr>
        <w:t>e</w:t>
      </w:r>
      <w:r w:rsidR="003E7FAB" w:rsidRPr="00D137FA">
        <w:rPr>
          <w:b/>
          <w:sz w:val="20"/>
          <w:szCs w:val="20"/>
          <w:highlight w:val="yellow"/>
          <w:shd w:val="clear" w:color="auto" w:fill="FFFFFF" w:themeFill="background1"/>
          <w:lang w:val="ro-MD" w:eastAsia="ru-RU"/>
        </w:rPr>
        <w:t xml:space="preserve"> </w:t>
      </w:r>
      <w:r w:rsidR="007D694C">
        <w:rPr>
          <w:b/>
          <w:sz w:val="20"/>
          <w:szCs w:val="20"/>
          <w:highlight w:val="yellow"/>
          <w:lang w:val="ro-MD" w:eastAsia="ru-RU"/>
        </w:rPr>
        <w:t>10.04</w:t>
      </w:r>
      <w:r w:rsidR="00D82861">
        <w:rPr>
          <w:b/>
          <w:sz w:val="20"/>
          <w:szCs w:val="20"/>
          <w:highlight w:val="yellow"/>
          <w:lang w:val="ro-MD" w:eastAsia="ru-RU"/>
        </w:rPr>
        <w:t>.2026</w:t>
      </w:r>
    </w:p>
    <w:p w14:paraId="3A2934DA" w14:textId="6BF3693B" w:rsidR="00EA475F" w:rsidRPr="004F2AE7" w:rsidRDefault="00EA475F" w:rsidP="002B4AF5">
      <w:pPr>
        <w:numPr>
          <w:ilvl w:val="0"/>
          <w:numId w:val="2"/>
        </w:numPr>
        <w:shd w:val="clear" w:color="auto" w:fill="FFFFFF" w:themeFill="background1"/>
        <w:tabs>
          <w:tab w:val="right" w:pos="426"/>
        </w:tabs>
        <w:spacing w:line="360" w:lineRule="auto"/>
        <w:ind w:left="0" w:firstLine="0"/>
        <w:jc w:val="both"/>
        <w:rPr>
          <w:b/>
          <w:noProof w:val="0"/>
          <w:sz w:val="20"/>
          <w:szCs w:val="20"/>
          <w:lang w:val="ro-MD" w:eastAsia="ru-RU"/>
        </w:rPr>
      </w:pPr>
      <w:r w:rsidRPr="004F2AE7">
        <w:rPr>
          <w:b/>
          <w:noProof w:val="0"/>
          <w:sz w:val="20"/>
          <w:szCs w:val="2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EA475F" w:rsidRPr="004F2AE7" w14:paraId="0536B6B7" w14:textId="77777777" w:rsidTr="00F16F59">
        <w:tc>
          <w:tcPr>
            <w:tcW w:w="5305" w:type="dxa"/>
            <w:shd w:val="clear" w:color="auto" w:fill="FFFFFF" w:themeFill="background1"/>
          </w:tcPr>
          <w:p w14:paraId="59DD7219" w14:textId="77777777" w:rsidR="00EA475F" w:rsidRPr="004F2AE7" w:rsidRDefault="00EA475F" w:rsidP="0019327F">
            <w:pPr>
              <w:shd w:val="clear" w:color="auto" w:fill="FFFFFF" w:themeFill="background1"/>
              <w:tabs>
                <w:tab w:val="right" w:pos="426"/>
              </w:tabs>
              <w:spacing w:line="276" w:lineRule="auto"/>
              <w:rPr>
                <w:b/>
                <w:noProof w:val="0"/>
                <w:sz w:val="20"/>
                <w:szCs w:val="20"/>
                <w:lang w:val="ro-MD" w:eastAsia="ru-RU"/>
              </w:rPr>
            </w:pPr>
            <w:r w:rsidRPr="004F2AE7">
              <w:rPr>
                <w:b/>
                <w:noProof w:val="0"/>
                <w:sz w:val="20"/>
                <w:szCs w:val="20"/>
                <w:lang w:val="ro-MD" w:eastAsia="ru-RU"/>
              </w:rPr>
              <w:t>Denumirea instrumentului electronic</w:t>
            </w:r>
          </w:p>
        </w:tc>
        <w:tc>
          <w:tcPr>
            <w:tcW w:w="3785" w:type="dxa"/>
            <w:shd w:val="clear" w:color="auto" w:fill="FFFFFF" w:themeFill="background1"/>
          </w:tcPr>
          <w:p w14:paraId="1F6F204C" w14:textId="77777777" w:rsidR="00EA475F" w:rsidRPr="004F2AE7" w:rsidRDefault="00EA475F" w:rsidP="0019327F">
            <w:pPr>
              <w:shd w:val="clear" w:color="auto" w:fill="FFFFFF" w:themeFill="background1"/>
              <w:tabs>
                <w:tab w:val="right" w:pos="426"/>
              </w:tabs>
              <w:spacing w:line="276" w:lineRule="auto"/>
              <w:rPr>
                <w:b/>
                <w:noProof w:val="0"/>
                <w:sz w:val="20"/>
                <w:szCs w:val="20"/>
                <w:lang w:val="ro-MD" w:eastAsia="ru-RU"/>
              </w:rPr>
            </w:pPr>
            <w:r w:rsidRPr="004F2AE7">
              <w:rPr>
                <w:b/>
                <w:noProof w:val="0"/>
                <w:sz w:val="20"/>
                <w:szCs w:val="20"/>
                <w:lang w:val="ro-MD" w:eastAsia="ru-RU"/>
              </w:rPr>
              <w:t>Se va utiliza/accepta sau nu</w:t>
            </w:r>
          </w:p>
        </w:tc>
      </w:tr>
      <w:tr w:rsidR="00EA475F" w:rsidRPr="004F2AE7" w14:paraId="0DEC6E05" w14:textId="77777777" w:rsidTr="00F16F59">
        <w:tc>
          <w:tcPr>
            <w:tcW w:w="5305" w:type="dxa"/>
            <w:shd w:val="clear" w:color="auto" w:fill="FFFFFF" w:themeFill="background1"/>
          </w:tcPr>
          <w:p w14:paraId="1F0C3950" w14:textId="77777777" w:rsidR="00EA475F" w:rsidRPr="004F2AE7" w:rsidRDefault="00EA475F" w:rsidP="0019327F">
            <w:pPr>
              <w:shd w:val="clear" w:color="auto" w:fill="FFFFFF" w:themeFill="background1"/>
              <w:tabs>
                <w:tab w:val="right" w:pos="426"/>
              </w:tabs>
              <w:spacing w:line="276" w:lineRule="auto"/>
              <w:rPr>
                <w:noProof w:val="0"/>
                <w:sz w:val="20"/>
                <w:szCs w:val="20"/>
                <w:lang w:val="ro-MD" w:eastAsia="ru-RU"/>
              </w:rPr>
            </w:pPr>
            <w:r w:rsidRPr="004F2AE7">
              <w:rPr>
                <w:noProof w:val="0"/>
                <w:sz w:val="20"/>
                <w:szCs w:val="20"/>
                <w:lang w:val="ro-MD" w:eastAsia="ru-RU"/>
              </w:rPr>
              <w:t>Depunerea electronică a ofertelor sau a cererilor de participare</w:t>
            </w:r>
          </w:p>
        </w:tc>
        <w:tc>
          <w:tcPr>
            <w:tcW w:w="3785" w:type="dxa"/>
            <w:shd w:val="clear" w:color="auto" w:fill="FFFFFF" w:themeFill="background1"/>
          </w:tcPr>
          <w:p w14:paraId="32FF79B2" w14:textId="24D081F2" w:rsidR="00EA475F" w:rsidRPr="004F2AE7" w:rsidRDefault="00AD7308" w:rsidP="0019327F">
            <w:pPr>
              <w:shd w:val="clear" w:color="auto" w:fill="FFFFFF" w:themeFill="background1"/>
              <w:tabs>
                <w:tab w:val="right" w:pos="426"/>
              </w:tabs>
              <w:spacing w:line="276" w:lineRule="auto"/>
              <w:rPr>
                <w:noProof w:val="0"/>
                <w:sz w:val="20"/>
                <w:szCs w:val="20"/>
                <w:lang w:val="ro-MD" w:eastAsia="ru-RU"/>
              </w:rPr>
            </w:pPr>
            <w:r w:rsidRPr="004F2AE7">
              <w:rPr>
                <w:b/>
                <w:noProof w:val="0"/>
                <w:sz w:val="20"/>
                <w:szCs w:val="20"/>
                <w:lang w:val="ro-MD" w:eastAsia="ru-RU"/>
              </w:rPr>
              <w:t>Se va utiliza</w:t>
            </w:r>
          </w:p>
        </w:tc>
      </w:tr>
      <w:tr w:rsidR="00EA475F" w:rsidRPr="004F2AE7" w14:paraId="61F3089F" w14:textId="77777777" w:rsidTr="00F16F59">
        <w:tc>
          <w:tcPr>
            <w:tcW w:w="5305" w:type="dxa"/>
            <w:shd w:val="clear" w:color="auto" w:fill="FFFFFF" w:themeFill="background1"/>
          </w:tcPr>
          <w:p w14:paraId="42456CD0" w14:textId="77777777" w:rsidR="00EA475F" w:rsidRPr="004F2AE7" w:rsidRDefault="00EA475F" w:rsidP="0019327F">
            <w:pPr>
              <w:shd w:val="clear" w:color="auto" w:fill="FFFFFF" w:themeFill="background1"/>
              <w:tabs>
                <w:tab w:val="right" w:pos="426"/>
              </w:tabs>
              <w:spacing w:line="276" w:lineRule="auto"/>
              <w:rPr>
                <w:noProof w:val="0"/>
                <w:sz w:val="20"/>
                <w:szCs w:val="20"/>
                <w:lang w:val="ro-MD" w:eastAsia="ru-RU"/>
              </w:rPr>
            </w:pPr>
            <w:r w:rsidRPr="004F2AE7">
              <w:rPr>
                <w:noProof w:val="0"/>
                <w:sz w:val="20"/>
                <w:szCs w:val="20"/>
                <w:lang w:val="ro-MD" w:eastAsia="ru-RU"/>
              </w:rPr>
              <w:t>Sistemul de comenzi electronice</w:t>
            </w:r>
          </w:p>
        </w:tc>
        <w:tc>
          <w:tcPr>
            <w:tcW w:w="3785" w:type="dxa"/>
            <w:shd w:val="clear" w:color="auto" w:fill="FFFFFF" w:themeFill="background1"/>
          </w:tcPr>
          <w:p w14:paraId="7C6C4DD6" w14:textId="79EF909D" w:rsidR="00EA475F" w:rsidRPr="004F2AE7" w:rsidRDefault="00A02E85" w:rsidP="0019327F">
            <w:pPr>
              <w:shd w:val="clear" w:color="auto" w:fill="FFFFFF" w:themeFill="background1"/>
              <w:tabs>
                <w:tab w:val="right" w:pos="426"/>
              </w:tabs>
              <w:spacing w:line="276" w:lineRule="auto"/>
              <w:rPr>
                <w:noProof w:val="0"/>
                <w:sz w:val="20"/>
                <w:szCs w:val="20"/>
                <w:lang w:val="ro-MD" w:eastAsia="ru-RU"/>
              </w:rPr>
            </w:pPr>
            <w:r w:rsidRPr="004F2AE7">
              <w:rPr>
                <w:b/>
                <w:noProof w:val="0"/>
                <w:sz w:val="20"/>
                <w:szCs w:val="20"/>
                <w:lang w:val="ro-MD" w:eastAsia="ru-RU"/>
              </w:rPr>
              <w:t>-</w:t>
            </w:r>
          </w:p>
        </w:tc>
      </w:tr>
      <w:tr w:rsidR="00EA475F" w:rsidRPr="004F2AE7" w14:paraId="17B1CC0B" w14:textId="77777777" w:rsidTr="00F16F59">
        <w:tc>
          <w:tcPr>
            <w:tcW w:w="5305" w:type="dxa"/>
            <w:shd w:val="clear" w:color="auto" w:fill="FFFFFF" w:themeFill="background1"/>
          </w:tcPr>
          <w:p w14:paraId="439E9B98" w14:textId="77777777" w:rsidR="00EA475F" w:rsidRPr="004F2AE7" w:rsidRDefault="00EA475F" w:rsidP="0019327F">
            <w:pPr>
              <w:shd w:val="clear" w:color="auto" w:fill="FFFFFF" w:themeFill="background1"/>
              <w:tabs>
                <w:tab w:val="right" w:pos="426"/>
              </w:tabs>
              <w:spacing w:line="276" w:lineRule="auto"/>
              <w:rPr>
                <w:noProof w:val="0"/>
                <w:sz w:val="20"/>
                <w:szCs w:val="20"/>
                <w:lang w:val="ro-MD" w:eastAsia="ru-RU"/>
              </w:rPr>
            </w:pPr>
            <w:r w:rsidRPr="004F2AE7">
              <w:rPr>
                <w:noProof w:val="0"/>
                <w:sz w:val="20"/>
                <w:szCs w:val="20"/>
                <w:lang w:val="ro-MD" w:eastAsia="ru-RU"/>
              </w:rPr>
              <w:t>Facturarea electronică</w:t>
            </w:r>
          </w:p>
        </w:tc>
        <w:tc>
          <w:tcPr>
            <w:tcW w:w="3785" w:type="dxa"/>
            <w:shd w:val="clear" w:color="auto" w:fill="FFFFFF" w:themeFill="background1"/>
          </w:tcPr>
          <w:p w14:paraId="36C3FC46" w14:textId="6E15DD14" w:rsidR="00EA475F" w:rsidRPr="004F2AE7" w:rsidRDefault="00AD7308" w:rsidP="0019327F">
            <w:pPr>
              <w:shd w:val="clear" w:color="auto" w:fill="FFFFFF" w:themeFill="background1"/>
              <w:tabs>
                <w:tab w:val="right" w:pos="426"/>
              </w:tabs>
              <w:spacing w:line="276" w:lineRule="auto"/>
              <w:rPr>
                <w:noProof w:val="0"/>
                <w:sz w:val="20"/>
                <w:szCs w:val="20"/>
                <w:lang w:val="ro-MD" w:eastAsia="ru-RU"/>
              </w:rPr>
            </w:pPr>
            <w:r w:rsidRPr="004F2AE7">
              <w:rPr>
                <w:b/>
                <w:noProof w:val="0"/>
                <w:sz w:val="20"/>
                <w:szCs w:val="20"/>
                <w:lang w:val="ro-MD" w:eastAsia="ru-RU"/>
              </w:rPr>
              <w:t>Se va utiliza</w:t>
            </w:r>
          </w:p>
        </w:tc>
      </w:tr>
      <w:tr w:rsidR="00EA475F" w:rsidRPr="004F2AE7" w14:paraId="55AA7517" w14:textId="77777777" w:rsidTr="00F16F59">
        <w:trPr>
          <w:trHeight w:val="77"/>
        </w:trPr>
        <w:tc>
          <w:tcPr>
            <w:tcW w:w="5305" w:type="dxa"/>
            <w:shd w:val="clear" w:color="auto" w:fill="FFFFFF" w:themeFill="background1"/>
          </w:tcPr>
          <w:p w14:paraId="1AED87D5" w14:textId="77777777" w:rsidR="00EA475F" w:rsidRPr="004F2AE7" w:rsidRDefault="00EA475F" w:rsidP="0019327F">
            <w:pPr>
              <w:shd w:val="clear" w:color="auto" w:fill="FFFFFF" w:themeFill="background1"/>
              <w:tabs>
                <w:tab w:val="right" w:pos="426"/>
              </w:tabs>
              <w:spacing w:line="276" w:lineRule="auto"/>
              <w:rPr>
                <w:noProof w:val="0"/>
                <w:sz w:val="20"/>
                <w:szCs w:val="20"/>
                <w:lang w:val="ro-MD" w:eastAsia="ru-RU"/>
              </w:rPr>
            </w:pPr>
            <w:r w:rsidRPr="004F2AE7">
              <w:rPr>
                <w:noProof w:val="0"/>
                <w:sz w:val="20"/>
                <w:szCs w:val="20"/>
                <w:lang w:val="ro-MD" w:eastAsia="ru-RU"/>
              </w:rPr>
              <w:t>Plățile electronice</w:t>
            </w:r>
          </w:p>
        </w:tc>
        <w:tc>
          <w:tcPr>
            <w:tcW w:w="3785" w:type="dxa"/>
            <w:shd w:val="clear" w:color="auto" w:fill="FFFFFF" w:themeFill="background1"/>
          </w:tcPr>
          <w:p w14:paraId="2580B4F2" w14:textId="57CF42FF" w:rsidR="00EA475F" w:rsidRPr="004F2AE7" w:rsidRDefault="00AD7308" w:rsidP="0019327F">
            <w:pPr>
              <w:shd w:val="clear" w:color="auto" w:fill="FFFFFF" w:themeFill="background1"/>
              <w:tabs>
                <w:tab w:val="right" w:pos="426"/>
              </w:tabs>
              <w:spacing w:line="276" w:lineRule="auto"/>
              <w:rPr>
                <w:noProof w:val="0"/>
                <w:sz w:val="20"/>
                <w:szCs w:val="20"/>
                <w:lang w:val="ro-MD" w:eastAsia="ru-RU"/>
              </w:rPr>
            </w:pPr>
            <w:r w:rsidRPr="004F2AE7">
              <w:rPr>
                <w:b/>
                <w:noProof w:val="0"/>
                <w:sz w:val="20"/>
                <w:szCs w:val="20"/>
                <w:lang w:val="ro-MD" w:eastAsia="ru-RU"/>
              </w:rPr>
              <w:t>Se va utiliza</w:t>
            </w:r>
          </w:p>
        </w:tc>
      </w:tr>
    </w:tbl>
    <w:p w14:paraId="075AD0A5" w14:textId="4254E259" w:rsidR="00EA475F" w:rsidRPr="004F2AE7" w:rsidRDefault="00EA475F" w:rsidP="008A3263">
      <w:pPr>
        <w:numPr>
          <w:ilvl w:val="0"/>
          <w:numId w:val="2"/>
        </w:numPr>
        <w:shd w:val="clear" w:color="auto" w:fill="FFFFFF" w:themeFill="background1"/>
        <w:tabs>
          <w:tab w:val="right" w:pos="426"/>
        </w:tabs>
        <w:spacing w:line="276" w:lineRule="auto"/>
        <w:ind w:left="360"/>
        <w:rPr>
          <w:b/>
          <w:noProof w:val="0"/>
          <w:sz w:val="20"/>
          <w:szCs w:val="20"/>
          <w:lang w:val="ro-MD" w:eastAsia="ru-RU"/>
        </w:rPr>
      </w:pPr>
      <w:r w:rsidRPr="004F2AE7">
        <w:rPr>
          <w:b/>
          <w:noProof w:val="0"/>
          <w:sz w:val="20"/>
          <w:szCs w:val="20"/>
          <w:lang w:val="ro-MD" w:eastAsia="ru-RU"/>
        </w:rPr>
        <w:t xml:space="preserve">Contractul intră sub incidența Acordului privind achizițiile guvernamentale al Organizației Mondiale a Comerțului (numai în cazul anunțurilor transmise spre publicare în Jurnalul Oficial </w:t>
      </w:r>
      <w:r w:rsidR="00055738" w:rsidRPr="004F2AE7">
        <w:rPr>
          <w:b/>
          <w:noProof w:val="0"/>
          <w:sz w:val="20"/>
          <w:szCs w:val="20"/>
          <w:lang w:val="ro-MD" w:eastAsia="ru-RU"/>
        </w:rPr>
        <w:t xml:space="preserve"> </w:t>
      </w:r>
      <w:r w:rsidRPr="004F2AE7">
        <w:rPr>
          <w:b/>
          <w:noProof w:val="0"/>
          <w:sz w:val="20"/>
          <w:szCs w:val="20"/>
          <w:lang w:val="ro-MD" w:eastAsia="ru-RU"/>
        </w:rPr>
        <w:t xml:space="preserve">al Uniunii Europene): </w:t>
      </w:r>
      <w:r w:rsidR="00BB1A90" w:rsidRPr="004F2AE7">
        <w:rPr>
          <w:b/>
          <w:noProof w:val="0"/>
          <w:sz w:val="20"/>
          <w:szCs w:val="20"/>
          <w:lang w:val="ro-MD" w:eastAsia="ru-RU"/>
        </w:rPr>
        <w:t>da</w:t>
      </w:r>
      <w:r w:rsidRPr="004F2AE7">
        <w:rPr>
          <w:b/>
          <w:noProof w:val="0"/>
          <w:sz w:val="20"/>
          <w:szCs w:val="20"/>
          <w:shd w:val="clear" w:color="auto" w:fill="FFFFFF" w:themeFill="background1"/>
          <w:lang w:val="ro-MD" w:eastAsia="ru-RU"/>
        </w:rPr>
        <w:t>___________________</w:t>
      </w:r>
    </w:p>
    <w:p w14:paraId="420302E3" w14:textId="77777777" w:rsidR="00EA475F" w:rsidRPr="004F2AE7" w:rsidRDefault="00EA475F" w:rsidP="0019327F">
      <w:pPr>
        <w:shd w:val="clear" w:color="auto" w:fill="FFFFFF" w:themeFill="background1"/>
        <w:tabs>
          <w:tab w:val="right" w:pos="426"/>
        </w:tabs>
        <w:spacing w:line="276" w:lineRule="auto"/>
        <w:ind w:left="3960"/>
        <w:contextualSpacing/>
        <w:jc w:val="center"/>
        <w:rPr>
          <w:noProof w:val="0"/>
          <w:sz w:val="20"/>
          <w:szCs w:val="20"/>
          <w:lang w:val="ro-MD" w:eastAsia="ru-RU"/>
        </w:rPr>
      </w:pPr>
      <w:r w:rsidRPr="004F2AE7">
        <w:rPr>
          <w:noProof w:val="0"/>
          <w:sz w:val="20"/>
          <w:szCs w:val="20"/>
          <w:lang w:val="ro-MD" w:eastAsia="ru-RU"/>
        </w:rPr>
        <w:t>(se specifică da sau nu)</w:t>
      </w:r>
    </w:p>
    <w:p w14:paraId="7B2EB6E7" w14:textId="77777777" w:rsidR="00EA475F" w:rsidRPr="004F2AE7" w:rsidRDefault="00EA475F" w:rsidP="0019327F">
      <w:pPr>
        <w:shd w:val="clear" w:color="auto" w:fill="FFFFFF" w:themeFill="background1"/>
        <w:spacing w:line="276" w:lineRule="auto"/>
        <w:rPr>
          <w:b/>
          <w:noProof w:val="0"/>
          <w:sz w:val="20"/>
          <w:szCs w:val="20"/>
          <w:lang w:val="ro-MD" w:eastAsia="ru-RU"/>
        </w:rPr>
      </w:pPr>
    </w:p>
    <w:p w14:paraId="3B21191B" w14:textId="40F686D5" w:rsidR="00EA475F" w:rsidRPr="004F2AE7" w:rsidRDefault="00F40EB7" w:rsidP="0019327F">
      <w:pPr>
        <w:shd w:val="clear" w:color="auto" w:fill="FFFFFF" w:themeFill="background1"/>
        <w:tabs>
          <w:tab w:val="left" w:pos="284"/>
          <w:tab w:val="left" w:pos="426"/>
          <w:tab w:val="decimal" w:pos="8364"/>
        </w:tabs>
        <w:ind w:left="-284" w:right="-144" w:firstLine="284"/>
        <w:rPr>
          <w:b/>
          <w:bCs/>
          <w:noProof w:val="0"/>
          <w:color w:val="000000"/>
          <w:sz w:val="20"/>
          <w:szCs w:val="20"/>
          <w:lang w:val="ro-MD"/>
        </w:rPr>
      </w:pPr>
      <w:bookmarkStart w:id="10" w:name="_Hlk95134722"/>
      <w:r w:rsidRPr="004F2AE7">
        <w:rPr>
          <w:b/>
          <w:noProof w:val="0"/>
          <w:sz w:val="20"/>
          <w:szCs w:val="20"/>
          <w:lang w:val="ro-MD" w:eastAsia="ru-RU"/>
        </w:rPr>
        <w:tab/>
      </w:r>
      <w:r w:rsidR="00EA475F" w:rsidRPr="004F2AE7">
        <w:rPr>
          <w:b/>
          <w:noProof w:val="0"/>
          <w:sz w:val="20"/>
          <w:szCs w:val="20"/>
          <w:lang w:val="ro-MD" w:eastAsia="ru-RU"/>
        </w:rPr>
        <w:t xml:space="preserve">Conducătorul grupului de lucru: </w:t>
      </w:r>
      <w:r w:rsidR="00D45B6A" w:rsidRPr="004F2AE7">
        <w:rPr>
          <w:b/>
          <w:noProof w:val="0"/>
          <w:sz w:val="20"/>
          <w:szCs w:val="20"/>
          <w:shd w:val="clear" w:color="auto" w:fill="FFFFFF" w:themeFill="background1"/>
          <w:lang w:val="ro-MD" w:eastAsia="ru-RU"/>
        </w:rPr>
        <w:t xml:space="preserve">               </w:t>
      </w:r>
      <w:r w:rsidR="00DC18FE" w:rsidRPr="004F2AE7">
        <w:rPr>
          <w:b/>
          <w:noProof w:val="0"/>
          <w:sz w:val="20"/>
          <w:szCs w:val="20"/>
          <w:shd w:val="clear" w:color="auto" w:fill="FFFFFF" w:themeFill="background1"/>
          <w:lang w:val="ro-MD" w:eastAsia="ru-RU"/>
        </w:rPr>
        <w:t xml:space="preserve"> </w:t>
      </w:r>
      <w:r w:rsidR="00B502B1" w:rsidRPr="004F2AE7">
        <w:rPr>
          <w:b/>
          <w:noProof w:val="0"/>
          <w:sz w:val="20"/>
          <w:szCs w:val="20"/>
          <w:shd w:val="clear" w:color="auto" w:fill="FFFFFF" w:themeFill="background1"/>
          <w:lang w:val="ro-MD" w:eastAsia="ru-RU"/>
        </w:rPr>
        <w:t xml:space="preserve">      </w:t>
      </w:r>
      <w:r w:rsidR="00DC18FE" w:rsidRPr="004F2AE7">
        <w:rPr>
          <w:b/>
          <w:noProof w:val="0"/>
          <w:sz w:val="20"/>
          <w:szCs w:val="20"/>
          <w:shd w:val="clear" w:color="auto" w:fill="FFFFFF" w:themeFill="background1"/>
          <w:lang w:val="ro-MD" w:eastAsia="ru-RU"/>
        </w:rPr>
        <w:t xml:space="preserve"> </w:t>
      </w:r>
      <w:r w:rsidR="004234E8" w:rsidRPr="004F2AE7">
        <w:rPr>
          <w:b/>
          <w:noProof w:val="0"/>
          <w:sz w:val="20"/>
          <w:szCs w:val="20"/>
          <w:shd w:val="clear" w:color="auto" w:fill="FFFFFF" w:themeFill="background1"/>
          <w:lang w:val="ro-MD" w:eastAsia="ru-RU"/>
        </w:rPr>
        <w:t>semnat electronic</w:t>
      </w:r>
      <w:r w:rsidR="00DC18FE" w:rsidRPr="004F2AE7">
        <w:rPr>
          <w:b/>
          <w:noProof w:val="0"/>
          <w:sz w:val="20"/>
          <w:szCs w:val="20"/>
          <w:shd w:val="clear" w:color="auto" w:fill="FFFFFF" w:themeFill="background1"/>
          <w:lang w:val="ro-MD" w:eastAsia="ru-RU"/>
        </w:rPr>
        <w:t xml:space="preserve"> </w:t>
      </w:r>
      <w:r w:rsidR="00B502B1" w:rsidRPr="004F2AE7">
        <w:rPr>
          <w:b/>
          <w:noProof w:val="0"/>
          <w:sz w:val="20"/>
          <w:szCs w:val="20"/>
          <w:shd w:val="clear" w:color="auto" w:fill="FFFFFF" w:themeFill="background1"/>
          <w:lang w:val="ro-MD" w:eastAsia="ru-RU"/>
        </w:rPr>
        <w:t xml:space="preserve">      </w:t>
      </w:r>
      <w:r w:rsidR="00DC18FE" w:rsidRPr="004F2AE7">
        <w:rPr>
          <w:b/>
          <w:noProof w:val="0"/>
          <w:sz w:val="20"/>
          <w:szCs w:val="20"/>
          <w:shd w:val="clear" w:color="auto" w:fill="FFFFFF" w:themeFill="background1"/>
          <w:lang w:val="ro-MD" w:eastAsia="ru-RU"/>
        </w:rPr>
        <w:t xml:space="preserve"> </w:t>
      </w:r>
      <w:bookmarkEnd w:id="10"/>
      <w:r w:rsidR="004234E8" w:rsidRPr="004F2AE7">
        <w:rPr>
          <w:b/>
          <w:noProof w:val="0"/>
          <w:sz w:val="20"/>
          <w:szCs w:val="20"/>
          <w:shd w:val="clear" w:color="auto" w:fill="FFFFFF" w:themeFill="background1"/>
          <w:lang w:val="ro-MD" w:eastAsia="ru-RU"/>
        </w:rPr>
        <w:t xml:space="preserve">                                         </w:t>
      </w:r>
      <w:r w:rsidR="009312FD" w:rsidRPr="004F2AE7">
        <w:rPr>
          <w:b/>
          <w:noProof w:val="0"/>
          <w:sz w:val="20"/>
          <w:szCs w:val="20"/>
          <w:shd w:val="clear" w:color="auto" w:fill="FFFFFF" w:themeFill="background1"/>
          <w:lang w:val="ro-MD" w:eastAsia="ru-RU"/>
        </w:rPr>
        <w:t>Gheorghe GORCEAG</w:t>
      </w:r>
    </w:p>
    <w:sectPr w:rsidR="00EA475F" w:rsidRPr="004F2AE7" w:rsidSect="00704D6D">
      <w:pgSz w:w="11906" w:h="16838"/>
      <w:pgMar w:top="709" w:right="566" w:bottom="709"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93385" w14:textId="77777777" w:rsidR="002B4AF5" w:rsidRDefault="002B4AF5" w:rsidP="00196D0C">
      <w:r>
        <w:separator/>
      </w:r>
    </w:p>
  </w:endnote>
  <w:endnote w:type="continuationSeparator" w:id="0">
    <w:p w14:paraId="3DA16D8A" w14:textId="77777777" w:rsidR="002B4AF5" w:rsidRDefault="002B4AF5" w:rsidP="0019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B2"/>
    <w:family w:val="auto"/>
    <w:notTrueType/>
    <w:pitch w:val="default"/>
    <w:sig w:usb0="00002001" w:usb1="00000000" w:usb2="00000000" w:usb3="00000000" w:csb0="00000040" w:csb1="00000000"/>
  </w:font>
  <w:font w:name="TimesNewRomanPS-Bold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ansSerif">
    <w:altName w:val="MV Bol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71E24" w14:textId="77777777" w:rsidR="002B4AF5" w:rsidRDefault="002B4AF5" w:rsidP="00196D0C">
      <w:r>
        <w:separator/>
      </w:r>
    </w:p>
  </w:footnote>
  <w:footnote w:type="continuationSeparator" w:id="0">
    <w:p w14:paraId="4AE922CA" w14:textId="77777777" w:rsidR="002B4AF5" w:rsidRDefault="002B4AF5" w:rsidP="00196D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bullet"/>
      <w:lvlText w:val="-"/>
      <w:lvlJc w:val="left"/>
      <w:pPr>
        <w:tabs>
          <w:tab w:val="num" w:pos="720"/>
        </w:tabs>
      </w:pPr>
      <w:rPr>
        <w:rFonts w:ascii="Times New Roman" w:hAnsi="Times New Roman" w:cs="Times New Roman"/>
      </w:rPr>
    </w:lvl>
  </w:abstractNum>
  <w:abstractNum w:abstractNumId="1" w15:restartNumberingAfterBreak="0">
    <w:nsid w:val="01204403"/>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2" w15:restartNumberingAfterBreak="0">
    <w:nsid w:val="048F05EF"/>
    <w:multiLevelType w:val="hybridMultilevel"/>
    <w:tmpl w:val="B6AA152E"/>
    <w:lvl w:ilvl="0" w:tplc="4EF2294C">
      <w:start w:val="1"/>
      <w:numFmt w:val="decimal"/>
      <w:lvlText w:val="%1."/>
      <w:lvlJc w:val="left"/>
      <w:pPr>
        <w:ind w:left="899" w:hanging="360"/>
      </w:pPr>
    </w:lvl>
    <w:lvl w:ilvl="1" w:tplc="04090019">
      <w:start w:val="1"/>
      <w:numFmt w:val="lowerLetter"/>
      <w:lvlText w:val="%2."/>
      <w:lvlJc w:val="left"/>
      <w:pPr>
        <w:ind w:left="1619" w:hanging="360"/>
      </w:pPr>
    </w:lvl>
    <w:lvl w:ilvl="2" w:tplc="0409001B">
      <w:start w:val="1"/>
      <w:numFmt w:val="lowerRoman"/>
      <w:lvlText w:val="%3."/>
      <w:lvlJc w:val="right"/>
      <w:pPr>
        <w:ind w:left="2339" w:hanging="180"/>
      </w:pPr>
    </w:lvl>
    <w:lvl w:ilvl="3" w:tplc="0409000F">
      <w:start w:val="1"/>
      <w:numFmt w:val="decimal"/>
      <w:lvlText w:val="%4."/>
      <w:lvlJc w:val="left"/>
      <w:pPr>
        <w:ind w:left="3059" w:hanging="360"/>
      </w:pPr>
    </w:lvl>
    <w:lvl w:ilvl="4" w:tplc="04090019">
      <w:start w:val="1"/>
      <w:numFmt w:val="lowerLetter"/>
      <w:lvlText w:val="%5."/>
      <w:lvlJc w:val="left"/>
      <w:pPr>
        <w:ind w:left="3779" w:hanging="360"/>
      </w:pPr>
    </w:lvl>
    <w:lvl w:ilvl="5" w:tplc="0409001B">
      <w:start w:val="1"/>
      <w:numFmt w:val="lowerRoman"/>
      <w:lvlText w:val="%6."/>
      <w:lvlJc w:val="right"/>
      <w:pPr>
        <w:ind w:left="4499" w:hanging="180"/>
      </w:pPr>
    </w:lvl>
    <w:lvl w:ilvl="6" w:tplc="0409000F">
      <w:start w:val="1"/>
      <w:numFmt w:val="decimal"/>
      <w:lvlText w:val="%7."/>
      <w:lvlJc w:val="left"/>
      <w:pPr>
        <w:ind w:left="5219" w:hanging="360"/>
      </w:pPr>
    </w:lvl>
    <w:lvl w:ilvl="7" w:tplc="04090019">
      <w:start w:val="1"/>
      <w:numFmt w:val="lowerLetter"/>
      <w:lvlText w:val="%8."/>
      <w:lvlJc w:val="left"/>
      <w:pPr>
        <w:ind w:left="5939" w:hanging="360"/>
      </w:pPr>
    </w:lvl>
    <w:lvl w:ilvl="8" w:tplc="0409001B">
      <w:start w:val="1"/>
      <w:numFmt w:val="lowerRoman"/>
      <w:lvlText w:val="%9."/>
      <w:lvlJc w:val="right"/>
      <w:pPr>
        <w:ind w:left="6659" w:hanging="180"/>
      </w:pPr>
    </w:lvl>
  </w:abstractNum>
  <w:abstractNum w:abstractNumId="3" w15:restartNumberingAfterBreak="0">
    <w:nsid w:val="05525031"/>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4" w15:restartNumberingAfterBreak="0">
    <w:nsid w:val="0DFE0380"/>
    <w:multiLevelType w:val="hybridMultilevel"/>
    <w:tmpl w:val="F4306E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20A2A41"/>
    <w:multiLevelType w:val="hybridMultilevel"/>
    <w:tmpl w:val="8F180AA2"/>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6" w15:restartNumberingAfterBreak="0">
    <w:nsid w:val="13990074"/>
    <w:multiLevelType w:val="hybridMultilevel"/>
    <w:tmpl w:val="6A56B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27548C"/>
    <w:multiLevelType w:val="hybridMultilevel"/>
    <w:tmpl w:val="99F85E4E"/>
    <w:lvl w:ilvl="0" w:tplc="B3CAC50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A3C785B"/>
    <w:multiLevelType w:val="hybridMultilevel"/>
    <w:tmpl w:val="9F34240E"/>
    <w:lvl w:ilvl="0" w:tplc="D62872AC">
      <w:start w:val="1"/>
      <w:numFmt w:val="upperRoman"/>
      <w:lvlText w:val="%1."/>
      <w:lvlJc w:val="left"/>
      <w:pPr>
        <w:ind w:left="1080" w:hanging="72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F2B3416"/>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0" w15:restartNumberingAfterBreak="0">
    <w:nsid w:val="38914A36"/>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86437F"/>
    <w:multiLevelType w:val="hybridMultilevel"/>
    <w:tmpl w:val="5184A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F000417"/>
    <w:multiLevelType w:val="hybridMultilevel"/>
    <w:tmpl w:val="0E0C5D7E"/>
    <w:lvl w:ilvl="0" w:tplc="55168B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4F606051"/>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5" w15:restartNumberingAfterBreak="0">
    <w:nsid w:val="54E47B24"/>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6" w15:restartNumberingAfterBreak="0">
    <w:nsid w:val="55876C04"/>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7" w15:restartNumberingAfterBreak="0">
    <w:nsid w:val="5D18330B"/>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8" w15:restartNumberingAfterBreak="0">
    <w:nsid w:val="65B80099"/>
    <w:multiLevelType w:val="hybridMultilevel"/>
    <w:tmpl w:val="42147C48"/>
    <w:lvl w:ilvl="0" w:tplc="523073F6">
      <w:start w:val="2"/>
      <w:numFmt w:val="decimal"/>
      <w:lvlText w:val="%1."/>
      <w:lvlJc w:val="left"/>
      <w:pPr>
        <w:ind w:left="720" w:hanging="360"/>
      </w:pPr>
      <w:rPr>
        <w:strike w:val="0"/>
        <w:dstrike w:val="0"/>
        <w:u w:val="none"/>
        <w:effect w:val="none"/>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69261E92"/>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D7555C9"/>
    <w:multiLevelType w:val="hybridMultilevel"/>
    <w:tmpl w:val="2D04747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11"/>
  </w:num>
  <w:num w:numId="3">
    <w:abstractNumId w:val="20"/>
  </w:num>
  <w:num w:numId="4">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9"/>
  </w:num>
  <w:num w:numId="7">
    <w:abstractNumId w:val="14"/>
  </w:num>
  <w:num w:numId="8">
    <w:abstractNumId w:val="16"/>
  </w:num>
  <w:num w:numId="9">
    <w:abstractNumId w:val="15"/>
  </w:num>
  <w:num w:numId="10">
    <w:abstractNumId w:val="10"/>
  </w:num>
  <w:num w:numId="11">
    <w:abstractNumId w:val="9"/>
  </w:num>
  <w:num w:numId="12">
    <w:abstractNumId w:val="17"/>
  </w:num>
  <w:num w:numId="13">
    <w:abstractNumId w:val="12"/>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8"/>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hyphenationZone w:val="425"/>
  <w:characterSpacingControl w:val="doNotCompress"/>
  <w:hdrShapeDefaults>
    <o:shapedefaults v:ext="edit" spidmax="272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B75"/>
    <w:rsid w:val="000004E2"/>
    <w:rsid w:val="00004192"/>
    <w:rsid w:val="0000753B"/>
    <w:rsid w:val="00032546"/>
    <w:rsid w:val="00042119"/>
    <w:rsid w:val="0004792C"/>
    <w:rsid w:val="00050EE9"/>
    <w:rsid w:val="00054634"/>
    <w:rsid w:val="00055738"/>
    <w:rsid w:val="00057077"/>
    <w:rsid w:val="0006142E"/>
    <w:rsid w:val="000666D8"/>
    <w:rsid w:val="000818A5"/>
    <w:rsid w:val="00085666"/>
    <w:rsid w:val="00095348"/>
    <w:rsid w:val="0009541A"/>
    <w:rsid w:val="00097D66"/>
    <w:rsid w:val="000B7C40"/>
    <w:rsid w:val="000C13F4"/>
    <w:rsid w:val="000D18A5"/>
    <w:rsid w:val="000E1E0A"/>
    <w:rsid w:val="000E521F"/>
    <w:rsid w:val="000E70F0"/>
    <w:rsid w:val="000E79DD"/>
    <w:rsid w:val="001005B0"/>
    <w:rsid w:val="00101B47"/>
    <w:rsid w:val="00104BA3"/>
    <w:rsid w:val="0010586C"/>
    <w:rsid w:val="00107F51"/>
    <w:rsid w:val="00121CD2"/>
    <w:rsid w:val="00124067"/>
    <w:rsid w:val="00130EE0"/>
    <w:rsid w:val="00132574"/>
    <w:rsid w:val="00132FD5"/>
    <w:rsid w:val="00141303"/>
    <w:rsid w:val="001438C1"/>
    <w:rsid w:val="00147B67"/>
    <w:rsid w:val="00147E43"/>
    <w:rsid w:val="0015075C"/>
    <w:rsid w:val="00155BEA"/>
    <w:rsid w:val="00157378"/>
    <w:rsid w:val="00164522"/>
    <w:rsid w:val="00173EBA"/>
    <w:rsid w:val="001836FD"/>
    <w:rsid w:val="0018552D"/>
    <w:rsid w:val="0019087A"/>
    <w:rsid w:val="001929BE"/>
    <w:rsid w:val="0019327F"/>
    <w:rsid w:val="00196D0C"/>
    <w:rsid w:val="001C0970"/>
    <w:rsid w:val="001C0F68"/>
    <w:rsid w:val="001C776C"/>
    <w:rsid w:val="001C7CB1"/>
    <w:rsid w:val="001D70B2"/>
    <w:rsid w:val="001E564C"/>
    <w:rsid w:val="001F1148"/>
    <w:rsid w:val="001F30B9"/>
    <w:rsid w:val="001F3149"/>
    <w:rsid w:val="00211BBD"/>
    <w:rsid w:val="002145BB"/>
    <w:rsid w:val="00220DE8"/>
    <w:rsid w:val="0023348F"/>
    <w:rsid w:val="00235F74"/>
    <w:rsid w:val="00241993"/>
    <w:rsid w:val="0024789F"/>
    <w:rsid w:val="00253EB2"/>
    <w:rsid w:val="0025645C"/>
    <w:rsid w:val="00264ECA"/>
    <w:rsid w:val="002700D4"/>
    <w:rsid w:val="0027339F"/>
    <w:rsid w:val="00275D94"/>
    <w:rsid w:val="00275E18"/>
    <w:rsid w:val="002857A8"/>
    <w:rsid w:val="0029037D"/>
    <w:rsid w:val="00290793"/>
    <w:rsid w:val="00292925"/>
    <w:rsid w:val="00294607"/>
    <w:rsid w:val="002951FD"/>
    <w:rsid w:val="00296321"/>
    <w:rsid w:val="00297121"/>
    <w:rsid w:val="002977BC"/>
    <w:rsid w:val="002A10EF"/>
    <w:rsid w:val="002A536F"/>
    <w:rsid w:val="002B042B"/>
    <w:rsid w:val="002B11EE"/>
    <w:rsid w:val="002B363C"/>
    <w:rsid w:val="002B4AF5"/>
    <w:rsid w:val="002B50CB"/>
    <w:rsid w:val="002B6296"/>
    <w:rsid w:val="002C51A2"/>
    <w:rsid w:val="002C6A06"/>
    <w:rsid w:val="002C79C5"/>
    <w:rsid w:val="002D37C9"/>
    <w:rsid w:val="002D7FD5"/>
    <w:rsid w:val="002E376C"/>
    <w:rsid w:val="002E5580"/>
    <w:rsid w:val="002F6C2C"/>
    <w:rsid w:val="002F7923"/>
    <w:rsid w:val="003046B6"/>
    <w:rsid w:val="00304E4C"/>
    <w:rsid w:val="0030508F"/>
    <w:rsid w:val="003058E9"/>
    <w:rsid w:val="0031057D"/>
    <w:rsid w:val="003171EC"/>
    <w:rsid w:val="00317D05"/>
    <w:rsid w:val="00331ABC"/>
    <w:rsid w:val="003320E2"/>
    <w:rsid w:val="00336ABC"/>
    <w:rsid w:val="00343CD2"/>
    <w:rsid w:val="003459AB"/>
    <w:rsid w:val="00345A57"/>
    <w:rsid w:val="003523CC"/>
    <w:rsid w:val="003552A7"/>
    <w:rsid w:val="00373DEE"/>
    <w:rsid w:val="00376DE6"/>
    <w:rsid w:val="00377EBF"/>
    <w:rsid w:val="00381A66"/>
    <w:rsid w:val="0038215B"/>
    <w:rsid w:val="00396E49"/>
    <w:rsid w:val="003A03D3"/>
    <w:rsid w:val="003A5116"/>
    <w:rsid w:val="003A5CD0"/>
    <w:rsid w:val="003B0558"/>
    <w:rsid w:val="003C36CD"/>
    <w:rsid w:val="003D61B2"/>
    <w:rsid w:val="003D6F0A"/>
    <w:rsid w:val="003E176E"/>
    <w:rsid w:val="003E3AA1"/>
    <w:rsid w:val="003E6C48"/>
    <w:rsid w:val="003E7FAB"/>
    <w:rsid w:val="003E7FE9"/>
    <w:rsid w:val="003F2FDC"/>
    <w:rsid w:val="003F31ED"/>
    <w:rsid w:val="00403268"/>
    <w:rsid w:val="00407111"/>
    <w:rsid w:val="0041322D"/>
    <w:rsid w:val="00413E55"/>
    <w:rsid w:val="004230D2"/>
    <w:rsid w:val="004234E8"/>
    <w:rsid w:val="004269A2"/>
    <w:rsid w:val="00427E67"/>
    <w:rsid w:val="00440E39"/>
    <w:rsid w:val="00442150"/>
    <w:rsid w:val="00443E9A"/>
    <w:rsid w:val="00443ECB"/>
    <w:rsid w:val="00450E53"/>
    <w:rsid w:val="00452303"/>
    <w:rsid w:val="00452373"/>
    <w:rsid w:val="00464290"/>
    <w:rsid w:val="00474C57"/>
    <w:rsid w:val="00481E34"/>
    <w:rsid w:val="0048352F"/>
    <w:rsid w:val="00484C77"/>
    <w:rsid w:val="004925A1"/>
    <w:rsid w:val="00493365"/>
    <w:rsid w:val="00495DEC"/>
    <w:rsid w:val="0049793E"/>
    <w:rsid w:val="004A1C22"/>
    <w:rsid w:val="004A226D"/>
    <w:rsid w:val="004A3682"/>
    <w:rsid w:val="004B46B4"/>
    <w:rsid w:val="004B7D89"/>
    <w:rsid w:val="004B7DD5"/>
    <w:rsid w:val="004C2551"/>
    <w:rsid w:val="004D3B5B"/>
    <w:rsid w:val="004D479D"/>
    <w:rsid w:val="004E04E3"/>
    <w:rsid w:val="004E23C6"/>
    <w:rsid w:val="004F2AE7"/>
    <w:rsid w:val="004F7B90"/>
    <w:rsid w:val="005011C3"/>
    <w:rsid w:val="00510623"/>
    <w:rsid w:val="00520623"/>
    <w:rsid w:val="005321B1"/>
    <w:rsid w:val="00555911"/>
    <w:rsid w:val="005607CC"/>
    <w:rsid w:val="00561AAA"/>
    <w:rsid w:val="00564D96"/>
    <w:rsid w:val="00565895"/>
    <w:rsid w:val="005756B2"/>
    <w:rsid w:val="00585B2F"/>
    <w:rsid w:val="005860C0"/>
    <w:rsid w:val="00596CC5"/>
    <w:rsid w:val="005A5E09"/>
    <w:rsid w:val="005B5D7A"/>
    <w:rsid w:val="005B5EC9"/>
    <w:rsid w:val="005C75B0"/>
    <w:rsid w:val="005D09C2"/>
    <w:rsid w:val="005D0D0F"/>
    <w:rsid w:val="005D0DFF"/>
    <w:rsid w:val="005D2FBC"/>
    <w:rsid w:val="005D3B91"/>
    <w:rsid w:val="005D46F8"/>
    <w:rsid w:val="005D7A5A"/>
    <w:rsid w:val="005E2024"/>
    <w:rsid w:val="005E3609"/>
    <w:rsid w:val="006030E4"/>
    <w:rsid w:val="00620B12"/>
    <w:rsid w:val="006257F0"/>
    <w:rsid w:val="00635B75"/>
    <w:rsid w:val="00641970"/>
    <w:rsid w:val="006461D8"/>
    <w:rsid w:val="00660E29"/>
    <w:rsid w:val="0067054F"/>
    <w:rsid w:val="00672DA9"/>
    <w:rsid w:val="006749A9"/>
    <w:rsid w:val="00680D50"/>
    <w:rsid w:val="00682835"/>
    <w:rsid w:val="00684ADF"/>
    <w:rsid w:val="00691B70"/>
    <w:rsid w:val="00692A59"/>
    <w:rsid w:val="00693EB9"/>
    <w:rsid w:val="006A05E4"/>
    <w:rsid w:val="006A5B3B"/>
    <w:rsid w:val="006B04C9"/>
    <w:rsid w:val="006B77E3"/>
    <w:rsid w:val="006C1EE6"/>
    <w:rsid w:val="006C24F7"/>
    <w:rsid w:val="006D0810"/>
    <w:rsid w:val="006D0963"/>
    <w:rsid w:val="006D7BD4"/>
    <w:rsid w:val="006D7F32"/>
    <w:rsid w:val="006E2604"/>
    <w:rsid w:val="006F44EA"/>
    <w:rsid w:val="006F71D8"/>
    <w:rsid w:val="00704D6D"/>
    <w:rsid w:val="007078EC"/>
    <w:rsid w:val="00721FB4"/>
    <w:rsid w:val="00723C95"/>
    <w:rsid w:val="0072738B"/>
    <w:rsid w:val="00733DE6"/>
    <w:rsid w:val="007373D7"/>
    <w:rsid w:val="00741585"/>
    <w:rsid w:val="00743D66"/>
    <w:rsid w:val="00744399"/>
    <w:rsid w:val="00750CBE"/>
    <w:rsid w:val="00752465"/>
    <w:rsid w:val="0075403E"/>
    <w:rsid w:val="007760B4"/>
    <w:rsid w:val="00780EB4"/>
    <w:rsid w:val="00783A1E"/>
    <w:rsid w:val="00785AB6"/>
    <w:rsid w:val="00791862"/>
    <w:rsid w:val="00795137"/>
    <w:rsid w:val="00797028"/>
    <w:rsid w:val="007A03D0"/>
    <w:rsid w:val="007B7091"/>
    <w:rsid w:val="007C0447"/>
    <w:rsid w:val="007C0886"/>
    <w:rsid w:val="007C34E1"/>
    <w:rsid w:val="007D171C"/>
    <w:rsid w:val="007D694C"/>
    <w:rsid w:val="007D7074"/>
    <w:rsid w:val="007E7E5D"/>
    <w:rsid w:val="007F0C37"/>
    <w:rsid w:val="007F1D1E"/>
    <w:rsid w:val="007F2033"/>
    <w:rsid w:val="00807A92"/>
    <w:rsid w:val="00810AE6"/>
    <w:rsid w:val="008201B7"/>
    <w:rsid w:val="008233C1"/>
    <w:rsid w:val="008364C2"/>
    <w:rsid w:val="0083710B"/>
    <w:rsid w:val="0086354B"/>
    <w:rsid w:val="008677E0"/>
    <w:rsid w:val="008706E4"/>
    <w:rsid w:val="00871C2C"/>
    <w:rsid w:val="008809C3"/>
    <w:rsid w:val="00880CCA"/>
    <w:rsid w:val="00882147"/>
    <w:rsid w:val="00886919"/>
    <w:rsid w:val="00896B81"/>
    <w:rsid w:val="008A15B0"/>
    <w:rsid w:val="008A1AF2"/>
    <w:rsid w:val="008A3263"/>
    <w:rsid w:val="008A35A0"/>
    <w:rsid w:val="008A3642"/>
    <w:rsid w:val="008D0783"/>
    <w:rsid w:val="008D3667"/>
    <w:rsid w:val="008D516E"/>
    <w:rsid w:val="008D5967"/>
    <w:rsid w:val="008E1FD3"/>
    <w:rsid w:val="008F3484"/>
    <w:rsid w:val="008F5B3F"/>
    <w:rsid w:val="00906C5D"/>
    <w:rsid w:val="00916560"/>
    <w:rsid w:val="00917F9C"/>
    <w:rsid w:val="00925255"/>
    <w:rsid w:val="00926540"/>
    <w:rsid w:val="0093110E"/>
    <w:rsid w:val="009312FD"/>
    <w:rsid w:val="00932F36"/>
    <w:rsid w:val="00933A81"/>
    <w:rsid w:val="00933DF0"/>
    <w:rsid w:val="009408F9"/>
    <w:rsid w:val="00942190"/>
    <w:rsid w:val="00946EB1"/>
    <w:rsid w:val="009538EA"/>
    <w:rsid w:val="00960D49"/>
    <w:rsid w:val="00963371"/>
    <w:rsid w:val="00965115"/>
    <w:rsid w:val="009765AA"/>
    <w:rsid w:val="0098249A"/>
    <w:rsid w:val="00983B46"/>
    <w:rsid w:val="00985F64"/>
    <w:rsid w:val="00990082"/>
    <w:rsid w:val="009926D4"/>
    <w:rsid w:val="009A41AB"/>
    <w:rsid w:val="009A433A"/>
    <w:rsid w:val="009A691B"/>
    <w:rsid w:val="009B3D73"/>
    <w:rsid w:val="009C149F"/>
    <w:rsid w:val="009C7001"/>
    <w:rsid w:val="009C75CE"/>
    <w:rsid w:val="009C762B"/>
    <w:rsid w:val="009D04DB"/>
    <w:rsid w:val="009F4609"/>
    <w:rsid w:val="009F6160"/>
    <w:rsid w:val="00A0235F"/>
    <w:rsid w:val="00A02E85"/>
    <w:rsid w:val="00A10C23"/>
    <w:rsid w:val="00A119D2"/>
    <w:rsid w:val="00A159A9"/>
    <w:rsid w:val="00A21651"/>
    <w:rsid w:val="00A269D1"/>
    <w:rsid w:val="00A279E9"/>
    <w:rsid w:val="00A40280"/>
    <w:rsid w:val="00A4340A"/>
    <w:rsid w:val="00A62413"/>
    <w:rsid w:val="00A65096"/>
    <w:rsid w:val="00A74BA0"/>
    <w:rsid w:val="00A767E6"/>
    <w:rsid w:val="00A812AD"/>
    <w:rsid w:val="00A83275"/>
    <w:rsid w:val="00A85B90"/>
    <w:rsid w:val="00A95492"/>
    <w:rsid w:val="00AA2A6E"/>
    <w:rsid w:val="00AA3C11"/>
    <w:rsid w:val="00AB7330"/>
    <w:rsid w:val="00AC0C1D"/>
    <w:rsid w:val="00AC4E6E"/>
    <w:rsid w:val="00AC6DF3"/>
    <w:rsid w:val="00AD611F"/>
    <w:rsid w:val="00AD68F2"/>
    <w:rsid w:val="00AD7308"/>
    <w:rsid w:val="00AE1D73"/>
    <w:rsid w:val="00AE40E8"/>
    <w:rsid w:val="00AE46FC"/>
    <w:rsid w:val="00AE5547"/>
    <w:rsid w:val="00AF0934"/>
    <w:rsid w:val="00AF0D49"/>
    <w:rsid w:val="00AF2F50"/>
    <w:rsid w:val="00AF490F"/>
    <w:rsid w:val="00B10311"/>
    <w:rsid w:val="00B10C94"/>
    <w:rsid w:val="00B174CE"/>
    <w:rsid w:val="00B20538"/>
    <w:rsid w:val="00B23AA1"/>
    <w:rsid w:val="00B24454"/>
    <w:rsid w:val="00B30D72"/>
    <w:rsid w:val="00B358E6"/>
    <w:rsid w:val="00B41B89"/>
    <w:rsid w:val="00B41E7F"/>
    <w:rsid w:val="00B47C77"/>
    <w:rsid w:val="00B502B1"/>
    <w:rsid w:val="00B5233D"/>
    <w:rsid w:val="00B63BDC"/>
    <w:rsid w:val="00B757E9"/>
    <w:rsid w:val="00B87462"/>
    <w:rsid w:val="00B95601"/>
    <w:rsid w:val="00B95BB4"/>
    <w:rsid w:val="00BA12F1"/>
    <w:rsid w:val="00BA2583"/>
    <w:rsid w:val="00BA45DF"/>
    <w:rsid w:val="00BA4F43"/>
    <w:rsid w:val="00BA71B1"/>
    <w:rsid w:val="00BB1855"/>
    <w:rsid w:val="00BB1A90"/>
    <w:rsid w:val="00BB1E3E"/>
    <w:rsid w:val="00BC67F9"/>
    <w:rsid w:val="00BD0C62"/>
    <w:rsid w:val="00BD0F02"/>
    <w:rsid w:val="00BD1262"/>
    <w:rsid w:val="00BD37F5"/>
    <w:rsid w:val="00BE191A"/>
    <w:rsid w:val="00BE4746"/>
    <w:rsid w:val="00BF0266"/>
    <w:rsid w:val="00BF5454"/>
    <w:rsid w:val="00C064D5"/>
    <w:rsid w:val="00C124DE"/>
    <w:rsid w:val="00C20693"/>
    <w:rsid w:val="00C30CE2"/>
    <w:rsid w:val="00C30E39"/>
    <w:rsid w:val="00C3294D"/>
    <w:rsid w:val="00C44AB7"/>
    <w:rsid w:val="00C54665"/>
    <w:rsid w:val="00C61FCE"/>
    <w:rsid w:val="00C66E9D"/>
    <w:rsid w:val="00C830A7"/>
    <w:rsid w:val="00C85868"/>
    <w:rsid w:val="00C901BA"/>
    <w:rsid w:val="00C92136"/>
    <w:rsid w:val="00C96B10"/>
    <w:rsid w:val="00CB4ED5"/>
    <w:rsid w:val="00CC5F2B"/>
    <w:rsid w:val="00CC715E"/>
    <w:rsid w:val="00CE29C6"/>
    <w:rsid w:val="00CF262E"/>
    <w:rsid w:val="00D007B9"/>
    <w:rsid w:val="00D023EA"/>
    <w:rsid w:val="00D02E73"/>
    <w:rsid w:val="00D06F97"/>
    <w:rsid w:val="00D137FA"/>
    <w:rsid w:val="00D172AA"/>
    <w:rsid w:val="00D17E3B"/>
    <w:rsid w:val="00D21132"/>
    <w:rsid w:val="00D223B4"/>
    <w:rsid w:val="00D33756"/>
    <w:rsid w:val="00D408EB"/>
    <w:rsid w:val="00D45B6A"/>
    <w:rsid w:val="00D509C9"/>
    <w:rsid w:val="00D510C5"/>
    <w:rsid w:val="00D55D60"/>
    <w:rsid w:val="00D62CCA"/>
    <w:rsid w:val="00D63922"/>
    <w:rsid w:val="00D70E3D"/>
    <w:rsid w:val="00D82861"/>
    <w:rsid w:val="00D83023"/>
    <w:rsid w:val="00D833BE"/>
    <w:rsid w:val="00D87483"/>
    <w:rsid w:val="00D9398B"/>
    <w:rsid w:val="00DA4197"/>
    <w:rsid w:val="00DA4549"/>
    <w:rsid w:val="00DA4B84"/>
    <w:rsid w:val="00DA5E50"/>
    <w:rsid w:val="00DC18FE"/>
    <w:rsid w:val="00DE3639"/>
    <w:rsid w:val="00DE7619"/>
    <w:rsid w:val="00DF796B"/>
    <w:rsid w:val="00E133CC"/>
    <w:rsid w:val="00E176ED"/>
    <w:rsid w:val="00E27F88"/>
    <w:rsid w:val="00E32D38"/>
    <w:rsid w:val="00E414C6"/>
    <w:rsid w:val="00E651AC"/>
    <w:rsid w:val="00E652F3"/>
    <w:rsid w:val="00E75564"/>
    <w:rsid w:val="00E774DA"/>
    <w:rsid w:val="00E94136"/>
    <w:rsid w:val="00EA2897"/>
    <w:rsid w:val="00EA475F"/>
    <w:rsid w:val="00EA4AC8"/>
    <w:rsid w:val="00EA509F"/>
    <w:rsid w:val="00EA555D"/>
    <w:rsid w:val="00EB2128"/>
    <w:rsid w:val="00EB595C"/>
    <w:rsid w:val="00ED0166"/>
    <w:rsid w:val="00ED0C01"/>
    <w:rsid w:val="00ED3278"/>
    <w:rsid w:val="00ED6697"/>
    <w:rsid w:val="00EE38E6"/>
    <w:rsid w:val="00EF59B0"/>
    <w:rsid w:val="00F01D8D"/>
    <w:rsid w:val="00F04C02"/>
    <w:rsid w:val="00F1060E"/>
    <w:rsid w:val="00F16F59"/>
    <w:rsid w:val="00F20365"/>
    <w:rsid w:val="00F24729"/>
    <w:rsid w:val="00F30893"/>
    <w:rsid w:val="00F322CF"/>
    <w:rsid w:val="00F333E8"/>
    <w:rsid w:val="00F33AC6"/>
    <w:rsid w:val="00F40EB7"/>
    <w:rsid w:val="00F43C96"/>
    <w:rsid w:val="00F46A0C"/>
    <w:rsid w:val="00F47C65"/>
    <w:rsid w:val="00F53234"/>
    <w:rsid w:val="00F54963"/>
    <w:rsid w:val="00F56886"/>
    <w:rsid w:val="00F60C90"/>
    <w:rsid w:val="00F6159F"/>
    <w:rsid w:val="00F66779"/>
    <w:rsid w:val="00F66EEB"/>
    <w:rsid w:val="00F67BCE"/>
    <w:rsid w:val="00F711BC"/>
    <w:rsid w:val="00F81497"/>
    <w:rsid w:val="00F83773"/>
    <w:rsid w:val="00F86239"/>
    <w:rsid w:val="00F87A7D"/>
    <w:rsid w:val="00F938E8"/>
    <w:rsid w:val="00F943A9"/>
    <w:rsid w:val="00F9570F"/>
    <w:rsid w:val="00F95F2B"/>
    <w:rsid w:val="00F97F8E"/>
    <w:rsid w:val="00FA213A"/>
    <w:rsid w:val="00FA338E"/>
    <w:rsid w:val="00FA507E"/>
    <w:rsid w:val="00FB081E"/>
    <w:rsid w:val="00FB0FB3"/>
    <w:rsid w:val="00FB615B"/>
    <w:rsid w:val="00FB79FA"/>
    <w:rsid w:val="00FD022E"/>
    <w:rsid w:val="00FD2BBB"/>
    <w:rsid w:val="00FE3CC6"/>
    <w:rsid w:val="00FE46EC"/>
    <w:rsid w:val="00FF07C1"/>
    <w:rsid w:val="00FF3172"/>
    <w:rsid w:val="00FF5E11"/>
    <w:rsid w:val="00FF6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2385"/>
    <o:shapelayout v:ext="edit">
      <o:idmap v:ext="edit" data="1"/>
    </o:shapelayout>
  </w:shapeDefaults>
  <w:decimalSymbol w:val="."/>
  <w:listSeparator w:val=","/>
  <w14:docId w14:val="04910664"/>
  <w15:chartTrackingRefBased/>
  <w15:docId w15:val="{94C71A8A-0B89-41DA-A525-B2C8CE439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746"/>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Normal"/>
    <w:next w:val="Normal"/>
    <w:link w:val="Heading1Char"/>
    <w:uiPriority w:val="9"/>
    <w:qFormat/>
    <w:rsid w:val="00481E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A475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body 2,List Paragraph1,Citation List,본문(내용),List Paragraph (numbered (a))"/>
    <w:basedOn w:val="Normal"/>
    <w:link w:val="ListParagraphChar"/>
    <w:uiPriority w:val="34"/>
    <w:qFormat/>
    <w:rsid w:val="00EA475F"/>
    <w:pPr>
      <w:numPr>
        <w:numId w:val="1"/>
      </w:numPr>
      <w:tabs>
        <w:tab w:val="left" w:pos="1134"/>
      </w:tabs>
      <w:ind w:left="720"/>
      <w:jc w:val="both"/>
    </w:pPr>
    <w:rPr>
      <w:noProof w:val="0"/>
      <w:lang w:val="en-US"/>
    </w:rPr>
  </w:style>
  <w:style w:type="paragraph" w:customStyle="1" w:styleId="Style3">
    <w:name w:val="Style3"/>
    <w:basedOn w:val="Heading3"/>
    <w:link w:val="Style3Char"/>
    <w:qFormat/>
    <w:rsid w:val="00EA475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EA475F"/>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EA475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EA475F"/>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A475F"/>
    <w:rPr>
      <w:rFonts w:asciiTheme="majorHAnsi" w:eastAsiaTheme="majorEastAsia" w:hAnsiTheme="majorHAnsi" w:cstheme="majorBidi"/>
      <w:noProof/>
      <w:color w:val="1F3763" w:themeColor="accent1" w:themeShade="7F"/>
      <w:sz w:val="24"/>
      <w:szCs w:val="24"/>
      <w:lang w:val="ro-RO"/>
    </w:rPr>
  </w:style>
  <w:style w:type="table" w:styleId="TableGrid">
    <w:name w:val="Table Grid"/>
    <w:basedOn w:val="TableNormal"/>
    <w:uiPriority w:val="39"/>
    <w:rsid w:val="00EA4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A475F"/>
    <w:rPr>
      <w:b/>
      <w:bCs/>
    </w:rPr>
  </w:style>
  <w:style w:type="character" w:styleId="Hyperlink">
    <w:name w:val="Hyperlink"/>
    <w:basedOn w:val="DefaultParagraphFont"/>
    <w:uiPriority w:val="99"/>
    <w:unhideWhenUsed/>
    <w:rsid w:val="00EA475F"/>
    <w:rPr>
      <w:color w:val="0563C1" w:themeColor="hyperlink"/>
      <w:u w:val="single"/>
    </w:rPr>
  </w:style>
  <w:style w:type="character" w:customStyle="1" w:styleId="UnresolvedMention1">
    <w:name w:val="Unresolved Mention1"/>
    <w:basedOn w:val="DefaultParagraphFont"/>
    <w:uiPriority w:val="99"/>
    <w:semiHidden/>
    <w:unhideWhenUsed/>
    <w:rsid w:val="00EA475F"/>
    <w:rPr>
      <w:color w:val="605E5C"/>
      <w:shd w:val="clear" w:color="auto" w:fill="E1DFDD"/>
    </w:rPr>
  </w:style>
  <w:style w:type="table" w:customStyle="1" w:styleId="Grigliatabella21">
    <w:name w:val="Griglia tabella21"/>
    <w:basedOn w:val="TableNormal"/>
    <w:next w:val="TableGrid"/>
    <w:uiPriority w:val="39"/>
    <w:rsid w:val="00A402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6D0C"/>
    <w:pPr>
      <w:tabs>
        <w:tab w:val="center" w:pos="4677"/>
        <w:tab w:val="right" w:pos="9355"/>
      </w:tabs>
    </w:pPr>
  </w:style>
  <w:style w:type="character" w:customStyle="1" w:styleId="HeaderChar">
    <w:name w:val="Header Char"/>
    <w:basedOn w:val="DefaultParagraphFont"/>
    <w:link w:val="Header"/>
    <w:uiPriority w:val="99"/>
    <w:rsid w:val="00196D0C"/>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196D0C"/>
    <w:pPr>
      <w:tabs>
        <w:tab w:val="center" w:pos="4677"/>
        <w:tab w:val="right" w:pos="9355"/>
      </w:tabs>
    </w:pPr>
  </w:style>
  <w:style w:type="character" w:customStyle="1" w:styleId="FooterChar">
    <w:name w:val="Footer Char"/>
    <w:basedOn w:val="DefaultParagraphFont"/>
    <w:link w:val="Footer"/>
    <w:uiPriority w:val="99"/>
    <w:rsid w:val="00196D0C"/>
    <w:rPr>
      <w:rFonts w:ascii="Times New Roman" w:eastAsia="Times New Roman" w:hAnsi="Times New Roman" w:cs="Times New Roman"/>
      <w:noProof/>
      <w:sz w:val="24"/>
      <w:szCs w:val="24"/>
      <w:lang w:val="ro-RO"/>
    </w:rPr>
  </w:style>
  <w:style w:type="character" w:customStyle="1" w:styleId="y2iqfc">
    <w:name w:val="y2iqfc"/>
    <w:basedOn w:val="DefaultParagraphFont"/>
    <w:rsid w:val="00886919"/>
  </w:style>
  <w:style w:type="table" w:customStyle="1" w:styleId="Grigliatabella22">
    <w:name w:val="Griglia tabella22"/>
    <w:basedOn w:val="TableNormal"/>
    <w:next w:val="TableGrid"/>
    <w:uiPriority w:val="39"/>
    <w:rsid w:val="007F1D1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B5233D"/>
    <w:rPr>
      <w:color w:val="605E5C"/>
      <w:shd w:val="clear" w:color="auto" w:fill="E1DFDD"/>
    </w:rPr>
  </w:style>
  <w:style w:type="table" w:customStyle="1" w:styleId="Grigliatabella23">
    <w:name w:val="Griglia tabella23"/>
    <w:basedOn w:val="TableNormal"/>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1">
    <w:name w:val="Griglia tabella221"/>
    <w:basedOn w:val="TableNormal"/>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9F4609"/>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9F4609"/>
    <w:rPr>
      <w:rFonts w:cs="TimesNewRomanPS-BoldMT" w:hint="cs"/>
      <w:b/>
      <w:bCs/>
      <w:i w:val="0"/>
      <w:iCs w:val="0"/>
      <w:color w:val="000000"/>
      <w:sz w:val="24"/>
      <w:szCs w:val="24"/>
    </w:rPr>
  </w:style>
  <w:style w:type="character" w:customStyle="1" w:styleId="fontstyle31">
    <w:name w:val="fontstyle31"/>
    <w:basedOn w:val="DefaultParagraphFont"/>
    <w:rsid w:val="009F4609"/>
    <w:rPr>
      <w:rFonts w:ascii="TimesNewRomanPS-BoldItalicMT" w:hAnsi="TimesNewRomanPS-BoldItalicMT" w:hint="default"/>
      <w:b/>
      <w:bCs/>
      <w:i/>
      <w:iCs/>
      <w:color w:val="000000"/>
      <w:sz w:val="24"/>
      <w:szCs w:val="24"/>
    </w:rPr>
  </w:style>
  <w:style w:type="character" w:styleId="CommentReference">
    <w:name w:val="annotation reference"/>
    <w:basedOn w:val="DefaultParagraphFont"/>
    <w:uiPriority w:val="99"/>
    <w:semiHidden/>
    <w:unhideWhenUsed/>
    <w:rsid w:val="00A4340A"/>
    <w:rPr>
      <w:sz w:val="16"/>
      <w:szCs w:val="16"/>
    </w:rPr>
  </w:style>
  <w:style w:type="paragraph" w:styleId="CommentText">
    <w:name w:val="annotation text"/>
    <w:basedOn w:val="Normal"/>
    <w:link w:val="CommentTextChar"/>
    <w:uiPriority w:val="99"/>
    <w:semiHidden/>
    <w:unhideWhenUsed/>
    <w:rsid w:val="00A4340A"/>
    <w:rPr>
      <w:sz w:val="20"/>
      <w:szCs w:val="20"/>
    </w:rPr>
  </w:style>
  <w:style w:type="character" w:customStyle="1" w:styleId="CommentTextChar">
    <w:name w:val="Comment Text Char"/>
    <w:basedOn w:val="DefaultParagraphFont"/>
    <w:link w:val="CommentText"/>
    <w:uiPriority w:val="99"/>
    <w:semiHidden/>
    <w:rsid w:val="00A4340A"/>
    <w:rPr>
      <w:rFonts w:ascii="Times New Roman" w:eastAsia="Times New Roman" w:hAnsi="Times New Roman"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A4340A"/>
    <w:rPr>
      <w:b/>
      <w:bCs/>
    </w:rPr>
  </w:style>
  <w:style w:type="character" w:customStyle="1" w:styleId="CommentSubjectChar">
    <w:name w:val="Comment Subject Char"/>
    <w:basedOn w:val="CommentTextChar"/>
    <w:link w:val="CommentSubject"/>
    <w:uiPriority w:val="99"/>
    <w:semiHidden/>
    <w:rsid w:val="00A4340A"/>
    <w:rPr>
      <w:rFonts w:ascii="Times New Roman" w:eastAsia="Times New Roman" w:hAnsi="Times New Roman" w:cs="Times New Roman"/>
      <w:b/>
      <w:bCs/>
      <w:noProof/>
      <w:sz w:val="20"/>
      <w:szCs w:val="20"/>
      <w:lang w:val="ro-RO"/>
    </w:rPr>
  </w:style>
  <w:style w:type="paragraph" w:styleId="Revision">
    <w:name w:val="Revision"/>
    <w:hidden/>
    <w:uiPriority w:val="99"/>
    <w:semiHidden/>
    <w:rsid w:val="00A4340A"/>
    <w:pPr>
      <w:spacing w:after="0" w:line="240" w:lineRule="auto"/>
    </w:pPr>
    <w:rPr>
      <w:rFonts w:ascii="Times New Roman" w:eastAsia="Times New Roman" w:hAnsi="Times New Roman" w:cs="Times New Roman"/>
      <w:noProof/>
      <w:sz w:val="24"/>
      <w:szCs w:val="24"/>
      <w:lang w:val="ro-RO"/>
    </w:rPr>
  </w:style>
  <w:style w:type="paragraph" w:styleId="NoSpacing">
    <w:name w:val="No Spacing"/>
    <w:aliases w:val="Text"/>
    <w:basedOn w:val="Normal"/>
    <w:link w:val="NoSpacingChar"/>
    <w:uiPriority w:val="1"/>
    <w:qFormat/>
    <w:rsid w:val="00CB4ED5"/>
    <w:pPr>
      <w:spacing w:line="360" w:lineRule="auto"/>
      <w:jc w:val="both"/>
    </w:pPr>
    <w:rPr>
      <w:rFonts w:eastAsiaTheme="minorHAnsi" w:cstheme="minorBidi"/>
      <w:szCs w:val="22"/>
      <w:lang w:val="en-US"/>
    </w:rPr>
  </w:style>
  <w:style w:type="character" w:customStyle="1" w:styleId="NoSpacingChar">
    <w:name w:val="No Spacing Char"/>
    <w:aliases w:val="Text Char"/>
    <w:basedOn w:val="DefaultParagraphFont"/>
    <w:link w:val="NoSpacing"/>
    <w:uiPriority w:val="1"/>
    <w:rsid w:val="00CB4ED5"/>
    <w:rPr>
      <w:rFonts w:ascii="Times New Roman" w:hAnsi="Times New Roman"/>
      <w:noProof/>
      <w:sz w:val="24"/>
      <w:lang w:val="en-US"/>
    </w:rPr>
  </w:style>
  <w:style w:type="character" w:customStyle="1" w:styleId="hps">
    <w:name w:val="hps"/>
    <w:rsid w:val="0019327F"/>
  </w:style>
  <w:style w:type="character" w:customStyle="1" w:styleId="2">
    <w:name w:val="Основной текст (2)"/>
    <w:basedOn w:val="DefaultParagraphFont"/>
    <w:rsid w:val="0019327F"/>
    <w:rPr>
      <w:rFonts w:ascii="Arial" w:eastAsia="Arial" w:hAnsi="Arial" w:cs="Arial"/>
      <w:b/>
      <w:bCs/>
      <w:i w:val="0"/>
      <w:iCs w:val="0"/>
      <w:smallCaps w:val="0"/>
      <w:strike w:val="0"/>
      <w:color w:val="000000"/>
      <w:spacing w:val="0"/>
      <w:w w:val="100"/>
      <w:position w:val="0"/>
      <w:sz w:val="24"/>
      <w:szCs w:val="24"/>
      <w:u w:val="none"/>
      <w:lang w:val="ro-RO" w:eastAsia="ro-RO" w:bidi="ro-RO"/>
    </w:rPr>
  </w:style>
  <w:style w:type="character" w:customStyle="1" w:styleId="2105pt">
    <w:name w:val="Основной текст (2) + 10;5 pt;Не полужирный"/>
    <w:basedOn w:val="DefaultParagraphFont"/>
    <w:rsid w:val="0019327F"/>
    <w:rPr>
      <w:rFonts w:ascii="Arial" w:eastAsia="Arial" w:hAnsi="Arial" w:cs="Arial"/>
      <w:b/>
      <w:bCs/>
      <w:i w:val="0"/>
      <w:iCs w:val="0"/>
      <w:smallCaps w:val="0"/>
      <w:strike w:val="0"/>
      <w:color w:val="000000"/>
      <w:spacing w:val="0"/>
      <w:w w:val="100"/>
      <w:position w:val="0"/>
      <w:sz w:val="21"/>
      <w:szCs w:val="21"/>
      <w:u w:val="none"/>
      <w:lang w:val="ro-RO" w:eastAsia="ro-RO" w:bidi="ro-RO"/>
    </w:rPr>
  </w:style>
  <w:style w:type="character" w:customStyle="1" w:styleId="24pt70">
    <w:name w:val="Основной текст (2) + 4 pt;Не полужирный;Масштаб 70%"/>
    <w:basedOn w:val="DefaultParagraphFont"/>
    <w:rsid w:val="0019327F"/>
    <w:rPr>
      <w:rFonts w:ascii="Arial" w:eastAsia="Arial" w:hAnsi="Arial" w:cs="Arial"/>
      <w:b/>
      <w:bCs/>
      <w:i w:val="0"/>
      <w:iCs w:val="0"/>
      <w:smallCaps w:val="0"/>
      <w:strike w:val="0"/>
      <w:color w:val="000000"/>
      <w:spacing w:val="0"/>
      <w:w w:val="70"/>
      <w:position w:val="0"/>
      <w:sz w:val="8"/>
      <w:szCs w:val="8"/>
      <w:u w:val="none"/>
      <w:lang w:val="ro-RO" w:eastAsia="ro-RO" w:bidi="ro-RO"/>
    </w:rPr>
  </w:style>
  <w:style w:type="character" w:styleId="FollowedHyperlink">
    <w:name w:val="FollowedHyperlink"/>
    <w:basedOn w:val="DefaultParagraphFont"/>
    <w:uiPriority w:val="99"/>
    <w:semiHidden/>
    <w:unhideWhenUsed/>
    <w:rsid w:val="00FA213A"/>
    <w:rPr>
      <w:color w:val="954F72"/>
      <w:u w:val="single"/>
    </w:rPr>
  </w:style>
  <w:style w:type="paragraph" w:customStyle="1" w:styleId="msonormal0">
    <w:name w:val="msonormal"/>
    <w:basedOn w:val="Normal"/>
    <w:rsid w:val="00FA213A"/>
    <w:pPr>
      <w:spacing w:before="100" w:beforeAutospacing="1" w:after="100" w:afterAutospacing="1"/>
    </w:pPr>
    <w:rPr>
      <w:noProof w:val="0"/>
      <w:lang w:val="ru-RU" w:eastAsia="ru-RU"/>
    </w:rPr>
  </w:style>
  <w:style w:type="paragraph" w:customStyle="1" w:styleId="xl65">
    <w:name w:val="xl65"/>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6">
    <w:name w:val="xl66"/>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67">
    <w:name w:val="xl67"/>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68">
    <w:name w:val="xl68"/>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69">
    <w:name w:val="xl69"/>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0">
    <w:name w:val="xl70"/>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1">
    <w:name w:val="xl71"/>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noProof w:val="0"/>
      <w:color w:val="000000"/>
      <w:sz w:val="18"/>
      <w:szCs w:val="18"/>
      <w:lang w:val="ru-RU" w:eastAsia="ru-RU"/>
    </w:rPr>
  </w:style>
  <w:style w:type="paragraph" w:customStyle="1" w:styleId="xl72">
    <w:name w:val="xl72"/>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3">
    <w:name w:val="xl73"/>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4">
    <w:name w:val="xl74"/>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75">
    <w:name w:val="xl75"/>
    <w:basedOn w:val="Normal"/>
    <w:rsid w:val="00FA213A"/>
    <w:pPr>
      <w:pBdr>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76">
    <w:name w:val="xl76"/>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77">
    <w:name w:val="xl77"/>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0">
    <w:name w:val="xl80"/>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ansSerif" w:hAnsi="SansSerif"/>
      <w:noProof w:val="0"/>
      <w:color w:val="000000"/>
      <w:lang w:val="ru-RU" w:eastAsia="ru-RU"/>
    </w:rPr>
  </w:style>
  <w:style w:type="paragraph" w:customStyle="1" w:styleId="xl81">
    <w:name w:val="xl81"/>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2">
    <w:name w:val="xl82"/>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3">
    <w:name w:val="xl83"/>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Normal"/>
    <w:rsid w:val="00FA213A"/>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85">
    <w:name w:val="xl85"/>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ru-RU" w:eastAsia="ru-RU"/>
    </w:rPr>
  </w:style>
  <w:style w:type="paragraph" w:customStyle="1" w:styleId="xl86">
    <w:name w:val="xl86"/>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color w:val="000000"/>
      <w:sz w:val="22"/>
      <w:szCs w:val="22"/>
      <w:lang w:val="ru-RU" w:eastAsia="ru-RU"/>
    </w:rPr>
  </w:style>
  <w:style w:type="paragraph" w:customStyle="1" w:styleId="xl87">
    <w:name w:val="xl87"/>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noProof w:val="0"/>
      <w:color w:val="000000"/>
      <w:sz w:val="22"/>
      <w:szCs w:val="22"/>
      <w:lang w:val="ru-RU" w:eastAsia="ru-RU"/>
    </w:rPr>
  </w:style>
  <w:style w:type="paragraph" w:customStyle="1" w:styleId="xl88">
    <w:name w:val="xl88"/>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89">
    <w:name w:val="xl89"/>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0">
    <w:name w:val="xl90"/>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91">
    <w:name w:val="xl91"/>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2">
    <w:name w:val="xl92"/>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UnresolvedMention3">
    <w:name w:val="Unresolved Mention3"/>
    <w:basedOn w:val="DefaultParagraphFont"/>
    <w:uiPriority w:val="99"/>
    <w:semiHidden/>
    <w:unhideWhenUsed/>
    <w:rsid w:val="00B502B1"/>
    <w:rPr>
      <w:color w:val="605E5C"/>
      <w:shd w:val="clear" w:color="auto" w:fill="E1DFDD"/>
    </w:rPr>
  </w:style>
  <w:style w:type="numbering" w:customStyle="1" w:styleId="1">
    <w:name w:val="Нет списка1"/>
    <w:next w:val="NoList"/>
    <w:uiPriority w:val="99"/>
    <w:semiHidden/>
    <w:unhideWhenUsed/>
    <w:rsid w:val="004234E8"/>
  </w:style>
  <w:style w:type="paragraph" w:styleId="NormalWeb">
    <w:name w:val="Normal (Web)"/>
    <w:basedOn w:val="Normal"/>
    <w:uiPriority w:val="99"/>
    <w:unhideWhenUsed/>
    <w:rsid w:val="004234E8"/>
    <w:pPr>
      <w:spacing w:before="100" w:beforeAutospacing="1" w:after="100" w:afterAutospacing="1"/>
    </w:pPr>
    <w:rPr>
      <w:noProof w:val="0"/>
      <w:lang w:val="ru-RU" w:eastAsia="ru-RU"/>
    </w:rPr>
  </w:style>
  <w:style w:type="table" w:customStyle="1" w:styleId="20">
    <w:name w:val="Сетка таблицы2"/>
    <w:basedOn w:val="TableNormal"/>
    <w:next w:val="TableGrid"/>
    <w:uiPriority w:val="59"/>
    <w:rsid w:val="004234E8"/>
    <w:pPr>
      <w:spacing w:after="0" w:line="240" w:lineRule="auto"/>
      <w:ind w:left="360"/>
      <w:jc w:val="both"/>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F56886"/>
    <w:pPr>
      <w:autoSpaceDE w:val="0"/>
      <w:autoSpaceDN w:val="0"/>
      <w:adjustRightInd w:val="0"/>
      <w:spacing w:after="0" w:line="240" w:lineRule="auto"/>
    </w:pPr>
    <w:rPr>
      <w:rFonts w:ascii="Times New Roman" w:hAnsi="Times New Roman" w:cs="Times New Roman"/>
      <w:color w:val="000000"/>
      <w:sz w:val="24"/>
      <w:szCs w:val="24"/>
      <w:lang w:val="ro-RO"/>
    </w:rPr>
  </w:style>
  <w:style w:type="character" w:customStyle="1" w:styleId="Heading1Char">
    <w:name w:val="Heading 1 Char"/>
    <w:basedOn w:val="DefaultParagraphFont"/>
    <w:link w:val="Heading1"/>
    <w:uiPriority w:val="9"/>
    <w:rsid w:val="00481E34"/>
    <w:rPr>
      <w:rFonts w:asciiTheme="majorHAnsi" w:eastAsiaTheme="majorEastAsia" w:hAnsiTheme="majorHAnsi" w:cstheme="majorBidi"/>
      <w:noProof/>
      <w:color w:val="2F5496" w:themeColor="accent1" w:themeShade="BF"/>
      <w:sz w:val="32"/>
      <w:szCs w:val="32"/>
      <w:lang w:val="ro-RO"/>
    </w:rPr>
  </w:style>
  <w:style w:type="character" w:customStyle="1" w:styleId="UnresolvedMention4">
    <w:name w:val="Unresolved Mention4"/>
    <w:basedOn w:val="DefaultParagraphFont"/>
    <w:uiPriority w:val="99"/>
    <w:semiHidden/>
    <w:unhideWhenUsed/>
    <w:rsid w:val="00481E34"/>
    <w:rPr>
      <w:color w:val="605E5C"/>
      <w:shd w:val="clear" w:color="auto" w:fill="E1DFDD"/>
    </w:rPr>
  </w:style>
  <w:style w:type="paragraph" w:customStyle="1" w:styleId="xl98">
    <w:name w:val="xl98"/>
    <w:basedOn w:val="Normal"/>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99">
    <w:name w:val="xl99"/>
    <w:basedOn w:val="Normal"/>
    <w:rsid w:val="004D479D"/>
    <w:pPr>
      <w:spacing w:before="100" w:beforeAutospacing="1" w:after="100" w:afterAutospacing="1"/>
    </w:pPr>
    <w:rPr>
      <w:noProof w:val="0"/>
      <w:lang w:val="ru-RU" w:eastAsia="ru-RU"/>
    </w:rPr>
  </w:style>
  <w:style w:type="paragraph" w:customStyle="1" w:styleId="xl100">
    <w:name w:val="xl100"/>
    <w:basedOn w:val="Normal"/>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1">
    <w:name w:val="xl101"/>
    <w:basedOn w:val="Normal"/>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xl102">
    <w:name w:val="xl102"/>
    <w:basedOn w:val="Normal"/>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character" w:customStyle="1" w:styleId="UnresolvedMention5">
    <w:name w:val="Unresolved Mention5"/>
    <w:basedOn w:val="DefaultParagraphFont"/>
    <w:uiPriority w:val="99"/>
    <w:semiHidden/>
    <w:unhideWhenUsed/>
    <w:rsid w:val="004B7DD5"/>
    <w:rPr>
      <w:color w:val="605E5C"/>
      <w:shd w:val="clear" w:color="auto" w:fill="E1DFDD"/>
    </w:rPr>
  </w:style>
  <w:style w:type="paragraph" w:customStyle="1" w:styleId="xmsonormal">
    <w:name w:val="x_msonormal"/>
    <w:basedOn w:val="Normal"/>
    <w:rsid w:val="00493365"/>
    <w:pPr>
      <w:spacing w:before="100" w:beforeAutospacing="1" w:after="100" w:afterAutospacing="1"/>
    </w:pPr>
    <w:rPr>
      <w:noProof w:val="0"/>
      <w:lang w:val="ru-RU" w:eastAsia="ru-RU"/>
    </w:rPr>
  </w:style>
  <w:style w:type="paragraph" w:customStyle="1" w:styleId="xl64">
    <w:name w:val="xl64"/>
    <w:basedOn w:val="Normal"/>
    <w:rsid w:val="006A05E4"/>
    <w:pPr>
      <w:spacing w:before="100" w:beforeAutospacing="1" w:after="100" w:afterAutospacing="1"/>
    </w:pPr>
    <w:rPr>
      <w:noProof w:val="0"/>
      <w:lang w:eastAsia="ro-RO"/>
    </w:rPr>
  </w:style>
  <w:style w:type="character" w:styleId="UnresolvedMention">
    <w:name w:val="Unresolved Mention"/>
    <w:basedOn w:val="DefaultParagraphFont"/>
    <w:uiPriority w:val="99"/>
    <w:semiHidden/>
    <w:unhideWhenUsed/>
    <w:rsid w:val="007D69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6100">
      <w:bodyDiv w:val="1"/>
      <w:marLeft w:val="0"/>
      <w:marRight w:val="0"/>
      <w:marTop w:val="0"/>
      <w:marBottom w:val="0"/>
      <w:divBdr>
        <w:top w:val="none" w:sz="0" w:space="0" w:color="auto"/>
        <w:left w:val="none" w:sz="0" w:space="0" w:color="auto"/>
        <w:bottom w:val="none" w:sz="0" w:space="0" w:color="auto"/>
        <w:right w:val="none" w:sz="0" w:space="0" w:color="auto"/>
      </w:divBdr>
    </w:div>
    <w:div w:id="14842974">
      <w:bodyDiv w:val="1"/>
      <w:marLeft w:val="0"/>
      <w:marRight w:val="0"/>
      <w:marTop w:val="0"/>
      <w:marBottom w:val="0"/>
      <w:divBdr>
        <w:top w:val="none" w:sz="0" w:space="0" w:color="auto"/>
        <w:left w:val="none" w:sz="0" w:space="0" w:color="auto"/>
        <w:bottom w:val="none" w:sz="0" w:space="0" w:color="auto"/>
        <w:right w:val="none" w:sz="0" w:space="0" w:color="auto"/>
      </w:divBdr>
    </w:div>
    <w:div w:id="19939316">
      <w:bodyDiv w:val="1"/>
      <w:marLeft w:val="0"/>
      <w:marRight w:val="0"/>
      <w:marTop w:val="0"/>
      <w:marBottom w:val="0"/>
      <w:divBdr>
        <w:top w:val="none" w:sz="0" w:space="0" w:color="auto"/>
        <w:left w:val="none" w:sz="0" w:space="0" w:color="auto"/>
        <w:bottom w:val="none" w:sz="0" w:space="0" w:color="auto"/>
        <w:right w:val="none" w:sz="0" w:space="0" w:color="auto"/>
      </w:divBdr>
    </w:div>
    <w:div w:id="20010296">
      <w:bodyDiv w:val="1"/>
      <w:marLeft w:val="0"/>
      <w:marRight w:val="0"/>
      <w:marTop w:val="0"/>
      <w:marBottom w:val="0"/>
      <w:divBdr>
        <w:top w:val="none" w:sz="0" w:space="0" w:color="auto"/>
        <w:left w:val="none" w:sz="0" w:space="0" w:color="auto"/>
        <w:bottom w:val="none" w:sz="0" w:space="0" w:color="auto"/>
        <w:right w:val="none" w:sz="0" w:space="0" w:color="auto"/>
      </w:divBdr>
    </w:div>
    <w:div w:id="20399245">
      <w:bodyDiv w:val="1"/>
      <w:marLeft w:val="0"/>
      <w:marRight w:val="0"/>
      <w:marTop w:val="0"/>
      <w:marBottom w:val="0"/>
      <w:divBdr>
        <w:top w:val="none" w:sz="0" w:space="0" w:color="auto"/>
        <w:left w:val="none" w:sz="0" w:space="0" w:color="auto"/>
        <w:bottom w:val="none" w:sz="0" w:space="0" w:color="auto"/>
        <w:right w:val="none" w:sz="0" w:space="0" w:color="auto"/>
      </w:divBdr>
    </w:div>
    <w:div w:id="23405070">
      <w:bodyDiv w:val="1"/>
      <w:marLeft w:val="0"/>
      <w:marRight w:val="0"/>
      <w:marTop w:val="0"/>
      <w:marBottom w:val="0"/>
      <w:divBdr>
        <w:top w:val="none" w:sz="0" w:space="0" w:color="auto"/>
        <w:left w:val="none" w:sz="0" w:space="0" w:color="auto"/>
        <w:bottom w:val="none" w:sz="0" w:space="0" w:color="auto"/>
        <w:right w:val="none" w:sz="0" w:space="0" w:color="auto"/>
      </w:divBdr>
    </w:div>
    <w:div w:id="23748958">
      <w:bodyDiv w:val="1"/>
      <w:marLeft w:val="0"/>
      <w:marRight w:val="0"/>
      <w:marTop w:val="0"/>
      <w:marBottom w:val="0"/>
      <w:divBdr>
        <w:top w:val="none" w:sz="0" w:space="0" w:color="auto"/>
        <w:left w:val="none" w:sz="0" w:space="0" w:color="auto"/>
        <w:bottom w:val="none" w:sz="0" w:space="0" w:color="auto"/>
        <w:right w:val="none" w:sz="0" w:space="0" w:color="auto"/>
      </w:divBdr>
    </w:div>
    <w:div w:id="29689741">
      <w:bodyDiv w:val="1"/>
      <w:marLeft w:val="0"/>
      <w:marRight w:val="0"/>
      <w:marTop w:val="0"/>
      <w:marBottom w:val="0"/>
      <w:divBdr>
        <w:top w:val="none" w:sz="0" w:space="0" w:color="auto"/>
        <w:left w:val="none" w:sz="0" w:space="0" w:color="auto"/>
        <w:bottom w:val="none" w:sz="0" w:space="0" w:color="auto"/>
        <w:right w:val="none" w:sz="0" w:space="0" w:color="auto"/>
      </w:divBdr>
    </w:div>
    <w:div w:id="32000668">
      <w:bodyDiv w:val="1"/>
      <w:marLeft w:val="0"/>
      <w:marRight w:val="0"/>
      <w:marTop w:val="0"/>
      <w:marBottom w:val="0"/>
      <w:divBdr>
        <w:top w:val="none" w:sz="0" w:space="0" w:color="auto"/>
        <w:left w:val="none" w:sz="0" w:space="0" w:color="auto"/>
        <w:bottom w:val="none" w:sz="0" w:space="0" w:color="auto"/>
        <w:right w:val="none" w:sz="0" w:space="0" w:color="auto"/>
      </w:divBdr>
    </w:div>
    <w:div w:id="42606554">
      <w:bodyDiv w:val="1"/>
      <w:marLeft w:val="0"/>
      <w:marRight w:val="0"/>
      <w:marTop w:val="0"/>
      <w:marBottom w:val="0"/>
      <w:divBdr>
        <w:top w:val="none" w:sz="0" w:space="0" w:color="auto"/>
        <w:left w:val="none" w:sz="0" w:space="0" w:color="auto"/>
        <w:bottom w:val="none" w:sz="0" w:space="0" w:color="auto"/>
        <w:right w:val="none" w:sz="0" w:space="0" w:color="auto"/>
      </w:divBdr>
    </w:div>
    <w:div w:id="44718561">
      <w:bodyDiv w:val="1"/>
      <w:marLeft w:val="0"/>
      <w:marRight w:val="0"/>
      <w:marTop w:val="0"/>
      <w:marBottom w:val="0"/>
      <w:divBdr>
        <w:top w:val="none" w:sz="0" w:space="0" w:color="auto"/>
        <w:left w:val="none" w:sz="0" w:space="0" w:color="auto"/>
        <w:bottom w:val="none" w:sz="0" w:space="0" w:color="auto"/>
        <w:right w:val="none" w:sz="0" w:space="0" w:color="auto"/>
      </w:divBdr>
    </w:div>
    <w:div w:id="49960854">
      <w:bodyDiv w:val="1"/>
      <w:marLeft w:val="0"/>
      <w:marRight w:val="0"/>
      <w:marTop w:val="0"/>
      <w:marBottom w:val="0"/>
      <w:divBdr>
        <w:top w:val="none" w:sz="0" w:space="0" w:color="auto"/>
        <w:left w:val="none" w:sz="0" w:space="0" w:color="auto"/>
        <w:bottom w:val="none" w:sz="0" w:space="0" w:color="auto"/>
        <w:right w:val="none" w:sz="0" w:space="0" w:color="auto"/>
      </w:divBdr>
    </w:div>
    <w:div w:id="51007117">
      <w:bodyDiv w:val="1"/>
      <w:marLeft w:val="0"/>
      <w:marRight w:val="0"/>
      <w:marTop w:val="0"/>
      <w:marBottom w:val="0"/>
      <w:divBdr>
        <w:top w:val="none" w:sz="0" w:space="0" w:color="auto"/>
        <w:left w:val="none" w:sz="0" w:space="0" w:color="auto"/>
        <w:bottom w:val="none" w:sz="0" w:space="0" w:color="auto"/>
        <w:right w:val="none" w:sz="0" w:space="0" w:color="auto"/>
      </w:divBdr>
    </w:div>
    <w:div w:id="60905259">
      <w:bodyDiv w:val="1"/>
      <w:marLeft w:val="0"/>
      <w:marRight w:val="0"/>
      <w:marTop w:val="0"/>
      <w:marBottom w:val="0"/>
      <w:divBdr>
        <w:top w:val="none" w:sz="0" w:space="0" w:color="auto"/>
        <w:left w:val="none" w:sz="0" w:space="0" w:color="auto"/>
        <w:bottom w:val="none" w:sz="0" w:space="0" w:color="auto"/>
        <w:right w:val="none" w:sz="0" w:space="0" w:color="auto"/>
      </w:divBdr>
    </w:div>
    <w:div w:id="63601003">
      <w:bodyDiv w:val="1"/>
      <w:marLeft w:val="0"/>
      <w:marRight w:val="0"/>
      <w:marTop w:val="0"/>
      <w:marBottom w:val="0"/>
      <w:divBdr>
        <w:top w:val="none" w:sz="0" w:space="0" w:color="auto"/>
        <w:left w:val="none" w:sz="0" w:space="0" w:color="auto"/>
        <w:bottom w:val="none" w:sz="0" w:space="0" w:color="auto"/>
        <w:right w:val="none" w:sz="0" w:space="0" w:color="auto"/>
      </w:divBdr>
    </w:div>
    <w:div w:id="72245541">
      <w:bodyDiv w:val="1"/>
      <w:marLeft w:val="0"/>
      <w:marRight w:val="0"/>
      <w:marTop w:val="0"/>
      <w:marBottom w:val="0"/>
      <w:divBdr>
        <w:top w:val="none" w:sz="0" w:space="0" w:color="auto"/>
        <w:left w:val="none" w:sz="0" w:space="0" w:color="auto"/>
        <w:bottom w:val="none" w:sz="0" w:space="0" w:color="auto"/>
        <w:right w:val="none" w:sz="0" w:space="0" w:color="auto"/>
      </w:divBdr>
    </w:div>
    <w:div w:id="75059396">
      <w:bodyDiv w:val="1"/>
      <w:marLeft w:val="0"/>
      <w:marRight w:val="0"/>
      <w:marTop w:val="0"/>
      <w:marBottom w:val="0"/>
      <w:divBdr>
        <w:top w:val="none" w:sz="0" w:space="0" w:color="auto"/>
        <w:left w:val="none" w:sz="0" w:space="0" w:color="auto"/>
        <w:bottom w:val="none" w:sz="0" w:space="0" w:color="auto"/>
        <w:right w:val="none" w:sz="0" w:space="0" w:color="auto"/>
      </w:divBdr>
    </w:div>
    <w:div w:id="82998273">
      <w:bodyDiv w:val="1"/>
      <w:marLeft w:val="0"/>
      <w:marRight w:val="0"/>
      <w:marTop w:val="0"/>
      <w:marBottom w:val="0"/>
      <w:divBdr>
        <w:top w:val="none" w:sz="0" w:space="0" w:color="auto"/>
        <w:left w:val="none" w:sz="0" w:space="0" w:color="auto"/>
        <w:bottom w:val="none" w:sz="0" w:space="0" w:color="auto"/>
        <w:right w:val="none" w:sz="0" w:space="0" w:color="auto"/>
      </w:divBdr>
    </w:div>
    <w:div w:id="89082721">
      <w:bodyDiv w:val="1"/>
      <w:marLeft w:val="0"/>
      <w:marRight w:val="0"/>
      <w:marTop w:val="0"/>
      <w:marBottom w:val="0"/>
      <w:divBdr>
        <w:top w:val="none" w:sz="0" w:space="0" w:color="auto"/>
        <w:left w:val="none" w:sz="0" w:space="0" w:color="auto"/>
        <w:bottom w:val="none" w:sz="0" w:space="0" w:color="auto"/>
        <w:right w:val="none" w:sz="0" w:space="0" w:color="auto"/>
      </w:divBdr>
    </w:div>
    <w:div w:id="89351064">
      <w:bodyDiv w:val="1"/>
      <w:marLeft w:val="0"/>
      <w:marRight w:val="0"/>
      <w:marTop w:val="0"/>
      <w:marBottom w:val="0"/>
      <w:divBdr>
        <w:top w:val="none" w:sz="0" w:space="0" w:color="auto"/>
        <w:left w:val="none" w:sz="0" w:space="0" w:color="auto"/>
        <w:bottom w:val="none" w:sz="0" w:space="0" w:color="auto"/>
        <w:right w:val="none" w:sz="0" w:space="0" w:color="auto"/>
      </w:divBdr>
    </w:div>
    <w:div w:id="92895268">
      <w:bodyDiv w:val="1"/>
      <w:marLeft w:val="0"/>
      <w:marRight w:val="0"/>
      <w:marTop w:val="0"/>
      <w:marBottom w:val="0"/>
      <w:divBdr>
        <w:top w:val="none" w:sz="0" w:space="0" w:color="auto"/>
        <w:left w:val="none" w:sz="0" w:space="0" w:color="auto"/>
        <w:bottom w:val="none" w:sz="0" w:space="0" w:color="auto"/>
        <w:right w:val="none" w:sz="0" w:space="0" w:color="auto"/>
      </w:divBdr>
    </w:div>
    <w:div w:id="105858335">
      <w:bodyDiv w:val="1"/>
      <w:marLeft w:val="0"/>
      <w:marRight w:val="0"/>
      <w:marTop w:val="0"/>
      <w:marBottom w:val="0"/>
      <w:divBdr>
        <w:top w:val="none" w:sz="0" w:space="0" w:color="auto"/>
        <w:left w:val="none" w:sz="0" w:space="0" w:color="auto"/>
        <w:bottom w:val="none" w:sz="0" w:space="0" w:color="auto"/>
        <w:right w:val="none" w:sz="0" w:space="0" w:color="auto"/>
      </w:divBdr>
    </w:div>
    <w:div w:id="113445706">
      <w:bodyDiv w:val="1"/>
      <w:marLeft w:val="0"/>
      <w:marRight w:val="0"/>
      <w:marTop w:val="0"/>
      <w:marBottom w:val="0"/>
      <w:divBdr>
        <w:top w:val="none" w:sz="0" w:space="0" w:color="auto"/>
        <w:left w:val="none" w:sz="0" w:space="0" w:color="auto"/>
        <w:bottom w:val="none" w:sz="0" w:space="0" w:color="auto"/>
        <w:right w:val="none" w:sz="0" w:space="0" w:color="auto"/>
      </w:divBdr>
    </w:div>
    <w:div w:id="123013625">
      <w:bodyDiv w:val="1"/>
      <w:marLeft w:val="0"/>
      <w:marRight w:val="0"/>
      <w:marTop w:val="0"/>
      <w:marBottom w:val="0"/>
      <w:divBdr>
        <w:top w:val="none" w:sz="0" w:space="0" w:color="auto"/>
        <w:left w:val="none" w:sz="0" w:space="0" w:color="auto"/>
        <w:bottom w:val="none" w:sz="0" w:space="0" w:color="auto"/>
        <w:right w:val="none" w:sz="0" w:space="0" w:color="auto"/>
      </w:divBdr>
    </w:div>
    <w:div w:id="123819493">
      <w:bodyDiv w:val="1"/>
      <w:marLeft w:val="0"/>
      <w:marRight w:val="0"/>
      <w:marTop w:val="0"/>
      <w:marBottom w:val="0"/>
      <w:divBdr>
        <w:top w:val="none" w:sz="0" w:space="0" w:color="auto"/>
        <w:left w:val="none" w:sz="0" w:space="0" w:color="auto"/>
        <w:bottom w:val="none" w:sz="0" w:space="0" w:color="auto"/>
        <w:right w:val="none" w:sz="0" w:space="0" w:color="auto"/>
      </w:divBdr>
    </w:div>
    <w:div w:id="125513002">
      <w:bodyDiv w:val="1"/>
      <w:marLeft w:val="0"/>
      <w:marRight w:val="0"/>
      <w:marTop w:val="0"/>
      <w:marBottom w:val="0"/>
      <w:divBdr>
        <w:top w:val="none" w:sz="0" w:space="0" w:color="auto"/>
        <w:left w:val="none" w:sz="0" w:space="0" w:color="auto"/>
        <w:bottom w:val="none" w:sz="0" w:space="0" w:color="auto"/>
        <w:right w:val="none" w:sz="0" w:space="0" w:color="auto"/>
      </w:divBdr>
    </w:div>
    <w:div w:id="126514130">
      <w:bodyDiv w:val="1"/>
      <w:marLeft w:val="0"/>
      <w:marRight w:val="0"/>
      <w:marTop w:val="0"/>
      <w:marBottom w:val="0"/>
      <w:divBdr>
        <w:top w:val="none" w:sz="0" w:space="0" w:color="auto"/>
        <w:left w:val="none" w:sz="0" w:space="0" w:color="auto"/>
        <w:bottom w:val="none" w:sz="0" w:space="0" w:color="auto"/>
        <w:right w:val="none" w:sz="0" w:space="0" w:color="auto"/>
      </w:divBdr>
    </w:div>
    <w:div w:id="128254192">
      <w:bodyDiv w:val="1"/>
      <w:marLeft w:val="0"/>
      <w:marRight w:val="0"/>
      <w:marTop w:val="0"/>
      <w:marBottom w:val="0"/>
      <w:divBdr>
        <w:top w:val="none" w:sz="0" w:space="0" w:color="auto"/>
        <w:left w:val="none" w:sz="0" w:space="0" w:color="auto"/>
        <w:bottom w:val="none" w:sz="0" w:space="0" w:color="auto"/>
        <w:right w:val="none" w:sz="0" w:space="0" w:color="auto"/>
      </w:divBdr>
    </w:div>
    <w:div w:id="134030280">
      <w:bodyDiv w:val="1"/>
      <w:marLeft w:val="0"/>
      <w:marRight w:val="0"/>
      <w:marTop w:val="0"/>
      <w:marBottom w:val="0"/>
      <w:divBdr>
        <w:top w:val="none" w:sz="0" w:space="0" w:color="auto"/>
        <w:left w:val="none" w:sz="0" w:space="0" w:color="auto"/>
        <w:bottom w:val="none" w:sz="0" w:space="0" w:color="auto"/>
        <w:right w:val="none" w:sz="0" w:space="0" w:color="auto"/>
      </w:divBdr>
    </w:div>
    <w:div w:id="135725555">
      <w:bodyDiv w:val="1"/>
      <w:marLeft w:val="0"/>
      <w:marRight w:val="0"/>
      <w:marTop w:val="0"/>
      <w:marBottom w:val="0"/>
      <w:divBdr>
        <w:top w:val="none" w:sz="0" w:space="0" w:color="auto"/>
        <w:left w:val="none" w:sz="0" w:space="0" w:color="auto"/>
        <w:bottom w:val="none" w:sz="0" w:space="0" w:color="auto"/>
        <w:right w:val="none" w:sz="0" w:space="0" w:color="auto"/>
      </w:divBdr>
    </w:div>
    <w:div w:id="153641555">
      <w:bodyDiv w:val="1"/>
      <w:marLeft w:val="0"/>
      <w:marRight w:val="0"/>
      <w:marTop w:val="0"/>
      <w:marBottom w:val="0"/>
      <w:divBdr>
        <w:top w:val="none" w:sz="0" w:space="0" w:color="auto"/>
        <w:left w:val="none" w:sz="0" w:space="0" w:color="auto"/>
        <w:bottom w:val="none" w:sz="0" w:space="0" w:color="auto"/>
        <w:right w:val="none" w:sz="0" w:space="0" w:color="auto"/>
      </w:divBdr>
    </w:div>
    <w:div w:id="161894763">
      <w:bodyDiv w:val="1"/>
      <w:marLeft w:val="0"/>
      <w:marRight w:val="0"/>
      <w:marTop w:val="0"/>
      <w:marBottom w:val="0"/>
      <w:divBdr>
        <w:top w:val="none" w:sz="0" w:space="0" w:color="auto"/>
        <w:left w:val="none" w:sz="0" w:space="0" w:color="auto"/>
        <w:bottom w:val="none" w:sz="0" w:space="0" w:color="auto"/>
        <w:right w:val="none" w:sz="0" w:space="0" w:color="auto"/>
      </w:divBdr>
    </w:div>
    <w:div w:id="162819800">
      <w:bodyDiv w:val="1"/>
      <w:marLeft w:val="0"/>
      <w:marRight w:val="0"/>
      <w:marTop w:val="0"/>
      <w:marBottom w:val="0"/>
      <w:divBdr>
        <w:top w:val="none" w:sz="0" w:space="0" w:color="auto"/>
        <w:left w:val="none" w:sz="0" w:space="0" w:color="auto"/>
        <w:bottom w:val="none" w:sz="0" w:space="0" w:color="auto"/>
        <w:right w:val="none" w:sz="0" w:space="0" w:color="auto"/>
      </w:divBdr>
    </w:div>
    <w:div w:id="164174709">
      <w:bodyDiv w:val="1"/>
      <w:marLeft w:val="0"/>
      <w:marRight w:val="0"/>
      <w:marTop w:val="0"/>
      <w:marBottom w:val="0"/>
      <w:divBdr>
        <w:top w:val="none" w:sz="0" w:space="0" w:color="auto"/>
        <w:left w:val="none" w:sz="0" w:space="0" w:color="auto"/>
        <w:bottom w:val="none" w:sz="0" w:space="0" w:color="auto"/>
        <w:right w:val="none" w:sz="0" w:space="0" w:color="auto"/>
      </w:divBdr>
    </w:div>
    <w:div w:id="176385063">
      <w:bodyDiv w:val="1"/>
      <w:marLeft w:val="0"/>
      <w:marRight w:val="0"/>
      <w:marTop w:val="0"/>
      <w:marBottom w:val="0"/>
      <w:divBdr>
        <w:top w:val="none" w:sz="0" w:space="0" w:color="auto"/>
        <w:left w:val="none" w:sz="0" w:space="0" w:color="auto"/>
        <w:bottom w:val="none" w:sz="0" w:space="0" w:color="auto"/>
        <w:right w:val="none" w:sz="0" w:space="0" w:color="auto"/>
      </w:divBdr>
    </w:div>
    <w:div w:id="177353423">
      <w:bodyDiv w:val="1"/>
      <w:marLeft w:val="0"/>
      <w:marRight w:val="0"/>
      <w:marTop w:val="0"/>
      <w:marBottom w:val="0"/>
      <w:divBdr>
        <w:top w:val="none" w:sz="0" w:space="0" w:color="auto"/>
        <w:left w:val="none" w:sz="0" w:space="0" w:color="auto"/>
        <w:bottom w:val="none" w:sz="0" w:space="0" w:color="auto"/>
        <w:right w:val="none" w:sz="0" w:space="0" w:color="auto"/>
      </w:divBdr>
    </w:div>
    <w:div w:id="189414049">
      <w:bodyDiv w:val="1"/>
      <w:marLeft w:val="0"/>
      <w:marRight w:val="0"/>
      <w:marTop w:val="0"/>
      <w:marBottom w:val="0"/>
      <w:divBdr>
        <w:top w:val="none" w:sz="0" w:space="0" w:color="auto"/>
        <w:left w:val="none" w:sz="0" w:space="0" w:color="auto"/>
        <w:bottom w:val="none" w:sz="0" w:space="0" w:color="auto"/>
        <w:right w:val="none" w:sz="0" w:space="0" w:color="auto"/>
      </w:divBdr>
    </w:div>
    <w:div w:id="191574736">
      <w:bodyDiv w:val="1"/>
      <w:marLeft w:val="0"/>
      <w:marRight w:val="0"/>
      <w:marTop w:val="0"/>
      <w:marBottom w:val="0"/>
      <w:divBdr>
        <w:top w:val="none" w:sz="0" w:space="0" w:color="auto"/>
        <w:left w:val="none" w:sz="0" w:space="0" w:color="auto"/>
        <w:bottom w:val="none" w:sz="0" w:space="0" w:color="auto"/>
        <w:right w:val="none" w:sz="0" w:space="0" w:color="auto"/>
      </w:divBdr>
    </w:div>
    <w:div w:id="195043727">
      <w:bodyDiv w:val="1"/>
      <w:marLeft w:val="0"/>
      <w:marRight w:val="0"/>
      <w:marTop w:val="0"/>
      <w:marBottom w:val="0"/>
      <w:divBdr>
        <w:top w:val="none" w:sz="0" w:space="0" w:color="auto"/>
        <w:left w:val="none" w:sz="0" w:space="0" w:color="auto"/>
        <w:bottom w:val="none" w:sz="0" w:space="0" w:color="auto"/>
        <w:right w:val="none" w:sz="0" w:space="0" w:color="auto"/>
      </w:divBdr>
    </w:div>
    <w:div w:id="199826905">
      <w:bodyDiv w:val="1"/>
      <w:marLeft w:val="0"/>
      <w:marRight w:val="0"/>
      <w:marTop w:val="0"/>
      <w:marBottom w:val="0"/>
      <w:divBdr>
        <w:top w:val="none" w:sz="0" w:space="0" w:color="auto"/>
        <w:left w:val="none" w:sz="0" w:space="0" w:color="auto"/>
        <w:bottom w:val="none" w:sz="0" w:space="0" w:color="auto"/>
        <w:right w:val="none" w:sz="0" w:space="0" w:color="auto"/>
      </w:divBdr>
    </w:div>
    <w:div w:id="200554498">
      <w:bodyDiv w:val="1"/>
      <w:marLeft w:val="0"/>
      <w:marRight w:val="0"/>
      <w:marTop w:val="0"/>
      <w:marBottom w:val="0"/>
      <w:divBdr>
        <w:top w:val="none" w:sz="0" w:space="0" w:color="auto"/>
        <w:left w:val="none" w:sz="0" w:space="0" w:color="auto"/>
        <w:bottom w:val="none" w:sz="0" w:space="0" w:color="auto"/>
        <w:right w:val="none" w:sz="0" w:space="0" w:color="auto"/>
      </w:divBdr>
    </w:div>
    <w:div w:id="204565653">
      <w:bodyDiv w:val="1"/>
      <w:marLeft w:val="0"/>
      <w:marRight w:val="0"/>
      <w:marTop w:val="0"/>
      <w:marBottom w:val="0"/>
      <w:divBdr>
        <w:top w:val="none" w:sz="0" w:space="0" w:color="auto"/>
        <w:left w:val="none" w:sz="0" w:space="0" w:color="auto"/>
        <w:bottom w:val="none" w:sz="0" w:space="0" w:color="auto"/>
        <w:right w:val="none" w:sz="0" w:space="0" w:color="auto"/>
      </w:divBdr>
    </w:div>
    <w:div w:id="222832875">
      <w:bodyDiv w:val="1"/>
      <w:marLeft w:val="0"/>
      <w:marRight w:val="0"/>
      <w:marTop w:val="0"/>
      <w:marBottom w:val="0"/>
      <w:divBdr>
        <w:top w:val="none" w:sz="0" w:space="0" w:color="auto"/>
        <w:left w:val="none" w:sz="0" w:space="0" w:color="auto"/>
        <w:bottom w:val="none" w:sz="0" w:space="0" w:color="auto"/>
        <w:right w:val="none" w:sz="0" w:space="0" w:color="auto"/>
      </w:divBdr>
    </w:div>
    <w:div w:id="225727874">
      <w:bodyDiv w:val="1"/>
      <w:marLeft w:val="0"/>
      <w:marRight w:val="0"/>
      <w:marTop w:val="0"/>
      <w:marBottom w:val="0"/>
      <w:divBdr>
        <w:top w:val="none" w:sz="0" w:space="0" w:color="auto"/>
        <w:left w:val="none" w:sz="0" w:space="0" w:color="auto"/>
        <w:bottom w:val="none" w:sz="0" w:space="0" w:color="auto"/>
        <w:right w:val="none" w:sz="0" w:space="0" w:color="auto"/>
      </w:divBdr>
    </w:div>
    <w:div w:id="228152574">
      <w:bodyDiv w:val="1"/>
      <w:marLeft w:val="0"/>
      <w:marRight w:val="0"/>
      <w:marTop w:val="0"/>
      <w:marBottom w:val="0"/>
      <w:divBdr>
        <w:top w:val="none" w:sz="0" w:space="0" w:color="auto"/>
        <w:left w:val="none" w:sz="0" w:space="0" w:color="auto"/>
        <w:bottom w:val="none" w:sz="0" w:space="0" w:color="auto"/>
        <w:right w:val="none" w:sz="0" w:space="0" w:color="auto"/>
      </w:divBdr>
    </w:div>
    <w:div w:id="230889094">
      <w:bodyDiv w:val="1"/>
      <w:marLeft w:val="0"/>
      <w:marRight w:val="0"/>
      <w:marTop w:val="0"/>
      <w:marBottom w:val="0"/>
      <w:divBdr>
        <w:top w:val="none" w:sz="0" w:space="0" w:color="auto"/>
        <w:left w:val="none" w:sz="0" w:space="0" w:color="auto"/>
        <w:bottom w:val="none" w:sz="0" w:space="0" w:color="auto"/>
        <w:right w:val="none" w:sz="0" w:space="0" w:color="auto"/>
      </w:divBdr>
    </w:div>
    <w:div w:id="233321563">
      <w:bodyDiv w:val="1"/>
      <w:marLeft w:val="0"/>
      <w:marRight w:val="0"/>
      <w:marTop w:val="0"/>
      <w:marBottom w:val="0"/>
      <w:divBdr>
        <w:top w:val="none" w:sz="0" w:space="0" w:color="auto"/>
        <w:left w:val="none" w:sz="0" w:space="0" w:color="auto"/>
        <w:bottom w:val="none" w:sz="0" w:space="0" w:color="auto"/>
        <w:right w:val="none" w:sz="0" w:space="0" w:color="auto"/>
      </w:divBdr>
    </w:div>
    <w:div w:id="241261598">
      <w:bodyDiv w:val="1"/>
      <w:marLeft w:val="0"/>
      <w:marRight w:val="0"/>
      <w:marTop w:val="0"/>
      <w:marBottom w:val="0"/>
      <w:divBdr>
        <w:top w:val="none" w:sz="0" w:space="0" w:color="auto"/>
        <w:left w:val="none" w:sz="0" w:space="0" w:color="auto"/>
        <w:bottom w:val="none" w:sz="0" w:space="0" w:color="auto"/>
        <w:right w:val="none" w:sz="0" w:space="0" w:color="auto"/>
      </w:divBdr>
    </w:div>
    <w:div w:id="242036488">
      <w:bodyDiv w:val="1"/>
      <w:marLeft w:val="0"/>
      <w:marRight w:val="0"/>
      <w:marTop w:val="0"/>
      <w:marBottom w:val="0"/>
      <w:divBdr>
        <w:top w:val="none" w:sz="0" w:space="0" w:color="auto"/>
        <w:left w:val="none" w:sz="0" w:space="0" w:color="auto"/>
        <w:bottom w:val="none" w:sz="0" w:space="0" w:color="auto"/>
        <w:right w:val="none" w:sz="0" w:space="0" w:color="auto"/>
      </w:divBdr>
    </w:div>
    <w:div w:id="242186314">
      <w:bodyDiv w:val="1"/>
      <w:marLeft w:val="0"/>
      <w:marRight w:val="0"/>
      <w:marTop w:val="0"/>
      <w:marBottom w:val="0"/>
      <w:divBdr>
        <w:top w:val="none" w:sz="0" w:space="0" w:color="auto"/>
        <w:left w:val="none" w:sz="0" w:space="0" w:color="auto"/>
        <w:bottom w:val="none" w:sz="0" w:space="0" w:color="auto"/>
        <w:right w:val="none" w:sz="0" w:space="0" w:color="auto"/>
      </w:divBdr>
    </w:div>
    <w:div w:id="245577882">
      <w:bodyDiv w:val="1"/>
      <w:marLeft w:val="0"/>
      <w:marRight w:val="0"/>
      <w:marTop w:val="0"/>
      <w:marBottom w:val="0"/>
      <w:divBdr>
        <w:top w:val="none" w:sz="0" w:space="0" w:color="auto"/>
        <w:left w:val="none" w:sz="0" w:space="0" w:color="auto"/>
        <w:bottom w:val="none" w:sz="0" w:space="0" w:color="auto"/>
        <w:right w:val="none" w:sz="0" w:space="0" w:color="auto"/>
      </w:divBdr>
    </w:div>
    <w:div w:id="264072378">
      <w:bodyDiv w:val="1"/>
      <w:marLeft w:val="0"/>
      <w:marRight w:val="0"/>
      <w:marTop w:val="0"/>
      <w:marBottom w:val="0"/>
      <w:divBdr>
        <w:top w:val="none" w:sz="0" w:space="0" w:color="auto"/>
        <w:left w:val="none" w:sz="0" w:space="0" w:color="auto"/>
        <w:bottom w:val="none" w:sz="0" w:space="0" w:color="auto"/>
        <w:right w:val="none" w:sz="0" w:space="0" w:color="auto"/>
      </w:divBdr>
    </w:div>
    <w:div w:id="270364191">
      <w:bodyDiv w:val="1"/>
      <w:marLeft w:val="0"/>
      <w:marRight w:val="0"/>
      <w:marTop w:val="0"/>
      <w:marBottom w:val="0"/>
      <w:divBdr>
        <w:top w:val="none" w:sz="0" w:space="0" w:color="auto"/>
        <w:left w:val="none" w:sz="0" w:space="0" w:color="auto"/>
        <w:bottom w:val="none" w:sz="0" w:space="0" w:color="auto"/>
        <w:right w:val="none" w:sz="0" w:space="0" w:color="auto"/>
      </w:divBdr>
    </w:div>
    <w:div w:id="270433320">
      <w:bodyDiv w:val="1"/>
      <w:marLeft w:val="0"/>
      <w:marRight w:val="0"/>
      <w:marTop w:val="0"/>
      <w:marBottom w:val="0"/>
      <w:divBdr>
        <w:top w:val="none" w:sz="0" w:space="0" w:color="auto"/>
        <w:left w:val="none" w:sz="0" w:space="0" w:color="auto"/>
        <w:bottom w:val="none" w:sz="0" w:space="0" w:color="auto"/>
        <w:right w:val="none" w:sz="0" w:space="0" w:color="auto"/>
      </w:divBdr>
    </w:div>
    <w:div w:id="272521257">
      <w:bodyDiv w:val="1"/>
      <w:marLeft w:val="0"/>
      <w:marRight w:val="0"/>
      <w:marTop w:val="0"/>
      <w:marBottom w:val="0"/>
      <w:divBdr>
        <w:top w:val="none" w:sz="0" w:space="0" w:color="auto"/>
        <w:left w:val="none" w:sz="0" w:space="0" w:color="auto"/>
        <w:bottom w:val="none" w:sz="0" w:space="0" w:color="auto"/>
        <w:right w:val="none" w:sz="0" w:space="0" w:color="auto"/>
      </w:divBdr>
    </w:div>
    <w:div w:id="286618691">
      <w:bodyDiv w:val="1"/>
      <w:marLeft w:val="0"/>
      <w:marRight w:val="0"/>
      <w:marTop w:val="0"/>
      <w:marBottom w:val="0"/>
      <w:divBdr>
        <w:top w:val="none" w:sz="0" w:space="0" w:color="auto"/>
        <w:left w:val="none" w:sz="0" w:space="0" w:color="auto"/>
        <w:bottom w:val="none" w:sz="0" w:space="0" w:color="auto"/>
        <w:right w:val="none" w:sz="0" w:space="0" w:color="auto"/>
      </w:divBdr>
    </w:div>
    <w:div w:id="295111865">
      <w:bodyDiv w:val="1"/>
      <w:marLeft w:val="0"/>
      <w:marRight w:val="0"/>
      <w:marTop w:val="0"/>
      <w:marBottom w:val="0"/>
      <w:divBdr>
        <w:top w:val="none" w:sz="0" w:space="0" w:color="auto"/>
        <w:left w:val="none" w:sz="0" w:space="0" w:color="auto"/>
        <w:bottom w:val="none" w:sz="0" w:space="0" w:color="auto"/>
        <w:right w:val="none" w:sz="0" w:space="0" w:color="auto"/>
      </w:divBdr>
    </w:div>
    <w:div w:id="295530130">
      <w:bodyDiv w:val="1"/>
      <w:marLeft w:val="0"/>
      <w:marRight w:val="0"/>
      <w:marTop w:val="0"/>
      <w:marBottom w:val="0"/>
      <w:divBdr>
        <w:top w:val="none" w:sz="0" w:space="0" w:color="auto"/>
        <w:left w:val="none" w:sz="0" w:space="0" w:color="auto"/>
        <w:bottom w:val="none" w:sz="0" w:space="0" w:color="auto"/>
        <w:right w:val="none" w:sz="0" w:space="0" w:color="auto"/>
      </w:divBdr>
    </w:div>
    <w:div w:id="300504343">
      <w:bodyDiv w:val="1"/>
      <w:marLeft w:val="0"/>
      <w:marRight w:val="0"/>
      <w:marTop w:val="0"/>
      <w:marBottom w:val="0"/>
      <w:divBdr>
        <w:top w:val="none" w:sz="0" w:space="0" w:color="auto"/>
        <w:left w:val="none" w:sz="0" w:space="0" w:color="auto"/>
        <w:bottom w:val="none" w:sz="0" w:space="0" w:color="auto"/>
        <w:right w:val="none" w:sz="0" w:space="0" w:color="auto"/>
      </w:divBdr>
    </w:div>
    <w:div w:id="314455928">
      <w:bodyDiv w:val="1"/>
      <w:marLeft w:val="0"/>
      <w:marRight w:val="0"/>
      <w:marTop w:val="0"/>
      <w:marBottom w:val="0"/>
      <w:divBdr>
        <w:top w:val="none" w:sz="0" w:space="0" w:color="auto"/>
        <w:left w:val="none" w:sz="0" w:space="0" w:color="auto"/>
        <w:bottom w:val="none" w:sz="0" w:space="0" w:color="auto"/>
        <w:right w:val="none" w:sz="0" w:space="0" w:color="auto"/>
      </w:divBdr>
    </w:div>
    <w:div w:id="320817007">
      <w:bodyDiv w:val="1"/>
      <w:marLeft w:val="0"/>
      <w:marRight w:val="0"/>
      <w:marTop w:val="0"/>
      <w:marBottom w:val="0"/>
      <w:divBdr>
        <w:top w:val="none" w:sz="0" w:space="0" w:color="auto"/>
        <w:left w:val="none" w:sz="0" w:space="0" w:color="auto"/>
        <w:bottom w:val="none" w:sz="0" w:space="0" w:color="auto"/>
        <w:right w:val="none" w:sz="0" w:space="0" w:color="auto"/>
      </w:divBdr>
    </w:div>
    <w:div w:id="325936408">
      <w:bodyDiv w:val="1"/>
      <w:marLeft w:val="0"/>
      <w:marRight w:val="0"/>
      <w:marTop w:val="0"/>
      <w:marBottom w:val="0"/>
      <w:divBdr>
        <w:top w:val="none" w:sz="0" w:space="0" w:color="auto"/>
        <w:left w:val="none" w:sz="0" w:space="0" w:color="auto"/>
        <w:bottom w:val="none" w:sz="0" w:space="0" w:color="auto"/>
        <w:right w:val="none" w:sz="0" w:space="0" w:color="auto"/>
      </w:divBdr>
    </w:div>
    <w:div w:id="334190345">
      <w:bodyDiv w:val="1"/>
      <w:marLeft w:val="0"/>
      <w:marRight w:val="0"/>
      <w:marTop w:val="0"/>
      <w:marBottom w:val="0"/>
      <w:divBdr>
        <w:top w:val="none" w:sz="0" w:space="0" w:color="auto"/>
        <w:left w:val="none" w:sz="0" w:space="0" w:color="auto"/>
        <w:bottom w:val="none" w:sz="0" w:space="0" w:color="auto"/>
        <w:right w:val="none" w:sz="0" w:space="0" w:color="auto"/>
      </w:divBdr>
    </w:div>
    <w:div w:id="339352700">
      <w:bodyDiv w:val="1"/>
      <w:marLeft w:val="0"/>
      <w:marRight w:val="0"/>
      <w:marTop w:val="0"/>
      <w:marBottom w:val="0"/>
      <w:divBdr>
        <w:top w:val="none" w:sz="0" w:space="0" w:color="auto"/>
        <w:left w:val="none" w:sz="0" w:space="0" w:color="auto"/>
        <w:bottom w:val="none" w:sz="0" w:space="0" w:color="auto"/>
        <w:right w:val="none" w:sz="0" w:space="0" w:color="auto"/>
      </w:divBdr>
    </w:div>
    <w:div w:id="341130459">
      <w:bodyDiv w:val="1"/>
      <w:marLeft w:val="0"/>
      <w:marRight w:val="0"/>
      <w:marTop w:val="0"/>
      <w:marBottom w:val="0"/>
      <w:divBdr>
        <w:top w:val="none" w:sz="0" w:space="0" w:color="auto"/>
        <w:left w:val="none" w:sz="0" w:space="0" w:color="auto"/>
        <w:bottom w:val="none" w:sz="0" w:space="0" w:color="auto"/>
        <w:right w:val="none" w:sz="0" w:space="0" w:color="auto"/>
      </w:divBdr>
    </w:div>
    <w:div w:id="341470780">
      <w:bodyDiv w:val="1"/>
      <w:marLeft w:val="0"/>
      <w:marRight w:val="0"/>
      <w:marTop w:val="0"/>
      <w:marBottom w:val="0"/>
      <w:divBdr>
        <w:top w:val="none" w:sz="0" w:space="0" w:color="auto"/>
        <w:left w:val="none" w:sz="0" w:space="0" w:color="auto"/>
        <w:bottom w:val="none" w:sz="0" w:space="0" w:color="auto"/>
        <w:right w:val="none" w:sz="0" w:space="0" w:color="auto"/>
      </w:divBdr>
    </w:div>
    <w:div w:id="355159141">
      <w:bodyDiv w:val="1"/>
      <w:marLeft w:val="0"/>
      <w:marRight w:val="0"/>
      <w:marTop w:val="0"/>
      <w:marBottom w:val="0"/>
      <w:divBdr>
        <w:top w:val="none" w:sz="0" w:space="0" w:color="auto"/>
        <w:left w:val="none" w:sz="0" w:space="0" w:color="auto"/>
        <w:bottom w:val="none" w:sz="0" w:space="0" w:color="auto"/>
        <w:right w:val="none" w:sz="0" w:space="0" w:color="auto"/>
      </w:divBdr>
    </w:div>
    <w:div w:id="356584674">
      <w:bodyDiv w:val="1"/>
      <w:marLeft w:val="0"/>
      <w:marRight w:val="0"/>
      <w:marTop w:val="0"/>
      <w:marBottom w:val="0"/>
      <w:divBdr>
        <w:top w:val="none" w:sz="0" w:space="0" w:color="auto"/>
        <w:left w:val="none" w:sz="0" w:space="0" w:color="auto"/>
        <w:bottom w:val="none" w:sz="0" w:space="0" w:color="auto"/>
        <w:right w:val="none" w:sz="0" w:space="0" w:color="auto"/>
      </w:divBdr>
    </w:div>
    <w:div w:id="359285673">
      <w:bodyDiv w:val="1"/>
      <w:marLeft w:val="0"/>
      <w:marRight w:val="0"/>
      <w:marTop w:val="0"/>
      <w:marBottom w:val="0"/>
      <w:divBdr>
        <w:top w:val="none" w:sz="0" w:space="0" w:color="auto"/>
        <w:left w:val="none" w:sz="0" w:space="0" w:color="auto"/>
        <w:bottom w:val="none" w:sz="0" w:space="0" w:color="auto"/>
        <w:right w:val="none" w:sz="0" w:space="0" w:color="auto"/>
      </w:divBdr>
    </w:div>
    <w:div w:id="366415529">
      <w:bodyDiv w:val="1"/>
      <w:marLeft w:val="0"/>
      <w:marRight w:val="0"/>
      <w:marTop w:val="0"/>
      <w:marBottom w:val="0"/>
      <w:divBdr>
        <w:top w:val="none" w:sz="0" w:space="0" w:color="auto"/>
        <w:left w:val="none" w:sz="0" w:space="0" w:color="auto"/>
        <w:bottom w:val="none" w:sz="0" w:space="0" w:color="auto"/>
        <w:right w:val="none" w:sz="0" w:space="0" w:color="auto"/>
      </w:divBdr>
    </w:div>
    <w:div w:id="366495288">
      <w:bodyDiv w:val="1"/>
      <w:marLeft w:val="0"/>
      <w:marRight w:val="0"/>
      <w:marTop w:val="0"/>
      <w:marBottom w:val="0"/>
      <w:divBdr>
        <w:top w:val="none" w:sz="0" w:space="0" w:color="auto"/>
        <w:left w:val="none" w:sz="0" w:space="0" w:color="auto"/>
        <w:bottom w:val="none" w:sz="0" w:space="0" w:color="auto"/>
        <w:right w:val="none" w:sz="0" w:space="0" w:color="auto"/>
      </w:divBdr>
    </w:div>
    <w:div w:id="369183427">
      <w:bodyDiv w:val="1"/>
      <w:marLeft w:val="0"/>
      <w:marRight w:val="0"/>
      <w:marTop w:val="0"/>
      <w:marBottom w:val="0"/>
      <w:divBdr>
        <w:top w:val="none" w:sz="0" w:space="0" w:color="auto"/>
        <w:left w:val="none" w:sz="0" w:space="0" w:color="auto"/>
        <w:bottom w:val="none" w:sz="0" w:space="0" w:color="auto"/>
        <w:right w:val="none" w:sz="0" w:space="0" w:color="auto"/>
      </w:divBdr>
    </w:div>
    <w:div w:id="370040255">
      <w:bodyDiv w:val="1"/>
      <w:marLeft w:val="0"/>
      <w:marRight w:val="0"/>
      <w:marTop w:val="0"/>
      <w:marBottom w:val="0"/>
      <w:divBdr>
        <w:top w:val="none" w:sz="0" w:space="0" w:color="auto"/>
        <w:left w:val="none" w:sz="0" w:space="0" w:color="auto"/>
        <w:bottom w:val="none" w:sz="0" w:space="0" w:color="auto"/>
        <w:right w:val="none" w:sz="0" w:space="0" w:color="auto"/>
      </w:divBdr>
    </w:div>
    <w:div w:id="372777491">
      <w:bodyDiv w:val="1"/>
      <w:marLeft w:val="0"/>
      <w:marRight w:val="0"/>
      <w:marTop w:val="0"/>
      <w:marBottom w:val="0"/>
      <w:divBdr>
        <w:top w:val="none" w:sz="0" w:space="0" w:color="auto"/>
        <w:left w:val="none" w:sz="0" w:space="0" w:color="auto"/>
        <w:bottom w:val="none" w:sz="0" w:space="0" w:color="auto"/>
        <w:right w:val="none" w:sz="0" w:space="0" w:color="auto"/>
      </w:divBdr>
    </w:div>
    <w:div w:id="376783452">
      <w:bodyDiv w:val="1"/>
      <w:marLeft w:val="0"/>
      <w:marRight w:val="0"/>
      <w:marTop w:val="0"/>
      <w:marBottom w:val="0"/>
      <w:divBdr>
        <w:top w:val="none" w:sz="0" w:space="0" w:color="auto"/>
        <w:left w:val="none" w:sz="0" w:space="0" w:color="auto"/>
        <w:bottom w:val="none" w:sz="0" w:space="0" w:color="auto"/>
        <w:right w:val="none" w:sz="0" w:space="0" w:color="auto"/>
      </w:divBdr>
    </w:div>
    <w:div w:id="384524361">
      <w:bodyDiv w:val="1"/>
      <w:marLeft w:val="0"/>
      <w:marRight w:val="0"/>
      <w:marTop w:val="0"/>
      <w:marBottom w:val="0"/>
      <w:divBdr>
        <w:top w:val="none" w:sz="0" w:space="0" w:color="auto"/>
        <w:left w:val="none" w:sz="0" w:space="0" w:color="auto"/>
        <w:bottom w:val="none" w:sz="0" w:space="0" w:color="auto"/>
        <w:right w:val="none" w:sz="0" w:space="0" w:color="auto"/>
      </w:divBdr>
    </w:div>
    <w:div w:id="395906962">
      <w:bodyDiv w:val="1"/>
      <w:marLeft w:val="0"/>
      <w:marRight w:val="0"/>
      <w:marTop w:val="0"/>
      <w:marBottom w:val="0"/>
      <w:divBdr>
        <w:top w:val="none" w:sz="0" w:space="0" w:color="auto"/>
        <w:left w:val="none" w:sz="0" w:space="0" w:color="auto"/>
        <w:bottom w:val="none" w:sz="0" w:space="0" w:color="auto"/>
        <w:right w:val="none" w:sz="0" w:space="0" w:color="auto"/>
      </w:divBdr>
    </w:div>
    <w:div w:id="412430269">
      <w:bodyDiv w:val="1"/>
      <w:marLeft w:val="0"/>
      <w:marRight w:val="0"/>
      <w:marTop w:val="0"/>
      <w:marBottom w:val="0"/>
      <w:divBdr>
        <w:top w:val="none" w:sz="0" w:space="0" w:color="auto"/>
        <w:left w:val="none" w:sz="0" w:space="0" w:color="auto"/>
        <w:bottom w:val="none" w:sz="0" w:space="0" w:color="auto"/>
        <w:right w:val="none" w:sz="0" w:space="0" w:color="auto"/>
      </w:divBdr>
    </w:div>
    <w:div w:id="413287042">
      <w:bodyDiv w:val="1"/>
      <w:marLeft w:val="0"/>
      <w:marRight w:val="0"/>
      <w:marTop w:val="0"/>
      <w:marBottom w:val="0"/>
      <w:divBdr>
        <w:top w:val="none" w:sz="0" w:space="0" w:color="auto"/>
        <w:left w:val="none" w:sz="0" w:space="0" w:color="auto"/>
        <w:bottom w:val="none" w:sz="0" w:space="0" w:color="auto"/>
        <w:right w:val="none" w:sz="0" w:space="0" w:color="auto"/>
      </w:divBdr>
    </w:div>
    <w:div w:id="417529904">
      <w:bodyDiv w:val="1"/>
      <w:marLeft w:val="0"/>
      <w:marRight w:val="0"/>
      <w:marTop w:val="0"/>
      <w:marBottom w:val="0"/>
      <w:divBdr>
        <w:top w:val="none" w:sz="0" w:space="0" w:color="auto"/>
        <w:left w:val="none" w:sz="0" w:space="0" w:color="auto"/>
        <w:bottom w:val="none" w:sz="0" w:space="0" w:color="auto"/>
        <w:right w:val="none" w:sz="0" w:space="0" w:color="auto"/>
      </w:divBdr>
    </w:div>
    <w:div w:id="422725213">
      <w:bodyDiv w:val="1"/>
      <w:marLeft w:val="0"/>
      <w:marRight w:val="0"/>
      <w:marTop w:val="0"/>
      <w:marBottom w:val="0"/>
      <w:divBdr>
        <w:top w:val="none" w:sz="0" w:space="0" w:color="auto"/>
        <w:left w:val="none" w:sz="0" w:space="0" w:color="auto"/>
        <w:bottom w:val="none" w:sz="0" w:space="0" w:color="auto"/>
        <w:right w:val="none" w:sz="0" w:space="0" w:color="auto"/>
      </w:divBdr>
    </w:div>
    <w:div w:id="423185855">
      <w:bodyDiv w:val="1"/>
      <w:marLeft w:val="0"/>
      <w:marRight w:val="0"/>
      <w:marTop w:val="0"/>
      <w:marBottom w:val="0"/>
      <w:divBdr>
        <w:top w:val="none" w:sz="0" w:space="0" w:color="auto"/>
        <w:left w:val="none" w:sz="0" w:space="0" w:color="auto"/>
        <w:bottom w:val="none" w:sz="0" w:space="0" w:color="auto"/>
        <w:right w:val="none" w:sz="0" w:space="0" w:color="auto"/>
      </w:divBdr>
    </w:div>
    <w:div w:id="430395912">
      <w:bodyDiv w:val="1"/>
      <w:marLeft w:val="0"/>
      <w:marRight w:val="0"/>
      <w:marTop w:val="0"/>
      <w:marBottom w:val="0"/>
      <w:divBdr>
        <w:top w:val="none" w:sz="0" w:space="0" w:color="auto"/>
        <w:left w:val="none" w:sz="0" w:space="0" w:color="auto"/>
        <w:bottom w:val="none" w:sz="0" w:space="0" w:color="auto"/>
        <w:right w:val="none" w:sz="0" w:space="0" w:color="auto"/>
      </w:divBdr>
    </w:div>
    <w:div w:id="431709630">
      <w:bodyDiv w:val="1"/>
      <w:marLeft w:val="0"/>
      <w:marRight w:val="0"/>
      <w:marTop w:val="0"/>
      <w:marBottom w:val="0"/>
      <w:divBdr>
        <w:top w:val="none" w:sz="0" w:space="0" w:color="auto"/>
        <w:left w:val="none" w:sz="0" w:space="0" w:color="auto"/>
        <w:bottom w:val="none" w:sz="0" w:space="0" w:color="auto"/>
        <w:right w:val="none" w:sz="0" w:space="0" w:color="auto"/>
      </w:divBdr>
    </w:div>
    <w:div w:id="433206101">
      <w:bodyDiv w:val="1"/>
      <w:marLeft w:val="0"/>
      <w:marRight w:val="0"/>
      <w:marTop w:val="0"/>
      <w:marBottom w:val="0"/>
      <w:divBdr>
        <w:top w:val="none" w:sz="0" w:space="0" w:color="auto"/>
        <w:left w:val="none" w:sz="0" w:space="0" w:color="auto"/>
        <w:bottom w:val="none" w:sz="0" w:space="0" w:color="auto"/>
        <w:right w:val="none" w:sz="0" w:space="0" w:color="auto"/>
      </w:divBdr>
    </w:div>
    <w:div w:id="437916584">
      <w:bodyDiv w:val="1"/>
      <w:marLeft w:val="0"/>
      <w:marRight w:val="0"/>
      <w:marTop w:val="0"/>
      <w:marBottom w:val="0"/>
      <w:divBdr>
        <w:top w:val="none" w:sz="0" w:space="0" w:color="auto"/>
        <w:left w:val="none" w:sz="0" w:space="0" w:color="auto"/>
        <w:bottom w:val="none" w:sz="0" w:space="0" w:color="auto"/>
        <w:right w:val="none" w:sz="0" w:space="0" w:color="auto"/>
      </w:divBdr>
    </w:div>
    <w:div w:id="441342622">
      <w:bodyDiv w:val="1"/>
      <w:marLeft w:val="0"/>
      <w:marRight w:val="0"/>
      <w:marTop w:val="0"/>
      <w:marBottom w:val="0"/>
      <w:divBdr>
        <w:top w:val="none" w:sz="0" w:space="0" w:color="auto"/>
        <w:left w:val="none" w:sz="0" w:space="0" w:color="auto"/>
        <w:bottom w:val="none" w:sz="0" w:space="0" w:color="auto"/>
        <w:right w:val="none" w:sz="0" w:space="0" w:color="auto"/>
      </w:divBdr>
    </w:div>
    <w:div w:id="441582493">
      <w:bodyDiv w:val="1"/>
      <w:marLeft w:val="0"/>
      <w:marRight w:val="0"/>
      <w:marTop w:val="0"/>
      <w:marBottom w:val="0"/>
      <w:divBdr>
        <w:top w:val="none" w:sz="0" w:space="0" w:color="auto"/>
        <w:left w:val="none" w:sz="0" w:space="0" w:color="auto"/>
        <w:bottom w:val="none" w:sz="0" w:space="0" w:color="auto"/>
        <w:right w:val="none" w:sz="0" w:space="0" w:color="auto"/>
      </w:divBdr>
    </w:div>
    <w:div w:id="446043156">
      <w:bodyDiv w:val="1"/>
      <w:marLeft w:val="0"/>
      <w:marRight w:val="0"/>
      <w:marTop w:val="0"/>
      <w:marBottom w:val="0"/>
      <w:divBdr>
        <w:top w:val="none" w:sz="0" w:space="0" w:color="auto"/>
        <w:left w:val="none" w:sz="0" w:space="0" w:color="auto"/>
        <w:bottom w:val="none" w:sz="0" w:space="0" w:color="auto"/>
        <w:right w:val="none" w:sz="0" w:space="0" w:color="auto"/>
      </w:divBdr>
    </w:div>
    <w:div w:id="451092252">
      <w:bodyDiv w:val="1"/>
      <w:marLeft w:val="0"/>
      <w:marRight w:val="0"/>
      <w:marTop w:val="0"/>
      <w:marBottom w:val="0"/>
      <w:divBdr>
        <w:top w:val="none" w:sz="0" w:space="0" w:color="auto"/>
        <w:left w:val="none" w:sz="0" w:space="0" w:color="auto"/>
        <w:bottom w:val="none" w:sz="0" w:space="0" w:color="auto"/>
        <w:right w:val="none" w:sz="0" w:space="0" w:color="auto"/>
      </w:divBdr>
    </w:div>
    <w:div w:id="451675725">
      <w:bodyDiv w:val="1"/>
      <w:marLeft w:val="0"/>
      <w:marRight w:val="0"/>
      <w:marTop w:val="0"/>
      <w:marBottom w:val="0"/>
      <w:divBdr>
        <w:top w:val="none" w:sz="0" w:space="0" w:color="auto"/>
        <w:left w:val="none" w:sz="0" w:space="0" w:color="auto"/>
        <w:bottom w:val="none" w:sz="0" w:space="0" w:color="auto"/>
        <w:right w:val="none" w:sz="0" w:space="0" w:color="auto"/>
      </w:divBdr>
    </w:div>
    <w:div w:id="452283615">
      <w:bodyDiv w:val="1"/>
      <w:marLeft w:val="0"/>
      <w:marRight w:val="0"/>
      <w:marTop w:val="0"/>
      <w:marBottom w:val="0"/>
      <w:divBdr>
        <w:top w:val="none" w:sz="0" w:space="0" w:color="auto"/>
        <w:left w:val="none" w:sz="0" w:space="0" w:color="auto"/>
        <w:bottom w:val="none" w:sz="0" w:space="0" w:color="auto"/>
        <w:right w:val="none" w:sz="0" w:space="0" w:color="auto"/>
      </w:divBdr>
    </w:div>
    <w:div w:id="458032878">
      <w:bodyDiv w:val="1"/>
      <w:marLeft w:val="0"/>
      <w:marRight w:val="0"/>
      <w:marTop w:val="0"/>
      <w:marBottom w:val="0"/>
      <w:divBdr>
        <w:top w:val="none" w:sz="0" w:space="0" w:color="auto"/>
        <w:left w:val="none" w:sz="0" w:space="0" w:color="auto"/>
        <w:bottom w:val="none" w:sz="0" w:space="0" w:color="auto"/>
        <w:right w:val="none" w:sz="0" w:space="0" w:color="auto"/>
      </w:divBdr>
    </w:div>
    <w:div w:id="458456890">
      <w:bodyDiv w:val="1"/>
      <w:marLeft w:val="0"/>
      <w:marRight w:val="0"/>
      <w:marTop w:val="0"/>
      <w:marBottom w:val="0"/>
      <w:divBdr>
        <w:top w:val="none" w:sz="0" w:space="0" w:color="auto"/>
        <w:left w:val="none" w:sz="0" w:space="0" w:color="auto"/>
        <w:bottom w:val="none" w:sz="0" w:space="0" w:color="auto"/>
        <w:right w:val="none" w:sz="0" w:space="0" w:color="auto"/>
      </w:divBdr>
    </w:div>
    <w:div w:id="467744425">
      <w:bodyDiv w:val="1"/>
      <w:marLeft w:val="0"/>
      <w:marRight w:val="0"/>
      <w:marTop w:val="0"/>
      <w:marBottom w:val="0"/>
      <w:divBdr>
        <w:top w:val="none" w:sz="0" w:space="0" w:color="auto"/>
        <w:left w:val="none" w:sz="0" w:space="0" w:color="auto"/>
        <w:bottom w:val="none" w:sz="0" w:space="0" w:color="auto"/>
        <w:right w:val="none" w:sz="0" w:space="0" w:color="auto"/>
      </w:divBdr>
    </w:div>
    <w:div w:id="468717085">
      <w:bodyDiv w:val="1"/>
      <w:marLeft w:val="0"/>
      <w:marRight w:val="0"/>
      <w:marTop w:val="0"/>
      <w:marBottom w:val="0"/>
      <w:divBdr>
        <w:top w:val="none" w:sz="0" w:space="0" w:color="auto"/>
        <w:left w:val="none" w:sz="0" w:space="0" w:color="auto"/>
        <w:bottom w:val="none" w:sz="0" w:space="0" w:color="auto"/>
        <w:right w:val="none" w:sz="0" w:space="0" w:color="auto"/>
      </w:divBdr>
    </w:div>
    <w:div w:id="475298296">
      <w:bodyDiv w:val="1"/>
      <w:marLeft w:val="0"/>
      <w:marRight w:val="0"/>
      <w:marTop w:val="0"/>
      <w:marBottom w:val="0"/>
      <w:divBdr>
        <w:top w:val="none" w:sz="0" w:space="0" w:color="auto"/>
        <w:left w:val="none" w:sz="0" w:space="0" w:color="auto"/>
        <w:bottom w:val="none" w:sz="0" w:space="0" w:color="auto"/>
        <w:right w:val="none" w:sz="0" w:space="0" w:color="auto"/>
      </w:divBdr>
    </w:div>
    <w:div w:id="493187526">
      <w:bodyDiv w:val="1"/>
      <w:marLeft w:val="0"/>
      <w:marRight w:val="0"/>
      <w:marTop w:val="0"/>
      <w:marBottom w:val="0"/>
      <w:divBdr>
        <w:top w:val="none" w:sz="0" w:space="0" w:color="auto"/>
        <w:left w:val="none" w:sz="0" w:space="0" w:color="auto"/>
        <w:bottom w:val="none" w:sz="0" w:space="0" w:color="auto"/>
        <w:right w:val="none" w:sz="0" w:space="0" w:color="auto"/>
      </w:divBdr>
    </w:div>
    <w:div w:id="504519686">
      <w:bodyDiv w:val="1"/>
      <w:marLeft w:val="0"/>
      <w:marRight w:val="0"/>
      <w:marTop w:val="0"/>
      <w:marBottom w:val="0"/>
      <w:divBdr>
        <w:top w:val="none" w:sz="0" w:space="0" w:color="auto"/>
        <w:left w:val="none" w:sz="0" w:space="0" w:color="auto"/>
        <w:bottom w:val="none" w:sz="0" w:space="0" w:color="auto"/>
        <w:right w:val="none" w:sz="0" w:space="0" w:color="auto"/>
      </w:divBdr>
    </w:div>
    <w:div w:id="530338044">
      <w:bodyDiv w:val="1"/>
      <w:marLeft w:val="0"/>
      <w:marRight w:val="0"/>
      <w:marTop w:val="0"/>
      <w:marBottom w:val="0"/>
      <w:divBdr>
        <w:top w:val="none" w:sz="0" w:space="0" w:color="auto"/>
        <w:left w:val="none" w:sz="0" w:space="0" w:color="auto"/>
        <w:bottom w:val="none" w:sz="0" w:space="0" w:color="auto"/>
        <w:right w:val="none" w:sz="0" w:space="0" w:color="auto"/>
      </w:divBdr>
    </w:div>
    <w:div w:id="533007577">
      <w:bodyDiv w:val="1"/>
      <w:marLeft w:val="0"/>
      <w:marRight w:val="0"/>
      <w:marTop w:val="0"/>
      <w:marBottom w:val="0"/>
      <w:divBdr>
        <w:top w:val="none" w:sz="0" w:space="0" w:color="auto"/>
        <w:left w:val="none" w:sz="0" w:space="0" w:color="auto"/>
        <w:bottom w:val="none" w:sz="0" w:space="0" w:color="auto"/>
        <w:right w:val="none" w:sz="0" w:space="0" w:color="auto"/>
      </w:divBdr>
    </w:div>
    <w:div w:id="535122889">
      <w:bodyDiv w:val="1"/>
      <w:marLeft w:val="0"/>
      <w:marRight w:val="0"/>
      <w:marTop w:val="0"/>
      <w:marBottom w:val="0"/>
      <w:divBdr>
        <w:top w:val="none" w:sz="0" w:space="0" w:color="auto"/>
        <w:left w:val="none" w:sz="0" w:space="0" w:color="auto"/>
        <w:bottom w:val="none" w:sz="0" w:space="0" w:color="auto"/>
        <w:right w:val="none" w:sz="0" w:space="0" w:color="auto"/>
      </w:divBdr>
    </w:div>
    <w:div w:id="538590829">
      <w:bodyDiv w:val="1"/>
      <w:marLeft w:val="0"/>
      <w:marRight w:val="0"/>
      <w:marTop w:val="0"/>
      <w:marBottom w:val="0"/>
      <w:divBdr>
        <w:top w:val="none" w:sz="0" w:space="0" w:color="auto"/>
        <w:left w:val="none" w:sz="0" w:space="0" w:color="auto"/>
        <w:bottom w:val="none" w:sz="0" w:space="0" w:color="auto"/>
        <w:right w:val="none" w:sz="0" w:space="0" w:color="auto"/>
      </w:divBdr>
    </w:div>
    <w:div w:id="543102790">
      <w:bodyDiv w:val="1"/>
      <w:marLeft w:val="0"/>
      <w:marRight w:val="0"/>
      <w:marTop w:val="0"/>
      <w:marBottom w:val="0"/>
      <w:divBdr>
        <w:top w:val="none" w:sz="0" w:space="0" w:color="auto"/>
        <w:left w:val="none" w:sz="0" w:space="0" w:color="auto"/>
        <w:bottom w:val="none" w:sz="0" w:space="0" w:color="auto"/>
        <w:right w:val="none" w:sz="0" w:space="0" w:color="auto"/>
      </w:divBdr>
    </w:div>
    <w:div w:id="552162088">
      <w:bodyDiv w:val="1"/>
      <w:marLeft w:val="0"/>
      <w:marRight w:val="0"/>
      <w:marTop w:val="0"/>
      <w:marBottom w:val="0"/>
      <w:divBdr>
        <w:top w:val="none" w:sz="0" w:space="0" w:color="auto"/>
        <w:left w:val="none" w:sz="0" w:space="0" w:color="auto"/>
        <w:bottom w:val="none" w:sz="0" w:space="0" w:color="auto"/>
        <w:right w:val="none" w:sz="0" w:space="0" w:color="auto"/>
      </w:divBdr>
    </w:div>
    <w:div w:id="555823723">
      <w:bodyDiv w:val="1"/>
      <w:marLeft w:val="0"/>
      <w:marRight w:val="0"/>
      <w:marTop w:val="0"/>
      <w:marBottom w:val="0"/>
      <w:divBdr>
        <w:top w:val="none" w:sz="0" w:space="0" w:color="auto"/>
        <w:left w:val="none" w:sz="0" w:space="0" w:color="auto"/>
        <w:bottom w:val="none" w:sz="0" w:space="0" w:color="auto"/>
        <w:right w:val="none" w:sz="0" w:space="0" w:color="auto"/>
      </w:divBdr>
    </w:div>
    <w:div w:id="562452592">
      <w:bodyDiv w:val="1"/>
      <w:marLeft w:val="0"/>
      <w:marRight w:val="0"/>
      <w:marTop w:val="0"/>
      <w:marBottom w:val="0"/>
      <w:divBdr>
        <w:top w:val="none" w:sz="0" w:space="0" w:color="auto"/>
        <w:left w:val="none" w:sz="0" w:space="0" w:color="auto"/>
        <w:bottom w:val="none" w:sz="0" w:space="0" w:color="auto"/>
        <w:right w:val="none" w:sz="0" w:space="0" w:color="auto"/>
      </w:divBdr>
    </w:div>
    <w:div w:id="572472752">
      <w:bodyDiv w:val="1"/>
      <w:marLeft w:val="0"/>
      <w:marRight w:val="0"/>
      <w:marTop w:val="0"/>
      <w:marBottom w:val="0"/>
      <w:divBdr>
        <w:top w:val="none" w:sz="0" w:space="0" w:color="auto"/>
        <w:left w:val="none" w:sz="0" w:space="0" w:color="auto"/>
        <w:bottom w:val="none" w:sz="0" w:space="0" w:color="auto"/>
        <w:right w:val="none" w:sz="0" w:space="0" w:color="auto"/>
      </w:divBdr>
    </w:div>
    <w:div w:id="584921194">
      <w:bodyDiv w:val="1"/>
      <w:marLeft w:val="0"/>
      <w:marRight w:val="0"/>
      <w:marTop w:val="0"/>
      <w:marBottom w:val="0"/>
      <w:divBdr>
        <w:top w:val="none" w:sz="0" w:space="0" w:color="auto"/>
        <w:left w:val="none" w:sz="0" w:space="0" w:color="auto"/>
        <w:bottom w:val="none" w:sz="0" w:space="0" w:color="auto"/>
        <w:right w:val="none" w:sz="0" w:space="0" w:color="auto"/>
      </w:divBdr>
    </w:div>
    <w:div w:id="586966556">
      <w:bodyDiv w:val="1"/>
      <w:marLeft w:val="0"/>
      <w:marRight w:val="0"/>
      <w:marTop w:val="0"/>
      <w:marBottom w:val="0"/>
      <w:divBdr>
        <w:top w:val="none" w:sz="0" w:space="0" w:color="auto"/>
        <w:left w:val="none" w:sz="0" w:space="0" w:color="auto"/>
        <w:bottom w:val="none" w:sz="0" w:space="0" w:color="auto"/>
        <w:right w:val="none" w:sz="0" w:space="0" w:color="auto"/>
      </w:divBdr>
    </w:div>
    <w:div w:id="593904756">
      <w:bodyDiv w:val="1"/>
      <w:marLeft w:val="0"/>
      <w:marRight w:val="0"/>
      <w:marTop w:val="0"/>
      <w:marBottom w:val="0"/>
      <w:divBdr>
        <w:top w:val="none" w:sz="0" w:space="0" w:color="auto"/>
        <w:left w:val="none" w:sz="0" w:space="0" w:color="auto"/>
        <w:bottom w:val="none" w:sz="0" w:space="0" w:color="auto"/>
        <w:right w:val="none" w:sz="0" w:space="0" w:color="auto"/>
      </w:divBdr>
    </w:div>
    <w:div w:id="595020932">
      <w:bodyDiv w:val="1"/>
      <w:marLeft w:val="0"/>
      <w:marRight w:val="0"/>
      <w:marTop w:val="0"/>
      <w:marBottom w:val="0"/>
      <w:divBdr>
        <w:top w:val="none" w:sz="0" w:space="0" w:color="auto"/>
        <w:left w:val="none" w:sz="0" w:space="0" w:color="auto"/>
        <w:bottom w:val="none" w:sz="0" w:space="0" w:color="auto"/>
        <w:right w:val="none" w:sz="0" w:space="0" w:color="auto"/>
      </w:divBdr>
    </w:div>
    <w:div w:id="595476641">
      <w:bodyDiv w:val="1"/>
      <w:marLeft w:val="0"/>
      <w:marRight w:val="0"/>
      <w:marTop w:val="0"/>
      <w:marBottom w:val="0"/>
      <w:divBdr>
        <w:top w:val="none" w:sz="0" w:space="0" w:color="auto"/>
        <w:left w:val="none" w:sz="0" w:space="0" w:color="auto"/>
        <w:bottom w:val="none" w:sz="0" w:space="0" w:color="auto"/>
        <w:right w:val="none" w:sz="0" w:space="0" w:color="auto"/>
      </w:divBdr>
    </w:div>
    <w:div w:id="600332831">
      <w:bodyDiv w:val="1"/>
      <w:marLeft w:val="0"/>
      <w:marRight w:val="0"/>
      <w:marTop w:val="0"/>
      <w:marBottom w:val="0"/>
      <w:divBdr>
        <w:top w:val="none" w:sz="0" w:space="0" w:color="auto"/>
        <w:left w:val="none" w:sz="0" w:space="0" w:color="auto"/>
        <w:bottom w:val="none" w:sz="0" w:space="0" w:color="auto"/>
        <w:right w:val="none" w:sz="0" w:space="0" w:color="auto"/>
      </w:divBdr>
    </w:div>
    <w:div w:id="604508488">
      <w:bodyDiv w:val="1"/>
      <w:marLeft w:val="0"/>
      <w:marRight w:val="0"/>
      <w:marTop w:val="0"/>
      <w:marBottom w:val="0"/>
      <w:divBdr>
        <w:top w:val="none" w:sz="0" w:space="0" w:color="auto"/>
        <w:left w:val="none" w:sz="0" w:space="0" w:color="auto"/>
        <w:bottom w:val="none" w:sz="0" w:space="0" w:color="auto"/>
        <w:right w:val="none" w:sz="0" w:space="0" w:color="auto"/>
      </w:divBdr>
    </w:div>
    <w:div w:id="612982566">
      <w:bodyDiv w:val="1"/>
      <w:marLeft w:val="0"/>
      <w:marRight w:val="0"/>
      <w:marTop w:val="0"/>
      <w:marBottom w:val="0"/>
      <w:divBdr>
        <w:top w:val="none" w:sz="0" w:space="0" w:color="auto"/>
        <w:left w:val="none" w:sz="0" w:space="0" w:color="auto"/>
        <w:bottom w:val="none" w:sz="0" w:space="0" w:color="auto"/>
        <w:right w:val="none" w:sz="0" w:space="0" w:color="auto"/>
      </w:divBdr>
    </w:div>
    <w:div w:id="627661806">
      <w:bodyDiv w:val="1"/>
      <w:marLeft w:val="0"/>
      <w:marRight w:val="0"/>
      <w:marTop w:val="0"/>
      <w:marBottom w:val="0"/>
      <w:divBdr>
        <w:top w:val="none" w:sz="0" w:space="0" w:color="auto"/>
        <w:left w:val="none" w:sz="0" w:space="0" w:color="auto"/>
        <w:bottom w:val="none" w:sz="0" w:space="0" w:color="auto"/>
        <w:right w:val="none" w:sz="0" w:space="0" w:color="auto"/>
      </w:divBdr>
    </w:div>
    <w:div w:id="656767765">
      <w:bodyDiv w:val="1"/>
      <w:marLeft w:val="0"/>
      <w:marRight w:val="0"/>
      <w:marTop w:val="0"/>
      <w:marBottom w:val="0"/>
      <w:divBdr>
        <w:top w:val="none" w:sz="0" w:space="0" w:color="auto"/>
        <w:left w:val="none" w:sz="0" w:space="0" w:color="auto"/>
        <w:bottom w:val="none" w:sz="0" w:space="0" w:color="auto"/>
        <w:right w:val="none" w:sz="0" w:space="0" w:color="auto"/>
      </w:divBdr>
    </w:div>
    <w:div w:id="665477830">
      <w:bodyDiv w:val="1"/>
      <w:marLeft w:val="0"/>
      <w:marRight w:val="0"/>
      <w:marTop w:val="0"/>
      <w:marBottom w:val="0"/>
      <w:divBdr>
        <w:top w:val="none" w:sz="0" w:space="0" w:color="auto"/>
        <w:left w:val="none" w:sz="0" w:space="0" w:color="auto"/>
        <w:bottom w:val="none" w:sz="0" w:space="0" w:color="auto"/>
        <w:right w:val="none" w:sz="0" w:space="0" w:color="auto"/>
      </w:divBdr>
    </w:div>
    <w:div w:id="668563604">
      <w:bodyDiv w:val="1"/>
      <w:marLeft w:val="0"/>
      <w:marRight w:val="0"/>
      <w:marTop w:val="0"/>
      <w:marBottom w:val="0"/>
      <w:divBdr>
        <w:top w:val="none" w:sz="0" w:space="0" w:color="auto"/>
        <w:left w:val="none" w:sz="0" w:space="0" w:color="auto"/>
        <w:bottom w:val="none" w:sz="0" w:space="0" w:color="auto"/>
        <w:right w:val="none" w:sz="0" w:space="0" w:color="auto"/>
      </w:divBdr>
    </w:div>
    <w:div w:id="670520950">
      <w:bodyDiv w:val="1"/>
      <w:marLeft w:val="0"/>
      <w:marRight w:val="0"/>
      <w:marTop w:val="0"/>
      <w:marBottom w:val="0"/>
      <w:divBdr>
        <w:top w:val="none" w:sz="0" w:space="0" w:color="auto"/>
        <w:left w:val="none" w:sz="0" w:space="0" w:color="auto"/>
        <w:bottom w:val="none" w:sz="0" w:space="0" w:color="auto"/>
        <w:right w:val="none" w:sz="0" w:space="0" w:color="auto"/>
      </w:divBdr>
    </w:div>
    <w:div w:id="677851691">
      <w:bodyDiv w:val="1"/>
      <w:marLeft w:val="0"/>
      <w:marRight w:val="0"/>
      <w:marTop w:val="0"/>
      <w:marBottom w:val="0"/>
      <w:divBdr>
        <w:top w:val="none" w:sz="0" w:space="0" w:color="auto"/>
        <w:left w:val="none" w:sz="0" w:space="0" w:color="auto"/>
        <w:bottom w:val="none" w:sz="0" w:space="0" w:color="auto"/>
        <w:right w:val="none" w:sz="0" w:space="0" w:color="auto"/>
      </w:divBdr>
    </w:div>
    <w:div w:id="685865206">
      <w:bodyDiv w:val="1"/>
      <w:marLeft w:val="0"/>
      <w:marRight w:val="0"/>
      <w:marTop w:val="0"/>
      <w:marBottom w:val="0"/>
      <w:divBdr>
        <w:top w:val="none" w:sz="0" w:space="0" w:color="auto"/>
        <w:left w:val="none" w:sz="0" w:space="0" w:color="auto"/>
        <w:bottom w:val="none" w:sz="0" w:space="0" w:color="auto"/>
        <w:right w:val="none" w:sz="0" w:space="0" w:color="auto"/>
      </w:divBdr>
    </w:div>
    <w:div w:id="711728900">
      <w:bodyDiv w:val="1"/>
      <w:marLeft w:val="0"/>
      <w:marRight w:val="0"/>
      <w:marTop w:val="0"/>
      <w:marBottom w:val="0"/>
      <w:divBdr>
        <w:top w:val="none" w:sz="0" w:space="0" w:color="auto"/>
        <w:left w:val="none" w:sz="0" w:space="0" w:color="auto"/>
        <w:bottom w:val="none" w:sz="0" w:space="0" w:color="auto"/>
        <w:right w:val="none" w:sz="0" w:space="0" w:color="auto"/>
      </w:divBdr>
    </w:div>
    <w:div w:id="731079942">
      <w:bodyDiv w:val="1"/>
      <w:marLeft w:val="0"/>
      <w:marRight w:val="0"/>
      <w:marTop w:val="0"/>
      <w:marBottom w:val="0"/>
      <w:divBdr>
        <w:top w:val="none" w:sz="0" w:space="0" w:color="auto"/>
        <w:left w:val="none" w:sz="0" w:space="0" w:color="auto"/>
        <w:bottom w:val="none" w:sz="0" w:space="0" w:color="auto"/>
        <w:right w:val="none" w:sz="0" w:space="0" w:color="auto"/>
      </w:divBdr>
    </w:div>
    <w:div w:id="736244517">
      <w:bodyDiv w:val="1"/>
      <w:marLeft w:val="0"/>
      <w:marRight w:val="0"/>
      <w:marTop w:val="0"/>
      <w:marBottom w:val="0"/>
      <w:divBdr>
        <w:top w:val="none" w:sz="0" w:space="0" w:color="auto"/>
        <w:left w:val="none" w:sz="0" w:space="0" w:color="auto"/>
        <w:bottom w:val="none" w:sz="0" w:space="0" w:color="auto"/>
        <w:right w:val="none" w:sz="0" w:space="0" w:color="auto"/>
      </w:divBdr>
    </w:div>
    <w:div w:id="744188550">
      <w:bodyDiv w:val="1"/>
      <w:marLeft w:val="0"/>
      <w:marRight w:val="0"/>
      <w:marTop w:val="0"/>
      <w:marBottom w:val="0"/>
      <w:divBdr>
        <w:top w:val="none" w:sz="0" w:space="0" w:color="auto"/>
        <w:left w:val="none" w:sz="0" w:space="0" w:color="auto"/>
        <w:bottom w:val="none" w:sz="0" w:space="0" w:color="auto"/>
        <w:right w:val="none" w:sz="0" w:space="0" w:color="auto"/>
      </w:divBdr>
    </w:div>
    <w:div w:id="749815830">
      <w:bodyDiv w:val="1"/>
      <w:marLeft w:val="0"/>
      <w:marRight w:val="0"/>
      <w:marTop w:val="0"/>
      <w:marBottom w:val="0"/>
      <w:divBdr>
        <w:top w:val="none" w:sz="0" w:space="0" w:color="auto"/>
        <w:left w:val="none" w:sz="0" w:space="0" w:color="auto"/>
        <w:bottom w:val="none" w:sz="0" w:space="0" w:color="auto"/>
        <w:right w:val="none" w:sz="0" w:space="0" w:color="auto"/>
      </w:divBdr>
    </w:div>
    <w:div w:id="752896066">
      <w:bodyDiv w:val="1"/>
      <w:marLeft w:val="0"/>
      <w:marRight w:val="0"/>
      <w:marTop w:val="0"/>
      <w:marBottom w:val="0"/>
      <w:divBdr>
        <w:top w:val="none" w:sz="0" w:space="0" w:color="auto"/>
        <w:left w:val="none" w:sz="0" w:space="0" w:color="auto"/>
        <w:bottom w:val="none" w:sz="0" w:space="0" w:color="auto"/>
        <w:right w:val="none" w:sz="0" w:space="0" w:color="auto"/>
      </w:divBdr>
    </w:div>
    <w:div w:id="753430500">
      <w:bodyDiv w:val="1"/>
      <w:marLeft w:val="0"/>
      <w:marRight w:val="0"/>
      <w:marTop w:val="0"/>
      <w:marBottom w:val="0"/>
      <w:divBdr>
        <w:top w:val="none" w:sz="0" w:space="0" w:color="auto"/>
        <w:left w:val="none" w:sz="0" w:space="0" w:color="auto"/>
        <w:bottom w:val="none" w:sz="0" w:space="0" w:color="auto"/>
        <w:right w:val="none" w:sz="0" w:space="0" w:color="auto"/>
      </w:divBdr>
    </w:div>
    <w:div w:id="754472808">
      <w:bodyDiv w:val="1"/>
      <w:marLeft w:val="0"/>
      <w:marRight w:val="0"/>
      <w:marTop w:val="0"/>
      <w:marBottom w:val="0"/>
      <w:divBdr>
        <w:top w:val="none" w:sz="0" w:space="0" w:color="auto"/>
        <w:left w:val="none" w:sz="0" w:space="0" w:color="auto"/>
        <w:bottom w:val="none" w:sz="0" w:space="0" w:color="auto"/>
        <w:right w:val="none" w:sz="0" w:space="0" w:color="auto"/>
      </w:divBdr>
    </w:div>
    <w:div w:id="770586516">
      <w:bodyDiv w:val="1"/>
      <w:marLeft w:val="0"/>
      <w:marRight w:val="0"/>
      <w:marTop w:val="0"/>
      <w:marBottom w:val="0"/>
      <w:divBdr>
        <w:top w:val="none" w:sz="0" w:space="0" w:color="auto"/>
        <w:left w:val="none" w:sz="0" w:space="0" w:color="auto"/>
        <w:bottom w:val="none" w:sz="0" w:space="0" w:color="auto"/>
        <w:right w:val="none" w:sz="0" w:space="0" w:color="auto"/>
      </w:divBdr>
    </w:div>
    <w:div w:id="780685886">
      <w:bodyDiv w:val="1"/>
      <w:marLeft w:val="0"/>
      <w:marRight w:val="0"/>
      <w:marTop w:val="0"/>
      <w:marBottom w:val="0"/>
      <w:divBdr>
        <w:top w:val="none" w:sz="0" w:space="0" w:color="auto"/>
        <w:left w:val="none" w:sz="0" w:space="0" w:color="auto"/>
        <w:bottom w:val="none" w:sz="0" w:space="0" w:color="auto"/>
        <w:right w:val="none" w:sz="0" w:space="0" w:color="auto"/>
      </w:divBdr>
    </w:div>
    <w:div w:id="786316007">
      <w:bodyDiv w:val="1"/>
      <w:marLeft w:val="0"/>
      <w:marRight w:val="0"/>
      <w:marTop w:val="0"/>
      <w:marBottom w:val="0"/>
      <w:divBdr>
        <w:top w:val="none" w:sz="0" w:space="0" w:color="auto"/>
        <w:left w:val="none" w:sz="0" w:space="0" w:color="auto"/>
        <w:bottom w:val="none" w:sz="0" w:space="0" w:color="auto"/>
        <w:right w:val="none" w:sz="0" w:space="0" w:color="auto"/>
      </w:divBdr>
    </w:div>
    <w:div w:id="789250125">
      <w:bodyDiv w:val="1"/>
      <w:marLeft w:val="0"/>
      <w:marRight w:val="0"/>
      <w:marTop w:val="0"/>
      <w:marBottom w:val="0"/>
      <w:divBdr>
        <w:top w:val="none" w:sz="0" w:space="0" w:color="auto"/>
        <w:left w:val="none" w:sz="0" w:space="0" w:color="auto"/>
        <w:bottom w:val="none" w:sz="0" w:space="0" w:color="auto"/>
        <w:right w:val="none" w:sz="0" w:space="0" w:color="auto"/>
      </w:divBdr>
    </w:div>
    <w:div w:id="790786443">
      <w:bodyDiv w:val="1"/>
      <w:marLeft w:val="0"/>
      <w:marRight w:val="0"/>
      <w:marTop w:val="0"/>
      <w:marBottom w:val="0"/>
      <w:divBdr>
        <w:top w:val="none" w:sz="0" w:space="0" w:color="auto"/>
        <w:left w:val="none" w:sz="0" w:space="0" w:color="auto"/>
        <w:bottom w:val="none" w:sz="0" w:space="0" w:color="auto"/>
        <w:right w:val="none" w:sz="0" w:space="0" w:color="auto"/>
      </w:divBdr>
    </w:div>
    <w:div w:id="792477017">
      <w:bodyDiv w:val="1"/>
      <w:marLeft w:val="0"/>
      <w:marRight w:val="0"/>
      <w:marTop w:val="0"/>
      <w:marBottom w:val="0"/>
      <w:divBdr>
        <w:top w:val="none" w:sz="0" w:space="0" w:color="auto"/>
        <w:left w:val="none" w:sz="0" w:space="0" w:color="auto"/>
        <w:bottom w:val="none" w:sz="0" w:space="0" w:color="auto"/>
        <w:right w:val="none" w:sz="0" w:space="0" w:color="auto"/>
      </w:divBdr>
    </w:div>
    <w:div w:id="798113851">
      <w:bodyDiv w:val="1"/>
      <w:marLeft w:val="0"/>
      <w:marRight w:val="0"/>
      <w:marTop w:val="0"/>
      <w:marBottom w:val="0"/>
      <w:divBdr>
        <w:top w:val="none" w:sz="0" w:space="0" w:color="auto"/>
        <w:left w:val="none" w:sz="0" w:space="0" w:color="auto"/>
        <w:bottom w:val="none" w:sz="0" w:space="0" w:color="auto"/>
        <w:right w:val="none" w:sz="0" w:space="0" w:color="auto"/>
      </w:divBdr>
    </w:div>
    <w:div w:id="803349035">
      <w:bodyDiv w:val="1"/>
      <w:marLeft w:val="0"/>
      <w:marRight w:val="0"/>
      <w:marTop w:val="0"/>
      <w:marBottom w:val="0"/>
      <w:divBdr>
        <w:top w:val="none" w:sz="0" w:space="0" w:color="auto"/>
        <w:left w:val="none" w:sz="0" w:space="0" w:color="auto"/>
        <w:bottom w:val="none" w:sz="0" w:space="0" w:color="auto"/>
        <w:right w:val="none" w:sz="0" w:space="0" w:color="auto"/>
      </w:divBdr>
    </w:div>
    <w:div w:id="803617359">
      <w:bodyDiv w:val="1"/>
      <w:marLeft w:val="0"/>
      <w:marRight w:val="0"/>
      <w:marTop w:val="0"/>
      <w:marBottom w:val="0"/>
      <w:divBdr>
        <w:top w:val="none" w:sz="0" w:space="0" w:color="auto"/>
        <w:left w:val="none" w:sz="0" w:space="0" w:color="auto"/>
        <w:bottom w:val="none" w:sz="0" w:space="0" w:color="auto"/>
        <w:right w:val="none" w:sz="0" w:space="0" w:color="auto"/>
      </w:divBdr>
    </w:div>
    <w:div w:id="809054277">
      <w:bodyDiv w:val="1"/>
      <w:marLeft w:val="0"/>
      <w:marRight w:val="0"/>
      <w:marTop w:val="0"/>
      <w:marBottom w:val="0"/>
      <w:divBdr>
        <w:top w:val="none" w:sz="0" w:space="0" w:color="auto"/>
        <w:left w:val="none" w:sz="0" w:space="0" w:color="auto"/>
        <w:bottom w:val="none" w:sz="0" w:space="0" w:color="auto"/>
        <w:right w:val="none" w:sz="0" w:space="0" w:color="auto"/>
      </w:divBdr>
    </w:div>
    <w:div w:id="821123290">
      <w:bodyDiv w:val="1"/>
      <w:marLeft w:val="0"/>
      <w:marRight w:val="0"/>
      <w:marTop w:val="0"/>
      <w:marBottom w:val="0"/>
      <w:divBdr>
        <w:top w:val="none" w:sz="0" w:space="0" w:color="auto"/>
        <w:left w:val="none" w:sz="0" w:space="0" w:color="auto"/>
        <w:bottom w:val="none" w:sz="0" w:space="0" w:color="auto"/>
        <w:right w:val="none" w:sz="0" w:space="0" w:color="auto"/>
      </w:divBdr>
    </w:div>
    <w:div w:id="837383208">
      <w:bodyDiv w:val="1"/>
      <w:marLeft w:val="0"/>
      <w:marRight w:val="0"/>
      <w:marTop w:val="0"/>
      <w:marBottom w:val="0"/>
      <w:divBdr>
        <w:top w:val="none" w:sz="0" w:space="0" w:color="auto"/>
        <w:left w:val="none" w:sz="0" w:space="0" w:color="auto"/>
        <w:bottom w:val="none" w:sz="0" w:space="0" w:color="auto"/>
        <w:right w:val="none" w:sz="0" w:space="0" w:color="auto"/>
      </w:divBdr>
    </w:div>
    <w:div w:id="837765499">
      <w:bodyDiv w:val="1"/>
      <w:marLeft w:val="0"/>
      <w:marRight w:val="0"/>
      <w:marTop w:val="0"/>
      <w:marBottom w:val="0"/>
      <w:divBdr>
        <w:top w:val="none" w:sz="0" w:space="0" w:color="auto"/>
        <w:left w:val="none" w:sz="0" w:space="0" w:color="auto"/>
        <w:bottom w:val="none" w:sz="0" w:space="0" w:color="auto"/>
        <w:right w:val="none" w:sz="0" w:space="0" w:color="auto"/>
      </w:divBdr>
    </w:div>
    <w:div w:id="839351544">
      <w:bodyDiv w:val="1"/>
      <w:marLeft w:val="0"/>
      <w:marRight w:val="0"/>
      <w:marTop w:val="0"/>
      <w:marBottom w:val="0"/>
      <w:divBdr>
        <w:top w:val="none" w:sz="0" w:space="0" w:color="auto"/>
        <w:left w:val="none" w:sz="0" w:space="0" w:color="auto"/>
        <w:bottom w:val="none" w:sz="0" w:space="0" w:color="auto"/>
        <w:right w:val="none" w:sz="0" w:space="0" w:color="auto"/>
      </w:divBdr>
    </w:div>
    <w:div w:id="843322728">
      <w:bodyDiv w:val="1"/>
      <w:marLeft w:val="0"/>
      <w:marRight w:val="0"/>
      <w:marTop w:val="0"/>
      <w:marBottom w:val="0"/>
      <w:divBdr>
        <w:top w:val="none" w:sz="0" w:space="0" w:color="auto"/>
        <w:left w:val="none" w:sz="0" w:space="0" w:color="auto"/>
        <w:bottom w:val="none" w:sz="0" w:space="0" w:color="auto"/>
        <w:right w:val="none" w:sz="0" w:space="0" w:color="auto"/>
      </w:divBdr>
    </w:div>
    <w:div w:id="848757016">
      <w:bodyDiv w:val="1"/>
      <w:marLeft w:val="0"/>
      <w:marRight w:val="0"/>
      <w:marTop w:val="0"/>
      <w:marBottom w:val="0"/>
      <w:divBdr>
        <w:top w:val="none" w:sz="0" w:space="0" w:color="auto"/>
        <w:left w:val="none" w:sz="0" w:space="0" w:color="auto"/>
        <w:bottom w:val="none" w:sz="0" w:space="0" w:color="auto"/>
        <w:right w:val="none" w:sz="0" w:space="0" w:color="auto"/>
      </w:divBdr>
    </w:div>
    <w:div w:id="855115487">
      <w:bodyDiv w:val="1"/>
      <w:marLeft w:val="0"/>
      <w:marRight w:val="0"/>
      <w:marTop w:val="0"/>
      <w:marBottom w:val="0"/>
      <w:divBdr>
        <w:top w:val="none" w:sz="0" w:space="0" w:color="auto"/>
        <w:left w:val="none" w:sz="0" w:space="0" w:color="auto"/>
        <w:bottom w:val="none" w:sz="0" w:space="0" w:color="auto"/>
        <w:right w:val="none" w:sz="0" w:space="0" w:color="auto"/>
      </w:divBdr>
    </w:div>
    <w:div w:id="862209096">
      <w:bodyDiv w:val="1"/>
      <w:marLeft w:val="0"/>
      <w:marRight w:val="0"/>
      <w:marTop w:val="0"/>
      <w:marBottom w:val="0"/>
      <w:divBdr>
        <w:top w:val="none" w:sz="0" w:space="0" w:color="auto"/>
        <w:left w:val="none" w:sz="0" w:space="0" w:color="auto"/>
        <w:bottom w:val="none" w:sz="0" w:space="0" w:color="auto"/>
        <w:right w:val="none" w:sz="0" w:space="0" w:color="auto"/>
      </w:divBdr>
    </w:div>
    <w:div w:id="872881142">
      <w:bodyDiv w:val="1"/>
      <w:marLeft w:val="0"/>
      <w:marRight w:val="0"/>
      <w:marTop w:val="0"/>
      <w:marBottom w:val="0"/>
      <w:divBdr>
        <w:top w:val="none" w:sz="0" w:space="0" w:color="auto"/>
        <w:left w:val="none" w:sz="0" w:space="0" w:color="auto"/>
        <w:bottom w:val="none" w:sz="0" w:space="0" w:color="auto"/>
        <w:right w:val="none" w:sz="0" w:space="0" w:color="auto"/>
      </w:divBdr>
    </w:div>
    <w:div w:id="895165301">
      <w:bodyDiv w:val="1"/>
      <w:marLeft w:val="0"/>
      <w:marRight w:val="0"/>
      <w:marTop w:val="0"/>
      <w:marBottom w:val="0"/>
      <w:divBdr>
        <w:top w:val="none" w:sz="0" w:space="0" w:color="auto"/>
        <w:left w:val="none" w:sz="0" w:space="0" w:color="auto"/>
        <w:bottom w:val="none" w:sz="0" w:space="0" w:color="auto"/>
        <w:right w:val="none" w:sz="0" w:space="0" w:color="auto"/>
      </w:divBdr>
    </w:div>
    <w:div w:id="907420347">
      <w:bodyDiv w:val="1"/>
      <w:marLeft w:val="0"/>
      <w:marRight w:val="0"/>
      <w:marTop w:val="0"/>
      <w:marBottom w:val="0"/>
      <w:divBdr>
        <w:top w:val="none" w:sz="0" w:space="0" w:color="auto"/>
        <w:left w:val="none" w:sz="0" w:space="0" w:color="auto"/>
        <w:bottom w:val="none" w:sz="0" w:space="0" w:color="auto"/>
        <w:right w:val="none" w:sz="0" w:space="0" w:color="auto"/>
      </w:divBdr>
    </w:div>
    <w:div w:id="926689544">
      <w:bodyDiv w:val="1"/>
      <w:marLeft w:val="0"/>
      <w:marRight w:val="0"/>
      <w:marTop w:val="0"/>
      <w:marBottom w:val="0"/>
      <w:divBdr>
        <w:top w:val="none" w:sz="0" w:space="0" w:color="auto"/>
        <w:left w:val="none" w:sz="0" w:space="0" w:color="auto"/>
        <w:bottom w:val="none" w:sz="0" w:space="0" w:color="auto"/>
        <w:right w:val="none" w:sz="0" w:space="0" w:color="auto"/>
      </w:divBdr>
    </w:div>
    <w:div w:id="928390264">
      <w:bodyDiv w:val="1"/>
      <w:marLeft w:val="0"/>
      <w:marRight w:val="0"/>
      <w:marTop w:val="0"/>
      <w:marBottom w:val="0"/>
      <w:divBdr>
        <w:top w:val="none" w:sz="0" w:space="0" w:color="auto"/>
        <w:left w:val="none" w:sz="0" w:space="0" w:color="auto"/>
        <w:bottom w:val="none" w:sz="0" w:space="0" w:color="auto"/>
        <w:right w:val="none" w:sz="0" w:space="0" w:color="auto"/>
      </w:divBdr>
    </w:div>
    <w:div w:id="931428759">
      <w:bodyDiv w:val="1"/>
      <w:marLeft w:val="0"/>
      <w:marRight w:val="0"/>
      <w:marTop w:val="0"/>
      <w:marBottom w:val="0"/>
      <w:divBdr>
        <w:top w:val="none" w:sz="0" w:space="0" w:color="auto"/>
        <w:left w:val="none" w:sz="0" w:space="0" w:color="auto"/>
        <w:bottom w:val="none" w:sz="0" w:space="0" w:color="auto"/>
        <w:right w:val="none" w:sz="0" w:space="0" w:color="auto"/>
      </w:divBdr>
    </w:div>
    <w:div w:id="932591896">
      <w:bodyDiv w:val="1"/>
      <w:marLeft w:val="0"/>
      <w:marRight w:val="0"/>
      <w:marTop w:val="0"/>
      <w:marBottom w:val="0"/>
      <w:divBdr>
        <w:top w:val="none" w:sz="0" w:space="0" w:color="auto"/>
        <w:left w:val="none" w:sz="0" w:space="0" w:color="auto"/>
        <w:bottom w:val="none" w:sz="0" w:space="0" w:color="auto"/>
        <w:right w:val="none" w:sz="0" w:space="0" w:color="auto"/>
      </w:divBdr>
    </w:div>
    <w:div w:id="932904974">
      <w:bodyDiv w:val="1"/>
      <w:marLeft w:val="0"/>
      <w:marRight w:val="0"/>
      <w:marTop w:val="0"/>
      <w:marBottom w:val="0"/>
      <w:divBdr>
        <w:top w:val="none" w:sz="0" w:space="0" w:color="auto"/>
        <w:left w:val="none" w:sz="0" w:space="0" w:color="auto"/>
        <w:bottom w:val="none" w:sz="0" w:space="0" w:color="auto"/>
        <w:right w:val="none" w:sz="0" w:space="0" w:color="auto"/>
      </w:divBdr>
    </w:div>
    <w:div w:id="939533846">
      <w:bodyDiv w:val="1"/>
      <w:marLeft w:val="0"/>
      <w:marRight w:val="0"/>
      <w:marTop w:val="0"/>
      <w:marBottom w:val="0"/>
      <w:divBdr>
        <w:top w:val="none" w:sz="0" w:space="0" w:color="auto"/>
        <w:left w:val="none" w:sz="0" w:space="0" w:color="auto"/>
        <w:bottom w:val="none" w:sz="0" w:space="0" w:color="auto"/>
        <w:right w:val="none" w:sz="0" w:space="0" w:color="auto"/>
      </w:divBdr>
    </w:div>
    <w:div w:id="939878416">
      <w:bodyDiv w:val="1"/>
      <w:marLeft w:val="0"/>
      <w:marRight w:val="0"/>
      <w:marTop w:val="0"/>
      <w:marBottom w:val="0"/>
      <w:divBdr>
        <w:top w:val="none" w:sz="0" w:space="0" w:color="auto"/>
        <w:left w:val="none" w:sz="0" w:space="0" w:color="auto"/>
        <w:bottom w:val="none" w:sz="0" w:space="0" w:color="auto"/>
        <w:right w:val="none" w:sz="0" w:space="0" w:color="auto"/>
      </w:divBdr>
    </w:div>
    <w:div w:id="960918885">
      <w:bodyDiv w:val="1"/>
      <w:marLeft w:val="0"/>
      <w:marRight w:val="0"/>
      <w:marTop w:val="0"/>
      <w:marBottom w:val="0"/>
      <w:divBdr>
        <w:top w:val="none" w:sz="0" w:space="0" w:color="auto"/>
        <w:left w:val="none" w:sz="0" w:space="0" w:color="auto"/>
        <w:bottom w:val="none" w:sz="0" w:space="0" w:color="auto"/>
        <w:right w:val="none" w:sz="0" w:space="0" w:color="auto"/>
      </w:divBdr>
    </w:div>
    <w:div w:id="967931454">
      <w:bodyDiv w:val="1"/>
      <w:marLeft w:val="0"/>
      <w:marRight w:val="0"/>
      <w:marTop w:val="0"/>
      <w:marBottom w:val="0"/>
      <w:divBdr>
        <w:top w:val="none" w:sz="0" w:space="0" w:color="auto"/>
        <w:left w:val="none" w:sz="0" w:space="0" w:color="auto"/>
        <w:bottom w:val="none" w:sz="0" w:space="0" w:color="auto"/>
        <w:right w:val="none" w:sz="0" w:space="0" w:color="auto"/>
      </w:divBdr>
    </w:div>
    <w:div w:id="1013918323">
      <w:bodyDiv w:val="1"/>
      <w:marLeft w:val="0"/>
      <w:marRight w:val="0"/>
      <w:marTop w:val="0"/>
      <w:marBottom w:val="0"/>
      <w:divBdr>
        <w:top w:val="none" w:sz="0" w:space="0" w:color="auto"/>
        <w:left w:val="none" w:sz="0" w:space="0" w:color="auto"/>
        <w:bottom w:val="none" w:sz="0" w:space="0" w:color="auto"/>
        <w:right w:val="none" w:sz="0" w:space="0" w:color="auto"/>
      </w:divBdr>
    </w:div>
    <w:div w:id="1031103251">
      <w:bodyDiv w:val="1"/>
      <w:marLeft w:val="0"/>
      <w:marRight w:val="0"/>
      <w:marTop w:val="0"/>
      <w:marBottom w:val="0"/>
      <w:divBdr>
        <w:top w:val="none" w:sz="0" w:space="0" w:color="auto"/>
        <w:left w:val="none" w:sz="0" w:space="0" w:color="auto"/>
        <w:bottom w:val="none" w:sz="0" w:space="0" w:color="auto"/>
        <w:right w:val="none" w:sz="0" w:space="0" w:color="auto"/>
      </w:divBdr>
    </w:div>
    <w:div w:id="1037854157">
      <w:bodyDiv w:val="1"/>
      <w:marLeft w:val="0"/>
      <w:marRight w:val="0"/>
      <w:marTop w:val="0"/>
      <w:marBottom w:val="0"/>
      <w:divBdr>
        <w:top w:val="none" w:sz="0" w:space="0" w:color="auto"/>
        <w:left w:val="none" w:sz="0" w:space="0" w:color="auto"/>
        <w:bottom w:val="none" w:sz="0" w:space="0" w:color="auto"/>
        <w:right w:val="none" w:sz="0" w:space="0" w:color="auto"/>
      </w:divBdr>
    </w:div>
    <w:div w:id="1043485514">
      <w:bodyDiv w:val="1"/>
      <w:marLeft w:val="0"/>
      <w:marRight w:val="0"/>
      <w:marTop w:val="0"/>
      <w:marBottom w:val="0"/>
      <w:divBdr>
        <w:top w:val="none" w:sz="0" w:space="0" w:color="auto"/>
        <w:left w:val="none" w:sz="0" w:space="0" w:color="auto"/>
        <w:bottom w:val="none" w:sz="0" w:space="0" w:color="auto"/>
        <w:right w:val="none" w:sz="0" w:space="0" w:color="auto"/>
      </w:divBdr>
    </w:div>
    <w:div w:id="1046874716">
      <w:bodyDiv w:val="1"/>
      <w:marLeft w:val="0"/>
      <w:marRight w:val="0"/>
      <w:marTop w:val="0"/>
      <w:marBottom w:val="0"/>
      <w:divBdr>
        <w:top w:val="none" w:sz="0" w:space="0" w:color="auto"/>
        <w:left w:val="none" w:sz="0" w:space="0" w:color="auto"/>
        <w:bottom w:val="none" w:sz="0" w:space="0" w:color="auto"/>
        <w:right w:val="none" w:sz="0" w:space="0" w:color="auto"/>
      </w:divBdr>
    </w:div>
    <w:div w:id="1051810423">
      <w:bodyDiv w:val="1"/>
      <w:marLeft w:val="0"/>
      <w:marRight w:val="0"/>
      <w:marTop w:val="0"/>
      <w:marBottom w:val="0"/>
      <w:divBdr>
        <w:top w:val="none" w:sz="0" w:space="0" w:color="auto"/>
        <w:left w:val="none" w:sz="0" w:space="0" w:color="auto"/>
        <w:bottom w:val="none" w:sz="0" w:space="0" w:color="auto"/>
        <w:right w:val="none" w:sz="0" w:space="0" w:color="auto"/>
      </w:divBdr>
    </w:div>
    <w:div w:id="1056515087">
      <w:bodyDiv w:val="1"/>
      <w:marLeft w:val="0"/>
      <w:marRight w:val="0"/>
      <w:marTop w:val="0"/>
      <w:marBottom w:val="0"/>
      <w:divBdr>
        <w:top w:val="none" w:sz="0" w:space="0" w:color="auto"/>
        <w:left w:val="none" w:sz="0" w:space="0" w:color="auto"/>
        <w:bottom w:val="none" w:sz="0" w:space="0" w:color="auto"/>
        <w:right w:val="none" w:sz="0" w:space="0" w:color="auto"/>
      </w:divBdr>
    </w:div>
    <w:div w:id="1081372082">
      <w:bodyDiv w:val="1"/>
      <w:marLeft w:val="0"/>
      <w:marRight w:val="0"/>
      <w:marTop w:val="0"/>
      <w:marBottom w:val="0"/>
      <w:divBdr>
        <w:top w:val="none" w:sz="0" w:space="0" w:color="auto"/>
        <w:left w:val="none" w:sz="0" w:space="0" w:color="auto"/>
        <w:bottom w:val="none" w:sz="0" w:space="0" w:color="auto"/>
        <w:right w:val="none" w:sz="0" w:space="0" w:color="auto"/>
      </w:divBdr>
    </w:div>
    <w:div w:id="1095974326">
      <w:bodyDiv w:val="1"/>
      <w:marLeft w:val="0"/>
      <w:marRight w:val="0"/>
      <w:marTop w:val="0"/>
      <w:marBottom w:val="0"/>
      <w:divBdr>
        <w:top w:val="none" w:sz="0" w:space="0" w:color="auto"/>
        <w:left w:val="none" w:sz="0" w:space="0" w:color="auto"/>
        <w:bottom w:val="none" w:sz="0" w:space="0" w:color="auto"/>
        <w:right w:val="none" w:sz="0" w:space="0" w:color="auto"/>
      </w:divBdr>
    </w:div>
    <w:div w:id="1099643722">
      <w:bodyDiv w:val="1"/>
      <w:marLeft w:val="0"/>
      <w:marRight w:val="0"/>
      <w:marTop w:val="0"/>
      <w:marBottom w:val="0"/>
      <w:divBdr>
        <w:top w:val="none" w:sz="0" w:space="0" w:color="auto"/>
        <w:left w:val="none" w:sz="0" w:space="0" w:color="auto"/>
        <w:bottom w:val="none" w:sz="0" w:space="0" w:color="auto"/>
        <w:right w:val="none" w:sz="0" w:space="0" w:color="auto"/>
      </w:divBdr>
    </w:div>
    <w:div w:id="1116171092">
      <w:bodyDiv w:val="1"/>
      <w:marLeft w:val="0"/>
      <w:marRight w:val="0"/>
      <w:marTop w:val="0"/>
      <w:marBottom w:val="0"/>
      <w:divBdr>
        <w:top w:val="none" w:sz="0" w:space="0" w:color="auto"/>
        <w:left w:val="none" w:sz="0" w:space="0" w:color="auto"/>
        <w:bottom w:val="none" w:sz="0" w:space="0" w:color="auto"/>
        <w:right w:val="none" w:sz="0" w:space="0" w:color="auto"/>
      </w:divBdr>
    </w:div>
    <w:div w:id="1123770076">
      <w:bodyDiv w:val="1"/>
      <w:marLeft w:val="0"/>
      <w:marRight w:val="0"/>
      <w:marTop w:val="0"/>
      <w:marBottom w:val="0"/>
      <w:divBdr>
        <w:top w:val="none" w:sz="0" w:space="0" w:color="auto"/>
        <w:left w:val="none" w:sz="0" w:space="0" w:color="auto"/>
        <w:bottom w:val="none" w:sz="0" w:space="0" w:color="auto"/>
        <w:right w:val="none" w:sz="0" w:space="0" w:color="auto"/>
      </w:divBdr>
    </w:div>
    <w:div w:id="1127816628">
      <w:bodyDiv w:val="1"/>
      <w:marLeft w:val="0"/>
      <w:marRight w:val="0"/>
      <w:marTop w:val="0"/>
      <w:marBottom w:val="0"/>
      <w:divBdr>
        <w:top w:val="none" w:sz="0" w:space="0" w:color="auto"/>
        <w:left w:val="none" w:sz="0" w:space="0" w:color="auto"/>
        <w:bottom w:val="none" w:sz="0" w:space="0" w:color="auto"/>
        <w:right w:val="none" w:sz="0" w:space="0" w:color="auto"/>
      </w:divBdr>
    </w:div>
    <w:div w:id="1131678599">
      <w:bodyDiv w:val="1"/>
      <w:marLeft w:val="0"/>
      <w:marRight w:val="0"/>
      <w:marTop w:val="0"/>
      <w:marBottom w:val="0"/>
      <w:divBdr>
        <w:top w:val="none" w:sz="0" w:space="0" w:color="auto"/>
        <w:left w:val="none" w:sz="0" w:space="0" w:color="auto"/>
        <w:bottom w:val="none" w:sz="0" w:space="0" w:color="auto"/>
        <w:right w:val="none" w:sz="0" w:space="0" w:color="auto"/>
      </w:divBdr>
    </w:div>
    <w:div w:id="1133253613">
      <w:bodyDiv w:val="1"/>
      <w:marLeft w:val="0"/>
      <w:marRight w:val="0"/>
      <w:marTop w:val="0"/>
      <w:marBottom w:val="0"/>
      <w:divBdr>
        <w:top w:val="none" w:sz="0" w:space="0" w:color="auto"/>
        <w:left w:val="none" w:sz="0" w:space="0" w:color="auto"/>
        <w:bottom w:val="none" w:sz="0" w:space="0" w:color="auto"/>
        <w:right w:val="none" w:sz="0" w:space="0" w:color="auto"/>
      </w:divBdr>
    </w:div>
    <w:div w:id="1141271171">
      <w:bodyDiv w:val="1"/>
      <w:marLeft w:val="0"/>
      <w:marRight w:val="0"/>
      <w:marTop w:val="0"/>
      <w:marBottom w:val="0"/>
      <w:divBdr>
        <w:top w:val="none" w:sz="0" w:space="0" w:color="auto"/>
        <w:left w:val="none" w:sz="0" w:space="0" w:color="auto"/>
        <w:bottom w:val="none" w:sz="0" w:space="0" w:color="auto"/>
        <w:right w:val="none" w:sz="0" w:space="0" w:color="auto"/>
      </w:divBdr>
    </w:div>
    <w:div w:id="1156072151">
      <w:bodyDiv w:val="1"/>
      <w:marLeft w:val="0"/>
      <w:marRight w:val="0"/>
      <w:marTop w:val="0"/>
      <w:marBottom w:val="0"/>
      <w:divBdr>
        <w:top w:val="none" w:sz="0" w:space="0" w:color="auto"/>
        <w:left w:val="none" w:sz="0" w:space="0" w:color="auto"/>
        <w:bottom w:val="none" w:sz="0" w:space="0" w:color="auto"/>
        <w:right w:val="none" w:sz="0" w:space="0" w:color="auto"/>
      </w:divBdr>
    </w:div>
    <w:div w:id="1159612526">
      <w:bodyDiv w:val="1"/>
      <w:marLeft w:val="0"/>
      <w:marRight w:val="0"/>
      <w:marTop w:val="0"/>
      <w:marBottom w:val="0"/>
      <w:divBdr>
        <w:top w:val="none" w:sz="0" w:space="0" w:color="auto"/>
        <w:left w:val="none" w:sz="0" w:space="0" w:color="auto"/>
        <w:bottom w:val="none" w:sz="0" w:space="0" w:color="auto"/>
        <w:right w:val="none" w:sz="0" w:space="0" w:color="auto"/>
      </w:divBdr>
    </w:div>
    <w:div w:id="1165315121">
      <w:bodyDiv w:val="1"/>
      <w:marLeft w:val="0"/>
      <w:marRight w:val="0"/>
      <w:marTop w:val="0"/>
      <w:marBottom w:val="0"/>
      <w:divBdr>
        <w:top w:val="none" w:sz="0" w:space="0" w:color="auto"/>
        <w:left w:val="none" w:sz="0" w:space="0" w:color="auto"/>
        <w:bottom w:val="none" w:sz="0" w:space="0" w:color="auto"/>
        <w:right w:val="none" w:sz="0" w:space="0" w:color="auto"/>
      </w:divBdr>
    </w:div>
    <w:div w:id="1179612443">
      <w:bodyDiv w:val="1"/>
      <w:marLeft w:val="0"/>
      <w:marRight w:val="0"/>
      <w:marTop w:val="0"/>
      <w:marBottom w:val="0"/>
      <w:divBdr>
        <w:top w:val="none" w:sz="0" w:space="0" w:color="auto"/>
        <w:left w:val="none" w:sz="0" w:space="0" w:color="auto"/>
        <w:bottom w:val="none" w:sz="0" w:space="0" w:color="auto"/>
        <w:right w:val="none" w:sz="0" w:space="0" w:color="auto"/>
      </w:divBdr>
    </w:div>
    <w:div w:id="1187712625">
      <w:bodyDiv w:val="1"/>
      <w:marLeft w:val="0"/>
      <w:marRight w:val="0"/>
      <w:marTop w:val="0"/>
      <w:marBottom w:val="0"/>
      <w:divBdr>
        <w:top w:val="none" w:sz="0" w:space="0" w:color="auto"/>
        <w:left w:val="none" w:sz="0" w:space="0" w:color="auto"/>
        <w:bottom w:val="none" w:sz="0" w:space="0" w:color="auto"/>
        <w:right w:val="none" w:sz="0" w:space="0" w:color="auto"/>
      </w:divBdr>
    </w:div>
    <w:div w:id="1197309600">
      <w:bodyDiv w:val="1"/>
      <w:marLeft w:val="0"/>
      <w:marRight w:val="0"/>
      <w:marTop w:val="0"/>
      <w:marBottom w:val="0"/>
      <w:divBdr>
        <w:top w:val="none" w:sz="0" w:space="0" w:color="auto"/>
        <w:left w:val="none" w:sz="0" w:space="0" w:color="auto"/>
        <w:bottom w:val="none" w:sz="0" w:space="0" w:color="auto"/>
        <w:right w:val="none" w:sz="0" w:space="0" w:color="auto"/>
      </w:divBdr>
    </w:div>
    <w:div w:id="1205101905">
      <w:bodyDiv w:val="1"/>
      <w:marLeft w:val="0"/>
      <w:marRight w:val="0"/>
      <w:marTop w:val="0"/>
      <w:marBottom w:val="0"/>
      <w:divBdr>
        <w:top w:val="none" w:sz="0" w:space="0" w:color="auto"/>
        <w:left w:val="none" w:sz="0" w:space="0" w:color="auto"/>
        <w:bottom w:val="none" w:sz="0" w:space="0" w:color="auto"/>
        <w:right w:val="none" w:sz="0" w:space="0" w:color="auto"/>
      </w:divBdr>
    </w:div>
    <w:div w:id="1221136438">
      <w:bodyDiv w:val="1"/>
      <w:marLeft w:val="0"/>
      <w:marRight w:val="0"/>
      <w:marTop w:val="0"/>
      <w:marBottom w:val="0"/>
      <w:divBdr>
        <w:top w:val="none" w:sz="0" w:space="0" w:color="auto"/>
        <w:left w:val="none" w:sz="0" w:space="0" w:color="auto"/>
        <w:bottom w:val="none" w:sz="0" w:space="0" w:color="auto"/>
        <w:right w:val="none" w:sz="0" w:space="0" w:color="auto"/>
      </w:divBdr>
    </w:div>
    <w:div w:id="1221209412">
      <w:bodyDiv w:val="1"/>
      <w:marLeft w:val="0"/>
      <w:marRight w:val="0"/>
      <w:marTop w:val="0"/>
      <w:marBottom w:val="0"/>
      <w:divBdr>
        <w:top w:val="none" w:sz="0" w:space="0" w:color="auto"/>
        <w:left w:val="none" w:sz="0" w:space="0" w:color="auto"/>
        <w:bottom w:val="none" w:sz="0" w:space="0" w:color="auto"/>
        <w:right w:val="none" w:sz="0" w:space="0" w:color="auto"/>
      </w:divBdr>
    </w:div>
    <w:div w:id="1234778380">
      <w:bodyDiv w:val="1"/>
      <w:marLeft w:val="0"/>
      <w:marRight w:val="0"/>
      <w:marTop w:val="0"/>
      <w:marBottom w:val="0"/>
      <w:divBdr>
        <w:top w:val="none" w:sz="0" w:space="0" w:color="auto"/>
        <w:left w:val="none" w:sz="0" w:space="0" w:color="auto"/>
        <w:bottom w:val="none" w:sz="0" w:space="0" w:color="auto"/>
        <w:right w:val="none" w:sz="0" w:space="0" w:color="auto"/>
      </w:divBdr>
    </w:div>
    <w:div w:id="1235779413">
      <w:bodyDiv w:val="1"/>
      <w:marLeft w:val="0"/>
      <w:marRight w:val="0"/>
      <w:marTop w:val="0"/>
      <w:marBottom w:val="0"/>
      <w:divBdr>
        <w:top w:val="none" w:sz="0" w:space="0" w:color="auto"/>
        <w:left w:val="none" w:sz="0" w:space="0" w:color="auto"/>
        <w:bottom w:val="none" w:sz="0" w:space="0" w:color="auto"/>
        <w:right w:val="none" w:sz="0" w:space="0" w:color="auto"/>
      </w:divBdr>
    </w:div>
    <w:div w:id="1235892944">
      <w:bodyDiv w:val="1"/>
      <w:marLeft w:val="0"/>
      <w:marRight w:val="0"/>
      <w:marTop w:val="0"/>
      <w:marBottom w:val="0"/>
      <w:divBdr>
        <w:top w:val="none" w:sz="0" w:space="0" w:color="auto"/>
        <w:left w:val="none" w:sz="0" w:space="0" w:color="auto"/>
        <w:bottom w:val="none" w:sz="0" w:space="0" w:color="auto"/>
        <w:right w:val="none" w:sz="0" w:space="0" w:color="auto"/>
      </w:divBdr>
    </w:div>
    <w:div w:id="1245604755">
      <w:bodyDiv w:val="1"/>
      <w:marLeft w:val="0"/>
      <w:marRight w:val="0"/>
      <w:marTop w:val="0"/>
      <w:marBottom w:val="0"/>
      <w:divBdr>
        <w:top w:val="none" w:sz="0" w:space="0" w:color="auto"/>
        <w:left w:val="none" w:sz="0" w:space="0" w:color="auto"/>
        <w:bottom w:val="none" w:sz="0" w:space="0" w:color="auto"/>
        <w:right w:val="none" w:sz="0" w:space="0" w:color="auto"/>
      </w:divBdr>
    </w:div>
    <w:div w:id="1245648626">
      <w:bodyDiv w:val="1"/>
      <w:marLeft w:val="0"/>
      <w:marRight w:val="0"/>
      <w:marTop w:val="0"/>
      <w:marBottom w:val="0"/>
      <w:divBdr>
        <w:top w:val="none" w:sz="0" w:space="0" w:color="auto"/>
        <w:left w:val="none" w:sz="0" w:space="0" w:color="auto"/>
        <w:bottom w:val="none" w:sz="0" w:space="0" w:color="auto"/>
        <w:right w:val="none" w:sz="0" w:space="0" w:color="auto"/>
      </w:divBdr>
    </w:div>
    <w:div w:id="1247689692">
      <w:bodyDiv w:val="1"/>
      <w:marLeft w:val="0"/>
      <w:marRight w:val="0"/>
      <w:marTop w:val="0"/>
      <w:marBottom w:val="0"/>
      <w:divBdr>
        <w:top w:val="none" w:sz="0" w:space="0" w:color="auto"/>
        <w:left w:val="none" w:sz="0" w:space="0" w:color="auto"/>
        <w:bottom w:val="none" w:sz="0" w:space="0" w:color="auto"/>
        <w:right w:val="none" w:sz="0" w:space="0" w:color="auto"/>
      </w:divBdr>
    </w:div>
    <w:div w:id="1272782736">
      <w:bodyDiv w:val="1"/>
      <w:marLeft w:val="0"/>
      <w:marRight w:val="0"/>
      <w:marTop w:val="0"/>
      <w:marBottom w:val="0"/>
      <w:divBdr>
        <w:top w:val="none" w:sz="0" w:space="0" w:color="auto"/>
        <w:left w:val="none" w:sz="0" w:space="0" w:color="auto"/>
        <w:bottom w:val="none" w:sz="0" w:space="0" w:color="auto"/>
        <w:right w:val="none" w:sz="0" w:space="0" w:color="auto"/>
      </w:divBdr>
    </w:div>
    <w:div w:id="1280530669">
      <w:bodyDiv w:val="1"/>
      <w:marLeft w:val="0"/>
      <w:marRight w:val="0"/>
      <w:marTop w:val="0"/>
      <w:marBottom w:val="0"/>
      <w:divBdr>
        <w:top w:val="none" w:sz="0" w:space="0" w:color="auto"/>
        <w:left w:val="none" w:sz="0" w:space="0" w:color="auto"/>
        <w:bottom w:val="none" w:sz="0" w:space="0" w:color="auto"/>
        <w:right w:val="none" w:sz="0" w:space="0" w:color="auto"/>
      </w:divBdr>
    </w:div>
    <w:div w:id="1288706991">
      <w:bodyDiv w:val="1"/>
      <w:marLeft w:val="0"/>
      <w:marRight w:val="0"/>
      <w:marTop w:val="0"/>
      <w:marBottom w:val="0"/>
      <w:divBdr>
        <w:top w:val="none" w:sz="0" w:space="0" w:color="auto"/>
        <w:left w:val="none" w:sz="0" w:space="0" w:color="auto"/>
        <w:bottom w:val="none" w:sz="0" w:space="0" w:color="auto"/>
        <w:right w:val="none" w:sz="0" w:space="0" w:color="auto"/>
      </w:divBdr>
    </w:div>
    <w:div w:id="1289313692">
      <w:bodyDiv w:val="1"/>
      <w:marLeft w:val="0"/>
      <w:marRight w:val="0"/>
      <w:marTop w:val="0"/>
      <w:marBottom w:val="0"/>
      <w:divBdr>
        <w:top w:val="none" w:sz="0" w:space="0" w:color="auto"/>
        <w:left w:val="none" w:sz="0" w:space="0" w:color="auto"/>
        <w:bottom w:val="none" w:sz="0" w:space="0" w:color="auto"/>
        <w:right w:val="none" w:sz="0" w:space="0" w:color="auto"/>
      </w:divBdr>
    </w:div>
    <w:div w:id="1294630023">
      <w:bodyDiv w:val="1"/>
      <w:marLeft w:val="0"/>
      <w:marRight w:val="0"/>
      <w:marTop w:val="0"/>
      <w:marBottom w:val="0"/>
      <w:divBdr>
        <w:top w:val="none" w:sz="0" w:space="0" w:color="auto"/>
        <w:left w:val="none" w:sz="0" w:space="0" w:color="auto"/>
        <w:bottom w:val="none" w:sz="0" w:space="0" w:color="auto"/>
        <w:right w:val="none" w:sz="0" w:space="0" w:color="auto"/>
      </w:divBdr>
    </w:div>
    <w:div w:id="1295910136">
      <w:bodyDiv w:val="1"/>
      <w:marLeft w:val="0"/>
      <w:marRight w:val="0"/>
      <w:marTop w:val="0"/>
      <w:marBottom w:val="0"/>
      <w:divBdr>
        <w:top w:val="none" w:sz="0" w:space="0" w:color="auto"/>
        <w:left w:val="none" w:sz="0" w:space="0" w:color="auto"/>
        <w:bottom w:val="none" w:sz="0" w:space="0" w:color="auto"/>
        <w:right w:val="none" w:sz="0" w:space="0" w:color="auto"/>
      </w:divBdr>
    </w:div>
    <w:div w:id="1304116859">
      <w:bodyDiv w:val="1"/>
      <w:marLeft w:val="0"/>
      <w:marRight w:val="0"/>
      <w:marTop w:val="0"/>
      <w:marBottom w:val="0"/>
      <w:divBdr>
        <w:top w:val="none" w:sz="0" w:space="0" w:color="auto"/>
        <w:left w:val="none" w:sz="0" w:space="0" w:color="auto"/>
        <w:bottom w:val="none" w:sz="0" w:space="0" w:color="auto"/>
        <w:right w:val="none" w:sz="0" w:space="0" w:color="auto"/>
      </w:divBdr>
    </w:div>
    <w:div w:id="1307273078">
      <w:bodyDiv w:val="1"/>
      <w:marLeft w:val="0"/>
      <w:marRight w:val="0"/>
      <w:marTop w:val="0"/>
      <w:marBottom w:val="0"/>
      <w:divBdr>
        <w:top w:val="none" w:sz="0" w:space="0" w:color="auto"/>
        <w:left w:val="none" w:sz="0" w:space="0" w:color="auto"/>
        <w:bottom w:val="none" w:sz="0" w:space="0" w:color="auto"/>
        <w:right w:val="none" w:sz="0" w:space="0" w:color="auto"/>
      </w:divBdr>
    </w:div>
    <w:div w:id="1319072313">
      <w:bodyDiv w:val="1"/>
      <w:marLeft w:val="0"/>
      <w:marRight w:val="0"/>
      <w:marTop w:val="0"/>
      <w:marBottom w:val="0"/>
      <w:divBdr>
        <w:top w:val="none" w:sz="0" w:space="0" w:color="auto"/>
        <w:left w:val="none" w:sz="0" w:space="0" w:color="auto"/>
        <w:bottom w:val="none" w:sz="0" w:space="0" w:color="auto"/>
        <w:right w:val="none" w:sz="0" w:space="0" w:color="auto"/>
      </w:divBdr>
    </w:div>
    <w:div w:id="1321079571">
      <w:bodyDiv w:val="1"/>
      <w:marLeft w:val="0"/>
      <w:marRight w:val="0"/>
      <w:marTop w:val="0"/>
      <w:marBottom w:val="0"/>
      <w:divBdr>
        <w:top w:val="none" w:sz="0" w:space="0" w:color="auto"/>
        <w:left w:val="none" w:sz="0" w:space="0" w:color="auto"/>
        <w:bottom w:val="none" w:sz="0" w:space="0" w:color="auto"/>
        <w:right w:val="none" w:sz="0" w:space="0" w:color="auto"/>
      </w:divBdr>
    </w:div>
    <w:div w:id="1322537605">
      <w:bodyDiv w:val="1"/>
      <w:marLeft w:val="0"/>
      <w:marRight w:val="0"/>
      <w:marTop w:val="0"/>
      <w:marBottom w:val="0"/>
      <w:divBdr>
        <w:top w:val="none" w:sz="0" w:space="0" w:color="auto"/>
        <w:left w:val="none" w:sz="0" w:space="0" w:color="auto"/>
        <w:bottom w:val="none" w:sz="0" w:space="0" w:color="auto"/>
        <w:right w:val="none" w:sz="0" w:space="0" w:color="auto"/>
      </w:divBdr>
    </w:div>
    <w:div w:id="1325160721">
      <w:bodyDiv w:val="1"/>
      <w:marLeft w:val="0"/>
      <w:marRight w:val="0"/>
      <w:marTop w:val="0"/>
      <w:marBottom w:val="0"/>
      <w:divBdr>
        <w:top w:val="none" w:sz="0" w:space="0" w:color="auto"/>
        <w:left w:val="none" w:sz="0" w:space="0" w:color="auto"/>
        <w:bottom w:val="none" w:sz="0" w:space="0" w:color="auto"/>
        <w:right w:val="none" w:sz="0" w:space="0" w:color="auto"/>
      </w:divBdr>
    </w:div>
    <w:div w:id="1325356622">
      <w:bodyDiv w:val="1"/>
      <w:marLeft w:val="0"/>
      <w:marRight w:val="0"/>
      <w:marTop w:val="0"/>
      <w:marBottom w:val="0"/>
      <w:divBdr>
        <w:top w:val="none" w:sz="0" w:space="0" w:color="auto"/>
        <w:left w:val="none" w:sz="0" w:space="0" w:color="auto"/>
        <w:bottom w:val="none" w:sz="0" w:space="0" w:color="auto"/>
        <w:right w:val="none" w:sz="0" w:space="0" w:color="auto"/>
      </w:divBdr>
    </w:div>
    <w:div w:id="1331372724">
      <w:bodyDiv w:val="1"/>
      <w:marLeft w:val="0"/>
      <w:marRight w:val="0"/>
      <w:marTop w:val="0"/>
      <w:marBottom w:val="0"/>
      <w:divBdr>
        <w:top w:val="none" w:sz="0" w:space="0" w:color="auto"/>
        <w:left w:val="none" w:sz="0" w:space="0" w:color="auto"/>
        <w:bottom w:val="none" w:sz="0" w:space="0" w:color="auto"/>
        <w:right w:val="none" w:sz="0" w:space="0" w:color="auto"/>
      </w:divBdr>
    </w:div>
    <w:div w:id="1332180351">
      <w:bodyDiv w:val="1"/>
      <w:marLeft w:val="0"/>
      <w:marRight w:val="0"/>
      <w:marTop w:val="0"/>
      <w:marBottom w:val="0"/>
      <w:divBdr>
        <w:top w:val="none" w:sz="0" w:space="0" w:color="auto"/>
        <w:left w:val="none" w:sz="0" w:space="0" w:color="auto"/>
        <w:bottom w:val="none" w:sz="0" w:space="0" w:color="auto"/>
        <w:right w:val="none" w:sz="0" w:space="0" w:color="auto"/>
      </w:divBdr>
    </w:div>
    <w:div w:id="1341657386">
      <w:bodyDiv w:val="1"/>
      <w:marLeft w:val="0"/>
      <w:marRight w:val="0"/>
      <w:marTop w:val="0"/>
      <w:marBottom w:val="0"/>
      <w:divBdr>
        <w:top w:val="none" w:sz="0" w:space="0" w:color="auto"/>
        <w:left w:val="none" w:sz="0" w:space="0" w:color="auto"/>
        <w:bottom w:val="none" w:sz="0" w:space="0" w:color="auto"/>
        <w:right w:val="none" w:sz="0" w:space="0" w:color="auto"/>
      </w:divBdr>
    </w:div>
    <w:div w:id="1345786925">
      <w:bodyDiv w:val="1"/>
      <w:marLeft w:val="0"/>
      <w:marRight w:val="0"/>
      <w:marTop w:val="0"/>
      <w:marBottom w:val="0"/>
      <w:divBdr>
        <w:top w:val="none" w:sz="0" w:space="0" w:color="auto"/>
        <w:left w:val="none" w:sz="0" w:space="0" w:color="auto"/>
        <w:bottom w:val="none" w:sz="0" w:space="0" w:color="auto"/>
        <w:right w:val="none" w:sz="0" w:space="0" w:color="auto"/>
      </w:divBdr>
    </w:div>
    <w:div w:id="1348946154">
      <w:bodyDiv w:val="1"/>
      <w:marLeft w:val="0"/>
      <w:marRight w:val="0"/>
      <w:marTop w:val="0"/>
      <w:marBottom w:val="0"/>
      <w:divBdr>
        <w:top w:val="none" w:sz="0" w:space="0" w:color="auto"/>
        <w:left w:val="none" w:sz="0" w:space="0" w:color="auto"/>
        <w:bottom w:val="none" w:sz="0" w:space="0" w:color="auto"/>
        <w:right w:val="none" w:sz="0" w:space="0" w:color="auto"/>
      </w:divBdr>
    </w:div>
    <w:div w:id="1352032179">
      <w:bodyDiv w:val="1"/>
      <w:marLeft w:val="0"/>
      <w:marRight w:val="0"/>
      <w:marTop w:val="0"/>
      <w:marBottom w:val="0"/>
      <w:divBdr>
        <w:top w:val="none" w:sz="0" w:space="0" w:color="auto"/>
        <w:left w:val="none" w:sz="0" w:space="0" w:color="auto"/>
        <w:bottom w:val="none" w:sz="0" w:space="0" w:color="auto"/>
        <w:right w:val="none" w:sz="0" w:space="0" w:color="auto"/>
      </w:divBdr>
    </w:div>
    <w:div w:id="1360468964">
      <w:bodyDiv w:val="1"/>
      <w:marLeft w:val="0"/>
      <w:marRight w:val="0"/>
      <w:marTop w:val="0"/>
      <w:marBottom w:val="0"/>
      <w:divBdr>
        <w:top w:val="none" w:sz="0" w:space="0" w:color="auto"/>
        <w:left w:val="none" w:sz="0" w:space="0" w:color="auto"/>
        <w:bottom w:val="none" w:sz="0" w:space="0" w:color="auto"/>
        <w:right w:val="none" w:sz="0" w:space="0" w:color="auto"/>
      </w:divBdr>
    </w:div>
    <w:div w:id="1376153993">
      <w:bodyDiv w:val="1"/>
      <w:marLeft w:val="0"/>
      <w:marRight w:val="0"/>
      <w:marTop w:val="0"/>
      <w:marBottom w:val="0"/>
      <w:divBdr>
        <w:top w:val="none" w:sz="0" w:space="0" w:color="auto"/>
        <w:left w:val="none" w:sz="0" w:space="0" w:color="auto"/>
        <w:bottom w:val="none" w:sz="0" w:space="0" w:color="auto"/>
        <w:right w:val="none" w:sz="0" w:space="0" w:color="auto"/>
      </w:divBdr>
    </w:div>
    <w:div w:id="1378699972">
      <w:bodyDiv w:val="1"/>
      <w:marLeft w:val="0"/>
      <w:marRight w:val="0"/>
      <w:marTop w:val="0"/>
      <w:marBottom w:val="0"/>
      <w:divBdr>
        <w:top w:val="none" w:sz="0" w:space="0" w:color="auto"/>
        <w:left w:val="none" w:sz="0" w:space="0" w:color="auto"/>
        <w:bottom w:val="none" w:sz="0" w:space="0" w:color="auto"/>
        <w:right w:val="none" w:sz="0" w:space="0" w:color="auto"/>
      </w:divBdr>
    </w:div>
    <w:div w:id="1379160795">
      <w:bodyDiv w:val="1"/>
      <w:marLeft w:val="0"/>
      <w:marRight w:val="0"/>
      <w:marTop w:val="0"/>
      <w:marBottom w:val="0"/>
      <w:divBdr>
        <w:top w:val="none" w:sz="0" w:space="0" w:color="auto"/>
        <w:left w:val="none" w:sz="0" w:space="0" w:color="auto"/>
        <w:bottom w:val="none" w:sz="0" w:space="0" w:color="auto"/>
        <w:right w:val="none" w:sz="0" w:space="0" w:color="auto"/>
      </w:divBdr>
    </w:div>
    <w:div w:id="1390497190">
      <w:bodyDiv w:val="1"/>
      <w:marLeft w:val="0"/>
      <w:marRight w:val="0"/>
      <w:marTop w:val="0"/>
      <w:marBottom w:val="0"/>
      <w:divBdr>
        <w:top w:val="none" w:sz="0" w:space="0" w:color="auto"/>
        <w:left w:val="none" w:sz="0" w:space="0" w:color="auto"/>
        <w:bottom w:val="none" w:sz="0" w:space="0" w:color="auto"/>
        <w:right w:val="none" w:sz="0" w:space="0" w:color="auto"/>
      </w:divBdr>
    </w:div>
    <w:div w:id="1397700514">
      <w:bodyDiv w:val="1"/>
      <w:marLeft w:val="0"/>
      <w:marRight w:val="0"/>
      <w:marTop w:val="0"/>
      <w:marBottom w:val="0"/>
      <w:divBdr>
        <w:top w:val="none" w:sz="0" w:space="0" w:color="auto"/>
        <w:left w:val="none" w:sz="0" w:space="0" w:color="auto"/>
        <w:bottom w:val="none" w:sz="0" w:space="0" w:color="auto"/>
        <w:right w:val="none" w:sz="0" w:space="0" w:color="auto"/>
      </w:divBdr>
    </w:div>
    <w:div w:id="1400398958">
      <w:bodyDiv w:val="1"/>
      <w:marLeft w:val="0"/>
      <w:marRight w:val="0"/>
      <w:marTop w:val="0"/>
      <w:marBottom w:val="0"/>
      <w:divBdr>
        <w:top w:val="none" w:sz="0" w:space="0" w:color="auto"/>
        <w:left w:val="none" w:sz="0" w:space="0" w:color="auto"/>
        <w:bottom w:val="none" w:sz="0" w:space="0" w:color="auto"/>
        <w:right w:val="none" w:sz="0" w:space="0" w:color="auto"/>
      </w:divBdr>
    </w:div>
    <w:div w:id="1402024816">
      <w:bodyDiv w:val="1"/>
      <w:marLeft w:val="0"/>
      <w:marRight w:val="0"/>
      <w:marTop w:val="0"/>
      <w:marBottom w:val="0"/>
      <w:divBdr>
        <w:top w:val="none" w:sz="0" w:space="0" w:color="auto"/>
        <w:left w:val="none" w:sz="0" w:space="0" w:color="auto"/>
        <w:bottom w:val="none" w:sz="0" w:space="0" w:color="auto"/>
        <w:right w:val="none" w:sz="0" w:space="0" w:color="auto"/>
      </w:divBdr>
    </w:div>
    <w:div w:id="1405448100">
      <w:bodyDiv w:val="1"/>
      <w:marLeft w:val="0"/>
      <w:marRight w:val="0"/>
      <w:marTop w:val="0"/>
      <w:marBottom w:val="0"/>
      <w:divBdr>
        <w:top w:val="none" w:sz="0" w:space="0" w:color="auto"/>
        <w:left w:val="none" w:sz="0" w:space="0" w:color="auto"/>
        <w:bottom w:val="none" w:sz="0" w:space="0" w:color="auto"/>
        <w:right w:val="none" w:sz="0" w:space="0" w:color="auto"/>
      </w:divBdr>
    </w:div>
    <w:div w:id="1409690715">
      <w:bodyDiv w:val="1"/>
      <w:marLeft w:val="0"/>
      <w:marRight w:val="0"/>
      <w:marTop w:val="0"/>
      <w:marBottom w:val="0"/>
      <w:divBdr>
        <w:top w:val="none" w:sz="0" w:space="0" w:color="auto"/>
        <w:left w:val="none" w:sz="0" w:space="0" w:color="auto"/>
        <w:bottom w:val="none" w:sz="0" w:space="0" w:color="auto"/>
        <w:right w:val="none" w:sz="0" w:space="0" w:color="auto"/>
      </w:divBdr>
    </w:div>
    <w:div w:id="1409813414">
      <w:bodyDiv w:val="1"/>
      <w:marLeft w:val="0"/>
      <w:marRight w:val="0"/>
      <w:marTop w:val="0"/>
      <w:marBottom w:val="0"/>
      <w:divBdr>
        <w:top w:val="none" w:sz="0" w:space="0" w:color="auto"/>
        <w:left w:val="none" w:sz="0" w:space="0" w:color="auto"/>
        <w:bottom w:val="none" w:sz="0" w:space="0" w:color="auto"/>
        <w:right w:val="none" w:sz="0" w:space="0" w:color="auto"/>
      </w:divBdr>
    </w:div>
    <w:div w:id="1411466261">
      <w:bodyDiv w:val="1"/>
      <w:marLeft w:val="0"/>
      <w:marRight w:val="0"/>
      <w:marTop w:val="0"/>
      <w:marBottom w:val="0"/>
      <w:divBdr>
        <w:top w:val="none" w:sz="0" w:space="0" w:color="auto"/>
        <w:left w:val="none" w:sz="0" w:space="0" w:color="auto"/>
        <w:bottom w:val="none" w:sz="0" w:space="0" w:color="auto"/>
        <w:right w:val="none" w:sz="0" w:space="0" w:color="auto"/>
      </w:divBdr>
    </w:div>
    <w:div w:id="1420904608">
      <w:bodyDiv w:val="1"/>
      <w:marLeft w:val="0"/>
      <w:marRight w:val="0"/>
      <w:marTop w:val="0"/>
      <w:marBottom w:val="0"/>
      <w:divBdr>
        <w:top w:val="none" w:sz="0" w:space="0" w:color="auto"/>
        <w:left w:val="none" w:sz="0" w:space="0" w:color="auto"/>
        <w:bottom w:val="none" w:sz="0" w:space="0" w:color="auto"/>
        <w:right w:val="none" w:sz="0" w:space="0" w:color="auto"/>
      </w:divBdr>
    </w:div>
    <w:div w:id="1427268370">
      <w:bodyDiv w:val="1"/>
      <w:marLeft w:val="0"/>
      <w:marRight w:val="0"/>
      <w:marTop w:val="0"/>
      <w:marBottom w:val="0"/>
      <w:divBdr>
        <w:top w:val="none" w:sz="0" w:space="0" w:color="auto"/>
        <w:left w:val="none" w:sz="0" w:space="0" w:color="auto"/>
        <w:bottom w:val="none" w:sz="0" w:space="0" w:color="auto"/>
        <w:right w:val="none" w:sz="0" w:space="0" w:color="auto"/>
      </w:divBdr>
    </w:div>
    <w:div w:id="1429694646">
      <w:bodyDiv w:val="1"/>
      <w:marLeft w:val="0"/>
      <w:marRight w:val="0"/>
      <w:marTop w:val="0"/>
      <w:marBottom w:val="0"/>
      <w:divBdr>
        <w:top w:val="none" w:sz="0" w:space="0" w:color="auto"/>
        <w:left w:val="none" w:sz="0" w:space="0" w:color="auto"/>
        <w:bottom w:val="none" w:sz="0" w:space="0" w:color="auto"/>
        <w:right w:val="none" w:sz="0" w:space="0" w:color="auto"/>
      </w:divBdr>
    </w:div>
    <w:div w:id="1434742767">
      <w:bodyDiv w:val="1"/>
      <w:marLeft w:val="0"/>
      <w:marRight w:val="0"/>
      <w:marTop w:val="0"/>
      <w:marBottom w:val="0"/>
      <w:divBdr>
        <w:top w:val="none" w:sz="0" w:space="0" w:color="auto"/>
        <w:left w:val="none" w:sz="0" w:space="0" w:color="auto"/>
        <w:bottom w:val="none" w:sz="0" w:space="0" w:color="auto"/>
        <w:right w:val="none" w:sz="0" w:space="0" w:color="auto"/>
      </w:divBdr>
    </w:div>
    <w:div w:id="1435130664">
      <w:bodyDiv w:val="1"/>
      <w:marLeft w:val="0"/>
      <w:marRight w:val="0"/>
      <w:marTop w:val="0"/>
      <w:marBottom w:val="0"/>
      <w:divBdr>
        <w:top w:val="none" w:sz="0" w:space="0" w:color="auto"/>
        <w:left w:val="none" w:sz="0" w:space="0" w:color="auto"/>
        <w:bottom w:val="none" w:sz="0" w:space="0" w:color="auto"/>
        <w:right w:val="none" w:sz="0" w:space="0" w:color="auto"/>
      </w:divBdr>
    </w:div>
    <w:div w:id="1451708775">
      <w:bodyDiv w:val="1"/>
      <w:marLeft w:val="0"/>
      <w:marRight w:val="0"/>
      <w:marTop w:val="0"/>
      <w:marBottom w:val="0"/>
      <w:divBdr>
        <w:top w:val="none" w:sz="0" w:space="0" w:color="auto"/>
        <w:left w:val="none" w:sz="0" w:space="0" w:color="auto"/>
        <w:bottom w:val="none" w:sz="0" w:space="0" w:color="auto"/>
        <w:right w:val="none" w:sz="0" w:space="0" w:color="auto"/>
      </w:divBdr>
    </w:div>
    <w:div w:id="1468161210">
      <w:bodyDiv w:val="1"/>
      <w:marLeft w:val="0"/>
      <w:marRight w:val="0"/>
      <w:marTop w:val="0"/>
      <w:marBottom w:val="0"/>
      <w:divBdr>
        <w:top w:val="none" w:sz="0" w:space="0" w:color="auto"/>
        <w:left w:val="none" w:sz="0" w:space="0" w:color="auto"/>
        <w:bottom w:val="none" w:sz="0" w:space="0" w:color="auto"/>
        <w:right w:val="none" w:sz="0" w:space="0" w:color="auto"/>
      </w:divBdr>
    </w:div>
    <w:div w:id="1481380231">
      <w:bodyDiv w:val="1"/>
      <w:marLeft w:val="0"/>
      <w:marRight w:val="0"/>
      <w:marTop w:val="0"/>
      <w:marBottom w:val="0"/>
      <w:divBdr>
        <w:top w:val="none" w:sz="0" w:space="0" w:color="auto"/>
        <w:left w:val="none" w:sz="0" w:space="0" w:color="auto"/>
        <w:bottom w:val="none" w:sz="0" w:space="0" w:color="auto"/>
        <w:right w:val="none" w:sz="0" w:space="0" w:color="auto"/>
      </w:divBdr>
    </w:div>
    <w:div w:id="1489514771">
      <w:bodyDiv w:val="1"/>
      <w:marLeft w:val="0"/>
      <w:marRight w:val="0"/>
      <w:marTop w:val="0"/>
      <w:marBottom w:val="0"/>
      <w:divBdr>
        <w:top w:val="none" w:sz="0" w:space="0" w:color="auto"/>
        <w:left w:val="none" w:sz="0" w:space="0" w:color="auto"/>
        <w:bottom w:val="none" w:sz="0" w:space="0" w:color="auto"/>
        <w:right w:val="none" w:sz="0" w:space="0" w:color="auto"/>
      </w:divBdr>
    </w:div>
    <w:div w:id="1489907865">
      <w:bodyDiv w:val="1"/>
      <w:marLeft w:val="0"/>
      <w:marRight w:val="0"/>
      <w:marTop w:val="0"/>
      <w:marBottom w:val="0"/>
      <w:divBdr>
        <w:top w:val="none" w:sz="0" w:space="0" w:color="auto"/>
        <w:left w:val="none" w:sz="0" w:space="0" w:color="auto"/>
        <w:bottom w:val="none" w:sz="0" w:space="0" w:color="auto"/>
        <w:right w:val="none" w:sz="0" w:space="0" w:color="auto"/>
      </w:divBdr>
    </w:div>
    <w:div w:id="1494182848">
      <w:bodyDiv w:val="1"/>
      <w:marLeft w:val="0"/>
      <w:marRight w:val="0"/>
      <w:marTop w:val="0"/>
      <w:marBottom w:val="0"/>
      <w:divBdr>
        <w:top w:val="none" w:sz="0" w:space="0" w:color="auto"/>
        <w:left w:val="none" w:sz="0" w:space="0" w:color="auto"/>
        <w:bottom w:val="none" w:sz="0" w:space="0" w:color="auto"/>
        <w:right w:val="none" w:sz="0" w:space="0" w:color="auto"/>
      </w:divBdr>
    </w:div>
    <w:div w:id="1494226196">
      <w:bodyDiv w:val="1"/>
      <w:marLeft w:val="0"/>
      <w:marRight w:val="0"/>
      <w:marTop w:val="0"/>
      <w:marBottom w:val="0"/>
      <w:divBdr>
        <w:top w:val="none" w:sz="0" w:space="0" w:color="auto"/>
        <w:left w:val="none" w:sz="0" w:space="0" w:color="auto"/>
        <w:bottom w:val="none" w:sz="0" w:space="0" w:color="auto"/>
        <w:right w:val="none" w:sz="0" w:space="0" w:color="auto"/>
      </w:divBdr>
    </w:div>
    <w:div w:id="1500654633">
      <w:bodyDiv w:val="1"/>
      <w:marLeft w:val="0"/>
      <w:marRight w:val="0"/>
      <w:marTop w:val="0"/>
      <w:marBottom w:val="0"/>
      <w:divBdr>
        <w:top w:val="none" w:sz="0" w:space="0" w:color="auto"/>
        <w:left w:val="none" w:sz="0" w:space="0" w:color="auto"/>
        <w:bottom w:val="none" w:sz="0" w:space="0" w:color="auto"/>
        <w:right w:val="none" w:sz="0" w:space="0" w:color="auto"/>
      </w:divBdr>
    </w:div>
    <w:div w:id="1503425321">
      <w:bodyDiv w:val="1"/>
      <w:marLeft w:val="0"/>
      <w:marRight w:val="0"/>
      <w:marTop w:val="0"/>
      <w:marBottom w:val="0"/>
      <w:divBdr>
        <w:top w:val="none" w:sz="0" w:space="0" w:color="auto"/>
        <w:left w:val="none" w:sz="0" w:space="0" w:color="auto"/>
        <w:bottom w:val="none" w:sz="0" w:space="0" w:color="auto"/>
        <w:right w:val="none" w:sz="0" w:space="0" w:color="auto"/>
      </w:divBdr>
    </w:div>
    <w:div w:id="1504517536">
      <w:bodyDiv w:val="1"/>
      <w:marLeft w:val="0"/>
      <w:marRight w:val="0"/>
      <w:marTop w:val="0"/>
      <w:marBottom w:val="0"/>
      <w:divBdr>
        <w:top w:val="none" w:sz="0" w:space="0" w:color="auto"/>
        <w:left w:val="none" w:sz="0" w:space="0" w:color="auto"/>
        <w:bottom w:val="none" w:sz="0" w:space="0" w:color="auto"/>
        <w:right w:val="none" w:sz="0" w:space="0" w:color="auto"/>
      </w:divBdr>
    </w:div>
    <w:div w:id="1508864287">
      <w:bodyDiv w:val="1"/>
      <w:marLeft w:val="0"/>
      <w:marRight w:val="0"/>
      <w:marTop w:val="0"/>
      <w:marBottom w:val="0"/>
      <w:divBdr>
        <w:top w:val="none" w:sz="0" w:space="0" w:color="auto"/>
        <w:left w:val="none" w:sz="0" w:space="0" w:color="auto"/>
        <w:bottom w:val="none" w:sz="0" w:space="0" w:color="auto"/>
        <w:right w:val="none" w:sz="0" w:space="0" w:color="auto"/>
      </w:divBdr>
    </w:div>
    <w:div w:id="1512375786">
      <w:bodyDiv w:val="1"/>
      <w:marLeft w:val="0"/>
      <w:marRight w:val="0"/>
      <w:marTop w:val="0"/>
      <w:marBottom w:val="0"/>
      <w:divBdr>
        <w:top w:val="none" w:sz="0" w:space="0" w:color="auto"/>
        <w:left w:val="none" w:sz="0" w:space="0" w:color="auto"/>
        <w:bottom w:val="none" w:sz="0" w:space="0" w:color="auto"/>
        <w:right w:val="none" w:sz="0" w:space="0" w:color="auto"/>
      </w:divBdr>
    </w:div>
    <w:div w:id="1517033908">
      <w:bodyDiv w:val="1"/>
      <w:marLeft w:val="0"/>
      <w:marRight w:val="0"/>
      <w:marTop w:val="0"/>
      <w:marBottom w:val="0"/>
      <w:divBdr>
        <w:top w:val="none" w:sz="0" w:space="0" w:color="auto"/>
        <w:left w:val="none" w:sz="0" w:space="0" w:color="auto"/>
        <w:bottom w:val="none" w:sz="0" w:space="0" w:color="auto"/>
        <w:right w:val="none" w:sz="0" w:space="0" w:color="auto"/>
      </w:divBdr>
    </w:div>
    <w:div w:id="1518933379">
      <w:bodyDiv w:val="1"/>
      <w:marLeft w:val="0"/>
      <w:marRight w:val="0"/>
      <w:marTop w:val="0"/>
      <w:marBottom w:val="0"/>
      <w:divBdr>
        <w:top w:val="none" w:sz="0" w:space="0" w:color="auto"/>
        <w:left w:val="none" w:sz="0" w:space="0" w:color="auto"/>
        <w:bottom w:val="none" w:sz="0" w:space="0" w:color="auto"/>
        <w:right w:val="none" w:sz="0" w:space="0" w:color="auto"/>
      </w:divBdr>
    </w:div>
    <w:div w:id="1523787486">
      <w:bodyDiv w:val="1"/>
      <w:marLeft w:val="0"/>
      <w:marRight w:val="0"/>
      <w:marTop w:val="0"/>
      <w:marBottom w:val="0"/>
      <w:divBdr>
        <w:top w:val="none" w:sz="0" w:space="0" w:color="auto"/>
        <w:left w:val="none" w:sz="0" w:space="0" w:color="auto"/>
        <w:bottom w:val="none" w:sz="0" w:space="0" w:color="auto"/>
        <w:right w:val="none" w:sz="0" w:space="0" w:color="auto"/>
      </w:divBdr>
    </w:div>
    <w:div w:id="1532840170">
      <w:bodyDiv w:val="1"/>
      <w:marLeft w:val="0"/>
      <w:marRight w:val="0"/>
      <w:marTop w:val="0"/>
      <w:marBottom w:val="0"/>
      <w:divBdr>
        <w:top w:val="none" w:sz="0" w:space="0" w:color="auto"/>
        <w:left w:val="none" w:sz="0" w:space="0" w:color="auto"/>
        <w:bottom w:val="none" w:sz="0" w:space="0" w:color="auto"/>
        <w:right w:val="none" w:sz="0" w:space="0" w:color="auto"/>
      </w:divBdr>
    </w:div>
    <w:div w:id="1534658971">
      <w:bodyDiv w:val="1"/>
      <w:marLeft w:val="0"/>
      <w:marRight w:val="0"/>
      <w:marTop w:val="0"/>
      <w:marBottom w:val="0"/>
      <w:divBdr>
        <w:top w:val="none" w:sz="0" w:space="0" w:color="auto"/>
        <w:left w:val="none" w:sz="0" w:space="0" w:color="auto"/>
        <w:bottom w:val="none" w:sz="0" w:space="0" w:color="auto"/>
        <w:right w:val="none" w:sz="0" w:space="0" w:color="auto"/>
      </w:divBdr>
    </w:div>
    <w:div w:id="1542670896">
      <w:bodyDiv w:val="1"/>
      <w:marLeft w:val="0"/>
      <w:marRight w:val="0"/>
      <w:marTop w:val="0"/>
      <w:marBottom w:val="0"/>
      <w:divBdr>
        <w:top w:val="none" w:sz="0" w:space="0" w:color="auto"/>
        <w:left w:val="none" w:sz="0" w:space="0" w:color="auto"/>
        <w:bottom w:val="none" w:sz="0" w:space="0" w:color="auto"/>
        <w:right w:val="none" w:sz="0" w:space="0" w:color="auto"/>
      </w:divBdr>
    </w:div>
    <w:div w:id="1543978705">
      <w:bodyDiv w:val="1"/>
      <w:marLeft w:val="0"/>
      <w:marRight w:val="0"/>
      <w:marTop w:val="0"/>
      <w:marBottom w:val="0"/>
      <w:divBdr>
        <w:top w:val="none" w:sz="0" w:space="0" w:color="auto"/>
        <w:left w:val="none" w:sz="0" w:space="0" w:color="auto"/>
        <w:bottom w:val="none" w:sz="0" w:space="0" w:color="auto"/>
        <w:right w:val="none" w:sz="0" w:space="0" w:color="auto"/>
      </w:divBdr>
    </w:div>
    <w:div w:id="1544825964">
      <w:bodyDiv w:val="1"/>
      <w:marLeft w:val="0"/>
      <w:marRight w:val="0"/>
      <w:marTop w:val="0"/>
      <w:marBottom w:val="0"/>
      <w:divBdr>
        <w:top w:val="none" w:sz="0" w:space="0" w:color="auto"/>
        <w:left w:val="none" w:sz="0" w:space="0" w:color="auto"/>
        <w:bottom w:val="none" w:sz="0" w:space="0" w:color="auto"/>
        <w:right w:val="none" w:sz="0" w:space="0" w:color="auto"/>
      </w:divBdr>
    </w:div>
    <w:div w:id="1557005796">
      <w:bodyDiv w:val="1"/>
      <w:marLeft w:val="0"/>
      <w:marRight w:val="0"/>
      <w:marTop w:val="0"/>
      <w:marBottom w:val="0"/>
      <w:divBdr>
        <w:top w:val="none" w:sz="0" w:space="0" w:color="auto"/>
        <w:left w:val="none" w:sz="0" w:space="0" w:color="auto"/>
        <w:bottom w:val="none" w:sz="0" w:space="0" w:color="auto"/>
        <w:right w:val="none" w:sz="0" w:space="0" w:color="auto"/>
      </w:divBdr>
    </w:div>
    <w:div w:id="1561670353">
      <w:bodyDiv w:val="1"/>
      <w:marLeft w:val="0"/>
      <w:marRight w:val="0"/>
      <w:marTop w:val="0"/>
      <w:marBottom w:val="0"/>
      <w:divBdr>
        <w:top w:val="none" w:sz="0" w:space="0" w:color="auto"/>
        <w:left w:val="none" w:sz="0" w:space="0" w:color="auto"/>
        <w:bottom w:val="none" w:sz="0" w:space="0" w:color="auto"/>
        <w:right w:val="none" w:sz="0" w:space="0" w:color="auto"/>
      </w:divBdr>
    </w:div>
    <w:div w:id="1563639698">
      <w:bodyDiv w:val="1"/>
      <w:marLeft w:val="0"/>
      <w:marRight w:val="0"/>
      <w:marTop w:val="0"/>
      <w:marBottom w:val="0"/>
      <w:divBdr>
        <w:top w:val="none" w:sz="0" w:space="0" w:color="auto"/>
        <w:left w:val="none" w:sz="0" w:space="0" w:color="auto"/>
        <w:bottom w:val="none" w:sz="0" w:space="0" w:color="auto"/>
        <w:right w:val="none" w:sz="0" w:space="0" w:color="auto"/>
      </w:divBdr>
    </w:div>
    <w:div w:id="1563831399">
      <w:bodyDiv w:val="1"/>
      <w:marLeft w:val="0"/>
      <w:marRight w:val="0"/>
      <w:marTop w:val="0"/>
      <w:marBottom w:val="0"/>
      <w:divBdr>
        <w:top w:val="none" w:sz="0" w:space="0" w:color="auto"/>
        <w:left w:val="none" w:sz="0" w:space="0" w:color="auto"/>
        <w:bottom w:val="none" w:sz="0" w:space="0" w:color="auto"/>
        <w:right w:val="none" w:sz="0" w:space="0" w:color="auto"/>
      </w:divBdr>
    </w:div>
    <w:div w:id="1565139402">
      <w:bodyDiv w:val="1"/>
      <w:marLeft w:val="0"/>
      <w:marRight w:val="0"/>
      <w:marTop w:val="0"/>
      <w:marBottom w:val="0"/>
      <w:divBdr>
        <w:top w:val="none" w:sz="0" w:space="0" w:color="auto"/>
        <w:left w:val="none" w:sz="0" w:space="0" w:color="auto"/>
        <w:bottom w:val="none" w:sz="0" w:space="0" w:color="auto"/>
        <w:right w:val="none" w:sz="0" w:space="0" w:color="auto"/>
      </w:divBdr>
    </w:div>
    <w:div w:id="1565601368">
      <w:bodyDiv w:val="1"/>
      <w:marLeft w:val="0"/>
      <w:marRight w:val="0"/>
      <w:marTop w:val="0"/>
      <w:marBottom w:val="0"/>
      <w:divBdr>
        <w:top w:val="none" w:sz="0" w:space="0" w:color="auto"/>
        <w:left w:val="none" w:sz="0" w:space="0" w:color="auto"/>
        <w:bottom w:val="none" w:sz="0" w:space="0" w:color="auto"/>
        <w:right w:val="none" w:sz="0" w:space="0" w:color="auto"/>
      </w:divBdr>
    </w:div>
    <w:div w:id="1581285245">
      <w:bodyDiv w:val="1"/>
      <w:marLeft w:val="0"/>
      <w:marRight w:val="0"/>
      <w:marTop w:val="0"/>
      <w:marBottom w:val="0"/>
      <w:divBdr>
        <w:top w:val="none" w:sz="0" w:space="0" w:color="auto"/>
        <w:left w:val="none" w:sz="0" w:space="0" w:color="auto"/>
        <w:bottom w:val="none" w:sz="0" w:space="0" w:color="auto"/>
        <w:right w:val="none" w:sz="0" w:space="0" w:color="auto"/>
      </w:divBdr>
    </w:div>
    <w:div w:id="1583683087">
      <w:bodyDiv w:val="1"/>
      <w:marLeft w:val="0"/>
      <w:marRight w:val="0"/>
      <w:marTop w:val="0"/>
      <w:marBottom w:val="0"/>
      <w:divBdr>
        <w:top w:val="none" w:sz="0" w:space="0" w:color="auto"/>
        <w:left w:val="none" w:sz="0" w:space="0" w:color="auto"/>
        <w:bottom w:val="none" w:sz="0" w:space="0" w:color="auto"/>
        <w:right w:val="none" w:sz="0" w:space="0" w:color="auto"/>
      </w:divBdr>
    </w:div>
    <w:div w:id="1588224589">
      <w:bodyDiv w:val="1"/>
      <w:marLeft w:val="0"/>
      <w:marRight w:val="0"/>
      <w:marTop w:val="0"/>
      <w:marBottom w:val="0"/>
      <w:divBdr>
        <w:top w:val="none" w:sz="0" w:space="0" w:color="auto"/>
        <w:left w:val="none" w:sz="0" w:space="0" w:color="auto"/>
        <w:bottom w:val="none" w:sz="0" w:space="0" w:color="auto"/>
        <w:right w:val="none" w:sz="0" w:space="0" w:color="auto"/>
      </w:divBdr>
    </w:div>
    <w:div w:id="1590001335">
      <w:bodyDiv w:val="1"/>
      <w:marLeft w:val="0"/>
      <w:marRight w:val="0"/>
      <w:marTop w:val="0"/>
      <w:marBottom w:val="0"/>
      <w:divBdr>
        <w:top w:val="none" w:sz="0" w:space="0" w:color="auto"/>
        <w:left w:val="none" w:sz="0" w:space="0" w:color="auto"/>
        <w:bottom w:val="none" w:sz="0" w:space="0" w:color="auto"/>
        <w:right w:val="none" w:sz="0" w:space="0" w:color="auto"/>
      </w:divBdr>
    </w:div>
    <w:div w:id="1601640915">
      <w:bodyDiv w:val="1"/>
      <w:marLeft w:val="0"/>
      <w:marRight w:val="0"/>
      <w:marTop w:val="0"/>
      <w:marBottom w:val="0"/>
      <w:divBdr>
        <w:top w:val="none" w:sz="0" w:space="0" w:color="auto"/>
        <w:left w:val="none" w:sz="0" w:space="0" w:color="auto"/>
        <w:bottom w:val="none" w:sz="0" w:space="0" w:color="auto"/>
        <w:right w:val="none" w:sz="0" w:space="0" w:color="auto"/>
      </w:divBdr>
    </w:div>
    <w:div w:id="1615987807">
      <w:bodyDiv w:val="1"/>
      <w:marLeft w:val="0"/>
      <w:marRight w:val="0"/>
      <w:marTop w:val="0"/>
      <w:marBottom w:val="0"/>
      <w:divBdr>
        <w:top w:val="none" w:sz="0" w:space="0" w:color="auto"/>
        <w:left w:val="none" w:sz="0" w:space="0" w:color="auto"/>
        <w:bottom w:val="none" w:sz="0" w:space="0" w:color="auto"/>
        <w:right w:val="none" w:sz="0" w:space="0" w:color="auto"/>
      </w:divBdr>
    </w:div>
    <w:div w:id="1617717332">
      <w:bodyDiv w:val="1"/>
      <w:marLeft w:val="0"/>
      <w:marRight w:val="0"/>
      <w:marTop w:val="0"/>
      <w:marBottom w:val="0"/>
      <w:divBdr>
        <w:top w:val="none" w:sz="0" w:space="0" w:color="auto"/>
        <w:left w:val="none" w:sz="0" w:space="0" w:color="auto"/>
        <w:bottom w:val="none" w:sz="0" w:space="0" w:color="auto"/>
        <w:right w:val="none" w:sz="0" w:space="0" w:color="auto"/>
      </w:divBdr>
    </w:div>
    <w:div w:id="1632050452">
      <w:bodyDiv w:val="1"/>
      <w:marLeft w:val="0"/>
      <w:marRight w:val="0"/>
      <w:marTop w:val="0"/>
      <w:marBottom w:val="0"/>
      <w:divBdr>
        <w:top w:val="none" w:sz="0" w:space="0" w:color="auto"/>
        <w:left w:val="none" w:sz="0" w:space="0" w:color="auto"/>
        <w:bottom w:val="none" w:sz="0" w:space="0" w:color="auto"/>
        <w:right w:val="none" w:sz="0" w:space="0" w:color="auto"/>
      </w:divBdr>
    </w:div>
    <w:div w:id="1634752368">
      <w:bodyDiv w:val="1"/>
      <w:marLeft w:val="0"/>
      <w:marRight w:val="0"/>
      <w:marTop w:val="0"/>
      <w:marBottom w:val="0"/>
      <w:divBdr>
        <w:top w:val="none" w:sz="0" w:space="0" w:color="auto"/>
        <w:left w:val="none" w:sz="0" w:space="0" w:color="auto"/>
        <w:bottom w:val="none" w:sz="0" w:space="0" w:color="auto"/>
        <w:right w:val="none" w:sz="0" w:space="0" w:color="auto"/>
      </w:divBdr>
    </w:div>
    <w:div w:id="1635911853">
      <w:bodyDiv w:val="1"/>
      <w:marLeft w:val="0"/>
      <w:marRight w:val="0"/>
      <w:marTop w:val="0"/>
      <w:marBottom w:val="0"/>
      <w:divBdr>
        <w:top w:val="none" w:sz="0" w:space="0" w:color="auto"/>
        <w:left w:val="none" w:sz="0" w:space="0" w:color="auto"/>
        <w:bottom w:val="none" w:sz="0" w:space="0" w:color="auto"/>
        <w:right w:val="none" w:sz="0" w:space="0" w:color="auto"/>
      </w:divBdr>
    </w:div>
    <w:div w:id="1651442486">
      <w:bodyDiv w:val="1"/>
      <w:marLeft w:val="0"/>
      <w:marRight w:val="0"/>
      <w:marTop w:val="0"/>
      <w:marBottom w:val="0"/>
      <w:divBdr>
        <w:top w:val="none" w:sz="0" w:space="0" w:color="auto"/>
        <w:left w:val="none" w:sz="0" w:space="0" w:color="auto"/>
        <w:bottom w:val="none" w:sz="0" w:space="0" w:color="auto"/>
        <w:right w:val="none" w:sz="0" w:space="0" w:color="auto"/>
      </w:divBdr>
    </w:div>
    <w:div w:id="1654290648">
      <w:bodyDiv w:val="1"/>
      <w:marLeft w:val="0"/>
      <w:marRight w:val="0"/>
      <w:marTop w:val="0"/>
      <w:marBottom w:val="0"/>
      <w:divBdr>
        <w:top w:val="none" w:sz="0" w:space="0" w:color="auto"/>
        <w:left w:val="none" w:sz="0" w:space="0" w:color="auto"/>
        <w:bottom w:val="none" w:sz="0" w:space="0" w:color="auto"/>
        <w:right w:val="none" w:sz="0" w:space="0" w:color="auto"/>
      </w:divBdr>
    </w:div>
    <w:div w:id="1654943068">
      <w:bodyDiv w:val="1"/>
      <w:marLeft w:val="0"/>
      <w:marRight w:val="0"/>
      <w:marTop w:val="0"/>
      <w:marBottom w:val="0"/>
      <w:divBdr>
        <w:top w:val="none" w:sz="0" w:space="0" w:color="auto"/>
        <w:left w:val="none" w:sz="0" w:space="0" w:color="auto"/>
        <w:bottom w:val="none" w:sz="0" w:space="0" w:color="auto"/>
        <w:right w:val="none" w:sz="0" w:space="0" w:color="auto"/>
      </w:divBdr>
    </w:div>
    <w:div w:id="1655792040">
      <w:bodyDiv w:val="1"/>
      <w:marLeft w:val="0"/>
      <w:marRight w:val="0"/>
      <w:marTop w:val="0"/>
      <w:marBottom w:val="0"/>
      <w:divBdr>
        <w:top w:val="none" w:sz="0" w:space="0" w:color="auto"/>
        <w:left w:val="none" w:sz="0" w:space="0" w:color="auto"/>
        <w:bottom w:val="none" w:sz="0" w:space="0" w:color="auto"/>
        <w:right w:val="none" w:sz="0" w:space="0" w:color="auto"/>
      </w:divBdr>
    </w:div>
    <w:div w:id="1656571288">
      <w:bodyDiv w:val="1"/>
      <w:marLeft w:val="0"/>
      <w:marRight w:val="0"/>
      <w:marTop w:val="0"/>
      <w:marBottom w:val="0"/>
      <w:divBdr>
        <w:top w:val="none" w:sz="0" w:space="0" w:color="auto"/>
        <w:left w:val="none" w:sz="0" w:space="0" w:color="auto"/>
        <w:bottom w:val="none" w:sz="0" w:space="0" w:color="auto"/>
        <w:right w:val="none" w:sz="0" w:space="0" w:color="auto"/>
      </w:divBdr>
    </w:div>
    <w:div w:id="1658916090">
      <w:bodyDiv w:val="1"/>
      <w:marLeft w:val="0"/>
      <w:marRight w:val="0"/>
      <w:marTop w:val="0"/>
      <w:marBottom w:val="0"/>
      <w:divBdr>
        <w:top w:val="none" w:sz="0" w:space="0" w:color="auto"/>
        <w:left w:val="none" w:sz="0" w:space="0" w:color="auto"/>
        <w:bottom w:val="none" w:sz="0" w:space="0" w:color="auto"/>
        <w:right w:val="none" w:sz="0" w:space="0" w:color="auto"/>
      </w:divBdr>
    </w:div>
    <w:div w:id="1660427455">
      <w:bodyDiv w:val="1"/>
      <w:marLeft w:val="0"/>
      <w:marRight w:val="0"/>
      <w:marTop w:val="0"/>
      <w:marBottom w:val="0"/>
      <w:divBdr>
        <w:top w:val="none" w:sz="0" w:space="0" w:color="auto"/>
        <w:left w:val="none" w:sz="0" w:space="0" w:color="auto"/>
        <w:bottom w:val="none" w:sz="0" w:space="0" w:color="auto"/>
        <w:right w:val="none" w:sz="0" w:space="0" w:color="auto"/>
      </w:divBdr>
    </w:div>
    <w:div w:id="1666938698">
      <w:bodyDiv w:val="1"/>
      <w:marLeft w:val="0"/>
      <w:marRight w:val="0"/>
      <w:marTop w:val="0"/>
      <w:marBottom w:val="0"/>
      <w:divBdr>
        <w:top w:val="none" w:sz="0" w:space="0" w:color="auto"/>
        <w:left w:val="none" w:sz="0" w:space="0" w:color="auto"/>
        <w:bottom w:val="none" w:sz="0" w:space="0" w:color="auto"/>
        <w:right w:val="none" w:sz="0" w:space="0" w:color="auto"/>
      </w:divBdr>
    </w:div>
    <w:div w:id="1675181674">
      <w:bodyDiv w:val="1"/>
      <w:marLeft w:val="0"/>
      <w:marRight w:val="0"/>
      <w:marTop w:val="0"/>
      <w:marBottom w:val="0"/>
      <w:divBdr>
        <w:top w:val="none" w:sz="0" w:space="0" w:color="auto"/>
        <w:left w:val="none" w:sz="0" w:space="0" w:color="auto"/>
        <w:bottom w:val="none" w:sz="0" w:space="0" w:color="auto"/>
        <w:right w:val="none" w:sz="0" w:space="0" w:color="auto"/>
      </w:divBdr>
    </w:div>
    <w:div w:id="1687828658">
      <w:bodyDiv w:val="1"/>
      <w:marLeft w:val="0"/>
      <w:marRight w:val="0"/>
      <w:marTop w:val="0"/>
      <w:marBottom w:val="0"/>
      <w:divBdr>
        <w:top w:val="none" w:sz="0" w:space="0" w:color="auto"/>
        <w:left w:val="none" w:sz="0" w:space="0" w:color="auto"/>
        <w:bottom w:val="none" w:sz="0" w:space="0" w:color="auto"/>
        <w:right w:val="none" w:sz="0" w:space="0" w:color="auto"/>
      </w:divBdr>
    </w:div>
    <w:div w:id="1688095250">
      <w:bodyDiv w:val="1"/>
      <w:marLeft w:val="0"/>
      <w:marRight w:val="0"/>
      <w:marTop w:val="0"/>
      <w:marBottom w:val="0"/>
      <w:divBdr>
        <w:top w:val="none" w:sz="0" w:space="0" w:color="auto"/>
        <w:left w:val="none" w:sz="0" w:space="0" w:color="auto"/>
        <w:bottom w:val="none" w:sz="0" w:space="0" w:color="auto"/>
        <w:right w:val="none" w:sz="0" w:space="0" w:color="auto"/>
      </w:divBdr>
    </w:div>
    <w:div w:id="1688748402">
      <w:bodyDiv w:val="1"/>
      <w:marLeft w:val="0"/>
      <w:marRight w:val="0"/>
      <w:marTop w:val="0"/>
      <w:marBottom w:val="0"/>
      <w:divBdr>
        <w:top w:val="none" w:sz="0" w:space="0" w:color="auto"/>
        <w:left w:val="none" w:sz="0" w:space="0" w:color="auto"/>
        <w:bottom w:val="none" w:sz="0" w:space="0" w:color="auto"/>
        <w:right w:val="none" w:sz="0" w:space="0" w:color="auto"/>
      </w:divBdr>
    </w:div>
    <w:div w:id="1699701794">
      <w:bodyDiv w:val="1"/>
      <w:marLeft w:val="0"/>
      <w:marRight w:val="0"/>
      <w:marTop w:val="0"/>
      <w:marBottom w:val="0"/>
      <w:divBdr>
        <w:top w:val="none" w:sz="0" w:space="0" w:color="auto"/>
        <w:left w:val="none" w:sz="0" w:space="0" w:color="auto"/>
        <w:bottom w:val="none" w:sz="0" w:space="0" w:color="auto"/>
        <w:right w:val="none" w:sz="0" w:space="0" w:color="auto"/>
      </w:divBdr>
    </w:div>
    <w:div w:id="1709062715">
      <w:bodyDiv w:val="1"/>
      <w:marLeft w:val="0"/>
      <w:marRight w:val="0"/>
      <w:marTop w:val="0"/>
      <w:marBottom w:val="0"/>
      <w:divBdr>
        <w:top w:val="none" w:sz="0" w:space="0" w:color="auto"/>
        <w:left w:val="none" w:sz="0" w:space="0" w:color="auto"/>
        <w:bottom w:val="none" w:sz="0" w:space="0" w:color="auto"/>
        <w:right w:val="none" w:sz="0" w:space="0" w:color="auto"/>
      </w:divBdr>
    </w:div>
    <w:div w:id="1716613496">
      <w:bodyDiv w:val="1"/>
      <w:marLeft w:val="0"/>
      <w:marRight w:val="0"/>
      <w:marTop w:val="0"/>
      <w:marBottom w:val="0"/>
      <w:divBdr>
        <w:top w:val="none" w:sz="0" w:space="0" w:color="auto"/>
        <w:left w:val="none" w:sz="0" w:space="0" w:color="auto"/>
        <w:bottom w:val="none" w:sz="0" w:space="0" w:color="auto"/>
        <w:right w:val="none" w:sz="0" w:space="0" w:color="auto"/>
      </w:divBdr>
    </w:div>
    <w:div w:id="1720931735">
      <w:bodyDiv w:val="1"/>
      <w:marLeft w:val="0"/>
      <w:marRight w:val="0"/>
      <w:marTop w:val="0"/>
      <w:marBottom w:val="0"/>
      <w:divBdr>
        <w:top w:val="none" w:sz="0" w:space="0" w:color="auto"/>
        <w:left w:val="none" w:sz="0" w:space="0" w:color="auto"/>
        <w:bottom w:val="none" w:sz="0" w:space="0" w:color="auto"/>
        <w:right w:val="none" w:sz="0" w:space="0" w:color="auto"/>
      </w:divBdr>
    </w:div>
    <w:div w:id="1721710792">
      <w:bodyDiv w:val="1"/>
      <w:marLeft w:val="0"/>
      <w:marRight w:val="0"/>
      <w:marTop w:val="0"/>
      <w:marBottom w:val="0"/>
      <w:divBdr>
        <w:top w:val="none" w:sz="0" w:space="0" w:color="auto"/>
        <w:left w:val="none" w:sz="0" w:space="0" w:color="auto"/>
        <w:bottom w:val="none" w:sz="0" w:space="0" w:color="auto"/>
        <w:right w:val="none" w:sz="0" w:space="0" w:color="auto"/>
      </w:divBdr>
    </w:div>
    <w:div w:id="1725837804">
      <w:bodyDiv w:val="1"/>
      <w:marLeft w:val="0"/>
      <w:marRight w:val="0"/>
      <w:marTop w:val="0"/>
      <w:marBottom w:val="0"/>
      <w:divBdr>
        <w:top w:val="none" w:sz="0" w:space="0" w:color="auto"/>
        <w:left w:val="none" w:sz="0" w:space="0" w:color="auto"/>
        <w:bottom w:val="none" w:sz="0" w:space="0" w:color="auto"/>
        <w:right w:val="none" w:sz="0" w:space="0" w:color="auto"/>
      </w:divBdr>
    </w:div>
    <w:div w:id="1727487587">
      <w:bodyDiv w:val="1"/>
      <w:marLeft w:val="0"/>
      <w:marRight w:val="0"/>
      <w:marTop w:val="0"/>
      <w:marBottom w:val="0"/>
      <w:divBdr>
        <w:top w:val="none" w:sz="0" w:space="0" w:color="auto"/>
        <w:left w:val="none" w:sz="0" w:space="0" w:color="auto"/>
        <w:bottom w:val="none" w:sz="0" w:space="0" w:color="auto"/>
        <w:right w:val="none" w:sz="0" w:space="0" w:color="auto"/>
      </w:divBdr>
    </w:div>
    <w:div w:id="1735353936">
      <w:bodyDiv w:val="1"/>
      <w:marLeft w:val="0"/>
      <w:marRight w:val="0"/>
      <w:marTop w:val="0"/>
      <w:marBottom w:val="0"/>
      <w:divBdr>
        <w:top w:val="none" w:sz="0" w:space="0" w:color="auto"/>
        <w:left w:val="none" w:sz="0" w:space="0" w:color="auto"/>
        <w:bottom w:val="none" w:sz="0" w:space="0" w:color="auto"/>
        <w:right w:val="none" w:sz="0" w:space="0" w:color="auto"/>
      </w:divBdr>
    </w:div>
    <w:div w:id="1739472427">
      <w:bodyDiv w:val="1"/>
      <w:marLeft w:val="0"/>
      <w:marRight w:val="0"/>
      <w:marTop w:val="0"/>
      <w:marBottom w:val="0"/>
      <w:divBdr>
        <w:top w:val="none" w:sz="0" w:space="0" w:color="auto"/>
        <w:left w:val="none" w:sz="0" w:space="0" w:color="auto"/>
        <w:bottom w:val="none" w:sz="0" w:space="0" w:color="auto"/>
        <w:right w:val="none" w:sz="0" w:space="0" w:color="auto"/>
      </w:divBdr>
    </w:div>
    <w:div w:id="1743022090">
      <w:bodyDiv w:val="1"/>
      <w:marLeft w:val="0"/>
      <w:marRight w:val="0"/>
      <w:marTop w:val="0"/>
      <w:marBottom w:val="0"/>
      <w:divBdr>
        <w:top w:val="none" w:sz="0" w:space="0" w:color="auto"/>
        <w:left w:val="none" w:sz="0" w:space="0" w:color="auto"/>
        <w:bottom w:val="none" w:sz="0" w:space="0" w:color="auto"/>
        <w:right w:val="none" w:sz="0" w:space="0" w:color="auto"/>
      </w:divBdr>
    </w:div>
    <w:div w:id="1765688436">
      <w:bodyDiv w:val="1"/>
      <w:marLeft w:val="0"/>
      <w:marRight w:val="0"/>
      <w:marTop w:val="0"/>
      <w:marBottom w:val="0"/>
      <w:divBdr>
        <w:top w:val="none" w:sz="0" w:space="0" w:color="auto"/>
        <w:left w:val="none" w:sz="0" w:space="0" w:color="auto"/>
        <w:bottom w:val="none" w:sz="0" w:space="0" w:color="auto"/>
        <w:right w:val="none" w:sz="0" w:space="0" w:color="auto"/>
      </w:divBdr>
    </w:div>
    <w:div w:id="1770734055">
      <w:bodyDiv w:val="1"/>
      <w:marLeft w:val="0"/>
      <w:marRight w:val="0"/>
      <w:marTop w:val="0"/>
      <w:marBottom w:val="0"/>
      <w:divBdr>
        <w:top w:val="none" w:sz="0" w:space="0" w:color="auto"/>
        <w:left w:val="none" w:sz="0" w:space="0" w:color="auto"/>
        <w:bottom w:val="none" w:sz="0" w:space="0" w:color="auto"/>
        <w:right w:val="none" w:sz="0" w:space="0" w:color="auto"/>
      </w:divBdr>
    </w:div>
    <w:div w:id="1772126166">
      <w:bodyDiv w:val="1"/>
      <w:marLeft w:val="0"/>
      <w:marRight w:val="0"/>
      <w:marTop w:val="0"/>
      <w:marBottom w:val="0"/>
      <w:divBdr>
        <w:top w:val="none" w:sz="0" w:space="0" w:color="auto"/>
        <w:left w:val="none" w:sz="0" w:space="0" w:color="auto"/>
        <w:bottom w:val="none" w:sz="0" w:space="0" w:color="auto"/>
        <w:right w:val="none" w:sz="0" w:space="0" w:color="auto"/>
      </w:divBdr>
    </w:div>
    <w:div w:id="1782795376">
      <w:bodyDiv w:val="1"/>
      <w:marLeft w:val="0"/>
      <w:marRight w:val="0"/>
      <w:marTop w:val="0"/>
      <w:marBottom w:val="0"/>
      <w:divBdr>
        <w:top w:val="none" w:sz="0" w:space="0" w:color="auto"/>
        <w:left w:val="none" w:sz="0" w:space="0" w:color="auto"/>
        <w:bottom w:val="none" w:sz="0" w:space="0" w:color="auto"/>
        <w:right w:val="none" w:sz="0" w:space="0" w:color="auto"/>
      </w:divBdr>
    </w:div>
    <w:div w:id="1783382594">
      <w:bodyDiv w:val="1"/>
      <w:marLeft w:val="0"/>
      <w:marRight w:val="0"/>
      <w:marTop w:val="0"/>
      <w:marBottom w:val="0"/>
      <w:divBdr>
        <w:top w:val="none" w:sz="0" w:space="0" w:color="auto"/>
        <w:left w:val="none" w:sz="0" w:space="0" w:color="auto"/>
        <w:bottom w:val="none" w:sz="0" w:space="0" w:color="auto"/>
        <w:right w:val="none" w:sz="0" w:space="0" w:color="auto"/>
      </w:divBdr>
    </w:div>
    <w:div w:id="1787040029">
      <w:bodyDiv w:val="1"/>
      <w:marLeft w:val="0"/>
      <w:marRight w:val="0"/>
      <w:marTop w:val="0"/>
      <w:marBottom w:val="0"/>
      <w:divBdr>
        <w:top w:val="none" w:sz="0" w:space="0" w:color="auto"/>
        <w:left w:val="none" w:sz="0" w:space="0" w:color="auto"/>
        <w:bottom w:val="none" w:sz="0" w:space="0" w:color="auto"/>
        <w:right w:val="none" w:sz="0" w:space="0" w:color="auto"/>
      </w:divBdr>
    </w:div>
    <w:div w:id="1794398223">
      <w:bodyDiv w:val="1"/>
      <w:marLeft w:val="0"/>
      <w:marRight w:val="0"/>
      <w:marTop w:val="0"/>
      <w:marBottom w:val="0"/>
      <w:divBdr>
        <w:top w:val="none" w:sz="0" w:space="0" w:color="auto"/>
        <w:left w:val="none" w:sz="0" w:space="0" w:color="auto"/>
        <w:bottom w:val="none" w:sz="0" w:space="0" w:color="auto"/>
        <w:right w:val="none" w:sz="0" w:space="0" w:color="auto"/>
      </w:divBdr>
    </w:div>
    <w:div w:id="1794595781">
      <w:bodyDiv w:val="1"/>
      <w:marLeft w:val="0"/>
      <w:marRight w:val="0"/>
      <w:marTop w:val="0"/>
      <w:marBottom w:val="0"/>
      <w:divBdr>
        <w:top w:val="none" w:sz="0" w:space="0" w:color="auto"/>
        <w:left w:val="none" w:sz="0" w:space="0" w:color="auto"/>
        <w:bottom w:val="none" w:sz="0" w:space="0" w:color="auto"/>
        <w:right w:val="none" w:sz="0" w:space="0" w:color="auto"/>
      </w:divBdr>
    </w:div>
    <w:div w:id="1803301931">
      <w:bodyDiv w:val="1"/>
      <w:marLeft w:val="0"/>
      <w:marRight w:val="0"/>
      <w:marTop w:val="0"/>
      <w:marBottom w:val="0"/>
      <w:divBdr>
        <w:top w:val="none" w:sz="0" w:space="0" w:color="auto"/>
        <w:left w:val="none" w:sz="0" w:space="0" w:color="auto"/>
        <w:bottom w:val="none" w:sz="0" w:space="0" w:color="auto"/>
        <w:right w:val="none" w:sz="0" w:space="0" w:color="auto"/>
      </w:divBdr>
    </w:div>
    <w:div w:id="1804888681">
      <w:bodyDiv w:val="1"/>
      <w:marLeft w:val="0"/>
      <w:marRight w:val="0"/>
      <w:marTop w:val="0"/>
      <w:marBottom w:val="0"/>
      <w:divBdr>
        <w:top w:val="none" w:sz="0" w:space="0" w:color="auto"/>
        <w:left w:val="none" w:sz="0" w:space="0" w:color="auto"/>
        <w:bottom w:val="none" w:sz="0" w:space="0" w:color="auto"/>
        <w:right w:val="none" w:sz="0" w:space="0" w:color="auto"/>
      </w:divBdr>
    </w:div>
    <w:div w:id="1807091052">
      <w:bodyDiv w:val="1"/>
      <w:marLeft w:val="0"/>
      <w:marRight w:val="0"/>
      <w:marTop w:val="0"/>
      <w:marBottom w:val="0"/>
      <w:divBdr>
        <w:top w:val="none" w:sz="0" w:space="0" w:color="auto"/>
        <w:left w:val="none" w:sz="0" w:space="0" w:color="auto"/>
        <w:bottom w:val="none" w:sz="0" w:space="0" w:color="auto"/>
        <w:right w:val="none" w:sz="0" w:space="0" w:color="auto"/>
      </w:divBdr>
    </w:div>
    <w:div w:id="1819229446">
      <w:bodyDiv w:val="1"/>
      <w:marLeft w:val="0"/>
      <w:marRight w:val="0"/>
      <w:marTop w:val="0"/>
      <w:marBottom w:val="0"/>
      <w:divBdr>
        <w:top w:val="none" w:sz="0" w:space="0" w:color="auto"/>
        <w:left w:val="none" w:sz="0" w:space="0" w:color="auto"/>
        <w:bottom w:val="none" w:sz="0" w:space="0" w:color="auto"/>
        <w:right w:val="none" w:sz="0" w:space="0" w:color="auto"/>
      </w:divBdr>
    </w:div>
    <w:div w:id="1819880221">
      <w:bodyDiv w:val="1"/>
      <w:marLeft w:val="0"/>
      <w:marRight w:val="0"/>
      <w:marTop w:val="0"/>
      <w:marBottom w:val="0"/>
      <w:divBdr>
        <w:top w:val="none" w:sz="0" w:space="0" w:color="auto"/>
        <w:left w:val="none" w:sz="0" w:space="0" w:color="auto"/>
        <w:bottom w:val="none" w:sz="0" w:space="0" w:color="auto"/>
        <w:right w:val="none" w:sz="0" w:space="0" w:color="auto"/>
      </w:divBdr>
    </w:div>
    <w:div w:id="1820226990">
      <w:bodyDiv w:val="1"/>
      <w:marLeft w:val="0"/>
      <w:marRight w:val="0"/>
      <w:marTop w:val="0"/>
      <w:marBottom w:val="0"/>
      <w:divBdr>
        <w:top w:val="none" w:sz="0" w:space="0" w:color="auto"/>
        <w:left w:val="none" w:sz="0" w:space="0" w:color="auto"/>
        <w:bottom w:val="none" w:sz="0" w:space="0" w:color="auto"/>
        <w:right w:val="none" w:sz="0" w:space="0" w:color="auto"/>
      </w:divBdr>
    </w:div>
    <w:div w:id="1850102675">
      <w:bodyDiv w:val="1"/>
      <w:marLeft w:val="0"/>
      <w:marRight w:val="0"/>
      <w:marTop w:val="0"/>
      <w:marBottom w:val="0"/>
      <w:divBdr>
        <w:top w:val="none" w:sz="0" w:space="0" w:color="auto"/>
        <w:left w:val="none" w:sz="0" w:space="0" w:color="auto"/>
        <w:bottom w:val="none" w:sz="0" w:space="0" w:color="auto"/>
        <w:right w:val="none" w:sz="0" w:space="0" w:color="auto"/>
      </w:divBdr>
    </w:div>
    <w:div w:id="1860846845">
      <w:bodyDiv w:val="1"/>
      <w:marLeft w:val="0"/>
      <w:marRight w:val="0"/>
      <w:marTop w:val="0"/>
      <w:marBottom w:val="0"/>
      <w:divBdr>
        <w:top w:val="none" w:sz="0" w:space="0" w:color="auto"/>
        <w:left w:val="none" w:sz="0" w:space="0" w:color="auto"/>
        <w:bottom w:val="none" w:sz="0" w:space="0" w:color="auto"/>
        <w:right w:val="none" w:sz="0" w:space="0" w:color="auto"/>
      </w:divBdr>
    </w:div>
    <w:div w:id="1865821665">
      <w:bodyDiv w:val="1"/>
      <w:marLeft w:val="0"/>
      <w:marRight w:val="0"/>
      <w:marTop w:val="0"/>
      <w:marBottom w:val="0"/>
      <w:divBdr>
        <w:top w:val="none" w:sz="0" w:space="0" w:color="auto"/>
        <w:left w:val="none" w:sz="0" w:space="0" w:color="auto"/>
        <w:bottom w:val="none" w:sz="0" w:space="0" w:color="auto"/>
        <w:right w:val="none" w:sz="0" w:space="0" w:color="auto"/>
      </w:divBdr>
    </w:div>
    <w:div w:id="1873490391">
      <w:bodyDiv w:val="1"/>
      <w:marLeft w:val="0"/>
      <w:marRight w:val="0"/>
      <w:marTop w:val="0"/>
      <w:marBottom w:val="0"/>
      <w:divBdr>
        <w:top w:val="none" w:sz="0" w:space="0" w:color="auto"/>
        <w:left w:val="none" w:sz="0" w:space="0" w:color="auto"/>
        <w:bottom w:val="none" w:sz="0" w:space="0" w:color="auto"/>
        <w:right w:val="none" w:sz="0" w:space="0" w:color="auto"/>
      </w:divBdr>
    </w:div>
    <w:div w:id="1876582034">
      <w:bodyDiv w:val="1"/>
      <w:marLeft w:val="0"/>
      <w:marRight w:val="0"/>
      <w:marTop w:val="0"/>
      <w:marBottom w:val="0"/>
      <w:divBdr>
        <w:top w:val="none" w:sz="0" w:space="0" w:color="auto"/>
        <w:left w:val="none" w:sz="0" w:space="0" w:color="auto"/>
        <w:bottom w:val="none" w:sz="0" w:space="0" w:color="auto"/>
        <w:right w:val="none" w:sz="0" w:space="0" w:color="auto"/>
      </w:divBdr>
    </w:div>
    <w:div w:id="1877235219">
      <w:bodyDiv w:val="1"/>
      <w:marLeft w:val="0"/>
      <w:marRight w:val="0"/>
      <w:marTop w:val="0"/>
      <w:marBottom w:val="0"/>
      <w:divBdr>
        <w:top w:val="none" w:sz="0" w:space="0" w:color="auto"/>
        <w:left w:val="none" w:sz="0" w:space="0" w:color="auto"/>
        <w:bottom w:val="none" w:sz="0" w:space="0" w:color="auto"/>
        <w:right w:val="none" w:sz="0" w:space="0" w:color="auto"/>
      </w:divBdr>
    </w:div>
    <w:div w:id="1879851889">
      <w:bodyDiv w:val="1"/>
      <w:marLeft w:val="0"/>
      <w:marRight w:val="0"/>
      <w:marTop w:val="0"/>
      <w:marBottom w:val="0"/>
      <w:divBdr>
        <w:top w:val="none" w:sz="0" w:space="0" w:color="auto"/>
        <w:left w:val="none" w:sz="0" w:space="0" w:color="auto"/>
        <w:bottom w:val="none" w:sz="0" w:space="0" w:color="auto"/>
        <w:right w:val="none" w:sz="0" w:space="0" w:color="auto"/>
      </w:divBdr>
    </w:div>
    <w:div w:id="1880973476">
      <w:bodyDiv w:val="1"/>
      <w:marLeft w:val="0"/>
      <w:marRight w:val="0"/>
      <w:marTop w:val="0"/>
      <w:marBottom w:val="0"/>
      <w:divBdr>
        <w:top w:val="none" w:sz="0" w:space="0" w:color="auto"/>
        <w:left w:val="none" w:sz="0" w:space="0" w:color="auto"/>
        <w:bottom w:val="none" w:sz="0" w:space="0" w:color="auto"/>
        <w:right w:val="none" w:sz="0" w:space="0" w:color="auto"/>
      </w:divBdr>
    </w:div>
    <w:div w:id="1884291277">
      <w:bodyDiv w:val="1"/>
      <w:marLeft w:val="0"/>
      <w:marRight w:val="0"/>
      <w:marTop w:val="0"/>
      <w:marBottom w:val="0"/>
      <w:divBdr>
        <w:top w:val="none" w:sz="0" w:space="0" w:color="auto"/>
        <w:left w:val="none" w:sz="0" w:space="0" w:color="auto"/>
        <w:bottom w:val="none" w:sz="0" w:space="0" w:color="auto"/>
        <w:right w:val="none" w:sz="0" w:space="0" w:color="auto"/>
      </w:divBdr>
    </w:div>
    <w:div w:id="1886748602">
      <w:bodyDiv w:val="1"/>
      <w:marLeft w:val="0"/>
      <w:marRight w:val="0"/>
      <w:marTop w:val="0"/>
      <w:marBottom w:val="0"/>
      <w:divBdr>
        <w:top w:val="none" w:sz="0" w:space="0" w:color="auto"/>
        <w:left w:val="none" w:sz="0" w:space="0" w:color="auto"/>
        <w:bottom w:val="none" w:sz="0" w:space="0" w:color="auto"/>
        <w:right w:val="none" w:sz="0" w:space="0" w:color="auto"/>
      </w:divBdr>
    </w:div>
    <w:div w:id="1888375637">
      <w:bodyDiv w:val="1"/>
      <w:marLeft w:val="0"/>
      <w:marRight w:val="0"/>
      <w:marTop w:val="0"/>
      <w:marBottom w:val="0"/>
      <w:divBdr>
        <w:top w:val="none" w:sz="0" w:space="0" w:color="auto"/>
        <w:left w:val="none" w:sz="0" w:space="0" w:color="auto"/>
        <w:bottom w:val="none" w:sz="0" w:space="0" w:color="auto"/>
        <w:right w:val="none" w:sz="0" w:space="0" w:color="auto"/>
      </w:divBdr>
    </w:div>
    <w:div w:id="1899634379">
      <w:bodyDiv w:val="1"/>
      <w:marLeft w:val="0"/>
      <w:marRight w:val="0"/>
      <w:marTop w:val="0"/>
      <w:marBottom w:val="0"/>
      <w:divBdr>
        <w:top w:val="none" w:sz="0" w:space="0" w:color="auto"/>
        <w:left w:val="none" w:sz="0" w:space="0" w:color="auto"/>
        <w:bottom w:val="none" w:sz="0" w:space="0" w:color="auto"/>
        <w:right w:val="none" w:sz="0" w:space="0" w:color="auto"/>
      </w:divBdr>
    </w:div>
    <w:div w:id="1904297216">
      <w:bodyDiv w:val="1"/>
      <w:marLeft w:val="0"/>
      <w:marRight w:val="0"/>
      <w:marTop w:val="0"/>
      <w:marBottom w:val="0"/>
      <w:divBdr>
        <w:top w:val="none" w:sz="0" w:space="0" w:color="auto"/>
        <w:left w:val="none" w:sz="0" w:space="0" w:color="auto"/>
        <w:bottom w:val="none" w:sz="0" w:space="0" w:color="auto"/>
        <w:right w:val="none" w:sz="0" w:space="0" w:color="auto"/>
      </w:divBdr>
    </w:div>
    <w:div w:id="1926570115">
      <w:bodyDiv w:val="1"/>
      <w:marLeft w:val="0"/>
      <w:marRight w:val="0"/>
      <w:marTop w:val="0"/>
      <w:marBottom w:val="0"/>
      <w:divBdr>
        <w:top w:val="none" w:sz="0" w:space="0" w:color="auto"/>
        <w:left w:val="none" w:sz="0" w:space="0" w:color="auto"/>
        <w:bottom w:val="none" w:sz="0" w:space="0" w:color="auto"/>
        <w:right w:val="none" w:sz="0" w:space="0" w:color="auto"/>
      </w:divBdr>
    </w:div>
    <w:div w:id="1931422618">
      <w:bodyDiv w:val="1"/>
      <w:marLeft w:val="0"/>
      <w:marRight w:val="0"/>
      <w:marTop w:val="0"/>
      <w:marBottom w:val="0"/>
      <w:divBdr>
        <w:top w:val="none" w:sz="0" w:space="0" w:color="auto"/>
        <w:left w:val="none" w:sz="0" w:space="0" w:color="auto"/>
        <w:bottom w:val="none" w:sz="0" w:space="0" w:color="auto"/>
        <w:right w:val="none" w:sz="0" w:space="0" w:color="auto"/>
      </w:divBdr>
    </w:div>
    <w:div w:id="1932154381">
      <w:bodyDiv w:val="1"/>
      <w:marLeft w:val="0"/>
      <w:marRight w:val="0"/>
      <w:marTop w:val="0"/>
      <w:marBottom w:val="0"/>
      <w:divBdr>
        <w:top w:val="none" w:sz="0" w:space="0" w:color="auto"/>
        <w:left w:val="none" w:sz="0" w:space="0" w:color="auto"/>
        <w:bottom w:val="none" w:sz="0" w:space="0" w:color="auto"/>
        <w:right w:val="none" w:sz="0" w:space="0" w:color="auto"/>
      </w:divBdr>
    </w:div>
    <w:div w:id="1933320850">
      <w:bodyDiv w:val="1"/>
      <w:marLeft w:val="0"/>
      <w:marRight w:val="0"/>
      <w:marTop w:val="0"/>
      <w:marBottom w:val="0"/>
      <w:divBdr>
        <w:top w:val="none" w:sz="0" w:space="0" w:color="auto"/>
        <w:left w:val="none" w:sz="0" w:space="0" w:color="auto"/>
        <w:bottom w:val="none" w:sz="0" w:space="0" w:color="auto"/>
        <w:right w:val="none" w:sz="0" w:space="0" w:color="auto"/>
      </w:divBdr>
    </w:div>
    <w:div w:id="1936745938">
      <w:bodyDiv w:val="1"/>
      <w:marLeft w:val="0"/>
      <w:marRight w:val="0"/>
      <w:marTop w:val="0"/>
      <w:marBottom w:val="0"/>
      <w:divBdr>
        <w:top w:val="none" w:sz="0" w:space="0" w:color="auto"/>
        <w:left w:val="none" w:sz="0" w:space="0" w:color="auto"/>
        <w:bottom w:val="none" w:sz="0" w:space="0" w:color="auto"/>
        <w:right w:val="none" w:sz="0" w:space="0" w:color="auto"/>
      </w:divBdr>
    </w:div>
    <w:div w:id="1956517906">
      <w:bodyDiv w:val="1"/>
      <w:marLeft w:val="0"/>
      <w:marRight w:val="0"/>
      <w:marTop w:val="0"/>
      <w:marBottom w:val="0"/>
      <w:divBdr>
        <w:top w:val="none" w:sz="0" w:space="0" w:color="auto"/>
        <w:left w:val="none" w:sz="0" w:space="0" w:color="auto"/>
        <w:bottom w:val="none" w:sz="0" w:space="0" w:color="auto"/>
        <w:right w:val="none" w:sz="0" w:space="0" w:color="auto"/>
      </w:divBdr>
    </w:div>
    <w:div w:id="1961261146">
      <w:bodyDiv w:val="1"/>
      <w:marLeft w:val="0"/>
      <w:marRight w:val="0"/>
      <w:marTop w:val="0"/>
      <w:marBottom w:val="0"/>
      <w:divBdr>
        <w:top w:val="none" w:sz="0" w:space="0" w:color="auto"/>
        <w:left w:val="none" w:sz="0" w:space="0" w:color="auto"/>
        <w:bottom w:val="none" w:sz="0" w:space="0" w:color="auto"/>
        <w:right w:val="none" w:sz="0" w:space="0" w:color="auto"/>
      </w:divBdr>
    </w:div>
    <w:div w:id="2016298845">
      <w:bodyDiv w:val="1"/>
      <w:marLeft w:val="0"/>
      <w:marRight w:val="0"/>
      <w:marTop w:val="0"/>
      <w:marBottom w:val="0"/>
      <w:divBdr>
        <w:top w:val="none" w:sz="0" w:space="0" w:color="auto"/>
        <w:left w:val="none" w:sz="0" w:space="0" w:color="auto"/>
        <w:bottom w:val="none" w:sz="0" w:space="0" w:color="auto"/>
        <w:right w:val="none" w:sz="0" w:space="0" w:color="auto"/>
      </w:divBdr>
    </w:div>
    <w:div w:id="2018386462">
      <w:bodyDiv w:val="1"/>
      <w:marLeft w:val="0"/>
      <w:marRight w:val="0"/>
      <w:marTop w:val="0"/>
      <w:marBottom w:val="0"/>
      <w:divBdr>
        <w:top w:val="none" w:sz="0" w:space="0" w:color="auto"/>
        <w:left w:val="none" w:sz="0" w:space="0" w:color="auto"/>
        <w:bottom w:val="none" w:sz="0" w:space="0" w:color="auto"/>
        <w:right w:val="none" w:sz="0" w:space="0" w:color="auto"/>
      </w:divBdr>
    </w:div>
    <w:div w:id="2020353122">
      <w:bodyDiv w:val="1"/>
      <w:marLeft w:val="0"/>
      <w:marRight w:val="0"/>
      <w:marTop w:val="0"/>
      <w:marBottom w:val="0"/>
      <w:divBdr>
        <w:top w:val="none" w:sz="0" w:space="0" w:color="auto"/>
        <w:left w:val="none" w:sz="0" w:space="0" w:color="auto"/>
        <w:bottom w:val="none" w:sz="0" w:space="0" w:color="auto"/>
        <w:right w:val="none" w:sz="0" w:space="0" w:color="auto"/>
      </w:divBdr>
    </w:div>
    <w:div w:id="2040692250">
      <w:bodyDiv w:val="1"/>
      <w:marLeft w:val="0"/>
      <w:marRight w:val="0"/>
      <w:marTop w:val="0"/>
      <w:marBottom w:val="0"/>
      <w:divBdr>
        <w:top w:val="none" w:sz="0" w:space="0" w:color="auto"/>
        <w:left w:val="none" w:sz="0" w:space="0" w:color="auto"/>
        <w:bottom w:val="none" w:sz="0" w:space="0" w:color="auto"/>
        <w:right w:val="none" w:sz="0" w:space="0" w:color="auto"/>
      </w:divBdr>
    </w:div>
    <w:div w:id="2044401027">
      <w:bodyDiv w:val="1"/>
      <w:marLeft w:val="0"/>
      <w:marRight w:val="0"/>
      <w:marTop w:val="0"/>
      <w:marBottom w:val="0"/>
      <w:divBdr>
        <w:top w:val="none" w:sz="0" w:space="0" w:color="auto"/>
        <w:left w:val="none" w:sz="0" w:space="0" w:color="auto"/>
        <w:bottom w:val="none" w:sz="0" w:space="0" w:color="auto"/>
        <w:right w:val="none" w:sz="0" w:space="0" w:color="auto"/>
      </w:divBdr>
    </w:div>
    <w:div w:id="2052335797">
      <w:bodyDiv w:val="1"/>
      <w:marLeft w:val="0"/>
      <w:marRight w:val="0"/>
      <w:marTop w:val="0"/>
      <w:marBottom w:val="0"/>
      <w:divBdr>
        <w:top w:val="none" w:sz="0" w:space="0" w:color="auto"/>
        <w:left w:val="none" w:sz="0" w:space="0" w:color="auto"/>
        <w:bottom w:val="none" w:sz="0" w:space="0" w:color="auto"/>
        <w:right w:val="none" w:sz="0" w:space="0" w:color="auto"/>
      </w:divBdr>
    </w:div>
    <w:div w:id="2059236776">
      <w:bodyDiv w:val="1"/>
      <w:marLeft w:val="0"/>
      <w:marRight w:val="0"/>
      <w:marTop w:val="0"/>
      <w:marBottom w:val="0"/>
      <w:divBdr>
        <w:top w:val="none" w:sz="0" w:space="0" w:color="auto"/>
        <w:left w:val="none" w:sz="0" w:space="0" w:color="auto"/>
        <w:bottom w:val="none" w:sz="0" w:space="0" w:color="auto"/>
        <w:right w:val="none" w:sz="0" w:space="0" w:color="auto"/>
      </w:divBdr>
    </w:div>
    <w:div w:id="2062753502">
      <w:bodyDiv w:val="1"/>
      <w:marLeft w:val="0"/>
      <w:marRight w:val="0"/>
      <w:marTop w:val="0"/>
      <w:marBottom w:val="0"/>
      <w:divBdr>
        <w:top w:val="none" w:sz="0" w:space="0" w:color="auto"/>
        <w:left w:val="none" w:sz="0" w:space="0" w:color="auto"/>
        <w:bottom w:val="none" w:sz="0" w:space="0" w:color="auto"/>
        <w:right w:val="none" w:sz="0" w:space="0" w:color="auto"/>
      </w:divBdr>
    </w:div>
    <w:div w:id="2065178405">
      <w:bodyDiv w:val="1"/>
      <w:marLeft w:val="0"/>
      <w:marRight w:val="0"/>
      <w:marTop w:val="0"/>
      <w:marBottom w:val="0"/>
      <w:divBdr>
        <w:top w:val="none" w:sz="0" w:space="0" w:color="auto"/>
        <w:left w:val="none" w:sz="0" w:space="0" w:color="auto"/>
        <w:bottom w:val="none" w:sz="0" w:space="0" w:color="auto"/>
        <w:right w:val="none" w:sz="0" w:space="0" w:color="auto"/>
      </w:divBdr>
    </w:div>
    <w:div w:id="2079667574">
      <w:bodyDiv w:val="1"/>
      <w:marLeft w:val="0"/>
      <w:marRight w:val="0"/>
      <w:marTop w:val="0"/>
      <w:marBottom w:val="0"/>
      <w:divBdr>
        <w:top w:val="none" w:sz="0" w:space="0" w:color="auto"/>
        <w:left w:val="none" w:sz="0" w:space="0" w:color="auto"/>
        <w:bottom w:val="none" w:sz="0" w:space="0" w:color="auto"/>
        <w:right w:val="none" w:sz="0" w:space="0" w:color="auto"/>
      </w:divBdr>
    </w:div>
    <w:div w:id="2080905088">
      <w:bodyDiv w:val="1"/>
      <w:marLeft w:val="0"/>
      <w:marRight w:val="0"/>
      <w:marTop w:val="0"/>
      <w:marBottom w:val="0"/>
      <w:divBdr>
        <w:top w:val="none" w:sz="0" w:space="0" w:color="auto"/>
        <w:left w:val="none" w:sz="0" w:space="0" w:color="auto"/>
        <w:bottom w:val="none" w:sz="0" w:space="0" w:color="auto"/>
        <w:right w:val="none" w:sz="0" w:space="0" w:color="auto"/>
      </w:divBdr>
    </w:div>
    <w:div w:id="2082024378">
      <w:bodyDiv w:val="1"/>
      <w:marLeft w:val="0"/>
      <w:marRight w:val="0"/>
      <w:marTop w:val="0"/>
      <w:marBottom w:val="0"/>
      <w:divBdr>
        <w:top w:val="none" w:sz="0" w:space="0" w:color="auto"/>
        <w:left w:val="none" w:sz="0" w:space="0" w:color="auto"/>
        <w:bottom w:val="none" w:sz="0" w:space="0" w:color="auto"/>
        <w:right w:val="none" w:sz="0" w:space="0" w:color="auto"/>
      </w:divBdr>
    </w:div>
    <w:div w:id="2083485578">
      <w:bodyDiv w:val="1"/>
      <w:marLeft w:val="0"/>
      <w:marRight w:val="0"/>
      <w:marTop w:val="0"/>
      <w:marBottom w:val="0"/>
      <w:divBdr>
        <w:top w:val="none" w:sz="0" w:space="0" w:color="auto"/>
        <w:left w:val="none" w:sz="0" w:space="0" w:color="auto"/>
        <w:bottom w:val="none" w:sz="0" w:space="0" w:color="auto"/>
        <w:right w:val="none" w:sz="0" w:space="0" w:color="auto"/>
      </w:divBdr>
    </w:div>
    <w:div w:id="2085101781">
      <w:bodyDiv w:val="1"/>
      <w:marLeft w:val="0"/>
      <w:marRight w:val="0"/>
      <w:marTop w:val="0"/>
      <w:marBottom w:val="0"/>
      <w:divBdr>
        <w:top w:val="none" w:sz="0" w:space="0" w:color="auto"/>
        <w:left w:val="none" w:sz="0" w:space="0" w:color="auto"/>
        <w:bottom w:val="none" w:sz="0" w:space="0" w:color="auto"/>
        <w:right w:val="none" w:sz="0" w:space="0" w:color="auto"/>
      </w:divBdr>
    </w:div>
    <w:div w:id="2095935675">
      <w:bodyDiv w:val="1"/>
      <w:marLeft w:val="0"/>
      <w:marRight w:val="0"/>
      <w:marTop w:val="0"/>
      <w:marBottom w:val="0"/>
      <w:divBdr>
        <w:top w:val="none" w:sz="0" w:space="0" w:color="auto"/>
        <w:left w:val="none" w:sz="0" w:space="0" w:color="auto"/>
        <w:bottom w:val="none" w:sz="0" w:space="0" w:color="auto"/>
        <w:right w:val="none" w:sz="0" w:space="0" w:color="auto"/>
      </w:divBdr>
    </w:div>
    <w:div w:id="2097435053">
      <w:bodyDiv w:val="1"/>
      <w:marLeft w:val="0"/>
      <w:marRight w:val="0"/>
      <w:marTop w:val="0"/>
      <w:marBottom w:val="0"/>
      <w:divBdr>
        <w:top w:val="none" w:sz="0" w:space="0" w:color="auto"/>
        <w:left w:val="none" w:sz="0" w:space="0" w:color="auto"/>
        <w:bottom w:val="none" w:sz="0" w:space="0" w:color="auto"/>
        <w:right w:val="none" w:sz="0" w:space="0" w:color="auto"/>
      </w:divBdr>
    </w:div>
    <w:div w:id="2107650092">
      <w:bodyDiv w:val="1"/>
      <w:marLeft w:val="0"/>
      <w:marRight w:val="0"/>
      <w:marTop w:val="0"/>
      <w:marBottom w:val="0"/>
      <w:divBdr>
        <w:top w:val="none" w:sz="0" w:space="0" w:color="auto"/>
        <w:left w:val="none" w:sz="0" w:space="0" w:color="auto"/>
        <w:bottom w:val="none" w:sz="0" w:space="0" w:color="auto"/>
        <w:right w:val="none" w:sz="0" w:space="0" w:color="auto"/>
      </w:divBdr>
    </w:div>
    <w:div w:id="2112967031">
      <w:bodyDiv w:val="1"/>
      <w:marLeft w:val="0"/>
      <w:marRight w:val="0"/>
      <w:marTop w:val="0"/>
      <w:marBottom w:val="0"/>
      <w:divBdr>
        <w:top w:val="none" w:sz="0" w:space="0" w:color="auto"/>
        <w:left w:val="none" w:sz="0" w:space="0" w:color="auto"/>
        <w:bottom w:val="none" w:sz="0" w:space="0" w:color="auto"/>
        <w:right w:val="none" w:sz="0" w:space="0" w:color="auto"/>
      </w:divBdr>
    </w:div>
    <w:div w:id="2117207711">
      <w:bodyDiv w:val="1"/>
      <w:marLeft w:val="0"/>
      <w:marRight w:val="0"/>
      <w:marTop w:val="0"/>
      <w:marBottom w:val="0"/>
      <w:divBdr>
        <w:top w:val="none" w:sz="0" w:space="0" w:color="auto"/>
        <w:left w:val="none" w:sz="0" w:space="0" w:color="auto"/>
        <w:bottom w:val="none" w:sz="0" w:space="0" w:color="auto"/>
        <w:right w:val="none" w:sz="0" w:space="0" w:color="auto"/>
      </w:divBdr>
    </w:div>
    <w:div w:id="2117291898">
      <w:bodyDiv w:val="1"/>
      <w:marLeft w:val="0"/>
      <w:marRight w:val="0"/>
      <w:marTop w:val="0"/>
      <w:marBottom w:val="0"/>
      <w:divBdr>
        <w:top w:val="none" w:sz="0" w:space="0" w:color="auto"/>
        <w:left w:val="none" w:sz="0" w:space="0" w:color="auto"/>
        <w:bottom w:val="none" w:sz="0" w:space="0" w:color="auto"/>
        <w:right w:val="none" w:sz="0" w:space="0" w:color="auto"/>
      </w:divBdr>
    </w:div>
    <w:div w:id="2120417613">
      <w:bodyDiv w:val="1"/>
      <w:marLeft w:val="0"/>
      <w:marRight w:val="0"/>
      <w:marTop w:val="0"/>
      <w:marBottom w:val="0"/>
      <w:divBdr>
        <w:top w:val="none" w:sz="0" w:space="0" w:color="auto"/>
        <w:left w:val="none" w:sz="0" w:space="0" w:color="auto"/>
        <w:bottom w:val="none" w:sz="0" w:space="0" w:color="auto"/>
        <w:right w:val="none" w:sz="0" w:space="0" w:color="auto"/>
      </w:divBdr>
    </w:div>
    <w:div w:id="2123835794">
      <w:bodyDiv w:val="1"/>
      <w:marLeft w:val="0"/>
      <w:marRight w:val="0"/>
      <w:marTop w:val="0"/>
      <w:marBottom w:val="0"/>
      <w:divBdr>
        <w:top w:val="none" w:sz="0" w:space="0" w:color="auto"/>
        <w:left w:val="none" w:sz="0" w:space="0" w:color="auto"/>
        <w:bottom w:val="none" w:sz="0" w:space="0" w:color="auto"/>
        <w:right w:val="none" w:sz="0" w:space="0" w:color="auto"/>
      </w:divBdr>
    </w:div>
    <w:div w:id="2137528856">
      <w:bodyDiv w:val="1"/>
      <w:marLeft w:val="0"/>
      <w:marRight w:val="0"/>
      <w:marTop w:val="0"/>
      <w:marBottom w:val="0"/>
      <w:divBdr>
        <w:top w:val="none" w:sz="0" w:space="0" w:color="auto"/>
        <w:left w:val="none" w:sz="0" w:space="0" w:color="auto"/>
        <w:bottom w:val="none" w:sz="0" w:space="0" w:color="auto"/>
        <w:right w:val="none" w:sz="0" w:space="0" w:color="auto"/>
      </w:divBdr>
    </w:div>
    <w:div w:id="214585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nder.gov.md/ro/system/files/bap/2014/bap_nr._26_1.pdf" TargetMode="External"/><Relationship Id="rId4" Type="http://schemas.openxmlformats.org/officeDocument/2006/relationships/settings" Target="settings.xml"/><Relationship Id="rId9" Type="http://schemas.openxmlformats.org/officeDocument/2006/relationships/hyperlink" Target="http://www.capc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E318C1-541B-4863-B6C2-3CE0C1FF4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2164</TotalTime>
  <Pages>85</Pages>
  <Words>21892</Words>
  <Characters>126979</Characters>
  <Application>Microsoft Office Word</Application>
  <DocSecurity>0</DocSecurity>
  <Lines>1058</Lines>
  <Paragraphs>297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Jantuan Mariana</cp:lastModifiedBy>
  <cp:revision>284</cp:revision>
  <cp:lastPrinted>2026-03-27T12:00:00Z</cp:lastPrinted>
  <dcterms:created xsi:type="dcterms:W3CDTF">2024-02-01T16:21:00Z</dcterms:created>
  <dcterms:modified xsi:type="dcterms:W3CDTF">2026-04-10T11:45:00Z</dcterms:modified>
</cp:coreProperties>
</file>