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792E021" w14:textId="426EFEAF" w:rsidR="0047351B" w:rsidRPr="00366AEE" w:rsidRDefault="0047351B" w:rsidP="0047351B">
      <w:pPr>
        <w:spacing w:before="240" w:after="120" w:line="240" w:lineRule="auto"/>
        <w:jc w:val="center"/>
        <w:rPr>
          <w:rFonts w:ascii="Times New Roman" w:eastAsia="Times New Roman" w:hAnsi="Times New Roman" w:cs="Times New Roman"/>
          <w:b/>
          <w:caps/>
          <w:sz w:val="32"/>
          <w:szCs w:val="20"/>
          <w:lang w:val="ro-RO" w:eastAsia="ro-RO"/>
        </w:rPr>
      </w:pPr>
      <w:r w:rsidRPr="00366AEE">
        <w:rPr>
          <w:rFonts w:ascii="Times New Roman" w:eastAsia="Times New Roman" w:hAnsi="Times New Roman" w:cs="Times New Roman"/>
          <w:b/>
          <w:caps/>
          <w:sz w:val="32"/>
          <w:szCs w:val="20"/>
          <w:lang w:val="ro-RO" w:eastAsia="ro-RO"/>
        </w:rPr>
        <w:t>Caiet de sarcini</w:t>
      </w:r>
    </w:p>
    <w:p w14:paraId="7003DD15" w14:textId="153E6AFC" w:rsidR="0005349D" w:rsidRPr="00366AEE" w:rsidRDefault="009106E3" w:rsidP="00DA3B7D">
      <w:pPr>
        <w:jc w:val="center"/>
        <w:rPr>
          <w:rFonts w:ascii="Times New Roman" w:eastAsia="Calibri" w:hAnsi="Times New Roman" w:cs="Times New Roman"/>
          <w:b/>
          <w:bCs/>
          <w:i/>
          <w:sz w:val="24"/>
          <w:szCs w:val="24"/>
          <w:lang w:val="ro-RO"/>
        </w:rPr>
      </w:pPr>
      <w:r w:rsidRPr="00366AEE">
        <w:rPr>
          <w:rFonts w:ascii="Times New Roman" w:eastAsia="Calibri" w:hAnsi="Times New Roman" w:cs="Times New Roman"/>
          <w:sz w:val="24"/>
          <w:szCs w:val="24"/>
          <w:lang w:val="ro-RO"/>
        </w:rPr>
        <w:t>Nr._____ din ”___”  ”____________” 20___ , lot nr.</w:t>
      </w:r>
      <w:r w:rsidR="005D22E6" w:rsidRPr="00366AEE">
        <w:rPr>
          <w:rFonts w:ascii="Times New Roman" w:eastAsia="Calibri" w:hAnsi="Times New Roman" w:cs="Times New Roman"/>
          <w:sz w:val="24"/>
          <w:szCs w:val="24"/>
          <w:u w:val="single"/>
          <w:lang w:val="ro-RO"/>
        </w:rPr>
        <w:t xml:space="preserve">    </w:t>
      </w:r>
      <w:r w:rsidR="00BE659F" w:rsidRPr="00366AEE">
        <w:rPr>
          <w:rFonts w:ascii="Times New Roman" w:eastAsia="Calibri" w:hAnsi="Times New Roman" w:cs="Times New Roman"/>
          <w:sz w:val="24"/>
          <w:szCs w:val="24"/>
          <w:u w:val="single"/>
          <w:lang w:val="ro-RO"/>
        </w:rPr>
        <w:t>CB</w:t>
      </w:r>
      <w:r w:rsidR="005D22E6" w:rsidRPr="00366AEE">
        <w:rPr>
          <w:rFonts w:ascii="Times New Roman" w:eastAsia="Calibri" w:hAnsi="Times New Roman" w:cs="Times New Roman"/>
          <w:sz w:val="24"/>
          <w:szCs w:val="24"/>
          <w:u w:val="single"/>
          <w:lang w:val="ro-RO"/>
        </w:rPr>
        <w:t xml:space="preserve">    </w:t>
      </w:r>
      <w:r w:rsidRPr="00366AEE">
        <w:rPr>
          <w:rFonts w:ascii="Times New Roman" w:eastAsia="Calibri" w:hAnsi="Times New Roman" w:cs="Times New Roman"/>
          <w:sz w:val="24"/>
          <w:szCs w:val="24"/>
          <w:vertAlign w:val="superscript"/>
          <w:lang w:val="ro-RO"/>
        </w:rPr>
        <w:footnoteReference w:id="1"/>
      </w:r>
    </w:p>
    <w:p w14:paraId="1E95CC7D" w14:textId="11B5562B" w:rsidR="00CB262F" w:rsidRPr="00366AEE" w:rsidRDefault="0005349D" w:rsidP="003E0C94">
      <w:pPr>
        <w:pStyle w:val="ae"/>
        <w:spacing w:after="200" w:line="360" w:lineRule="auto"/>
        <w:jc w:val="center"/>
        <w:rPr>
          <w:rFonts w:ascii="Times New Roman" w:hAnsi="Times New Roman"/>
          <w:b/>
          <w:bCs/>
          <w:i/>
          <w:iCs/>
          <w:lang w:val="ro-RO"/>
        </w:rPr>
      </w:pPr>
      <w:r w:rsidRPr="00366AEE">
        <w:rPr>
          <w:rFonts w:ascii="Times New Roman" w:hAnsi="Times New Roman"/>
          <w:b/>
          <w:bCs/>
          <w:i/>
          <w:iCs/>
          <w:lang w:val="ro-RO"/>
        </w:rPr>
        <w:t xml:space="preserve">pentru </w:t>
      </w:r>
      <w:r w:rsidR="00175CDD" w:rsidRPr="00366AEE">
        <w:rPr>
          <w:rFonts w:ascii="Times New Roman" w:hAnsi="Times New Roman"/>
          <w:b/>
          <w:bCs/>
          <w:i/>
          <w:iCs/>
          <w:lang w:val="ro-RO"/>
        </w:rPr>
        <w:t>achiziția</w:t>
      </w:r>
      <w:r w:rsidRPr="00366AEE">
        <w:rPr>
          <w:rFonts w:ascii="Times New Roman" w:hAnsi="Times New Roman"/>
          <w:b/>
          <w:bCs/>
          <w:i/>
          <w:iCs/>
          <w:lang w:val="ro-RO"/>
        </w:rPr>
        <w:t xml:space="preserve"> bunurilor</w:t>
      </w:r>
      <w:r w:rsidR="0047351B" w:rsidRPr="00366AEE">
        <w:rPr>
          <w:rFonts w:ascii="Times New Roman" w:hAnsi="Times New Roman"/>
          <w:b/>
          <w:bCs/>
          <w:i/>
          <w:iCs/>
          <w:lang w:val="ro-RO"/>
        </w:rPr>
        <w:t xml:space="preserve">, </w:t>
      </w:r>
      <w:proofErr w:type="spellStart"/>
      <w:r w:rsidR="0047351B" w:rsidRPr="00366AEE">
        <w:rPr>
          <w:rFonts w:ascii="Times New Roman" w:hAnsi="Times New Roman"/>
          <w:b/>
          <w:bCs/>
          <w:i/>
          <w:iCs/>
          <w:lang w:val="ro-RO"/>
        </w:rPr>
        <w:t>pct</w:t>
      </w:r>
      <w:proofErr w:type="spellEnd"/>
      <w:r w:rsidR="0047351B" w:rsidRPr="00366AEE">
        <w:rPr>
          <w:rFonts w:ascii="Times New Roman" w:hAnsi="Times New Roman"/>
          <w:b/>
          <w:bCs/>
          <w:i/>
          <w:iCs/>
          <w:lang w:val="ro-RO"/>
        </w:rPr>
        <w:t xml:space="preserve"> CB</w:t>
      </w:r>
    </w:p>
    <w:p w14:paraId="2C9855EB" w14:textId="2AD636A5" w:rsidR="00935C23" w:rsidRPr="00366AEE" w:rsidRDefault="00304F5D" w:rsidP="00C620A8">
      <w:pPr>
        <w:tabs>
          <w:tab w:val="left" w:pos="426"/>
        </w:tabs>
        <w:spacing w:after="120"/>
        <w:jc w:val="both"/>
        <w:rPr>
          <w:rFonts w:ascii="Times New Roman" w:eastAsia="Calibri" w:hAnsi="Times New Roman" w:cs="Times New Roman"/>
          <w:b/>
          <w:i/>
          <w:strike/>
          <w:spacing w:val="-3"/>
          <w:sz w:val="24"/>
          <w:szCs w:val="24"/>
          <w:lang w:val="ro-RO"/>
        </w:rPr>
      </w:pPr>
      <w:r w:rsidRPr="00366AEE">
        <w:rPr>
          <w:rFonts w:ascii="Times New Roman" w:eastAsia="Calibri" w:hAnsi="Times New Roman" w:cs="Times New Roman"/>
          <w:b/>
          <w:spacing w:val="-3"/>
          <w:sz w:val="24"/>
          <w:szCs w:val="24"/>
          <w:lang w:val="ro-RO"/>
        </w:rPr>
        <w:t xml:space="preserve">1. </w:t>
      </w:r>
      <w:r w:rsidR="0005349D" w:rsidRPr="00366AEE">
        <w:rPr>
          <w:rFonts w:ascii="Times New Roman" w:eastAsia="Calibri" w:hAnsi="Times New Roman" w:cs="Times New Roman"/>
          <w:b/>
          <w:spacing w:val="-3"/>
          <w:sz w:val="24"/>
          <w:szCs w:val="24"/>
          <w:lang w:val="ro-RO"/>
        </w:rPr>
        <w:t>Obiectul caietului de sarcini</w:t>
      </w:r>
      <w:r w:rsidR="00D25E5E" w:rsidRPr="00366AEE">
        <w:rPr>
          <w:rFonts w:ascii="Times New Roman" w:eastAsia="Calibri" w:hAnsi="Times New Roman" w:cs="Times New Roman"/>
          <w:b/>
          <w:spacing w:val="-3"/>
          <w:sz w:val="24"/>
          <w:szCs w:val="24"/>
          <w:lang w:val="ro-RO"/>
        </w:rPr>
        <w:t>.</w:t>
      </w:r>
      <w:r w:rsidR="005D22E6" w:rsidRPr="00366AEE">
        <w:rPr>
          <w:rFonts w:ascii="Times New Roman" w:eastAsia="Calibri" w:hAnsi="Times New Roman" w:cs="Times New Roman"/>
          <w:b/>
          <w:iCs/>
          <w:spacing w:val="-3"/>
          <w:sz w:val="24"/>
          <w:szCs w:val="24"/>
          <w:lang w:val="ro-RO"/>
        </w:rPr>
        <w:t xml:space="preserve"> </w:t>
      </w:r>
      <w:r w:rsidR="005D22E6"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t xml:space="preserve">Achiziția </w:t>
      </w:r>
      <w:proofErr w:type="spellStart"/>
      <w:r w:rsidR="005D22E6"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t>reagenților</w:t>
      </w:r>
      <w:proofErr w:type="spellEnd"/>
      <w:r w:rsidR="005D22E6"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t xml:space="preserve"> chimici necesari</w:t>
      </w:r>
      <w:r w:rsidR="005D22E6" w:rsidRPr="00366AEE">
        <w:rPr>
          <w:rFonts w:ascii="Times New Roman" w:eastAsia="Calibri" w:hAnsi="Times New Roman" w:cs="Times New Roman"/>
          <w:spacing w:val="-3"/>
          <w:sz w:val="24"/>
          <w:szCs w:val="24"/>
          <w:lang w:val="ro-RO"/>
        </w:rPr>
        <w:t xml:space="preserve"> pentru stabilizarea și menținerea regimului chimic al apei și aburului la utilajul energetic</w:t>
      </w:r>
      <w:r w:rsidR="00C7054B" w:rsidRPr="00366AEE">
        <w:rPr>
          <w:rFonts w:ascii="Times New Roman" w:eastAsia="Calibri" w:hAnsi="Times New Roman" w:cs="Times New Roman"/>
          <w:spacing w:val="-3"/>
          <w:sz w:val="24"/>
          <w:szCs w:val="24"/>
          <w:lang w:val="ro-RO"/>
        </w:rPr>
        <w:t xml:space="preserve"> de presiune medie</w:t>
      </w:r>
      <w:r w:rsidR="003E0C94" w:rsidRPr="00366AEE">
        <w:rPr>
          <w:rFonts w:ascii="Times New Roman" w:eastAsia="Calibri" w:hAnsi="Times New Roman" w:cs="Times New Roman"/>
          <w:spacing w:val="-3"/>
          <w:sz w:val="24"/>
          <w:szCs w:val="24"/>
          <w:lang w:val="ro-RO"/>
        </w:rPr>
        <w:t>.</w:t>
      </w:r>
    </w:p>
    <w:tbl>
      <w:tblPr>
        <w:tblW w:w="478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413"/>
        <w:gridCol w:w="4395"/>
        <w:gridCol w:w="706"/>
        <w:gridCol w:w="1416"/>
        <w:gridCol w:w="1563"/>
      </w:tblGrid>
      <w:tr w:rsidR="00366AEE" w:rsidRPr="00AE7303" w14:paraId="0873E568" w14:textId="77777777" w:rsidTr="00B85074">
        <w:trPr>
          <w:trHeight w:hRule="exact" w:val="907"/>
        </w:trPr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133ACE6" w14:textId="62D0BBDA" w:rsidR="00B85074" w:rsidRPr="00366AEE" w:rsidRDefault="00B85074" w:rsidP="00C83291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lang w:val="ro-RO" w:eastAsia="ro-RO"/>
              </w:rPr>
            </w:pPr>
            <w:r w:rsidRPr="00366AEE">
              <w:rPr>
                <w:rFonts w:ascii="Times New Roman" w:eastAsia="Times New Roman" w:hAnsi="Times New Roman" w:cs="Times New Roman"/>
                <w:b/>
                <w:lang w:val="ro-RO" w:eastAsia="ro-RO"/>
              </w:rPr>
              <w:t>Cod CPV</w:t>
            </w:r>
          </w:p>
        </w:tc>
        <w:tc>
          <w:tcPr>
            <w:tcW w:w="231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689C1E82" w14:textId="597239BD" w:rsidR="00B85074" w:rsidRPr="00366AEE" w:rsidRDefault="00B85074" w:rsidP="00C83291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lang w:val="ro-RO" w:eastAsia="ro-RO"/>
              </w:rPr>
            </w:pPr>
            <w:r w:rsidRPr="00366AEE">
              <w:rPr>
                <w:rFonts w:ascii="Times New Roman" w:eastAsia="Times New Roman" w:hAnsi="Times New Roman" w:cs="Times New Roman"/>
                <w:b/>
                <w:lang w:val="ro-RO" w:eastAsia="ro-RO"/>
              </w:rPr>
              <w:t>Denumirea Bunurilor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484B3F30" w14:textId="36C05F12" w:rsidR="00B85074" w:rsidRPr="00366AEE" w:rsidRDefault="00B85074" w:rsidP="00C83291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lang w:val="ro-RO" w:eastAsia="ro-RO"/>
              </w:rPr>
            </w:pPr>
            <w:r w:rsidRPr="00366AEE">
              <w:rPr>
                <w:rFonts w:ascii="Times New Roman" w:eastAsia="Times New Roman" w:hAnsi="Times New Roman" w:cs="Times New Roman"/>
                <w:b/>
                <w:lang w:val="ro-RO" w:eastAsia="ro-RO"/>
              </w:rPr>
              <w:t>U.M.</w:t>
            </w:r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3632E616" w14:textId="0D0C0351" w:rsidR="00B85074" w:rsidRPr="00366AEE" w:rsidRDefault="00B85074" w:rsidP="00C83291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lang w:val="ro-RO" w:eastAsia="ro-RO"/>
              </w:rPr>
            </w:pPr>
            <w:r w:rsidRPr="00366AEE">
              <w:rPr>
                <w:rFonts w:ascii="Times New Roman" w:eastAsia="Times New Roman" w:hAnsi="Times New Roman" w:cs="Times New Roman"/>
                <w:b/>
                <w:lang w:val="ro-RO" w:eastAsia="ro-RO"/>
              </w:rPr>
              <w:t>Cantitatea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50EACD1D" w14:textId="77777777" w:rsidR="00B85074" w:rsidRPr="00366AEE" w:rsidRDefault="00B85074" w:rsidP="003A272F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o-RO"/>
              </w:rPr>
            </w:pPr>
            <w:r w:rsidRPr="00366AEE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o-RO"/>
              </w:rPr>
              <w:t>Valoarea estimativă</w:t>
            </w:r>
          </w:p>
          <w:p w14:paraId="0EE87F9A" w14:textId="30308854" w:rsidR="00B85074" w:rsidRPr="00366AEE" w:rsidRDefault="00B85074" w:rsidP="003A272F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o-RO"/>
              </w:rPr>
            </w:pPr>
            <w:r w:rsidRPr="00366AEE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o-RO"/>
              </w:rPr>
              <w:t>(fără TVA) lei</w:t>
            </w:r>
          </w:p>
        </w:tc>
      </w:tr>
      <w:tr w:rsidR="00366AEE" w:rsidRPr="00366AEE" w14:paraId="507EA2A7" w14:textId="77777777" w:rsidTr="00B85074">
        <w:trPr>
          <w:trHeight w:val="238"/>
        </w:trPr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62A9B8" w14:textId="2FE36A05" w:rsidR="00B85074" w:rsidRPr="00366AEE" w:rsidRDefault="00B85074" w:rsidP="000A233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bookmarkStart w:id="0" w:name="_Hlk89076324"/>
            <w:r w:rsidRPr="00366AEE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24962000-5</w:t>
            </w:r>
          </w:p>
        </w:tc>
        <w:tc>
          <w:tcPr>
            <w:tcW w:w="2315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C002C7" w14:textId="1E5D12C1" w:rsidR="00B85074" w:rsidRPr="00366AEE" w:rsidRDefault="00B85074" w:rsidP="00C83291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366AEE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Inhibitor al procesului de coroziune pe bază de amine</w:t>
            </w:r>
          </w:p>
        </w:tc>
        <w:tc>
          <w:tcPr>
            <w:tcW w:w="37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3780E2" w14:textId="5223CD35" w:rsidR="00B85074" w:rsidRPr="00366AEE" w:rsidRDefault="00B85074" w:rsidP="000A233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366AEE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kg</w:t>
            </w:r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829DB" w14:textId="6AA6DE51" w:rsidR="00B85074" w:rsidRPr="00366AEE" w:rsidRDefault="00B85074" w:rsidP="00DA13F9">
            <w:pPr>
              <w:spacing w:after="0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RO" w:eastAsia="ro-RO"/>
              </w:rPr>
            </w:pPr>
            <w:r w:rsidRPr="00366AEE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RO" w:eastAsia="ro-RO"/>
              </w:rPr>
              <w:t>7000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4A828A" w14:textId="0D6CD41A" w:rsidR="00B85074" w:rsidRPr="00366AEE" w:rsidRDefault="0056166B" w:rsidP="00030CF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366AEE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2</w:t>
            </w:r>
            <w:r w:rsidR="00B85074" w:rsidRPr="00366AEE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 </w:t>
            </w:r>
            <w:r w:rsidR="005720B0" w:rsidRPr="00366AEE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0</w:t>
            </w:r>
            <w:r w:rsidR="00B9386B" w:rsidRPr="00366AEE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0</w:t>
            </w:r>
            <w:r w:rsidR="00B85074" w:rsidRPr="00366AEE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0 000</w:t>
            </w:r>
          </w:p>
        </w:tc>
      </w:tr>
      <w:bookmarkEnd w:id="0"/>
      <w:tr w:rsidR="00366AEE" w:rsidRPr="00366AEE" w14:paraId="1CF10CBB" w14:textId="77777777" w:rsidTr="00D4027A">
        <w:trPr>
          <w:trHeight w:val="238"/>
        </w:trPr>
        <w:tc>
          <w:tcPr>
            <w:tcW w:w="417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BEC427" w14:textId="3203D9DB" w:rsidR="00D4027A" w:rsidRPr="00366AEE" w:rsidRDefault="00D4027A" w:rsidP="00D4027A">
            <w:pPr>
              <w:spacing w:after="0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RO" w:eastAsia="ro-RO"/>
              </w:rPr>
            </w:pPr>
            <w:r w:rsidRPr="00366AE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 w:eastAsia="ro-RO"/>
              </w:rPr>
              <w:t xml:space="preserve">Valoarea estimativă totală, lei fără TVA 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77D346" w14:textId="751CE2A5" w:rsidR="00D4027A" w:rsidRPr="00366AEE" w:rsidRDefault="0056166B" w:rsidP="00D4027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366A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2</w:t>
            </w:r>
            <w:r w:rsidR="00D4027A" w:rsidRPr="00366A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 </w:t>
            </w:r>
            <w:r w:rsidR="005720B0" w:rsidRPr="00366A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0</w:t>
            </w:r>
            <w:r w:rsidR="00B9386B" w:rsidRPr="00366A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0</w:t>
            </w:r>
            <w:r w:rsidR="00D4027A" w:rsidRPr="00366A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0</w:t>
            </w:r>
            <w:r w:rsidR="00990E46" w:rsidRPr="00366A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 </w:t>
            </w:r>
            <w:r w:rsidR="00D4027A" w:rsidRPr="00366A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000</w:t>
            </w:r>
          </w:p>
        </w:tc>
      </w:tr>
    </w:tbl>
    <w:p w14:paraId="6B1F14AA" w14:textId="63C2A456" w:rsidR="00010151" w:rsidRPr="00366AEE" w:rsidRDefault="007072F7" w:rsidP="008F6E3A">
      <w:pPr>
        <w:spacing w:after="240"/>
        <w:jc w:val="both"/>
        <w:rPr>
          <w:rFonts w:ascii="Times New Roman" w:hAnsi="Times New Roman"/>
          <w:i/>
          <w:iCs/>
          <w:lang w:val="ro-RO"/>
        </w:rPr>
      </w:pPr>
      <w:r w:rsidRPr="00366AEE">
        <w:rPr>
          <w:rFonts w:ascii="Times New Roman" w:eastAsia="Calibri" w:hAnsi="Times New Roman" w:cs="Times New Roman"/>
          <w:b/>
          <w:bCs/>
          <w:i/>
          <w:iCs/>
          <w:lang w:val="ro-RO" w:eastAsia="ru-RU"/>
        </w:rPr>
        <w:t>NOTĂ:</w:t>
      </w:r>
      <w:r w:rsidRPr="00366AEE">
        <w:rPr>
          <w:rFonts w:ascii="Times New Roman" w:eastAsia="Calibri" w:hAnsi="Times New Roman" w:cs="Times New Roman"/>
          <w:i/>
          <w:iCs/>
          <w:lang w:val="ro-RO" w:eastAsia="ru-RU"/>
        </w:rPr>
        <w:t xml:space="preserve"> Toate cerințele din Caietul de Sarcini sunt minimale și obligatorii.</w:t>
      </w:r>
      <w:r w:rsidR="0039460C" w:rsidRPr="00366AEE">
        <w:rPr>
          <w:rFonts w:ascii="Times New Roman" w:eastAsia="Calibri" w:hAnsi="Times New Roman" w:cs="Times New Roman"/>
          <w:i/>
          <w:iCs/>
          <w:lang w:val="ro-RO" w:eastAsia="ru-RU"/>
        </w:rPr>
        <w:t xml:space="preserve"> </w:t>
      </w:r>
      <w:r w:rsidR="00010151" w:rsidRPr="00366AEE">
        <w:rPr>
          <w:rFonts w:ascii="Times New Roman" w:hAnsi="Times New Roman"/>
          <w:i/>
          <w:iCs/>
          <w:lang w:val="ro-RO"/>
        </w:rPr>
        <w:t xml:space="preserve">Specificațiile tehnice ale bunurilor solicitate vor reprezenta o descriere exactă și completă a obiectului achiziției, astfel încât fiecare cerință și criteriu stabilite să fie îndeplinite.  Specificațiile tehnice nu vor face referință la o anumită marcă comercială sau la un anumit agent economic, la un brevet, o schiță sau un tip de bunuri, nu vor indica o origine concretă, un producător sau un operator economic concret. </w:t>
      </w:r>
    </w:p>
    <w:p w14:paraId="409B6332" w14:textId="4DD50282" w:rsidR="006D6ED6" w:rsidRPr="00366AEE" w:rsidRDefault="007C5636" w:rsidP="00C620A8">
      <w:pPr>
        <w:spacing w:before="120" w:after="0" w:line="360" w:lineRule="auto"/>
        <w:jc w:val="both"/>
        <w:rPr>
          <w:rFonts w:ascii="Times New Roman" w:eastAsia="Calibri" w:hAnsi="Times New Roman" w:cs="Times New Roman"/>
          <w:b/>
          <w:bCs/>
          <w:iCs/>
          <w:sz w:val="24"/>
          <w:szCs w:val="24"/>
          <w:lang w:val="ro-RO"/>
        </w:rPr>
      </w:pPr>
      <w:r w:rsidRPr="00366AEE">
        <w:rPr>
          <w:rFonts w:ascii="Times New Roman" w:eastAsia="Calibri" w:hAnsi="Times New Roman" w:cs="Times New Roman"/>
          <w:b/>
          <w:bCs/>
          <w:iCs/>
          <w:sz w:val="24"/>
          <w:szCs w:val="24"/>
          <w:lang w:val="ro-RO"/>
        </w:rPr>
        <w:t xml:space="preserve">2. </w:t>
      </w:r>
      <w:r w:rsidR="00487FCF" w:rsidRPr="00366AEE">
        <w:rPr>
          <w:rFonts w:ascii="Times New Roman" w:eastAsia="Calibri" w:hAnsi="Times New Roman" w:cs="Times New Roman"/>
          <w:b/>
          <w:bCs/>
          <w:iCs/>
          <w:sz w:val="24"/>
          <w:szCs w:val="24"/>
          <w:lang w:val="ro-RO"/>
        </w:rPr>
        <w:t>Utilizarea, păstrarea, protecția, calitatea produselor/bunurilor</w:t>
      </w:r>
    </w:p>
    <w:p w14:paraId="59F5D06E" w14:textId="29726A4D" w:rsidR="00CD65B8" w:rsidRPr="00366AEE" w:rsidRDefault="008F6E3A" w:rsidP="00246DAC">
      <w:pPr>
        <w:tabs>
          <w:tab w:val="left" w:pos="567"/>
        </w:tabs>
        <w:spacing w:after="0" w:line="360" w:lineRule="auto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  <w:lang w:val="ro-RO" w:eastAsia="ro-RO"/>
        </w:rPr>
      </w:pPr>
      <w:r w:rsidRPr="00366AEE">
        <w:rPr>
          <w:rFonts w:ascii="Times New Roman" w:eastAsia="Calibri" w:hAnsi="Times New Roman" w:cs="Times New Roman"/>
          <w:b/>
          <w:i/>
          <w:iCs/>
          <w:spacing w:val="-3"/>
          <w:sz w:val="24"/>
          <w:szCs w:val="24"/>
          <w:lang w:val="ro-RO"/>
        </w:rPr>
        <w:t xml:space="preserve">2.1 </w:t>
      </w:r>
      <w:r w:rsidR="00362B98" w:rsidRPr="00366AEE">
        <w:rPr>
          <w:rFonts w:ascii="Times New Roman" w:eastAsia="Calibri" w:hAnsi="Times New Roman" w:cs="Times New Roman"/>
          <w:b/>
          <w:i/>
          <w:iCs/>
          <w:spacing w:val="-3"/>
          <w:sz w:val="24"/>
          <w:szCs w:val="24"/>
          <w:lang w:val="ro-RO"/>
        </w:rPr>
        <w:t>Cerințe tehnice specifice</w:t>
      </w:r>
      <w:r w:rsidR="00246DAC">
        <w:rPr>
          <w:rFonts w:ascii="Times New Roman" w:eastAsia="Calibri" w:hAnsi="Times New Roman" w:cs="Times New Roman"/>
          <w:b/>
          <w:i/>
          <w:iCs/>
          <w:spacing w:val="-3"/>
          <w:sz w:val="24"/>
          <w:szCs w:val="24"/>
          <w:lang w:val="ro-RO"/>
        </w:rPr>
        <w:t xml:space="preserve"> pentru</w:t>
      </w:r>
      <w:r w:rsidR="004D18F9" w:rsidRPr="00366AEE">
        <w:rPr>
          <w:rFonts w:ascii="Times New Roman" w:hAnsi="Times New Roman" w:cs="Times New Roman"/>
          <w:b/>
          <w:bCs/>
          <w:i/>
          <w:iCs/>
          <w:sz w:val="24"/>
          <w:szCs w:val="24"/>
          <w:lang w:val="ro-RO" w:eastAsia="ro-RO"/>
        </w:rPr>
        <w:t xml:space="preserve"> </w:t>
      </w:r>
      <w:r w:rsidR="00A36C0D" w:rsidRPr="00366AEE">
        <w:rPr>
          <w:rFonts w:ascii="Times New Roman" w:hAnsi="Times New Roman" w:cs="Times New Roman"/>
          <w:b/>
          <w:bCs/>
          <w:i/>
          <w:iCs/>
          <w:sz w:val="24"/>
          <w:szCs w:val="24"/>
          <w:lang w:val="ro-RO" w:eastAsia="ro-RO"/>
        </w:rPr>
        <w:t xml:space="preserve">Inhibitor al </w:t>
      </w:r>
      <w:r w:rsidR="00172CFB" w:rsidRPr="00366AEE">
        <w:rPr>
          <w:rFonts w:ascii="Times New Roman" w:hAnsi="Times New Roman" w:cs="Times New Roman"/>
          <w:b/>
          <w:bCs/>
          <w:i/>
          <w:iCs/>
          <w:sz w:val="24"/>
          <w:szCs w:val="24"/>
          <w:lang w:val="ro-RO" w:eastAsia="ro-RO"/>
        </w:rPr>
        <w:t xml:space="preserve">procesului de </w:t>
      </w:r>
      <w:r w:rsidR="00A36C0D" w:rsidRPr="00366AEE">
        <w:rPr>
          <w:rFonts w:ascii="Times New Roman" w:hAnsi="Times New Roman" w:cs="Times New Roman"/>
          <w:b/>
          <w:bCs/>
          <w:i/>
          <w:iCs/>
          <w:sz w:val="24"/>
          <w:szCs w:val="24"/>
          <w:lang w:val="ro-RO" w:eastAsia="ro-RO"/>
        </w:rPr>
        <w:t>coroziun</w:t>
      </w:r>
      <w:r w:rsidR="00172CFB" w:rsidRPr="00366AEE">
        <w:rPr>
          <w:rFonts w:ascii="Times New Roman" w:hAnsi="Times New Roman" w:cs="Times New Roman"/>
          <w:b/>
          <w:bCs/>
          <w:i/>
          <w:iCs/>
          <w:sz w:val="24"/>
          <w:szCs w:val="24"/>
          <w:lang w:val="ro-RO" w:eastAsia="ro-RO"/>
        </w:rPr>
        <w:t>e</w:t>
      </w:r>
      <w:r w:rsidR="00C83291" w:rsidRPr="00366AEE">
        <w:rPr>
          <w:rFonts w:ascii="Times New Roman" w:hAnsi="Times New Roman" w:cs="Times New Roman"/>
          <w:b/>
          <w:bCs/>
          <w:i/>
          <w:iCs/>
          <w:sz w:val="24"/>
          <w:szCs w:val="24"/>
          <w:lang w:val="ro-RO" w:eastAsia="ro-RO"/>
        </w:rPr>
        <w:t xml:space="preserve"> pe bază de amine (pentru utilaj energetic de presiune medie</w:t>
      </w:r>
      <w:r w:rsidR="00B85074" w:rsidRPr="00366AEE">
        <w:rPr>
          <w:rFonts w:ascii="Times New Roman" w:hAnsi="Times New Roman" w:cs="Times New Roman"/>
          <w:b/>
          <w:bCs/>
          <w:i/>
          <w:iCs/>
          <w:sz w:val="24"/>
          <w:szCs w:val="24"/>
          <w:lang w:val="ro-RO" w:eastAsia="ro-RO"/>
        </w:rPr>
        <w:t>)</w:t>
      </w:r>
      <w:r w:rsidR="00246DAC">
        <w:rPr>
          <w:rFonts w:ascii="Times New Roman" w:hAnsi="Times New Roman" w:cs="Times New Roman"/>
          <w:b/>
          <w:bCs/>
          <w:i/>
          <w:iCs/>
          <w:sz w:val="24"/>
          <w:szCs w:val="24"/>
          <w:lang w:val="ro-RO" w:eastAsia="ro-RO"/>
        </w:rPr>
        <w:t>:</w:t>
      </w:r>
    </w:p>
    <w:tbl>
      <w:tblPr>
        <w:tblW w:w="1023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5841"/>
        <w:gridCol w:w="3543"/>
      </w:tblGrid>
      <w:tr w:rsidR="00366AEE" w:rsidRPr="00366AEE" w14:paraId="1824E305" w14:textId="77777777" w:rsidTr="00B85074">
        <w:trPr>
          <w:trHeight w:val="277"/>
        </w:trPr>
        <w:tc>
          <w:tcPr>
            <w:tcW w:w="851" w:type="dxa"/>
            <w:shd w:val="clear" w:color="auto" w:fill="auto"/>
            <w:vAlign w:val="center"/>
          </w:tcPr>
          <w:p w14:paraId="4649E0C8" w14:textId="243155EC" w:rsidR="00A36C0D" w:rsidRPr="00366AEE" w:rsidRDefault="00A36C0D" w:rsidP="00A36C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3"/>
                <w:szCs w:val="23"/>
                <w:lang w:val="ro-RO"/>
              </w:rPr>
            </w:pPr>
            <w:r w:rsidRPr="00366AEE">
              <w:rPr>
                <w:rFonts w:ascii="Times New Roman" w:hAnsi="Times New Roman" w:cs="Times New Roman"/>
                <w:b/>
                <w:spacing w:val="-3"/>
                <w:sz w:val="23"/>
                <w:szCs w:val="23"/>
                <w:lang w:val="ro-RO"/>
              </w:rPr>
              <w:t>Nr d/o</w:t>
            </w:r>
          </w:p>
        </w:tc>
        <w:tc>
          <w:tcPr>
            <w:tcW w:w="5841" w:type="dxa"/>
            <w:shd w:val="clear" w:color="auto" w:fill="auto"/>
          </w:tcPr>
          <w:p w14:paraId="1B4123D0" w14:textId="61AA3AF9" w:rsidR="00A36C0D" w:rsidRPr="00366AEE" w:rsidRDefault="00A36C0D" w:rsidP="00A36C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3"/>
                <w:szCs w:val="23"/>
                <w:lang w:val="ro-RO"/>
              </w:rPr>
            </w:pPr>
            <w:r w:rsidRPr="00366AEE">
              <w:rPr>
                <w:rFonts w:ascii="Times New Roman" w:hAnsi="Times New Roman" w:cs="Times New Roman"/>
                <w:b/>
                <w:spacing w:val="-3"/>
                <w:sz w:val="23"/>
                <w:szCs w:val="23"/>
                <w:lang w:val="ro-RO"/>
              </w:rPr>
              <w:t>Specificația tehnică</w:t>
            </w:r>
          </w:p>
        </w:tc>
        <w:tc>
          <w:tcPr>
            <w:tcW w:w="3543" w:type="dxa"/>
            <w:shd w:val="clear" w:color="auto" w:fill="auto"/>
          </w:tcPr>
          <w:p w14:paraId="2D079D28" w14:textId="14960CC7" w:rsidR="00A36C0D" w:rsidRPr="00366AEE" w:rsidRDefault="00A36C0D" w:rsidP="00A36C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3"/>
                <w:szCs w:val="23"/>
                <w:lang w:val="ro-RO"/>
              </w:rPr>
            </w:pPr>
            <w:r w:rsidRPr="00366AEE">
              <w:rPr>
                <w:rFonts w:ascii="Times New Roman" w:hAnsi="Times New Roman" w:cs="Times New Roman"/>
                <w:b/>
                <w:spacing w:val="-3"/>
                <w:sz w:val="23"/>
                <w:szCs w:val="23"/>
                <w:lang w:val="ro-RO"/>
              </w:rPr>
              <w:t>Cerințe</w:t>
            </w:r>
          </w:p>
        </w:tc>
      </w:tr>
      <w:tr w:rsidR="00366AEE" w:rsidRPr="00AE7303" w14:paraId="02500861" w14:textId="77777777" w:rsidTr="00B85074">
        <w:trPr>
          <w:trHeight w:val="72"/>
        </w:trPr>
        <w:tc>
          <w:tcPr>
            <w:tcW w:w="851" w:type="dxa"/>
            <w:shd w:val="clear" w:color="auto" w:fill="auto"/>
            <w:vAlign w:val="center"/>
          </w:tcPr>
          <w:p w14:paraId="5A260856" w14:textId="302DFB69" w:rsidR="00A36C0D" w:rsidRPr="00366AEE" w:rsidRDefault="00A36C0D" w:rsidP="00A36C0D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3"/>
                <w:szCs w:val="23"/>
                <w:lang w:val="ro-RO"/>
              </w:rPr>
            </w:pPr>
            <w:r w:rsidRPr="00366AEE">
              <w:rPr>
                <w:rFonts w:ascii="Times New Roman" w:hAnsi="Times New Roman" w:cs="Times New Roman"/>
                <w:bCs/>
                <w:spacing w:val="-3"/>
                <w:sz w:val="23"/>
                <w:szCs w:val="23"/>
                <w:lang w:val="ro-RO"/>
              </w:rPr>
              <w:t>1.</w:t>
            </w:r>
          </w:p>
        </w:tc>
        <w:tc>
          <w:tcPr>
            <w:tcW w:w="5841" w:type="dxa"/>
            <w:shd w:val="clear" w:color="auto" w:fill="auto"/>
          </w:tcPr>
          <w:p w14:paraId="001ABD10" w14:textId="3A72B361" w:rsidR="00A36C0D" w:rsidRPr="00366AEE" w:rsidRDefault="00A36C0D" w:rsidP="00A36C0D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val="ro-RO"/>
              </w:rPr>
            </w:pPr>
            <w:r w:rsidRPr="00366AEE">
              <w:rPr>
                <w:rFonts w:ascii="Times New Roman" w:hAnsi="Times New Roman" w:cs="Times New Roman"/>
                <w:bCs/>
                <w:spacing w:val="-3"/>
                <w:sz w:val="23"/>
                <w:szCs w:val="23"/>
                <w:lang w:val="ro-RO"/>
              </w:rPr>
              <w:t>Aspectul exterior</w:t>
            </w:r>
          </w:p>
        </w:tc>
        <w:tc>
          <w:tcPr>
            <w:tcW w:w="3543" w:type="dxa"/>
            <w:shd w:val="clear" w:color="auto" w:fill="auto"/>
            <w:vAlign w:val="center"/>
          </w:tcPr>
          <w:p w14:paraId="1CD3BEEB" w14:textId="23F5D26C" w:rsidR="00A36C0D" w:rsidRPr="00366AEE" w:rsidRDefault="00A36C0D" w:rsidP="00D869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  <w:lang w:val="ro-RO"/>
              </w:rPr>
            </w:pPr>
            <w:r w:rsidRPr="00366AEE">
              <w:rPr>
                <w:rFonts w:ascii="Times New Roman" w:hAnsi="Times New Roman" w:cs="Times New Roman"/>
                <w:bCs/>
                <w:spacing w:val="-3"/>
                <w:sz w:val="23"/>
                <w:szCs w:val="23"/>
                <w:lang w:val="ro-RO"/>
              </w:rPr>
              <w:t>Soluție incoloră sau galben deschisă</w:t>
            </w:r>
          </w:p>
        </w:tc>
      </w:tr>
      <w:tr w:rsidR="00366AEE" w:rsidRPr="00366AEE" w14:paraId="262D98BD" w14:textId="77777777" w:rsidTr="00B85074">
        <w:trPr>
          <w:trHeight w:val="72"/>
        </w:trPr>
        <w:tc>
          <w:tcPr>
            <w:tcW w:w="851" w:type="dxa"/>
            <w:shd w:val="clear" w:color="auto" w:fill="auto"/>
            <w:vAlign w:val="center"/>
          </w:tcPr>
          <w:p w14:paraId="6B4A5580" w14:textId="28964224" w:rsidR="00A36C0D" w:rsidRPr="00366AEE" w:rsidRDefault="00A36C0D" w:rsidP="00A36C0D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3"/>
                <w:szCs w:val="23"/>
                <w:lang w:val="ro-RO"/>
              </w:rPr>
            </w:pPr>
            <w:r w:rsidRPr="00366AEE">
              <w:rPr>
                <w:rFonts w:ascii="Times New Roman" w:hAnsi="Times New Roman" w:cs="Times New Roman"/>
                <w:bCs/>
                <w:spacing w:val="-3"/>
                <w:sz w:val="23"/>
                <w:szCs w:val="23"/>
                <w:lang w:val="ro-RO"/>
              </w:rPr>
              <w:t>2.</w:t>
            </w:r>
          </w:p>
        </w:tc>
        <w:tc>
          <w:tcPr>
            <w:tcW w:w="5841" w:type="dxa"/>
            <w:shd w:val="clear" w:color="auto" w:fill="auto"/>
          </w:tcPr>
          <w:p w14:paraId="1DBF0BBC" w14:textId="2F345281" w:rsidR="00A36C0D" w:rsidRPr="00366AEE" w:rsidRDefault="00A36C0D" w:rsidP="00A36C0D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val="ro-RO" w:eastAsia="ru-RU"/>
              </w:rPr>
            </w:pPr>
            <w:r w:rsidRPr="00366AEE">
              <w:rPr>
                <w:rFonts w:ascii="Times New Roman" w:hAnsi="Times New Roman" w:cs="Times New Roman"/>
                <w:bCs/>
                <w:sz w:val="23"/>
                <w:szCs w:val="23"/>
                <w:lang w:val="ro-RO" w:eastAsia="ru-RU"/>
              </w:rPr>
              <w:t>Densitatea (20°C), g/сm</w:t>
            </w:r>
            <w:r w:rsidRPr="00366AEE">
              <w:rPr>
                <w:rFonts w:ascii="Times New Roman" w:hAnsi="Times New Roman" w:cs="Times New Roman"/>
                <w:bCs/>
                <w:sz w:val="23"/>
                <w:szCs w:val="23"/>
                <w:vertAlign w:val="superscript"/>
                <w:lang w:val="ro-RO" w:eastAsia="ru-RU"/>
              </w:rPr>
              <w:t>3</w:t>
            </w:r>
          </w:p>
        </w:tc>
        <w:tc>
          <w:tcPr>
            <w:tcW w:w="3543" w:type="dxa"/>
            <w:shd w:val="clear" w:color="auto" w:fill="auto"/>
            <w:vAlign w:val="center"/>
          </w:tcPr>
          <w:p w14:paraId="4531E511" w14:textId="048C82A6" w:rsidR="00A36C0D" w:rsidRPr="00366AEE" w:rsidRDefault="00A36C0D" w:rsidP="00D869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  <w:lang w:val="ro-RO"/>
              </w:rPr>
            </w:pPr>
            <w:r w:rsidRPr="00366AEE">
              <w:rPr>
                <w:rFonts w:ascii="Times New Roman" w:hAnsi="Times New Roman" w:cs="Times New Roman"/>
                <w:bCs/>
                <w:spacing w:val="-3"/>
                <w:sz w:val="23"/>
                <w:szCs w:val="23"/>
                <w:lang w:val="ro-RO"/>
              </w:rPr>
              <w:t>0,96</w:t>
            </w:r>
            <w:r w:rsidR="000F6D00" w:rsidRPr="00366AEE">
              <w:rPr>
                <w:rFonts w:ascii="Times New Roman" w:hAnsi="Times New Roman" w:cs="Times New Roman"/>
                <w:bCs/>
                <w:spacing w:val="-3"/>
                <w:sz w:val="23"/>
                <w:szCs w:val="23"/>
                <w:lang w:val="ro-RO"/>
              </w:rPr>
              <w:t xml:space="preserve"> </w:t>
            </w:r>
            <w:r w:rsidR="00B85074" w:rsidRPr="00366AEE">
              <w:rPr>
                <w:rFonts w:ascii="Times New Roman" w:hAnsi="Times New Roman" w:cs="Times New Roman"/>
                <w:bCs/>
                <w:spacing w:val="-3"/>
                <w:sz w:val="23"/>
                <w:szCs w:val="23"/>
                <w:lang w:val="ro-RO"/>
              </w:rPr>
              <w:t>–</w:t>
            </w:r>
            <w:r w:rsidR="000F6D00" w:rsidRPr="00366AEE">
              <w:rPr>
                <w:rFonts w:ascii="Times New Roman" w:hAnsi="Times New Roman" w:cs="Times New Roman"/>
                <w:bCs/>
                <w:spacing w:val="-3"/>
                <w:sz w:val="23"/>
                <w:szCs w:val="23"/>
                <w:lang w:val="ro-RO"/>
              </w:rPr>
              <w:t xml:space="preserve"> </w:t>
            </w:r>
            <w:r w:rsidRPr="00366AEE">
              <w:rPr>
                <w:rFonts w:ascii="Times New Roman" w:hAnsi="Times New Roman" w:cs="Times New Roman"/>
                <w:bCs/>
                <w:spacing w:val="-3"/>
                <w:sz w:val="23"/>
                <w:szCs w:val="23"/>
                <w:lang w:val="ro-RO"/>
              </w:rPr>
              <w:t>1,1</w:t>
            </w:r>
            <w:r w:rsidR="0018394B" w:rsidRPr="00366AEE">
              <w:rPr>
                <w:rFonts w:ascii="Times New Roman" w:hAnsi="Times New Roman" w:cs="Times New Roman"/>
                <w:bCs/>
                <w:spacing w:val="-3"/>
                <w:sz w:val="23"/>
                <w:szCs w:val="23"/>
                <w:lang w:val="ro-RO"/>
              </w:rPr>
              <w:t>0</w:t>
            </w:r>
          </w:p>
        </w:tc>
      </w:tr>
      <w:tr w:rsidR="00366AEE" w:rsidRPr="00366AEE" w14:paraId="2B1607F4" w14:textId="77777777" w:rsidTr="00B85074">
        <w:trPr>
          <w:trHeight w:val="74"/>
        </w:trPr>
        <w:tc>
          <w:tcPr>
            <w:tcW w:w="851" w:type="dxa"/>
            <w:shd w:val="clear" w:color="auto" w:fill="auto"/>
            <w:vAlign w:val="center"/>
          </w:tcPr>
          <w:p w14:paraId="535E2C48" w14:textId="6A8DF231" w:rsidR="00A36C0D" w:rsidRPr="00366AEE" w:rsidRDefault="00A36C0D" w:rsidP="00A36C0D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3"/>
                <w:szCs w:val="23"/>
                <w:lang w:val="ro-RO"/>
              </w:rPr>
            </w:pPr>
            <w:r w:rsidRPr="00366AEE">
              <w:rPr>
                <w:rFonts w:ascii="Times New Roman" w:hAnsi="Times New Roman" w:cs="Times New Roman"/>
                <w:bCs/>
                <w:spacing w:val="-3"/>
                <w:sz w:val="23"/>
                <w:szCs w:val="23"/>
                <w:lang w:val="ro-RO"/>
              </w:rPr>
              <w:t>3.</w:t>
            </w:r>
          </w:p>
        </w:tc>
        <w:tc>
          <w:tcPr>
            <w:tcW w:w="5841" w:type="dxa"/>
            <w:shd w:val="clear" w:color="auto" w:fill="auto"/>
          </w:tcPr>
          <w:p w14:paraId="5ED5A517" w14:textId="37E83C30" w:rsidR="00A36C0D" w:rsidRPr="00366AEE" w:rsidRDefault="00A36C0D" w:rsidP="00A36C0D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val="ro-RO"/>
              </w:rPr>
            </w:pPr>
            <w:r w:rsidRPr="00366AEE">
              <w:rPr>
                <w:rFonts w:ascii="Times New Roman" w:hAnsi="Times New Roman" w:cs="Times New Roman"/>
                <w:bCs/>
                <w:spacing w:val="-3"/>
                <w:sz w:val="23"/>
                <w:szCs w:val="23"/>
                <w:lang w:val="ro-RO"/>
              </w:rPr>
              <w:t>Solubilitatea</w:t>
            </w:r>
            <w:r w:rsidR="0018394B" w:rsidRPr="00366AEE">
              <w:rPr>
                <w:rFonts w:ascii="Times New Roman" w:hAnsi="Times New Roman" w:cs="Times New Roman"/>
                <w:bCs/>
                <w:spacing w:val="-3"/>
                <w:sz w:val="23"/>
                <w:szCs w:val="23"/>
                <w:lang w:val="ro-RO"/>
              </w:rPr>
              <w:t xml:space="preserve"> în apă</w:t>
            </w:r>
          </w:p>
        </w:tc>
        <w:tc>
          <w:tcPr>
            <w:tcW w:w="3543" w:type="dxa"/>
            <w:shd w:val="clear" w:color="auto" w:fill="auto"/>
            <w:vAlign w:val="center"/>
          </w:tcPr>
          <w:p w14:paraId="452B5984" w14:textId="643A8E4C" w:rsidR="00A36C0D" w:rsidRPr="00366AEE" w:rsidRDefault="00A36C0D" w:rsidP="00D869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  <w:lang w:val="ro-RO"/>
              </w:rPr>
            </w:pPr>
            <w:r w:rsidRPr="00366AEE">
              <w:rPr>
                <w:rFonts w:ascii="Times New Roman" w:hAnsi="Times New Roman" w:cs="Times New Roman"/>
                <w:bCs/>
                <w:spacing w:val="-3"/>
                <w:sz w:val="23"/>
                <w:szCs w:val="23"/>
                <w:lang w:val="ro-RO"/>
              </w:rPr>
              <w:t xml:space="preserve">Solubil în </w:t>
            </w:r>
            <w:r w:rsidR="0018394B" w:rsidRPr="00366AEE">
              <w:rPr>
                <w:rFonts w:ascii="Times New Roman" w:hAnsi="Times New Roman" w:cs="Times New Roman"/>
                <w:bCs/>
                <w:spacing w:val="-3"/>
                <w:sz w:val="23"/>
                <w:szCs w:val="23"/>
                <w:lang w:val="ro-RO"/>
              </w:rPr>
              <w:t>orice proporții</w:t>
            </w:r>
          </w:p>
        </w:tc>
      </w:tr>
      <w:tr w:rsidR="00366AEE" w:rsidRPr="00366AEE" w14:paraId="584F1EED" w14:textId="77777777" w:rsidTr="007B1A86">
        <w:trPr>
          <w:trHeight w:val="539"/>
        </w:trPr>
        <w:tc>
          <w:tcPr>
            <w:tcW w:w="851" w:type="dxa"/>
            <w:shd w:val="clear" w:color="auto" w:fill="auto"/>
            <w:vAlign w:val="center"/>
          </w:tcPr>
          <w:p w14:paraId="4D936D1F" w14:textId="77777777" w:rsidR="00226D98" w:rsidRPr="00366AEE" w:rsidRDefault="00226D98" w:rsidP="00A36C0D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3"/>
                <w:szCs w:val="23"/>
                <w:lang w:val="ro-RO"/>
              </w:rPr>
            </w:pPr>
            <w:r w:rsidRPr="00366AEE">
              <w:rPr>
                <w:rFonts w:ascii="Times New Roman" w:hAnsi="Times New Roman" w:cs="Times New Roman"/>
                <w:bCs/>
                <w:spacing w:val="-3"/>
                <w:sz w:val="23"/>
                <w:szCs w:val="23"/>
                <w:lang w:val="ro-RO"/>
              </w:rPr>
              <w:t>4.</w:t>
            </w:r>
          </w:p>
          <w:p w14:paraId="073BDDCE" w14:textId="211DF00F" w:rsidR="00226D98" w:rsidRPr="00366AEE" w:rsidRDefault="00226D98" w:rsidP="00A36C0D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3"/>
                <w:szCs w:val="23"/>
                <w:lang w:val="ro-RO"/>
              </w:rPr>
            </w:pPr>
          </w:p>
        </w:tc>
        <w:tc>
          <w:tcPr>
            <w:tcW w:w="5841" w:type="dxa"/>
            <w:shd w:val="clear" w:color="auto" w:fill="auto"/>
          </w:tcPr>
          <w:p w14:paraId="52ADCA9E" w14:textId="77777777" w:rsidR="00226D98" w:rsidRPr="00366AEE" w:rsidRDefault="00226D98" w:rsidP="00A36C0D">
            <w:pPr>
              <w:spacing w:after="0" w:line="240" w:lineRule="auto"/>
              <w:rPr>
                <w:rFonts w:ascii="Times New Roman" w:hAnsi="Times New Roman" w:cs="Times New Roman"/>
                <w:bCs/>
                <w:spacing w:val="-3"/>
                <w:sz w:val="23"/>
                <w:szCs w:val="23"/>
                <w:lang w:val="ro-RO"/>
              </w:rPr>
            </w:pPr>
            <w:proofErr w:type="spellStart"/>
            <w:r w:rsidRPr="00366AEE">
              <w:rPr>
                <w:rFonts w:ascii="Times New Roman" w:hAnsi="Times New Roman" w:cs="Times New Roman"/>
                <w:bCs/>
                <w:spacing w:val="-3"/>
                <w:sz w:val="23"/>
                <w:szCs w:val="23"/>
                <w:lang w:val="ro-RO"/>
              </w:rPr>
              <w:t>рН-ul</w:t>
            </w:r>
            <w:proofErr w:type="spellEnd"/>
            <w:r w:rsidRPr="00366AEE">
              <w:rPr>
                <w:rFonts w:ascii="Times New Roman" w:hAnsi="Times New Roman" w:cs="Times New Roman"/>
                <w:bCs/>
                <w:spacing w:val="-3"/>
                <w:sz w:val="23"/>
                <w:szCs w:val="23"/>
                <w:lang w:val="ro-RO"/>
              </w:rPr>
              <w:t>, nu mai puțin de</w:t>
            </w:r>
          </w:p>
          <w:p w14:paraId="54553EAC" w14:textId="73D2C94E" w:rsidR="00226D98" w:rsidRPr="00366AEE" w:rsidRDefault="00226D98" w:rsidP="00A36C0D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val="ro-RO"/>
              </w:rPr>
            </w:pPr>
            <w:r w:rsidRPr="00366AEE">
              <w:rPr>
                <w:rFonts w:ascii="Times New Roman" w:hAnsi="Times New Roman" w:cs="Times New Roman"/>
                <w:spacing w:val="-3"/>
                <w:sz w:val="23"/>
                <w:szCs w:val="23"/>
                <w:lang w:val="ro-RO"/>
              </w:rPr>
              <w:t>sau</w:t>
            </w:r>
          </w:p>
          <w:p w14:paraId="1EB8EA3A" w14:textId="7042E26B" w:rsidR="00226D98" w:rsidRPr="00366AEE" w:rsidRDefault="00226D98" w:rsidP="00A36C0D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val="ro-RO"/>
              </w:rPr>
            </w:pPr>
            <w:proofErr w:type="spellStart"/>
            <w:r w:rsidRPr="00366AEE">
              <w:rPr>
                <w:rFonts w:ascii="Times New Roman" w:hAnsi="Times New Roman" w:cs="Times New Roman"/>
                <w:sz w:val="23"/>
                <w:szCs w:val="23"/>
                <w:lang w:val="ro-RO"/>
              </w:rPr>
              <w:t>pH-ul</w:t>
            </w:r>
            <w:proofErr w:type="spellEnd"/>
            <w:r w:rsidRPr="00366AEE">
              <w:rPr>
                <w:rFonts w:ascii="Times New Roman" w:hAnsi="Times New Roman" w:cs="Times New Roman"/>
                <w:sz w:val="23"/>
                <w:szCs w:val="23"/>
                <w:lang w:val="ro-RO"/>
              </w:rPr>
              <w:t xml:space="preserve"> soluției de 1 %, nu mai puțin de</w:t>
            </w:r>
          </w:p>
        </w:tc>
        <w:tc>
          <w:tcPr>
            <w:tcW w:w="3543" w:type="dxa"/>
            <w:shd w:val="clear" w:color="auto" w:fill="auto"/>
            <w:vAlign w:val="center"/>
          </w:tcPr>
          <w:p w14:paraId="0B5D6F68" w14:textId="77777777" w:rsidR="00226D98" w:rsidRPr="00366AEE" w:rsidRDefault="00226D98" w:rsidP="00D869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  <w:lang w:val="ro-RO"/>
              </w:rPr>
            </w:pPr>
            <w:r w:rsidRPr="00366AEE">
              <w:rPr>
                <w:rFonts w:ascii="Times New Roman" w:hAnsi="Times New Roman" w:cs="Times New Roman"/>
                <w:bCs/>
                <w:spacing w:val="-3"/>
                <w:sz w:val="23"/>
                <w:szCs w:val="23"/>
                <w:lang w:val="ro-RO"/>
              </w:rPr>
              <w:t>13,0</w:t>
            </w:r>
          </w:p>
          <w:p w14:paraId="1F302E25" w14:textId="77777777" w:rsidR="00226D98" w:rsidRPr="00366AEE" w:rsidRDefault="00226D98" w:rsidP="00D86984">
            <w:pPr>
              <w:tabs>
                <w:tab w:val="left" w:pos="31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  <w:lang w:val="ro-RO"/>
              </w:rPr>
            </w:pPr>
          </w:p>
          <w:p w14:paraId="36FE6400" w14:textId="78819B4F" w:rsidR="00226D98" w:rsidRPr="00366AEE" w:rsidRDefault="00226D98" w:rsidP="00D86984">
            <w:pPr>
              <w:tabs>
                <w:tab w:val="left" w:pos="31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  <w:lang w:val="ro-RO"/>
              </w:rPr>
            </w:pPr>
            <w:r w:rsidRPr="00366AEE">
              <w:rPr>
                <w:rFonts w:ascii="Times New Roman" w:hAnsi="Times New Roman" w:cs="Times New Roman"/>
                <w:sz w:val="23"/>
                <w:szCs w:val="23"/>
                <w:lang w:val="ro-RO"/>
              </w:rPr>
              <w:t>11,0</w:t>
            </w:r>
          </w:p>
        </w:tc>
      </w:tr>
      <w:tr w:rsidR="00366AEE" w:rsidRPr="00366AEE" w14:paraId="30920171" w14:textId="77777777" w:rsidTr="00B85074">
        <w:trPr>
          <w:trHeight w:val="74"/>
        </w:trPr>
        <w:tc>
          <w:tcPr>
            <w:tcW w:w="851" w:type="dxa"/>
            <w:shd w:val="clear" w:color="auto" w:fill="auto"/>
            <w:vAlign w:val="center"/>
          </w:tcPr>
          <w:p w14:paraId="24AA5DAC" w14:textId="53FEFB77" w:rsidR="004401D9" w:rsidRPr="00366AEE" w:rsidRDefault="00226D98" w:rsidP="00A36C0D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3"/>
                <w:szCs w:val="23"/>
                <w:lang w:val="ro-RO"/>
              </w:rPr>
            </w:pPr>
            <w:r w:rsidRPr="00366AEE">
              <w:rPr>
                <w:rFonts w:ascii="Times New Roman" w:hAnsi="Times New Roman" w:cs="Times New Roman"/>
                <w:sz w:val="23"/>
                <w:szCs w:val="23"/>
                <w:lang w:val="ro-RO"/>
              </w:rPr>
              <w:t>5</w:t>
            </w:r>
            <w:r w:rsidR="004401D9" w:rsidRPr="00366AEE">
              <w:rPr>
                <w:rFonts w:ascii="Times New Roman" w:hAnsi="Times New Roman" w:cs="Times New Roman"/>
                <w:sz w:val="23"/>
                <w:szCs w:val="23"/>
                <w:lang w:val="ro-RO"/>
              </w:rPr>
              <w:t>.</w:t>
            </w:r>
          </w:p>
        </w:tc>
        <w:tc>
          <w:tcPr>
            <w:tcW w:w="5841" w:type="dxa"/>
            <w:shd w:val="clear" w:color="auto" w:fill="auto"/>
          </w:tcPr>
          <w:p w14:paraId="36D8594A" w14:textId="3725B44D" w:rsidR="004401D9" w:rsidRPr="00366AEE" w:rsidRDefault="004401D9" w:rsidP="00A36C0D">
            <w:pPr>
              <w:spacing w:after="0" w:line="240" w:lineRule="auto"/>
              <w:rPr>
                <w:rFonts w:ascii="Times New Roman" w:hAnsi="Times New Roman"/>
                <w:bCs/>
                <w:spacing w:val="-3"/>
                <w:sz w:val="23"/>
                <w:szCs w:val="23"/>
                <w:lang w:val="ro-RO"/>
              </w:rPr>
            </w:pPr>
            <w:r w:rsidRPr="00366AEE">
              <w:rPr>
                <w:rFonts w:ascii="Times New Roman" w:hAnsi="Times New Roman"/>
                <w:bCs/>
                <w:spacing w:val="-3"/>
                <w:sz w:val="23"/>
                <w:szCs w:val="23"/>
                <w:lang w:val="ro-RO"/>
              </w:rPr>
              <w:t>Conținutul sumar al aminei/-lor cu rol de neutralizare, %</w:t>
            </w:r>
          </w:p>
        </w:tc>
        <w:tc>
          <w:tcPr>
            <w:tcW w:w="3543" w:type="dxa"/>
            <w:shd w:val="clear" w:color="auto" w:fill="auto"/>
            <w:vAlign w:val="center"/>
          </w:tcPr>
          <w:p w14:paraId="24E64280" w14:textId="0B3B3A18" w:rsidR="004401D9" w:rsidRPr="00366AEE" w:rsidRDefault="00DA3FAD" w:rsidP="00D86984">
            <w:pPr>
              <w:tabs>
                <w:tab w:val="left" w:pos="31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  <w:lang w:val="ro-RO"/>
              </w:rPr>
            </w:pPr>
            <w:r w:rsidRPr="00366AEE">
              <w:rPr>
                <w:rFonts w:ascii="Times New Roman" w:hAnsi="Times New Roman" w:cs="Times New Roman"/>
                <w:sz w:val="23"/>
                <w:szCs w:val="23"/>
                <w:lang w:val="ro-RO"/>
              </w:rPr>
              <w:t>25,0</w:t>
            </w:r>
            <w:r w:rsidR="00B85074" w:rsidRPr="00366AEE">
              <w:rPr>
                <w:rFonts w:ascii="Times New Roman" w:hAnsi="Times New Roman" w:cs="Times New Roman"/>
                <w:sz w:val="23"/>
                <w:szCs w:val="23"/>
                <w:lang w:val="ro-RO"/>
              </w:rPr>
              <w:t xml:space="preserve"> – </w:t>
            </w:r>
            <w:r w:rsidR="00D4027A" w:rsidRPr="00366AEE">
              <w:rPr>
                <w:rFonts w:ascii="Times New Roman" w:hAnsi="Times New Roman" w:cs="Times New Roman"/>
                <w:sz w:val="23"/>
                <w:szCs w:val="23"/>
                <w:lang w:val="ro-RO"/>
              </w:rPr>
              <w:t>3</w:t>
            </w:r>
            <w:r w:rsidR="00226D98" w:rsidRPr="00366AEE">
              <w:rPr>
                <w:rFonts w:ascii="Times New Roman" w:hAnsi="Times New Roman" w:cs="Times New Roman"/>
                <w:sz w:val="23"/>
                <w:szCs w:val="23"/>
                <w:lang w:val="ro-RO"/>
              </w:rPr>
              <w:t>0</w:t>
            </w:r>
            <w:r w:rsidRPr="00366AEE">
              <w:rPr>
                <w:rFonts w:ascii="Times New Roman" w:hAnsi="Times New Roman" w:cs="Times New Roman"/>
                <w:sz w:val="23"/>
                <w:szCs w:val="23"/>
                <w:lang w:val="ro-RO"/>
              </w:rPr>
              <w:t>,0</w:t>
            </w:r>
          </w:p>
        </w:tc>
      </w:tr>
      <w:tr w:rsidR="00366AEE" w:rsidRPr="00366AEE" w14:paraId="3AF43E0E" w14:textId="77777777" w:rsidTr="00B85074">
        <w:trPr>
          <w:trHeight w:val="74"/>
        </w:trPr>
        <w:tc>
          <w:tcPr>
            <w:tcW w:w="851" w:type="dxa"/>
            <w:shd w:val="clear" w:color="auto" w:fill="auto"/>
            <w:vAlign w:val="center"/>
          </w:tcPr>
          <w:p w14:paraId="1EC9EC5C" w14:textId="7B66420F" w:rsidR="00A36C0D" w:rsidRPr="00366AEE" w:rsidRDefault="00226D98" w:rsidP="00A36C0D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3"/>
                <w:szCs w:val="23"/>
                <w:lang w:val="ro-RO"/>
              </w:rPr>
            </w:pPr>
            <w:r w:rsidRPr="00366AEE">
              <w:rPr>
                <w:rFonts w:ascii="Times New Roman" w:hAnsi="Times New Roman" w:cs="Times New Roman"/>
                <w:bCs/>
                <w:spacing w:val="-3"/>
                <w:sz w:val="23"/>
                <w:szCs w:val="23"/>
                <w:lang w:val="ro-RO"/>
              </w:rPr>
              <w:t>6</w:t>
            </w:r>
            <w:r w:rsidR="00A36C0D" w:rsidRPr="00366AEE">
              <w:rPr>
                <w:rFonts w:ascii="Times New Roman" w:hAnsi="Times New Roman" w:cs="Times New Roman"/>
                <w:bCs/>
                <w:spacing w:val="-3"/>
                <w:sz w:val="23"/>
                <w:szCs w:val="23"/>
                <w:lang w:val="ro-RO"/>
              </w:rPr>
              <w:t>.</w:t>
            </w:r>
          </w:p>
        </w:tc>
        <w:tc>
          <w:tcPr>
            <w:tcW w:w="5841" w:type="dxa"/>
            <w:shd w:val="clear" w:color="auto" w:fill="auto"/>
          </w:tcPr>
          <w:p w14:paraId="437D56A5" w14:textId="461A71DE" w:rsidR="00A95719" w:rsidRPr="00366AEE" w:rsidRDefault="0018394B" w:rsidP="003E0C94">
            <w:pPr>
              <w:spacing w:after="0" w:line="240" w:lineRule="auto"/>
              <w:rPr>
                <w:rFonts w:ascii="Times New Roman" w:hAnsi="Times New Roman" w:cs="Times New Roman"/>
                <w:bCs/>
                <w:spacing w:val="-3"/>
                <w:sz w:val="23"/>
                <w:szCs w:val="23"/>
                <w:lang w:val="ro-RO"/>
              </w:rPr>
            </w:pPr>
            <w:r w:rsidRPr="00366AEE">
              <w:rPr>
                <w:rFonts w:ascii="Times New Roman" w:hAnsi="Times New Roman" w:cs="Times New Roman"/>
                <w:bCs/>
                <w:spacing w:val="-3"/>
                <w:sz w:val="23"/>
                <w:szCs w:val="23"/>
                <w:lang w:val="ro-RO"/>
              </w:rPr>
              <w:t>Conținutul aminei pelicul</w:t>
            </w:r>
            <w:r w:rsidR="00B85074" w:rsidRPr="00366AEE">
              <w:rPr>
                <w:rFonts w:ascii="Times New Roman" w:hAnsi="Times New Roman" w:cs="Times New Roman"/>
                <w:bCs/>
                <w:spacing w:val="-3"/>
                <w:sz w:val="23"/>
                <w:szCs w:val="23"/>
                <w:lang w:val="ro-RO"/>
              </w:rPr>
              <w:t>ogene</w:t>
            </w:r>
            <w:r w:rsidR="00A36C0D" w:rsidRPr="00366AEE">
              <w:rPr>
                <w:rFonts w:ascii="Times New Roman" w:hAnsi="Times New Roman" w:cs="Times New Roman"/>
                <w:bCs/>
                <w:spacing w:val="-3"/>
                <w:sz w:val="23"/>
                <w:szCs w:val="23"/>
                <w:lang w:val="ro-RO"/>
              </w:rPr>
              <w:t>, %</w:t>
            </w:r>
            <w:r w:rsidRPr="00366AEE">
              <w:rPr>
                <w:rFonts w:ascii="Times New Roman" w:hAnsi="Times New Roman" w:cs="Times New Roman"/>
                <w:bCs/>
                <w:spacing w:val="-3"/>
                <w:sz w:val="23"/>
                <w:szCs w:val="23"/>
                <w:lang w:val="ro-RO"/>
              </w:rPr>
              <w:t>,</w:t>
            </w:r>
            <w:bookmarkStart w:id="1" w:name="_Hlk152229584"/>
            <w:r w:rsidR="00B85074" w:rsidRPr="00366AEE">
              <w:rPr>
                <w:rFonts w:ascii="Times New Roman" w:hAnsi="Times New Roman" w:cs="Times New Roman"/>
                <w:bCs/>
                <w:spacing w:val="-3"/>
                <w:sz w:val="23"/>
                <w:szCs w:val="23"/>
                <w:lang w:val="ro-RO"/>
              </w:rPr>
              <w:t xml:space="preserve"> </w:t>
            </w:r>
            <w:r w:rsidR="003F5666" w:rsidRPr="00366AEE">
              <w:rPr>
                <w:rFonts w:ascii="Times New Roman" w:hAnsi="Times New Roman" w:cs="Times New Roman"/>
                <w:b/>
                <w:sz w:val="23"/>
                <w:szCs w:val="23"/>
                <w:lang w:val="ro-RO"/>
              </w:rPr>
              <w:t>(Z)</w:t>
            </w:r>
            <w:r w:rsidR="00B85074" w:rsidRPr="00366AEE">
              <w:rPr>
                <w:rFonts w:ascii="Times New Roman" w:hAnsi="Times New Roman" w:cs="Times New Roman"/>
                <w:b/>
                <w:sz w:val="23"/>
                <w:szCs w:val="23"/>
                <w:lang w:val="ro-RO"/>
              </w:rPr>
              <w:t> </w:t>
            </w:r>
            <w:r w:rsidR="003F5666" w:rsidRPr="00366AEE">
              <w:rPr>
                <w:rFonts w:ascii="Times New Roman" w:hAnsi="Times New Roman" w:cs="Times New Roman"/>
                <w:b/>
                <w:sz w:val="23"/>
                <w:szCs w:val="23"/>
                <w:lang w:val="ro-RO"/>
              </w:rPr>
              <w:t>N</w:t>
            </w:r>
            <w:r w:rsidR="00B85074" w:rsidRPr="00366AEE">
              <w:rPr>
                <w:rFonts w:ascii="Times New Roman" w:hAnsi="Times New Roman" w:cs="Times New Roman"/>
                <w:b/>
                <w:sz w:val="23"/>
                <w:szCs w:val="23"/>
                <w:lang w:val="ro-RO"/>
              </w:rPr>
              <w:noBreakHyphen/>
            </w:r>
            <w:r w:rsidR="003F5666" w:rsidRPr="00366AEE">
              <w:rPr>
                <w:rFonts w:ascii="Times New Roman" w:hAnsi="Times New Roman" w:cs="Times New Roman"/>
                <w:b/>
                <w:sz w:val="23"/>
                <w:szCs w:val="23"/>
                <w:lang w:val="ro-RO"/>
              </w:rPr>
              <w:t>9</w:t>
            </w:r>
            <w:r w:rsidR="00B85074" w:rsidRPr="00366AEE">
              <w:rPr>
                <w:rFonts w:ascii="Times New Roman" w:hAnsi="Times New Roman" w:cs="Times New Roman"/>
                <w:b/>
                <w:sz w:val="23"/>
                <w:szCs w:val="23"/>
                <w:lang w:val="ro-RO"/>
              </w:rPr>
              <w:noBreakHyphen/>
            </w:r>
            <w:r w:rsidR="003F5666" w:rsidRPr="00366AEE">
              <w:rPr>
                <w:rFonts w:ascii="Times New Roman" w:hAnsi="Times New Roman" w:cs="Times New Roman"/>
                <w:b/>
                <w:sz w:val="23"/>
                <w:szCs w:val="23"/>
                <w:lang w:val="ro-RO"/>
              </w:rPr>
              <w:t>octadec</w:t>
            </w:r>
            <w:r w:rsidR="003000FC" w:rsidRPr="00366AEE">
              <w:rPr>
                <w:rFonts w:ascii="Times New Roman" w:hAnsi="Times New Roman" w:cs="Times New Roman"/>
                <w:b/>
                <w:sz w:val="23"/>
                <w:szCs w:val="23"/>
                <w:lang w:val="ro-RO"/>
              </w:rPr>
              <w:t>en</w:t>
            </w:r>
            <w:r w:rsidR="003F5666" w:rsidRPr="00366AEE">
              <w:rPr>
                <w:rFonts w:ascii="Times New Roman" w:hAnsi="Times New Roman" w:cs="Times New Roman"/>
                <w:b/>
                <w:sz w:val="23"/>
                <w:szCs w:val="23"/>
                <w:lang w:val="ro-RO"/>
              </w:rPr>
              <w:t>ilpropan</w:t>
            </w:r>
            <w:r w:rsidR="00B85074" w:rsidRPr="00366AEE">
              <w:rPr>
                <w:rFonts w:ascii="Times New Roman" w:hAnsi="Times New Roman" w:cs="Times New Roman"/>
                <w:b/>
                <w:sz w:val="23"/>
                <w:szCs w:val="23"/>
                <w:lang w:val="ro-RO"/>
              </w:rPr>
              <w:noBreakHyphen/>
            </w:r>
            <w:r w:rsidR="003F5666" w:rsidRPr="00366AEE">
              <w:rPr>
                <w:rFonts w:ascii="Times New Roman" w:hAnsi="Times New Roman" w:cs="Times New Roman"/>
                <w:b/>
                <w:sz w:val="23"/>
                <w:szCs w:val="23"/>
                <w:lang w:val="ro-RO"/>
              </w:rPr>
              <w:t>1,3</w:t>
            </w:r>
            <w:r w:rsidR="00B85074" w:rsidRPr="00366AEE">
              <w:rPr>
                <w:rFonts w:ascii="Times New Roman" w:hAnsi="Times New Roman" w:cs="Times New Roman"/>
                <w:b/>
                <w:sz w:val="23"/>
                <w:szCs w:val="23"/>
                <w:lang w:val="ro-RO"/>
              </w:rPr>
              <w:noBreakHyphen/>
            </w:r>
            <w:r w:rsidR="003F5666" w:rsidRPr="00366AEE">
              <w:rPr>
                <w:rFonts w:ascii="Times New Roman" w:hAnsi="Times New Roman" w:cs="Times New Roman"/>
                <w:b/>
                <w:sz w:val="23"/>
                <w:szCs w:val="23"/>
                <w:lang w:val="ro-RO"/>
              </w:rPr>
              <w:t>diamină</w:t>
            </w:r>
            <w:bookmarkEnd w:id="1"/>
          </w:p>
        </w:tc>
        <w:tc>
          <w:tcPr>
            <w:tcW w:w="3543" w:type="dxa"/>
            <w:shd w:val="clear" w:color="auto" w:fill="auto"/>
            <w:vAlign w:val="center"/>
          </w:tcPr>
          <w:p w14:paraId="3A71CDE3" w14:textId="46E3C163" w:rsidR="00A36C0D" w:rsidRPr="00366AEE" w:rsidRDefault="005D19A7" w:rsidP="00D86984">
            <w:pPr>
              <w:tabs>
                <w:tab w:val="left" w:pos="31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trike/>
                <w:sz w:val="23"/>
                <w:szCs w:val="23"/>
                <w:lang w:val="ro-RO"/>
              </w:rPr>
            </w:pPr>
            <w:r w:rsidRPr="00366AEE">
              <w:rPr>
                <w:rFonts w:ascii="Times New Roman" w:hAnsi="Times New Roman" w:cs="Times New Roman"/>
                <w:bCs/>
                <w:spacing w:val="-3"/>
                <w:sz w:val="23"/>
                <w:szCs w:val="23"/>
                <w:lang w:val="ro-RO"/>
              </w:rPr>
              <w:t>2,5</w:t>
            </w:r>
            <w:r w:rsidR="00B85074" w:rsidRPr="00366AEE">
              <w:rPr>
                <w:rFonts w:ascii="Times New Roman" w:hAnsi="Times New Roman" w:cs="Times New Roman"/>
                <w:bCs/>
                <w:spacing w:val="-3"/>
                <w:sz w:val="23"/>
                <w:szCs w:val="23"/>
                <w:lang w:val="ro-RO"/>
              </w:rPr>
              <w:t xml:space="preserve"> – </w:t>
            </w:r>
            <w:r w:rsidRPr="00366AEE">
              <w:rPr>
                <w:rFonts w:ascii="Times New Roman" w:hAnsi="Times New Roman" w:cs="Times New Roman"/>
                <w:bCs/>
                <w:spacing w:val="-3"/>
                <w:sz w:val="23"/>
                <w:szCs w:val="23"/>
                <w:lang w:val="ro-RO"/>
              </w:rPr>
              <w:t>5</w:t>
            </w:r>
            <w:r w:rsidR="003000FC" w:rsidRPr="00366AEE">
              <w:rPr>
                <w:rFonts w:ascii="Times New Roman" w:hAnsi="Times New Roman" w:cs="Times New Roman"/>
                <w:bCs/>
                <w:spacing w:val="-3"/>
                <w:sz w:val="23"/>
                <w:szCs w:val="23"/>
                <w:lang w:val="ro-RO"/>
              </w:rPr>
              <w:t>,</w:t>
            </w:r>
            <w:r w:rsidR="001F6708" w:rsidRPr="00366AEE">
              <w:rPr>
                <w:rFonts w:ascii="Times New Roman" w:hAnsi="Times New Roman" w:cs="Times New Roman"/>
                <w:bCs/>
                <w:spacing w:val="-3"/>
                <w:sz w:val="23"/>
                <w:szCs w:val="23"/>
                <w:lang w:val="ro-RO"/>
              </w:rPr>
              <w:t>0</w:t>
            </w:r>
          </w:p>
        </w:tc>
      </w:tr>
    </w:tbl>
    <w:p w14:paraId="6FDBFD45" w14:textId="578A3DDE" w:rsidR="00246DAC" w:rsidRDefault="00246DAC" w:rsidP="00246DAC">
      <w:pPr>
        <w:pStyle w:val="a6"/>
        <w:tabs>
          <w:tab w:val="left" w:pos="709"/>
        </w:tabs>
        <w:spacing w:after="0" w:line="360" w:lineRule="auto"/>
        <w:ind w:left="357"/>
        <w:jc w:val="both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b/>
          <w:sz w:val="24"/>
          <w:szCs w:val="24"/>
          <w:lang w:val="ro-RO"/>
        </w:rPr>
        <w:t xml:space="preserve">Locul de dozare : </w:t>
      </w:r>
      <w:r w:rsidRPr="00366AEE">
        <w:rPr>
          <w:rFonts w:ascii="Times New Roman" w:hAnsi="Times New Roman"/>
          <w:sz w:val="24"/>
          <w:szCs w:val="24"/>
          <w:lang w:val="ro-RO"/>
        </w:rPr>
        <w:t>în linia apei tratate chimic de până la degazor</w:t>
      </w:r>
      <w:r>
        <w:rPr>
          <w:rFonts w:ascii="Times New Roman" w:hAnsi="Times New Roman"/>
          <w:sz w:val="24"/>
          <w:szCs w:val="24"/>
          <w:lang w:val="ro-RO"/>
        </w:rPr>
        <w:t>.</w:t>
      </w:r>
    </w:p>
    <w:p w14:paraId="75ABB6A1" w14:textId="77777777" w:rsidR="00246DAC" w:rsidRPr="00246DAC" w:rsidRDefault="00246DAC" w:rsidP="00246DAC">
      <w:pPr>
        <w:pStyle w:val="a6"/>
        <w:tabs>
          <w:tab w:val="left" w:pos="709"/>
        </w:tabs>
        <w:spacing w:after="0" w:line="360" w:lineRule="auto"/>
        <w:ind w:left="357"/>
        <w:jc w:val="both"/>
        <w:rPr>
          <w:rFonts w:ascii="Times New Roman" w:eastAsia="Calibri" w:hAnsi="Times New Roman" w:cs="Times New Roman"/>
          <w:b/>
          <w:sz w:val="24"/>
          <w:szCs w:val="24"/>
          <w:lang w:val="ro-RO"/>
        </w:rPr>
      </w:pPr>
    </w:p>
    <w:p w14:paraId="64481492" w14:textId="44CC6218" w:rsidR="00362B98" w:rsidRPr="00366AEE" w:rsidRDefault="00362B98" w:rsidP="00C620A8">
      <w:pPr>
        <w:pStyle w:val="a6"/>
        <w:numPr>
          <w:ilvl w:val="1"/>
          <w:numId w:val="38"/>
        </w:numPr>
        <w:tabs>
          <w:tab w:val="left" w:pos="709"/>
        </w:tabs>
        <w:spacing w:before="240" w:after="0" w:line="360" w:lineRule="auto"/>
        <w:jc w:val="both"/>
        <w:rPr>
          <w:rFonts w:ascii="Times New Roman" w:eastAsia="Calibri" w:hAnsi="Times New Roman" w:cs="Times New Roman"/>
          <w:b/>
          <w:i/>
          <w:iCs/>
          <w:sz w:val="24"/>
          <w:szCs w:val="24"/>
          <w:lang w:val="ro-RO"/>
        </w:rPr>
      </w:pPr>
      <w:r w:rsidRPr="00366AEE">
        <w:rPr>
          <w:rFonts w:ascii="Times New Roman" w:eastAsia="Calibri" w:hAnsi="Times New Roman" w:cs="Times New Roman"/>
          <w:b/>
          <w:i/>
          <w:iCs/>
          <w:sz w:val="24"/>
          <w:szCs w:val="24"/>
          <w:lang w:val="ro-RO"/>
        </w:rPr>
        <w:t>Cerințe față de calitate</w:t>
      </w:r>
      <w:r w:rsidR="007619BF" w:rsidRPr="00366AEE">
        <w:rPr>
          <w:rFonts w:ascii="Times New Roman" w:eastAsia="Calibri" w:hAnsi="Times New Roman" w:cs="Times New Roman"/>
          <w:b/>
          <w:i/>
          <w:iCs/>
          <w:sz w:val="24"/>
          <w:szCs w:val="24"/>
          <w:lang w:val="ro-RO"/>
        </w:rPr>
        <w:t xml:space="preserve"> și documentele necesare spre prezentare</w:t>
      </w:r>
    </w:p>
    <w:p w14:paraId="23FEF2F0" w14:textId="0DDE67C9" w:rsidR="005E5561" w:rsidRPr="00366AEE" w:rsidRDefault="007C5636" w:rsidP="00C620A8">
      <w:pPr>
        <w:spacing w:after="0" w:line="360" w:lineRule="auto"/>
        <w:jc w:val="both"/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</w:pPr>
      <w:r w:rsidRPr="00366AEE">
        <w:rPr>
          <w:rFonts w:ascii="Times New Roman" w:eastAsia="Calibri" w:hAnsi="Times New Roman" w:cs="Times New Roman"/>
          <w:b/>
          <w:bCs/>
          <w:iCs/>
          <w:spacing w:val="-3"/>
          <w:sz w:val="24"/>
          <w:szCs w:val="24"/>
          <w:lang w:val="ro-RO"/>
        </w:rPr>
        <w:t>2.2.1</w:t>
      </w:r>
      <w:r w:rsidRPr="00366AEE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 </w:t>
      </w:r>
      <w:r w:rsidR="0076761E" w:rsidRPr="00366AEE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Ofertele de </w:t>
      </w:r>
      <w:r w:rsidR="00C90941" w:rsidRPr="00366AEE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inhibitori </w:t>
      </w:r>
      <w:r w:rsidR="007C631D" w:rsidRPr="00366AEE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de coroziune </w:t>
      </w:r>
      <w:r w:rsidR="00C90941" w:rsidRPr="00366AEE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>pe bază de amine ai proceselor de coroziune</w:t>
      </w:r>
      <w:r w:rsidR="00C90941" w:rsidRPr="00366AEE">
        <w:rPr>
          <w:rFonts w:ascii="Times New Roman" w:eastAsia="Calibri" w:hAnsi="Times New Roman" w:cs="Times New Roman"/>
          <w:b/>
          <w:bCs/>
          <w:i/>
          <w:iCs/>
          <w:spacing w:val="-3"/>
          <w:sz w:val="24"/>
          <w:szCs w:val="24"/>
          <w:lang w:val="ro-RO"/>
        </w:rPr>
        <w:t xml:space="preserve"> </w:t>
      </w:r>
      <w:r w:rsidR="0076761E" w:rsidRPr="00366AEE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trebuie să asigure </w:t>
      </w:r>
      <w:r w:rsidR="00B85074" w:rsidRPr="00366AEE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>menținerea parametrilor chimici</w:t>
      </w:r>
      <w:r w:rsidR="0076761E" w:rsidRPr="00366AEE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 </w:t>
      </w:r>
      <w:r w:rsidR="00C90941" w:rsidRPr="00366AEE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ai apei și aburului </w:t>
      </w:r>
      <w:r w:rsidR="009C263F" w:rsidRPr="00366AEE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la </w:t>
      </w:r>
      <w:r w:rsidR="009C263F"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t>utilajul energetic al Beneficiarului</w:t>
      </w:r>
      <w:r w:rsidR="009C263F" w:rsidRPr="00366AEE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 (</w:t>
      </w:r>
      <w:r w:rsidR="00C90941" w:rsidRPr="00366AEE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>cazane de presiun</w:t>
      </w:r>
      <w:r w:rsidR="00312E08" w:rsidRPr="00366AEE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e medie </w:t>
      </w:r>
      <w:r w:rsidR="00C90941" w:rsidRPr="00366AEE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cu tambur și circulație naturală, </w:t>
      </w:r>
      <w:r w:rsidR="009C263F" w:rsidRPr="00366AEE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cu </w:t>
      </w:r>
      <w:r w:rsidR="00C90941" w:rsidRPr="00366AEE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presiunea </w:t>
      </w:r>
      <w:r w:rsidR="00312E08" w:rsidRPr="00366AEE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și temperatura </w:t>
      </w:r>
      <w:r w:rsidR="00C90941" w:rsidRPr="00366AEE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>de lucru</w:t>
      </w:r>
      <w:r w:rsidR="00312E08" w:rsidRPr="00366AEE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 constitui</w:t>
      </w:r>
      <w:r w:rsidR="009C263F" w:rsidRPr="00366AEE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>nd</w:t>
      </w:r>
      <w:r w:rsidR="00C90941" w:rsidRPr="00366AEE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 3,9 </w:t>
      </w:r>
      <w:proofErr w:type="spellStart"/>
      <w:r w:rsidR="00C90941" w:rsidRPr="00366AEE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>MPa</w:t>
      </w:r>
      <w:proofErr w:type="spellEnd"/>
      <w:r w:rsidR="00C90941" w:rsidRPr="00366AEE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 (</w:t>
      </w:r>
      <w:r w:rsidR="00C90941" w:rsidRPr="00366AEE">
        <w:rPr>
          <w:rFonts w:ascii="Times New Roman" w:eastAsia="Calibri" w:hAnsi="Times New Roman" w:cs="Times New Roman"/>
          <w:i/>
          <w:spacing w:val="-3"/>
          <w:sz w:val="24"/>
          <w:szCs w:val="24"/>
          <w:lang w:val="ro-RO"/>
        </w:rPr>
        <w:t xml:space="preserve">40 </w:t>
      </w:r>
      <w:proofErr w:type="spellStart"/>
      <w:r w:rsidR="00C90941" w:rsidRPr="00366AEE">
        <w:rPr>
          <w:rFonts w:ascii="Times New Roman" w:eastAsia="Calibri" w:hAnsi="Times New Roman" w:cs="Times New Roman"/>
          <w:i/>
          <w:spacing w:val="-3"/>
          <w:sz w:val="24"/>
          <w:szCs w:val="24"/>
          <w:lang w:val="ro-RO"/>
        </w:rPr>
        <w:t>kgf</w:t>
      </w:r>
      <w:proofErr w:type="spellEnd"/>
      <w:r w:rsidR="00C90941" w:rsidRPr="00366AEE">
        <w:rPr>
          <w:rFonts w:ascii="Times New Roman" w:eastAsia="Calibri" w:hAnsi="Times New Roman" w:cs="Times New Roman"/>
          <w:i/>
          <w:spacing w:val="-3"/>
          <w:sz w:val="24"/>
          <w:szCs w:val="24"/>
          <w:lang w:val="ro-RO"/>
        </w:rPr>
        <w:t>/cm</w:t>
      </w:r>
      <w:r w:rsidR="00C90941" w:rsidRPr="00366AEE">
        <w:rPr>
          <w:rFonts w:ascii="Times New Roman" w:eastAsia="Calibri" w:hAnsi="Times New Roman" w:cs="Times New Roman"/>
          <w:i/>
          <w:spacing w:val="-3"/>
          <w:sz w:val="24"/>
          <w:szCs w:val="24"/>
          <w:vertAlign w:val="superscript"/>
          <w:lang w:val="ro-RO"/>
        </w:rPr>
        <w:t>2</w:t>
      </w:r>
      <w:r w:rsidR="00C90941" w:rsidRPr="00366AEE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) </w:t>
      </w:r>
      <w:r w:rsidR="00312E08" w:rsidRPr="00366AEE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și, respectiv, 440 </w:t>
      </w:r>
      <w:r w:rsidR="00312E08" w:rsidRPr="00366AEE">
        <w:rPr>
          <w:rFonts w:ascii="Times New Roman" w:eastAsia="Calibri" w:hAnsi="Times New Roman" w:cs="Times New Roman"/>
          <w:iCs/>
          <w:spacing w:val="-3"/>
          <w:sz w:val="24"/>
          <w:szCs w:val="24"/>
          <w:lang w:val="en-US"/>
        </w:rPr>
        <w:t>°</w:t>
      </w:r>
      <w:r w:rsidR="00312E08" w:rsidRPr="00366AEE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>C</w:t>
      </w:r>
      <w:r w:rsidR="009C263F" w:rsidRPr="00366AEE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), </w:t>
      </w:r>
      <w:r w:rsidR="00312E08" w:rsidRPr="00366AEE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în </w:t>
      </w:r>
      <w:r w:rsidR="009C263F" w:rsidRPr="00366AEE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>conformitate</w:t>
      </w:r>
      <w:r w:rsidR="00312E08" w:rsidRPr="00366AEE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 cu valorile normative stipulate în</w:t>
      </w:r>
      <w:r w:rsidR="0076761E" w:rsidRPr="00366AEE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 </w:t>
      </w:r>
      <w:r w:rsidR="00312E08" w:rsidRPr="00366AEE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”Norme minime de exploatare a centralelor și rețelelor electrice”, aprobate în urma </w:t>
      </w:r>
      <w:r w:rsidR="0076761E" w:rsidRPr="00366AEE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>Hotărârii Consiliului de</w:t>
      </w:r>
      <w:r w:rsidR="00B85074" w:rsidRPr="00366AEE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 </w:t>
      </w:r>
      <w:r w:rsidR="0076761E" w:rsidRPr="00366AEE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>administrație al ANRE nr. 155 din 01</w:t>
      </w:r>
      <w:r w:rsidR="00207159" w:rsidRPr="00366AEE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>.04.</w:t>
      </w:r>
      <w:r w:rsidR="0076761E" w:rsidRPr="00366AEE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>2022</w:t>
      </w:r>
      <w:r w:rsidR="00312E08" w:rsidRPr="00366AEE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>,</w:t>
      </w:r>
      <w:r w:rsidR="0076761E" w:rsidRPr="00366AEE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 </w:t>
      </w:r>
      <w:r w:rsidR="00312E08" w:rsidRPr="00366AEE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>mai exact</w:t>
      </w:r>
      <w:r w:rsidR="005E5561" w:rsidRPr="00366AEE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>:</w:t>
      </w:r>
    </w:p>
    <w:tbl>
      <w:tblPr>
        <w:tblStyle w:val="af1"/>
        <w:tblW w:w="0" w:type="auto"/>
        <w:tblInd w:w="279" w:type="dxa"/>
        <w:tblLook w:val="04A0" w:firstRow="1" w:lastRow="0" w:firstColumn="1" w:lastColumn="0" w:noHBand="0" w:noVBand="1"/>
      </w:tblPr>
      <w:tblGrid>
        <w:gridCol w:w="8363"/>
        <w:gridCol w:w="1134"/>
      </w:tblGrid>
      <w:tr w:rsidR="00366AEE" w:rsidRPr="00AE7303" w14:paraId="09AC25D8" w14:textId="77777777" w:rsidTr="00B8468C">
        <w:trPr>
          <w:trHeight w:hRule="exact" w:val="340"/>
        </w:trPr>
        <w:tc>
          <w:tcPr>
            <w:tcW w:w="9497" w:type="dxa"/>
            <w:gridSpan w:val="2"/>
          </w:tcPr>
          <w:p w14:paraId="009906F2" w14:textId="52550D23" w:rsidR="00D61BEC" w:rsidRPr="00366AEE" w:rsidRDefault="00D61BEC" w:rsidP="005E5561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b/>
                <w:bCs/>
                <w:iCs/>
                <w:spacing w:val="-3"/>
                <w:sz w:val="24"/>
                <w:szCs w:val="24"/>
                <w:lang w:val="ro-RO"/>
              </w:rPr>
            </w:pPr>
            <w:r w:rsidRPr="00366AEE">
              <w:rPr>
                <w:rFonts w:ascii="Times New Roman" w:eastAsia="Calibri" w:hAnsi="Times New Roman" w:cs="Times New Roman"/>
                <w:b/>
                <w:bCs/>
                <w:iCs/>
                <w:spacing w:val="-3"/>
                <w:sz w:val="24"/>
                <w:szCs w:val="24"/>
                <w:lang w:val="ro-RO"/>
              </w:rPr>
              <w:t>Calitatea medie a aburului suprasaturat</w:t>
            </w:r>
          </w:p>
        </w:tc>
      </w:tr>
      <w:tr w:rsidR="00366AEE" w:rsidRPr="00366AEE" w14:paraId="71DE0026" w14:textId="77777777" w:rsidTr="00B8468C">
        <w:trPr>
          <w:trHeight w:hRule="exact" w:val="340"/>
        </w:trPr>
        <w:tc>
          <w:tcPr>
            <w:tcW w:w="8363" w:type="dxa"/>
          </w:tcPr>
          <w:p w14:paraId="32B9E26C" w14:textId="25E1B3EC" w:rsidR="00D61BEC" w:rsidRPr="00366AEE" w:rsidRDefault="00D61BEC" w:rsidP="00D61BEC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iCs/>
                <w:spacing w:val="-3"/>
                <w:sz w:val="24"/>
                <w:szCs w:val="24"/>
                <w:lang w:val="ro-RO"/>
              </w:rPr>
            </w:pPr>
            <w:r w:rsidRPr="00366AEE">
              <w:rPr>
                <w:rFonts w:ascii="Times New Roman" w:eastAsia="Calibri" w:hAnsi="Times New Roman" w:cs="Times New Roman"/>
                <w:iCs/>
                <w:spacing w:val="-3"/>
                <w:sz w:val="24"/>
                <w:szCs w:val="24"/>
                <w:lang w:val="ro-RO"/>
              </w:rPr>
              <w:t>Conținutul de sodiu, µg/dm</w:t>
            </w:r>
            <w:r w:rsidRPr="00366AEE">
              <w:rPr>
                <w:rFonts w:ascii="Times New Roman" w:eastAsia="Calibri" w:hAnsi="Times New Roman" w:cs="Times New Roman"/>
                <w:iCs/>
                <w:spacing w:val="-3"/>
                <w:sz w:val="24"/>
                <w:szCs w:val="24"/>
                <w:vertAlign w:val="superscript"/>
                <w:lang w:val="ro-RO"/>
              </w:rPr>
              <w:t>3,</w:t>
            </w:r>
            <w:r w:rsidRPr="00366AEE">
              <w:rPr>
                <w:rFonts w:ascii="Times New Roman" w:eastAsia="Calibri" w:hAnsi="Times New Roman" w:cs="Times New Roman"/>
                <w:iCs/>
                <w:spacing w:val="-3"/>
                <w:sz w:val="24"/>
                <w:szCs w:val="24"/>
                <w:lang w:val="ro-RO"/>
              </w:rPr>
              <w:t xml:space="preserve">, nu mai mult de </w:t>
            </w:r>
          </w:p>
        </w:tc>
        <w:tc>
          <w:tcPr>
            <w:tcW w:w="1134" w:type="dxa"/>
          </w:tcPr>
          <w:p w14:paraId="203023E6" w14:textId="1EB573FD" w:rsidR="00D61BEC" w:rsidRPr="00366AEE" w:rsidRDefault="00D61BEC" w:rsidP="00D61BEC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iCs/>
                <w:spacing w:val="-3"/>
                <w:sz w:val="24"/>
                <w:szCs w:val="24"/>
                <w:lang w:val="ro-RO"/>
              </w:rPr>
            </w:pPr>
            <w:r w:rsidRPr="00366AEE">
              <w:rPr>
                <w:rFonts w:ascii="Times New Roman" w:eastAsia="Calibri" w:hAnsi="Times New Roman" w:cs="Times New Roman"/>
                <w:iCs/>
                <w:spacing w:val="-3"/>
                <w:sz w:val="24"/>
                <w:szCs w:val="24"/>
                <w:lang w:val="ro-RO"/>
              </w:rPr>
              <w:t>100</w:t>
            </w:r>
          </w:p>
        </w:tc>
      </w:tr>
      <w:tr w:rsidR="00366AEE" w:rsidRPr="00366AEE" w14:paraId="03C7EE28" w14:textId="77777777" w:rsidTr="00B8468C">
        <w:trPr>
          <w:trHeight w:hRule="exact" w:val="340"/>
        </w:trPr>
        <w:tc>
          <w:tcPr>
            <w:tcW w:w="8363" w:type="dxa"/>
          </w:tcPr>
          <w:p w14:paraId="18C09912" w14:textId="23ABA1CC" w:rsidR="00D61BEC" w:rsidRPr="00366AEE" w:rsidRDefault="00D61BEC" w:rsidP="00C620A8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pacing w:val="-3"/>
                <w:sz w:val="24"/>
                <w:szCs w:val="24"/>
                <w:lang w:val="ro-RO"/>
              </w:rPr>
            </w:pPr>
            <w:r w:rsidRPr="00366AEE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lastRenderedPageBreak/>
              <w:t xml:space="preserve">Valoarea </w:t>
            </w:r>
            <w:r w:rsidRPr="00366A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рН</w:t>
            </w:r>
            <w:r w:rsidRPr="00366AEE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-ului</w:t>
            </w:r>
            <w:r w:rsidRPr="00366AE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r w:rsidRPr="00366AEE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nu mai mic de </w:t>
            </w:r>
          </w:p>
        </w:tc>
        <w:tc>
          <w:tcPr>
            <w:tcW w:w="1134" w:type="dxa"/>
          </w:tcPr>
          <w:p w14:paraId="2FBD147E" w14:textId="434B8941" w:rsidR="00D61BEC" w:rsidRPr="00366AEE" w:rsidRDefault="00D61BEC" w:rsidP="005E5561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iCs/>
                <w:spacing w:val="-3"/>
                <w:sz w:val="24"/>
                <w:szCs w:val="24"/>
                <w:lang w:val="ro-RO"/>
              </w:rPr>
            </w:pPr>
            <w:r w:rsidRPr="00366AEE">
              <w:rPr>
                <w:rFonts w:ascii="Times New Roman" w:eastAsia="Calibri" w:hAnsi="Times New Roman" w:cs="Times New Roman"/>
                <w:iCs/>
                <w:spacing w:val="-3"/>
                <w:sz w:val="24"/>
                <w:szCs w:val="24"/>
                <w:lang w:val="ro-RO"/>
              </w:rPr>
              <w:t>7,5</w:t>
            </w:r>
          </w:p>
        </w:tc>
      </w:tr>
      <w:tr w:rsidR="00366AEE" w:rsidRPr="00AE7303" w14:paraId="5D1AF2B9" w14:textId="77777777" w:rsidTr="00B8468C">
        <w:trPr>
          <w:trHeight w:hRule="exact" w:val="340"/>
        </w:trPr>
        <w:tc>
          <w:tcPr>
            <w:tcW w:w="9497" w:type="dxa"/>
            <w:gridSpan w:val="2"/>
          </w:tcPr>
          <w:p w14:paraId="03152437" w14:textId="533579B0" w:rsidR="00B8468C" w:rsidRPr="00366AEE" w:rsidRDefault="00B8468C" w:rsidP="005E5561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b/>
                <w:bCs/>
                <w:iCs/>
                <w:spacing w:val="-3"/>
                <w:sz w:val="24"/>
                <w:szCs w:val="24"/>
                <w:lang w:val="ro-RO"/>
              </w:rPr>
            </w:pPr>
            <w:r w:rsidRPr="00366AEE">
              <w:rPr>
                <w:rFonts w:ascii="Times New Roman" w:eastAsia="Calibri" w:hAnsi="Times New Roman" w:cs="Times New Roman"/>
                <w:b/>
                <w:bCs/>
                <w:iCs/>
                <w:spacing w:val="-3"/>
                <w:sz w:val="24"/>
                <w:szCs w:val="24"/>
                <w:lang w:val="ro-RO"/>
              </w:rPr>
              <w:t>Calitatea apei de alimentare a cazanului</w:t>
            </w:r>
          </w:p>
        </w:tc>
      </w:tr>
      <w:tr w:rsidR="00366AEE" w:rsidRPr="00366AEE" w14:paraId="760F5758" w14:textId="77777777" w:rsidTr="00B8468C">
        <w:trPr>
          <w:trHeight w:hRule="exact" w:val="340"/>
        </w:trPr>
        <w:tc>
          <w:tcPr>
            <w:tcW w:w="8363" w:type="dxa"/>
          </w:tcPr>
          <w:p w14:paraId="7CE69F06" w14:textId="519E1F29" w:rsidR="005E5561" w:rsidRPr="00366AEE" w:rsidRDefault="005E5561" w:rsidP="00C620A8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iCs/>
                <w:spacing w:val="-3"/>
                <w:sz w:val="24"/>
                <w:szCs w:val="24"/>
                <w:lang w:val="ro-RO"/>
              </w:rPr>
            </w:pPr>
            <w:r w:rsidRPr="00366AEE">
              <w:rPr>
                <w:rFonts w:ascii="Times New Roman" w:eastAsia="Calibri" w:hAnsi="Times New Roman" w:cs="Times New Roman"/>
                <w:iCs/>
                <w:spacing w:val="-3"/>
                <w:sz w:val="24"/>
                <w:szCs w:val="24"/>
                <w:lang w:val="ro-RO"/>
              </w:rPr>
              <w:t xml:space="preserve">Duritatea totală, µg - </w:t>
            </w:r>
            <w:proofErr w:type="spellStart"/>
            <w:r w:rsidRPr="00366AEE">
              <w:rPr>
                <w:rFonts w:ascii="Times New Roman" w:eastAsia="Calibri" w:hAnsi="Times New Roman" w:cs="Times New Roman"/>
                <w:iCs/>
                <w:spacing w:val="-3"/>
                <w:sz w:val="24"/>
                <w:szCs w:val="24"/>
                <w:lang w:val="ro-RO"/>
              </w:rPr>
              <w:t>echiv</w:t>
            </w:r>
            <w:proofErr w:type="spellEnd"/>
            <w:r w:rsidRPr="00366AEE">
              <w:rPr>
                <w:rFonts w:ascii="Times New Roman" w:eastAsia="Calibri" w:hAnsi="Times New Roman" w:cs="Times New Roman"/>
                <w:iCs/>
                <w:spacing w:val="-3"/>
                <w:sz w:val="24"/>
                <w:szCs w:val="24"/>
                <w:lang w:val="ro-RO"/>
              </w:rPr>
              <w:t>/dm</w:t>
            </w:r>
            <w:r w:rsidRPr="00366AEE">
              <w:rPr>
                <w:rFonts w:ascii="Times New Roman" w:eastAsia="Calibri" w:hAnsi="Times New Roman" w:cs="Times New Roman"/>
                <w:iCs/>
                <w:spacing w:val="-3"/>
                <w:sz w:val="24"/>
                <w:szCs w:val="24"/>
                <w:vertAlign w:val="superscript"/>
                <w:lang w:val="ro-RO"/>
              </w:rPr>
              <w:t>3,</w:t>
            </w:r>
            <w:r w:rsidRPr="00366AEE">
              <w:rPr>
                <w:rFonts w:ascii="Times New Roman" w:eastAsia="Calibri" w:hAnsi="Times New Roman" w:cs="Times New Roman"/>
                <w:iCs/>
                <w:spacing w:val="-3"/>
                <w:sz w:val="24"/>
                <w:szCs w:val="24"/>
                <w:lang w:val="ro-RO"/>
              </w:rPr>
              <w:t>, nu mai mult de</w:t>
            </w:r>
          </w:p>
        </w:tc>
        <w:tc>
          <w:tcPr>
            <w:tcW w:w="1134" w:type="dxa"/>
          </w:tcPr>
          <w:p w14:paraId="366FB213" w14:textId="39926F84" w:rsidR="005E5561" w:rsidRPr="00366AEE" w:rsidRDefault="005E5561" w:rsidP="005E5561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iCs/>
                <w:spacing w:val="-3"/>
                <w:sz w:val="24"/>
                <w:szCs w:val="24"/>
                <w:lang w:val="ro-RO"/>
              </w:rPr>
            </w:pPr>
            <w:r w:rsidRPr="00366AEE">
              <w:rPr>
                <w:rFonts w:ascii="Times New Roman" w:eastAsia="Calibri" w:hAnsi="Times New Roman" w:cs="Times New Roman"/>
                <w:iCs/>
                <w:spacing w:val="-3"/>
                <w:sz w:val="24"/>
                <w:szCs w:val="24"/>
                <w:lang w:val="ro-RO"/>
              </w:rPr>
              <w:t>10</w:t>
            </w:r>
          </w:p>
        </w:tc>
      </w:tr>
      <w:tr w:rsidR="00366AEE" w:rsidRPr="00366AEE" w14:paraId="68081F22" w14:textId="77777777" w:rsidTr="00B8468C">
        <w:trPr>
          <w:trHeight w:hRule="exact" w:val="340"/>
        </w:trPr>
        <w:tc>
          <w:tcPr>
            <w:tcW w:w="8363" w:type="dxa"/>
            <w:vAlign w:val="center"/>
          </w:tcPr>
          <w:p w14:paraId="7893DC89" w14:textId="394EEE7F" w:rsidR="005E5561" w:rsidRPr="00366AEE" w:rsidRDefault="005E5561" w:rsidP="005E5561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pacing w:val="-3"/>
                <w:sz w:val="24"/>
                <w:szCs w:val="24"/>
                <w:lang w:val="ro-RO"/>
              </w:rPr>
            </w:pPr>
            <w:r w:rsidRPr="00366AEE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Valoarea </w:t>
            </w:r>
            <w:r w:rsidRPr="00366A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рН</w:t>
            </w:r>
            <w:r w:rsidRPr="00366AEE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-ului</w:t>
            </w:r>
          </w:p>
        </w:tc>
        <w:tc>
          <w:tcPr>
            <w:tcW w:w="1134" w:type="dxa"/>
            <w:vAlign w:val="center"/>
          </w:tcPr>
          <w:p w14:paraId="5B80674F" w14:textId="665BFCEA" w:rsidR="005E5561" w:rsidRPr="00366AEE" w:rsidRDefault="005E5561" w:rsidP="005E5561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pacing w:val="-3"/>
                <w:sz w:val="24"/>
                <w:szCs w:val="24"/>
                <w:lang w:val="ro-RO"/>
              </w:rPr>
            </w:pPr>
            <w:r w:rsidRPr="00366A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8,5–9,5</w:t>
            </w:r>
          </w:p>
        </w:tc>
      </w:tr>
      <w:tr w:rsidR="00366AEE" w:rsidRPr="00366AEE" w14:paraId="69C4A3D0" w14:textId="77777777" w:rsidTr="00B8468C">
        <w:trPr>
          <w:trHeight w:hRule="exact" w:val="340"/>
        </w:trPr>
        <w:tc>
          <w:tcPr>
            <w:tcW w:w="8363" w:type="dxa"/>
            <w:vAlign w:val="center"/>
          </w:tcPr>
          <w:p w14:paraId="1DE21ED6" w14:textId="4E735182" w:rsidR="00D61BEC" w:rsidRPr="00366AEE" w:rsidRDefault="00D61BEC" w:rsidP="00D61BEC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366AEE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Conținutul de fier</w:t>
            </w:r>
            <w:r w:rsidRPr="00366AE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r w:rsidRPr="00366AE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µg/dm</w:t>
            </w:r>
            <w:r w:rsidRPr="00366AEE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ro-RO"/>
              </w:rPr>
              <w:t>3</w:t>
            </w:r>
          </w:p>
        </w:tc>
        <w:tc>
          <w:tcPr>
            <w:tcW w:w="1134" w:type="dxa"/>
            <w:vAlign w:val="center"/>
          </w:tcPr>
          <w:p w14:paraId="06C5B530" w14:textId="390ABE2C" w:rsidR="00D61BEC" w:rsidRPr="00366AEE" w:rsidRDefault="00D61BEC" w:rsidP="00D61BEC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6A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≤</w:t>
            </w:r>
            <w:r w:rsidRPr="00366AEE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</w:t>
            </w:r>
            <w:r w:rsidRPr="00366A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  <w:tr w:rsidR="00366AEE" w:rsidRPr="00366AEE" w14:paraId="37655E22" w14:textId="77777777" w:rsidTr="00B8468C">
        <w:trPr>
          <w:trHeight w:hRule="exact" w:val="340"/>
        </w:trPr>
        <w:tc>
          <w:tcPr>
            <w:tcW w:w="8363" w:type="dxa"/>
            <w:vAlign w:val="center"/>
          </w:tcPr>
          <w:p w14:paraId="37ACC949" w14:textId="6C2E5E92" w:rsidR="00D61BEC" w:rsidRPr="00366AEE" w:rsidRDefault="00D61BEC" w:rsidP="00D61BEC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366AEE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Conținutul de oxigen</w:t>
            </w:r>
            <w:r w:rsidRPr="00366AE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r w:rsidRPr="00366AE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µg/dm</w:t>
            </w:r>
            <w:r w:rsidRPr="00366AEE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ro-RO"/>
              </w:rPr>
              <w:t>3</w:t>
            </w:r>
          </w:p>
        </w:tc>
        <w:tc>
          <w:tcPr>
            <w:tcW w:w="1134" w:type="dxa"/>
            <w:vAlign w:val="center"/>
          </w:tcPr>
          <w:p w14:paraId="7AB2C610" w14:textId="49EEF6E8" w:rsidR="00D61BEC" w:rsidRPr="00366AEE" w:rsidRDefault="00D61BEC" w:rsidP="00D61BEC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6A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≤</w:t>
            </w:r>
            <w:r w:rsidRPr="00366AEE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</w:t>
            </w:r>
            <w:r w:rsidRPr="00366A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</w:tr>
      <w:tr w:rsidR="00366AEE" w:rsidRPr="00366AEE" w14:paraId="01161E13" w14:textId="77777777" w:rsidTr="00B8468C">
        <w:trPr>
          <w:trHeight w:hRule="exact" w:val="340"/>
        </w:trPr>
        <w:tc>
          <w:tcPr>
            <w:tcW w:w="8363" w:type="dxa"/>
            <w:vAlign w:val="center"/>
          </w:tcPr>
          <w:p w14:paraId="4A2F4DCA" w14:textId="6F830376" w:rsidR="00D61BEC" w:rsidRPr="00366AEE" w:rsidRDefault="00D61BEC" w:rsidP="00D61BEC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366AEE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Conținutul de amoniac</w:t>
            </w:r>
            <w:r w:rsidRPr="00366AE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r w:rsidRPr="00366AE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µg/dm</w:t>
            </w:r>
            <w:r w:rsidRPr="00366AEE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ro-RO"/>
              </w:rPr>
              <w:t>3</w:t>
            </w:r>
          </w:p>
        </w:tc>
        <w:tc>
          <w:tcPr>
            <w:tcW w:w="1134" w:type="dxa"/>
            <w:vAlign w:val="center"/>
          </w:tcPr>
          <w:p w14:paraId="13C82A94" w14:textId="1028B643" w:rsidR="00D61BEC" w:rsidRPr="00366AEE" w:rsidRDefault="00D61BEC" w:rsidP="00D61BEC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6A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≤</w:t>
            </w:r>
            <w:r w:rsidRPr="00366AEE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</w:t>
            </w:r>
            <w:r w:rsidRPr="00366AE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1000</w:t>
            </w:r>
          </w:p>
        </w:tc>
      </w:tr>
      <w:tr w:rsidR="00366AEE" w:rsidRPr="00366AEE" w14:paraId="6374C1CA" w14:textId="77777777" w:rsidTr="00D824FC">
        <w:trPr>
          <w:trHeight w:hRule="exact" w:val="340"/>
        </w:trPr>
        <w:tc>
          <w:tcPr>
            <w:tcW w:w="9497" w:type="dxa"/>
            <w:gridSpan w:val="2"/>
            <w:vAlign w:val="center"/>
          </w:tcPr>
          <w:p w14:paraId="22424599" w14:textId="122920AA" w:rsidR="00B8468C" w:rsidRPr="00366AEE" w:rsidRDefault="00B8468C" w:rsidP="00D61BEC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6AEE">
              <w:rPr>
                <w:rFonts w:ascii="Times New Roman" w:eastAsia="Calibri" w:hAnsi="Times New Roman" w:cs="Times New Roman"/>
                <w:b/>
                <w:bCs/>
                <w:iCs/>
                <w:spacing w:val="-3"/>
                <w:sz w:val="24"/>
                <w:szCs w:val="24"/>
                <w:lang w:val="ro-RO"/>
              </w:rPr>
              <w:t>Calitatea apei de cazan</w:t>
            </w:r>
          </w:p>
        </w:tc>
      </w:tr>
      <w:tr w:rsidR="00366AEE" w:rsidRPr="00366AEE" w14:paraId="611B90D2" w14:textId="77777777" w:rsidTr="009A0E38">
        <w:trPr>
          <w:trHeight w:hRule="exact" w:val="340"/>
        </w:trPr>
        <w:tc>
          <w:tcPr>
            <w:tcW w:w="8363" w:type="dxa"/>
          </w:tcPr>
          <w:p w14:paraId="16B8A6F7" w14:textId="5A2498BD" w:rsidR="00B8468C" w:rsidRPr="00366AEE" w:rsidRDefault="00B8468C" w:rsidP="00B8468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66AEE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Valoarea </w:t>
            </w:r>
            <w:r w:rsidRPr="00366A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рН</w:t>
            </w:r>
            <w:r w:rsidRPr="00366AEE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-ului (tronsonul curat)</w:t>
            </w:r>
            <w:r w:rsidRPr="00366AE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r w:rsidRPr="00366AEE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nu mai mic de </w:t>
            </w:r>
          </w:p>
        </w:tc>
        <w:tc>
          <w:tcPr>
            <w:tcW w:w="1134" w:type="dxa"/>
            <w:vAlign w:val="center"/>
          </w:tcPr>
          <w:p w14:paraId="44EA0701" w14:textId="7F16E2B1" w:rsidR="00B8468C" w:rsidRPr="00366AEE" w:rsidRDefault="00B8468C" w:rsidP="00B8468C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366AE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9,3</w:t>
            </w:r>
          </w:p>
        </w:tc>
      </w:tr>
      <w:tr w:rsidR="00366AEE" w:rsidRPr="00366AEE" w14:paraId="6EC2F961" w14:textId="77777777" w:rsidTr="00B8468C">
        <w:trPr>
          <w:trHeight w:hRule="exact" w:val="340"/>
        </w:trPr>
        <w:tc>
          <w:tcPr>
            <w:tcW w:w="8363" w:type="dxa"/>
            <w:vAlign w:val="center"/>
          </w:tcPr>
          <w:p w14:paraId="47DE5BE3" w14:textId="3DBBEC62" w:rsidR="00B8468C" w:rsidRPr="00366AEE" w:rsidRDefault="00B8468C" w:rsidP="00B8468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66AEE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Valoarea </w:t>
            </w:r>
            <w:r w:rsidRPr="00366A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рН</w:t>
            </w:r>
            <w:r w:rsidRPr="00366AEE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-ului (tronsonul cu săruri)</w:t>
            </w:r>
            <w:r w:rsidRPr="00366AE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r w:rsidRPr="00366AEE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nu mai mare de </w:t>
            </w:r>
          </w:p>
        </w:tc>
        <w:tc>
          <w:tcPr>
            <w:tcW w:w="1134" w:type="dxa"/>
            <w:vAlign w:val="center"/>
          </w:tcPr>
          <w:p w14:paraId="387800C9" w14:textId="3E4AFB6A" w:rsidR="00B8468C" w:rsidRPr="00366AEE" w:rsidRDefault="00B8468C" w:rsidP="00B8468C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366AE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11,8</w:t>
            </w:r>
          </w:p>
        </w:tc>
      </w:tr>
      <w:tr w:rsidR="00366AEE" w:rsidRPr="00366AEE" w14:paraId="691A1C1D" w14:textId="77777777" w:rsidTr="00B8468C">
        <w:trPr>
          <w:trHeight w:hRule="exact" w:val="340"/>
        </w:trPr>
        <w:tc>
          <w:tcPr>
            <w:tcW w:w="8363" w:type="dxa"/>
            <w:vAlign w:val="center"/>
          </w:tcPr>
          <w:p w14:paraId="7256F9EC" w14:textId="5B1C09F6" w:rsidR="00B8468C" w:rsidRPr="00366AEE" w:rsidRDefault="00B8468C" w:rsidP="00B8468C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366AEE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Excesul de fosfați </w:t>
            </w:r>
            <w:r w:rsidRPr="00366AE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(</w:t>
            </w:r>
            <w:r w:rsidRPr="00366A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</w:t>
            </w:r>
            <w:r w:rsidRPr="00366AEE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val="en-US" w:eastAsia="ru-RU"/>
              </w:rPr>
              <w:t>4</w:t>
            </w:r>
            <w:r w:rsidRPr="00366AEE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val="en-US" w:eastAsia="ru-RU"/>
              </w:rPr>
              <w:t>3-</w:t>
            </w:r>
            <w:r w:rsidRPr="00366AE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) </w:t>
            </w:r>
            <w:r w:rsidRPr="00366AEE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(tronsonul curat)</w:t>
            </w:r>
            <w:r w:rsidRPr="00366AE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r w:rsidRPr="00366AE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mg/dm</w:t>
            </w:r>
            <w:r w:rsidRPr="00366AEE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ro-RO"/>
              </w:rPr>
              <w:t xml:space="preserve">3 </w:t>
            </w:r>
          </w:p>
        </w:tc>
        <w:tc>
          <w:tcPr>
            <w:tcW w:w="1134" w:type="dxa"/>
            <w:vAlign w:val="center"/>
          </w:tcPr>
          <w:p w14:paraId="0DBEBB0A" w14:textId="5E033368" w:rsidR="00B8468C" w:rsidRPr="00366AEE" w:rsidRDefault="00B8468C" w:rsidP="00B8468C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366AE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2-6</w:t>
            </w:r>
          </w:p>
        </w:tc>
      </w:tr>
      <w:tr w:rsidR="00366AEE" w:rsidRPr="00366AEE" w14:paraId="395D209D" w14:textId="77777777" w:rsidTr="00B8468C">
        <w:trPr>
          <w:trHeight w:hRule="exact" w:val="340"/>
        </w:trPr>
        <w:tc>
          <w:tcPr>
            <w:tcW w:w="8363" w:type="dxa"/>
            <w:vAlign w:val="center"/>
          </w:tcPr>
          <w:p w14:paraId="4000D5E3" w14:textId="326B86F1" w:rsidR="00B8468C" w:rsidRPr="00366AEE" w:rsidRDefault="00B8468C" w:rsidP="00B8468C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366AEE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Excesul de fosfați </w:t>
            </w:r>
            <w:r w:rsidRPr="00366AE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(</w:t>
            </w:r>
            <w:r w:rsidRPr="00366A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</w:t>
            </w:r>
            <w:r w:rsidRPr="00366AEE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val="en-US" w:eastAsia="ru-RU"/>
              </w:rPr>
              <w:t>4</w:t>
            </w:r>
            <w:r w:rsidRPr="00366AEE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val="en-US" w:eastAsia="ru-RU"/>
              </w:rPr>
              <w:t>3-</w:t>
            </w:r>
            <w:r w:rsidRPr="00366AE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) </w:t>
            </w:r>
            <w:r w:rsidRPr="00366AEE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(tronsonul cu săruri)</w:t>
            </w:r>
            <w:r w:rsidRPr="00366AE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r w:rsidRPr="00366AE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mg/dm</w:t>
            </w:r>
            <w:r w:rsidRPr="00366AEE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ro-RO"/>
              </w:rPr>
              <w:t xml:space="preserve">3 </w:t>
            </w:r>
            <w:r w:rsidRPr="00366AEE">
              <w:rPr>
                <w:rFonts w:ascii="Times New Roman" w:eastAsia="Calibri" w:hAnsi="Times New Roman" w:cs="Times New Roman"/>
                <w:spacing w:val="-3"/>
                <w:sz w:val="24"/>
                <w:szCs w:val="24"/>
                <w:lang w:val="ro-RO"/>
              </w:rPr>
              <w:t>nu mai mult de</w:t>
            </w:r>
          </w:p>
        </w:tc>
        <w:tc>
          <w:tcPr>
            <w:tcW w:w="1134" w:type="dxa"/>
            <w:vAlign w:val="center"/>
          </w:tcPr>
          <w:p w14:paraId="7B1A41D9" w14:textId="2E5DAA62" w:rsidR="00B8468C" w:rsidRPr="00366AEE" w:rsidRDefault="00B8468C" w:rsidP="00B8468C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366AE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30</w:t>
            </w:r>
          </w:p>
        </w:tc>
      </w:tr>
      <w:tr w:rsidR="00366AEE" w:rsidRPr="00AE7303" w14:paraId="481C0ED9" w14:textId="77777777" w:rsidTr="00B8468C">
        <w:trPr>
          <w:trHeight w:hRule="exact" w:val="689"/>
        </w:trPr>
        <w:tc>
          <w:tcPr>
            <w:tcW w:w="9497" w:type="dxa"/>
            <w:gridSpan w:val="2"/>
            <w:vAlign w:val="center"/>
          </w:tcPr>
          <w:p w14:paraId="7AB13643" w14:textId="7E8D870E" w:rsidR="00B8468C" w:rsidRPr="00366AEE" w:rsidRDefault="00B8468C" w:rsidP="00B8468C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366AEE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Alcalinitatea după </w:t>
            </w:r>
            <w:proofErr w:type="spellStart"/>
            <w:r w:rsidRPr="00366AEE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fenolftaleină</w:t>
            </w:r>
            <w:proofErr w:type="spellEnd"/>
            <w:r w:rsidRPr="00366AEE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trebuie să constituie nu mai puțin de jumătatea din alcalinitatea </w:t>
            </w:r>
            <w:r w:rsidR="00C87F4D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totală (</w:t>
            </w:r>
            <w:r w:rsidRPr="00366AEE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după metiloranj</w:t>
            </w:r>
            <w:r w:rsidR="00C87F4D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)</w:t>
            </w:r>
            <w:r w:rsidRPr="00366AEE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, </w:t>
            </w:r>
            <w:proofErr w:type="spellStart"/>
            <w:r w:rsidRPr="00366AE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A</w:t>
            </w:r>
            <w:r w:rsidRPr="00366AEE">
              <w:rPr>
                <w:rFonts w:ascii="Times New Roman" w:hAnsi="Times New Roman" w:cs="Times New Roman"/>
                <w:b/>
                <w:bCs/>
                <w:sz w:val="24"/>
                <w:szCs w:val="24"/>
                <w:vertAlign w:val="subscript"/>
                <w:lang w:val="ro-RO"/>
              </w:rPr>
              <w:t>ff</w:t>
            </w:r>
            <w:proofErr w:type="spellEnd"/>
            <w:r w:rsidRPr="00366AE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 xml:space="preserve"> </w:t>
            </w:r>
            <w:r w:rsidRPr="00366AE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sym w:font="Symbol" w:char="F0B3"/>
            </w:r>
            <w:r w:rsidRPr="00366AE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 xml:space="preserve"> 0,5 </w:t>
            </w:r>
            <w:proofErr w:type="spellStart"/>
            <w:r w:rsidRPr="00366AE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A</w:t>
            </w:r>
            <w:r w:rsidRPr="00366AEE">
              <w:rPr>
                <w:rFonts w:ascii="Times New Roman" w:hAnsi="Times New Roman" w:cs="Times New Roman"/>
                <w:b/>
                <w:bCs/>
                <w:sz w:val="24"/>
                <w:szCs w:val="24"/>
                <w:vertAlign w:val="subscript"/>
                <w:lang w:val="ro-RO"/>
              </w:rPr>
              <w:t>tot</w:t>
            </w:r>
            <w:proofErr w:type="spellEnd"/>
          </w:p>
          <w:p w14:paraId="4A2D54D3" w14:textId="77777777" w:rsidR="00B8468C" w:rsidRPr="00366AEE" w:rsidRDefault="00B8468C" w:rsidP="00B8468C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</w:tbl>
    <w:p w14:paraId="7EE7268A" w14:textId="77777777" w:rsidR="005E5561" w:rsidRPr="00366AEE" w:rsidRDefault="005E5561" w:rsidP="00010151">
      <w:pPr>
        <w:pStyle w:val="ae"/>
        <w:spacing w:line="276" w:lineRule="auto"/>
        <w:rPr>
          <w:rFonts w:ascii="Times New Roman" w:hAnsi="Times New Roman"/>
          <w:sz w:val="24"/>
          <w:szCs w:val="24"/>
          <w:lang w:val="ro-MD"/>
        </w:rPr>
      </w:pPr>
    </w:p>
    <w:p w14:paraId="4937939F" w14:textId="38C22027" w:rsidR="008B01DE" w:rsidRPr="00366AEE" w:rsidRDefault="008B01DE" w:rsidP="002A34C7">
      <w:pPr>
        <w:spacing w:after="0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bookmarkStart w:id="2" w:name="_Hlk167709761"/>
      <w:r w:rsidRPr="00366AEE">
        <w:rPr>
          <w:rFonts w:ascii="Times New Roman" w:hAnsi="Times New Roman"/>
          <w:sz w:val="24"/>
          <w:szCs w:val="24"/>
          <w:lang w:val="ro-MD"/>
        </w:rPr>
        <w:t xml:space="preserve">Inhibitorul de coroziune trebuie să asigure </w:t>
      </w:r>
      <w:bookmarkEnd w:id="2"/>
      <w:r w:rsidRPr="00366AEE">
        <w:rPr>
          <w:rFonts w:ascii="Times New Roman" w:hAnsi="Times New Roman"/>
          <w:sz w:val="24"/>
          <w:szCs w:val="24"/>
          <w:lang w:val="ro-MD"/>
        </w:rPr>
        <w:t xml:space="preserve">menținerea în apa de cazan a </w:t>
      </w:r>
      <w:proofErr w:type="spellStart"/>
      <w:r w:rsidRPr="00366AEE">
        <w:rPr>
          <w:rFonts w:ascii="Times New Roman" w:hAnsi="Times New Roman"/>
          <w:sz w:val="24"/>
          <w:szCs w:val="24"/>
          <w:lang w:val="ro-MD"/>
        </w:rPr>
        <w:t>pH-ului</w:t>
      </w:r>
      <w:proofErr w:type="spellEnd"/>
      <w:r w:rsidRPr="00366AEE">
        <w:rPr>
          <w:rFonts w:ascii="Times New Roman" w:hAnsi="Times New Roman"/>
          <w:sz w:val="24"/>
          <w:szCs w:val="24"/>
          <w:lang w:val="ro-MD"/>
        </w:rPr>
        <w:t xml:space="preserve"> </w:t>
      </w:r>
      <w:r w:rsidRPr="00366AEE">
        <w:rPr>
          <w:rFonts w:ascii="Times New Roman" w:hAnsi="Times New Roman" w:cs="Times New Roman"/>
          <w:sz w:val="24"/>
          <w:szCs w:val="24"/>
          <w:lang w:val="ro-MD"/>
        </w:rPr>
        <w:t>≥</w:t>
      </w:r>
      <w:r w:rsidRPr="00366AEE">
        <w:rPr>
          <w:rFonts w:ascii="Times New Roman" w:hAnsi="Times New Roman"/>
          <w:sz w:val="24"/>
          <w:szCs w:val="24"/>
          <w:lang w:val="ro-MD"/>
        </w:rPr>
        <w:t xml:space="preserve"> 9,3</w:t>
      </w:r>
      <w:r w:rsidR="002A34C7" w:rsidRPr="00366AEE">
        <w:rPr>
          <w:rFonts w:ascii="Times New Roman" w:hAnsi="Times New Roman"/>
          <w:sz w:val="24"/>
          <w:szCs w:val="24"/>
          <w:lang w:val="ro-MD"/>
        </w:rPr>
        <w:t xml:space="preserve">, în același timp </w:t>
      </w:r>
      <w:proofErr w:type="spellStart"/>
      <w:r w:rsidR="002A34C7" w:rsidRPr="00366AEE">
        <w:rPr>
          <w:rFonts w:ascii="Times New Roman" w:hAnsi="Times New Roman"/>
          <w:sz w:val="24"/>
          <w:szCs w:val="24"/>
          <w:lang w:val="ro-MD"/>
        </w:rPr>
        <w:t>pH-ul</w:t>
      </w:r>
      <w:proofErr w:type="spellEnd"/>
      <w:r w:rsidR="002A34C7" w:rsidRPr="00366AEE">
        <w:rPr>
          <w:rFonts w:ascii="Times New Roman" w:hAnsi="Times New Roman"/>
          <w:sz w:val="24"/>
          <w:szCs w:val="24"/>
          <w:lang w:val="ro-MD"/>
        </w:rPr>
        <w:t xml:space="preserve"> în apa de alimentare trebuie să fie </w:t>
      </w:r>
      <w:r w:rsidR="002A34C7" w:rsidRPr="00366AEE">
        <w:rPr>
          <w:rFonts w:ascii="Times New Roman" w:hAnsi="Times New Roman" w:cs="Times New Roman"/>
          <w:sz w:val="24"/>
          <w:szCs w:val="24"/>
          <w:lang w:val="ro-MD"/>
        </w:rPr>
        <w:t>≤</w:t>
      </w:r>
      <w:r w:rsidR="002A34C7" w:rsidRPr="00366AEE">
        <w:rPr>
          <w:rFonts w:ascii="Times New Roman" w:hAnsi="Times New Roman"/>
          <w:sz w:val="24"/>
          <w:szCs w:val="24"/>
          <w:lang w:val="ro-MD"/>
        </w:rPr>
        <w:t xml:space="preserve"> 9,5</w:t>
      </w:r>
      <w:r w:rsidRPr="00366AEE">
        <w:rPr>
          <w:rFonts w:ascii="Times New Roman" w:hAnsi="Times New Roman"/>
          <w:sz w:val="24"/>
          <w:szCs w:val="24"/>
          <w:lang w:val="ro-MD"/>
        </w:rPr>
        <w:t xml:space="preserve">, iar </w:t>
      </w:r>
      <w:r w:rsidRPr="00366AEE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alcalinitatea </w:t>
      </w:r>
      <w:r w:rsidR="005675D4" w:rsidRPr="00366AEE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permanentă (</w:t>
      </w:r>
      <w:r w:rsidR="002A34C7" w:rsidRPr="00366AEE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după</w:t>
      </w:r>
      <w:r w:rsidR="005675D4" w:rsidRPr="00366AEE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</w:t>
      </w:r>
      <w:proofErr w:type="spellStart"/>
      <w:r w:rsidR="005675D4" w:rsidRPr="00366AEE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feno</w:t>
      </w:r>
      <w:r w:rsidR="00896486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l</w:t>
      </w:r>
      <w:r w:rsidR="005675D4" w:rsidRPr="00366AEE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ftalein</w:t>
      </w:r>
      <w:r w:rsidR="002A34C7" w:rsidRPr="00366AEE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ă</w:t>
      </w:r>
      <w:proofErr w:type="spellEnd"/>
      <w:r w:rsidR="005675D4" w:rsidRPr="00366AEE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) </w:t>
      </w:r>
      <w:r w:rsidRPr="00366AEE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trebuie să constituie nu mai puțin de jumătate din alcalinitatea </w:t>
      </w:r>
      <w:r w:rsidR="005675D4" w:rsidRPr="00366AEE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totală</w:t>
      </w:r>
      <w:r w:rsidRPr="00366AEE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, </w:t>
      </w:r>
      <w:proofErr w:type="spellStart"/>
      <w:r w:rsidRPr="00366AEE">
        <w:rPr>
          <w:rFonts w:ascii="Times New Roman" w:hAnsi="Times New Roman" w:cs="Times New Roman"/>
          <w:b/>
          <w:bCs/>
          <w:sz w:val="24"/>
          <w:szCs w:val="24"/>
          <w:lang w:val="ro-RO"/>
        </w:rPr>
        <w:t>A</w:t>
      </w:r>
      <w:r w:rsidRPr="00366AEE">
        <w:rPr>
          <w:rFonts w:ascii="Times New Roman" w:hAnsi="Times New Roman" w:cs="Times New Roman"/>
          <w:b/>
          <w:bCs/>
          <w:sz w:val="24"/>
          <w:szCs w:val="24"/>
          <w:vertAlign w:val="subscript"/>
          <w:lang w:val="ro-RO"/>
        </w:rPr>
        <w:t>ff</w:t>
      </w:r>
      <w:proofErr w:type="spellEnd"/>
      <w:r w:rsidRPr="00366AEE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</w:t>
      </w:r>
      <w:r w:rsidRPr="00366AEE">
        <w:rPr>
          <w:rFonts w:ascii="Times New Roman" w:hAnsi="Times New Roman" w:cs="Times New Roman"/>
          <w:b/>
          <w:bCs/>
          <w:sz w:val="24"/>
          <w:szCs w:val="24"/>
          <w:lang w:val="ro-RO"/>
        </w:rPr>
        <w:sym w:font="Symbol" w:char="F0B3"/>
      </w:r>
      <w:r w:rsidRPr="00366AEE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0,5 </w:t>
      </w:r>
      <w:proofErr w:type="spellStart"/>
      <w:r w:rsidRPr="00366AEE">
        <w:rPr>
          <w:rFonts w:ascii="Times New Roman" w:hAnsi="Times New Roman" w:cs="Times New Roman"/>
          <w:b/>
          <w:bCs/>
          <w:sz w:val="24"/>
          <w:szCs w:val="24"/>
          <w:lang w:val="ro-RO"/>
        </w:rPr>
        <w:t>A</w:t>
      </w:r>
      <w:r w:rsidRPr="00366AEE">
        <w:rPr>
          <w:rFonts w:ascii="Times New Roman" w:hAnsi="Times New Roman" w:cs="Times New Roman"/>
          <w:b/>
          <w:bCs/>
          <w:sz w:val="24"/>
          <w:szCs w:val="24"/>
          <w:vertAlign w:val="subscript"/>
          <w:lang w:val="ro-RO"/>
        </w:rPr>
        <w:t>tot</w:t>
      </w:r>
      <w:proofErr w:type="spellEnd"/>
      <w:r w:rsidRPr="00366AEE">
        <w:rPr>
          <w:rFonts w:ascii="Times New Roman" w:hAnsi="Times New Roman" w:cs="Times New Roman"/>
          <w:b/>
          <w:bCs/>
          <w:sz w:val="24"/>
          <w:szCs w:val="24"/>
          <w:vertAlign w:val="subscript"/>
          <w:lang w:val="ro-RO"/>
        </w:rPr>
        <w:t xml:space="preserve"> </w:t>
      </w:r>
      <w:r w:rsidRPr="00366AEE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. </w:t>
      </w:r>
    </w:p>
    <w:p w14:paraId="4882B773" w14:textId="77777777" w:rsidR="002A34C7" w:rsidRPr="00366AEE" w:rsidRDefault="002A34C7" w:rsidP="002A34C7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</w:pPr>
      <w:r w:rsidRPr="00366AEE">
        <w:rPr>
          <w:rFonts w:ascii="Times New Roman" w:hAnsi="Times New Roman"/>
          <w:sz w:val="24"/>
          <w:szCs w:val="24"/>
          <w:lang w:val="ro-MD"/>
        </w:rPr>
        <w:t xml:space="preserve">Inhibitorul de coroziune trebuie să asigure ca </w:t>
      </w:r>
      <w:r w:rsidRPr="00366AEE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>conductibilitatea electrică specifică în abur să fie nu mai mare de 1,5 µS/cm.</w:t>
      </w:r>
    </w:p>
    <w:p w14:paraId="1A68D004" w14:textId="7EC0E0F3" w:rsidR="00B8468C" w:rsidRPr="00366AEE" w:rsidRDefault="00B8468C" w:rsidP="002A34C7">
      <w:pPr>
        <w:spacing w:line="360" w:lineRule="auto"/>
        <w:ind w:firstLine="709"/>
        <w:jc w:val="both"/>
        <w:rPr>
          <w:rFonts w:ascii="Times New Roman" w:eastAsia="Calibri" w:hAnsi="Times New Roman" w:cs="Times New Roman"/>
          <w:iCs/>
          <w:spacing w:val="-3"/>
          <w:sz w:val="24"/>
          <w:szCs w:val="24"/>
          <w:highlight w:val="yellow"/>
          <w:lang w:val="ro-RO"/>
        </w:rPr>
      </w:pPr>
      <w:r w:rsidRPr="00366AEE">
        <w:rPr>
          <w:rFonts w:ascii="Times New Roman" w:hAnsi="Times New Roman"/>
          <w:sz w:val="24"/>
          <w:szCs w:val="24"/>
          <w:lang w:val="ro-MD"/>
        </w:rPr>
        <w:t>Pentru cazanele energetice de presiune medie cu tambur și circulație naturală este preconizată suplinirea pierderilor apei de alimentare prin adaos de apă tratată chimic, produsă la instalația de tratare chimică a apei H-Na-cationit. În rezultat, apa tratată chimică posedă următoarele caracteristici: pH – 5,5-6,5; duritatea ≤ 10 µg-</w:t>
      </w:r>
      <w:proofErr w:type="spellStart"/>
      <w:r w:rsidRPr="00366AEE">
        <w:rPr>
          <w:rFonts w:ascii="Times New Roman" w:hAnsi="Times New Roman"/>
          <w:sz w:val="24"/>
          <w:szCs w:val="24"/>
          <w:lang w:val="ro-MD"/>
        </w:rPr>
        <w:t>echiv</w:t>
      </w:r>
      <w:proofErr w:type="spellEnd"/>
      <w:r w:rsidRPr="00366AEE">
        <w:rPr>
          <w:rFonts w:ascii="Times New Roman" w:hAnsi="Times New Roman"/>
          <w:sz w:val="24"/>
          <w:szCs w:val="24"/>
          <w:lang w:val="ro-MD"/>
        </w:rPr>
        <w:t>/dm3. Apa tratată chimic constituie până la 15 % din volumul componentelor apei de alimentare a cazanelor de presiune medie, restul volumu</w:t>
      </w:r>
      <w:r w:rsidR="00DF76CB" w:rsidRPr="00366AEE">
        <w:rPr>
          <w:rFonts w:ascii="Times New Roman" w:hAnsi="Times New Roman"/>
          <w:sz w:val="24"/>
          <w:szCs w:val="24"/>
          <w:lang w:val="ro-MD"/>
        </w:rPr>
        <w:t>lu</w:t>
      </w:r>
      <w:r w:rsidRPr="00366AEE">
        <w:rPr>
          <w:rFonts w:ascii="Times New Roman" w:hAnsi="Times New Roman"/>
          <w:sz w:val="24"/>
          <w:szCs w:val="24"/>
          <w:lang w:val="ro-MD"/>
        </w:rPr>
        <w:t>i – condensa</w:t>
      </w:r>
      <w:r w:rsidR="00DF76CB" w:rsidRPr="00366AEE">
        <w:rPr>
          <w:rFonts w:ascii="Times New Roman" w:hAnsi="Times New Roman"/>
          <w:sz w:val="24"/>
          <w:szCs w:val="24"/>
          <w:lang w:val="ro-MD"/>
        </w:rPr>
        <w:t>t.</w:t>
      </w:r>
      <w:r w:rsidR="00226D98" w:rsidRPr="00366AEE">
        <w:rPr>
          <w:rFonts w:ascii="Times New Roman" w:hAnsi="Times New Roman"/>
          <w:sz w:val="24"/>
          <w:szCs w:val="24"/>
          <w:lang w:val="ro-MD"/>
        </w:rPr>
        <w:t xml:space="preserve"> </w:t>
      </w:r>
      <w:r w:rsidR="007C631D" w:rsidRPr="00366AEE">
        <w:rPr>
          <w:rFonts w:ascii="Times New Roman" w:hAnsi="Times New Roman"/>
          <w:sz w:val="24"/>
          <w:szCs w:val="24"/>
          <w:lang w:val="ro-MD"/>
        </w:rPr>
        <w:t xml:space="preserve"> </w:t>
      </w:r>
    </w:p>
    <w:p w14:paraId="1121C06C" w14:textId="77932A05" w:rsidR="00B16419" w:rsidRPr="00366AEE" w:rsidRDefault="007C5636" w:rsidP="00C620A8">
      <w:pPr>
        <w:spacing w:after="0" w:line="360" w:lineRule="auto"/>
        <w:jc w:val="both"/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</w:pPr>
      <w:r w:rsidRPr="00366AEE">
        <w:rPr>
          <w:rFonts w:ascii="Times New Roman" w:eastAsia="Calibri" w:hAnsi="Times New Roman" w:cs="Times New Roman"/>
          <w:b/>
          <w:bCs/>
          <w:iCs/>
          <w:spacing w:val="-3"/>
          <w:sz w:val="24"/>
          <w:szCs w:val="24"/>
          <w:lang w:val="ro-RO"/>
        </w:rPr>
        <w:t>2</w:t>
      </w:r>
      <w:r w:rsidR="00316415" w:rsidRPr="00366AEE">
        <w:rPr>
          <w:rFonts w:ascii="Times New Roman" w:eastAsia="Calibri" w:hAnsi="Times New Roman" w:cs="Times New Roman"/>
          <w:b/>
          <w:bCs/>
          <w:iCs/>
          <w:spacing w:val="-3"/>
          <w:sz w:val="24"/>
          <w:szCs w:val="24"/>
          <w:lang w:val="ro-RO"/>
        </w:rPr>
        <w:t>.2.2</w:t>
      </w:r>
      <w:r w:rsidR="00316415" w:rsidRPr="00366AEE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 </w:t>
      </w:r>
      <w:r w:rsidR="007619BF" w:rsidRPr="00366AEE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>Ofertantul/</w:t>
      </w:r>
      <w:r w:rsidR="00362B98" w:rsidRPr="00366AEE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Furnizorul are </w:t>
      </w:r>
      <w:r w:rsidR="00ED3C17" w:rsidRPr="00366AEE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>obligația</w:t>
      </w:r>
      <w:r w:rsidR="00362B98" w:rsidRPr="00366AEE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 de a respecta, pentru produs</w:t>
      </w:r>
      <w:r w:rsidR="00C41DA1" w:rsidRPr="00366AEE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>ul</w:t>
      </w:r>
      <w:r w:rsidR="00362B98" w:rsidRPr="00366AEE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 livrat, </w:t>
      </w:r>
      <w:r w:rsidR="00ED3C17" w:rsidRPr="00366AEE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>cerințele</w:t>
      </w:r>
      <w:r w:rsidR="00362B98" w:rsidRPr="00366AEE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 tehnice </w:t>
      </w:r>
      <w:r w:rsidR="007619BF" w:rsidRPr="00366AEE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specifice </w:t>
      </w:r>
      <w:r w:rsidR="00362B98" w:rsidRPr="00366AEE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>prevăzute</w:t>
      </w:r>
      <w:r w:rsidR="007619BF" w:rsidRPr="00366AEE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 în prezentul </w:t>
      </w:r>
      <w:r w:rsidR="00545BD0" w:rsidRPr="00366AEE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>C</w:t>
      </w:r>
      <w:r w:rsidR="007619BF" w:rsidRPr="00366AEE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aiet de </w:t>
      </w:r>
      <w:r w:rsidR="00545BD0" w:rsidRPr="00366AEE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>S</w:t>
      </w:r>
      <w:r w:rsidR="007619BF" w:rsidRPr="00366AEE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>arcini</w:t>
      </w:r>
      <w:r w:rsidR="00362B98" w:rsidRPr="00366AEE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, iar </w:t>
      </w:r>
      <w:r w:rsidR="007619BF" w:rsidRPr="00366AEE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la livrare </w:t>
      </w:r>
      <w:r w:rsidR="00362B98" w:rsidRPr="00366AEE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fiecare lot trebuie să fie </w:t>
      </w:r>
      <w:r w:rsidR="00ED3C17" w:rsidRPr="00366AEE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>însoțit</w:t>
      </w:r>
      <w:r w:rsidR="00362B98" w:rsidRPr="00366AEE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 de certificatul de calitate </w:t>
      </w:r>
      <w:r w:rsidR="007619BF" w:rsidRPr="00366AEE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în </w:t>
      </w:r>
      <w:r w:rsidR="00362B98" w:rsidRPr="00366AEE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>original</w:t>
      </w:r>
      <w:r w:rsidR="00137BC5" w:rsidRPr="00366AEE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, fișa de securitate, </w:t>
      </w:r>
      <w:bookmarkStart w:id="3" w:name="_Hlk123212296"/>
      <w:r w:rsidR="00C620A8" w:rsidRPr="00366AEE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certificatul de </w:t>
      </w:r>
      <w:r w:rsidR="00B16419" w:rsidRPr="00366AEE">
        <w:rPr>
          <w:rFonts w:ascii="Times New Roman" w:eastAsia="Calibri" w:hAnsi="Times New Roman" w:cs="Times New Roman"/>
          <w:sz w:val="24"/>
          <w:szCs w:val="24"/>
          <w:lang w:val="ro-RO"/>
        </w:rPr>
        <w:t>confirm</w:t>
      </w:r>
      <w:r w:rsidR="00C620A8" w:rsidRPr="00366AEE">
        <w:rPr>
          <w:rFonts w:ascii="Times New Roman" w:eastAsia="Calibri" w:hAnsi="Times New Roman" w:cs="Times New Roman"/>
          <w:sz w:val="24"/>
          <w:szCs w:val="24"/>
          <w:lang w:val="ro-RO"/>
        </w:rPr>
        <w:t>are a</w:t>
      </w:r>
      <w:r w:rsidR="00B16419" w:rsidRPr="00366AEE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compoziției chimice a aminelor prezente în i</w:t>
      </w:r>
      <w:r w:rsidR="00C620A8" w:rsidRPr="00366AEE">
        <w:rPr>
          <w:rFonts w:ascii="Times New Roman" w:eastAsia="Calibri" w:hAnsi="Times New Roman" w:cs="Times New Roman"/>
          <w:sz w:val="24"/>
          <w:szCs w:val="24"/>
          <w:lang w:val="ro-RO"/>
        </w:rPr>
        <w:t>nhibitor</w:t>
      </w:r>
      <w:r w:rsidR="00B16419" w:rsidRPr="00366AEE">
        <w:rPr>
          <w:rFonts w:ascii="Times New Roman" w:eastAsia="Calibri" w:hAnsi="Times New Roman" w:cs="Times New Roman"/>
          <w:sz w:val="24"/>
          <w:szCs w:val="24"/>
          <w:lang w:val="ro-RO"/>
        </w:rPr>
        <w:t>, prin încercări</w:t>
      </w:r>
      <w:r w:rsidR="00A56391" w:rsidRPr="00366AEE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într-un </w:t>
      </w:r>
      <w:r w:rsidR="00B16419" w:rsidRPr="00366AEE">
        <w:rPr>
          <w:rFonts w:ascii="Times New Roman" w:eastAsia="Calibri" w:hAnsi="Times New Roman" w:cs="Times New Roman"/>
          <w:sz w:val="24"/>
          <w:szCs w:val="24"/>
          <w:lang w:val="ro-RO"/>
        </w:rPr>
        <w:t>laborator</w:t>
      </w:r>
      <w:r w:rsidR="00A56391" w:rsidRPr="00366AEE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</w:t>
      </w:r>
      <w:r w:rsidR="00976356" w:rsidRPr="00366AEE">
        <w:rPr>
          <w:rFonts w:ascii="Times New Roman" w:eastAsia="Calibri" w:hAnsi="Times New Roman" w:cs="Times New Roman"/>
          <w:sz w:val="24"/>
          <w:szCs w:val="24"/>
          <w:lang w:val="ro-RO"/>
        </w:rPr>
        <w:t>acreditat</w:t>
      </w:r>
      <w:r w:rsidR="00B16419" w:rsidRPr="00366AEE">
        <w:rPr>
          <w:rFonts w:ascii="Times New Roman" w:eastAsia="Calibri" w:hAnsi="Times New Roman" w:cs="Times New Roman"/>
          <w:sz w:val="24"/>
          <w:szCs w:val="24"/>
          <w:lang w:val="ro-RO"/>
        </w:rPr>
        <w:t>, și anume prin metoda spectroscopiei de Rezonanță Magnetică Nucleară cantitativă (</w:t>
      </w:r>
      <w:proofErr w:type="spellStart"/>
      <w:r w:rsidR="00B16419" w:rsidRPr="00366AEE">
        <w:rPr>
          <w:rFonts w:ascii="Times New Roman" w:eastAsia="Calibri" w:hAnsi="Times New Roman" w:cs="Times New Roman"/>
          <w:sz w:val="24"/>
          <w:szCs w:val="24"/>
          <w:lang w:val="ro-RO"/>
        </w:rPr>
        <w:t>qRMN</w:t>
      </w:r>
      <w:proofErr w:type="spellEnd"/>
      <w:r w:rsidR="00B16419" w:rsidRPr="00366AEE">
        <w:rPr>
          <w:rFonts w:ascii="Times New Roman" w:eastAsia="Calibri" w:hAnsi="Times New Roman" w:cs="Times New Roman"/>
          <w:sz w:val="24"/>
          <w:szCs w:val="24"/>
          <w:lang w:val="ro-RO"/>
        </w:rPr>
        <w:t>) sau cromatografi</w:t>
      </w:r>
      <w:r w:rsidR="00C620A8" w:rsidRPr="00366AEE">
        <w:rPr>
          <w:rFonts w:ascii="Times New Roman" w:eastAsia="Calibri" w:hAnsi="Times New Roman" w:cs="Times New Roman"/>
          <w:sz w:val="24"/>
          <w:szCs w:val="24"/>
          <w:lang w:val="ro-RO"/>
        </w:rPr>
        <w:t>ei</w:t>
      </w:r>
      <w:r w:rsidR="00B16419" w:rsidRPr="00366AEE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lichid</w:t>
      </w:r>
      <w:r w:rsidR="00C620A8" w:rsidRPr="00366AEE">
        <w:rPr>
          <w:rFonts w:ascii="Times New Roman" w:eastAsia="Calibri" w:hAnsi="Times New Roman" w:cs="Times New Roman"/>
          <w:sz w:val="24"/>
          <w:szCs w:val="24"/>
          <w:lang w:val="ro-RO"/>
        </w:rPr>
        <w:t>e</w:t>
      </w:r>
      <w:r w:rsidR="00B16419" w:rsidRPr="00366AEE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de performanță înaltă cu detectare mass-spectroscopică (LC-MS))</w:t>
      </w:r>
      <w:bookmarkEnd w:id="3"/>
      <w:r w:rsidR="00BC1245" w:rsidRPr="00366AEE">
        <w:rPr>
          <w:rFonts w:ascii="Times New Roman" w:eastAsia="Calibri" w:hAnsi="Times New Roman" w:cs="Times New Roman"/>
          <w:sz w:val="24"/>
          <w:szCs w:val="24"/>
          <w:lang w:val="ro-RO"/>
        </w:rPr>
        <w:t>, cu p</w:t>
      </w:r>
      <w:r w:rsidR="00B16419" w:rsidRPr="00366AEE">
        <w:rPr>
          <w:rFonts w:ascii="Times New Roman" w:eastAsia="Calibri" w:hAnsi="Times New Roman" w:cs="Times New Roman"/>
          <w:sz w:val="24"/>
          <w:szCs w:val="24"/>
          <w:lang w:val="ro-RO"/>
        </w:rPr>
        <w:t>rezentarea spectrelor</w:t>
      </w:r>
      <w:r w:rsidR="00BC1245" w:rsidRPr="00366AEE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respective de</w:t>
      </w:r>
      <w:r w:rsidR="00B16419" w:rsidRPr="00366AEE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RMN</w:t>
      </w:r>
      <w:r w:rsidR="00D76250" w:rsidRPr="00366AEE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sau LC-MS</w:t>
      </w:r>
      <w:r w:rsidR="00B16419" w:rsidRPr="00366AEE">
        <w:rPr>
          <w:rFonts w:ascii="Times New Roman" w:eastAsia="Calibri" w:hAnsi="Times New Roman" w:cs="Times New Roman"/>
          <w:sz w:val="24"/>
          <w:szCs w:val="24"/>
          <w:lang w:val="ro-RO"/>
        </w:rPr>
        <w:t>.</w:t>
      </w:r>
    </w:p>
    <w:p w14:paraId="661820DE" w14:textId="46DA1743" w:rsidR="00660DC6" w:rsidRPr="00366AEE" w:rsidRDefault="00503D81" w:rsidP="00BC1245">
      <w:pPr>
        <w:pStyle w:val="a6"/>
        <w:numPr>
          <w:ilvl w:val="2"/>
          <w:numId w:val="39"/>
        </w:numPr>
        <w:tabs>
          <w:tab w:val="left" w:pos="567"/>
        </w:tabs>
        <w:spacing w:after="0" w:line="360" w:lineRule="auto"/>
        <w:ind w:left="0" w:firstLine="0"/>
        <w:jc w:val="both"/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MD"/>
        </w:rPr>
      </w:pPr>
      <w:r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t xml:space="preserve">Orice </w:t>
      </w:r>
      <w:proofErr w:type="spellStart"/>
      <w:r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t>reagent</w:t>
      </w:r>
      <w:proofErr w:type="spellEnd"/>
      <w:r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t xml:space="preserve"> chimic</w:t>
      </w:r>
      <w:r w:rsidR="00BC1245"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t xml:space="preserve"> (inhibitor de coroziune)</w:t>
      </w:r>
      <w:r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t xml:space="preserve">, propus de </w:t>
      </w:r>
      <w:r w:rsidR="00BC1245"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t>F</w:t>
      </w:r>
      <w:r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t xml:space="preserve">urnizor va fi testat la utilajul </w:t>
      </w:r>
      <w:r w:rsidR="00660DC6"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t>energetic</w:t>
      </w:r>
      <w:r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t xml:space="preserve"> </w:t>
      </w:r>
      <w:r w:rsidR="005C4551"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t xml:space="preserve">al Beneficiarului </w:t>
      </w:r>
      <w:r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t xml:space="preserve">în decurs de </w:t>
      </w:r>
      <w:r w:rsidR="00660DC6"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t>min</w:t>
      </w:r>
      <w:r w:rsidR="00BC1245"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t>im</w:t>
      </w:r>
      <w:r w:rsidR="00660DC6"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t xml:space="preserve"> 4</w:t>
      </w:r>
      <w:r w:rsidR="00BC1245"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t xml:space="preserve"> </w:t>
      </w:r>
      <w:r w:rsidR="00660DC6"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t xml:space="preserve">săptămâni. </w:t>
      </w:r>
      <w:r w:rsidR="00DA3FAD"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t>În cazul modificării compoziției chimice</w:t>
      </w:r>
      <w:r w:rsidR="00A56391"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t xml:space="preserve"> inițiale</w:t>
      </w:r>
      <w:r w:rsidR="00DA3FAD"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t xml:space="preserve"> a </w:t>
      </w:r>
      <w:proofErr w:type="spellStart"/>
      <w:r w:rsidR="00DA3FAD"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t>reagentului</w:t>
      </w:r>
      <w:proofErr w:type="spellEnd"/>
      <w:r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t xml:space="preserve"> pe parcursul testării</w:t>
      </w:r>
      <w:r w:rsidR="00DA3FAD"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t>,</w:t>
      </w:r>
      <w:r w:rsidR="00BC1245"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t xml:space="preserve"> </w:t>
      </w:r>
      <w:r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t xml:space="preserve">procesul de </w:t>
      </w:r>
      <w:r w:rsidR="00DA3FAD"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t xml:space="preserve">testare se va prelungi până la obținerea compoziției chimice a </w:t>
      </w:r>
      <w:proofErr w:type="spellStart"/>
      <w:r w:rsidR="00DA3FAD"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t>reagentului</w:t>
      </w:r>
      <w:proofErr w:type="spellEnd"/>
      <w:r w:rsidR="00DA3FAD"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t xml:space="preserve"> care asigură </w:t>
      </w:r>
      <w:r w:rsidR="00DA3FAD"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MD"/>
        </w:rPr>
        <w:t>respectarea normelor s</w:t>
      </w:r>
      <w:r w:rsidR="009C263F"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MD"/>
        </w:rPr>
        <w:t>pecificate</w:t>
      </w:r>
      <w:r w:rsidR="00DA3FAD"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MD"/>
        </w:rPr>
        <w:t xml:space="preserve"> în punctul </w:t>
      </w:r>
      <w:r w:rsidR="007C5636"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MD"/>
        </w:rPr>
        <w:t>2</w:t>
      </w:r>
      <w:r w:rsidR="00DA3FAD"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MD"/>
        </w:rPr>
        <w:t>.2.1.</w:t>
      </w:r>
    </w:p>
    <w:p w14:paraId="4FB63E91" w14:textId="1C899823" w:rsidR="00E73751" w:rsidRPr="00366AEE" w:rsidRDefault="007C5636" w:rsidP="00C620A8">
      <w:pPr>
        <w:pStyle w:val="a6"/>
        <w:tabs>
          <w:tab w:val="left" w:pos="567"/>
        </w:tabs>
        <w:spacing w:after="0" w:line="360" w:lineRule="auto"/>
        <w:ind w:left="0"/>
        <w:jc w:val="both"/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MD"/>
        </w:rPr>
      </w:pPr>
      <w:r w:rsidRPr="00366AEE">
        <w:rPr>
          <w:rFonts w:ascii="Times New Roman" w:eastAsia="Calibri" w:hAnsi="Times New Roman" w:cs="Times New Roman"/>
          <w:b/>
          <w:iCs/>
          <w:spacing w:val="-3"/>
          <w:sz w:val="24"/>
          <w:szCs w:val="24"/>
          <w:lang w:val="ro-MD"/>
        </w:rPr>
        <w:t>2.2.4</w:t>
      </w:r>
      <w:r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MD"/>
        </w:rPr>
        <w:t xml:space="preserve"> </w:t>
      </w:r>
      <w:r w:rsidR="00E73751"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MD"/>
        </w:rPr>
        <w:t xml:space="preserve">Ofertantul </w:t>
      </w:r>
      <w:r w:rsidR="00F20E9A"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MD"/>
        </w:rPr>
        <w:t xml:space="preserve">este obligat să </w:t>
      </w:r>
      <w:r w:rsidR="00E73751"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MD"/>
        </w:rPr>
        <w:t>își asum</w:t>
      </w:r>
      <w:r w:rsidR="002745E7"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MD"/>
        </w:rPr>
        <w:t>e</w:t>
      </w:r>
      <w:r w:rsidR="00E73751"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MD"/>
        </w:rPr>
        <w:t xml:space="preserve"> responsabilitatea de ajustare</w:t>
      </w:r>
      <w:r w:rsidR="00E71ADD"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MD"/>
        </w:rPr>
        <w:t xml:space="preserve"> (modificare)</w:t>
      </w:r>
      <w:r w:rsidR="00E73751"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MD"/>
        </w:rPr>
        <w:t xml:space="preserve"> a compoziției </w:t>
      </w:r>
      <w:proofErr w:type="spellStart"/>
      <w:r w:rsidR="00E73751"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MD"/>
        </w:rPr>
        <w:t>reagentului</w:t>
      </w:r>
      <w:proofErr w:type="spellEnd"/>
      <w:r w:rsidR="00E73751"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MD"/>
        </w:rPr>
        <w:t xml:space="preserve"> chimic </w:t>
      </w:r>
      <w:r w:rsidR="00C17C11"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t xml:space="preserve">(inhibitorului de coroziune) </w:t>
      </w:r>
      <w:r w:rsidR="00E73751"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MD"/>
        </w:rPr>
        <w:t xml:space="preserve">pe perioada de testare, </w:t>
      </w:r>
      <w:r w:rsidR="009C263F"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MD"/>
        </w:rPr>
        <w:t>în concordanță cu</w:t>
      </w:r>
      <w:r w:rsidR="00E73751"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MD"/>
        </w:rPr>
        <w:t xml:space="preserve"> necesitățil</w:t>
      </w:r>
      <w:r w:rsidR="009C263F"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MD"/>
        </w:rPr>
        <w:t>e</w:t>
      </w:r>
      <w:r w:rsidR="00E73751"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MD"/>
        </w:rPr>
        <w:t xml:space="preserve"> utilajului energetic la care are loc testarea</w:t>
      </w:r>
      <w:r w:rsidR="009C263F"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MD"/>
        </w:rPr>
        <w:t xml:space="preserve">, </w:t>
      </w:r>
      <w:r w:rsidR="00E73751"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MD"/>
        </w:rPr>
        <w:t>co</w:t>
      </w:r>
      <w:r w:rsidR="009C263F"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MD"/>
        </w:rPr>
        <w:t>respunzător</w:t>
      </w:r>
      <w:r w:rsidR="00E73751"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MD"/>
        </w:rPr>
        <w:t xml:space="preserve"> cu rezultatele intermediare </w:t>
      </w:r>
      <w:r w:rsidR="009C263F"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MD"/>
        </w:rPr>
        <w:t>ale</w:t>
      </w:r>
      <w:r w:rsidR="00E73751"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MD"/>
        </w:rPr>
        <w:t xml:space="preserve"> testării și conform solicitării beneficiarului</w:t>
      </w:r>
      <w:r w:rsidR="00C17C11"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MD"/>
        </w:rPr>
        <w:t xml:space="preserve">, iar următoarea partidă de </w:t>
      </w:r>
      <w:proofErr w:type="spellStart"/>
      <w:r w:rsidR="00C17C11"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MD"/>
        </w:rPr>
        <w:t>reagent</w:t>
      </w:r>
      <w:proofErr w:type="spellEnd"/>
      <w:r w:rsidR="00C17C11"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MD"/>
        </w:rPr>
        <w:t xml:space="preserve"> va fi livrată cu noua compoziție chimică</w:t>
      </w:r>
      <w:r w:rsidR="008D046A"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MD"/>
        </w:rPr>
        <w:t xml:space="preserve"> ajustată</w:t>
      </w:r>
      <w:r w:rsidR="00C17C11"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MD"/>
        </w:rPr>
        <w:t>.</w:t>
      </w:r>
      <w:r w:rsidR="008D046A"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MD"/>
        </w:rPr>
        <w:t xml:space="preserve"> </w:t>
      </w:r>
    </w:p>
    <w:p w14:paraId="7C888A69" w14:textId="676B7DDF" w:rsidR="00FA5234" w:rsidRPr="00366AEE" w:rsidRDefault="007C5636" w:rsidP="00C620A8">
      <w:pPr>
        <w:pStyle w:val="a6"/>
        <w:tabs>
          <w:tab w:val="left" w:pos="567"/>
        </w:tabs>
        <w:spacing w:after="0" w:line="360" w:lineRule="auto"/>
        <w:ind w:left="0"/>
        <w:jc w:val="both"/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</w:pPr>
      <w:r w:rsidRPr="00366AEE">
        <w:rPr>
          <w:rFonts w:ascii="Times New Roman" w:eastAsia="Calibri" w:hAnsi="Times New Roman" w:cs="Times New Roman"/>
          <w:b/>
          <w:iCs/>
          <w:spacing w:val="-3"/>
          <w:sz w:val="24"/>
          <w:szCs w:val="24"/>
          <w:lang w:val="ro-RO"/>
        </w:rPr>
        <w:lastRenderedPageBreak/>
        <w:t>2.2.5</w:t>
      </w:r>
      <w:r w:rsidR="00FA5234" w:rsidRPr="00366AEE">
        <w:rPr>
          <w:rFonts w:ascii="Times New Roman" w:eastAsia="Calibri" w:hAnsi="Times New Roman" w:cs="Times New Roman"/>
          <w:b/>
          <w:iCs/>
          <w:spacing w:val="-3"/>
          <w:sz w:val="24"/>
          <w:szCs w:val="24"/>
          <w:lang w:val="ro-RO"/>
        </w:rPr>
        <w:t xml:space="preserve"> </w:t>
      </w:r>
      <w:r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t xml:space="preserve"> </w:t>
      </w:r>
      <w:r w:rsidR="00FA5234"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t xml:space="preserve">Ofertantul va garanta că inhibitorul de coroziune </w:t>
      </w:r>
      <w:r w:rsidR="00FA5234" w:rsidRPr="00366AEE">
        <w:rPr>
          <w:rFonts w:ascii="Times New Roman" w:hAnsi="Times New Roman"/>
          <w:sz w:val="24"/>
          <w:szCs w:val="24"/>
          <w:lang w:val="ro-RO"/>
        </w:rPr>
        <w:t>pe bază de amine</w:t>
      </w:r>
      <w:r w:rsidR="00FA5234"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t xml:space="preserve"> poate fi dozat c</w:t>
      </w:r>
      <w:r w:rsidR="00FA5234" w:rsidRPr="00366AEE">
        <w:rPr>
          <w:rFonts w:ascii="Times New Roman" w:hAnsi="Times New Roman"/>
          <w:sz w:val="24"/>
          <w:szCs w:val="24"/>
          <w:lang w:val="ro-RO"/>
        </w:rPr>
        <w:t>onform schemei existente de dozare a Beneficiarului, și anume în linia apei tratate chimic de până la degazor.</w:t>
      </w:r>
      <w:r w:rsidR="00FA5234" w:rsidRPr="00366AEE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 xml:space="preserve"> Schema tehnică </w:t>
      </w:r>
      <w:r w:rsidR="00896486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 xml:space="preserve">de principiu </w:t>
      </w:r>
      <w:r w:rsidR="00FA5234" w:rsidRPr="00366AEE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>a utilajului energetic de presiune medie al Beneficiarului poate fi prezentată la solicitarea ofertanțilo</w:t>
      </w:r>
      <w:r w:rsidR="00896486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>r</w:t>
      </w:r>
      <w:r w:rsidR="00FA5234" w:rsidRPr="00366AEE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>.</w:t>
      </w:r>
    </w:p>
    <w:p w14:paraId="25123CA7" w14:textId="459DE9E7" w:rsidR="00775308" w:rsidRPr="00366AEE" w:rsidRDefault="00FA5234" w:rsidP="00C620A8">
      <w:pPr>
        <w:pStyle w:val="a6"/>
        <w:tabs>
          <w:tab w:val="left" w:pos="567"/>
        </w:tabs>
        <w:spacing w:after="0" w:line="360" w:lineRule="auto"/>
        <w:ind w:left="0"/>
        <w:jc w:val="both"/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</w:pPr>
      <w:r w:rsidRPr="00366AEE">
        <w:rPr>
          <w:rFonts w:ascii="Times New Roman" w:eastAsia="Calibri" w:hAnsi="Times New Roman" w:cs="Times New Roman"/>
          <w:b/>
          <w:iCs/>
          <w:spacing w:val="-3"/>
          <w:sz w:val="24"/>
          <w:szCs w:val="24"/>
          <w:lang w:val="ro-RO"/>
        </w:rPr>
        <w:t>2.2.6</w:t>
      </w:r>
      <w:r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t xml:space="preserve"> </w:t>
      </w:r>
      <w:r w:rsidR="00660DC6"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t xml:space="preserve">Testarea se va realiza în baza contractului de achiziționare a bunurilor. </w:t>
      </w:r>
      <w:proofErr w:type="spellStart"/>
      <w:r w:rsidR="00A56391"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t>Reagentul</w:t>
      </w:r>
      <w:proofErr w:type="spellEnd"/>
      <w:r w:rsidR="00A56391"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t xml:space="preserve"> </w:t>
      </w:r>
      <w:r w:rsidR="00C17C11"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t xml:space="preserve">(inhibitorul de coroziune) </w:t>
      </w:r>
      <w:r w:rsidR="00A56391"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t>va fi livrat doar la comanda Be</w:t>
      </w:r>
      <w:r w:rsidR="00660DC6"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t>n</w:t>
      </w:r>
      <w:r w:rsidR="00A56391"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t>eficiarului, iar prima tranșă</w:t>
      </w:r>
      <w:r w:rsidR="0007401E"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t xml:space="preserve">, necesară pentru procesul de testare, va constitui </w:t>
      </w:r>
      <w:r w:rsidR="00E71ADD"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t>15</w:t>
      </w:r>
      <w:r w:rsidR="0007401E"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t>00 kg</w:t>
      </w:r>
      <w:r w:rsidR="00851BF2"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t xml:space="preserve"> </w:t>
      </w:r>
      <w:r w:rsidR="00467371"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t>din cantitatea contractat</w:t>
      </w:r>
      <w:r w:rsidR="001B38A4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t>ă</w:t>
      </w:r>
      <w:r w:rsidR="00467371"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t>.</w:t>
      </w:r>
    </w:p>
    <w:p w14:paraId="46B1CC46" w14:textId="6C51BF2C" w:rsidR="00660DC6" w:rsidRPr="00366AEE" w:rsidRDefault="00775308" w:rsidP="00C620A8">
      <w:pPr>
        <w:pStyle w:val="a6"/>
        <w:tabs>
          <w:tab w:val="left" w:pos="567"/>
        </w:tabs>
        <w:spacing w:after="0" w:line="360" w:lineRule="auto"/>
        <w:ind w:left="0"/>
        <w:jc w:val="both"/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</w:pPr>
      <w:r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t>D</w:t>
      </w:r>
      <w:r w:rsidR="00660DC6"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t xml:space="preserve">acă </w:t>
      </w:r>
      <w:r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t>rezultate</w:t>
      </w:r>
      <w:r w:rsidR="002B053E"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t>le</w:t>
      </w:r>
      <w:r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t xml:space="preserve"> </w:t>
      </w:r>
      <w:r w:rsidR="002B053E"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t xml:space="preserve">analizelor de laborator obținute de pe urma testării vor </w:t>
      </w:r>
      <w:r w:rsidR="00F40B3C"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t xml:space="preserve">indica </w:t>
      </w:r>
      <w:r w:rsidR="002B053E"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t>abate</w:t>
      </w:r>
      <w:r w:rsidR="00F40B3C"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t>rea</w:t>
      </w:r>
      <w:r w:rsidR="002B053E"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t xml:space="preserve"> </w:t>
      </w:r>
      <w:r w:rsidR="00F40B3C" w:rsidRPr="00366AEE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parametrilor chimici, ce depind de proprietățile inhibitorului, ai apei sau/și aburului </w:t>
      </w:r>
      <w:r w:rsidR="002B053E"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t xml:space="preserve">de la </w:t>
      </w:r>
      <w:r w:rsidR="00F40B3C"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t>valorile normative</w:t>
      </w:r>
      <w:r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t xml:space="preserve"> </w:t>
      </w:r>
      <w:r w:rsidR="00F40B3C"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t>(</w:t>
      </w:r>
      <w:r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t>punctul 2.2.1</w:t>
      </w:r>
      <w:r w:rsidR="00F40B3C"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t>)</w:t>
      </w:r>
      <w:r w:rsidR="0007401E"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t>,</w:t>
      </w:r>
      <w:r w:rsidR="00660DC6"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t xml:space="preserve"> contractul va fi reziliat.</w:t>
      </w:r>
    </w:p>
    <w:p w14:paraId="62F0FDBD" w14:textId="2E6BEA9D" w:rsidR="007C5636" w:rsidRPr="00366AEE" w:rsidRDefault="007C5636" w:rsidP="00C620A8">
      <w:pPr>
        <w:pStyle w:val="a6"/>
        <w:tabs>
          <w:tab w:val="left" w:pos="567"/>
        </w:tabs>
        <w:spacing w:after="0" w:line="360" w:lineRule="auto"/>
        <w:ind w:left="0"/>
        <w:jc w:val="both"/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MD"/>
        </w:rPr>
      </w:pPr>
      <w:r w:rsidRPr="00366AEE">
        <w:rPr>
          <w:rFonts w:ascii="Times New Roman" w:eastAsia="Calibri" w:hAnsi="Times New Roman" w:cs="Times New Roman"/>
          <w:b/>
          <w:iCs/>
          <w:spacing w:val="-3"/>
          <w:sz w:val="24"/>
          <w:szCs w:val="24"/>
          <w:lang w:val="ro-RO"/>
        </w:rPr>
        <w:t>2.2.</w:t>
      </w:r>
      <w:r w:rsidR="00FA5234" w:rsidRPr="00366AEE">
        <w:rPr>
          <w:rFonts w:ascii="Times New Roman" w:eastAsia="Calibri" w:hAnsi="Times New Roman" w:cs="Times New Roman"/>
          <w:b/>
          <w:iCs/>
          <w:spacing w:val="-3"/>
          <w:sz w:val="24"/>
          <w:szCs w:val="24"/>
          <w:lang w:val="ro-RO"/>
        </w:rPr>
        <w:t>7</w:t>
      </w:r>
      <w:r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t xml:space="preserve"> </w:t>
      </w:r>
      <w:r w:rsidR="00660DC6"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t>Testarea se va realiza în baza unui program de testare</w:t>
      </w:r>
      <w:r w:rsidR="00733918"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t>,</w:t>
      </w:r>
      <w:r w:rsidR="00660DC6"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t xml:space="preserve"> elaborat de către producător și coordonat cu </w:t>
      </w:r>
      <w:r w:rsidR="00911484"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t>„</w:t>
      </w:r>
      <w:r w:rsidR="00660DC6"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t>Termoelectrica S</w:t>
      </w:r>
      <w:r w:rsidR="00911484"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t>.</w:t>
      </w:r>
      <w:r w:rsidR="00660DC6"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t>A</w:t>
      </w:r>
      <w:r w:rsidR="00911484"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t>.”</w:t>
      </w:r>
      <w:r w:rsidR="00775308"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t>,</w:t>
      </w:r>
      <w:r w:rsidR="00660DC6"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t xml:space="preserve"> sub supravegherea și cu suportul specialistului </w:t>
      </w:r>
      <w:r w:rsidR="0074169B"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t xml:space="preserve">autorizat al </w:t>
      </w:r>
      <w:r w:rsidR="00660DC6"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t>companiei producătoare sau a specialistului calificat</w:t>
      </w:r>
      <w:r w:rsidR="0074169B"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t>, delegat</w:t>
      </w:r>
      <w:r w:rsidR="00660DC6"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t xml:space="preserve"> de către producător. La etapa de realizare a programului de testare</w:t>
      </w:r>
      <w:r w:rsidR="00775308"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t>,</w:t>
      </w:r>
      <w:r w:rsidR="00660DC6"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t xml:space="preserve"> </w:t>
      </w:r>
      <w:r w:rsidR="00911484"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t>cât</w:t>
      </w:r>
      <w:r w:rsidR="00660DC6"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t xml:space="preserve"> și la etapa inițială de testare va fi necesară </w:t>
      </w:r>
      <w:r w:rsidR="00976356"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t>comunicarea permanentă cu</w:t>
      </w:r>
      <w:r w:rsidR="00660DC6"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t xml:space="preserve"> specialist</w:t>
      </w:r>
      <w:r w:rsidR="00775308"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t>ul în cauză</w:t>
      </w:r>
      <w:r w:rsidR="0030629B"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t xml:space="preserve"> </w:t>
      </w:r>
      <w:r w:rsidR="00053701"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t>( a co</w:t>
      </w:r>
      <w:r w:rsidR="00711636"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t>m</w:t>
      </w:r>
      <w:r w:rsidR="00053701"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t xml:space="preserve">paniei </w:t>
      </w:r>
      <w:r w:rsidR="009D1C51"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t>producătoare</w:t>
      </w:r>
      <w:r w:rsidR="00053701"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t>)</w:t>
      </w:r>
      <w:r w:rsidR="00775308"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t>,</w:t>
      </w:r>
      <w:r w:rsidR="00976356"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t xml:space="preserve"> </w:t>
      </w:r>
      <w:r w:rsidR="005D6D6D"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t>iar vizita acestuia va fi un avantaj pentru a face cunoștință cu utilajul energetic</w:t>
      </w:r>
      <w:r w:rsidR="00660DC6"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t xml:space="preserve">, </w:t>
      </w:r>
      <w:r w:rsidR="00775308"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t xml:space="preserve">schema </w:t>
      </w:r>
      <w:r w:rsidR="00660DC6"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t>procesul</w:t>
      </w:r>
      <w:r w:rsidR="00775308"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t>ui</w:t>
      </w:r>
      <w:r w:rsidR="00660DC6"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t xml:space="preserve"> tehnologic, parametrii </w:t>
      </w:r>
      <w:proofErr w:type="spellStart"/>
      <w:r w:rsidR="00660DC6"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t>fizico</w:t>
      </w:r>
      <w:proofErr w:type="spellEnd"/>
      <w:r w:rsidR="00660DC6"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t>-chimici</w:t>
      </w:r>
      <w:r w:rsidR="00775308"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t xml:space="preserve"> urmăriți</w:t>
      </w:r>
      <w:r w:rsidR="00660DC6"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t xml:space="preserve">, etc., în scopul de a exclude careva </w:t>
      </w:r>
      <w:r w:rsidR="0074169B"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t>neclarități și situații de incertitudine</w:t>
      </w:r>
      <w:r w:rsidR="00660DC6"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MD"/>
        </w:rPr>
        <w:t xml:space="preserve"> în perioada propriu</w:t>
      </w:r>
      <w:r w:rsidR="00775308"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MD"/>
        </w:rPr>
        <w:t>-</w:t>
      </w:r>
      <w:r w:rsidR="00660DC6"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MD"/>
        </w:rPr>
        <w:t xml:space="preserve">zisă de </w:t>
      </w:r>
      <w:r w:rsidR="00775308"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MD"/>
        </w:rPr>
        <w:t>derul</w:t>
      </w:r>
      <w:r w:rsidR="00660DC6"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MD"/>
        </w:rPr>
        <w:t>are a testărilor</w:t>
      </w:r>
      <w:r w:rsidR="0074169B"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MD"/>
        </w:rPr>
        <w:t>,</w:t>
      </w:r>
      <w:r w:rsidR="00756460"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MD"/>
        </w:rPr>
        <w:t xml:space="preserve"> </w:t>
      </w:r>
      <w:r w:rsidR="00EC4101"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MD"/>
        </w:rPr>
        <w:t>cât</w:t>
      </w:r>
      <w:r w:rsidR="00990E46"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MD"/>
        </w:rPr>
        <w:t xml:space="preserve"> și supravegherea</w:t>
      </w:r>
      <w:r w:rsidR="0074169B"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MD"/>
        </w:rPr>
        <w:t xml:space="preserve">, asigurarea </w:t>
      </w:r>
      <w:r w:rsidR="00990E46"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MD"/>
        </w:rPr>
        <w:t>suportul</w:t>
      </w:r>
      <w:r w:rsidR="0074169B"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MD"/>
        </w:rPr>
        <w:t>ui</w:t>
      </w:r>
      <w:r w:rsidR="00990E46"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MD"/>
        </w:rPr>
        <w:t xml:space="preserve"> tehnic </w:t>
      </w:r>
      <w:r w:rsidR="00E85C6E"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MD"/>
        </w:rPr>
        <w:t>din partea</w:t>
      </w:r>
      <w:r w:rsidR="00990E46"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MD"/>
        </w:rPr>
        <w:t xml:space="preserve"> specialistului companiei producătoare</w:t>
      </w:r>
      <w:r w:rsidR="00E85C6E"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MD"/>
        </w:rPr>
        <w:t>,</w:t>
      </w:r>
      <w:r w:rsidR="00990E46"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MD"/>
        </w:rPr>
        <w:t xml:space="preserve"> pe </w:t>
      </w:r>
      <w:r w:rsidR="00E85C6E"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MD"/>
        </w:rPr>
        <w:t xml:space="preserve">întreaga </w:t>
      </w:r>
      <w:r w:rsidR="00990E46"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MD"/>
        </w:rPr>
        <w:t>perioad</w:t>
      </w:r>
      <w:r w:rsidR="00E85C6E"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MD"/>
        </w:rPr>
        <w:t>ă</w:t>
      </w:r>
      <w:r w:rsidR="00990E46"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MD"/>
        </w:rPr>
        <w:t xml:space="preserve"> </w:t>
      </w:r>
      <w:r w:rsidR="0074169B"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MD"/>
        </w:rPr>
        <w:t xml:space="preserve">de </w:t>
      </w:r>
      <w:r w:rsidR="00E85C6E"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MD"/>
        </w:rPr>
        <w:t>efectuare</w:t>
      </w:r>
      <w:r w:rsidR="0074169B"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MD"/>
        </w:rPr>
        <w:t xml:space="preserve"> a</w:t>
      </w:r>
      <w:r w:rsidR="00990E46"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MD"/>
        </w:rPr>
        <w:t xml:space="preserve"> testărilor.</w:t>
      </w:r>
    </w:p>
    <w:p w14:paraId="57CBD33C" w14:textId="12333C46" w:rsidR="00733918" w:rsidRPr="00366AEE" w:rsidRDefault="007C5636" w:rsidP="00C620A8">
      <w:pPr>
        <w:pStyle w:val="a6"/>
        <w:tabs>
          <w:tab w:val="left" w:pos="567"/>
        </w:tabs>
        <w:spacing w:after="0" w:line="360" w:lineRule="auto"/>
        <w:ind w:left="0"/>
        <w:jc w:val="both"/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MD"/>
        </w:rPr>
      </w:pPr>
      <w:r w:rsidRPr="00366AEE">
        <w:rPr>
          <w:rFonts w:ascii="Times New Roman" w:eastAsia="Calibri" w:hAnsi="Times New Roman" w:cs="Times New Roman"/>
          <w:b/>
          <w:iCs/>
          <w:spacing w:val="-3"/>
          <w:sz w:val="24"/>
          <w:szCs w:val="24"/>
          <w:lang w:val="ro-MD"/>
        </w:rPr>
        <w:t>2.2.</w:t>
      </w:r>
      <w:r w:rsidR="00FA5234" w:rsidRPr="00366AEE">
        <w:rPr>
          <w:rFonts w:ascii="Times New Roman" w:eastAsia="Calibri" w:hAnsi="Times New Roman" w:cs="Times New Roman"/>
          <w:b/>
          <w:iCs/>
          <w:spacing w:val="-3"/>
          <w:sz w:val="24"/>
          <w:szCs w:val="24"/>
          <w:lang w:val="ro-MD"/>
        </w:rPr>
        <w:t>8</w:t>
      </w:r>
      <w:r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MD"/>
        </w:rPr>
        <w:t xml:space="preserve"> </w:t>
      </w:r>
      <w:r w:rsidR="00660DC6"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MD"/>
        </w:rPr>
        <w:t xml:space="preserve">Programul de testare va </w:t>
      </w:r>
      <w:r w:rsidR="00036530"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MD"/>
        </w:rPr>
        <w:t>include</w:t>
      </w:r>
      <w:r w:rsidR="00660DC6"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MD"/>
        </w:rPr>
        <w:t xml:space="preserve"> etapele de testare, locul dozării, concentrația de dozare, indicatorii</w:t>
      </w:r>
      <w:r w:rsidR="00E85C6E"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MD"/>
        </w:rPr>
        <w:t xml:space="preserve"> </w:t>
      </w:r>
      <w:r w:rsidR="00660DC6"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MD"/>
        </w:rPr>
        <w:t>/</w:t>
      </w:r>
      <w:r w:rsidR="00E85C6E"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MD"/>
        </w:rPr>
        <w:t xml:space="preserve"> </w:t>
      </w:r>
      <w:r w:rsidR="00660DC6"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MD"/>
        </w:rPr>
        <w:t xml:space="preserve">parametrii chimici ce trebuie </w:t>
      </w:r>
      <w:r w:rsidR="00E85C6E"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MD"/>
        </w:rPr>
        <w:t>controlați</w:t>
      </w:r>
      <w:r w:rsidR="00660DC6"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MD"/>
        </w:rPr>
        <w:t>, periodicitatea determinării acestor indicatori</w:t>
      </w:r>
      <w:r w:rsidR="00E85C6E"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MD"/>
        </w:rPr>
        <w:t xml:space="preserve"> / parametri</w:t>
      </w:r>
      <w:r w:rsidR="00660DC6"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MD"/>
        </w:rPr>
        <w:t>, metodele anali</w:t>
      </w:r>
      <w:r w:rsidR="00E85C6E"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MD"/>
        </w:rPr>
        <w:t>tice</w:t>
      </w:r>
      <w:r w:rsidR="00660DC6"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MD"/>
        </w:rPr>
        <w:t xml:space="preserve"> a </w:t>
      </w:r>
      <w:r w:rsidR="00E85C6E"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MD"/>
        </w:rPr>
        <w:t>studii</w:t>
      </w:r>
      <w:r w:rsidR="00660DC6"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MD"/>
        </w:rPr>
        <w:t xml:space="preserve">lor de laborator aplicate, responsabilitățile părților, criteriile care demonstrează succesul testărilor, rezultatele propuse </w:t>
      </w:r>
      <w:r w:rsidR="00E85C6E"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MD"/>
        </w:rPr>
        <w:t>de</w:t>
      </w:r>
      <w:r w:rsidR="00660DC6"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MD"/>
        </w:rPr>
        <w:t xml:space="preserve"> a fi obținute, descrierea procesului</w:t>
      </w:r>
      <w:r w:rsidR="00E85C6E"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MD"/>
        </w:rPr>
        <w:t xml:space="preserve"> tehnologic de testare</w:t>
      </w:r>
      <w:r w:rsidR="00660DC6"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MD"/>
        </w:rPr>
        <w:t>, caracteristic</w:t>
      </w:r>
      <w:r w:rsidR="00E85C6E"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MD"/>
        </w:rPr>
        <w:t>ile</w:t>
      </w:r>
      <w:r w:rsidR="00660DC6"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MD"/>
        </w:rPr>
        <w:t xml:space="preserve"> tehnic</w:t>
      </w:r>
      <w:r w:rsidR="00E85C6E"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MD"/>
        </w:rPr>
        <w:t>e</w:t>
      </w:r>
      <w:r w:rsidR="00660DC6"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MD"/>
        </w:rPr>
        <w:t xml:space="preserve"> a </w:t>
      </w:r>
      <w:proofErr w:type="spellStart"/>
      <w:r w:rsidR="00660DC6"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MD"/>
        </w:rPr>
        <w:t>reagen</w:t>
      </w:r>
      <w:r w:rsidR="00E85C6E"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MD"/>
        </w:rPr>
        <w:t>tului</w:t>
      </w:r>
      <w:proofErr w:type="spellEnd"/>
      <w:r w:rsidR="00C17C11"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MD"/>
        </w:rPr>
        <w:t xml:space="preserve"> </w:t>
      </w:r>
      <w:r w:rsidR="00C17C11"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t>(inhibitorului de coroziune),</w:t>
      </w:r>
      <w:r w:rsidR="00660DC6"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MD"/>
        </w:rPr>
        <w:t xml:space="preserve"> cerințele de securitate, etc. </w:t>
      </w:r>
    </w:p>
    <w:p w14:paraId="212CF179" w14:textId="597E94F2" w:rsidR="00091F1D" w:rsidRPr="00366AEE" w:rsidRDefault="00A94484" w:rsidP="00C620A8">
      <w:pPr>
        <w:pStyle w:val="a6"/>
        <w:tabs>
          <w:tab w:val="left" w:pos="567"/>
        </w:tabs>
        <w:spacing w:after="0" w:line="360" w:lineRule="auto"/>
        <w:ind w:left="0"/>
        <w:jc w:val="both"/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MD"/>
        </w:rPr>
      </w:pPr>
      <w:r w:rsidRPr="001B38A4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MD"/>
        </w:rPr>
        <w:t xml:space="preserve">Ofertantul </w:t>
      </w:r>
      <w:r w:rsidR="00091F1D" w:rsidRPr="001B38A4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MD"/>
        </w:rPr>
        <w:t xml:space="preserve">este obligat </w:t>
      </w:r>
      <w:r w:rsidRPr="001B38A4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MD"/>
        </w:rPr>
        <w:t xml:space="preserve">ca producătorul, </w:t>
      </w:r>
      <w:r w:rsidR="00091F1D" w:rsidRPr="001B38A4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MD"/>
        </w:rPr>
        <w:t xml:space="preserve">în </w:t>
      </w:r>
      <w:r w:rsidR="00091F1D"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MD"/>
        </w:rPr>
        <w:t>timpul derulării testării inhibitorului de coroziune</w:t>
      </w:r>
      <w:r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MD"/>
        </w:rPr>
        <w:t>,</w:t>
      </w:r>
      <w:r w:rsidR="00091F1D"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MD"/>
        </w:rPr>
        <w:t xml:space="preserve"> să colaboreze continuu cu Beneficiarul și să acorde recomandări </w:t>
      </w:r>
      <w:r w:rsidR="00672507"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MD"/>
        </w:rPr>
        <w:t xml:space="preserve">în regim </w:t>
      </w:r>
      <w:r w:rsidR="00091F1D"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MD"/>
        </w:rPr>
        <w:t xml:space="preserve">operativ.  </w:t>
      </w:r>
    </w:p>
    <w:p w14:paraId="7ABB1EC9" w14:textId="613CD801" w:rsidR="00E85C6E" w:rsidRPr="00366AEE" w:rsidRDefault="00660DC6" w:rsidP="00C620A8">
      <w:pPr>
        <w:pStyle w:val="a6"/>
        <w:tabs>
          <w:tab w:val="left" w:pos="567"/>
        </w:tabs>
        <w:spacing w:after="0" w:line="360" w:lineRule="auto"/>
        <w:ind w:left="0"/>
        <w:jc w:val="both"/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MD"/>
        </w:rPr>
      </w:pPr>
      <w:r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MD"/>
        </w:rPr>
        <w:t xml:space="preserve">Finalizarea testării </w:t>
      </w:r>
      <w:proofErr w:type="spellStart"/>
      <w:r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MD"/>
        </w:rPr>
        <w:t>reagen</w:t>
      </w:r>
      <w:r w:rsidR="00E85C6E"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MD"/>
        </w:rPr>
        <w:t>tului</w:t>
      </w:r>
      <w:proofErr w:type="spellEnd"/>
      <w:r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MD"/>
        </w:rPr>
        <w:t xml:space="preserve"> chimic </w:t>
      </w:r>
      <w:r w:rsidR="00C17C11"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t xml:space="preserve">(inhibitorului de coroziune) </w:t>
      </w:r>
      <w:r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MD"/>
        </w:rPr>
        <w:t xml:space="preserve">la utilajele energetice </w:t>
      </w:r>
      <w:r w:rsidR="00E85C6E"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MD"/>
        </w:rPr>
        <w:t xml:space="preserve">ale Beneficiarului </w:t>
      </w:r>
      <w:r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MD"/>
        </w:rPr>
        <w:t xml:space="preserve">se va încheia cu Raportul de testare, elaborat de către producătorul </w:t>
      </w:r>
      <w:proofErr w:type="spellStart"/>
      <w:r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MD"/>
        </w:rPr>
        <w:t>reagen</w:t>
      </w:r>
      <w:r w:rsidR="00E85C6E"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MD"/>
        </w:rPr>
        <w:t>tului</w:t>
      </w:r>
      <w:proofErr w:type="spellEnd"/>
      <w:r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MD"/>
        </w:rPr>
        <w:t xml:space="preserve"> </w:t>
      </w:r>
      <w:r w:rsidR="00E85C6E"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MD"/>
        </w:rPr>
        <w:t>respectiv</w:t>
      </w:r>
      <w:r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MD"/>
        </w:rPr>
        <w:t xml:space="preserve"> și coordonat cu </w:t>
      </w:r>
      <w:r w:rsidR="00911484"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MD"/>
        </w:rPr>
        <w:t>„Termoelectrica S.A.”</w:t>
      </w:r>
      <w:r w:rsidR="00BD59A3"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MD"/>
        </w:rPr>
        <w:t>, care va prevedea analiza</w:t>
      </w:r>
      <w:r w:rsidR="000E4F04"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MD"/>
        </w:rPr>
        <w:t>rea</w:t>
      </w:r>
      <w:r w:rsidR="00BD59A3"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MD"/>
        </w:rPr>
        <w:t xml:space="preserve"> rezultatelor obținute, selectarea concentrațiilor optime</w:t>
      </w:r>
      <w:r w:rsidR="000E4F04"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MD"/>
        </w:rPr>
        <w:t xml:space="preserve"> de dozare</w:t>
      </w:r>
      <w:r w:rsidR="00BD59A3"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MD"/>
        </w:rPr>
        <w:t xml:space="preserve">, </w:t>
      </w:r>
      <w:r w:rsidR="000E4F04"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MD"/>
        </w:rPr>
        <w:t>analiza eficienței economice și eficienței protecției utilajului energetic împotriva coroziunii</w:t>
      </w:r>
      <w:r w:rsidR="00990E46"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MD"/>
        </w:rPr>
        <w:t>.</w:t>
      </w:r>
    </w:p>
    <w:p w14:paraId="5B7A1DDF" w14:textId="322C450D" w:rsidR="00990E46" w:rsidRPr="00366AEE" w:rsidRDefault="00E25EE9" w:rsidP="00C620A8">
      <w:pPr>
        <w:pStyle w:val="a6"/>
        <w:tabs>
          <w:tab w:val="left" w:pos="567"/>
        </w:tabs>
        <w:spacing w:after="0" w:line="360" w:lineRule="auto"/>
        <w:ind w:left="0"/>
        <w:jc w:val="both"/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MD"/>
        </w:rPr>
      </w:pPr>
      <w:r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MD"/>
        </w:rPr>
        <w:t xml:space="preserve">Raportul dat va fi analizat </w:t>
      </w:r>
      <w:r w:rsidR="00107A32"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MD"/>
        </w:rPr>
        <w:t>la ședința</w:t>
      </w:r>
      <w:r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MD"/>
        </w:rPr>
        <w:t xml:space="preserve"> Consiliului Tehnic din cadrul întreprinderii, unde se va aproba utilizarea </w:t>
      </w:r>
      <w:proofErr w:type="spellStart"/>
      <w:r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MD"/>
        </w:rPr>
        <w:t>reagentului</w:t>
      </w:r>
      <w:proofErr w:type="spellEnd"/>
      <w:r w:rsidR="00C17C11"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MD"/>
        </w:rPr>
        <w:t xml:space="preserve"> </w:t>
      </w:r>
      <w:r w:rsidR="00C17C11"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t>(inhibitorului de coroziune)</w:t>
      </w:r>
      <w:r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MD"/>
        </w:rPr>
        <w:t xml:space="preserve"> în procesul tehnologic,</w:t>
      </w:r>
      <w:r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t xml:space="preserve"> doar dacă</w:t>
      </w:r>
      <w:r w:rsidR="002B053E"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t xml:space="preserve"> rezultatele analizelor de laborator</w:t>
      </w:r>
      <w:r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t xml:space="preserve"> </w:t>
      </w:r>
      <w:r w:rsidR="00A97B78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t xml:space="preserve">pe perioada </w:t>
      </w:r>
      <w:r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t>testării</w:t>
      </w:r>
      <w:r w:rsidR="002B053E"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MD"/>
        </w:rPr>
        <w:t xml:space="preserve"> </w:t>
      </w:r>
      <w:r w:rsidR="00F40B3C"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MD"/>
        </w:rPr>
        <w:t>v</w:t>
      </w:r>
      <w:r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MD"/>
        </w:rPr>
        <w:t>or</w:t>
      </w:r>
      <w:r w:rsidR="00F40B3C"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MD"/>
        </w:rPr>
        <w:t xml:space="preserve"> confirma c</w:t>
      </w:r>
      <w:r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MD"/>
        </w:rPr>
        <w:t>apacitatea</w:t>
      </w:r>
      <w:r w:rsidR="00F40B3C"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MD"/>
        </w:rPr>
        <w:t xml:space="preserve"> inhibitorul</w:t>
      </w:r>
      <w:r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MD"/>
        </w:rPr>
        <w:t>ui</w:t>
      </w:r>
      <w:r w:rsidR="00F40B3C"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MD"/>
        </w:rPr>
        <w:t xml:space="preserve"> pe bază de amine</w:t>
      </w:r>
      <w:r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MD"/>
        </w:rPr>
        <w:t xml:space="preserve"> de a</w:t>
      </w:r>
      <w:r w:rsidR="00F40B3C"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MD"/>
        </w:rPr>
        <w:t xml:space="preserve"> asigur</w:t>
      </w:r>
      <w:r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MD"/>
        </w:rPr>
        <w:t>a</w:t>
      </w:r>
      <w:r w:rsidR="00F40B3C"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MD"/>
        </w:rPr>
        <w:t xml:space="preserve"> </w:t>
      </w:r>
      <w:r w:rsidR="00EB0E41"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MD"/>
        </w:rPr>
        <w:t xml:space="preserve">menținerea </w:t>
      </w:r>
      <w:r w:rsidR="00EB0E41" w:rsidRPr="00366AEE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>parametrilor chimici ai apei și aburului</w:t>
      </w:r>
      <w:r w:rsidRPr="00366AEE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 în limitele prestabilite</w:t>
      </w:r>
      <w:r w:rsidR="00990E46"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MD"/>
        </w:rPr>
        <w:t>.</w:t>
      </w:r>
    </w:p>
    <w:p w14:paraId="3040B19E" w14:textId="071762C2" w:rsidR="00856BEA" w:rsidRPr="00366AEE" w:rsidRDefault="007C5636" w:rsidP="00C620A8">
      <w:pPr>
        <w:pStyle w:val="a6"/>
        <w:tabs>
          <w:tab w:val="left" w:pos="0"/>
          <w:tab w:val="left" w:pos="360"/>
        </w:tabs>
        <w:spacing w:after="0" w:line="360" w:lineRule="auto"/>
        <w:ind w:left="0" w:right="-2"/>
        <w:jc w:val="both"/>
        <w:rPr>
          <w:rFonts w:ascii="Times New Roman" w:eastAsia="Calibri" w:hAnsi="Times New Roman" w:cs="Times New Roman"/>
          <w:bCs/>
          <w:sz w:val="24"/>
          <w:szCs w:val="24"/>
          <w:lang w:val="ro-MD"/>
        </w:rPr>
      </w:pPr>
      <w:r w:rsidRPr="00366AEE">
        <w:rPr>
          <w:rFonts w:ascii="Times New Roman" w:eastAsia="Calibri" w:hAnsi="Times New Roman" w:cs="Times New Roman"/>
          <w:b/>
          <w:sz w:val="24"/>
          <w:szCs w:val="24"/>
          <w:lang w:val="ro-MD"/>
        </w:rPr>
        <w:t>2.2.</w:t>
      </w:r>
      <w:r w:rsidR="00FA5234" w:rsidRPr="00366AEE">
        <w:rPr>
          <w:rFonts w:ascii="Times New Roman" w:eastAsia="Calibri" w:hAnsi="Times New Roman" w:cs="Times New Roman"/>
          <w:b/>
          <w:sz w:val="24"/>
          <w:szCs w:val="24"/>
          <w:lang w:val="ro-MD"/>
        </w:rPr>
        <w:t>9</w:t>
      </w:r>
      <w:r w:rsidRPr="00366AEE">
        <w:rPr>
          <w:rFonts w:ascii="Times New Roman" w:eastAsia="Calibri" w:hAnsi="Times New Roman" w:cs="Times New Roman"/>
          <w:bCs/>
          <w:sz w:val="24"/>
          <w:szCs w:val="24"/>
          <w:lang w:val="ro-MD"/>
        </w:rPr>
        <w:t xml:space="preserve"> </w:t>
      </w:r>
      <w:r w:rsidR="002745E7" w:rsidRPr="00366AEE">
        <w:rPr>
          <w:rFonts w:ascii="Times New Roman" w:eastAsia="Aptos" w:hAnsi="Times New Roman" w:cs="Times New Roman"/>
          <w:sz w:val="24"/>
          <w:szCs w:val="24"/>
          <w:lang w:val="ro-MD"/>
        </w:rPr>
        <w:t xml:space="preserve">Dacă produsul propus (inhibitorul de coroziune) a fost anterior testat la utilajul energetic, iar Raportul de testare conținea recomandări către compoziția produsului, ofertantul /furnizorul la etapa de </w:t>
      </w:r>
      <w:r w:rsidR="002745E7" w:rsidRPr="00366AEE">
        <w:rPr>
          <w:rFonts w:ascii="Times New Roman" w:eastAsia="Aptos" w:hAnsi="Times New Roman" w:cs="Times New Roman"/>
          <w:sz w:val="24"/>
          <w:szCs w:val="24"/>
          <w:lang w:val="ro-MD"/>
        </w:rPr>
        <w:lastRenderedPageBreak/>
        <w:t>livrare va trebui să asigure executarea tuturor recomandărilor. Efectul modificării compoziției produsului va fi confirmat obligator</w:t>
      </w:r>
      <w:r w:rsidR="00A97B78">
        <w:rPr>
          <w:rFonts w:ascii="Times New Roman" w:eastAsia="Aptos" w:hAnsi="Times New Roman" w:cs="Times New Roman"/>
          <w:sz w:val="24"/>
          <w:szCs w:val="24"/>
          <w:lang w:val="ro-MD"/>
        </w:rPr>
        <w:t>iu</w:t>
      </w:r>
      <w:r w:rsidR="002745E7" w:rsidRPr="00366AEE">
        <w:rPr>
          <w:rFonts w:ascii="Times New Roman" w:eastAsia="Aptos" w:hAnsi="Times New Roman" w:cs="Times New Roman"/>
          <w:sz w:val="24"/>
          <w:szCs w:val="24"/>
          <w:lang w:val="ro-MD"/>
        </w:rPr>
        <w:t xml:space="preserve"> prin testarea suplimentară a </w:t>
      </w:r>
      <w:proofErr w:type="spellStart"/>
      <w:r w:rsidR="002745E7" w:rsidRPr="00366AEE">
        <w:rPr>
          <w:rFonts w:ascii="Times New Roman" w:eastAsia="Aptos" w:hAnsi="Times New Roman" w:cs="Times New Roman"/>
          <w:sz w:val="24"/>
          <w:szCs w:val="24"/>
          <w:lang w:val="ro-MD"/>
        </w:rPr>
        <w:t>reagentului</w:t>
      </w:r>
      <w:proofErr w:type="spellEnd"/>
      <w:r w:rsidR="002745E7" w:rsidRPr="00366AEE">
        <w:rPr>
          <w:rFonts w:ascii="Times New Roman" w:eastAsia="Aptos" w:hAnsi="Times New Roman" w:cs="Times New Roman"/>
          <w:sz w:val="24"/>
          <w:szCs w:val="24"/>
          <w:lang w:val="ro-MD"/>
        </w:rPr>
        <w:t xml:space="preserve"> la utilajul energetic.</w:t>
      </w:r>
    </w:p>
    <w:p w14:paraId="41B3D57E" w14:textId="3403310C" w:rsidR="00AE0925" w:rsidRPr="00366AEE" w:rsidRDefault="00064637" w:rsidP="00C620A8">
      <w:pPr>
        <w:pStyle w:val="a6"/>
        <w:tabs>
          <w:tab w:val="left" w:pos="0"/>
          <w:tab w:val="left" w:pos="360"/>
        </w:tabs>
        <w:spacing w:after="0" w:line="360" w:lineRule="auto"/>
        <w:ind w:left="0" w:right="-2"/>
        <w:jc w:val="both"/>
        <w:rPr>
          <w:rFonts w:ascii="Times New Roman" w:eastAsia="Calibri" w:hAnsi="Times New Roman" w:cs="Times New Roman"/>
          <w:bCs/>
          <w:sz w:val="24"/>
          <w:szCs w:val="24"/>
          <w:lang w:val="ro-RO"/>
        </w:rPr>
      </w:pPr>
      <w:r w:rsidRPr="00366AEE">
        <w:rPr>
          <w:rFonts w:ascii="Times New Roman" w:eastAsia="Calibri" w:hAnsi="Times New Roman" w:cs="Times New Roman"/>
          <w:b/>
          <w:iCs/>
          <w:spacing w:val="-3"/>
          <w:sz w:val="24"/>
          <w:szCs w:val="24"/>
          <w:lang w:val="ro-RO"/>
        </w:rPr>
        <w:t>2.2.</w:t>
      </w:r>
      <w:r w:rsidR="00FA5234" w:rsidRPr="00366AEE">
        <w:rPr>
          <w:rFonts w:ascii="Times New Roman" w:eastAsia="Calibri" w:hAnsi="Times New Roman" w:cs="Times New Roman"/>
          <w:b/>
          <w:iCs/>
          <w:spacing w:val="-3"/>
          <w:sz w:val="24"/>
          <w:szCs w:val="24"/>
          <w:lang w:val="ro-RO"/>
        </w:rPr>
        <w:t>10</w:t>
      </w:r>
      <w:r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t xml:space="preserve"> </w:t>
      </w:r>
      <w:r w:rsidR="00AE0925" w:rsidRPr="00366AEE">
        <w:rPr>
          <w:rFonts w:ascii="Times New Roman" w:eastAsia="Calibri" w:hAnsi="Times New Roman" w:cs="Times New Roman"/>
          <w:bCs/>
          <w:sz w:val="24"/>
          <w:szCs w:val="24"/>
          <w:lang w:val="ro-RO"/>
        </w:rPr>
        <w:t xml:space="preserve">Ofertantul / Furnizorul va purta responsabilitate pentru calitatea </w:t>
      </w:r>
      <w:proofErr w:type="spellStart"/>
      <w:r w:rsidR="00AE0925" w:rsidRPr="00366AEE">
        <w:rPr>
          <w:rFonts w:ascii="Times New Roman" w:eastAsia="Calibri" w:hAnsi="Times New Roman" w:cs="Times New Roman"/>
          <w:bCs/>
          <w:sz w:val="24"/>
          <w:szCs w:val="24"/>
          <w:lang w:val="ro-RO"/>
        </w:rPr>
        <w:t>reagen</w:t>
      </w:r>
      <w:r w:rsidR="00E25EE9" w:rsidRPr="00366AEE">
        <w:rPr>
          <w:rFonts w:ascii="Times New Roman" w:eastAsia="Calibri" w:hAnsi="Times New Roman" w:cs="Times New Roman"/>
          <w:bCs/>
          <w:sz w:val="24"/>
          <w:szCs w:val="24"/>
          <w:lang w:val="ro-RO"/>
        </w:rPr>
        <w:t>tului</w:t>
      </w:r>
      <w:proofErr w:type="spellEnd"/>
      <w:r w:rsidR="00AE0925" w:rsidRPr="00366AEE">
        <w:rPr>
          <w:rFonts w:ascii="Times New Roman" w:eastAsia="Calibri" w:hAnsi="Times New Roman" w:cs="Times New Roman"/>
          <w:bCs/>
          <w:sz w:val="24"/>
          <w:szCs w:val="24"/>
          <w:lang w:val="ro-RO"/>
        </w:rPr>
        <w:t xml:space="preserve"> chimic </w:t>
      </w:r>
      <w:r w:rsidR="00C17C11"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t xml:space="preserve">(inhibitorului de coroziune) </w:t>
      </w:r>
      <w:r w:rsidR="00AE0925" w:rsidRPr="00366AEE">
        <w:rPr>
          <w:rFonts w:ascii="Times New Roman" w:eastAsia="Calibri" w:hAnsi="Times New Roman" w:cs="Times New Roman"/>
          <w:bCs/>
          <w:sz w:val="24"/>
          <w:szCs w:val="24"/>
          <w:lang w:val="ro-RO"/>
        </w:rPr>
        <w:t>livra</w:t>
      </w:r>
      <w:r w:rsidR="00E25EE9" w:rsidRPr="00366AEE">
        <w:rPr>
          <w:rFonts w:ascii="Times New Roman" w:eastAsia="Calibri" w:hAnsi="Times New Roman" w:cs="Times New Roman"/>
          <w:bCs/>
          <w:sz w:val="24"/>
          <w:szCs w:val="24"/>
          <w:lang w:val="ro-RO"/>
        </w:rPr>
        <w:t>t</w:t>
      </w:r>
      <w:r w:rsidR="00AE0925" w:rsidRPr="00366AEE">
        <w:rPr>
          <w:rFonts w:ascii="Times New Roman" w:eastAsia="Calibri" w:hAnsi="Times New Roman" w:cs="Times New Roman"/>
          <w:bCs/>
          <w:sz w:val="24"/>
          <w:szCs w:val="24"/>
          <w:lang w:val="ro-RO"/>
        </w:rPr>
        <w:t xml:space="preserve"> pe întreaga perioadă de</w:t>
      </w:r>
      <w:r w:rsidR="00121970" w:rsidRPr="00366AEE">
        <w:rPr>
          <w:rFonts w:ascii="Times New Roman" w:eastAsia="Calibri" w:hAnsi="Times New Roman" w:cs="Times New Roman"/>
          <w:bCs/>
          <w:sz w:val="24"/>
          <w:szCs w:val="24"/>
          <w:lang w:val="ro-RO"/>
        </w:rPr>
        <w:t xml:space="preserve"> derulare</w:t>
      </w:r>
      <w:r w:rsidR="00AE0925" w:rsidRPr="00366AEE">
        <w:rPr>
          <w:rFonts w:ascii="Times New Roman" w:eastAsia="Calibri" w:hAnsi="Times New Roman" w:cs="Times New Roman"/>
          <w:bCs/>
          <w:sz w:val="24"/>
          <w:szCs w:val="24"/>
          <w:lang w:val="ro-RO"/>
        </w:rPr>
        <w:t xml:space="preserve"> </w:t>
      </w:r>
      <w:r w:rsidR="00121970" w:rsidRPr="00366AEE">
        <w:rPr>
          <w:rFonts w:ascii="Times New Roman" w:eastAsia="Calibri" w:hAnsi="Times New Roman" w:cs="Times New Roman"/>
          <w:bCs/>
          <w:sz w:val="24"/>
          <w:szCs w:val="24"/>
          <w:lang w:val="ro-RO"/>
        </w:rPr>
        <w:t>a contractului</w:t>
      </w:r>
      <w:r w:rsidR="004C7F07" w:rsidRPr="00366AEE">
        <w:rPr>
          <w:rFonts w:ascii="Times New Roman" w:eastAsia="Calibri" w:hAnsi="Times New Roman" w:cs="Times New Roman"/>
          <w:bCs/>
          <w:sz w:val="24"/>
          <w:szCs w:val="24"/>
          <w:lang w:val="ro-RO"/>
        </w:rPr>
        <w:t xml:space="preserve">, iar </w:t>
      </w:r>
      <w:r w:rsidR="00C17C11"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t>inhibitorul de coroziune</w:t>
      </w:r>
      <w:r w:rsidR="004C7F07" w:rsidRPr="00366AEE">
        <w:rPr>
          <w:rFonts w:ascii="Times New Roman" w:eastAsia="Calibri" w:hAnsi="Times New Roman" w:cs="Times New Roman"/>
          <w:bCs/>
          <w:sz w:val="24"/>
          <w:szCs w:val="24"/>
          <w:lang w:val="ro-RO"/>
        </w:rPr>
        <w:t xml:space="preserve"> trebuie să își păstreze proprietățile pe întreaga perioadă de valabilitate</w:t>
      </w:r>
      <w:r w:rsidR="00121970" w:rsidRPr="00366AEE">
        <w:rPr>
          <w:rFonts w:ascii="Times New Roman" w:eastAsia="Calibri" w:hAnsi="Times New Roman" w:cs="Times New Roman"/>
          <w:bCs/>
          <w:sz w:val="24"/>
          <w:szCs w:val="24"/>
          <w:lang w:val="ro-RO"/>
        </w:rPr>
        <w:t>.</w:t>
      </w:r>
    </w:p>
    <w:p w14:paraId="1A556E6D" w14:textId="5D575616" w:rsidR="00C11157" w:rsidRPr="00366AEE" w:rsidRDefault="00064637" w:rsidP="00B8468C">
      <w:pPr>
        <w:tabs>
          <w:tab w:val="left" w:pos="709"/>
        </w:tabs>
        <w:spacing w:after="0" w:line="360" w:lineRule="auto"/>
        <w:jc w:val="both"/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</w:pPr>
      <w:r w:rsidRPr="00366AEE">
        <w:rPr>
          <w:rFonts w:ascii="Times New Roman" w:eastAsia="Calibri" w:hAnsi="Times New Roman" w:cs="Times New Roman"/>
          <w:b/>
          <w:iCs/>
          <w:spacing w:val="-3"/>
          <w:sz w:val="24"/>
          <w:szCs w:val="24"/>
          <w:lang w:val="ro-RO"/>
        </w:rPr>
        <w:t>2.2.1</w:t>
      </w:r>
      <w:r w:rsidR="00FA5234" w:rsidRPr="00366AEE">
        <w:rPr>
          <w:rFonts w:ascii="Times New Roman" w:eastAsia="Calibri" w:hAnsi="Times New Roman" w:cs="Times New Roman"/>
          <w:b/>
          <w:iCs/>
          <w:spacing w:val="-3"/>
          <w:sz w:val="24"/>
          <w:szCs w:val="24"/>
          <w:lang w:val="ro-RO"/>
        </w:rPr>
        <w:t>1</w:t>
      </w:r>
      <w:r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t xml:space="preserve"> </w:t>
      </w:r>
      <w:r w:rsidR="00836485"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t>Ofertantul</w:t>
      </w:r>
      <w:r w:rsidR="00E25EE9"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t xml:space="preserve"> va garanta că </w:t>
      </w:r>
      <w:r w:rsidR="00836485"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t>s</w:t>
      </w:r>
      <w:r w:rsidR="00545BD0"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t>tabilitatea</w:t>
      </w:r>
      <w:r w:rsidR="00E25EE9"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t xml:space="preserve"> aminelor din componența </w:t>
      </w:r>
      <w:proofErr w:type="spellStart"/>
      <w:r w:rsidR="00E25EE9"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t>reagentului</w:t>
      </w:r>
      <w:proofErr w:type="spellEnd"/>
      <w:r w:rsidR="00E25EE9"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t xml:space="preserve"> chimic cu rolul de inhibitor </w:t>
      </w:r>
      <w:r w:rsidR="00545BD0"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t>se m</w:t>
      </w:r>
      <w:r w:rsidR="00E25EE9"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t>enține</w:t>
      </w:r>
      <w:r w:rsidR="00545BD0"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t xml:space="preserve"> la presiuni de</w:t>
      </w:r>
      <w:r w:rsidR="00E25EE9"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t xml:space="preserve"> până la</w:t>
      </w:r>
      <w:r w:rsidR="00545BD0"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t xml:space="preserve"> </w:t>
      </w:r>
      <w:r w:rsidR="002745E7" w:rsidRPr="00366AEE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3,9 </w:t>
      </w:r>
      <w:proofErr w:type="spellStart"/>
      <w:r w:rsidR="002745E7" w:rsidRPr="00366AEE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>MPa</w:t>
      </w:r>
      <w:proofErr w:type="spellEnd"/>
      <w:r w:rsidR="002745E7" w:rsidRPr="00366AEE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 (</w:t>
      </w:r>
      <w:r w:rsidR="002745E7" w:rsidRPr="00366AEE">
        <w:rPr>
          <w:rFonts w:ascii="Times New Roman" w:eastAsia="Calibri" w:hAnsi="Times New Roman" w:cs="Times New Roman"/>
          <w:i/>
          <w:spacing w:val="-3"/>
          <w:sz w:val="24"/>
          <w:szCs w:val="24"/>
          <w:lang w:val="ro-RO"/>
        </w:rPr>
        <w:t xml:space="preserve">40 </w:t>
      </w:r>
      <w:proofErr w:type="spellStart"/>
      <w:r w:rsidR="002745E7" w:rsidRPr="00366AEE">
        <w:rPr>
          <w:rFonts w:ascii="Times New Roman" w:eastAsia="Calibri" w:hAnsi="Times New Roman" w:cs="Times New Roman"/>
          <w:i/>
          <w:spacing w:val="-3"/>
          <w:sz w:val="24"/>
          <w:szCs w:val="24"/>
          <w:lang w:val="ro-RO"/>
        </w:rPr>
        <w:t>kgf</w:t>
      </w:r>
      <w:proofErr w:type="spellEnd"/>
      <w:r w:rsidR="002745E7" w:rsidRPr="00366AEE">
        <w:rPr>
          <w:rFonts w:ascii="Times New Roman" w:eastAsia="Calibri" w:hAnsi="Times New Roman" w:cs="Times New Roman"/>
          <w:i/>
          <w:spacing w:val="-3"/>
          <w:sz w:val="24"/>
          <w:szCs w:val="24"/>
          <w:lang w:val="ro-RO"/>
        </w:rPr>
        <w:t>/cm</w:t>
      </w:r>
      <w:r w:rsidR="002745E7" w:rsidRPr="00366AEE">
        <w:rPr>
          <w:rFonts w:ascii="Times New Roman" w:eastAsia="Calibri" w:hAnsi="Times New Roman" w:cs="Times New Roman"/>
          <w:i/>
          <w:spacing w:val="-3"/>
          <w:sz w:val="24"/>
          <w:szCs w:val="24"/>
          <w:vertAlign w:val="superscript"/>
          <w:lang w:val="ro-RO"/>
        </w:rPr>
        <w:t>2</w:t>
      </w:r>
      <w:r w:rsidR="002745E7" w:rsidRPr="00366AEE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) </w:t>
      </w:r>
      <w:r w:rsidR="00545BD0"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t>și temperaturi de</w:t>
      </w:r>
      <w:r w:rsidR="00E25EE9"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t xml:space="preserve"> până la</w:t>
      </w:r>
      <w:r w:rsidR="00545BD0"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t xml:space="preserve"> </w:t>
      </w:r>
      <w:r w:rsidR="00C83766"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t>440</w:t>
      </w:r>
      <w:r w:rsidR="00545BD0"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t xml:space="preserve"> °C</w:t>
      </w:r>
      <w:r w:rsidR="002A34C7"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t>.</w:t>
      </w:r>
      <w:r w:rsidR="003A2F18"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t xml:space="preserve"> și inhibitorul de coroziune nu va duce la </w:t>
      </w:r>
      <w:r w:rsidR="00B505A6"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t xml:space="preserve">depășirea valorii normative a </w:t>
      </w:r>
      <w:r w:rsidR="003A2F18"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t>amoniacului în apa de alimentare, abur și condensa</w:t>
      </w:r>
      <w:r w:rsidR="00B9386B"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t>t</w:t>
      </w:r>
      <w:r w:rsidR="00B505A6"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t xml:space="preserve">. </w:t>
      </w:r>
      <w:r w:rsidR="003A2F18"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t xml:space="preserve">Valoarea normativă a conținutului amoniacului în apa de alimentare </w:t>
      </w:r>
      <w:r w:rsidR="00A05AE9"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t xml:space="preserve">a cazanului </w:t>
      </w:r>
      <w:r w:rsidR="003A2F18"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t>fiind nu mai mult de 1000 µg/l.</w:t>
      </w:r>
    </w:p>
    <w:p w14:paraId="2AA4BBC6" w14:textId="44116E9E" w:rsidR="00B8468C" w:rsidRPr="00366AEE" w:rsidRDefault="007C5636" w:rsidP="00CF3667">
      <w:pPr>
        <w:tabs>
          <w:tab w:val="left" w:pos="180"/>
          <w:tab w:val="left" w:pos="709"/>
        </w:tabs>
        <w:spacing w:after="0" w:line="360" w:lineRule="auto"/>
        <w:jc w:val="both"/>
        <w:rPr>
          <w:rFonts w:ascii="Times New Roman" w:hAnsi="Times New Roman" w:cs="Times New Roman"/>
          <w:bCs/>
          <w:spacing w:val="-3"/>
          <w:sz w:val="24"/>
          <w:szCs w:val="24"/>
          <w:lang w:val="ro-RO"/>
        </w:rPr>
      </w:pPr>
      <w:r w:rsidRPr="00366AEE">
        <w:rPr>
          <w:rFonts w:ascii="Times New Roman" w:hAnsi="Times New Roman" w:cs="Times New Roman"/>
          <w:b/>
          <w:spacing w:val="-3"/>
          <w:sz w:val="24"/>
          <w:szCs w:val="24"/>
          <w:lang w:val="ro-RO"/>
        </w:rPr>
        <w:t>2.2.1</w:t>
      </w:r>
      <w:r w:rsidR="00FA5234" w:rsidRPr="00366AEE">
        <w:rPr>
          <w:rFonts w:ascii="Times New Roman" w:hAnsi="Times New Roman" w:cs="Times New Roman"/>
          <w:b/>
          <w:spacing w:val="-3"/>
          <w:sz w:val="24"/>
          <w:szCs w:val="24"/>
          <w:lang w:val="ro-RO"/>
        </w:rPr>
        <w:t>2</w:t>
      </w:r>
      <w:r w:rsidR="00CF3667" w:rsidRPr="00366AEE">
        <w:rPr>
          <w:rFonts w:ascii="Times New Roman" w:hAnsi="Times New Roman"/>
          <w:sz w:val="24"/>
          <w:szCs w:val="24"/>
          <w:lang w:val="ro-MD"/>
        </w:rPr>
        <w:t xml:space="preserve"> </w:t>
      </w:r>
      <w:r w:rsidRPr="00366AEE">
        <w:rPr>
          <w:rFonts w:ascii="Times New Roman" w:hAnsi="Times New Roman" w:cs="Times New Roman"/>
          <w:bCs/>
          <w:spacing w:val="-3"/>
          <w:sz w:val="24"/>
          <w:szCs w:val="24"/>
          <w:lang w:val="ro-RO"/>
        </w:rPr>
        <w:t xml:space="preserve"> </w:t>
      </w:r>
      <w:r w:rsidR="00F223BE"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t>Prețul va fi exprimat în lei fără și cu TVA și va  rămâne neschimbat pe toată perioada de derulare a contractului. Prețul va include toate cheltuielile aferente</w:t>
      </w:r>
      <w:r w:rsidR="00097296"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t xml:space="preserve">, precum </w:t>
      </w:r>
      <w:r w:rsidR="00F223BE"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t xml:space="preserve">cheltuieli de transport, încărcare/descărcare, </w:t>
      </w:r>
      <w:r w:rsidR="00A1200E"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t xml:space="preserve">prețul mostrelor specificate în pct. 2.7, </w:t>
      </w:r>
      <w:r w:rsidR="00F223BE"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t>cota taxei pentru mărfurile ce cauzează poluarea mediului (ambalajul și mărfurile indicate în anexa 8 a Legii 1540 din 1998)</w:t>
      </w:r>
      <w:r w:rsidR="006C622E"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t>,</w:t>
      </w:r>
      <w:r w:rsidR="00F223BE"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t xml:space="preserve"> etc.</w:t>
      </w:r>
    </w:p>
    <w:p w14:paraId="583DC341" w14:textId="37CDD1FA" w:rsidR="00990E46" w:rsidRPr="00366AEE" w:rsidRDefault="00B8468C" w:rsidP="00B8468C">
      <w:pPr>
        <w:pStyle w:val="a6"/>
        <w:spacing w:line="360" w:lineRule="auto"/>
        <w:ind w:left="0"/>
        <w:jc w:val="both"/>
        <w:rPr>
          <w:rFonts w:ascii="Times New Roman" w:hAnsi="Times New Roman" w:cs="Times New Roman"/>
          <w:bCs/>
          <w:spacing w:val="-3"/>
          <w:sz w:val="24"/>
          <w:szCs w:val="24"/>
          <w:lang w:val="ro-RO"/>
        </w:rPr>
      </w:pPr>
      <w:r w:rsidRPr="00366AEE">
        <w:rPr>
          <w:rFonts w:ascii="Times New Roman" w:eastAsia="Calibri" w:hAnsi="Times New Roman" w:cs="Times New Roman"/>
          <w:b/>
          <w:iCs/>
          <w:spacing w:val="-3"/>
          <w:sz w:val="24"/>
          <w:szCs w:val="24"/>
          <w:lang w:val="ro-RO"/>
        </w:rPr>
        <w:t>2.2.1</w:t>
      </w:r>
      <w:r w:rsidR="00FA5234" w:rsidRPr="00366AEE">
        <w:rPr>
          <w:rFonts w:ascii="Times New Roman" w:eastAsia="Calibri" w:hAnsi="Times New Roman" w:cs="Times New Roman"/>
          <w:b/>
          <w:iCs/>
          <w:spacing w:val="-3"/>
          <w:sz w:val="24"/>
          <w:szCs w:val="24"/>
          <w:lang w:val="ro-RO"/>
        </w:rPr>
        <w:t>3</w:t>
      </w:r>
      <w:r w:rsidR="00010151" w:rsidRPr="00366AEE">
        <w:rPr>
          <w:rFonts w:ascii="Times New Roman" w:eastAsia="Calibri" w:hAnsi="Times New Roman" w:cs="Times New Roman"/>
          <w:b/>
          <w:iCs/>
          <w:spacing w:val="-3"/>
          <w:sz w:val="24"/>
          <w:szCs w:val="24"/>
          <w:lang w:val="ro-RO"/>
        </w:rPr>
        <w:t xml:space="preserve"> </w:t>
      </w:r>
      <w:proofErr w:type="spellStart"/>
      <w:r w:rsidR="00655EEA" w:rsidRPr="00366AEE">
        <w:rPr>
          <w:rFonts w:ascii="Times New Roman" w:hAnsi="Times New Roman" w:cs="Times New Roman"/>
          <w:bCs/>
          <w:iCs/>
          <w:sz w:val="24"/>
          <w:szCs w:val="24"/>
          <w:lang w:val="ro-RO"/>
        </w:rPr>
        <w:t>Reagenții</w:t>
      </w:r>
      <w:proofErr w:type="spellEnd"/>
      <w:r w:rsidR="00655EEA" w:rsidRPr="00366AEE">
        <w:rPr>
          <w:rFonts w:ascii="Times New Roman" w:hAnsi="Times New Roman" w:cs="Times New Roman"/>
          <w:bCs/>
          <w:iCs/>
          <w:sz w:val="24"/>
          <w:szCs w:val="24"/>
          <w:lang w:val="ro-RO"/>
        </w:rPr>
        <w:t xml:space="preserve"> </w:t>
      </w:r>
      <w:r w:rsidR="004C7F07" w:rsidRPr="00366AEE">
        <w:rPr>
          <w:rFonts w:ascii="Times New Roman" w:hAnsi="Times New Roman" w:cs="Times New Roman"/>
          <w:bCs/>
          <w:iCs/>
          <w:sz w:val="24"/>
          <w:szCs w:val="24"/>
          <w:lang w:val="ro-RO"/>
        </w:rPr>
        <w:t xml:space="preserve">chimici (inhibitorul de coroziune pe bază de amine) </w:t>
      </w:r>
      <w:r w:rsidR="00655EEA" w:rsidRPr="00366AEE">
        <w:rPr>
          <w:rFonts w:ascii="Times New Roman" w:hAnsi="Times New Roman" w:cs="Times New Roman"/>
          <w:bCs/>
          <w:iCs/>
          <w:sz w:val="24"/>
          <w:szCs w:val="24"/>
          <w:lang w:val="ro-RO"/>
        </w:rPr>
        <w:t xml:space="preserve">trebuie să fie produși </w:t>
      </w:r>
      <w:r w:rsidR="004907EF" w:rsidRPr="00366AEE">
        <w:rPr>
          <w:rFonts w:ascii="Times New Roman" w:hAnsi="Times New Roman" w:cs="Times New Roman"/>
          <w:bCs/>
          <w:iCs/>
          <w:sz w:val="24"/>
          <w:szCs w:val="24"/>
          <w:lang w:val="ro-RO"/>
        </w:rPr>
        <w:t>în</w:t>
      </w:r>
      <w:r w:rsidR="00655EEA" w:rsidRPr="00366AEE">
        <w:rPr>
          <w:rFonts w:ascii="Times New Roman" w:hAnsi="Times New Roman" w:cs="Times New Roman"/>
          <w:bCs/>
          <w:iCs/>
          <w:sz w:val="24"/>
          <w:szCs w:val="24"/>
          <w:lang w:val="ro-RO"/>
        </w:rPr>
        <w:t xml:space="preserve"> anul 202</w:t>
      </w:r>
      <w:r w:rsidR="00E81BF4" w:rsidRPr="00366AEE">
        <w:rPr>
          <w:rFonts w:ascii="Times New Roman" w:hAnsi="Times New Roman" w:cs="Times New Roman"/>
          <w:bCs/>
          <w:iCs/>
          <w:sz w:val="24"/>
          <w:szCs w:val="24"/>
          <w:lang w:val="ro-RO"/>
        </w:rPr>
        <w:t>4</w:t>
      </w:r>
      <w:r w:rsidR="00DA3FAD" w:rsidRPr="00366AEE">
        <w:rPr>
          <w:rFonts w:ascii="Times New Roman" w:hAnsi="Times New Roman" w:cs="Times New Roman"/>
          <w:bCs/>
          <w:iCs/>
          <w:sz w:val="24"/>
          <w:szCs w:val="24"/>
          <w:lang w:val="ro-RO"/>
        </w:rPr>
        <w:t xml:space="preserve">, cu termenul de valabilitate </w:t>
      </w:r>
      <w:r w:rsidR="004C7F07" w:rsidRPr="00366AEE">
        <w:rPr>
          <w:rFonts w:ascii="Times New Roman" w:hAnsi="Times New Roman" w:cs="Times New Roman"/>
          <w:bCs/>
          <w:iCs/>
          <w:sz w:val="24"/>
          <w:szCs w:val="24"/>
          <w:lang w:val="ro-RO"/>
        </w:rPr>
        <w:t>min</w:t>
      </w:r>
      <w:r w:rsidR="00A930A9">
        <w:rPr>
          <w:rFonts w:ascii="Times New Roman" w:hAnsi="Times New Roman" w:cs="Times New Roman"/>
          <w:bCs/>
          <w:iCs/>
          <w:sz w:val="24"/>
          <w:szCs w:val="24"/>
          <w:lang w:val="ro-RO"/>
        </w:rPr>
        <w:t>imum</w:t>
      </w:r>
      <w:r w:rsidR="004C7F07" w:rsidRPr="00366AEE">
        <w:rPr>
          <w:rFonts w:ascii="Times New Roman" w:hAnsi="Times New Roman" w:cs="Times New Roman"/>
          <w:bCs/>
          <w:iCs/>
          <w:sz w:val="24"/>
          <w:szCs w:val="24"/>
          <w:lang w:val="ro-RO"/>
        </w:rPr>
        <w:t xml:space="preserve"> de</w:t>
      </w:r>
      <w:r w:rsidR="00DA3FAD" w:rsidRPr="00366AEE">
        <w:rPr>
          <w:rFonts w:ascii="Times New Roman" w:hAnsi="Times New Roman" w:cs="Times New Roman"/>
          <w:bCs/>
          <w:iCs/>
          <w:sz w:val="24"/>
          <w:szCs w:val="24"/>
          <w:lang w:val="ro-RO"/>
        </w:rPr>
        <w:t xml:space="preserve"> 2 ani.</w:t>
      </w:r>
    </w:p>
    <w:p w14:paraId="5B1BC3D7" w14:textId="35118702" w:rsidR="007927AA" w:rsidRPr="00366AEE" w:rsidRDefault="007927AA" w:rsidP="00C620A8">
      <w:pPr>
        <w:pStyle w:val="a6"/>
        <w:spacing w:line="360" w:lineRule="auto"/>
        <w:ind w:left="0"/>
        <w:jc w:val="both"/>
        <w:rPr>
          <w:rFonts w:ascii="Times New Roman" w:hAnsi="Times New Roman" w:cs="Times New Roman"/>
          <w:bCs/>
          <w:iCs/>
          <w:sz w:val="24"/>
          <w:szCs w:val="24"/>
          <w:lang w:val="ro-RO"/>
        </w:rPr>
      </w:pPr>
      <w:r w:rsidRPr="00366AEE">
        <w:rPr>
          <w:rFonts w:ascii="Times New Roman" w:hAnsi="Times New Roman" w:cs="Times New Roman"/>
          <w:b/>
          <w:iCs/>
          <w:sz w:val="24"/>
          <w:szCs w:val="24"/>
          <w:lang w:val="ro-RO"/>
        </w:rPr>
        <w:t>2.2.1</w:t>
      </w:r>
      <w:r w:rsidR="00FA5234" w:rsidRPr="00366AEE">
        <w:rPr>
          <w:rFonts w:ascii="Times New Roman" w:hAnsi="Times New Roman" w:cs="Times New Roman"/>
          <w:b/>
          <w:iCs/>
          <w:sz w:val="24"/>
          <w:szCs w:val="24"/>
          <w:lang w:val="ro-RO"/>
        </w:rPr>
        <w:t>4</w:t>
      </w:r>
      <w:r w:rsidR="00010151" w:rsidRPr="00366AEE">
        <w:rPr>
          <w:rFonts w:ascii="Times New Roman" w:hAnsi="Times New Roman" w:cs="Times New Roman"/>
          <w:b/>
          <w:iCs/>
          <w:sz w:val="24"/>
          <w:szCs w:val="24"/>
          <w:lang w:val="ro-RO"/>
        </w:rPr>
        <w:t xml:space="preserve"> </w:t>
      </w:r>
      <w:r w:rsidR="00990E46" w:rsidRPr="00366AEE">
        <w:rPr>
          <w:rFonts w:ascii="Times New Roman" w:hAnsi="Times New Roman" w:cs="Times New Roman"/>
          <w:bCs/>
          <w:iCs/>
          <w:sz w:val="24"/>
          <w:szCs w:val="24"/>
          <w:lang w:val="ro-RO"/>
        </w:rPr>
        <w:t>Ofertantul este obligat s</w:t>
      </w:r>
      <w:r w:rsidR="00000C3A" w:rsidRPr="00366AEE">
        <w:rPr>
          <w:rFonts w:ascii="Times New Roman" w:hAnsi="Times New Roman" w:cs="Times New Roman"/>
          <w:bCs/>
          <w:iCs/>
          <w:sz w:val="24"/>
          <w:szCs w:val="24"/>
          <w:lang w:val="ro-RO"/>
        </w:rPr>
        <w:t>ă</w:t>
      </w:r>
      <w:r w:rsidR="00990E46" w:rsidRPr="00366AEE">
        <w:rPr>
          <w:rFonts w:ascii="Times New Roman" w:hAnsi="Times New Roman" w:cs="Times New Roman"/>
          <w:bCs/>
          <w:iCs/>
          <w:sz w:val="24"/>
          <w:szCs w:val="24"/>
          <w:lang w:val="ro-RO"/>
        </w:rPr>
        <w:t xml:space="preserve"> prezinte metodologia de determinare a aminelor</w:t>
      </w:r>
      <w:r w:rsidR="00000C3A" w:rsidRPr="00366AEE">
        <w:rPr>
          <w:rFonts w:ascii="Times New Roman" w:hAnsi="Times New Roman" w:cs="Times New Roman"/>
          <w:bCs/>
          <w:iCs/>
          <w:sz w:val="24"/>
          <w:szCs w:val="24"/>
          <w:lang w:val="ro-RO"/>
        </w:rPr>
        <w:t xml:space="preserve"> peliculogene</w:t>
      </w:r>
      <w:r w:rsidR="00990E46" w:rsidRPr="00366AEE">
        <w:rPr>
          <w:rFonts w:ascii="Times New Roman" w:hAnsi="Times New Roman" w:cs="Times New Roman"/>
          <w:bCs/>
          <w:iCs/>
          <w:sz w:val="24"/>
          <w:szCs w:val="24"/>
          <w:lang w:val="ro-RO"/>
        </w:rPr>
        <w:t xml:space="preserve"> </w:t>
      </w:r>
      <w:r w:rsidR="00000C3A" w:rsidRPr="00366AEE">
        <w:rPr>
          <w:rFonts w:ascii="Times New Roman" w:hAnsi="Times New Roman" w:cs="Times New Roman"/>
          <w:bCs/>
          <w:iCs/>
          <w:sz w:val="24"/>
          <w:szCs w:val="24"/>
          <w:lang w:val="ro-RO"/>
        </w:rPr>
        <w:t>î</w:t>
      </w:r>
      <w:r w:rsidR="00990E46" w:rsidRPr="00366AEE">
        <w:rPr>
          <w:rFonts w:ascii="Times New Roman" w:hAnsi="Times New Roman" w:cs="Times New Roman"/>
          <w:bCs/>
          <w:iCs/>
          <w:sz w:val="24"/>
          <w:szCs w:val="24"/>
          <w:lang w:val="ro-RO"/>
        </w:rPr>
        <w:t>n apa prelucrat</w:t>
      </w:r>
      <w:r w:rsidR="00000C3A" w:rsidRPr="00366AEE">
        <w:rPr>
          <w:rFonts w:ascii="Times New Roman" w:hAnsi="Times New Roman" w:cs="Times New Roman"/>
          <w:bCs/>
          <w:iCs/>
          <w:sz w:val="24"/>
          <w:szCs w:val="24"/>
          <w:lang w:val="ro-RO"/>
        </w:rPr>
        <w:t>ă</w:t>
      </w:r>
      <w:r w:rsidR="00990E46" w:rsidRPr="00366AEE">
        <w:rPr>
          <w:rFonts w:ascii="Times New Roman" w:hAnsi="Times New Roman" w:cs="Times New Roman"/>
          <w:bCs/>
          <w:iCs/>
          <w:sz w:val="24"/>
          <w:szCs w:val="24"/>
          <w:lang w:val="ro-RO"/>
        </w:rPr>
        <w:t xml:space="preserve"> cu acestea</w:t>
      </w:r>
      <w:r w:rsidR="00000C3A" w:rsidRPr="00366AEE">
        <w:rPr>
          <w:rFonts w:ascii="Times New Roman" w:hAnsi="Times New Roman" w:cs="Times New Roman"/>
          <w:bCs/>
          <w:iCs/>
          <w:sz w:val="24"/>
          <w:szCs w:val="24"/>
          <w:lang w:val="ro-RO"/>
        </w:rPr>
        <w:t xml:space="preserve"> sau să-și confirme acordul scris </w:t>
      </w:r>
      <w:r w:rsidR="00C83766" w:rsidRPr="00366AEE">
        <w:rPr>
          <w:rFonts w:ascii="Times New Roman" w:hAnsi="Times New Roman" w:cs="Times New Roman"/>
          <w:bCs/>
          <w:iCs/>
          <w:sz w:val="24"/>
          <w:szCs w:val="24"/>
          <w:lang w:val="ro-RO"/>
        </w:rPr>
        <w:t xml:space="preserve">privind utilizarea </w:t>
      </w:r>
      <w:r w:rsidR="00000C3A" w:rsidRPr="00366AEE">
        <w:rPr>
          <w:rFonts w:ascii="Times New Roman" w:hAnsi="Times New Roman" w:cs="Times New Roman"/>
          <w:bCs/>
          <w:iCs/>
          <w:sz w:val="24"/>
          <w:szCs w:val="24"/>
          <w:lang w:val="ro-RO"/>
        </w:rPr>
        <w:t>metodic</w:t>
      </w:r>
      <w:r w:rsidR="00C83766" w:rsidRPr="00366AEE">
        <w:rPr>
          <w:rFonts w:ascii="Times New Roman" w:hAnsi="Times New Roman" w:cs="Times New Roman"/>
          <w:bCs/>
          <w:iCs/>
          <w:sz w:val="24"/>
          <w:szCs w:val="24"/>
          <w:lang w:val="ro-RO"/>
        </w:rPr>
        <w:t>ei</w:t>
      </w:r>
      <w:r w:rsidR="00000C3A" w:rsidRPr="00366AEE">
        <w:rPr>
          <w:rFonts w:ascii="Times New Roman" w:hAnsi="Times New Roman" w:cs="Times New Roman"/>
          <w:bCs/>
          <w:iCs/>
          <w:sz w:val="24"/>
          <w:szCs w:val="24"/>
          <w:lang w:val="ro-RO"/>
        </w:rPr>
        <w:t xml:space="preserve"> </w:t>
      </w:r>
      <w:r w:rsidR="004C7F07" w:rsidRPr="00366AEE">
        <w:rPr>
          <w:rFonts w:ascii="Times New Roman" w:hAnsi="Times New Roman" w:cs="Times New Roman"/>
          <w:bCs/>
          <w:iCs/>
          <w:sz w:val="24"/>
          <w:szCs w:val="24"/>
          <w:lang w:val="ro-RO"/>
        </w:rPr>
        <w:t>aplicate</w:t>
      </w:r>
      <w:r w:rsidR="00000C3A" w:rsidRPr="00366AEE">
        <w:rPr>
          <w:rFonts w:ascii="Times New Roman" w:hAnsi="Times New Roman" w:cs="Times New Roman"/>
          <w:bCs/>
          <w:iCs/>
          <w:sz w:val="24"/>
          <w:szCs w:val="24"/>
          <w:lang w:val="ro-RO"/>
        </w:rPr>
        <w:t xml:space="preserve"> la întreprindere. Aceasta poate fi expediată la solicitarea în scris a Ofertantului.</w:t>
      </w:r>
    </w:p>
    <w:p w14:paraId="295E37F7" w14:textId="77777777" w:rsidR="00EE3883" w:rsidRPr="00366AEE" w:rsidRDefault="00EE3883" w:rsidP="007927AA">
      <w:pPr>
        <w:pStyle w:val="a6"/>
        <w:spacing w:line="360" w:lineRule="auto"/>
        <w:ind w:left="0"/>
        <w:jc w:val="both"/>
        <w:rPr>
          <w:rFonts w:ascii="Times New Roman" w:hAnsi="Times New Roman" w:cs="Times New Roman"/>
          <w:bCs/>
          <w:iCs/>
          <w:sz w:val="24"/>
          <w:szCs w:val="24"/>
          <w:lang w:val="ro-RO"/>
        </w:rPr>
      </w:pPr>
    </w:p>
    <w:p w14:paraId="0DF1088C" w14:textId="003FAF66" w:rsidR="00E448BB" w:rsidRPr="00366AEE" w:rsidRDefault="007619BF" w:rsidP="00B8468C">
      <w:pPr>
        <w:pStyle w:val="a6"/>
        <w:numPr>
          <w:ilvl w:val="1"/>
          <w:numId w:val="39"/>
        </w:numPr>
        <w:tabs>
          <w:tab w:val="left" w:pos="0"/>
          <w:tab w:val="left" w:pos="567"/>
          <w:tab w:val="left" w:pos="709"/>
        </w:tabs>
        <w:spacing w:after="0" w:line="360" w:lineRule="auto"/>
        <w:jc w:val="both"/>
        <w:rPr>
          <w:rFonts w:ascii="Times New Roman" w:eastAsia="Calibri" w:hAnsi="Times New Roman" w:cs="Times New Roman"/>
          <w:b/>
          <w:i/>
          <w:iCs/>
          <w:sz w:val="24"/>
          <w:szCs w:val="24"/>
          <w:lang w:val="ro-RO"/>
        </w:rPr>
      </w:pPr>
      <w:r w:rsidRPr="00366AEE">
        <w:rPr>
          <w:rFonts w:ascii="Times New Roman" w:eastAsia="Calibri" w:hAnsi="Times New Roman" w:cs="Times New Roman"/>
          <w:b/>
          <w:i/>
          <w:iCs/>
          <w:sz w:val="24"/>
          <w:szCs w:val="24"/>
          <w:lang w:val="ro-RO"/>
        </w:rPr>
        <w:t>Cerințe față de m</w:t>
      </w:r>
      <w:r w:rsidR="008C004E" w:rsidRPr="00366AEE">
        <w:rPr>
          <w:rFonts w:ascii="Times New Roman" w:eastAsia="Calibri" w:hAnsi="Times New Roman" w:cs="Times New Roman"/>
          <w:b/>
          <w:i/>
          <w:iCs/>
          <w:sz w:val="24"/>
          <w:szCs w:val="24"/>
          <w:lang w:val="ro-RO"/>
        </w:rPr>
        <w:t>o</w:t>
      </w:r>
      <w:r w:rsidR="00362B98" w:rsidRPr="00366AEE">
        <w:rPr>
          <w:rFonts w:ascii="Times New Roman" w:eastAsia="Calibri" w:hAnsi="Times New Roman" w:cs="Times New Roman"/>
          <w:b/>
          <w:i/>
          <w:iCs/>
          <w:sz w:val="24"/>
          <w:szCs w:val="24"/>
          <w:lang w:val="ro-RO"/>
        </w:rPr>
        <w:t>dul de t</w:t>
      </w:r>
      <w:r w:rsidR="00CD4B99" w:rsidRPr="00366AEE">
        <w:rPr>
          <w:rFonts w:ascii="Times New Roman" w:eastAsia="Calibri" w:hAnsi="Times New Roman" w:cs="Times New Roman"/>
          <w:b/>
          <w:i/>
          <w:iCs/>
          <w:sz w:val="24"/>
          <w:szCs w:val="24"/>
          <w:lang w:val="ro-RO"/>
        </w:rPr>
        <w:t>ransportare</w:t>
      </w:r>
      <w:r w:rsidRPr="00366AEE">
        <w:rPr>
          <w:rFonts w:ascii="Times New Roman" w:eastAsia="Calibri" w:hAnsi="Times New Roman" w:cs="Times New Roman"/>
          <w:b/>
          <w:i/>
          <w:iCs/>
          <w:sz w:val="24"/>
          <w:szCs w:val="24"/>
          <w:lang w:val="ro-RO"/>
        </w:rPr>
        <w:t xml:space="preserve"> și</w:t>
      </w:r>
      <w:r w:rsidR="00CD4B99" w:rsidRPr="00366AEE">
        <w:rPr>
          <w:rFonts w:ascii="Times New Roman" w:eastAsia="Calibri" w:hAnsi="Times New Roman" w:cs="Times New Roman"/>
          <w:b/>
          <w:i/>
          <w:iCs/>
          <w:sz w:val="24"/>
          <w:szCs w:val="24"/>
          <w:lang w:val="ro-RO"/>
        </w:rPr>
        <w:t xml:space="preserve"> ambalare</w:t>
      </w:r>
      <w:bookmarkStart w:id="4" w:name="_Hlk89869755"/>
    </w:p>
    <w:p w14:paraId="26BBCED2" w14:textId="58126C22" w:rsidR="00E42EF2" w:rsidRPr="00366AEE" w:rsidRDefault="007927AA" w:rsidP="00C11157">
      <w:pPr>
        <w:pStyle w:val="a6"/>
        <w:tabs>
          <w:tab w:val="left" w:pos="0"/>
          <w:tab w:val="left" w:pos="567"/>
          <w:tab w:val="left" w:pos="709"/>
        </w:tabs>
        <w:spacing w:after="0" w:line="360" w:lineRule="auto"/>
        <w:ind w:left="0"/>
        <w:jc w:val="both"/>
        <w:rPr>
          <w:rFonts w:ascii="Times New Roman" w:eastAsia="Calibri" w:hAnsi="Times New Roman" w:cs="Times New Roman"/>
          <w:bCs/>
          <w:i/>
          <w:iCs/>
          <w:sz w:val="24"/>
          <w:szCs w:val="24"/>
          <w:lang w:val="ro-RO"/>
        </w:rPr>
      </w:pPr>
      <w:r w:rsidRPr="00366AEE">
        <w:rPr>
          <w:rFonts w:ascii="Times New Roman" w:eastAsia="Calibri" w:hAnsi="Times New Roman" w:cs="Times New Roman"/>
          <w:bCs/>
          <w:sz w:val="24"/>
          <w:szCs w:val="24"/>
          <w:lang w:val="ro-RO"/>
        </w:rPr>
        <w:t>2.3.1</w:t>
      </w:r>
      <w:r w:rsidRPr="00366AEE">
        <w:rPr>
          <w:rFonts w:ascii="Times New Roman" w:eastAsia="Calibri" w:hAnsi="Times New Roman" w:cs="Times New Roman"/>
          <w:bCs/>
          <w:i/>
          <w:iCs/>
          <w:sz w:val="24"/>
          <w:szCs w:val="24"/>
          <w:lang w:val="ro-RO"/>
        </w:rPr>
        <w:t xml:space="preserve"> </w:t>
      </w:r>
      <w:r w:rsidR="008757EB" w:rsidRPr="00366AEE">
        <w:rPr>
          <w:rFonts w:ascii="Times New Roman" w:eastAsia="Calibri" w:hAnsi="Times New Roman" w:cs="Times New Roman"/>
          <w:bCs/>
          <w:i/>
          <w:iCs/>
          <w:sz w:val="24"/>
          <w:szCs w:val="24"/>
          <w:lang w:val="ro-RO"/>
        </w:rPr>
        <w:t>Inhibitor al procesului de coroziune pe bază de amine pentru utilaj</w:t>
      </w:r>
      <w:r w:rsidR="00C11157" w:rsidRPr="00366AEE">
        <w:rPr>
          <w:rFonts w:ascii="Times New Roman" w:eastAsia="Calibri" w:hAnsi="Times New Roman" w:cs="Times New Roman"/>
          <w:bCs/>
          <w:i/>
          <w:iCs/>
          <w:sz w:val="24"/>
          <w:szCs w:val="24"/>
          <w:lang w:val="ro-RO"/>
        </w:rPr>
        <w:t>ul</w:t>
      </w:r>
      <w:r w:rsidR="008757EB" w:rsidRPr="00366AEE">
        <w:rPr>
          <w:rFonts w:ascii="Times New Roman" w:eastAsia="Calibri" w:hAnsi="Times New Roman" w:cs="Times New Roman"/>
          <w:bCs/>
          <w:i/>
          <w:iCs/>
          <w:sz w:val="24"/>
          <w:szCs w:val="24"/>
          <w:lang w:val="ro-RO"/>
        </w:rPr>
        <w:t xml:space="preserve"> energetic de presiune</w:t>
      </w:r>
      <w:r w:rsidR="00E42EF2" w:rsidRPr="00366AEE">
        <w:rPr>
          <w:rFonts w:ascii="Times New Roman" w:eastAsia="Calibri" w:hAnsi="Times New Roman" w:cs="Times New Roman"/>
          <w:bCs/>
          <w:i/>
          <w:iCs/>
          <w:sz w:val="24"/>
          <w:szCs w:val="24"/>
          <w:lang w:val="ro-RO"/>
        </w:rPr>
        <w:t xml:space="preserve"> </w:t>
      </w:r>
      <w:r w:rsidR="008757EB" w:rsidRPr="00366AEE">
        <w:rPr>
          <w:rFonts w:ascii="Times New Roman" w:eastAsia="Calibri" w:hAnsi="Times New Roman" w:cs="Times New Roman"/>
          <w:bCs/>
          <w:i/>
          <w:iCs/>
          <w:sz w:val="24"/>
          <w:szCs w:val="24"/>
          <w:lang w:val="ro-RO"/>
        </w:rPr>
        <w:t>medie</w:t>
      </w:r>
      <w:bookmarkEnd w:id="4"/>
      <w:r w:rsidR="007619BF" w:rsidRPr="00366AEE">
        <w:rPr>
          <w:rFonts w:ascii="Times New Roman" w:eastAsia="Calibri" w:hAnsi="Times New Roman" w:cs="Times New Roman"/>
          <w:bCs/>
          <w:i/>
          <w:iCs/>
          <w:sz w:val="24"/>
          <w:szCs w:val="24"/>
          <w:lang w:val="ro-RO"/>
        </w:rPr>
        <w:t>,</w:t>
      </w:r>
      <w:r w:rsidR="00CD4B99" w:rsidRPr="00366AEE">
        <w:rPr>
          <w:rFonts w:ascii="Times New Roman" w:eastAsia="Calibri" w:hAnsi="Times New Roman" w:cs="Times New Roman"/>
          <w:bCs/>
          <w:i/>
          <w:iCs/>
          <w:sz w:val="24"/>
          <w:szCs w:val="24"/>
          <w:lang w:val="ro-RO"/>
        </w:rPr>
        <w:t xml:space="preserve"> </w:t>
      </w:r>
      <w:r w:rsidR="007619BF" w:rsidRPr="00366AEE">
        <w:rPr>
          <w:rFonts w:ascii="Times New Roman" w:eastAsia="Calibri" w:hAnsi="Times New Roman" w:cs="Times New Roman"/>
          <w:bCs/>
          <w:sz w:val="24"/>
          <w:szCs w:val="24"/>
          <w:lang w:val="ro-RO"/>
        </w:rPr>
        <w:t xml:space="preserve">sub formă lichidă, </w:t>
      </w:r>
      <w:r w:rsidR="00CD4B99" w:rsidRPr="00366AEE">
        <w:rPr>
          <w:rFonts w:ascii="Times New Roman" w:eastAsia="Calibri" w:hAnsi="Times New Roman" w:cs="Times New Roman"/>
          <w:bCs/>
          <w:sz w:val="24"/>
          <w:szCs w:val="24"/>
          <w:lang w:val="ro-RO"/>
        </w:rPr>
        <w:t>trebuie s</w:t>
      </w:r>
      <w:r w:rsidR="007619BF" w:rsidRPr="00366AEE">
        <w:rPr>
          <w:rFonts w:ascii="Times New Roman" w:eastAsia="Calibri" w:hAnsi="Times New Roman" w:cs="Times New Roman"/>
          <w:bCs/>
          <w:sz w:val="24"/>
          <w:szCs w:val="24"/>
          <w:lang w:val="ro-RO"/>
        </w:rPr>
        <w:t>ă</w:t>
      </w:r>
      <w:r w:rsidR="00CD4B99" w:rsidRPr="00366AEE">
        <w:rPr>
          <w:rFonts w:ascii="Times New Roman" w:eastAsia="Calibri" w:hAnsi="Times New Roman" w:cs="Times New Roman"/>
          <w:bCs/>
          <w:sz w:val="24"/>
          <w:szCs w:val="24"/>
          <w:lang w:val="ro-RO"/>
        </w:rPr>
        <w:t xml:space="preserve"> fie furnizat </w:t>
      </w:r>
      <w:r w:rsidR="007619BF" w:rsidRPr="00366AEE">
        <w:rPr>
          <w:rFonts w:ascii="Times New Roman" w:eastAsia="Calibri" w:hAnsi="Times New Roman" w:cs="Times New Roman"/>
          <w:bCs/>
          <w:sz w:val="24"/>
          <w:szCs w:val="24"/>
          <w:lang w:val="ro-RO"/>
        </w:rPr>
        <w:t xml:space="preserve">în </w:t>
      </w:r>
      <w:r w:rsidR="00CD4B99" w:rsidRPr="00366AEE">
        <w:rPr>
          <w:rFonts w:ascii="Times New Roman" w:eastAsia="Calibri" w:hAnsi="Times New Roman" w:cs="Times New Roman"/>
          <w:bCs/>
          <w:sz w:val="24"/>
          <w:szCs w:val="24"/>
          <w:lang w:val="ro-RO"/>
        </w:rPr>
        <w:t>vas</w:t>
      </w:r>
      <w:r w:rsidR="008757EB" w:rsidRPr="00366AEE">
        <w:rPr>
          <w:rFonts w:ascii="Times New Roman" w:eastAsia="Calibri" w:hAnsi="Times New Roman" w:cs="Times New Roman"/>
          <w:bCs/>
          <w:sz w:val="24"/>
          <w:szCs w:val="24"/>
          <w:lang w:val="ro-RO"/>
        </w:rPr>
        <w:t>e</w:t>
      </w:r>
      <w:r w:rsidR="00CD4B99" w:rsidRPr="00366AEE">
        <w:rPr>
          <w:rFonts w:ascii="Times New Roman" w:eastAsia="Calibri" w:hAnsi="Times New Roman" w:cs="Times New Roman"/>
          <w:bCs/>
          <w:sz w:val="24"/>
          <w:szCs w:val="24"/>
          <w:lang w:val="ro-RO"/>
        </w:rPr>
        <w:t xml:space="preserve"> di</w:t>
      </w:r>
      <w:r w:rsidR="008757EB" w:rsidRPr="00366AEE">
        <w:rPr>
          <w:rFonts w:ascii="Times New Roman" w:eastAsia="Calibri" w:hAnsi="Times New Roman" w:cs="Times New Roman"/>
          <w:bCs/>
          <w:sz w:val="24"/>
          <w:szCs w:val="24"/>
          <w:lang w:val="ro-RO"/>
        </w:rPr>
        <w:t>n</w:t>
      </w:r>
      <w:r w:rsidR="00CD4B99" w:rsidRPr="00366AEE">
        <w:rPr>
          <w:rFonts w:ascii="Times New Roman" w:eastAsia="Calibri" w:hAnsi="Times New Roman" w:cs="Times New Roman"/>
          <w:bCs/>
          <w:sz w:val="24"/>
          <w:szCs w:val="24"/>
          <w:lang w:val="ro-RO"/>
        </w:rPr>
        <w:t xml:space="preserve"> plastic cu</w:t>
      </w:r>
      <w:r w:rsidR="00DA2125" w:rsidRPr="00366AEE">
        <w:rPr>
          <w:rFonts w:ascii="Times New Roman" w:eastAsia="Calibri" w:hAnsi="Times New Roman" w:cs="Times New Roman"/>
          <w:bCs/>
          <w:sz w:val="24"/>
          <w:szCs w:val="24"/>
          <w:lang w:val="ro-RO"/>
        </w:rPr>
        <w:t xml:space="preserve"> </w:t>
      </w:r>
      <w:r w:rsidR="00CD4B99" w:rsidRPr="00366AEE">
        <w:rPr>
          <w:rFonts w:ascii="Times New Roman" w:eastAsia="Calibri" w:hAnsi="Times New Roman" w:cs="Times New Roman"/>
          <w:bCs/>
          <w:sz w:val="24"/>
          <w:szCs w:val="24"/>
          <w:lang w:val="ro-RO"/>
        </w:rPr>
        <w:t xml:space="preserve">volumul de </w:t>
      </w:r>
      <w:r w:rsidR="00B12C85" w:rsidRPr="00366AEE">
        <w:rPr>
          <w:rFonts w:ascii="Times New Roman" w:eastAsia="Calibri" w:hAnsi="Times New Roman" w:cs="Times New Roman"/>
          <w:bCs/>
          <w:sz w:val="24"/>
          <w:szCs w:val="24"/>
          <w:lang w:val="ro-RO"/>
        </w:rPr>
        <w:t xml:space="preserve">≤ </w:t>
      </w:r>
      <w:r w:rsidR="008757EB" w:rsidRPr="00366AEE">
        <w:rPr>
          <w:rFonts w:ascii="Times New Roman" w:eastAsia="Calibri" w:hAnsi="Times New Roman" w:cs="Times New Roman"/>
          <w:bCs/>
          <w:sz w:val="24"/>
          <w:szCs w:val="24"/>
          <w:lang w:val="ro-RO"/>
        </w:rPr>
        <w:t>1000</w:t>
      </w:r>
      <w:r w:rsidR="007E4171" w:rsidRPr="00366AEE">
        <w:rPr>
          <w:rFonts w:ascii="Times New Roman" w:eastAsia="Calibri" w:hAnsi="Times New Roman" w:cs="Times New Roman"/>
          <w:bCs/>
          <w:sz w:val="24"/>
          <w:szCs w:val="24"/>
          <w:lang w:val="ro-RO"/>
        </w:rPr>
        <w:t xml:space="preserve"> litri</w:t>
      </w:r>
      <w:r w:rsidR="00010151" w:rsidRPr="00366AEE">
        <w:rPr>
          <w:rFonts w:ascii="Times New Roman" w:eastAsia="Calibri" w:hAnsi="Times New Roman" w:cs="Times New Roman"/>
          <w:bCs/>
          <w:sz w:val="24"/>
          <w:szCs w:val="24"/>
          <w:lang w:val="ro-RO"/>
        </w:rPr>
        <w:t>.</w:t>
      </w:r>
      <w:r w:rsidR="00A23D2A" w:rsidRPr="00366AEE">
        <w:rPr>
          <w:rFonts w:ascii="Times New Roman" w:eastAsia="Calibri" w:hAnsi="Times New Roman" w:cs="Times New Roman"/>
          <w:bCs/>
          <w:sz w:val="24"/>
          <w:szCs w:val="24"/>
          <w:highlight w:val="yellow"/>
          <w:lang w:val="ro-RO"/>
        </w:rPr>
        <w:t xml:space="preserve"> </w:t>
      </w:r>
    </w:p>
    <w:p w14:paraId="5F3689B6" w14:textId="6A341A01" w:rsidR="00E42EF2" w:rsidRPr="00366AEE" w:rsidRDefault="007927AA" w:rsidP="00C11157">
      <w:pPr>
        <w:pStyle w:val="a6"/>
        <w:tabs>
          <w:tab w:val="left" w:pos="0"/>
          <w:tab w:val="left" w:pos="567"/>
          <w:tab w:val="left" w:pos="709"/>
        </w:tabs>
        <w:spacing w:after="0" w:line="360" w:lineRule="auto"/>
        <w:ind w:left="0"/>
        <w:jc w:val="both"/>
        <w:rPr>
          <w:rFonts w:ascii="Times New Roman" w:eastAsia="Calibri" w:hAnsi="Times New Roman" w:cs="Times New Roman"/>
          <w:bCs/>
          <w:i/>
          <w:iCs/>
          <w:sz w:val="24"/>
          <w:szCs w:val="24"/>
          <w:lang w:val="ro-RO"/>
        </w:rPr>
      </w:pPr>
      <w:r w:rsidRPr="00366AEE">
        <w:rPr>
          <w:rFonts w:ascii="Times New Roman" w:eastAsia="Calibri" w:hAnsi="Times New Roman" w:cs="Times New Roman"/>
          <w:bCs/>
          <w:sz w:val="24"/>
          <w:szCs w:val="24"/>
          <w:lang w:val="ro-RO"/>
        </w:rPr>
        <w:t xml:space="preserve">2.3.2 </w:t>
      </w:r>
      <w:r w:rsidR="00AE0925" w:rsidRPr="00366AEE">
        <w:rPr>
          <w:rFonts w:ascii="Times New Roman" w:eastAsia="Calibri" w:hAnsi="Times New Roman" w:cs="Times New Roman"/>
          <w:bCs/>
          <w:sz w:val="24"/>
          <w:szCs w:val="24"/>
          <w:lang w:val="ro-RO"/>
        </w:rPr>
        <w:t xml:space="preserve">Cantitatea livrată </w:t>
      </w:r>
      <w:r w:rsidR="00C11157" w:rsidRPr="00366AEE">
        <w:rPr>
          <w:rFonts w:ascii="Times New Roman" w:eastAsia="Calibri" w:hAnsi="Times New Roman" w:cs="Times New Roman"/>
          <w:bCs/>
          <w:sz w:val="24"/>
          <w:szCs w:val="24"/>
          <w:lang w:val="ro-RO"/>
        </w:rPr>
        <w:t>de</w:t>
      </w:r>
      <w:r w:rsidR="00AE0925" w:rsidRPr="00366AEE">
        <w:rPr>
          <w:rFonts w:ascii="Times New Roman" w:eastAsia="Calibri" w:hAnsi="Times New Roman" w:cs="Times New Roman"/>
          <w:bCs/>
          <w:sz w:val="24"/>
          <w:szCs w:val="24"/>
          <w:lang w:val="ro-RO"/>
        </w:rPr>
        <w:t xml:space="preserve"> </w:t>
      </w:r>
      <w:proofErr w:type="spellStart"/>
      <w:r w:rsidR="00AE0925" w:rsidRPr="00366AEE">
        <w:rPr>
          <w:rFonts w:ascii="Times New Roman" w:eastAsia="Calibri" w:hAnsi="Times New Roman" w:cs="Times New Roman"/>
          <w:bCs/>
          <w:sz w:val="24"/>
          <w:szCs w:val="24"/>
          <w:lang w:val="ro-RO"/>
        </w:rPr>
        <w:t>reagen</w:t>
      </w:r>
      <w:r w:rsidR="00C11157" w:rsidRPr="00366AEE">
        <w:rPr>
          <w:rFonts w:ascii="Times New Roman" w:eastAsia="Calibri" w:hAnsi="Times New Roman" w:cs="Times New Roman"/>
          <w:bCs/>
          <w:sz w:val="24"/>
          <w:szCs w:val="24"/>
          <w:lang w:val="ro-RO"/>
        </w:rPr>
        <w:t>t</w:t>
      </w:r>
      <w:proofErr w:type="spellEnd"/>
      <w:r w:rsidR="00AE0925" w:rsidRPr="00366AEE">
        <w:rPr>
          <w:rFonts w:ascii="Times New Roman" w:eastAsia="Calibri" w:hAnsi="Times New Roman" w:cs="Times New Roman"/>
          <w:bCs/>
          <w:sz w:val="24"/>
          <w:szCs w:val="24"/>
          <w:lang w:val="ro-RO"/>
        </w:rPr>
        <w:t xml:space="preserve"> va fi doar cea solicitată de </w:t>
      </w:r>
      <w:r w:rsidR="00B31AF0" w:rsidRPr="00366AEE">
        <w:rPr>
          <w:rFonts w:ascii="Times New Roman" w:eastAsia="Calibri" w:hAnsi="Times New Roman" w:cs="Times New Roman"/>
          <w:bCs/>
          <w:sz w:val="24"/>
          <w:szCs w:val="24"/>
          <w:lang w:val="ro-RO"/>
        </w:rPr>
        <w:t>Beneficiar</w:t>
      </w:r>
      <w:r w:rsidR="00AE0925" w:rsidRPr="00366AEE">
        <w:rPr>
          <w:rFonts w:ascii="Times New Roman" w:eastAsia="Calibri" w:hAnsi="Times New Roman" w:cs="Times New Roman"/>
          <w:bCs/>
          <w:sz w:val="24"/>
          <w:szCs w:val="24"/>
          <w:lang w:val="ro-RO"/>
        </w:rPr>
        <w:t>, conform comenzii</w:t>
      </w:r>
      <w:r w:rsidR="007E4171" w:rsidRPr="00366AEE">
        <w:rPr>
          <w:rFonts w:ascii="Times New Roman" w:eastAsia="Calibri" w:hAnsi="Times New Roman" w:cs="Times New Roman"/>
          <w:bCs/>
          <w:sz w:val="24"/>
          <w:szCs w:val="24"/>
          <w:lang w:val="ro-RO"/>
        </w:rPr>
        <w:t xml:space="preserve"> </w:t>
      </w:r>
      <w:r w:rsidR="00AE0925" w:rsidRPr="00366AEE">
        <w:rPr>
          <w:rFonts w:ascii="Times New Roman" w:eastAsia="Calibri" w:hAnsi="Times New Roman" w:cs="Times New Roman"/>
          <w:bCs/>
          <w:sz w:val="24"/>
          <w:szCs w:val="24"/>
          <w:lang w:val="ro-RO"/>
        </w:rPr>
        <w:t>prealabile, în baza necesităților reale.</w:t>
      </w:r>
      <w:r w:rsidR="005416B9" w:rsidRPr="00366AEE">
        <w:rPr>
          <w:rFonts w:ascii="Times New Roman" w:eastAsia="Calibri" w:hAnsi="Times New Roman" w:cs="Times New Roman"/>
          <w:bCs/>
          <w:sz w:val="24"/>
          <w:szCs w:val="24"/>
          <w:lang w:val="ro-RO"/>
        </w:rPr>
        <w:t xml:space="preserve"> Livrarea va fi realizata </w:t>
      </w:r>
      <w:r w:rsidR="00A218A7" w:rsidRPr="001B38A4">
        <w:rPr>
          <w:rFonts w:ascii="Times New Roman" w:eastAsia="Calibri" w:hAnsi="Times New Roman" w:cs="Times New Roman"/>
          <w:bCs/>
          <w:sz w:val="24"/>
          <w:szCs w:val="24"/>
          <w:lang w:val="ro-RO"/>
        </w:rPr>
        <w:t>în trei</w:t>
      </w:r>
      <w:r w:rsidR="005416B9" w:rsidRPr="001B38A4">
        <w:rPr>
          <w:rFonts w:ascii="Times New Roman" w:eastAsia="Calibri" w:hAnsi="Times New Roman" w:cs="Times New Roman"/>
          <w:bCs/>
          <w:sz w:val="24"/>
          <w:szCs w:val="24"/>
          <w:lang w:val="ro-RO"/>
        </w:rPr>
        <w:t xml:space="preserve"> tran</w:t>
      </w:r>
      <w:r w:rsidR="00A218A7" w:rsidRPr="001B38A4">
        <w:rPr>
          <w:rFonts w:ascii="Times New Roman" w:eastAsia="Calibri" w:hAnsi="Times New Roman" w:cs="Times New Roman"/>
          <w:bCs/>
          <w:sz w:val="24"/>
          <w:szCs w:val="24"/>
          <w:lang w:val="ro-RO"/>
        </w:rPr>
        <w:t>ș</w:t>
      </w:r>
      <w:r w:rsidR="005416B9" w:rsidRPr="001B38A4">
        <w:rPr>
          <w:rFonts w:ascii="Times New Roman" w:eastAsia="Calibri" w:hAnsi="Times New Roman" w:cs="Times New Roman"/>
          <w:bCs/>
          <w:sz w:val="24"/>
          <w:szCs w:val="24"/>
          <w:lang w:val="ro-RO"/>
        </w:rPr>
        <w:t>e</w:t>
      </w:r>
      <w:r w:rsidR="004D6A6B" w:rsidRPr="001B38A4">
        <w:rPr>
          <w:rFonts w:ascii="Times New Roman" w:eastAsia="Calibri" w:hAnsi="Times New Roman" w:cs="Times New Roman"/>
          <w:bCs/>
          <w:sz w:val="24"/>
          <w:szCs w:val="24"/>
          <w:lang w:val="ro-RO"/>
        </w:rPr>
        <w:t xml:space="preserve">, </w:t>
      </w:r>
      <w:r w:rsidR="00A218A7" w:rsidRPr="00366AEE">
        <w:rPr>
          <w:rFonts w:ascii="Times New Roman" w:hAnsi="Times New Roman" w:cs="Times New Roman"/>
          <w:bCs/>
          <w:iCs/>
          <w:sz w:val="24"/>
          <w:szCs w:val="24"/>
          <w:lang w:val="ro-RO"/>
        </w:rPr>
        <w:t>prima tranșă fiind cea pentru testare (1500 kg)</w:t>
      </w:r>
      <w:r w:rsidR="00A218A7">
        <w:rPr>
          <w:rFonts w:ascii="Times New Roman" w:hAnsi="Times New Roman" w:cs="Times New Roman"/>
          <w:bCs/>
          <w:iCs/>
          <w:sz w:val="24"/>
          <w:szCs w:val="24"/>
          <w:lang w:val="ro-RO"/>
        </w:rPr>
        <w:t>,</w:t>
      </w:r>
      <w:r w:rsidR="004D6A6B" w:rsidRPr="00366AEE">
        <w:rPr>
          <w:rFonts w:ascii="Times New Roman" w:eastAsia="Calibri" w:hAnsi="Times New Roman" w:cs="Times New Roman"/>
          <w:bCs/>
          <w:sz w:val="24"/>
          <w:szCs w:val="24"/>
          <w:lang w:val="ro-RO"/>
        </w:rPr>
        <w:t xml:space="preserve">conform </w:t>
      </w:r>
      <w:r w:rsidR="00C17C11" w:rsidRPr="00366AEE">
        <w:rPr>
          <w:rFonts w:ascii="Times New Roman" w:eastAsia="Calibri" w:hAnsi="Times New Roman" w:cs="Times New Roman"/>
          <w:bCs/>
          <w:sz w:val="24"/>
          <w:szCs w:val="24"/>
          <w:lang w:val="ro-RO"/>
        </w:rPr>
        <w:t>necesitaților</w:t>
      </w:r>
      <w:r w:rsidR="004D6A6B" w:rsidRPr="00366AEE">
        <w:rPr>
          <w:rFonts w:ascii="Times New Roman" w:eastAsia="Calibri" w:hAnsi="Times New Roman" w:cs="Times New Roman"/>
          <w:bCs/>
          <w:sz w:val="24"/>
          <w:szCs w:val="24"/>
          <w:lang w:val="ro-RO"/>
        </w:rPr>
        <w:t xml:space="preserve"> Beneficiarului.</w:t>
      </w:r>
      <w:r w:rsidR="00A218A7">
        <w:rPr>
          <w:rFonts w:ascii="Times New Roman" w:eastAsia="Calibri" w:hAnsi="Times New Roman" w:cs="Times New Roman"/>
          <w:bCs/>
          <w:sz w:val="24"/>
          <w:szCs w:val="24"/>
          <w:lang w:val="ro-RO"/>
        </w:rPr>
        <w:t xml:space="preserve"> </w:t>
      </w:r>
      <w:r w:rsidR="00A218A7" w:rsidRPr="00366AEE">
        <w:rPr>
          <w:rFonts w:ascii="Times New Roman" w:hAnsi="Times New Roman" w:cs="Times New Roman"/>
          <w:bCs/>
          <w:iCs/>
          <w:sz w:val="24"/>
          <w:szCs w:val="24"/>
          <w:lang w:val="ro-RO"/>
        </w:rPr>
        <w:t>Cantitatea comandată poate fi diferită în dependența de necesitatea reală a Beneficiarului.</w:t>
      </w:r>
    </w:p>
    <w:p w14:paraId="230C5FD3" w14:textId="0E9B8AE5" w:rsidR="00A218A7" w:rsidRDefault="007862DA" w:rsidP="00AE7303">
      <w:pPr>
        <w:pStyle w:val="a6"/>
        <w:numPr>
          <w:ilvl w:val="2"/>
          <w:numId w:val="42"/>
        </w:numPr>
        <w:tabs>
          <w:tab w:val="left" w:pos="0"/>
          <w:tab w:val="left" w:pos="567"/>
          <w:tab w:val="left" w:pos="709"/>
        </w:tabs>
        <w:spacing w:before="120" w:after="0" w:line="36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val="ro-RO"/>
        </w:rPr>
      </w:pPr>
      <w:r w:rsidRPr="00366AEE">
        <w:rPr>
          <w:rFonts w:ascii="Times New Roman" w:hAnsi="Times New Roman" w:cs="Times New Roman"/>
          <w:bCs/>
          <w:iCs/>
          <w:sz w:val="24"/>
          <w:szCs w:val="24"/>
          <w:lang w:val="ro-RO"/>
        </w:rPr>
        <w:t>Termenul de livrare</w:t>
      </w:r>
      <w:r w:rsidR="004E0172" w:rsidRPr="00366AEE">
        <w:rPr>
          <w:rFonts w:ascii="Times New Roman" w:hAnsi="Times New Roman" w:cs="Times New Roman"/>
          <w:bCs/>
          <w:iCs/>
          <w:sz w:val="24"/>
          <w:szCs w:val="24"/>
          <w:lang w:val="ro-RO"/>
        </w:rPr>
        <w:t xml:space="preserve"> –</w:t>
      </w:r>
      <w:r w:rsidR="00D4027A" w:rsidRPr="00366AEE">
        <w:rPr>
          <w:rFonts w:ascii="Times New Roman" w:hAnsi="Times New Roman" w:cs="Times New Roman"/>
          <w:bCs/>
          <w:iCs/>
          <w:sz w:val="24"/>
          <w:szCs w:val="24"/>
          <w:lang w:val="ro-RO"/>
        </w:rPr>
        <w:t xml:space="preserve"> </w:t>
      </w:r>
      <w:r w:rsidR="00E6020C" w:rsidRPr="00366AEE">
        <w:rPr>
          <w:rFonts w:ascii="Times New Roman" w:hAnsi="Times New Roman" w:cs="Times New Roman"/>
          <w:bCs/>
          <w:iCs/>
          <w:sz w:val="24"/>
          <w:szCs w:val="24"/>
          <w:lang w:val="ro-RO"/>
        </w:rPr>
        <w:t>august</w:t>
      </w:r>
      <w:r w:rsidR="00137BC5" w:rsidRPr="00366AEE">
        <w:rPr>
          <w:rFonts w:ascii="Times New Roman" w:hAnsi="Times New Roman" w:cs="Times New Roman"/>
          <w:bCs/>
          <w:iCs/>
          <w:sz w:val="24"/>
          <w:szCs w:val="24"/>
          <w:lang w:val="ro-RO"/>
        </w:rPr>
        <w:t xml:space="preserve"> </w:t>
      </w:r>
      <w:r w:rsidR="004E0172" w:rsidRPr="00366AEE">
        <w:rPr>
          <w:rFonts w:ascii="Times New Roman" w:hAnsi="Times New Roman" w:cs="Times New Roman"/>
          <w:bCs/>
          <w:iCs/>
          <w:sz w:val="24"/>
          <w:szCs w:val="24"/>
          <w:lang w:val="ro-RO"/>
        </w:rPr>
        <w:t>202</w:t>
      </w:r>
      <w:r w:rsidR="0027383F" w:rsidRPr="00366AEE">
        <w:rPr>
          <w:rFonts w:ascii="Times New Roman" w:hAnsi="Times New Roman" w:cs="Times New Roman"/>
          <w:bCs/>
          <w:iCs/>
          <w:sz w:val="24"/>
          <w:szCs w:val="24"/>
          <w:lang w:val="ro-RO"/>
        </w:rPr>
        <w:t>4</w:t>
      </w:r>
      <w:r w:rsidR="00542516" w:rsidRPr="00366AEE">
        <w:rPr>
          <w:rFonts w:ascii="Times New Roman" w:hAnsi="Times New Roman" w:cs="Times New Roman"/>
          <w:bCs/>
          <w:iCs/>
          <w:sz w:val="24"/>
          <w:szCs w:val="24"/>
          <w:lang w:val="ro-RO"/>
        </w:rPr>
        <w:t>.</w:t>
      </w:r>
    </w:p>
    <w:p w14:paraId="3852E59D" w14:textId="77777777" w:rsidR="00AE7303" w:rsidRPr="00AE7303" w:rsidRDefault="00AE7303" w:rsidP="00AE7303">
      <w:pPr>
        <w:pStyle w:val="a6"/>
        <w:tabs>
          <w:tab w:val="left" w:pos="0"/>
          <w:tab w:val="left" w:pos="567"/>
          <w:tab w:val="left" w:pos="709"/>
        </w:tabs>
        <w:spacing w:before="120" w:after="0" w:line="36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val="ro-RO"/>
        </w:rPr>
      </w:pPr>
    </w:p>
    <w:p w14:paraId="61620017" w14:textId="1280F527" w:rsidR="00E42EF2" w:rsidRPr="00366AEE" w:rsidRDefault="004031EA" w:rsidP="0061402F">
      <w:pPr>
        <w:pStyle w:val="a6"/>
        <w:numPr>
          <w:ilvl w:val="1"/>
          <w:numId w:val="42"/>
        </w:numPr>
        <w:tabs>
          <w:tab w:val="left" w:pos="0"/>
          <w:tab w:val="left" w:pos="567"/>
        </w:tabs>
        <w:spacing w:after="0" w:line="360" w:lineRule="auto"/>
        <w:ind w:left="482" w:hanging="482"/>
        <w:jc w:val="both"/>
        <w:rPr>
          <w:rFonts w:ascii="Times New Roman" w:eastAsia="Calibri" w:hAnsi="Times New Roman" w:cs="Times New Roman"/>
          <w:b/>
          <w:i/>
          <w:iCs/>
          <w:sz w:val="24"/>
          <w:szCs w:val="24"/>
          <w:lang w:val="ro-RO"/>
        </w:rPr>
      </w:pPr>
      <w:r w:rsidRPr="00366AEE">
        <w:rPr>
          <w:rFonts w:ascii="Times New Roman" w:eastAsia="Calibri" w:hAnsi="Times New Roman" w:cs="Times New Roman"/>
          <w:b/>
          <w:i/>
          <w:iCs/>
          <w:sz w:val="24"/>
          <w:szCs w:val="24"/>
          <w:lang w:val="ro-RO"/>
        </w:rPr>
        <w:t>Domeniul de aplicare, utilizare</w:t>
      </w:r>
    </w:p>
    <w:p w14:paraId="13EB6579" w14:textId="6F4A78E0" w:rsidR="007927AA" w:rsidRPr="00366AEE" w:rsidRDefault="00714D00" w:rsidP="007927AA">
      <w:pPr>
        <w:pStyle w:val="a6"/>
        <w:tabs>
          <w:tab w:val="left" w:pos="0"/>
          <w:tab w:val="left" w:pos="567"/>
        </w:tabs>
        <w:spacing w:after="0" w:line="360" w:lineRule="auto"/>
        <w:ind w:left="0"/>
        <w:jc w:val="both"/>
        <w:rPr>
          <w:rFonts w:ascii="Times New Roman" w:eastAsia="Calibri" w:hAnsi="Times New Roman" w:cs="Times New Roman"/>
          <w:b/>
          <w:i/>
          <w:iCs/>
          <w:sz w:val="24"/>
          <w:szCs w:val="24"/>
          <w:lang w:val="ro-RO"/>
        </w:rPr>
      </w:pPr>
      <w:r w:rsidRPr="00366AEE">
        <w:rPr>
          <w:rFonts w:ascii="Times New Roman" w:eastAsia="Calibri" w:hAnsi="Times New Roman" w:cs="Times New Roman"/>
          <w:bCs/>
          <w:i/>
          <w:iCs/>
          <w:sz w:val="24"/>
          <w:szCs w:val="24"/>
          <w:lang w:val="ro-RO"/>
        </w:rPr>
        <w:t xml:space="preserve">Lot – </w:t>
      </w:r>
      <w:r w:rsidR="00CE4A5D" w:rsidRPr="00366AEE">
        <w:rPr>
          <w:rFonts w:ascii="Times New Roman" w:eastAsia="Calibri" w:hAnsi="Times New Roman" w:cs="Times New Roman"/>
          <w:bCs/>
          <w:i/>
          <w:iCs/>
          <w:sz w:val="24"/>
          <w:szCs w:val="24"/>
          <w:lang w:val="ro-RO"/>
        </w:rPr>
        <w:t xml:space="preserve">Inhibitorul procesului de coroziune </w:t>
      </w:r>
      <w:r w:rsidR="004031EA" w:rsidRPr="00366AEE">
        <w:rPr>
          <w:rFonts w:ascii="Times New Roman" w:eastAsia="Calibri" w:hAnsi="Times New Roman" w:cs="Times New Roman"/>
          <w:bCs/>
          <w:i/>
          <w:iCs/>
          <w:sz w:val="24"/>
          <w:szCs w:val="24"/>
          <w:lang w:val="ro-RO"/>
        </w:rPr>
        <w:t>pe bază de amine (pentru utilajul energetic de presiune medie)</w:t>
      </w:r>
      <w:r w:rsidR="004031EA" w:rsidRPr="00366AEE">
        <w:rPr>
          <w:rFonts w:ascii="Times New Roman" w:eastAsia="Calibri" w:hAnsi="Times New Roman" w:cs="Times New Roman"/>
          <w:bCs/>
          <w:sz w:val="24"/>
          <w:szCs w:val="24"/>
          <w:lang w:val="ro-RO"/>
        </w:rPr>
        <w:t xml:space="preserve"> </w:t>
      </w:r>
      <w:r w:rsidR="00CE4A5D" w:rsidRPr="00366AEE">
        <w:rPr>
          <w:rFonts w:ascii="Times New Roman" w:eastAsia="Calibri" w:hAnsi="Times New Roman" w:cs="Times New Roman"/>
          <w:bCs/>
          <w:sz w:val="24"/>
          <w:szCs w:val="24"/>
          <w:lang w:val="ro-RO"/>
        </w:rPr>
        <w:t>se folosește la</w:t>
      </w:r>
      <w:r w:rsidR="004031EA" w:rsidRPr="00366AEE">
        <w:rPr>
          <w:rFonts w:ascii="Times New Roman" w:eastAsia="Calibri" w:hAnsi="Times New Roman" w:cs="Times New Roman"/>
          <w:bCs/>
          <w:sz w:val="24"/>
          <w:szCs w:val="24"/>
          <w:lang w:val="ro-RO"/>
        </w:rPr>
        <w:t xml:space="preserve"> stabilizarea și menținerea regimului chimic al apei și aburului cazanelor energetice de presiune medie, în conformitate cu </w:t>
      </w:r>
      <w:r w:rsidR="0076761E" w:rsidRPr="00366AEE">
        <w:rPr>
          <w:rFonts w:ascii="Times New Roman" w:eastAsia="Times New Roman" w:hAnsi="Times New Roman" w:cs="Times New Roman"/>
          <w:bCs/>
          <w:iCs/>
          <w:sz w:val="24"/>
          <w:szCs w:val="24"/>
          <w:lang w:val="ro-RO" w:eastAsia="ro-RO"/>
        </w:rPr>
        <w:t xml:space="preserve">cerințele Hotărârii Consiliului de administrație al ANRE nr. 155 din 01 aprilie 2022 </w:t>
      </w:r>
      <w:r w:rsidR="004031EA" w:rsidRPr="00366AEE">
        <w:rPr>
          <w:rFonts w:ascii="Times New Roman" w:eastAsia="Calibri" w:hAnsi="Times New Roman" w:cs="Times New Roman"/>
          <w:bCs/>
          <w:sz w:val="24"/>
          <w:szCs w:val="24"/>
          <w:lang w:val="ro-RO"/>
        </w:rPr>
        <w:t xml:space="preserve">„Norme minime </w:t>
      </w:r>
      <w:r w:rsidR="00095943" w:rsidRPr="00366AEE">
        <w:rPr>
          <w:rFonts w:ascii="Times New Roman" w:eastAsia="Calibri" w:hAnsi="Times New Roman" w:cs="Times New Roman"/>
          <w:bCs/>
          <w:sz w:val="24"/>
          <w:szCs w:val="24"/>
          <w:lang w:val="ro-RO"/>
        </w:rPr>
        <w:t>de exploatare a centralelor și rețelelor electrice</w:t>
      </w:r>
      <w:r w:rsidR="004031EA" w:rsidRPr="00366AEE">
        <w:rPr>
          <w:rFonts w:ascii="Times New Roman" w:eastAsia="Calibri" w:hAnsi="Times New Roman" w:cs="Times New Roman"/>
          <w:bCs/>
          <w:sz w:val="24"/>
          <w:szCs w:val="24"/>
          <w:lang w:val="ro-RO"/>
        </w:rPr>
        <w:t>”</w:t>
      </w:r>
      <w:r w:rsidR="00010151" w:rsidRPr="00366AEE">
        <w:rPr>
          <w:rFonts w:ascii="Times New Roman" w:eastAsia="Calibri" w:hAnsi="Times New Roman" w:cs="Times New Roman"/>
          <w:bCs/>
          <w:sz w:val="24"/>
          <w:szCs w:val="24"/>
          <w:lang w:val="ro-RO"/>
        </w:rPr>
        <w:t>.</w:t>
      </w:r>
    </w:p>
    <w:p w14:paraId="52A2FEEC" w14:textId="1C3835E8" w:rsidR="00E42EF2" w:rsidRPr="00366AEE" w:rsidRDefault="007927AA" w:rsidP="007927AA">
      <w:pPr>
        <w:pStyle w:val="a6"/>
        <w:tabs>
          <w:tab w:val="left" w:pos="0"/>
          <w:tab w:val="left" w:pos="567"/>
        </w:tabs>
        <w:spacing w:after="0" w:line="360" w:lineRule="auto"/>
        <w:ind w:left="0"/>
        <w:jc w:val="both"/>
        <w:rPr>
          <w:rFonts w:ascii="Times New Roman" w:eastAsia="Calibri" w:hAnsi="Times New Roman" w:cs="Times New Roman"/>
          <w:b/>
          <w:i/>
          <w:iCs/>
          <w:sz w:val="24"/>
          <w:szCs w:val="24"/>
          <w:lang w:val="ro-RO"/>
        </w:rPr>
      </w:pPr>
      <w:r w:rsidRPr="00366AEE">
        <w:rPr>
          <w:rFonts w:ascii="Times New Roman" w:eastAsia="Calibri" w:hAnsi="Times New Roman" w:cs="Times New Roman"/>
          <w:b/>
          <w:i/>
          <w:iCs/>
          <w:sz w:val="24"/>
          <w:szCs w:val="24"/>
          <w:lang w:val="ro-RO"/>
        </w:rPr>
        <w:t xml:space="preserve">2.5 </w:t>
      </w:r>
      <w:r w:rsidR="00FE3391" w:rsidRPr="00366AEE">
        <w:rPr>
          <w:rFonts w:ascii="Times New Roman" w:eastAsia="Calibri" w:hAnsi="Times New Roman" w:cs="Times New Roman"/>
          <w:b/>
          <w:i/>
          <w:iCs/>
          <w:sz w:val="24"/>
          <w:szCs w:val="24"/>
          <w:lang w:val="ro-RO"/>
        </w:rPr>
        <w:t>L</w:t>
      </w:r>
      <w:r w:rsidR="00CD4B99" w:rsidRPr="00366AEE">
        <w:rPr>
          <w:rFonts w:ascii="Times New Roman" w:eastAsia="Calibri" w:hAnsi="Times New Roman" w:cs="Times New Roman"/>
          <w:b/>
          <w:i/>
          <w:iCs/>
          <w:sz w:val="24"/>
          <w:szCs w:val="24"/>
          <w:lang w:val="ro-RO"/>
        </w:rPr>
        <w:t xml:space="preserve">ocul livrării </w:t>
      </w:r>
      <w:proofErr w:type="spellStart"/>
      <w:r w:rsidR="00432AAF" w:rsidRPr="00366AEE">
        <w:rPr>
          <w:rFonts w:ascii="Times New Roman" w:eastAsia="Calibri" w:hAnsi="Times New Roman" w:cs="Times New Roman"/>
          <w:b/>
          <w:i/>
          <w:iCs/>
          <w:sz w:val="24"/>
          <w:szCs w:val="24"/>
          <w:lang w:val="ro-RO"/>
        </w:rPr>
        <w:t>reagenților</w:t>
      </w:r>
      <w:proofErr w:type="spellEnd"/>
      <w:r w:rsidR="00DB5652" w:rsidRPr="00366AEE">
        <w:rPr>
          <w:rFonts w:ascii="Times New Roman" w:eastAsia="Calibri" w:hAnsi="Times New Roman" w:cs="Times New Roman"/>
          <w:b/>
          <w:i/>
          <w:iCs/>
          <w:sz w:val="24"/>
          <w:szCs w:val="24"/>
          <w:lang w:val="ro-RO"/>
        </w:rPr>
        <w:t xml:space="preserve"> chimici</w:t>
      </w:r>
    </w:p>
    <w:p w14:paraId="0C7F7EFA" w14:textId="41153A14" w:rsidR="00E42EF2" w:rsidRPr="00366AEE" w:rsidRDefault="00561DD9" w:rsidP="00E42EF2">
      <w:pPr>
        <w:pStyle w:val="a6"/>
        <w:tabs>
          <w:tab w:val="left" w:pos="0"/>
          <w:tab w:val="left" w:pos="567"/>
        </w:tabs>
        <w:spacing w:after="0" w:line="360" w:lineRule="auto"/>
        <w:ind w:left="0"/>
        <w:jc w:val="both"/>
        <w:rPr>
          <w:rFonts w:ascii="Times New Roman" w:eastAsia="Calibri" w:hAnsi="Times New Roman" w:cs="Times New Roman"/>
          <w:b/>
          <w:i/>
          <w:iCs/>
          <w:sz w:val="24"/>
          <w:szCs w:val="24"/>
          <w:lang w:val="ro-RO"/>
        </w:rPr>
      </w:pPr>
      <w:r w:rsidRPr="00366AEE">
        <w:rPr>
          <w:rFonts w:ascii="Times New Roman" w:eastAsia="Calibri" w:hAnsi="Times New Roman" w:cs="Times New Roman"/>
          <w:bCs/>
          <w:iCs/>
          <w:sz w:val="24"/>
          <w:szCs w:val="24"/>
          <w:lang w:val="ro-RO"/>
        </w:rPr>
        <w:t>Recepționarea lotu</w:t>
      </w:r>
      <w:r w:rsidR="00CE4A5D" w:rsidRPr="00366AEE">
        <w:rPr>
          <w:rFonts w:ascii="Times New Roman" w:eastAsia="Calibri" w:hAnsi="Times New Roman" w:cs="Times New Roman"/>
          <w:bCs/>
          <w:iCs/>
          <w:sz w:val="24"/>
          <w:szCs w:val="24"/>
          <w:lang w:val="ro-RO"/>
        </w:rPr>
        <w:t xml:space="preserve">lui </w:t>
      </w:r>
      <w:r w:rsidRPr="00366AEE">
        <w:rPr>
          <w:rFonts w:ascii="Times New Roman" w:eastAsia="Calibri" w:hAnsi="Times New Roman" w:cs="Times New Roman"/>
          <w:bCs/>
          <w:iCs/>
          <w:sz w:val="24"/>
          <w:szCs w:val="24"/>
          <w:lang w:val="ro-RO"/>
        </w:rPr>
        <w:t xml:space="preserve">se va face la depozitul de </w:t>
      </w:r>
      <w:proofErr w:type="spellStart"/>
      <w:r w:rsidRPr="00366AEE">
        <w:rPr>
          <w:rFonts w:ascii="Times New Roman" w:eastAsia="Calibri" w:hAnsi="Times New Roman" w:cs="Times New Roman"/>
          <w:bCs/>
          <w:iCs/>
          <w:sz w:val="24"/>
          <w:szCs w:val="24"/>
          <w:lang w:val="ro-RO"/>
        </w:rPr>
        <w:t>reagenți</w:t>
      </w:r>
      <w:proofErr w:type="spellEnd"/>
      <w:r w:rsidRPr="00366AEE">
        <w:rPr>
          <w:rFonts w:ascii="Times New Roman" w:eastAsia="Calibri" w:hAnsi="Times New Roman" w:cs="Times New Roman"/>
          <w:bCs/>
          <w:iCs/>
          <w:sz w:val="24"/>
          <w:szCs w:val="24"/>
          <w:lang w:val="ro-RO"/>
        </w:rPr>
        <w:t xml:space="preserve"> </w:t>
      </w:r>
      <w:r w:rsidR="0082375D" w:rsidRPr="00366AEE">
        <w:rPr>
          <w:rFonts w:ascii="Times New Roman" w:eastAsia="Calibri" w:hAnsi="Times New Roman" w:cs="Times New Roman"/>
          <w:bCs/>
          <w:iCs/>
          <w:sz w:val="24"/>
          <w:szCs w:val="24"/>
          <w:lang w:val="ro-RO"/>
        </w:rPr>
        <w:t>din str. V</w:t>
      </w:r>
      <w:r w:rsidR="00EC4101" w:rsidRPr="00366AEE">
        <w:rPr>
          <w:rFonts w:ascii="Times New Roman" w:eastAsia="Calibri" w:hAnsi="Times New Roman" w:cs="Times New Roman"/>
          <w:bCs/>
          <w:iCs/>
          <w:sz w:val="24"/>
          <w:szCs w:val="24"/>
          <w:lang w:val="ro-RO"/>
        </w:rPr>
        <w:t xml:space="preserve">adul lui </w:t>
      </w:r>
      <w:r w:rsidR="0082375D" w:rsidRPr="00366AEE">
        <w:rPr>
          <w:rFonts w:ascii="Times New Roman" w:eastAsia="Calibri" w:hAnsi="Times New Roman" w:cs="Times New Roman"/>
          <w:bCs/>
          <w:iCs/>
          <w:sz w:val="24"/>
          <w:szCs w:val="24"/>
          <w:lang w:val="ro-RO"/>
        </w:rPr>
        <w:t>Vodă,</w:t>
      </w:r>
      <w:r w:rsidR="00CE4A5D" w:rsidRPr="00366AEE">
        <w:rPr>
          <w:rFonts w:ascii="Times New Roman" w:eastAsia="Calibri" w:hAnsi="Times New Roman" w:cs="Times New Roman"/>
          <w:bCs/>
          <w:iCs/>
          <w:sz w:val="24"/>
          <w:szCs w:val="24"/>
          <w:lang w:val="ro-RO"/>
        </w:rPr>
        <w:t xml:space="preserve"> </w:t>
      </w:r>
      <w:r w:rsidR="0082375D" w:rsidRPr="00366AEE">
        <w:rPr>
          <w:rFonts w:ascii="Times New Roman" w:eastAsia="Calibri" w:hAnsi="Times New Roman" w:cs="Times New Roman"/>
          <w:bCs/>
          <w:iCs/>
          <w:sz w:val="24"/>
          <w:szCs w:val="24"/>
          <w:lang w:val="ro-RO"/>
        </w:rPr>
        <w:t>5</w:t>
      </w:r>
      <w:r w:rsidR="002745E7" w:rsidRPr="00366AEE">
        <w:rPr>
          <w:rFonts w:ascii="Times New Roman" w:eastAsia="Calibri" w:hAnsi="Times New Roman" w:cs="Times New Roman"/>
          <w:bCs/>
          <w:iCs/>
          <w:sz w:val="24"/>
          <w:szCs w:val="24"/>
          <w:lang w:val="ro-RO"/>
        </w:rPr>
        <w:t>, or. Chișinău, RM.</w:t>
      </w:r>
    </w:p>
    <w:p w14:paraId="16BDF20A" w14:textId="77777777" w:rsidR="000D0DCF" w:rsidRPr="00366AEE" w:rsidRDefault="000D0DCF" w:rsidP="00E42EF2">
      <w:pPr>
        <w:pStyle w:val="a6"/>
        <w:tabs>
          <w:tab w:val="left" w:pos="0"/>
          <w:tab w:val="left" w:pos="567"/>
        </w:tabs>
        <w:spacing w:after="0" w:line="360" w:lineRule="auto"/>
        <w:ind w:left="0"/>
        <w:jc w:val="both"/>
        <w:rPr>
          <w:rFonts w:ascii="Times New Roman" w:eastAsia="Calibri" w:hAnsi="Times New Roman" w:cs="Times New Roman"/>
          <w:b/>
          <w:i/>
          <w:iCs/>
          <w:sz w:val="24"/>
          <w:szCs w:val="24"/>
          <w:lang w:val="ro-RO"/>
        </w:rPr>
      </w:pPr>
    </w:p>
    <w:p w14:paraId="2B52C2B6" w14:textId="31CDBD1A" w:rsidR="00E42EF2" w:rsidRPr="00366AEE" w:rsidRDefault="00DD755C" w:rsidP="007927AA">
      <w:pPr>
        <w:pStyle w:val="a6"/>
        <w:numPr>
          <w:ilvl w:val="1"/>
          <w:numId w:val="43"/>
        </w:numPr>
        <w:tabs>
          <w:tab w:val="left" w:pos="0"/>
          <w:tab w:val="left" w:pos="567"/>
        </w:tabs>
        <w:spacing w:after="0" w:line="360" w:lineRule="auto"/>
        <w:jc w:val="both"/>
        <w:rPr>
          <w:rFonts w:ascii="Times New Roman" w:eastAsia="Calibri" w:hAnsi="Times New Roman" w:cs="Times New Roman"/>
          <w:b/>
          <w:i/>
          <w:iCs/>
          <w:sz w:val="24"/>
          <w:szCs w:val="24"/>
          <w:lang w:val="ro-RO"/>
        </w:rPr>
      </w:pPr>
      <w:proofErr w:type="spellStart"/>
      <w:r w:rsidRPr="00366AEE">
        <w:rPr>
          <w:rFonts w:ascii="Times New Roman" w:eastAsia="Calibri" w:hAnsi="Times New Roman" w:cs="Times New Roman"/>
          <w:b/>
          <w:i/>
          <w:iCs/>
          <w:sz w:val="24"/>
          <w:szCs w:val="24"/>
          <w:lang w:val="ro-RO"/>
        </w:rPr>
        <w:t>Condiţii</w:t>
      </w:r>
      <w:proofErr w:type="spellEnd"/>
      <w:r w:rsidRPr="00366AEE">
        <w:rPr>
          <w:rFonts w:ascii="Times New Roman" w:eastAsia="Calibri" w:hAnsi="Times New Roman" w:cs="Times New Roman"/>
          <w:b/>
          <w:i/>
          <w:iCs/>
          <w:sz w:val="24"/>
          <w:szCs w:val="24"/>
          <w:lang w:val="ro-RO"/>
        </w:rPr>
        <w:t xml:space="preserve"> de primire-predare a bunurilor:</w:t>
      </w:r>
    </w:p>
    <w:p w14:paraId="4AA0A648" w14:textId="1D6A9087" w:rsidR="00E42EF2" w:rsidRPr="00366AEE" w:rsidRDefault="007927AA" w:rsidP="007927AA">
      <w:pPr>
        <w:pStyle w:val="a6"/>
        <w:tabs>
          <w:tab w:val="left" w:pos="0"/>
          <w:tab w:val="left" w:pos="567"/>
        </w:tabs>
        <w:spacing w:after="0" w:line="360" w:lineRule="auto"/>
        <w:ind w:left="0"/>
        <w:jc w:val="both"/>
        <w:rPr>
          <w:rFonts w:ascii="Times New Roman" w:eastAsia="Calibri" w:hAnsi="Times New Roman" w:cs="Times New Roman"/>
          <w:b/>
          <w:i/>
          <w:iCs/>
          <w:sz w:val="24"/>
          <w:szCs w:val="24"/>
          <w:lang w:val="ro-RO"/>
        </w:rPr>
      </w:pPr>
      <w:r w:rsidRPr="00366AEE">
        <w:rPr>
          <w:rFonts w:ascii="Times New Roman" w:eastAsia="Calibri" w:hAnsi="Times New Roman" w:cs="Times New Roman"/>
          <w:i/>
          <w:iCs/>
          <w:sz w:val="24"/>
          <w:szCs w:val="24"/>
          <w:lang w:val="ro-RO"/>
        </w:rPr>
        <w:t xml:space="preserve">2.6.1 </w:t>
      </w:r>
      <w:r w:rsidR="00C17C11" w:rsidRPr="00366AEE">
        <w:rPr>
          <w:rFonts w:ascii="Times New Roman" w:eastAsia="Calibri" w:hAnsi="Times New Roman" w:cs="Times New Roman"/>
          <w:i/>
          <w:iCs/>
          <w:sz w:val="24"/>
          <w:szCs w:val="24"/>
          <w:lang w:val="ro-RO"/>
        </w:rPr>
        <w:t>I</w:t>
      </w:r>
      <w:r w:rsidR="00C17C11" w:rsidRPr="00366AEE">
        <w:rPr>
          <w:rFonts w:ascii="Times New Roman" w:eastAsia="Calibri" w:hAnsi="Times New Roman" w:cs="Times New Roman"/>
          <w:bCs/>
          <w:i/>
          <w:iCs/>
          <w:spacing w:val="-3"/>
          <w:sz w:val="24"/>
          <w:szCs w:val="24"/>
          <w:lang w:val="ro-RO"/>
        </w:rPr>
        <w:t>nhibitorul de coroziune</w:t>
      </w:r>
      <w:r w:rsidR="00B31AF0" w:rsidRPr="00366AEE">
        <w:rPr>
          <w:rFonts w:ascii="Times New Roman" w:eastAsia="Calibri" w:hAnsi="Times New Roman" w:cs="Times New Roman"/>
          <w:i/>
          <w:iCs/>
          <w:sz w:val="24"/>
          <w:szCs w:val="24"/>
          <w:lang w:val="ro-RO"/>
        </w:rPr>
        <w:t xml:space="preserve"> va fi supus</w:t>
      </w:r>
      <w:r w:rsidR="00137BC5" w:rsidRPr="00366AEE">
        <w:rPr>
          <w:rFonts w:ascii="Times New Roman" w:eastAsia="Calibri" w:hAnsi="Times New Roman" w:cs="Times New Roman"/>
          <w:i/>
          <w:iCs/>
          <w:sz w:val="24"/>
          <w:szCs w:val="24"/>
          <w:lang w:val="ro-RO"/>
        </w:rPr>
        <w:t xml:space="preserve"> controlul</w:t>
      </w:r>
      <w:r w:rsidR="00B31AF0" w:rsidRPr="00366AEE">
        <w:rPr>
          <w:rFonts w:ascii="Times New Roman" w:eastAsia="Calibri" w:hAnsi="Times New Roman" w:cs="Times New Roman"/>
          <w:i/>
          <w:iCs/>
          <w:sz w:val="24"/>
          <w:szCs w:val="24"/>
          <w:lang w:val="ro-RO"/>
        </w:rPr>
        <w:t>ui</w:t>
      </w:r>
      <w:r w:rsidR="00137BC5" w:rsidRPr="00366AEE">
        <w:rPr>
          <w:rFonts w:ascii="Times New Roman" w:eastAsia="Calibri" w:hAnsi="Times New Roman" w:cs="Times New Roman"/>
          <w:i/>
          <w:iCs/>
          <w:sz w:val="24"/>
          <w:szCs w:val="24"/>
          <w:lang w:val="ro-RO"/>
        </w:rPr>
        <w:t xml:space="preserve"> calitativ și cantitativ, ce</w:t>
      </w:r>
      <w:r w:rsidR="00714D00" w:rsidRPr="00366AEE">
        <w:rPr>
          <w:rFonts w:ascii="Times New Roman" w:eastAsia="Calibri" w:hAnsi="Times New Roman" w:cs="Times New Roman"/>
          <w:i/>
          <w:iCs/>
          <w:sz w:val="24"/>
          <w:szCs w:val="24"/>
          <w:lang w:val="ro-RO"/>
        </w:rPr>
        <w:t>e</w:t>
      </w:r>
      <w:r w:rsidR="00137BC5" w:rsidRPr="00366AEE">
        <w:rPr>
          <w:rFonts w:ascii="Times New Roman" w:eastAsia="Calibri" w:hAnsi="Times New Roman" w:cs="Times New Roman"/>
          <w:i/>
          <w:iCs/>
          <w:sz w:val="24"/>
          <w:szCs w:val="24"/>
          <w:lang w:val="ro-RO"/>
        </w:rPr>
        <w:t xml:space="preserve">a ce se </w:t>
      </w:r>
      <w:r w:rsidR="00B31AF0" w:rsidRPr="00366AEE">
        <w:rPr>
          <w:rFonts w:ascii="Times New Roman" w:eastAsia="Calibri" w:hAnsi="Times New Roman" w:cs="Times New Roman"/>
          <w:i/>
          <w:iCs/>
          <w:sz w:val="24"/>
          <w:szCs w:val="24"/>
          <w:lang w:val="ro-RO"/>
        </w:rPr>
        <w:t xml:space="preserve">va </w:t>
      </w:r>
      <w:r w:rsidR="00137BC5" w:rsidRPr="00366AEE">
        <w:rPr>
          <w:rFonts w:ascii="Times New Roman" w:eastAsia="Calibri" w:hAnsi="Times New Roman" w:cs="Times New Roman"/>
          <w:i/>
          <w:iCs/>
          <w:sz w:val="24"/>
          <w:szCs w:val="24"/>
          <w:lang w:val="ro-RO"/>
        </w:rPr>
        <w:t>confirm</w:t>
      </w:r>
      <w:r w:rsidR="004907EF" w:rsidRPr="00366AEE">
        <w:rPr>
          <w:rFonts w:ascii="Times New Roman" w:eastAsia="Calibri" w:hAnsi="Times New Roman" w:cs="Times New Roman"/>
          <w:i/>
          <w:iCs/>
          <w:sz w:val="24"/>
          <w:szCs w:val="24"/>
          <w:lang w:val="ro-RO"/>
        </w:rPr>
        <w:t>a</w:t>
      </w:r>
      <w:r w:rsidR="00137BC5" w:rsidRPr="00366AEE">
        <w:rPr>
          <w:rFonts w:ascii="Times New Roman" w:eastAsia="Calibri" w:hAnsi="Times New Roman" w:cs="Times New Roman"/>
          <w:i/>
          <w:iCs/>
          <w:sz w:val="24"/>
          <w:szCs w:val="24"/>
          <w:lang w:val="ro-RO"/>
        </w:rPr>
        <w:t xml:space="preserve"> prin Procesul verbal al controlului calității</w:t>
      </w:r>
      <w:r w:rsidR="00B31AF0" w:rsidRPr="00366AEE">
        <w:rPr>
          <w:rFonts w:ascii="Times New Roman" w:eastAsia="Calibri" w:hAnsi="Times New Roman" w:cs="Times New Roman"/>
          <w:i/>
          <w:iCs/>
          <w:sz w:val="24"/>
          <w:szCs w:val="24"/>
          <w:lang w:val="ro-RO"/>
        </w:rPr>
        <w:t>. Dacă calitatea bunului nu se confirmă,</w:t>
      </w:r>
      <w:r w:rsidR="00137BC5" w:rsidRPr="00366AEE">
        <w:rPr>
          <w:rFonts w:ascii="Times New Roman" w:eastAsia="Calibri" w:hAnsi="Times New Roman" w:cs="Times New Roman"/>
          <w:i/>
          <w:iCs/>
          <w:sz w:val="24"/>
          <w:szCs w:val="24"/>
          <w:lang w:val="ro-RO"/>
        </w:rPr>
        <w:t xml:space="preserve"> atunci </w:t>
      </w:r>
      <w:r w:rsidR="00B31AF0" w:rsidRPr="00366AEE">
        <w:rPr>
          <w:rFonts w:ascii="Times New Roman" w:eastAsia="Calibri" w:hAnsi="Times New Roman" w:cs="Times New Roman"/>
          <w:i/>
          <w:iCs/>
          <w:sz w:val="24"/>
          <w:szCs w:val="24"/>
          <w:lang w:val="ro-RO"/>
        </w:rPr>
        <w:t>acesta</w:t>
      </w:r>
      <w:r w:rsidR="00137BC5" w:rsidRPr="00366AEE">
        <w:rPr>
          <w:rFonts w:ascii="Times New Roman" w:eastAsia="Calibri" w:hAnsi="Times New Roman" w:cs="Times New Roman"/>
          <w:i/>
          <w:iCs/>
          <w:sz w:val="24"/>
          <w:szCs w:val="24"/>
          <w:lang w:val="ro-RO"/>
        </w:rPr>
        <w:t xml:space="preserve"> se returnează Furnizorului.</w:t>
      </w:r>
    </w:p>
    <w:p w14:paraId="16C2D639" w14:textId="50C2B632" w:rsidR="00CD65B8" w:rsidRPr="00366AEE" w:rsidRDefault="007927AA" w:rsidP="007927AA">
      <w:pPr>
        <w:pStyle w:val="a6"/>
        <w:tabs>
          <w:tab w:val="left" w:pos="0"/>
          <w:tab w:val="left" w:pos="567"/>
          <w:tab w:val="left" w:pos="709"/>
        </w:tabs>
        <w:spacing w:after="0" w:line="360" w:lineRule="auto"/>
        <w:ind w:left="0"/>
        <w:jc w:val="both"/>
        <w:rPr>
          <w:rFonts w:ascii="Times New Roman" w:hAnsi="Times New Roman" w:cs="Times New Roman"/>
          <w:bCs/>
          <w:sz w:val="24"/>
          <w:szCs w:val="24"/>
          <w:lang w:val="ro-RO"/>
        </w:rPr>
      </w:pPr>
      <w:r w:rsidRPr="00366AEE">
        <w:rPr>
          <w:rFonts w:ascii="Times New Roman" w:eastAsia="Calibri" w:hAnsi="Times New Roman" w:cs="Times New Roman"/>
          <w:i/>
          <w:iCs/>
          <w:sz w:val="24"/>
          <w:szCs w:val="24"/>
          <w:lang w:val="ro-RO"/>
        </w:rPr>
        <w:t xml:space="preserve">2.6.2 </w:t>
      </w:r>
      <w:r w:rsidR="00137BC5" w:rsidRPr="00366AEE">
        <w:rPr>
          <w:rFonts w:ascii="Times New Roman" w:eastAsia="Calibri" w:hAnsi="Times New Roman" w:cs="Times New Roman"/>
          <w:i/>
          <w:iCs/>
          <w:sz w:val="24"/>
          <w:szCs w:val="24"/>
          <w:lang w:val="ro-RO"/>
        </w:rPr>
        <w:t xml:space="preserve">Dacă </w:t>
      </w:r>
      <w:r w:rsidR="00B31AF0" w:rsidRPr="00366AEE">
        <w:rPr>
          <w:rFonts w:ascii="Times New Roman" w:eastAsia="Calibri" w:hAnsi="Times New Roman" w:cs="Times New Roman"/>
          <w:i/>
          <w:iCs/>
          <w:sz w:val="24"/>
          <w:szCs w:val="24"/>
          <w:lang w:val="ro-RO"/>
        </w:rPr>
        <w:t>inhibitorul</w:t>
      </w:r>
      <w:r w:rsidR="00C17C11" w:rsidRPr="00366AEE">
        <w:rPr>
          <w:rFonts w:ascii="Times New Roman" w:eastAsia="Calibri" w:hAnsi="Times New Roman" w:cs="Times New Roman"/>
          <w:i/>
          <w:iCs/>
          <w:sz w:val="24"/>
          <w:szCs w:val="24"/>
          <w:lang w:val="ro-RO"/>
        </w:rPr>
        <w:t xml:space="preserve"> de coroziune</w:t>
      </w:r>
      <w:r w:rsidR="00137BC5" w:rsidRPr="00366AEE">
        <w:rPr>
          <w:rFonts w:ascii="Times New Roman" w:eastAsia="Calibri" w:hAnsi="Times New Roman" w:cs="Times New Roman"/>
          <w:i/>
          <w:iCs/>
          <w:sz w:val="24"/>
          <w:szCs w:val="24"/>
          <w:lang w:val="ro-RO"/>
        </w:rPr>
        <w:t xml:space="preserve"> a trecut controlul calitativ și cantitativ, atunci se semnează actul de predare primire și Furnizorul eliberează factura fiscală cu data recepției bunurilor.</w:t>
      </w:r>
      <w:bookmarkStart w:id="5" w:name="_Hlk90556593"/>
    </w:p>
    <w:p w14:paraId="5DBC28DF" w14:textId="77777777" w:rsidR="004907EF" w:rsidRPr="00366AEE" w:rsidRDefault="004907EF" w:rsidP="004907EF">
      <w:pPr>
        <w:pStyle w:val="a6"/>
        <w:tabs>
          <w:tab w:val="left" w:pos="0"/>
          <w:tab w:val="left" w:pos="567"/>
          <w:tab w:val="left" w:pos="709"/>
        </w:tabs>
        <w:spacing w:after="0" w:line="360" w:lineRule="auto"/>
        <w:ind w:left="0"/>
        <w:jc w:val="both"/>
        <w:rPr>
          <w:rFonts w:ascii="Times New Roman" w:hAnsi="Times New Roman" w:cs="Times New Roman"/>
          <w:bCs/>
          <w:sz w:val="24"/>
          <w:szCs w:val="24"/>
          <w:lang w:val="ro-RO"/>
        </w:rPr>
      </w:pPr>
    </w:p>
    <w:bookmarkEnd w:id="5"/>
    <w:p w14:paraId="162738FD" w14:textId="2612A713" w:rsidR="000E5F1A" w:rsidRPr="00366AEE" w:rsidRDefault="007927AA" w:rsidP="007927AA">
      <w:pPr>
        <w:pStyle w:val="a6"/>
        <w:tabs>
          <w:tab w:val="left" w:pos="284"/>
          <w:tab w:val="left" w:pos="426"/>
          <w:tab w:val="left" w:pos="709"/>
        </w:tabs>
        <w:spacing w:after="0" w:line="360" w:lineRule="auto"/>
        <w:ind w:left="0"/>
        <w:jc w:val="both"/>
        <w:rPr>
          <w:rFonts w:ascii="Times New Roman" w:eastAsia="Calibri" w:hAnsi="Times New Roman" w:cs="Times New Roman"/>
          <w:b/>
          <w:i/>
          <w:iCs/>
          <w:spacing w:val="-3"/>
          <w:sz w:val="24"/>
          <w:szCs w:val="24"/>
          <w:lang w:val="ro-RO"/>
        </w:rPr>
      </w:pPr>
      <w:r w:rsidRPr="00366AEE">
        <w:rPr>
          <w:rFonts w:ascii="Times New Roman" w:eastAsia="Calibri" w:hAnsi="Times New Roman" w:cs="Times New Roman"/>
          <w:b/>
          <w:i/>
          <w:iCs/>
          <w:spacing w:val="-3"/>
          <w:sz w:val="24"/>
          <w:szCs w:val="24"/>
          <w:lang w:val="ro-RO"/>
        </w:rPr>
        <w:t xml:space="preserve">2.7 </w:t>
      </w:r>
      <w:r w:rsidR="00DD755C" w:rsidRPr="00366AEE">
        <w:rPr>
          <w:rFonts w:ascii="Times New Roman" w:eastAsia="Calibri" w:hAnsi="Times New Roman" w:cs="Times New Roman"/>
          <w:b/>
          <w:i/>
          <w:iCs/>
          <w:spacing w:val="-3"/>
          <w:sz w:val="24"/>
          <w:szCs w:val="24"/>
          <w:lang w:val="ro-RO"/>
        </w:rPr>
        <w:t>Mostre</w:t>
      </w:r>
    </w:p>
    <w:p w14:paraId="79C21035" w14:textId="33F1CB64" w:rsidR="00DD755C" w:rsidRPr="00366AEE" w:rsidRDefault="009B1A74" w:rsidP="0053153E">
      <w:pPr>
        <w:tabs>
          <w:tab w:val="left" w:pos="284"/>
          <w:tab w:val="left" w:pos="426"/>
          <w:tab w:val="left" w:pos="709"/>
        </w:tabs>
        <w:spacing w:after="0" w:line="360" w:lineRule="auto"/>
        <w:jc w:val="both"/>
        <w:rPr>
          <w:rFonts w:ascii="Times New Roman" w:eastAsia="Calibri" w:hAnsi="Times New Roman" w:cs="Times New Roman"/>
          <w:bCs/>
          <w:i/>
          <w:iCs/>
          <w:spacing w:val="-3"/>
          <w:sz w:val="24"/>
          <w:szCs w:val="24"/>
          <w:lang w:val="ro-RO"/>
        </w:rPr>
      </w:pPr>
      <w:r w:rsidRPr="00366AEE">
        <w:rPr>
          <w:rFonts w:ascii="Times New Roman" w:eastAsia="Calibri" w:hAnsi="Times New Roman" w:cs="Times New Roman"/>
          <w:bCs/>
          <w:i/>
          <w:iCs/>
          <w:spacing w:val="-3"/>
          <w:sz w:val="24"/>
          <w:szCs w:val="24"/>
          <w:lang w:val="ro-RO"/>
        </w:rPr>
        <w:t>Ofertantul este obligat să ofere mostre-</w:t>
      </w:r>
      <w:r w:rsidR="00137BC5" w:rsidRPr="00366AEE">
        <w:rPr>
          <w:rFonts w:ascii="Times New Roman" w:eastAsia="Calibri" w:hAnsi="Times New Roman" w:cs="Times New Roman"/>
          <w:bCs/>
          <w:i/>
          <w:iCs/>
          <w:spacing w:val="-3"/>
          <w:sz w:val="24"/>
          <w:szCs w:val="24"/>
          <w:lang w:val="ro-RO"/>
        </w:rPr>
        <w:t xml:space="preserve">soluții </w:t>
      </w:r>
      <w:r w:rsidRPr="00366AEE">
        <w:rPr>
          <w:rFonts w:ascii="Times New Roman" w:eastAsia="Calibri" w:hAnsi="Times New Roman" w:cs="Times New Roman"/>
          <w:bCs/>
          <w:i/>
          <w:iCs/>
          <w:spacing w:val="-3"/>
          <w:sz w:val="24"/>
          <w:szCs w:val="24"/>
          <w:lang w:val="ro-RO"/>
        </w:rPr>
        <w:t>standard de amină cu rol de formare a peliculei hidrofobe protectoare (amină peliculogen</w:t>
      </w:r>
      <w:r w:rsidR="000E12C9" w:rsidRPr="00366AEE">
        <w:rPr>
          <w:rFonts w:ascii="Times New Roman" w:eastAsia="Calibri" w:hAnsi="Times New Roman" w:cs="Times New Roman"/>
          <w:bCs/>
          <w:i/>
          <w:iCs/>
          <w:spacing w:val="-3"/>
          <w:sz w:val="24"/>
          <w:szCs w:val="24"/>
          <w:lang w:val="ro-RO"/>
        </w:rPr>
        <w:t>ă/film-</w:t>
      </w:r>
      <w:proofErr w:type="spellStart"/>
      <w:r w:rsidR="000E12C9" w:rsidRPr="00366AEE">
        <w:rPr>
          <w:rFonts w:ascii="Times New Roman" w:eastAsia="Calibri" w:hAnsi="Times New Roman" w:cs="Times New Roman"/>
          <w:bCs/>
          <w:i/>
          <w:iCs/>
          <w:spacing w:val="-3"/>
          <w:sz w:val="24"/>
          <w:szCs w:val="24"/>
          <w:lang w:val="ro-RO"/>
        </w:rPr>
        <w:t>forming</w:t>
      </w:r>
      <w:proofErr w:type="spellEnd"/>
      <w:r w:rsidR="000E12C9" w:rsidRPr="00366AEE">
        <w:rPr>
          <w:rFonts w:ascii="Times New Roman" w:eastAsia="Calibri" w:hAnsi="Times New Roman" w:cs="Times New Roman"/>
          <w:bCs/>
          <w:i/>
          <w:iCs/>
          <w:spacing w:val="-3"/>
          <w:sz w:val="24"/>
          <w:szCs w:val="24"/>
          <w:lang w:val="ro-RO"/>
        </w:rPr>
        <w:t xml:space="preserve"> amine, FFA</w:t>
      </w:r>
      <w:r w:rsidRPr="00366AEE">
        <w:rPr>
          <w:rFonts w:ascii="Times New Roman" w:eastAsia="Calibri" w:hAnsi="Times New Roman" w:cs="Times New Roman"/>
          <w:bCs/>
          <w:i/>
          <w:iCs/>
          <w:spacing w:val="-3"/>
          <w:sz w:val="24"/>
          <w:szCs w:val="24"/>
          <w:lang w:val="ro-RO"/>
        </w:rPr>
        <w:t>)</w:t>
      </w:r>
      <w:r w:rsidR="00137BC5" w:rsidRPr="00366AEE">
        <w:rPr>
          <w:rFonts w:ascii="Times New Roman" w:eastAsia="Calibri" w:hAnsi="Times New Roman" w:cs="Times New Roman"/>
          <w:bCs/>
          <w:i/>
          <w:iCs/>
          <w:spacing w:val="-3"/>
          <w:sz w:val="24"/>
          <w:szCs w:val="24"/>
          <w:lang w:val="ro-RO"/>
        </w:rPr>
        <w:t>, cu o concentrație exactă conf</w:t>
      </w:r>
      <w:r w:rsidR="00A24588" w:rsidRPr="00366AEE">
        <w:rPr>
          <w:rFonts w:ascii="Times New Roman" w:eastAsia="Calibri" w:hAnsi="Times New Roman" w:cs="Times New Roman"/>
          <w:bCs/>
          <w:i/>
          <w:iCs/>
          <w:spacing w:val="-3"/>
          <w:sz w:val="24"/>
          <w:szCs w:val="24"/>
          <w:lang w:val="ro-RO"/>
        </w:rPr>
        <w:t>i</w:t>
      </w:r>
      <w:r w:rsidR="00137BC5" w:rsidRPr="00366AEE">
        <w:rPr>
          <w:rFonts w:ascii="Times New Roman" w:eastAsia="Calibri" w:hAnsi="Times New Roman" w:cs="Times New Roman"/>
          <w:bCs/>
          <w:i/>
          <w:iCs/>
          <w:spacing w:val="-3"/>
          <w:sz w:val="24"/>
          <w:szCs w:val="24"/>
          <w:lang w:val="ro-RO"/>
        </w:rPr>
        <w:t>rmată prin documente confirmative</w:t>
      </w:r>
      <w:r w:rsidR="00FA2089" w:rsidRPr="00366AEE">
        <w:rPr>
          <w:rFonts w:ascii="Times New Roman" w:eastAsia="Calibri" w:hAnsi="Times New Roman" w:cs="Times New Roman"/>
          <w:bCs/>
          <w:i/>
          <w:iCs/>
          <w:spacing w:val="-3"/>
          <w:sz w:val="24"/>
          <w:szCs w:val="24"/>
          <w:lang w:val="ro-RO"/>
        </w:rPr>
        <w:t xml:space="preserve"> (V = 100 </w:t>
      </w:r>
      <w:proofErr w:type="spellStart"/>
      <w:r w:rsidR="00FA2089" w:rsidRPr="00366AEE">
        <w:rPr>
          <w:rFonts w:ascii="Times New Roman" w:eastAsia="Calibri" w:hAnsi="Times New Roman" w:cs="Times New Roman"/>
          <w:bCs/>
          <w:i/>
          <w:iCs/>
          <w:spacing w:val="-3"/>
          <w:sz w:val="24"/>
          <w:szCs w:val="24"/>
          <w:lang w:val="ro-RO"/>
        </w:rPr>
        <w:t>mL</w:t>
      </w:r>
      <w:proofErr w:type="spellEnd"/>
      <w:r w:rsidR="00FA2089" w:rsidRPr="00366AEE">
        <w:rPr>
          <w:rFonts w:ascii="Times New Roman" w:eastAsia="Calibri" w:hAnsi="Times New Roman" w:cs="Times New Roman"/>
          <w:bCs/>
          <w:i/>
          <w:iCs/>
          <w:spacing w:val="-3"/>
          <w:sz w:val="24"/>
          <w:szCs w:val="24"/>
          <w:lang w:val="ro-RO"/>
        </w:rPr>
        <w:t>; puritatea 99 %)</w:t>
      </w:r>
      <w:r w:rsidR="00CF3667" w:rsidRPr="00366AEE">
        <w:rPr>
          <w:rFonts w:ascii="Times New Roman" w:eastAsia="Calibri" w:hAnsi="Times New Roman" w:cs="Times New Roman"/>
          <w:bCs/>
          <w:i/>
          <w:iCs/>
          <w:spacing w:val="-3"/>
          <w:sz w:val="24"/>
          <w:szCs w:val="24"/>
          <w:lang w:val="ro-RO"/>
        </w:rPr>
        <w:t xml:space="preserve">, înainte de testarea </w:t>
      </w:r>
      <w:proofErr w:type="spellStart"/>
      <w:r w:rsidR="00CF3667" w:rsidRPr="00366AEE">
        <w:rPr>
          <w:rFonts w:ascii="Times New Roman" w:eastAsia="Calibri" w:hAnsi="Times New Roman" w:cs="Times New Roman"/>
          <w:bCs/>
          <w:i/>
          <w:iCs/>
          <w:spacing w:val="-3"/>
          <w:sz w:val="24"/>
          <w:szCs w:val="24"/>
          <w:lang w:val="ro-RO"/>
        </w:rPr>
        <w:t>reagentului</w:t>
      </w:r>
      <w:proofErr w:type="spellEnd"/>
      <w:r w:rsidR="00CF3667" w:rsidRPr="00366AEE">
        <w:rPr>
          <w:rFonts w:ascii="Times New Roman" w:eastAsia="Calibri" w:hAnsi="Times New Roman" w:cs="Times New Roman"/>
          <w:bCs/>
          <w:i/>
          <w:iCs/>
          <w:spacing w:val="-3"/>
          <w:sz w:val="24"/>
          <w:szCs w:val="24"/>
          <w:lang w:val="ro-RO"/>
        </w:rPr>
        <w:t xml:space="preserve"> livrat </w:t>
      </w:r>
      <w:r w:rsidR="00A2295D">
        <w:rPr>
          <w:rFonts w:ascii="Times New Roman" w:eastAsia="Calibri" w:hAnsi="Times New Roman" w:cs="Times New Roman"/>
          <w:bCs/>
          <w:i/>
          <w:iCs/>
          <w:spacing w:val="-3"/>
          <w:sz w:val="24"/>
          <w:szCs w:val="24"/>
          <w:lang w:val="ro-RO"/>
        </w:rPr>
        <w:t xml:space="preserve">concomitent </w:t>
      </w:r>
      <w:r w:rsidR="00CF3667" w:rsidRPr="00366AEE">
        <w:rPr>
          <w:rFonts w:ascii="Times New Roman" w:eastAsia="Calibri" w:hAnsi="Times New Roman" w:cs="Times New Roman"/>
          <w:bCs/>
          <w:i/>
          <w:iCs/>
          <w:spacing w:val="-3"/>
          <w:sz w:val="24"/>
          <w:szCs w:val="24"/>
          <w:lang w:val="ro-RO"/>
        </w:rPr>
        <w:t>cu partida care va fi pentru testare</w:t>
      </w:r>
      <w:r w:rsidR="00137BC5" w:rsidRPr="00366AEE">
        <w:rPr>
          <w:rFonts w:ascii="Times New Roman" w:eastAsia="Calibri" w:hAnsi="Times New Roman" w:cs="Times New Roman"/>
          <w:bCs/>
          <w:i/>
          <w:iCs/>
          <w:spacing w:val="-3"/>
          <w:sz w:val="24"/>
          <w:szCs w:val="24"/>
          <w:lang w:val="ro-RO"/>
        </w:rPr>
        <w:t>.</w:t>
      </w:r>
      <w:r w:rsidRPr="00366AEE">
        <w:rPr>
          <w:rFonts w:ascii="Times New Roman" w:eastAsia="Calibri" w:hAnsi="Times New Roman" w:cs="Times New Roman"/>
          <w:bCs/>
          <w:i/>
          <w:iCs/>
          <w:spacing w:val="-3"/>
          <w:sz w:val="24"/>
          <w:szCs w:val="24"/>
          <w:lang w:val="ro-RO"/>
        </w:rPr>
        <w:t xml:space="preserve"> </w:t>
      </w:r>
    </w:p>
    <w:p w14:paraId="5206C56C" w14:textId="216F3542" w:rsidR="00DA3FAD" w:rsidRPr="00366AEE" w:rsidRDefault="00DA3FAD" w:rsidP="0053153E">
      <w:pPr>
        <w:tabs>
          <w:tab w:val="left" w:pos="284"/>
          <w:tab w:val="left" w:pos="426"/>
          <w:tab w:val="left" w:pos="709"/>
        </w:tabs>
        <w:spacing w:after="0" w:line="360" w:lineRule="auto"/>
        <w:jc w:val="both"/>
        <w:rPr>
          <w:rFonts w:ascii="Times New Roman" w:eastAsia="Calibri" w:hAnsi="Times New Roman" w:cs="Times New Roman"/>
          <w:bCs/>
          <w:i/>
          <w:iCs/>
          <w:spacing w:val="-3"/>
          <w:sz w:val="24"/>
          <w:szCs w:val="24"/>
          <w:lang w:val="ro-RO"/>
        </w:rPr>
      </w:pPr>
      <w:r w:rsidRPr="00366AEE">
        <w:rPr>
          <w:rFonts w:ascii="Times New Roman" w:eastAsia="Calibri" w:hAnsi="Times New Roman" w:cs="Times New Roman"/>
          <w:bCs/>
          <w:i/>
          <w:iCs/>
          <w:spacing w:val="-3"/>
          <w:sz w:val="24"/>
          <w:szCs w:val="24"/>
          <w:lang w:val="ro-RO"/>
        </w:rPr>
        <w:t>Ofertantul este obligat să asigure livrarea mostrelor de amine neutralizante</w:t>
      </w:r>
      <w:r w:rsidR="000E12C9" w:rsidRPr="00366AEE">
        <w:rPr>
          <w:rFonts w:ascii="Times New Roman" w:eastAsia="Calibri" w:hAnsi="Times New Roman" w:cs="Times New Roman"/>
          <w:bCs/>
          <w:i/>
          <w:iCs/>
          <w:spacing w:val="-3"/>
          <w:sz w:val="24"/>
          <w:szCs w:val="24"/>
          <w:lang w:val="ro-RO"/>
        </w:rPr>
        <w:t xml:space="preserve"> /</w:t>
      </w:r>
      <w:r w:rsidR="000E12C9" w:rsidRPr="00366AEE">
        <w:rPr>
          <w:rFonts w:ascii="Times New Roman" w:hAnsi="Times New Roman"/>
          <w:bCs/>
          <w:i/>
          <w:iCs/>
          <w:spacing w:val="-3"/>
          <w:sz w:val="23"/>
          <w:szCs w:val="23"/>
          <w:lang w:val="ro-RO"/>
        </w:rPr>
        <w:t xml:space="preserve"> </w:t>
      </w:r>
      <w:r w:rsidR="000E12C9" w:rsidRPr="00366AEE">
        <w:rPr>
          <w:rFonts w:ascii="Times New Roman" w:eastAsia="Calibri" w:hAnsi="Times New Roman" w:cs="Times New Roman"/>
          <w:bCs/>
          <w:i/>
          <w:iCs/>
          <w:spacing w:val="-3"/>
          <w:sz w:val="24"/>
          <w:szCs w:val="24"/>
          <w:lang w:val="ro-RO"/>
        </w:rPr>
        <w:t>cu rol de neutralizare</w:t>
      </w:r>
      <w:r w:rsidRPr="00366AEE">
        <w:rPr>
          <w:rFonts w:ascii="Times New Roman" w:eastAsia="Calibri" w:hAnsi="Times New Roman" w:cs="Times New Roman"/>
          <w:bCs/>
          <w:i/>
          <w:iCs/>
          <w:spacing w:val="-3"/>
          <w:sz w:val="24"/>
          <w:szCs w:val="24"/>
          <w:lang w:val="ro-RO"/>
        </w:rPr>
        <w:t xml:space="preserve">, </w:t>
      </w:r>
      <w:bookmarkStart w:id="6" w:name="_Hlk167453394"/>
      <w:r w:rsidRPr="00366AEE">
        <w:rPr>
          <w:rFonts w:ascii="Times New Roman" w:eastAsia="Calibri" w:hAnsi="Times New Roman" w:cs="Times New Roman"/>
          <w:bCs/>
          <w:i/>
          <w:iCs/>
          <w:spacing w:val="-3"/>
          <w:sz w:val="24"/>
          <w:szCs w:val="24"/>
          <w:lang w:val="ro-RO"/>
        </w:rPr>
        <w:t xml:space="preserve">înainte de testarea </w:t>
      </w:r>
      <w:proofErr w:type="spellStart"/>
      <w:r w:rsidRPr="00366AEE">
        <w:rPr>
          <w:rFonts w:ascii="Times New Roman" w:eastAsia="Calibri" w:hAnsi="Times New Roman" w:cs="Times New Roman"/>
          <w:bCs/>
          <w:i/>
          <w:iCs/>
          <w:spacing w:val="-3"/>
          <w:sz w:val="24"/>
          <w:szCs w:val="24"/>
          <w:lang w:val="ro-RO"/>
        </w:rPr>
        <w:t>reagentului</w:t>
      </w:r>
      <w:proofErr w:type="spellEnd"/>
      <w:r w:rsidR="00C83766" w:rsidRPr="00366AEE">
        <w:rPr>
          <w:rFonts w:ascii="Times New Roman" w:eastAsia="Calibri" w:hAnsi="Times New Roman" w:cs="Times New Roman"/>
          <w:bCs/>
          <w:i/>
          <w:iCs/>
          <w:spacing w:val="-3"/>
          <w:sz w:val="24"/>
          <w:szCs w:val="24"/>
          <w:lang w:val="ro-RO"/>
        </w:rPr>
        <w:t xml:space="preserve"> livrat </w:t>
      </w:r>
      <w:r w:rsidR="00A2295D">
        <w:rPr>
          <w:rFonts w:ascii="Times New Roman" w:eastAsia="Calibri" w:hAnsi="Times New Roman" w:cs="Times New Roman"/>
          <w:bCs/>
          <w:i/>
          <w:iCs/>
          <w:spacing w:val="-3"/>
          <w:sz w:val="24"/>
          <w:szCs w:val="24"/>
          <w:lang w:val="ro-RO"/>
        </w:rPr>
        <w:t>concomitent</w:t>
      </w:r>
      <w:r w:rsidR="00C83766" w:rsidRPr="00366AEE">
        <w:rPr>
          <w:rFonts w:ascii="Times New Roman" w:eastAsia="Calibri" w:hAnsi="Times New Roman" w:cs="Times New Roman"/>
          <w:bCs/>
          <w:i/>
          <w:iCs/>
          <w:spacing w:val="-3"/>
          <w:sz w:val="24"/>
          <w:szCs w:val="24"/>
          <w:lang w:val="ro-RO"/>
        </w:rPr>
        <w:t xml:space="preserve"> cu partida care va fi pentru testare</w:t>
      </w:r>
      <w:bookmarkEnd w:id="6"/>
      <w:r w:rsidRPr="00366AEE">
        <w:rPr>
          <w:rFonts w:ascii="Times New Roman" w:eastAsia="Calibri" w:hAnsi="Times New Roman" w:cs="Times New Roman"/>
          <w:bCs/>
          <w:i/>
          <w:iCs/>
          <w:spacing w:val="-3"/>
          <w:sz w:val="24"/>
          <w:szCs w:val="24"/>
          <w:lang w:val="ro-RO"/>
        </w:rPr>
        <w:t>, și anume:</w:t>
      </w:r>
    </w:p>
    <w:p w14:paraId="22C719C7" w14:textId="4A99A510" w:rsidR="00DA3FAD" w:rsidRPr="00366AEE" w:rsidRDefault="00FA2089" w:rsidP="00FA2089">
      <w:pPr>
        <w:pStyle w:val="a6"/>
        <w:numPr>
          <w:ilvl w:val="0"/>
          <w:numId w:val="34"/>
        </w:numPr>
        <w:tabs>
          <w:tab w:val="left" w:pos="284"/>
          <w:tab w:val="left" w:pos="426"/>
          <w:tab w:val="left" w:pos="709"/>
        </w:tabs>
        <w:spacing w:after="0" w:line="360" w:lineRule="auto"/>
        <w:jc w:val="both"/>
        <w:rPr>
          <w:rFonts w:ascii="Times New Roman" w:eastAsia="Calibri" w:hAnsi="Times New Roman" w:cs="Times New Roman"/>
          <w:bCs/>
          <w:i/>
          <w:iCs/>
          <w:spacing w:val="-3"/>
          <w:sz w:val="24"/>
          <w:szCs w:val="24"/>
          <w:lang w:val="ro-RO"/>
        </w:rPr>
      </w:pPr>
      <w:r w:rsidRPr="00366AEE">
        <w:rPr>
          <w:rFonts w:ascii="Times New Roman" w:eastAsia="Calibri" w:hAnsi="Times New Roman" w:cs="Times New Roman"/>
          <w:bCs/>
          <w:i/>
          <w:iCs/>
          <w:spacing w:val="-3"/>
          <w:sz w:val="24"/>
          <w:szCs w:val="24"/>
          <w:lang w:val="ro-RO"/>
        </w:rPr>
        <w:t xml:space="preserve">MOR, </w:t>
      </w:r>
      <w:proofErr w:type="spellStart"/>
      <w:r w:rsidR="00DA3FAD" w:rsidRPr="00366AEE">
        <w:rPr>
          <w:rFonts w:ascii="Times New Roman" w:eastAsia="Calibri" w:hAnsi="Times New Roman" w:cs="Times New Roman"/>
          <w:bCs/>
          <w:i/>
          <w:iCs/>
          <w:spacing w:val="-3"/>
          <w:sz w:val="24"/>
          <w:szCs w:val="24"/>
          <w:lang w:val="ro-RO"/>
        </w:rPr>
        <w:t>morfolină</w:t>
      </w:r>
      <w:proofErr w:type="spellEnd"/>
      <w:r w:rsidR="00DA3FAD" w:rsidRPr="00366AEE">
        <w:rPr>
          <w:rFonts w:ascii="Times New Roman" w:eastAsia="Calibri" w:hAnsi="Times New Roman" w:cs="Times New Roman"/>
          <w:bCs/>
          <w:i/>
          <w:iCs/>
          <w:spacing w:val="-3"/>
          <w:sz w:val="24"/>
          <w:szCs w:val="24"/>
          <w:lang w:val="ro-RO"/>
        </w:rPr>
        <w:t xml:space="preserve"> – 20 Kg (CAS</w:t>
      </w:r>
      <w:r w:rsidRPr="00366AEE">
        <w:rPr>
          <w:rFonts w:ascii="Times New Roman" w:eastAsia="Calibri" w:hAnsi="Times New Roman" w:cs="Times New Roman"/>
          <w:bCs/>
          <w:i/>
          <w:iCs/>
          <w:spacing w:val="-3"/>
          <w:sz w:val="24"/>
          <w:szCs w:val="24"/>
          <w:lang w:val="ro-RO"/>
        </w:rPr>
        <w:t>: 110-91-8);</w:t>
      </w:r>
    </w:p>
    <w:p w14:paraId="0B09E9B6" w14:textId="588988ED" w:rsidR="00DA3FAD" w:rsidRPr="00366AEE" w:rsidRDefault="00FA2089" w:rsidP="00FA2089">
      <w:pPr>
        <w:pStyle w:val="a6"/>
        <w:numPr>
          <w:ilvl w:val="0"/>
          <w:numId w:val="34"/>
        </w:numPr>
        <w:tabs>
          <w:tab w:val="left" w:pos="284"/>
          <w:tab w:val="left" w:pos="426"/>
          <w:tab w:val="left" w:pos="709"/>
        </w:tabs>
        <w:spacing w:after="0" w:line="360" w:lineRule="auto"/>
        <w:jc w:val="both"/>
        <w:rPr>
          <w:rFonts w:ascii="Times New Roman" w:eastAsia="Calibri" w:hAnsi="Times New Roman" w:cs="Times New Roman"/>
          <w:bCs/>
          <w:i/>
          <w:iCs/>
          <w:spacing w:val="-3"/>
          <w:sz w:val="24"/>
          <w:szCs w:val="24"/>
          <w:lang w:val="ro-RO"/>
        </w:rPr>
      </w:pPr>
      <w:r w:rsidRPr="00366AEE">
        <w:rPr>
          <w:rFonts w:ascii="Times New Roman" w:eastAsia="Calibri" w:hAnsi="Times New Roman" w:cs="Times New Roman"/>
          <w:bCs/>
          <w:i/>
          <w:iCs/>
          <w:spacing w:val="-3"/>
          <w:sz w:val="24"/>
          <w:szCs w:val="24"/>
          <w:lang w:val="ro-RO"/>
        </w:rPr>
        <w:t xml:space="preserve">CHA, </w:t>
      </w:r>
      <w:proofErr w:type="spellStart"/>
      <w:r w:rsidR="00DA3FAD" w:rsidRPr="00366AEE">
        <w:rPr>
          <w:rFonts w:ascii="Times New Roman" w:eastAsia="Calibri" w:hAnsi="Times New Roman" w:cs="Times New Roman"/>
          <w:bCs/>
          <w:i/>
          <w:iCs/>
          <w:spacing w:val="-3"/>
          <w:sz w:val="24"/>
          <w:szCs w:val="24"/>
          <w:lang w:val="ro-RO"/>
        </w:rPr>
        <w:t>ciclohexilamină</w:t>
      </w:r>
      <w:proofErr w:type="spellEnd"/>
      <w:r w:rsidR="00DA3FAD" w:rsidRPr="00366AEE">
        <w:rPr>
          <w:rFonts w:ascii="Times New Roman" w:eastAsia="Calibri" w:hAnsi="Times New Roman" w:cs="Times New Roman"/>
          <w:bCs/>
          <w:i/>
          <w:iCs/>
          <w:spacing w:val="-3"/>
          <w:sz w:val="24"/>
          <w:szCs w:val="24"/>
          <w:lang w:val="ro-RO"/>
        </w:rPr>
        <w:t xml:space="preserve"> – 20 Kg (CAS</w:t>
      </w:r>
      <w:r w:rsidRPr="00366AEE">
        <w:rPr>
          <w:rFonts w:ascii="Times New Roman" w:eastAsia="Calibri" w:hAnsi="Times New Roman" w:cs="Times New Roman"/>
          <w:bCs/>
          <w:i/>
          <w:iCs/>
          <w:spacing w:val="-3"/>
          <w:sz w:val="24"/>
          <w:szCs w:val="24"/>
          <w:lang w:val="ro-RO"/>
        </w:rPr>
        <w:t>: 108-91-8)</w:t>
      </w:r>
      <w:r w:rsidR="00DA3FAD" w:rsidRPr="00366AEE">
        <w:rPr>
          <w:rFonts w:ascii="Times New Roman" w:eastAsia="Calibri" w:hAnsi="Times New Roman" w:cs="Times New Roman"/>
          <w:bCs/>
          <w:i/>
          <w:iCs/>
          <w:spacing w:val="-3"/>
          <w:sz w:val="24"/>
          <w:szCs w:val="24"/>
          <w:lang w:val="ro-RO"/>
        </w:rPr>
        <w:t>;</w:t>
      </w:r>
    </w:p>
    <w:p w14:paraId="4D324BFE" w14:textId="3F4DABA1" w:rsidR="00FA2089" w:rsidRPr="00366AEE" w:rsidRDefault="00FA2089" w:rsidP="00FA2089">
      <w:pPr>
        <w:pStyle w:val="a6"/>
        <w:numPr>
          <w:ilvl w:val="0"/>
          <w:numId w:val="34"/>
        </w:numPr>
        <w:tabs>
          <w:tab w:val="left" w:pos="284"/>
          <w:tab w:val="left" w:pos="426"/>
          <w:tab w:val="left" w:pos="709"/>
        </w:tabs>
        <w:spacing w:after="0" w:line="360" w:lineRule="auto"/>
        <w:jc w:val="both"/>
        <w:rPr>
          <w:rFonts w:ascii="Times New Roman" w:eastAsia="Calibri" w:hAnsi="Times New Roman" w:cs="Times New Roman"/>
          <w:bCs/>
          <w:i/>
          <w:iCs/>
          <w:spacing w:val="-3"/>
          <w:sz w:val="24"/>
          <w:szCs w:val="24"/>
          <w:lang w:val="ro-RO"/>
        </w:rPr>
      </w:pPr>
      <w:r w:rsidRPr="00366AEE">
        <w:rPr>
          <w:rFonts w:ascii="Times New Roman" w:eastAsia="Calibri" w:hAnsi="Times New Roman" w:cs="Times New Roman"/>
          <w:bCs/>
          <w:i/>
          <w:iCs/>
          <w:spacing w:val="-3"/>
          <w:sz w:val="24"/>
          <w:szCs w:val="24"/>
          <w:lang w:val="ro-RO"/>
        </w:rPr>
        <w:t xml:space="preserve">DEAE, </w:t>
      </w:r>
      <w:proofErr w:type="spellStart"/>
      <w:r w:rsidR="00DA3FAD" w:rsidRPr="00366AEE">
        <w:rPr>
          <w:rFonts w:ascii="Times New Roman" w:eastAsia="Calibri" w:hAnsi="Times New Roman" w:cs="Times New Roman"/>
          <w:bCs/>
          <w:i/>
          <w:iCs/>
          <w:spacing w:val="-3"/>
          <w:sz w:val="24"/>
          <w:szCs w:val="24"/>
          <w:lang w:val="ro-RO"/>
        </w:rPr>
        <w:t>dietilaminoetanol</w:t>
      </w:r>
      <w:proofErr w:type="spellEnd"/>
      <w:r w:rsidR="00DA3FAD" w:rsidRPr="00366AEE">
        <w:rPr>
          <w:rFonts w:ascii="Times New Roman" w:eastAsia="Calibri" w:hAnsi="Times New Roman" w:cs="Times New Roman"/>
          <w:bCs/>
          <w:i/>
          <w:iCs/>
          <w:spacing w:val="-3"/>
          <w:sz w:val="24"/>
          <w:szCs w:val="24"/>
          <w:lang w:val="ro-RO"/>
        </w:rPr>
        <w:t xml:space="preserve"> – 20 Kg (CAS</w:t>
      </w:r>
      <w:r w:rsidRPr="00366AEE">
        <w:rPr>
          <w:rFonts w:ascii="Times New Roman" w:eastAsia="Calibri" w:hAnsi="Times New Roman" w:cs="Times New Roman"/>
          <w:bCs/>
          <w:i/>
          <w:iCs/>
          <w:spacing w:val="-3"/>
          <w:sz w:val="24"/>
          <w:szCs w:val="24"/>
          <w:lang w:val="ro-RO"/>
        </w:rPr>
        <w:t>: 10</w:t>
      </w:r>
      <w:r w:rsidR="00E43B80" w:rsidRPr="00366AEE">
        <w:rPr>
          <w:rFonts w:ascii="Times New Roman" w:eastAsia="Calibri" w:hAnsi="Times New Roman" w:cs="Times New Roman"/>
          <w:bCs/>
          <w:i/>
          <w:iCs/>
          <w:spacing w:val="-3"/>
          <w:sz w:val="24"/>
          <w:szCs w:val="24"/>
          <w:lang w:val="ro-RO"/>
        </w:rPr>
        <w:t>0</w:t>
      </w:r>
      <w:r w:rsidRPr="00366AEE">
        <w:rPr>
          <w:rFonts w:ascii="Times New Roman" w:eastAsia="Calibri" w:hAnsi="Times New Roman" w:cs="Times New Roman"/>
          <w:bCs/>
          <w:i/>
          <w:iCs/>
          <w:spacing w:val="-3"/>
          <w:sz w:val="24"/>
          <w:szCs w:val="24"/>
          <w:lang w:val="ro-RO"/>
        </w:rPr>
        <w:t>-</w:t>
      </w:r>
      <w:r w:rsidR="00E43B80" w:rsidRPr="00366AEE">
        <w:rPr>
          <w:rFonts w:ascii="Times New Roman" w:eastAsia="Calibri" w:hAnsi="Times New Roman" w:cs="Times New Roman"/>
          <w:bCs/>
          <w:i/>
          <w:iCs/>
          <w:spacing w:val="-3"/>
          <w:sz w:val="24"/>
          <w:szCs w:val="24"/>
          <w:lang w:val="ro-RO"/>
        </w:rPr>
        <w:t>37</w:t>
      </w:r>
      <w:r w:rsidRPr="00366AEE">
        <w:rPr>
          <w:rFonts w:ascii="Times New Roman" w:eastAsia="Calibri" w:hAnsi="Times New Roman" w:cs="Times New Roman"/>
          <w:bCs/>
          <w:i/>
          <w:iCs/>
          <w:spacing w:val="-3"/>
          <w:sz w:val="24"/>
          <w:szCs w:val="24"/>
          <w:lang w:val="ro-RO"/>
        </w:rPr>
        <w:t>-</w:t>
      </w:r>
      <w:r w:rsidR="00E43B80" w:rsidRPr="00366AEE">
        <w:rPr>
          <w:rFonts w:ascii="Times New Roman" w:eastAsia="Calibri" w:hAnsi="Times New Roman" w:cs="Times New Roman"/>
          <w:bCs/>
          <w:i/>
          <w:iCs/>
          <w:spacing w:val="-3"/>
          <w:sz w:val="24"/>
          <w:szCs w:val="24"/>
          <w:lang w:val="ro-RO"/>
        </w:rPr>
        <w:t>8</w:t>
      </w:r>
      <w:r w:rsidRPr="00366AEE">
        <w:rPr>
          <w:rFonts w:ascii="Times New Roman" w:eastAsia="Calibri" w:hAnsi="Times New Roman" w:cs="Times New Roman"/>
          <w:bCs/>
          <w:i/>
          <w:iCs/>
          <w:spacing w:val="-3"/>
          <w:sz w:val="24"/>
          <w:szCs w:val="24"/>
          <w:lang w:val="ro-RO"/>
        </w:rPr>
        <w:t>)</w:t>
      </w:r>
      <w:r w:rsidR="00DA3FAD" w:rsidRPr="00366AEE">
        <w:rPr>
          <w:rFonts w:ascii="Times New Roman" w:eastAsia="Calibri" w:hAnsi="Times New Roman" w:cs="Times New Roman"/>
          <w:bCs/>
          <w:i/>
          <w:iCs/>
          <w:spacing w:val="-3"/>
          <w:sz w:val="24"/>
          <w:szCs w:val="24"/>
          <w:lang w:val="ro-RO"/>
        </w:rPr>
        <w:t>;</w:t>
      </w:r>
    </w:p>
    <w:p w14:paraId="0D7093AD" w14:textId="518A4B00" w:rsidR="00DA3FAD" w:rsidRPr="00366AEE" w:rsidRDefault="00E43B80" w:rsidP="00FA2089">
      <w:pPr>
        <w:pStyle w:val="a6"/>
        <w:numPr>
          <w:ilvl w:val="0"/>
          <w:numId w:val="34"/>
        </w:numPr>
        <w:tabs>
          <w:tab w:val="left" w:pos="284"/>
          <w:tab w:val="left" w:pos="426"/>
          <w:tab w:val="left" w:pos="709"/>
        </w:tabs>
        <w:spacing w:after="0" w:line="360" w:lineRule="auto"/>
        <w:jc w:val="both"/>
        <w:rPr>
          <w:rFonts w:ascii="Times New Roman" w:eastAsia="Calibri" w:hAnsi="Times New Roman" w:cs="Times New Roman"/>
          <w:bCs/>
          <w:i/>
          <w:iCs/>
          <w:spacing w:val="-3"/>
          <w:sz w:val="24"/>
          <w:szCs w:val="24"/>
          <w:lang w:val="ro-RO"/>
        </w:rPr>
      </w:pPr>
      <w:r w:rsidRPr="00366AEE">
        <w:rPr>
          <w:rFonts w:ascii="Times New Roman" w:eastAsia="Calibri" w:hAnsi="Times New Roman" w:cs="Times New Roman"/>
          <w:bCs/>
          <w:i/>
          <w:iCs/>
          <w:spacing w:val="-3"/>
          <w:sz w:val="24"/>
          <w:szCs w:val="24"/>
          <w:lang w:val="ro-RO"/>
        </w:rPr>
        <w:t xml:space="preserve">AMP, </w:t>
      </w:r>
      <w:r w:rsidR="00DA3FAD" w:rsidRPr="00366AEE">
        <w:rPr>
          <w:rFonts w:ascii="Times New Roman" w:eastAsia="Calibri" w:hAnsi="Times New Roman" w:cs="Times New Roman"/>
          <w:bCs/>
          <w:i/>
          <w:iCs/>
          <w:spacing w:val="-3"/>
          <w:sz w:val="24"/>
          <w:szCs w:val="24"/>
          <w:lang w:val="ro-RO"/>
        </w:rPr>
        <w:t>2-amino-2-metilpropan</w:t>
      </w:r>
      <w:r w:rsidR="00FA2089" w:rsidRPr="00366AEE">
        <w:rPr>
          <w:rFonts w:ascii="Times New Roman" w:eastAsia="Calibri" w:hAnsi="Times New Roman" w:cs="Times New Roman"/>
          <w:bCs/>
          <w:i/>
          <w:iCs/>
          <w:spacing w:val="-3"/>
          <w:sz w:val="24"/>
          <w:szCs w:val="24"/>
          <w:lang w:val="ro-RO"/>
        </w:rPr>
        <w:t>-1-</w:t>
      </w:r>
      <w:r w:rsidR="00DA3FAD" w:rsidRPr="00366AEE">
        <w:rPr>
          <w:rFonts w:ascii="Times New Roman" w:eastAsia="Calibri" w:hAnsi="Times New Roman" w:cs="Times New Roman"/>
          <w:bCs/>
          <w:i/>
          <w:iCs/>
          <w:spacing w:val="-3"/>
          <w:sz w:val="24"/>
          <w:szCs w:val="24"/>
          <w:lang w:val="ro-RO"/>
        </w:rPr>
        <w:t>ol – 20 Kg (CAS</w:t>
      </w:r>
      <w:r w:rsidR="00FA2089" w:rsidRPr="00366AEE">
        <w:rPr>
          <w:rFonts w:ascii="Times New Roman" w:eastAsia="Calibri" w:hAnsi="Times New Roman" w:cs="Times New Roman"/>
          <w:bCs/>
          <w:i/>
          <w:iCs/>
          <w:spacing w:val="-3"/>
          <w:sz w:val="24"/>
          <w:szCs w:val="24"/>
          <w:lang w:val="ro-RO"/>
        </w:rPr>
        <w:t>: 124-68-5)</w:t>
      </w:r>
      <w:r w:rsidR="00DA3FAD" w:rsidRPr="00366AEE">
        <w:rPr>
          <w:rFonts w:ascii="Times New Roman" w:eastAsia="Calibri" w:hAnsi="Times New Roman" w:cs="Times New Roman"/>
          <w:bCs/>
          <w:i/>
          <w:iCs/>
          <w:spacing w:val="-3"/>
          <w:sz w:val="24"/>
          <w:szCs w:val="24"/>
          <w:lang w:val="ro-RO"/>
        </w:rPr>
        <w:t>.</w:t>
      </w:r>
    </w:p>
    <w:p w14:paraId="47E520DB" w14:textId="77777777" w:rsidR="00A65A52" w:rsidRPr="00366AEE" w:rsidRDefault="00A65A52" w:rsidP="00A65A52">
      <w:pPr>
        <w:pStyle w:val="a6"/>
        <w:tabs>
          <w:tab w:val="left" w:pos="284"/>
          <w:tab w:val="left" w:pos="426"/>
          <w:tab w:val="left" w:pos="709"/>
        </w:tabs>
        <w:spacing w:after="0" w:line="360" w:lineRule="auto"/>
        <w:jc w:val="both"/>
        <w:rPr>
          <w:rFonts w:ascii="Times New Roman" w:eastAsia="Calibri" w:hAnsi="Times New Roman" w:cs="Times New Roman"/>
          <w:bCs/>
          <w:i/>
          <w:iCs/>
          <w:spacing w:val="-3"/>
          <w:sz w:val="24"/>
          <w:szCs w:val="24"/>
          <w:lang w:val="ro-RO"/>
        </w:rPr>
      </w:pPr>
    </w:p>
    <w:p w14:paraId="0665FB50" w14:textId="73E4892A" w:rsidR="00B420AB" w:rsidRPr="00366AEE" w:rsidRDefault="00B420AB" w:rsidP="00294BAF">
      <w:pPr>
        <w:pStyle w:val="a6"/>
        <w:numPr>
          <w:ilvl w:val="1"/>
          <w:numId w:val="50"/>
        </w:numPr>
        <w:tabs>
          <w:tab w:val="left" w:pos="284"/>
          <w:tab w:val="left" w:pos="426"/>
          <w:tab w:val="left" w:pos="709"/>
        </w:tabs>
        <w:spacing w:after="0" w:line="360" w:lineRule="auto"/>
        <w:jc w:val="both"/>
        <w:rPr>
          <w:rFonts w:ascii="Times New Roman" w:eastAsia="Calibri" w:hAnsi="Times New Roman" w:cs="Times New Roman"/>
          <w:b/>
          <w:i/>
          <w:iCs/>
          <w:spacing w:val="-3"/>
          <w:sz w:val="24"/>
          <w:szCs w:val="24"/>
          <w:lang w:val="ro-RO"/>
        </w:rPr>
      </w:pPr>
      <w:bookmarkStart w:id="7" w:name="_Hlk532196943"/>
      <w:r w:rsidRPr="00366AEE">
        <w:rPr>
          <w:rFonts w:ascii="Times New Roman" w:eastAsia="Calibri" w:hAnsi="Times New Roman" w:cs="Times New Roman"/>
          <w:b/>
          <w:i/>
          <w:iCs/>
          <w:spacing w:val="-3"/>
          <w:sz w:val="24"/>
          <w:szCs w:val="24"/>
          <w:lang w:val="ro-RO"/>
        </w:rPr>
        <w:t xml:space="preserve">Documente obligatorii la depunerea </w:t>
      </w:r>
      <w:r w:rsidR="00C83766" w:rsidRPr="00366AEE">
        <w:rPr>
          <w:rFonts w:ascii="Times New Roman" w:eastAsia="Calibri" w:hAnsi="Times New Roman" w:cs="Times New Roman"/>
          <w:b/>
          <w:i/>
          <w:iCs/>
          <w:spacing w:val="-3"/>
          <w:sz w:val="24"/>
          <w:szCs w:val="24"/>
          <w:lang w:val="ro-RO"/>
        </w:rPr>
        <w:t>și evaluarea ofertei</w:t>
      </w:r>
      <w:r w:rsidR="00F263B1" w:rsidRPr="00366AEE">
        <w:rPr>
          <w:rFonts w:ascii="Times New Roman" w:eastAsia="Calibri" w:hAnsi="Times New Roman" w:cs="Times New Roman"/>
          <w:b/>
          <w:i/>
          <w:iCs/>
          <w:spacing w:val="-3"/>
          <w:sz w:val="24"/>
          <w:szCs w:val="24"/>
          <w:lang w:val="ro-RO"/>
        </w:rPr>
        <w:t>:</w:t>
      </w:r>
    </w:p>
    <w:p w14:paraId="10B389A4" w14:textId="71542996" w:rsidR="00B82DFA" w:rsidRPr="00366AEE" w:rsidRDefault="00B82DFA" w:rsidP="00CF3667">
      <w:pPr>
        <w:pStyle w:val="a6"/>
        <w:numPr>
          <w:ilvl w:val="2"/>
          <w:numId w:val="50"/>
        </w:numPr>
        <w:tabs>
          <w:tab w:val="left" w:pos="0"/>
          <w:tab w:val="left" w:pos="284"/>
          <w:tab w:val="left" w:pos="426"/>
          <w:tab w:val="left" w:pos="709"/>
        </w:tabs>
        <w:spacing w:after="0" w:line="360" w:lineRule="auto"/>
        <w:ind w:left="0" w:firstLine="0"/>
        <w:jc w:val="both"/>
        <w:rPr>
          <w:rFonts w:ascii="Times New Roman" w:eastAsia="Calibri" w:hAnsi="Times New Roman" w:cs="Times New Roman"/>
          <w:iCs/>
          <w:strike/>
          <w:spacing w:val="-3"/>
          <w:sz w:val="24"/>
          <w:szCs w:val="24"/>
          <w:lang w:val="ro-MD"/>
        </w:rPr>
      </w:pPr>
      <w:r w:rsidRPr="00366AEE">
        <w:rPr>
          <w:rFonts w:ascii="Times New Roman" w:eastAsia="Calibri" w:hAnsi="Times New Roman" w:cs="Times New Roman"/>
          <w:iCs/>
          <w:spacing w:val="-3"/>
          <w:sz w:val="24"/>
          <w:szCs w:val="24"/>
          <w:lang w:val="ro-MD"/>
        </w:rPr>
        <w:t xml:space="preserve">Prezentarea </w:t>
      </w:r>
      <w:r w:rsidR="00226D98" w:rsidRPr="00366AEE">
        <w:rPr>
          <w:rFonts w:ascii="Times New Roman" w:eastAsia="Calibri" w:hAnsi="Times New Roman" w:cs="Times New Roman"/>
          <w:iCs/>
          <w:spacing w:val="-3"/>
          <w:sz w:val="24"/>
          <w:szCs w:val="24"/>
          <w:lang w:val="ro-MD"/>
        </w:rPr>
        <w:t>certificatului de calitate</w:t>
      </w:r>
      <w:r w:rsidR="00856BEA" w:rsidRPr="00366AEE">
        <w:rPr>
          <w:rFonts w:ascii="Times New Roman" w:eastAsia="Calibri" w:hAnsi="Times New Roman" w:cs="Times New Roman"/>
          <w:iCs/>
          <w:spacing w:val="-3"/>
          <w:sz w:val="24"/>
          <w:szCs w:val="24"/>
          <w:lang w:val="ro-MD"/>
        </w:rPr>
        <w:t>,</w:t>
      </w:r>
      <w:r w:rsidR="00226D98" w:rsidRPr="00366AEE">
        <w:rPr>
          <w:rFonts w:ascii="Times New Roman" w:eastAsia="Calibri" w:hAnsi="Times New Roman" w:cs="Times New Roman"/>
          <w:iCs/>
          <w:spacing w:val="-3"/>
          <w:sz w:val="24"/>
          <w:szCs w:val="24"/>
          <w:lang w:val="ro-MD"/>
        </w:rPr>
        <w:t xml:space="preserve"> ce va </w:t>
      </w:r>
      <w:r w:rsidR="006C195F" w:rsidRPr="00366AEE">
        <w:rPr>
          <w:rFonts w:ascii="Times New Roman" w:eastAsia="Calibri" w:hAnsi="Times New Roman" w:cs="Times New Roman"/>
          <w:iCs/>
          <w:spacing w:val="-3"/>
          <w:sz w:val="24"/>
          <w:szCs w:val="24"/>
          <w:lang w:val="ro-MD"/>
        </w:rPr>
        <w:t>include</w:t>
      </w:r>
      <w:r w:rsidR="00226D98" w:rsidRPr="00366AEE">
        <w:rPr>
          <w:rFonts w:ascii="Times New Roman" w:eastAsia="Calibri" w:hAnsi="Times New Roman" w:cs="Times New Roman"/>
          <w:iCs/>
          <w:spacing w:val="-3"/>
          <w:sz w:val="24"/>
          <w:szCs w:val="24"/>
          <w:lang w:val="ro-MD"/>
        </w:rPr>
        <w:t xml:space="preserve"> </w:t>
      </w:r>
      <w:r w:rsidR="00010151" w:rsidRPr="00366AEE">
        <w:rPr>
          <w:rFonts w:ascii="Times New Roman" w:eastAsia="Calibri" w:hAnsi="Times New Roman" w:cs="Times New Roman"/>
          <w:iCs/>
          <w:spacing w:val="-3"/>
          <w:sz w:val="24"/>
          <w:szCs w:val="24"/>
          <w:lang w:val="ro-MD"/>
        </w:rPr>
        <w:t>specificați</w:t>
      </w:r>
      <w:r w:rsidR="006C195F" w:rsidRPr="00366AEE">
        <w:rPr>
          <w:rFonts w:ascii="Times New Roman" w:eastAsia="Calibri" w:hAnsi="Times New Roman" w:cs="Times New Roman"/>
          <w:iCs/>
          <w:spacing w:val="-3"/>
          <w:sz w:val="24"/>
          <w:szCs w:val="24"/>
          <w:lang w:val="ro-MD"/>
        </w:rPr>
        <w:t>a</w:t>
      </w:r>
      <w:r w:rsidR="00C83766" w:rsidRPr="00366AEE">
        <w:rPr>
          <w:rFonts w:ascii="Times New Roman" w:eastAsia="Calibri" w:hAnsi="Times New Roman" w:cs="Times New Roman"/>
          <w:iCs/>
          <w:spacing w:val="-3"/>
          <w:sz w:val="24"/>
          <w:szCs w:val="24"/>
          <w:lang w:val="ro-MD"/>
        </w:rPr>
        <w:t xml:space="preserve"> tehnic</w:t>
      </w:r>
      <w:r w:rsidR="006C195F" w:rsidRPr="00366AEE">
        <w:rPr>
          <w:rFonts w:ascii="Times New Roman" w:eastAsia="Calibri" w:hAnsi="Times New Roman" w:cs="Times New Roman"/>
          <w:iCs/>
          <w:spacing w:val="-3"/>
          <w:sz w:val="24"/>
          <w:szCs w:val="24"/>
          <w:lang w:val="ro-MD"/>
        </w:rPr>
        <w:t>a</w:t>
      </w:r>
      <w:r w:rsidR="00C83766" w:rsidRPr="00366AEE">
        <w:rPr>
          <w:rFonts w:ascii="Times New Roman" w:eastAsia="Calibri" w:hAnsi="Times New Roman" w:cs="Times New Roman"/>
          <w:iCs/>
          <w:spacing w:val="-3"/>
          <w:sz w:val="24"/>
          <w:szCs w:val="24"/>
          <w:lang w:val="ro-MD"/>
        </w:rPr>
        <w:t xml:space="preserve"> depli</w:t>
      </w:r>
      <w:r w:rsidR="00FA7526" w:rsidRPr="00366AEE">
        <w:rPr>
          <w:rFonts w:ascii="Times New Roman" w:eastAsia="Calibri" w:hAnsi="Times New Roman" w:cs="Times New Roman"/>
          <w:iCs/>
          <w:spacing w:val="-3"/>
          <w:sz w:val="24"/>
          <w:szCs w:val="24"/>
          <w:lang w:val="ro-MD"/>
        </w:rPr>
        <w:t>n</w:t>
      </w:r>
      <w:r w:rsidR="001D16D6" w:rsidRPr="00366AEE">
        <w:rPr>
          <w:rFonts w:ascii="Times New Roman" w:eastAsia="Calibri" w:hAnsi="Times New Roman" w:cs="Times New Roman"/>
          <w:iCs/>
          <w:spacing w:val="-3"/>
          <w:sz w:val="24"/>
          <w:szCs w:val="24"/>
          <w:lang w:val="ro-MD"/>
        </w:rPr>
        <w:t>ă</w:t>
      </w:r>
      <w:r w:rsidR="00C83766" w:rsidRPr="00366AEE">
        <w:rPr>
          <w:rFonts w:ascii="Times New Roman" w:eastAsia="Calibri" w:hAnsi="Times New Roman" w:cs="Times New Roman"/>
          <w:iCs/>
          <w:spacing w:val="-3"/>
          <w:sz w:val="24"/>
          <w:szCs w:val="24"/>
          <w:lang w:val="ro-MD"/>
        </w:rPr>
        <w:t xml:space="preserve"> a produsului ofertat</w:t>
      </w:r>
      <w:r w:rsidR="009A674E" w:rsidRPr="00366AEE">
        <w:rPr>
          <w:rFonts w:ascii="Times New Roman" w:eastAsia="Calibri" w:hAnsi="Times New Roman" w:cs="Times New Roman"/>
          <w:iCs/>
          <w:spacing w:val="-3"/>
          <w:sz w:val="24"/>
          <w:szCs w:val="24"/>
          <w:lang w:val="ro-MD"/>
        </w:rPr>
        <w:t>,</w:t>
      </w:r>
      <w:r w:rsidR="00C83766" w:rsidRPr="00366AEE">
        <w:rPr>
          <w:rFonts w:ascii="Times New Roman" w:eastAsia="Calibri" w:hAnsi="Times New Roman" w:cs="Times New Roman"/>
          <w:iCs/>
          <w:spacing w:val="-3"/>
          <w:sz w:val="24"/>
          <w:szCs w:val="24"/>
          <w:lang w:val="ro-MD"/>
        </w:rPr>
        <w:t xml:space="preserve"> autentic</w:t>
      </w:r>
      <w:r w:rsidR="00CF77CE" w:rsidRPr="00366AEE">
        <w:rPr>
          <w:rFonts w:ascii="Times New Roman" w:eastAsia="Calibri" w:hAnsi="Times New Roman" w:cs="Times New Roman"/>
          <w:iCs/>
          <w:spacing w:val="-3"/>
          <w:sz w:val="24"/>
          <w:szCs w:val="24"/>
          <w:lang w:val="ro-MD"/>
        </w:rPr>
        <w:t xml:space="preserve">, </w:t>
      </w:r>
      <w:r w:rsidR="00C83766" w:rsidRPr="00366AEE">
        <w:rPr>
          <w:rFonts w:ascii="Times New Roman" w:eastAsia="Calibri" w:hAnsi="Times New Roman" w:cs="Times New Roman"/>
          <w:iCs/>
          <w:spacing w:val="-3"/>
          <w:sz w:val="24"/>
          <w:szCs w:val="24"/>
          <w:lang w:val="ro-MD"/>
        </w:rPr>
        <w:t xml:space="preserve">emis și semnat de </w:t>
      </w:r>
      <w:r w:rsidR="001D16D6" w:rsidRPr="00366AEE">
        <w:rPr>
          <w:rFonts w:ascii="Times New Roman" w:eastAsia="Calibri" w:hAnsi="Times New Roman" w:cs="Times New Roman"/>
          <w:iCs/>
          <w:spacing w:val="-3"/>
          <w:sz w:val="24"/>
          <w:szCs w:val="24"/>
          <w:lang w:val="ro-MD"/>
        </w:rPr>
        <w:t>către</w:t>
      </w:r>
      <w:r w:rsidR="00CF77CE" w:rsidRPr="00366AEE">
        <w:rPr>
          <w:rFonts w:ascii="Times New Roman" w:eastAsia="Calibri" w:hAnsi="Times New Roman" w:cs="Times New Roman"/>
          <w:iCs/>
          <w:spacing w:val="-3"/>
          <w:sz w:val="24"/>
          <w:szCs w:val="24"/>
          <w:lang w:val="ro-MD"/>
        </w:rPr>
        <w:t xml:space="preserve"> </w:t>
      </w:r>
      <w:r w:rsidR="00C83766" w:rsidRPr="00366AEE">
        <w:rPr>
          <w:rFonts w:ascii="Times New Roman" w:eastAsia="Calibri" w:hAnsi="Times New Roman" w:cs="Times New Roman"/>
          <w:iCs/>
          <w:spacing w:val="-3"/>
          <w:sz w:val="24"/>
          <w:szCs w:val="24"/>
          <w:lang w:val="ro-MD"/>
        </w:rPr>
        <w:t>producător</w:t>
      </w:r>
      <w:r w:rsidR="006C195F" w:rsidRPr="00366AEE">
        <w:rPr>
          <w:rFonts w:ascii="Times New Roman" w:eastAsia="Calibri" w:hAnsi="Times New Roman" w:cs="Times New Roman"/>
          <w:iCs/>
          <w:spacing w:val="-3"/>
          <w:sz w:val="24"/>
          <w:szCs w:val="24"/>
          <w:lang w:val="ro-MD"/>
        </w:rPr>
        <w:t>, și anume de către șeful laboratorului de încercări sau managerul controlului calității.</w:t>
      </w:r>
      <w:r w:rsidR="00246DAC">
        <w:rPr>
          <w:rFonts w:ascii="Times New Roman" w:eastAsia="Calibri" w:hAnsi="Times New Roman" w:cs="Times New Roman"/>
          <w:iCs/>
          <w:spacing w:val="-3"/>
          <w:sz w:val="24"/>
          <w:szCs w:val="24"/>
          <w:lang w:val="ro-MD"/>
        </w:rPr>
        <w:t xml:space="preserve"> Prezentarea declarației privind locul de dozare a produsului ofertat.</w:t>
      </w:r>
    </w:p>
    <w:p w14:paraId="3C4B3CFF" w14:textId="1863E8BD" w:rsidR="003F65BB" w:rsidRPr="00366AEE" w:rsidRDefault="00264011" w:rsidP="00CF3667">
      <w:pPr>
        <w:pStyle w:val="a6"/>
        <w:numPr>
          <w:ilvl w:val="2"/>
          <w:numId w:val="50"/>
        </w:numPr>
        <w:tabs>
          <w:tab w:val="left" w:pos="180"/>
          <w:tab w:val="left" w:pos="709"/>
        </w:tabs>
        <w:spacing w:after="0" w:line="360" w:lineRule="auto"/>
        <w:ind w:left="0" w:firstLine="0"/>
        <w:jc w:val="both"/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MD"/>
        </w:rPr>
      </w:pPr>
      <w:bookmarkStart w:id="8" w:name="_Hlk90556621"/>
      <w:r w:rsidRPr="00366AEE">
        <w:rPr>
          <w:rFonts w:ascii="Times New Roman" w:eastAsia="Calibri" w:hAnsi="Times New Roman" w:cs="Times New Roman"/>
          <w:iCs/>
          <w:spacing w:val="-3"/>
          <w:sz w:val="24"/>
          <w:szCs w:val="24"/>
          <w:lang w:val="ro-MD"/>
        </w:rPr>
        <w:t>Prezentarea fișei tehnice (pașaportului) de securitate înregistrată în țara de origine (de producere),</w:t>
      </w:r>
      <w:r w:rsidR="00CF3667" w:rsidRPr="00366AEE">
        <w:rPr>
          <w:rFonts w:ascii="Times New Roman" w:eastAsia="Calibri" w:hAnsi="Times New Roman" w:cs="Times New Roman"/>
          <w:iCs/>
          <w:spacing w:val="-3"/>
          <w:sz w:val="24"/>
          <w:szCs w:val="24"/>
          <w:lang w:val="ro-MD"/>
        </w:rPr>
        <w:t xml:space="preserve"> </w:t>
      </w:r>
      <w:r w:rsidRPr="00366AEE">
        <w:rPr>
          <w:rFonts w:ascii="Times New Roman" w:eastAsia="Calibri" w:hAnsi="Times New Roman" w:cs="Times New Roman"/>
          <w:iCs/>
          <w:spacing w:val="-3"/>
          <w:sz w:val="24"/>
          <w:szCs w:val="24"/>
          <w:lang w:val="ro-MD"/>
        </w:rPr>
        <w:t xml:space="preserve">cu indicarea compoziției chimice a </w:t>
      </w:r>
      <w:proofErr w:type="spellStart"/>
      <w:r w:rsidRPr="00366AEE">
        <w:rPr>
          <w:rFonts w:ascii="Times New Roman" w:eastAsia="Calibri" w:hAnsi="Times New Roman" w:cs="Times New Roman"/>
          <w:iCs/>
          <w:spacing w:val="-3"/>
          <w:sz w:val="24"/>
          <w:szCs w:val="24"/>
          <w:lang w:val="ro-MD"/>
        </w:rPr>
        <w:t>reagentului</w:t>
      </w:r>
      <w:proofErr w:type="spellEnd"/>
      <w:r w:rsidRPr="00366AEE">
        <w:rPr>
          <w:rFonts w:ascii="Times New Roman" w:eastAsia="Calibri" w:hAnsi="Times New Roman" w:cs="Times New Roman"/>
          <w:iCs/>
          <w:spacing w:val="-3"/>
          <w:sz w:val="24"/>
          <w:szCs w:val="24"/>
          <w:lang w:val="ro-MD"/>
        </w:rPr>
        <w:t xml:space="preserve"> </w:t>
      </w:r>
      <w:r w:rsidR="00C17C11"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t xml:space="preserve">(inhibitorului de coroziune) </w:t>
      </w:r>
      <w:r w:rsidRPr="00366AEE">
        <w:rPr>
          <w:rFonts w:ascii="Times New Roman" w:eastAsia="Calibri" w:hAnsi="Times New Roman" w:cs="Times New Roman"/>
          <w:iCs/>
          <w:spacing w:val="-3"/>
          <w:sz w:val="24"/>
          <w:szCs w:val="24"/>
          <w:lang w:val="ro-MD"/>
        </w:rPr>
        <w:t xml:space="preserve">și conținutului procentual al componentelor acestora. </w:t>
      </w:r>
      <w:r w:rsidR="006C195F" w:rsidRPr="00366AEE">
        <w:rPr>
          <w:rFonts w:ascii="Times New Roman" w:eastAsia="Calibri" w:hAnsi="Times New Roman" w:cs="Times New Roman"/>
          <w:iCs/>
          <w:spacing w:val="-3"/>
          <w:sz w:val="24"/>
          <w:szCs w:val="24"/>
          <w:lang w:val="ro-MD"/>
        </w:rPr>
        <w:t xml:space="preserve">În cazul modificării specificației tehnice, se va prezenta fișa tehnică de securitate actualizată. </w:t>
      </w:r>
      <w:r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MD"/>
        </w:rPr>
        <w:t>Fișa tehnică de securitate elaborată de producător va conține semnătura/ștampila organului abilitat de înregistrare și va fi elaborată în conformitate cu cerințele standardului GOST 30333-200</w:t>
      </w:r>
      <w:r w:rsidR="000E2F4E"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MD"/>
        </w:rPr>
        <w:t>8</w:t>
      </w:r>
      <w:r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MD"/>
        </w:rPr>
        <w:t xml:space="preserve"> sau standardului european</w:t>
      </w:r>
      <w:r w:rsidR="000D0DCF"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MD"/>
        </w:rPr>
        <w:t>.</w:t>
      </w:r>
    </w:p>
    <w:p w14:paraId="6EA3DD4C" w14:textId="7153CCD7" w:rsidR="0070538C" w:rsidRPr="00366AEE" w:rsidRDefault="00226D98" w:rsidP="00CF3667">
      <w:pPr>
        <w:pStyle w:val="a6"/>
        <w:numPr>
          <w:ilvl w:val="2"/>
          <w:numId w:val="50"/>
        </w:numPr>
        <w:tabs>
          <w:tab w:val="left" w:pos="180"/>
          <w:tab w:val="left" w:pos="360"/>
        </w:tabs>
        <w:spacing w:after="0" w:line="360" w:lineRule="auto"/>
        <w:ind w:left="0" w:firstLine="0"/>
        <w:jc w:val="both"/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</w:pPr>
      <w:r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t xml:space="preserve">Prezentarea </w:t>
      </w:r>
      <w:r w:rsidR="00F20E9A"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t xml:space="preserve">acordului </w:t>
      </w:r>
      <w:r w:rsidR="00E6020C"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t xml:space="preserve">scris a </w:t>
      </w:r>
      <w:r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t>producătorului</w:t>
      </w:r>
      <w:r w:rsidR="0070538C"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t xml:space="preserve"> </w:t>
      </w:r>
      <w:proofErr w:type="spellStart"/>
      <w:r w:rsidR="0070538C"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t>reagentului</w:t>
      </w:r>
      <w:proofErr w:type="spellEnd"/>
      <w:r w:rsidR="0070538C"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t xml:space="preserve"> (inhibitorului de coroziune):</w:t>
      </w:r>
    </w:p>
    <w:p w14:paraId="6A49AD85" w14:textId="4797355C" w:rsidR="00F20E9A" w:rsidRPr="00366AEE" w:rsidRDefault="0070538C" w:rsidP="0070538C">
      <w:pPr>
        <w:pStyle w:val="a6"/>
        <w:tabs>
          <w:tab w:val="left" w:pos="180"/>
          <w:tab w:val="left" w:pos="360"/>
        </w:tabs>
        <w:spacing w:after="0" w:line="360" w:lineRule="auto"/>
        <w:ind w:left="0"/>
        <w:jc w:val="both"/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</w:pPr>
      <w:r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t>-</w:t>
      </w:r>
      <w:r w:rsidR="00226D98"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t xml:space="preserve"> </w:t>
      </w:r>
      <w:r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t xml:space="preserve">de </w:t>
      </w:r>
      <w:r w:rsidR="00226D98"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t xml:space="preserve">a </w:t>
      </w:r>
      <w:r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t>participa fizic sau online la</w:t>
      </w:r>
      <w:r w:rsidR="00226D98"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t xml:space="preserve"> testarea </w:t>
      </w:r>
      <w:proofErr w:type="spellStart"/>
      <w:r w:rsidR="00226D98"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t>reagentului</w:t>
      </w:r>
      <w:proofErr w:type="spellEnd"/>
      <w:r w:rsidR="00226D98"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t xml:space="preserve"> (</w:t>
      </w:r>
      <w:bookmarkStart w:id="9" w:name="_Hlk167876920"/>
      <w:r w:rsidR="00226D98"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t>inhibitorului de coroziune</w:t>
      </w:r>
      <w:bookmarkEnd w:id="9"/>
      <w:r w:rsidR="00226D98"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t>) la utilajul energetic al întreprinderii</w:t>
      </w:r>
      <w:r w:rsidR="00F20E9A"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t>.</w:t>
      </w:r>
    </w:p>
    <w:p w14:paraId="59F87120" w14:textId="7B20A477" w:rsidR="00226D98" w:rsidRPr="00366AEE" w:rsidRDefault="0070538C" w:rsidP="0070538C">
      <w:pPr>
        <w:pStyle w:val="a6"/>
        <w:tabs>
          <w:tab w:val="left" w:pos="180"/>
          <w:tab w:val="left" w:pos="360"/>
        </w:tabs>
        <w:spacing w:after="0" w:line="360" w:lineRule="auto"/>
        <w:ind w:left="0"/>
        <w:jc w:val="both"/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</w:pPr>
      <w:r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t xml:space="preserve">-  </w:t>
      </w:r>
      <w:r w:rsidR="00F20E9A"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t xml:space="preserve">de a </w:t>
      </w:r>
      <w:r w:rsidR="00226D98"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t>modifica compoziți</w:t>
      </w:r>
      <w:r w:rsidR="00F20E9A"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t>a</w:t>
      </w:r>
      <w:r w:rsidR="00226D98"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t xml:space="preserve"> chimic</w:t>
      </w:r>
      <w:r w:rsidR="00F20E9A"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t>ă</w:t>
      </w:r>
      <w:r w:rsidR="00226D98"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t xml:space="preserve"> a </w:t>
      </w:r>
      <w:proofErr w:type="spellStart"/>
      <w:r w:rsidR="00226D98"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t>reagentului</w:t>
      </w:r>
      <w:proofErr w:type="spellEnd"/>
      <w:r w:rsidR="00226D98"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t xml:space="preserve"> (aminelor)</w:t>
      </w:r>
      <w:r w:rsidR="00F20E9A"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t>,</w:t>
      </w:r>
      <w:r w:rsidR="00226D98"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t xml:space="preserve"> în dependența de rezultatele obținute</w:t>
      </w:r>
      <w:r w:rsidR="00F20E9A"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t xml:space="preserve"> în timpul testării</w:t>
      </w:r>
      <w:r w:rsidR="00226D98" w:rsidRPr="00366AE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t xml:space="preserve">, necesitățile întreprinderii și de respectarea </w:t>
      </w:r>
      <w:r w:rsidR="00226D98" w:rsidRPr="00366AEE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valorilor normative stipulate în ”Norme minime de </w:t>
      </w:r>
      <w:r w:rsidR="00226D98" w:rsidRPr="00366AEE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lastRenderedPageBreak/>
        <w:t>exploatare a centralelor și rețelelor electrice”, aprobate în urma Hotărârii Consiliului de administrație al ANRE nr. 155 din 01.04.2022.</w:t>
      </w:r>
    </w:p>
    <w:p w14:paraId="02692950" w14:textId="535E7D18" w:rsidR="00036888" w:rsidRPr="00366AEE" w:rsidRDefault="002A34C7" w:rsidP="00036888">
      <w:pPr>
        <w:pStyle w:val="a6"/>
        <w:numPr>
          <w:ilvl w:val="2"/>
          <w:numId w:val="50"/>
        </w:numPr>
        <w:tabs>
          <w:tab w:val="left" w:pos="180"/>
          <w:tab w:val="left" w:pos="709"/>
        </w:tabs>
        <w:spacing w:after="0" w:line="360" w:lineRule="auto"/>
        <w:ind w:left="0" w:firstLine="0"/>
        <w:jc w:val="both"/>
        <w:rPr>
          <w:rFonts w:ascii="Times New Roman" w:hAnsi="Times New Roman"/>
          <w:sz w:val="24"/>
          <w:szCs w:val="24"/>
          <w:lang w:val="ro-RO"/>
        </w:rPr>
      </w:pPr>
      <w:r w:rsidRPr="00366AEE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 xml:space="preserve">Prezentarea </w:t>
      </w:r>
      <w:r w:rsidR="00856BEA" w:rsidRPr="00366AEE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>experienț</w:t>
      </w:r>
      <w:r w:rsidRPr="00366AEE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>ei</w:t>
      </w:r>
      <w:r w:rsidR="00856BEA" w:rsidRPr="00366AEE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 xml:space="preserve"> similar</w:t>
      </w:r>
      <w:r w:rsidRPr="00366AEE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>e</w:t>
      </w:r>
      <w:r w:rsidR="00856BEA" w:rsidRPr="00366AEE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 xml:space="preserve"> a producătorului </w:t>
      </w:r>
      <w:r w:rsidRPr="00366AEE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>pentru anii 2021, 2022, 2023</w:t>
      </w:r>
      <w:r w:rsidR="00856BEA" w:rsidRPr="00366AEE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>, și anume experienț</w:t>
      </w:r>
      <w:r w:rsidR="00FF11D3" w:rsidRPr="00366AEE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>a</w:t>
      </w:r>
      <w:r w:rsidR="00856BEA" w:rsidRPr="00366AEE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 xml:space="preserve"> </w:t>
      </w:r>
      <w:r w:rsidRPr="00366AEE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>utilizării inhibitor</w:t>
      </w:r>
      <w:r w:rsidR="00315012" w:rsidRPr="00366AEE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>ului</w:t>
      </w:r>
      <w:r w:rsidRPr="00366AEE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 xml:space="preserve"> de coroziune propu</w:t>
      </w:r>
      <w:r w:rsidR="00315012" w:rsidRPr="00366AEE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>s</w:t>
      </w:r>
      <w:r w:rsidRPr="00366AEE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 xml:space="preserve"> la utilajele energetice de presiune medie</w:t>
      </w:r>
      <w:r w:rsidR="00315012" w:rsidRPr="00366AEE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 xml:space="preserve"> sau înaltă</w:t>
      </w:r>
      <w:r w:rsidRPr="00366AEE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 xml:space="preserve"> </w:t>
      </w:r>
      <w:r w:rsidR="00856BEA" w:rsidRPr="00366AEE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>la</w:t>
      </w:r>
      <w:r w:rsidR="00CF3667" w:rsidRPr="00366AEE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 xml:space="preserve"> </w:t>
      </w:r>
      <w:r w:rsidR="00856BEA" w:rsidRPr="00366AEE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 xml:space="preserve">Centrale Electrice cu Termoficare. </w:t>
      </w:r>
    </w:p>
    <w:p w14:paraId="5233C61E" w14:textId="77777777" w:rsidR="00036888" w:rsidRPr="00366AEE" w:rsidRDefault="001D16D6" w:rsidP="00036888">
      <w:pPr>
        <w:pStyle w:val="ae"/>
        <w:numPr>
          <w:ilvl w:val="2"/>
          <w:numId w:val="50"/>
        </w:numPr>
        <w:spacing w:line="360" w:lineRule="auto"/>
        <w:ind w:left="12" w:hanging="12"/>
        <w:jc w:val="both"/>
        <w:rPr>
          <w:rFonts w:ascii="Times New Roman" w:hAnsi="Times New Roman"/>
          <w:sz w:val="24"/>
          <w:szCs w:val="24"/>
          <w:lang w:val="ro-RO"/>
        </w:rPr>
      </w:pPr>
      <w:r w:rsidRPr="00366AEE">
        <w:rPr>
          <w:rFonts w:ascii="Times New Roman" w:hAnsi="Times New Roman"/>
          <w:sz w:val="24"/>
          <w:szCs w:val="24"/>
          <w:lang w:val="ro-MD"/>
        </w:rPr>
        <w:t>Specificația de preț</w:t>
      </w:r>
      <w:r w:rsidR="00036888" w:rsidRPr="00366AEE">
        <w:rPr>
          <w:rFonts w:ascii="Times New Roman" w:hAnsi="Times New Roman"/>
          <w:sz w:val="24"/>
          <w:szCs w:val="24"/>
          <w:lang w:val="ro-MD"/>
        </w:rPr>
        <w:t>.</w:t>
      </w:r>
    </w:p>
    <w:p w14:paraId="26C92BD0" w14:textId="2033FE82" w:rsidR="001D16D6" w:rsidRPr="00366AEE" w:rsidRDefault="001D16D6" w:rsidP="00036888">
      <w:pPr>
        <w:pStyle w:val="ae"/>
        <w:numPr>
          <w:ilvl w:val="2"/>
          <w:numId w:val="50"/>
        </w:numPr>
        <w:spacing w:line="360" w:lineRule="auto"/>
        <w:ind w:left="12" w:hanging="12"/>
        <w:jc w:val="both"/>
        <w:rPr>
          <w:rFonts w:ascii="Times New Roman" w:hAnsi="Times New Roman"/>
          <w:sz w:val="24"/>
          <w:szCs w:val="24"/>
          <w:lang w:val="ro-RO"/>
        </w:rPr>
      </w:pPr>
      <w:r w:rsidRPr="00366AEE">
        <w:rPr>
          <w:rFonts w:ascii="Times New Roman" w:hAnsi="Times New Roman"/>
          <w:sz w:val="24"/>
          <w:szCs w:val="24"/>
          <w:lang w:val="ro-MD"/>
        </w:rPr>
        <w:t>Specificația tehnică</w:t>
      </w:r>
      <w:r w:rsidR="00036888" w:rsidRPr="00366AEE">
        <w:rPr>
          <w:rFonts w:ascii="Times New Roman" w:hAnsi="Times New Roman"/>
          <w:sz w:val="24"/>
          <w:szCs w:val="24"/>
          <w:lang w:val="ro-MD"/>
        </w:rPr>
        <w:t>.</w:t>
      </w:r>
    </w:p>
    <w:p w14:paraId="221BE229" w14:textId="77777777" w:rsidR="001D16D6" w:rsidRPr="00366AEE" w:rsidRDefault="001D16D6" w:rsidP="000D0DCF">
      <w:pPr>
        <w:tabs>
          <w:tab w:val="left" w:pos="180"/>
          <w:tab w:val="left" w:pos="709"/>
        </w:tabs>
        <w:spacing w:after="0" w:line="360" w:lineRule="auto"/>
        <w:jc w:val="both"/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MD"/>
        </w:rPr>
      </w:pPr>
    </w:p>
    <w:bookmarkEnd w:id="8"/>
    <w:bookmarkEnd w:id="7"/>
    <w:p w14:paraId="19BFB486" w14:textId="20B0FD88" w:rsidR="00AE7303" w:rsidRPr="00366AEE" w:rsidRDefault="00AE7303" w:rsidP="00AE7303">
      <w:pPr>
        <w:pStyle w:val="a6"/>
        <w:tabs>
          <w:tab w:val="left" w:pos="180"/>
          <w:tab w:val="left" w:pos="709"/>
        </w:tabs>
        <w:spacing w:after="0"/>
        <w:ind w:left="0"/>
        <w:jc w:val="both"/>
        <w:rPr>
          <w:rFonts w:ascii="Times New Roman" w:hAnsi="Times New Roman" w:cs="Times New Roman"/>
          <w:bCs/>
          <w:sz w:val="24"/>
          <w:szCs w:val="24"/>
          <w:lang w:val="ro-RO"/>
        </w:rPr>
      </w:pPr>
    </w:p>
    <w:p w14:paraId="5AE6181F" w14:textId="5F3F8B0E" w:rsidR="007F391B" w:rsidRPr="00366AEE" w:rsidRDefault="007F391B" w:rsidP="0061402F">
      <w:pPr>
        <w:tabs>
          <w:tab w:val="left" w:pos="284"/>
          <w:tab w:val="left" w:pos="4962"/>
          <w:tab w:val="left" w:pos="5529"/>
          <w:tab w:val="left" w:pos="7371"/>
          <w:tab w:val="left" w:pos="8647"/>
        </w:tabs>
        <w:spacing w:after="240" w:line="240" w:lineRule="auto"/>
        <w:jc w:val="both"/>
        <w:rPr>
          <w:rFonts w:ascii="Times New Roman" w:hAnsi="Times New Roman" w:cs="Times New Roman"/>
          <w:bCs/>
          <w:sz w:val="24"/>
          <w:szCs w:val="24"/>
          <w:lang w:val="ro-RO"/>
        </w:rPr>
      </w:pPr>
    </w:p>
    <w:sectPr w:rsidR="007F391B" w:rsidRPr="00366AEE" w:rsidSect="00B45CFD">
      <w:footerReference w:type="default" r:id="rId8"/>
      <w:pgSz w:w="11906" w:h="16838"/>
      <w:pgMar w:top="851" w:right="851" w:bottom="851" w:left="1134" w:header="708" w:footer="27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FED7D6E" w14:textId="77777777" w:rsidR="002B7412" w:rsidRDefault="002B7412" w:rsidP="003631CF">
      <w:pPr>
        <w:spacing w:after="0" w:line="240" w:lineRule="auto"/>
      </w:pPr>
      <w:r>
        <w:separator/>
      </w:r>
    </w:p>
  </w:endnote>
  <w:endnote w:type="continuationSeparator" w:id="0">
    <w:p w14:paraId="3C78EA62" w14:textId="77777777" w:rsidR="002B7412" w:rsidRDefault="002B7412" w:rsidP="003631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C2AB7D" w14:textId="77777777" w:rsidR="00FD28D8" w:rsidRDefault="00FD28D8">
    <w:pPr>
      <w:pStyle w:val="aa"/>
      <w:rPr>
        <w:lang w:val="en-US"/>
      </w:rPr>
    </w:pPr>
  </w:p>
  <w:p w14:paraId="6339B1ED" w14:textId="77777777" w:rsidR="00FD28D8" w:rsidRPr="00E75C02" w:rsidRDefault="00FD28D8">
    <w:pPr>
      <w:pStyle w:val="aa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6BDB3F0" w14:textId="77777777" w:rsidR="002B7412" w:rsidRDefault="002B7412" w:rsidP="003631CF">
      <w:pPr>
        <w:spacing w:after="0" w:line="240" w:lineRule="auto"/>
      </w:pPr>
      <w:r>
        <w:separator/>
      </w:r>
    </w:p>
  </w:footnote>
  <w:footnote w:type="continuationSeparator" w:id="0">
    <w:p w14:paraId="29CC9C92" w14:textId="77777777" w:rsidR="002B7412" w:rsidRDefault="002B7412" w:rsidP="003631CF">
      <w:pPr>
        <w:spacing w:after="0" w:line="240" w:lineRule="auto"/>
      </w:pPr>
      <w:r>
        <w:continuationSeparator/>
      </w:r>
    </w:p>
  </w:footnote>
  <w:footnote w:id="1">
    <w:p w14:paraId="05A20A91" w14:textId="4C6B61F1" w:rsidR="00FD28D8" w:rsidRPr="004D18F9" w:rsidRDefault="00FD28D8" w:rsidP="004D18F9">
      <w:pPr>
        <w:pStyle w:val="a3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BE639B"/>
    <w:multiLevelType w:val="hybridMultilevel"/>
    <w:tmpl w:val="D81E8CEC"/>
    <w:lvl w:ilvl="0" w:tplc="E99A407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AB49A0"/>
    <w:multiLevelType w:val="hybridMultilevel"/>
    <w:tmpl w:val="A67214B6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>
      <w:start w:val="1"/>
      <w:numFmt w:val="lowerLetter"/>
      <w:lvlText w:val="%2."/>
      <w:lvlJc w:val="left"/>
      <w:pPr>
        <w:ind w:left="2007" w:hanging="360"/>
      </w:pPr>
    </w:lvl>
    <w:lvl w:ilvl="2" w:tplc="0409001B">
      <w:start w:val="1"/>
      <w:numFmt w:val="lowerRoman"/>
      <w:lvlText w:val="%3."/>
      <w:lvlJc w:val="right"/>
      <w:pPr>
        <w:ind w:left="2727" w:hanging="180"/>
      </w:pPr>
    </w:lvl>
    <w:lvl w:ilvl="3" w:tplc="0409000F">
      <w:start w:val="1"/>
      <w:numFmt w:val="decimal"/>
      <w:lvlText w:val="%4."/>
      <w:lvlJc w:val="left"/>
      <w:pPr>
        <w:ind w:left="3447" w:hanging="360"/>
      </w:pPr>
    </w:lvl>
    <w:lvl w:ilvl="4" w:tplc="04090019">
      <w:start w:val="1"/>
      <w:numFmt w:val="lowerLetter"/>
      <w:lvlText w:val="%5."/>
      <w:lvlJc w:val="left"/>
      <w:pPr>
        <w:ind w:left="4167" w:hanging="360"/>
      </w:pPr>
    </w:lvl>
    <w:lvl w:ilvl="5" w:tplc="0409001B">
      <w:start w:val="1"/>
      <w:numFmt w:val="lowerRoman"/>
      <w:lvlText w:val="%6."/>
      <w:lvlJc w:val="right"/>
      <w:pPr>
        <w:ind w:left="4887" w:hanging="180"/>
      </w:pPr>
    </w:lvl>
    <w:lvl w:ilvl="6" w:tplc="0409000F">
      <w:start w:val="1"/>
      <w:numFmt w:val="decimal"/>
      <w:lvlText w:val="%7."/>
      <w:lvlJc w:val="left"/>
      <w:pPr>
        <w:ind w:left="5607" w:hanging="360"/>
      </w:pPr>
    </w:lvl>
    <w:lvl w:ilvl="7" w:tplc="04090019">
      <w:start w:val="1"/>
      <w:numFmt w:val="lowerLetter"/>
      <w:lvlText w:val="%8."/>
      <w:lvlJc w:val="left"/>
      <w:pPr>
        <w:ind w:left="6327" w:hanging="360"/>
      </w:pPr>
    </w:lvl>
    <w:lvl w:ilvl="8" w:tplc="0409001B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055712A9"/>
    <w:multiLevelType w:val="hybridMultilevel"/>
    <w:tmpl w:val="09AEC152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>
      <w:start w:val="1"/>
      <w:numFmt w:val="lowerLetter"/>
      <w:lvlText w:val="%2."/>
      <w:lvlJc w:val="left"/>
      <w:pPr>
        <w:ind w:left="2007" w:hanging="360"/>
      </w:pPr>
    </w:lvl>
    <w:lvl w:ilvl="2" w:tplc="0409001B">
      <w:start w:val="1"/>
      <w:numFmt w:val="lowerRoman"/>
      <w:lvlText w:val="%3."/>
      <w:lvlJc w:val="right"/>
      <w:pPr>
        <w:ind w:left="2727" w:hanging="180"/>
      </w:pPr>
    </w:lvl>
    <w:lvl w:ilvl="3" w:tplc="0409000F">
      <w:start w:val="1"/>
      <w:numFmt w:val="decimal"/>
      <w:lvlText w:val="%4."/>
      <w:lvlJc w:val="left"/>
      <w:pPr>
        <w:ind w:left="3447" w:hanging="360"/>
      </w:pPr>
    </w:lvl>
    <w:lvl w:ilvl="4" w:tplc="04090019">
      <w:start w:val="1"/>
      <w:numFmt w:val="lowerLetter"/>
      <w:lvlText w:val="%5."/>
      <w:lvlJc w:val="left"/>
      <w:pPr>
        <w:ind w:left="4167" w:hanging="360"/>
      </w:pPr>
    </w:lvl>
    <w:lvl w:ilvl="5" w:tplc="0409001B">
      <w:start w:val="1"/>
      <w:numFmt w:val="lowerRoman"/>
      <w:lvlText w:val="%6."/>
      <w:lvlJc w:val="right"/>
      <w:pPr>
        <w:ind w:left="4887" w:hanging="180"/>
      </w:pPr>
    </w:lvl>
    <w:lvl w:ilvl="6" w:tplc="0409000F">
      <w:start w:val="1"/>
      <w:numFmt w:val="decimal"/>
      <w:lvlText w:val="%7."/>
      <w:lvlJc w:val="left"/>
      <w:pPr>
        <w:ind w:left="5607" w:hanging="360"/>
      </w:pPr>
    </w:lvl>
    <w:lvl w:ilvl="7" w:tplc="04090019">
      <w:start w:val="1"/>
      <w:numFmt w:val="lowerLetter"/>
      <w:lvlText w:val="%8."/>
      <w:lvlJc w:val="left"/>
      <w:pPr>
        <w:ind w:left="6327" w:hanging="360"/>
      </w:pPr>
    </w:lvl>
    <w:lvl w:ilvl="8" w:tplc="0409001B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05A53418"/>
    <w:multiLevelType w:val="multilevel"/>
    <w:tmpl w:val="09E63484"/>
    <w:lvl w:ilvl="0">
      <w:start w:val="2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  <w:b/>
        <w:bCs/>
        <w:i w:val="0"/>
        <w:iCs w:val="0"/>
      </w:rPr>
    </w:lvl>
    <w:lvl w:ilvl="3">
      <w:start w:val="1"/>
      <w:numFmt w:val="decimal"/>
      <w:isLgl/>
      <w:lvlText w:val="%1.%2.%3.%4"/>
      <w:lvlJc w:val="left"/>
      <w:pPr>
        <w:ind w:left="86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222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58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582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942" w:hanging="1800"/>
      </w:pPr>
      <w:rPr>
        <w:rFonts w:hint="default"/>
      </w:rPr>
    </w:lvl>
  </w:abstractNum>
  <w:abstractNum w:abstractNumId="4" w15:restartNumberingAfterBreak="0">
    <w:nsid w:val="074356A7"/>
    <w:multiLevelType w:val="hybridMultilevel"/>
    <w:tmpl w:val="F840423A"/>
    <w:lvl w:ilvl="0" w:tplc="152EEE0A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BA14F5E"/>
    <w:multiLevelType w:val="multilevel"/>
    <w:tmpl w:val="0B1A65B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0BA433C2"/>
    <w:multiLevelType w:val="hybridMultilevel"/>
    <w:tmpl w:val="FDDC8AE8"/>
    <w:lvl w:ilvl="0" w:tplc="61F8DA30">
      <w:start w:val="464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C0B313D"/>
    <w:multiLevelType w:val="multilevel"/>
    <w:tmpl w:val="5D8C47AC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4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0E6A2CE6"/>
    <w:multiLevelType w:val="hybridMultilevel"/>
    <w:tmpl w:val="7892FCAE"/>
    <w:lvl w:ilvl="0" w:tplc="C4FCA3AA">
      <w:start w:val="1"/>
      <w:numFmt w:val="decimal"/>
      <w:lvlText w:val="3.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ED35AC6"/>
    <w:multiLevelType w:val="multilevel"/>
    <w:tmpl w:val="046CED84"/>
    <w:lvl w:ilvl="0">
      <w:start w:val="2"/>
      <w:numFmt w:val="decimal"/>
      <w:lvlText w:val="%1"/>
      <w:lvlJc w:val="left"/>
      <w:pPr>
        <w:ind w:left="600" w:hanging="600"/>
      </w:pPr>
      <w:rPr>
        <w:rFonts w:eastAsiaTheme="minorHAnsi" w:hint="default"/>
      </w:rPr>
    </w:lvl>
    <w:lvl w:ilvl="1">
      <w:start w:val="2"/>
      <w:numFmt w:val="decimal"/>
      <w:lvlText w:val="%1.%2"/>
      <w:lvlJc w:val="left"/>
      <w:pPr>
        <w:ind w:left="600" w:hanging="600"/>
      </w:pPr>
      <w:rPr>
        <w:rFonts w:eastAsiaTheme="minorHAnsi" w:hint="default"/>
      </w:rPr>
    </w:lvl>
    <w:lvl w:ilvl="2">
      <w:start w:val="13"/>
      <w:numFmt w:val="decimal"/>
      <w:lvlText w:val="%1.%2.%3"/>
      <w:lvlJc w:val="left"/>
      <w:pPr>
        <w:ind w:left="720" w:hanging="720"/>
      </w:pPr>
      <w:rPr>
        <w:rFonts w:eastAsiaTheme="minorHAnsi" w:hint="default"/>
        <w:b/>
        <w:bCs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Theme="minorHAnsi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Theme="minorHAnsi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Theme="minorHAnsi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Theme="minorHAnsi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Theme="minorHAnsi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Theme="minorHAnsi" w:hint="default"/>
      </w:rPr>
    </w:lvl>
  </w:abstractNum>
  <w:abstractNum w:abstractNumId="10" w15:restartNumberingAfterBreak="0">
    <w:nsid w:val="174B3B9E"/>
    <w:multiLevelType w:val="multilevel"/>
    <w:tmpl w:val="B7BE8FE4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  <w:b/>
        <w:bCs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18B930BC"/>
    <w:multiLevelType w:val="hybridMultilevel"/>
    <w:tmpl w:val="B720CA86"/>
    <w:lvl w:ilvl="0" w:tplc="4622F6CE">
      <w:start w:val="1"/>
      <w:numFmt w:val="decimal"/>
      <w:lvlText w:val="3.5.%1"/>
      <w:lvlJc w:val="left"/>
      <w:pPr>
        <w:ind w:left="720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A642B33"/>
    <w:multiLevelType w:val="hybridMultilevel"/>
    <w:tmpl w:val="F8BE38A8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>
      <w:start w:val="1"/>
      <w:numFmt w:val="lowerLetter"/>
      <w:lvlText w:val="%2."/>
      <w:lvlJc w:val="left"/>
      <w:pPr>
        <w:ind w:left="2007" w:hanging="360"/>
      </w:pPr>
    </w:lvl>
    <w:lvl w:ilvl="2" w:tplc="0409001B">
      <w:start w:val="1"/>
      <w:numFmt w:val="lowerRoman"/>
      <w:lvlText w:val="%3."/>
      <w:lvlJc w:val="right"/>
      <w:pPr>
        <w:ind w:left="2727" w:hanging="180"/>
      </w:pPr>
    </w:lvl>
    <w:lvl w:ilvl="3" w:tplc="0409000F">
      <w:start w:val="1"/>
      <w:numFmt w:val="decimal"/>
      <w:lvlText w:val="%4."/>
      <w:lvlJc w:val="left"/>
      <w:pPr>
        <w:ind w:left="3447" w:hanging="360"/>
      </w:pPr>
    </w:lvl>
    <w:lvl w:ilvl="4" w:tplc="04090019">
      <w:start w:val="1"/>
      <w:numFmt w:val="lowerLetter"/>
      <w:lvlText w:val="%5."/>
      <w:lvlJc w:val="left"/>
      <w:pPr>
        <w:ind w:left="4167" w:hanging="360"/>
      </w:pPr>
    </w:lvl>
    <w:lvl w:ilvl="5" w:tplc="0409001B">
      <w:start w:val="1"/>
      <w:numFmt w:val="lowerRoman"/>
      <w:lvlText w:val="%6."/>
      <w:lvlJc w:val="right"/>
      <w:pPr>
        <w:ind w:left="4887" w:hanging="180"/>
      </w:pPr>
    </w:lvl>
    <w:lvl w:ilvl="6" w:tplc="0409000F">
      <w:start w:val="1"/>
      <w:numFmt w:val="decimal"/>
      <w:lvlText w:val="%7."/>
      <w:lvlJc w:val="left"/>
      <w:pPr>
        <w:ind w:left="5607" w:hanging="360"/>
      </w:pPr>
    </w:lvl>
    <w:lvl w:ilvl="7" w:tplc="04090019">
      <w:start w:val="1"/>
      <w:numFmt w:val="lowerLetter"/>
      <w:lvlText w:val="%8."/>
      <w:lvlJc w:val="left"/>
      <w:pPr>
        <w:ind w:left="6327" w:hanging="360"/>
      </w:pPr>
    </w:lvl>
    <w:lvl w:ilvl="8" w:tplc="0409001B">
      <w:start w:val="1"/>
      <w:numFmt w:val="lowerRoman"/>
      <w:lvlText w:val="%9."/>
      <w:lvlJc w:val="right"/>
      <w:pPr>
        <w:ind w:left="7047" w:hanging="180"/>
      </w:pPr>
    </w:lvl>
  </w:abstractNum>
  <w:abstractNum w:abstractNumId="13" w15:restartNumberingAfterBreak="0">
    <w:nsid w:val="1B356AD6"/>
    <w:multiLevelType w:val="multilevel"/>
    <w:tmpl w:val="9F54F036"/>
    <w:lvl w:ilvl="0">
      <w:start w:val="3"/>
      <w:numFmt w:val="decimal"/>
      <w:lvlText w:val="%1"/>
      <w:lvlJc w:val="left"/>
      <w:pPr>
        <w:ind w:left="480" w:hanging="480"/>
      </w:pPr>
      <w:rPr>
        <w:rFonts w:eastAsiaTheme="minorHAnsi" w:hint="default"/>
      </w:rPr>
    </w:lvl>
    <w:lvl w:ilvl="1">
      <w:start w:val="9"/>
      <w:numFmt w:val="decimal"/>
      <w:lvlText w:val="%1.%2"/>
      <w:lvlJc w:val="left"/>
      <w:pPr>
        <w:ind w:left="480" w:hanging="480"/>
      </w:pPr>
      <w:rPr>
        <w:rFonts w:eastAsiaTheme="minorHAnsi" w:hint="default"/>
      </w:rPr>
    </w:lvl>
    <w:lvl w:ilvl="2">
      <w:start w:val="7"/>
      <w:numFmt w:val="decimal"/>
      <w:lvlText w:val="%1.%2.%3"/>
      <w:lvlJc w:val="left"/>
      <w:pPr>
        <w:ind w:left="720" w:hanging="720"/>
      </w:pPr>
      <w:rPr>
        <w:rFonts w:eastAsiaTheme="minorHAnsi" w:hint="default"/>
        <w:b w:val="0"/>
        <w:bCs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Theme="minorHAnsi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Theme="minorHAnsi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Theme="minorHAnsi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Theme="minorHAnsi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Theme="minorHAnsi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Theme="minorHAnsi" w:hint="default"/>
      </w:rPr>
    </w:lvl>
  </w:abstractNum>
  <w:abstractNum w:abstractNumId="14" w15:restartNumberingAfterBreak="0">
    <w:nsid w:val="1D12659F"/>
    <w:multiLevelType w:val="hybridMultilevel"/>
    <w:tmpl w:val="842ACD7C"/>
    <w:lvl w:ilvl="0" w:tplc="96665990">
      <w:start w:val="464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ED869A2"/>
    <w:multiLevelType w:val="multilevel"/>
    <w:tmpl w:val="79620BD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2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2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1F5A66EE"/>
    <w:multiLevelType w:val="multilevel"/>
    <w:tmpl w:val="E5E630A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1FCC1C98"/>
    <w:multiLevelType w:val="hybridMultilevel"/>
    <w:tmpl w:val="1E5C00BC"/>
    <w:lvl w:ilvl="0" w:tplc="76CCD7E6">
      <w:start w:val="1"/>
      <w:numFmt w:val="decimal"/>
      <w:lvlText w:val="%1."/>
      <w:lvlJc w:val="left"/>
      <w:pPr>
        <w:ind w:left="502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8" w15:restartNumberingAfterBreak="0">
    <w:nsid w:val="22F36B77"/>
    <w:multiLevelType w:val="multilevel"/>
    <w:tmpl w:val="EF62225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</w:rPr>
    </w:lvl>
  </w:abstractNum>
  <w:abstractNum w:abstractNumId="19" w15:restartNumberingAfterBreak="0">
    <w:nsid w:val="2A181AEE"/>
    <w:multiLevelType w:val="hybridMultilevel"/>
    <w:tmpl w:val="BEB841A6"/>
    <w:lvl w:ilvl="0" w:tplc="7B14373E">
      <w:start w:val="16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AFA680D"/>
    <w:multiLevelType w:val="multilevel"/>
    <w:tmpl w:val="C41021D6"/>
    <w:lvl w:ilvl="0">
      <w:start w:val="2"/>
      <w:numFmt w:val="decimal"/>
      <w:lvlText w:val="%1"/>
      <w:lvlJc w:val="left"/>
      <w:pPr>
        <w:ind w:left="480" w:hanging="480"/>
      </w:pPr>
      <w:rPr>
        <w:rFonts w:eastAsiaTheme="minorHAnsi" w:hint="default"/>
      </w:rPr>
    </w:lvl>
    <w:lvl w:ilvl="1">
      <w:start w:val="3"/>
      <w:numFmt w:val="decimal"/>
      <w:lvlText w:val="%1.%2"/>
      <w:lvlJc w:val="left"/>
      <w:pPr>
        <w:ind w:left="480" w:hanging="480"/>
      </w:pPr>
      <w:rPr>
        <w:rFonts w:eastAsiaTheme="minorHAnsi" w:hint="default"/>
        <w:b/>
        <w:bCs w:val="0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eastAsiaTheme="minorHAnsi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Theme="minorHAnsi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Theme="minorHAnsi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Theme="minorHAnsi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Theme="minorHAnsi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Theme="minorHAnsi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Theme="minorHAnsi" w:hint="default"/>
      </w:rPr>
    </w:lvl>
  </w:abstractNum>
  <w:abstractNum w:abstractNumId="21" w15:restartNumberingAfterBreak="0">
    <w:nsid w:val="2BE12113"/>
    <w:multiLevelType w:val="hybridMultilevel"/>
    <w:tmpl w:val="46407F00"/>
    <w:lvl w:ilvl="0" w:tplc="1D42F5B0">
      <w:start w:val="1"/>
      <w:numFmt w:val="decimal"/>
      <w:lvlText w:val="7.%1"/>
      <w:lvlJc w:val="left"/>
      <w:pPr>
        <w:ind w:left="720" w:hanging="360"/>
      </w:pPr>
      <w:rPr>
        <w:rFonts w:hint="default"/>
        <w:b w:val="0"/>
        <w:bCs/>
        <w:i/>
        <w:i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0A726CA"/>
    <w:multiLevelType w:val="hybridMultilevel"/>
    <w:tmpl w:val="CFB00C88"/>
    <w:lvl w:ilvl="0" w:tplc="EF728E80">
      <w:start w:val="1"/>
      <w:numFmt w:val="decimal"/>
      <w:lvlText w:val="%1."/>
      <w:lvlJc w:val="left"/>
      <w:pPr>
        <w:ind w:left="1070" w:hanging="360"/>
      </w:pPr>
      <w:rPr>
        <w:rFonts w:ascii="Times New Roman" w:hAnsi="Times New Roman" w:cs="Times New Roman" w:hint="default"/>
        <w:b w:val="0"/>
        <w:i w:val="0"/>
        <w:strike w:val="0"/>
        <w:dstrike w:val="0"/>
        <w:color w:val="auto"/>
        <w:sz w:val="24"/>
        <w:szCs w:val="24"/>
        <w:u w:val="none"/>
        <w:effect w:val="none"/>
        <w:vertAlign w:val="baseline"/>
      </w:rPr>
    </w:lvl>
    <w:lvl w:ilvl="1" w:tplc="8A3ED6AE">
      <w:numFmt w:val="bullet"/>
      <w:lvlText w:val="-"/>
      <w:lvlJc w:val="left"/>
      <w:pPr>
        <w:ind w:left="2148" w:hanging="360"/>
      </w:pPr>
      <w:rPr>
        <w:rFonts w:ascii="Times New Roman" w:eastAsia="Calibri" w:hAnsi="Times New Roman" w:cs="Times New Roman" w:hint="default"/>
      </w:rPr>
    </w:lvl>
    <w:lvl w:ilvl="2" w:tplc="792E7778">
      <w:start w:val="1"/>
      <w:numFmt w:val="lowerLetter"/>
      <w:lvlText w:val="%3)"/>
      <w:lvlJc w:val="left"/>
      <w:pPr>
        <w:ind w:left="3468" w:hanging="780"/>
      </w:pPr>
    </w:lvl>
    <w:lvl w:ilvl="3" w:tplc="0409000F">
      <w:start w:val="1"/>
      <w:numFmt w:val="decimal"/>
      <w:lvlText w:val="%4."/>
      <w:lvlJc w:val="left"/>
      <w:pPr>
        <w:ind w:left="3588" w:hanging="360"/>
      </w:pPr>
    </w:lvl>
    <w:lvl w:ilvl="4" w:tplc="04090019">
      <w:start w:val="1"/>
      <w:numFmt w:val="lowerLetter"/>
      <w:lvlText w:val="%5."/>
      <w:lvlJc w:val="left"/>
      <w:pPr>
        <w:ind w:left="4308" w:hanging="360"/>
      </w:pPr>
    </w:lvl>
    <w:lvl w:ilvl="5" w:tplc="0409001B">
      <w:start w:val="1"/>
      <w:numFmt w:val="lowerRoman"/>
      <w:lvlText w:val="%6."/>
      <w:lvlJc w:val="right"/>
      <w:pPr>
        <w:ind w:left="5028" w:hanging="180"/>
      </w:pPr>
    </w:lvl>
    <w:lvl w:ilvl="6" w:tplc="0409000F">
      <w:start w:val="1"/>
      <w:numFmt w:val="decimal"/>
      <w:lvlText w:val="%7."/>
      <w:lvlJc w:val="left"/>
      <w:pPr>
        <w:ind w:left="5748" w:hanging="360"/>
      </w:pPr>
    </w:lvl>
    <w:lvl w:ilvl="7" w:tplc="04090019">
      <w:start w:val="1"/>
      <w:numFmt w:val="lowerLetter"/>
      <w:lvlText w:val="%8."/>
      <w:lvlJc w:val="left"/>
      <w:pPr>
        <w:ind w:left="6468" w:hanging="360"/>
      </w:pPr>
    </w:lvl>
    <w:lvl w:ilvl="8" w:tplc="0409001B">
      <w:start w:val="1"/>
      <w:numFmt w:val="lowerRoman"/>
      <w:lvlText w:val="%9."/>
      <w:lvlJc w:val="right"/>
      <w:pPr>
        <w:ind w:left="7188" w:hanging="180"/>
      </w:pPr>
    </w:lvl>
  </w:abstractNum>
  <w:abstractNum w:abstractNumId="23" w15:restartNumberingAfterBreak="0">
    <w:nsid w:val="3A760786"/>
    <w:multiLevelType w:val="multilevel"/>
    <w:tmpl w:val="7CDEAFD4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63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9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9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4" w15:restartNumberingAfterBreak="0">
    <w:nsid w:val="49D24E9A"/>
    <w:multiLevelType w:val="hybridMultilevel"/>
    <w:tmpl w:val="7264F982"/>
    <w:lvl w:ilvl="0" w:tplc="5B76116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A21059D"/>
    <w:multiLevelType w:val="multilevel"/>
    <w:tmpl w:val="0CAA3980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4B0A0802"/>
    <w:multiLevelType w:val="hybridMultilevel"/>
    <w:tmpl w:val="D0587778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>
      <w:start w:val="1"/>
      <w:numFmt w:val="lowerLetter"/>
      <w:lvlText w:val="%2."/>
      <w:lvlJc w:val="left"/>
      <w:pPr>
        <w:ind w:left="2007" w:hanging="360"/>
      </w:pPr>
    </w:lvl>
    <w:lvl w:ilvl="2" w:tplc="0409001B">
      <w:start w:val="1"/>
      <w:numFmt w:val="lowerRoman"/>
      <w:lvlText w:val="%3."/>
      <w:lvlJc w:val="right"/>
      <w:pPr>
        <w:ind w:left="2727" w:hanging="180"/>
      </w:pPr>
    </w:lvl>
    <w:lvl w:ilvl="3" w:tplc="0409000F">
      <w:start w:val="1"/>
      <w:numFmt w:val="decimal"/>
      <w:lvlText w:val="%4."/>
      <w:lvlJc w:val="left"/>
      <w:pPr>
        <w:ind w:left="3447" w:hanging="360"/>
      </w:pPr>
    </w:lvl>
    <w:lvl w:ilvl="4" w:tplc="04090019">
      <w:start w:val="1"/>
      <w:numFmt w:val="lowerLetter"/>
      <w:lvlText w:val="%5."/>
      <w:lvlJc w:val="left"/>
      <w:pPr>
        <w:ind w:left="4167" w:hanging="360"/>
      </w:pPr>
    </w:lvl>
    <w:lvl w:ilvl="5" w:tplc="0409001B">
      <w:start w:val="1"/>
      <w:numFmt w:val="lowerRoman"/>
      <w:lvlText w:val="%6."/>
      <w:lvlJc w:val="right"/>
      <w:pPr>
        <w:ind w:left="4887" w:hanging="180"/>
      </w:pPr>
    </w:lvl>
    <w:lvl w:ilvl="6" w:tplc="0409000F">
      <w:start w:val="1"/>
      <w:numFmt w:val="decimal"/>
      <w:lvlText w:val="%7."/>
      <w:lvlJc w:val="left"/>
      <w:pPr>
        <w:ind w:left="5607" w:hanging="360"/>
      </w:pPr>
    </w:lvl>
    <w:lvl w:ilvl="7" w:tplc="04090019">
      <w:start w:val="1"/>
      <w:numFmt w:val="lowerLetter"/>
      <w:lvlText w:val="%8."/>
      <w:lvlJc w:val="left"/>
      <w:pPr>
        <w:ind w:left="6327" w:hanging="360"/>
      </w:pPr>
    </w:lvl>
    <w:lvl w:ilvl="8" w:tplc="0409001B">
      <w:start w:val="1"/>
      <w:numFmt w:val="lowerRoman"/>
      <w:lvlText w:val="%9."/>
      <w:lvlJc w:val="right"/>
      <w:pPr>
        <w:ind w:left="7047" w:hanging="180"/>
      </w:pPr>
    </w:lvl>
  </w:abstractNum>
  <w:abstractNum w:abstractNumId="27" w15:restartNumberingAfterBreak="0">
    <w:nsid w:val="51BF58A1"/>
    <w:multiLevelType w:val="multilevel"/>
    <w:tmpl w:val="9A7063E6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60" w:hanging="480"/>
      </w:pPr>
      <w:rPr>
        <w:rFonts w:hint="default"/>
      </w:rPr>
    </w:lvl>
    <w:lvl w:ilvl="2">
      <w:start w:val="1"/>
      <w:numFmt w:val="decimal"/>
      <w:lvlText w:val="2.2.%3."/>
      <w:lvlJc w:val="left"/>
      <w:pPr>
        <w:ind w:left="72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abstractNum w:abstractNumId="28" w15:restartNumberingAfterBreak="0">
    <w:nsid w:val="52A13CA8"/>
    <w:multiLevelType w:val="hybridMultilevel"/>
    <w:tmpl w:val="E90ABB6A"/>
    <w:lvl w:ilvl="0" w:tplc="965E2D5E">
      <w:start w:val="467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7435B5A"/>
    <w:multiLevelType w:val="hybridMultilevel"/>
    <w:tmpl w:val="B2BEBA34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>
      <w:start w:val="1"/>
      <w:numFmt w:val="lowerLetter"/>
      <w:lvlText w:val="%2."/>
      <w:lvlJc w:val="left"/>
      <w:pPr>
        <w:ind w:left="2007" w:hanging="360"/>
      </w:pPr>
    </w:lvl>
    <w:lvl w:ilvl="2" w:tplc="0409001B">
      <w:start w:val="1"/>
      <w:numFmt w:val="lowerRoman"/>
      <w:lvlText w:val="%3."/>
      <w:lvlJc w:val="right"/>
      <w:pPr>
        <w:ind w:left="2727" w:hanging="180"/>
      </w:pPr>
    </w:lvl>
    <w:lvl w:ilvl="3" w:tplc="0409000F">
      <w:start w:val="1"/>
      <w:numFmt w:val="decimal"/>
      <w:lvlText w:val="%4."/>
      <w:lvlJc w:val="left"/>
      <w:pPr>
        <w:ind w:left="3447" w:hanging="360"/>
      </w:pPr>
    </w:lvl>
    <w:lvl w:ilvl="4" w:tplc="04090019">
      <w:start w:val="1"/>
      <w:numFmt w:val="lowerLetter"/>
      <w:lvlText w:val="%5."/>
      <w:lvlJc w:val="left"/>
      <w:pPr>
        <w:ind w:left="4167" w:hanging="360"/>
      </w:pPr>
    </w:lvl>
    <w:lvl w:ilvl="5" w:tplc="0409001B">
      <w:start w:val="1"/>
      <w:numFmt w:val="lowerRoman"/>
      <w:lvlText w:val="%6."/>
      <w:lvlJc w:val="right"/>
      <w:pPr>
        <w:ind w:left="4887" w:hanging="180"/>
      </w:pPr>
    </w:lvl>
    <w:lvl w:ilvl="6" w:tplc="0409000F">
      <w:start w:val="1"/>
      <w:numFmt w:val="decimal"/>
      <w:lvlText w:val="%7."/>
      <w:lvlJc w:val="left"/>
      <w:pPr>
        <w:ind w:left="5607" w:hanging="360"/>
      </w:pPr>
    </w:lvl>
    <w:lvl w:ilvl="7" w:tplc="04090019">
      <w:start w:val="1"/>
      <w:numFmt w:val="lowerLetter"/>
      <w:lvlText w:val="%8."/>
      <w:lvlJc w:val="left"/>
      <w:pPr>
        <w:ind w:left="6327" w:hanging="360"/>
      </w:pPr>
    </w:lvl>
    <w:lvl w:ilvl="8" w:tplc="0409001B">
      <w:start w:val="1"/>
      <w:numFmt w:val="lowerRoman"/>
      <w:lvlText w:val="%9."/>
      <w:lvlJc w:val="right"/>
      <w:pPr>
        <w:ind w:left="7047" w:hanging="180"/>
      </w:pPr>
    </w:lvl>
  </w:abstractNum>
  <w:abstractNum w:abstractNumId="30" w15:restartNumberingAfterBreak="0">
    <w:nsid w:val="5833655F"/>
    <w:multiLevelType w:val="multilevel"/>
    <w:tmpl w:val="530C6F6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1" w15:restartNumberingAfterBreak="0">
    <w:nsid w:val="589B0494"/>
    <w:multiLevelType w:val="hybridMultilevel"/>
    <w:tmpl w:val="8CC4CFB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A1A66D6"/>
    <w:multiLevelType w:val="multilevel"/>
    <w:tmpl w:val="F0E07C0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3" w15:restartNumberingAfterBreak="0">
    <w:nsid w:val="5BFC1E2B"/>
    <w:multiLevelType w:val="multilevel"/>
    <w:tmpl w:val="AF5AAA72"/>
    <w:lvl w:ilvl="0">
      <w:start w:val="2"/>
      <w:numFmt w:val="decimal"/>
      <w:lvlText w:val="%1"/>
      <w:lvlJc w:val="left"/>
      <w:pPr>
        <w:ind w:left="480" w:hanging="480"/>
      </w:pPr>
      <w:rPr>
        <w:rFonts w:eastAsia="Calibri" w:cs="Times New Roman" w:hint="default"/>
      </w:rPr>
    </w:lvl>
    <w:lvl w:ilvl="1">
      <w:start w:val="8"/>
      <w:numFmt w:val="decimal"/>
      <w:lvlText w:val="%1.%2"/>
      <w:lvlJc w:val="left"/>
      <w:pPr>
        <w:ind w:left="693" w:hanging="480"/>
      </w:pPr>
      <w:rPr>
        <w:rFonts w:eastAsia="Calibri" w:cs="Times New Roman" w:hint="default"/>
      </w:rPr>
    </w:lvl>
    <w:lvl w:ilvl="2">
      <w:start w:val="1"/>
      <w:numFmt w:val="decimal"/>
      <w:lvlText w:val="%1.%2.%3"/>
      <w:lvlJc w:val="left"/>
      <w:pPr>
        <w:ind w:left="1146" w:hanging="720"/>
      </w:pPr>
      <w:rPr>
        <w:rFonts w:eastAsia="Calibri" w:cs="Times New Roman" w:hint="default"/>
        <w:strike w:val="0"/>
      </w:rPr>
    </w:lvl>
    <w:lvl w:ilvl="3">
      <w:start w:val="1"/>
      <w:numFmt w:val="decimal"/>
      <w:lvlText w:val="%1.%2.%3.%4"/>
      <w:lvlJc w:val="left"/>
      <w:pPr>
        <w:ind w:left="1359" w:hanging="720"/>
      </w:pPr>
      <w:rPr>
        <w:rFonts w:eastAsia="Calibri" w:cs="Times New Roman" w:hint="default"/>
      </w:rPr>
    </w:lvl>
    <w:lvl w:ilvl="4">
      <w:start w:val="1"/>
      <w:numFmt w:val="decimal"/>
      <w:lvlText w:val="%1.%2.%3.%4.%5"/>
      <w:lvlJc w:val="left"/>
      <w:pPr>
        <w:ind w:left="1932" w:hanging="1080"/>
      </w:pPr>
      <w:rPr>
        <w:rFonts w:eastAsia="Calibri" w:cs="Times New Roman" w:hint="default"/>
      </w:rPr>
    </w:lvl>
    <w:lvl w:ilvl="5">
      <w:start w:val="1"/>
      <w:numFmt w:val="decimal"/>
      <w:lvlText w:val="%1.%2.%3.%4.%5.%6"/>
      <w:lvlJc w:val="left"/>
      <w:pPr>
        <w:ind w:left="2145" w:hanging="1080"/>
      </w:pPr>
      <w:rPr>
        <w:rFonts w:eastAsia="Calibri" w:cs="Times New Roman" w:hint="default"/>
      </w:rPr>
    </w:lvl>
    <w:lvl w:ilvl="6">
      <w:start w:val="1"/>
      <w:numFmt w:val="decimal"/>
      <w:lvlText w:val="%1.%2.%3.%4.%5.%6.%7"/>
      <w:lvlJc w:val="left"/>
      <w:pPr>
        <w:ind w:left="2718" w:hanging="1440"/>
      </w:pPr>
      <w:rPr>
        <w:rFonts w:eastAsia="Calibri" w:cs="Times New Roman" w:hint="default"/>
      </w:rPr>
    </w:lvl>
    <w:lvl w:ilvl="7">
      <w:start w:val="1"/>
      <w:numFmt w:val="decimal"/>
      <w:lvlText w:val="%1.%2.%3.%4.%5.%6.%7.%8"/>
      <w:lvlJc w:val="left"/>
      <w:pPr>
        <w:ind w:left="2931" w:hanging="1440"/>
      </w:pPr>
      <w:rPr>
        <w:rFonts w:eastAsia="Calibri" w:cs="Times New Roman" w:hint="default"/>
      </w:rPr>
    </w:lvl>
    <w:lvl w:ilvl="8">
      <w:start w:val="1"/>
      <w:numFmt w:val="decimal"/>
      <w:lvlText w:val="%1.%2.%3.%4.%5.%6.%7.%8.%9"/>
      <w:lvlJc w:val="left"/>
      <w:pPr>
        <w:ind w:left="3504" w:hanging="1800"/>
      </w:pPr>
      <w:rPr>
        <w:rFonts w:eastAsia="Calibri" w:cs="Times New Roman" w:hint="default"/>
      </w:rPr>
    </w:lvl>
  </w:abstractNum>
  <w:abstractNum w:abstractNumId="34" w15:restartNumberingAfterBreak="0">
    <w:nsid w:val="5F0C2B75"/>
    <w:multiLevelType w:val="hybridMultilevel"/>
    <w:tmpl w:val="D660A348"/>
    <w:lvl w:ilvl="0" w:tplc="AF084528">
      <w:start w:val="1"/>
      <w:numFmt w:val="decimal"/>
      <w:lvlText w:val="3.4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1AE10BD"/>
    <w:multiLevelType w:val="multilevel"/>
    <w:tmpl w:val="A56EED60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6" w15:restartNumberingAfterBreak="0">
    <w:nsid w:val="632414F3"/>
    <w:multiLevelType w:val="multilevel"/>
    <w:tmpl w:val="9F74B33E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7" w15:restartNumberingAfterBreak="0">
    <w:nsid w:val="666F7BE2"/>
    <w:multiLevelType w:val="hybridMultilevel"/>
    <w:tmpl w:val="E5D488E2"/>
    <w:lvl w:ilvl="0" w:tplc="7D185DFC">
      <w:start w:val="2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684123B"/>
    <w:multiLevelType w:val="hybridMultilevel"/>
    <w:tmpl w:val="4AD8ACA4"/>
    <w:lvl w:ilvl="0" w:tplc="E99A407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9552A4D"/>
    <w:multiLevelType w:val="multilevel"/>
    <w:tmpl w:val="08A619F2"/>
    <w:lvl w:ilvl="0">
      <w:start w:val="2"/>
      <w:numFmt w:val="decimal"/>
      <w:lvlText w:val="%1"/>
      <w:lvlJc w:val="left"/>
      <w:pPr>
        <w:ind w:left="420" w:hanging="420"/>
      </w:pPr>
      <w:rPr>
        <w:rFonts w:hint="default"/>
        <w:b/>
      </w:rPr>
    </w:lvl>
    <w:lvl w:ilvl="1">
      <w:start w:val="29"/>
      <w:numFmt w:val="decimal"/>
      <w:lvlText w:val="%1.%2"/>
      <w:lvlJc w:val="left"/>
      <w:pPr>
        <w:ind w:left="420" w:hanging="4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40" w15:restartNumberingAfterBreak="0">
    <w:nsid w:val="73B0011A"/>
    <w:multiLevelType w:val="multilevel"/>
    <w:tmpl w:val="26F4A4BC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2.%1.%2."/>
      <w:lvlJc w:val="left"/>
      <w:pPr>
        <w:ind w:left="5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41" w15:restartNumberingAfterBreak="0">
    <w:nsid w:val="75A80454"/>
    <w:multiLevelType w:val="multilevel"/>
    <w:tmpl w:val="B14E9AAC"/>
    <w:lvl w:ilvl="0">
      <w:start w:val="1"/>
      <w:numFmt w:val="decimal"/>
      <w:suff w:val="space"/>
      <w:lvlText w:val="%1."/>
      <w:lvlJc w:val="left"/>
      <w:pPr>
        <w:ind w:left="502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42" w15:restartNumberingAfterBreak="0">
    <w:nsid w:val="7715404B"/>
    <w:multiLevelType w:val="hybridMultilevel"/>
    <w:tmpl w:val="8D987C62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>
      <w:start w:val="1"/>
      <w:numFmt w:val="lowerLetter"/>
      <w:lvlText w:val="%2."/>
      <w:lvlJc w:val="left"/>
      <w:pPr>
        <w:ind w:left="2007" w:hanging="360"/>
      </w:pPr>
    </w:lvl>
    <w:lvl w:ilvl="2" w:tplc="0409001B">
      <w:start w:val="1"/>
      <w:numFmt w:val="lowerRoman"/>
      <w:lvlText w:val="%3."/>
      <w:lvlJc w:val="right"/>
      <w:pPr>
        <w:ind w:left="2727" w:hanging="180"/>
      </w:pPr>
    </w:lvl>
    <w:lvl w:ilvl="3" w:tplc="0409000F">
      <w:start w:val="1"/>
      <w:numFmt w:val="decimal"/>
      <w:lvlText w:val="%4."/>
      <w:lvlJc w:val="left"/>
      <w:pPr>
        <w:ind w:left="3447" w:hanging="360"/>
      </w:pPr>
    </w:lvl>
    <w:lvl w:ilvl="4" w:tplc="04090019">
      <w:start w:val="1"/>
      <w:numFmt w:val="lowerLetter"/>
      <w:lvlText w:val="%5."/>
      <w:lvlJc w:val="left"/>
      <w:pPr>
        <w:ind w:left="4167" w:hanging="360"/>
      </w:pPr>
    </w:lvl>
    <w:lvl w:ilvl="5" w:tplc="0409001B">
      <w:start w:val="1"/>
      <w:numFmt w:val="lowerRoman"/>
      <w:lvlText w:val="%6."/>
      <w:lvlJc w:val="right"/>
      <w:pPr>
        <w:ind w:left="4887" w:hanging="180"/>
      </w:pPr>
    </w:lvl>
    <w:lvl w:ilvl="6" w:tplc="0409000F">
      <w:start w:val="1"/>
      <w:numFmt w:val="decimal"/>
      <w:lvlText w:val="%7."/>
      <w:lvlJc w:val="left"/>
      <w:pPr>
        <w:ind w:left="5607" w:hanging="360"/>
      </w:pPr>
    </w:lvl>
    <w:lvl w:ilvl="7" w:tplc="04090019">
      <w:start w:val="1"/>
      <w:numFmt w:val="lowerLetter"/>
      <w:lvlText w:val="%8."/>
      <w:lvlJc w:val="left"/>
      <w:pPr>
        <w:ind w:left="6327" w:hanging="360"/>
      </w:pPr>
    </w:lvl>
    <w:lvl w:ilvl="8" w:tplc="0409001B">
      <w:start w:val="1"/>
      <w:numFmt w:val="lowerRoman"/>
      <w:lvlText w:val="%9."/>
      <w:lvlJc w:val="right"/>
      <w:pPr>
        <w:ind w:left="7047" w:hanging="180"/>
      </w:pPr>
    </w:lvl>
  </w:abstractNum>
  <w:abstractNum w:abstractNumId="43" w15:restartNumberingAfterBreak="0">
    <w:nsid w:val="7762379B"/>
    <w:multiLevelType w:val="hybridMultilevel"/>
    <w:tmpl w:val="D646FA88"/>
    <w:lvl w:ilvl="0" w:tplc="936409A2">
      <w:start w:val="16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93B0FB1"/>
    <w:multiLevelType w:val="multilevel"/>
    <w:tmpl w:val="E7C881BE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75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146" w:hanging="720"/>
      </w:pPr>
      <w:rPr>
        <w:rFonts w:hint="default"/>
        <w:strike w:val="0"/>
      </w:rPr>
    </w:lvl>
    <w:lvl w:ilvl="3">
      <w:start w:val="1"/>
      <w:numFmt w:val="decimal"/>
      <w:lvlText w:val="%1.%2.%3.%4."/>
      <w:lvlJc w:val="left"/>
      <w:pPr>
        <w:ind w:left="135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9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4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71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93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504" w:hanging="1800"/>
      </w:pPr>
      <w:rPr>
        <w:rFonts w:hint="default"/>
      </w:rPr>
    </w:lvl>
  </w:abstractNum>
  <w:abstractNum w:abstractNumId="45" w15:restartNumberingAfterBreak="0">
    <w:nsid w:val="79E068D5"/>
    <w:multiLevelType w:val="hybridMultilevel"/>
    <w:tmpl w:val="265E3CD4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>
      <w:start w:val="1"/>
      <w:numFmt w:val="lowerLetter"/>
      <w:lvlText w:val="%2."/>
      <w:lvlJc w:val="left"/>
      <w:pPr>
        <w:ind w:left="2007" w:hanging="360"/>
      </w:pPr>
    </w:lvl>
    <w:lvl w:ilvl="2" w:tplc="0409001B">
      <w:start w:val="1"/>
      <w:numFmt w:val="lowerRoman"/>
      <w:lvlText w:val="%3."/>
      <w:lvlJc w:val="right"/>
      <w:pPr>
        <w:ind w:left="2727" w:hanging="180"/>
      </w:pPr>
    </w:lvl>
    <w:lvl w:ilvl="3" w:tplc="0409000F">
      <w:start w:val="1"/>
      <w:numFmt w:val="decimal"/>
      <w:lvlText w:val="%4."/>
      <w:lvlJc w:val="left"/>
      <w:pPr>
        <w:ind w:left="3447" w:hanging="360"/>
      </w:pPr>
    </w:lvl>
    <w:lvl w:ilvl="4" w:tplc="04090019">
      <w:start w:val="1"/>
      <w:numFmt w:val="lowerLetter"/>
      <w:lvlText w:val="%5."/>
      <w:lvlJc w:val="left"/>
      <w:pPr>
        <w:ind w:left="4167" w:hanging="360"/>
      </w:pPr>
    </w:lvl>
    <w:lvl w:ilvl="5" w:tplc="0409001B">
      <w:start w:val="1"/>
      <w:numFmt w:val="lowerRoman"/>
      <w:lvlText w:val="%6."/>
      <w:lvlJc w:val="right"/>
      <w:pPr>
        <w:ind w:left="4887" w:hanging="180"/>
      </w:pPr>
    </w:lvl>
    <w:lvl w:ilvl="6" w:tplc="0409000F">
      <w:start w:val="1"/>
      <w:numFmt w:val="decimal"/>
      <w:lvlText w:val="%7."/>
      <w:lvlJc w:val="left"/>
      <w:pPr>
        <w:ind w:left="5607" w:hanging="360"/>
      </w:pPr>
    </w:lvl>
    <w:lvl w:ilvl="7" w:tplc="04090019">
      <w:start w:val="1"/>
      <w:numFmt w:val="lowerLetter"/>
      <w:lvlText w:val="%8."/>
      <w:lvlJc w:val="left"/>
      <w:pPr>
        <w:ind w:left="6327" w:hanging="360"/>
      </w:pPr>
    </w:lvl>
    <w:lvl w:ilvl="8" w:tplc="0409001B">
      <w:start w:val="1"/>
      <w:numFmt w:val="lowerRoman"/>
      <w:lvlText w:val="%9."/>
      <w:lvlJc w:val="right"/>
      <w:pPr>
        <w:ind w:left="7047" w:hanging="180"/>
      </w:pPr>
    </w:lvl>
  </w:abstractNum>
  <w:abstractNum w:abstractNumId="46" w15:restartNumberingAfterBreak="0">
    <w:nsid w:val="7D3D5E54"/>
    <w:multiLevelType w:val="multilevel"/>
    <w:tmpl w:val="9E38642A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  <w:b/>
        <w:bCs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7" w15:restartNumberingAfterBreak="0">
    <w:nsid w:val="7DCA0B5D"/>
    <w:multiLevelType w:val="hybridMultilevel"/>
    <w:tmpl w:val="226CEA1C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>
      <w:start w:val="1"/>
      <w:numFmt w:val="lowerLetter"/>
      <w:lvlText w:val="%2."/>
      <w:lvlJc w:val="left"/>
      <w:pPr>
        <w:ind w:left="2007" w:hanging="360"/>
      </w:pPr>
    </w:lvl>
    <w:lvl w:ilvl="2" w:tplc="0409001B">
      <w:start w:val="1"/>
      <w:numFmt w:val="lowerRoman"/>
      <w:lvlText w:val="%3."/>
      <w:lvlJc w:val="right"/>
      <w:pPr>
        <w:ind w:left="2727" w:hanging="180"/>
      </w:pPr>
    </w:lvl>
    <w:lvl w:ilvl="3" w:tplc="0409000F">
      <w:start w:val="1"/>
      <w:numFmt w:val="decimal"/>
      <w:lvlText w:val="%4."/>
      <w:lvlJc w:val="left"/>
      <w:pPr>
        <w:ind w:left="3447" w:hanging="360"/>
      </w:pPr>
    </w:lvl>
    <w:lvl w:ilvl="4" w:tplc="04090019">
      <w:start w:val="1"/>
      <w:numFmt w:val="lowerLetter"/>
      <w:lvlText w:val="%5."/>
      <w:lvlJc w:val="left"/>
      <w:pPr>
        <w:ind w:left="4167" w:hanging="360"/>
      </w:pPr>
    </w:lvl>
    <w:lvl w:ilvl="5" w:tplc="0409001B">
      <w:start w:val="1"/>
      <w:numFmt w:val="lowerRoman"/>
      <w:lvlText w:val="%6."/>
      <w:lvlJc w:val="right"/>
      <w:pPr>
        <w:ind w:left="4887" w:hanging="180"/>
      </w:pPr>
    </w:lvl>
    <w:lvl w:ilvl="6" w:tplc="0409000F">
      <w:start w:val="1"/>
      <w:numFmt w:val="decimal"/>
      <w:lvlText w:val="%7."/>
      <w:lvlJc w:val="left"/>
      <w:pPr>
        <w:ind w:left="5607" w:hanging="360"/>
      </w:pPr>
    </w:lvl>
    <w:lvl w:ilvl="7" w:tplc="04090019">
      <w:start w:val="1"/>
      <w:numFmt w:val="lowerLetter"/>
      <w:lvlText w:val="%8."/>
      <w:lvlJc w:val="left"/>
      <w:pPr>
        <w:ind w:left="6327" w:hanging="360"/>
      </w:pPr>
    </w:lvl>
    <w:lvl w:ilvl="8" w:tplc="0409001B">
      <w:start w:val="1"/>
      <w:numFmt w:val="lowerRoman"/>
      <w:lvlText w:val="%9."/>
      <w:lvlJc w:val="right"/>
      <w:pPr>
        <w:ind w:left="7047" w:hanging="180"/>
      </w:pPr>
    </w:lvl>
  </w:abstractNum>
  <w:abstractNum w:abstractNumId="48" w15:restartNumberingAfterBreak="0">
    <w:nsid w:val="7E4F70B9"/>
    <w:multiLevelType w:val="hybridMultilevel"/>
    <w:tmpl w:val="C0C6EA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83479070">
    <w:abstractNumId w:val="41"/>
  </w:num>
  <w:num w:numId="2" w16cid:durableId="598565229">
    <w:abstractNumId w:val="27"/>
  </w:num>
  <w:num w:numId="3" w16cid:durableId="483359235">
    <w:abstractNumId w:val="40"/>
  </w:num>
  <w:num w:numId="4" w16cid:durableId="113253445">
    <w:abstractNumId w:val="24"/>
  </w:num>
  <w:num w:numId="5" w16cid:durableId="1616133843">
    <w:abstractNumId w:val="34"/>
  </w:num>
  <w:num w:numId="6" w16cid:durableId="440615410">
    <w:abstractNumId w:val="11"/>
  </w:num>
  <w:num w:numId="7" w16cid:durableId="1481654146">
    <w:abstractNumId w:val="8"/>
  </w:num>
  <w:num w:numId="8" w16cid:durableId="516240150">
    <w:abstractNumId w:val="4"/>
  </w:num>
  <w:num w:numId="9" w16cid:durableId="1051879521">
    <w:abstractNumId w:val="21"/>
  </w:num>
  <w:num w:numId="10" w16cid:durableId="1900052250">
    <w:abstractNumId w:val="48"/>
  </w:num>
  <w:num w:numId="11" w16cid:durableId="2014913113">
    <w:abstractNumId w:val="2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111822472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434902555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00523180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85553662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38171289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423959214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2125808989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236018214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2133934115">
    <w:abstractNumId w:val="14"/>
  </w:num>
  <w:num w:numId="21" w16cid:durableId="1606769537">
    <w:abstractNumId w:val="6"/>
  </w:num>
  <w:num w:numId="22" w16cid:durableId="357122447">
    <w:abstractNumId w:val="28"/>
  </w:num>
  <w:num w:numId="23" w16cid:durableId="1194655761">
    <w:abstractNumId w:val="18"/>
  </w:num>
  <w:num w:numId="24" w16cid:durableId="1093940483">
    <w:abstractNumId w:val="15"/>
  </w:num>
  <w:num w:numId="25" w16cid:durableId="239563634">
    <w:abstractNumId w:val="35"/>
  </w:num>
  <w:num w:numId="26" w16cid:durableId="1527020346">
    <w:abstractNumId w:val="17"/>
  </w:num>
  <w:num w:numId="27" w16cid:durableId="1668825483">
    <w:abstractNumId w:val="3"/>
  </w:num>
  <w:num w:numId="28" w16cid:durableId="988707602">
    <w:abstractNumId w:val="19"/>
  </w:num>
  <w:num w:numId="29" w16cid:durableId="207838155">
    <w:abstractNumId w:val="43"/>
  </w:num>
  <w:num w:numId="30" w16cid:durableId="1800345266">
    <w:abstractNumId w:val="23"/>
  </w:num>
  <w:num w:numId="31" w16cid:durableId="927269553">
    <w:abstractNumId w:val="25"/>
  </w:num>
  <w:num w:numId="32" w16cid:durableId="175507855">
    <w:abstractNumId w:val="7"/>
  </w:num>
  <w:num w:numId="33" w16cid:durableId="309211134">
    <w:abstractNumId w:val="13"/>
  </w:num>
  <w:num w:numId="34" w16cid:durableId="1795975483">
    <w:abstractNumId w:val="31"/>
  </w:num>
  <w:num w:numId="35" w16cid:durableId="1184244830">
    <w:abstractNumId w:val="3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305403842">
    <w:abstractNumId w:val="10"/>
  </w:num>
  <w:num w:numId="37" w16cid:durableId="2010213152">
    <w:abstractNumId w:val="36"/>
  </w:num>
  <w:num w:numId="38" w16cid:durableId="1690060790">
    <w:abstractNumId w:val="5"/>
  </w:num>
  <w:num w:numId="39" w16cid:durableId="2057115996">
    <w:abstractNumId w:val="46"/>
  </w:num>
  <w:num w:numId="40" w16cid:durableId="1474787841">
    <w:abstractNumId w:val="39"/>
  </w:num>
  <w:num w:numId="41" w16cid:durableId="2096590165">
    <w:abstractNumId w:val="9"/>
  </w:num>
  <w:num w:numId="42" w16cid:durableId="529227778">
    <w:abstractNumId w:val="20"/>
  </w:num>
  <w:num w:numId="43" w16cid:durableId="803154055">
    <w:abstractNumId w:val="16"/>
  </w:num>
  <w:num w:numId="44" w16cid:durableId="651256419">
    <w:abstractNumId w:val="32"/>
  </w:num>
  <w:num w:numId="45" w16cid:durableId="949705339">
    <w:abstractNumId w:val="0"/>
  </w:num>
  <w:num w:numId="46" w16cid:durableId="1821771527">
    <w:abstractNumId w:val="37"/>
  </w:num>
  <w:num w:numId="47" w16cid:durableId="800224662">
    <w:abstractNumId w:val="30"/>
  </w:num>
  <w:num w:numId="48" w16cid:durableId="1287273414">
    <w:abstractNumId w:val="38"/>
  </w:num>
  <w:num w:numId="49" w16cid:durableId="286859592">
    <w:abstractNumId w:val="44"/>
  </w:num>
  <w:num w:numId="50" w16cid:durableId="960381088">
    <w:abstractNumId w:val="33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31CF"/>
    <w:rsid w:val="00000280"/>
    <w:rsid w:val="00000C3A"/>
    <w:rsid w:val="00002FB9"/>
    <w:rsid w:val="00006BE8"/>
    <w:rsid w:val="00010151"/>
    <w:rsid w:val="00017B06"/>
    <w:rsid w:val="00020D28"/>
    <w:rsid w:val="000267E1"/>
    <w:rsid w:val="00026DF8"/>
    <w:rsid w:val="00027B69"/>
    <w:rsid w:val="00030CF1"/>
    <w:rsid w:val="00033501"/>
    <w:rsid w:val="00036530"/>
    <w:rsid w:val="00036888"/>
    <w:rsid w:val="000408AC"/>
    <w:rsid w:val="00041227"/>
    <w:rsid w:val="000417FA"/>
    <w:rsid w:val="00042124"/>
    <w:rsid w:val="00042732"/>
    <w:rsid w:val="0004457B"/>
    <w:rsid w:val="00047C2C"/>
    <w:rsid w:val="000529B1"/>
    <w:rsid w:val="0005349D"/>
    <w:rsid w:val="00053701"/>
    <w:rsid w:val="00053847"/>
    <w:rsid w:val="0006361A"/>
    <w:rsid w:val="00064637"/>
    <w:rsid w:val="00064901"/>
    <w:rsid w:val="0007304A"/>
    <w:rsid w:val="0007401E"/>
    <w:rsid w:val="0008419E"/>
    <w:rsid w:val="0008530E"/>
    <w:rsid w:val="00086B8C"/>
    <w:rsid w:val="00087BF9"/>
    <w:rsid w:val="00091666"/>
    <w:rsid w:val="00091F1D"/>
    <w:rsid w:val="00092D7C"/>
    <w:rsid w:val="0009538B"/>
    <w:rsid w:val="00095943"/>
    <w:rsid w:val="00096D9A"/>
    <w:rsid w:val="00097296"/>
    <w:rsid w:val="000A2339"/>
    <w:rsid w:val="000C0928"/>
    <w:rsid w:val="000C31AC"/>
    <w:rsid w:val="000C47C1"/>
    <w:rsid w:val="000C4B55"/>
    <w:rsid w:val="000C6447"/>
    <w:rsid w:val="000D0DCF"/>
    <w:rsid w:val="000D3C45"/>
    <w:rsid w:val="000D4833"/>
    <w:rsid w:val="000E12C9"/>
    <w:rsid w:val="000E2F4E"/>
    <w:rsid w:val="000E3A45"/>
    <w:rsid w:val="000E4F04"/>
    <w:rsid w:val="000E5F1A"/>
    <w:rsid w:val="000E6108"/>
    <w:rsid w:val="000E674A"/>
    <w:rsid w:val="000F0EA9"/>
    <w:rsid w:val="000F29B9"/>
    <w:rsid w:val="000F2DFD"/>
    <w:rsid w:val="000F679C"/>
    <w:rsid w:val="000F6D00"/>
    <w:rsid w:val="000F7C3C"/>
    <w:rsid w:val="00105084"/>
    <w:rsid w:val="00107A32"/>
    <w:rsid w:val="00111795"/>
    <w:rsid w:val="00120319"/>
    <w:rsid w:val="00121970"/>
    <w:rsid w:val="00121D41"/>
    <w:rsid w:val="00124022"/>
    <w:rsid w:val="00125528"/>
    <w:rsid w:val="0013043F"/>
    <w:rsid w:val="00130B80"/>
    <w:rsid w:val="0013455A"/>
    <w:rsid w:val="00137BC5"/>
    <w:rsid w:val="0014432A"/>
    <w:rsid w:val="0015178E"/>
    <w:rsid w:val="001527E3"/>
    <w:rsid w:val="00153C35"/>
    <w:rsid w:val="00153E0E"/>
    <w:rsid w:val="001561B7"/>
    <w:rsid w:val="0016339E"/>
    <w:rsid w:val="00166B5C"/>
    <w:rsid w:val="00171275"/>
    <w:rsid w:val="00172CFB"/>
    <w:rsid w:val="00173D20"/>
    <w:rsid w:val="001749DA"/>
    <w:rsid w:val="00175CDD"/>
    <w:rsid w:val="00175EE5"/>
    <w:rsid w:val="0018394B"/>
    <w:rsid w:val="001846B9"/>
    <w:rsid w:val="0018765E"/>
    <w:rsid w:val="0019117D"/>
    <w:rsid w:val="001A0234"/>
    <w:rsid w:val="001A39C0"/>
    <w:rsid w:val="001B16A9"/>
    <w:rsid w:val="001B38A4"/>
    <w:rsid w:val="001B772B"/>
    <w:rsid w:val="001C4E53"/>
    <w:rsid w:val="001D086F"/>
    <w:rsid w:val="001D16D6"/>
    <w:rsid w:val="001D5DF0"/>
    <w:rsid w:val="001E0CBC"/>
    <w:rsid w:val="001E0E9B"/>
    <w:rsid w:val="001E30B1"/>
    <w:rsid w:val="001E467A"/>
    <w:rsid w:val="001F23BB"/>
    <w:rsid w:val="001F2F39"/>
    <w:rsid w:val="001F6708"/>
    <w:rsid w:val="00207159"/>
    <w:rsid w:val="00207A2C"/>
    <w:rsid w:val="00221B66"/>
    <w:rsid w:val="002231F8"/>
    <w:rsid w:val="00226D98"/>
    <w:rsid w:val="00226DD4"/>
    <w:rsid w:val="00232F9F"/>
    <w:rsid w:val="00235E82"/>
    <w:rsid w:val="00242290"/>
    <w:rsid w:val="002422D3"/>
    <w:rsid w:val="00242AE8"/>
    <w:rsid w:val="00243AFD"/>
    <w:rsid w:val="0024679C"/>
    <w:rsid w:val="00246B7C"/>
    <w:rsid w:val="00246DAC"/>
    <w:rsid w:val="00251D19"/>
    <w:rsid w:val="00253733"/>
    <w:rsid w:val="00264011"/>
    <w:rsid w:val="00271D9F"/>
    <w:rsid w:val="0027383F"/>
    <w:rsid w:val="002745E7"/>
    <w:rsid w:val="00275749"/>
    <w:rsid w:val="002765BC"/>
    <w:rsid w:val="00284176"/>
    <w:rsid w:val="002869BB"/>
    <w:rsid w:val="00294BAF"/>
    <w:rsid w:val="002961DD"/>
    <w:rsid w:val="002A34C7"/>
    <w:rsid w:val="002A4947"/>
    <w:rsid w:val="002A5935"/>
    <w:rsid w:val="002A7266"/>
    <w:rsid w:val="002B053E"/>
    <w:rsid w:val="002B2E9C"/>
    <w:rsid w:val="002B7412"/>
    <w:rsid w:val="002B7C13"/>
    <w:rsid w:val="002C1C50"/>
    <w:rsid w:val="002C4AD0"/>
    <w:rsid w:val="002D62E0"/>
    <w:rsid w:val="002E191A"/>
    <w:rsid w:val="002E47C2"/>
    <w:rsid w:val="002E6AB4"/>
    <w:rsid w:val="002F0ABA"/>
    <w:rsid w:val="002F1AAD"/>
    <w:rsid w:val="002F375E"/>
    <w:rsid w:val="002F527A"/>
    <w:rsid w:val="002F6AD1"/>
    <w:rsid w:val="002F6DFB"/>
    <w:rsid w:val="002F6F39"/>
    <w:rsid w:val="003000FC"/>
    <w:rsid w:val="0030436C"/>
    <w:rsid w:val="00304EE4"/>
    <w:rsid w:val="00304F5D"/>
    <w:rsid w:val="00305A7E"/>
    <w:rsid w:val="0030629B"/>
    <w:rsid w:val="003116E7"/>
    <w:rsid w:val="00312E08"/>
    <w:rsid w:val="00314378"/>
    <w:rsid w:val="00315012"/>
    <w:rsid w:val="00316415"/>
    <w:rsid w:val="00317544"/>
    <w:rsid w:val="003201AD"/>
    <w:rsid w:val="003274F0"/>
    <w:rsid w:val="0033287F"/>
    <w:rsid w:val="0033509D"/>
    <w:rsid w:val="00345699"/>
    <w:rsid w:val="00345F07"/>
    <w:rsid w:val="00346041"/>
    <w:rsid w:val="00347CBC"/>
    <w:rsid w:val="00354142"/>
    <w:rsid w:val="00354CBD"/>
    <w:rsid w:val="003574DE"/>
    <w:rsid w:val="00360019"/>
    <w:rsid w:val="00360BC4"/>
    <w:rsid w:val="00360C93"/>
    <w:rsid w:val="00362B98"/>
    <w:rsid w:val="003631CF"/>
    <w:rsid w:val="003653D2"/>
    <w:rsid w:val="00366023"/>
    <w:rsid w:val="003667C1"/>
    <w:rsid w:val="00366AEE"/>
    <w:rsid w:val="0037450B"/>
    <w:rsid w:val="003772E7"/>
    <w:rsid w:val="00384E3E"/>
    <w:rsid w:val="003856F1"/>
    <w:rsid w:val="00386B27"/>
    <w:rsid w:val="00392EF8"/>
    <w:rsid w:val="0039460C"/>
    <w:rsid w:val="003946CC"/>
    <w:rsid w:val="0039579B"/>
    <w:rsid w:val="0039753A"/>
    <w:rsid w:val="003A272F"/>
    <w:rsid w:val="003A2F18"/>
    <w:rsid w:val="003A5F50"/>
    <w:rsid w:val="003A7043"/>
    <w:rsid w:val="003A7E33"/>
    <w:rsid w:val="003B2D58"/>
    <w:rsid w:val="003C6CE8"/>
    <w:rsid w:val="003C6E58"/>
    <w:rsid w:val="003D20B6"/>
    <w:rsid w:val="003D2E28"/>
    <w:rsid w:val="003D34B8"/>
    <w:rsid w:val="003D5E27"/>
    <w:rsid w:val="003D5EC3"/>
    <w:rsid w:val="003E0C94"/>
    <w:rsid w:val="003E3BD6"/>
    <w:rsid w:val="003E577E"/>
    <w:rsid w:val="003F142D"/>
    <w:rsid w:val="003F32C7"/>
    <w:rsid w:val="003F5666"/>
    <w:rsid w:val="003F5DF0"/>
    <w:rsid w:val="003F65BB"/>
    <w:rsid w:val="003F71D3"/>
    <w:rsid w:val="004001AD"/>
    <w:rsid w:val="004031EA"/>
    <w:rsid w:val="00413423"/>
    <w:rsid w:val="004152D3"/>
    <w:rsid w:val="00417888"/>
    <w:rsid w:val="00417DC6"/>
    <w:rsid w:val="00417E4C"/>
    <w:rsid w:val="00421644"/>
    <w:rsid w:val="0042516F"/>
    <w:rsid w:val="00427452"/>
    <w:rsid w:val="00430493"/>
    <w:rsid w:val="00431069"/>
    <w:rsid w:val="0043122D"/>
    <w:rsid w:val="00432AAF"/>
    <w:rsid w:val="004401D9"/>
    <w:rsid w:val="004408FF"/>
    <w:rsid w:val="004412D4"/>
    <w:rsid w:val="00447C5F"/>
    <w:rsid w:val="004521C7"/>
    <w:rsid w:val="00452D88"/>
    <w:rsid w:val="004531F3"/>
    <w:rsid w:val="004541C0"/>
    <w:rsid w:val="00456AC8"/>
    <w:rsid w:val="00457FB5"/>
    <w:rsid w:val="0046185E"/>
    <w:rsid w:val="00465BA2"/>
    <w:rsid w:val="004662FB"/>
    <w:rsid w:val="00467371"/>
    <w:rsid w:val="00470187"/>
    <w:rsid w:val="00471482"/>
    <w:rsid w:val="0047351B"/>
    <w:rsid w:val="00482046"/>
    <w:rsid w:val="004855A1"/>
    <w:rsid w:val="00486736"/>
    <w:rsid w:val="00487FCF"/>
    <w:rsid w:val="004907EF"/>
    <w:rsid w:val="00492B5E"/>
    <w:rsid w:val="004B0F12"/>
    <w:rsid w:val="004B5164"/>
    <w:rsid w:val="004B7F20"/>
    <w:rsid w:val="004C0FD8"/>
    <w:rsid w:val="004C70A1"/>
    <w:rsid w:val="004C7F07"/>
    <w:rsid w:val="004D18F9"/>
    <w:rsid w:val="004D1A13"/>
    <w:rsid w:val="004D26A0"/>
    <w:rsid w:val="004D4491"/>
    <w:rsid w:val="004D6492"/>
    <w:rsid w:val="004D6A6B"/>
    <w:rsid w:val="004D7FEC"/>
    <w:rsid w:val="004E0172"/>
    <w:rsid w:val="004E120A"/>
    <w:rsid w:val="004E51A3"/>
    <w:rsid w:val="004F289D"/>
    <w:rsid w:val="004F32D3"/>
    <w:rsid w:val="004F3498"/>
    <w:rsid w:val="004F59EA"/>
    <w:rsid w:val="004F702B"/>
    <w:rsid w:val="00503D81"/>
    <w:rsid w:val="005043AC"/>
    <w:rsid w:val="00510648"/>
    <w:rsid w:val="005114A7"/>
    <w:rsid w:val="005156E0"/>
    <w:rsid w:val="005163C0"/>
    <w:rsid w:val="0052426E"/>
    <w:rsid w:val="00524FFC"/>
    <w:rsid w:val="0052686E"/>
    <w:rsid w:val="0053153E"/>
    <w:rsid w:val="005330E8"/>
    <w:rsid w:val="00536103"/>
    <w:rsid w:val="00536916"/>
    <w:rsid w:val="00540B8C"/>
    <w:rsid w:val="0054102D"/>
    <w:rsid w:val="005416B9"/>
    <w:rsid w:val="00542516"/>
    <w:rsid w:val="00542635"/>
    <w:rsid w:val="00544E4A"/>
    <w:rsid w:val="005454E2"/>
    <w:rsid w:val="00545BD0"/>
    <w:rsid w:val="00553725"/>
    <w:rsid w:val="0056166B"/>
    <w:rsid w:val="00561DD9"/>
    <w:rsid w:val="00562C20"/>
    <w:rsid w:val="005652AD"/>
    <w:rsid w:val="00565677"/>
    <w:rsid w:val="0056594D"/>
    <w:rsid w:val="00565BE2"/>
    <w:rsid w:val="005675D4"/>
    <w:rsid w:val="005720B0"/>
    <w:rsid w:val="00577597"/>
    <w:rsid w:val="005776F8"/>
    <w:rsid w:val="005A35E0"/>
    <w:rsid w:val="005B2A64"/>
    <w:rsid w:val="005B3404"/>
    <w:rsid w:val="005C25F6"/>
    <w:rsid w:val="005C3F92"/>
    <w:rsid w:val="005C3FBC"/>
    <w:rsid w:val="005C4551"/>
    <w:rsid w:val="005C4736"/>
    <w:rsid w:val="005C5549"/>
    <w:rsid w:val="005C58E8"/>
    <w:rsid w:val="005D0198"/>
    <w:rsid w:val="005D19A7"/>
    <w:rsid w:val="005D22E6"/>
    <w:rsid w:val="005D6D6D"/>
    <w:rsid w:val="005D6F59"/>
    <w:rsid w:val="005E115E"/>
    <w:rsid w:val="005E31EE"/>
    <w:rsid w:val="005E5561"/>
    <w:rsid w:val="005E5FE7"/>
    <w:rsid w:val="005F1A9A"/>
    <w:rsid w:val="005F4255"/>
    <w:rsid w:val="005F5E24"/>
    <w:rsid w:val="005F7E27"/>
    <w:rsid w:val="006000BA"/>
    <w:rsid w:val="00601A80"/>
    <w:rsid w:val="006068B6"/>
    <w:rsid w:val="00612876"/>
    <w:rsid w:val="0061402F"/>
    <w:rsid w:val="00615EF4"/>
    <w:rsid w:val="00615F06"/>
    <w:rsid w:val="00615FC7"/>
    <w:rsid w:val="00621CD8"/>
    <w:rsid w:val="006249BF"/>
    <w:rsid w:val="0063416D"/>
    <w:rsid w:val="00635263"/>
    <w:rsid w:val="0063617B"/>
    <w:rsid w:val="00636486"/>
    <w:rsid w:val="00636556"/>
    <w:rsid w:val="00646259"/>
    <w:rsid w:val="006505EB"/>
    <w:rsid w:val="006537C7"/>
    <w:rsid w:val="00655EEA"/>
    <w:rsid w:val="00660DC6"/>
    <w:rsid w:val="006642B6"/>
    <w:rsid w:val="00672507"/>
    <w:rsid w:val="00675351"/>
    <w:rsid w:val="006767EA"/>
    <w:rsid w:val="0068224D"/>
    <w:rsid w:val="006826A2"/>
    <w:rsid w:val="00683978"/>
    <w:rsid w:val="00684CD8"/>
    <w:rsid w:val="006905FB"/>
    <w:rsid w:val="0069165B"/>
    <w:rsid w:val="006923E8"/>
    <w:rsid w:val="00693316"/>
    <w:rsid w:val="00693780"/>
    <w:rsid w:val="00694858"/>
    <w:rsid w:val="0069705B"/>
    <w:rsid w:val="006A10CE"/>
    <w:rsid w:val="006A294B"/>
    <w:rsid w:val="006A644E"/>
    <w:rsid w:val="006B0ED4"/>
    <w:rsid w:val="006B2749"/>
    <w:rsid w:val="006B6A66"/>
    <w:rsid w:val="006B7191"/>
    <w:rsid w:val="006C1652"/>
    <w:rsid w:val="006C195F"/>
    <w:rsid w:val="006C241B"/>
    <w:rsid w:val="006C2497"/>
    <w:rsid w:val="006C622E"/>
    <w:rsid w:val="006D6ED6"/>
    <w:rsid w:val="006E59FE"/>
    <w:rsid w:val="006F130C"/>
    <w:rsid w:val="006F5136"/>
    <w:rsid w:val="006F6EAD"/>
    <w:rsid w:val="0070538C"/>
    <w:rsid w:val="00705FE1"/>
    <w:rsid w:val="007072F7"/>
    <w:rsid w:val="0071035F"/>
    <w:rsid w:val="00711636"/>
    <w:rsid w:val="00711EB5"/>
    <w:rsid w:val="00714D00"/>
    <w:rsid w:val="0071512C"/>
    <w:rsid w:val="007178A2"/>
    <w:rsid w:val="00717C62"/>
    <w:rsid w:val="00722616"/>
    <w:rsid w:val="00733918"/>
    <w:rsid w:val="007357A4"/>
    <w:rsid w:val="00735D33"/>
    <w:rsid w:val="00740DCF"/>
    <w:rsid w:val="0074169B"/>
    <w:rsid w:val="00752668"/>
    <w:rsid w:val="00756460"/>
    <w:rsid w:val="00756F80"/>
    <w:rsid w:val="00757E8A"/>
    <w:rsid w:val="007619BF"/>
    <w:rsid w:val="00762AF5"/>
    <w:rsid w:val="0076332C"/>
    <w:rsid w:val="0076761E"/>
    <w:rsid w:val="007701A7"/>
    <w:rsid w:val="00773625"/>
    <w:rsid w:val="00775308"/>
    <w:rsid w:val="00781EC0"/>
    <w:rsid w:val="00782A10"/>
    <w:rsid w:val="0078338B"/>
    <w:rsid w:val="007862DA"/>
    <w:rsid w:val="00786B41"/>
    <w:rsid w:val="007927AA"/>
    <w:rsid w:val="00793D77"/>
    <w:rsid w:val="00795FBB"/>
    <w:rsid w:val="0079629E"/>
    <w:rsid w:val="007A0835"/>
    <w:rsid w:val="007A2EE9"/>
    <w:rsid w:val="007A3421"/>
    <w:rsid w:val="007B2B28"/>
    <w:rsid w:val="007B30EE"/>
    <w:rsid w:val="007C5522"/>
    <w:rsid w:val="007C5636"/>
    <w:rsid w:val="007C631D"/>
    <w:rsid w:val="007C6363"/>
    <w:rsid w:val="007D43BD"/>
    <w:rsid w:val="007D7134"/>
    <w:rsid w:val="007E1C98"/>
    <w:rsid w:val="007E4171"/>
    <w:rsid w:val="007E6133"/>
    <w:rsid w:val="007E6956"/>
    <w:rsid w:val="007F1CCB"/>
    <w:rsid w:val="007F2F9F"/>
    <w:rsid w:val="007F36A4"/>
    <w:rsid w:val="007F391B"/>
    <w:rsid w:val="00802E69"/>
    <w:rsid w:val="00803776"/>
    <w:rsid w:val="00803C72"/>
    <w:rsid w:val="00814FBB"/>
    <w:rsid w:val="00815E39"/>
    <w:rsid w:val="00817A1D"/>
    <w:rsid w:val="0082375D"/>
    <w:rsid w:val="00826518"/>
    <w:rsid w:val="0083309C"/>
    <w:rsid w:val="00836485"/>
    <w:rsid w:val="00842E0F"/>
    <w:rsid w:val="0084320B"/>
    <w:rsid w:val="0084333B"/>
    <w:rsid w:val="00851BF2"/>
    <w:rsid w:val="00854AD5"/>
    <w:rsid w:val="00856BEA"/>
    <w:rsid w:val="008570DB"/>
    <w:rsid w:val="00862926"/>
    <w:rsid w:val="008631B8"/>
    <w:rsid w:val="008733DB"/>
    <w:rsid w:val="008757EB"/>
    <w:rsid w:val="0087674B"/>
    <w:rsid w:val="00881BF7"/>
    <w:rsid w:val="00884B48"/>
    <w:rsid w:val="0088767D"/>
    <w:rsid w:val="00894083"/>
    <w:rsid w:val="00896486"/>
    <w:rsid w:val="008B01DE"/>
    <w:rsid w:val="008B1BFD"/>
    <w:rsid w:val="008B2678"/>
    <w:rsid w:val="008B486C"/>
    <w:rsid w:val="008C004E"/>
    <w:rsid w:val="008C49C9"/>
    <w:rsid w:val="008D046A"/>
    <w:rsid w:val="008D7D8F"/>
    <w:rsid w:val="008E6931"/>
    <w:rsid w:val="008E7BCA"/>
    <w:rsid w:val="008F4C61"/>
    <w:rsid w:val="008F6E3A"/>
    <w:rsid w:val="008F6EBF"/>
    <w:rsid w:val="00900ECC"/>
    <w:rsid w:val="009106E3"/>
    <w:rsid w:val="00911484"/>
    <w:rsid w:val="00916ECE"/>
    <w:rsid w:val="0092105A"/>
    <w:rsid w:val="009240BA"/>
    <w:rsid w:val="009242B0"/>
    <w:rsid w:val="00932E5D"/>
    <w:rsid w:val="00933A1C"/>
    <w:rsid w:val="00934132"/>
    <w:rsid w:val="00934B7C"/>
    <w:rsid w:val="00935C23"/>
    <w:rsid w:val="009360B0"/>
    <w:rsid w:val="00936B3F"/>
    <w:rsid w:val="00964DF3"/>
    <w:rsid w:val="0096618F"/>
    <w:rsid w:val="00966905"/>
    <w:rsid w:val="00966A4B"/>
    <w:rsid w:val="00970968"/>
    <w:rsid w:val="00971370"/>
    <w:rsid w:val="00972766"/>
    <w:rsid w:val="009733C8"/>
    <w:rsid w:val="00976356"/>
    <w:rsid w:val="00980C28"/>
    <w:rsid w:val="00983039"/>
    <w:rsid w:val="00990E46"/>
    <w:rsid w:val="00994F8D"/>
    <w:rsid w:val="00996319"/>
    <w:rsid w:val="009A2B29"/>
    <w:rsid w:val="009A674E"/>
    <w:rsid w:val="009A7E10"/>
    <w:rsid w:val="009B1069"/>
    <w:rsid w:val="009B155C"/>
    <w:rsid w:val="009B1A74"/>
    <w:rsid w:val="009B370C"/>
    <w:rsid w:val="009B7708"/>
    <w:rsid w:val="009C017A"/>
    <w:rsid w:val="009C1254"/>
    <w:rsid w:val="009C1B74"/>
    <w:rsid w:val="009C263F"/>
    <w:rsid w:val="009C5E06"/>
    <w:rsid w:val="009D0FBC"/>
    <w:rsid w:val="009D1C51"/>
    <w:rsid w:val="009D3DE4"/>
    <w:rsid w:val="009D43BC"/>
    <w:rsid w:val="009E07E8"/>
    <w:rsid w:val="009E16C4"/>
    <w:rsid w:val="009E1945"/>
    <w:rsid w:val="009E44C9"/>
    <w:rsid w:val="009E512B"/>
    <w:rsid w:val="009F0CE9"/>
    <w:rsid w:val="009F5186"/>
    <w:rsid w:val="00A011ED"/>
    <w:rsid w:val="00A04C83"/>
    <w:rsid w:val="00A04E90"/>
    <w:rsid w:val="00A05AE9"/>
    <w:rsid w:val="00A0695F"/>
    <w:rsid w:val="00A06B14"/>
    <w:rsid w:val="00A1200E"/>
    <w:rsid w:val="00A12DD8"/>
    <w:rsid w:val="00A14EA2"/>
    <w:rsid w:val="00A218A7"/>
    <w:rsid w:val="00A2295D"/>
    <w:rsid w:val="00A23D2A"/>
    <w:rsid w:val="00A2448C"/>
    <w:rsid w:val="00A244D7"/>
    <w:rsid w:val="00A24588"/>
    <w:rsid w:val="00A26051"/>
    <w:rsid w:val="00A26BF1"/>
    <w:rsid w:val="00A27224"/>
    <w:rsid w:val="00A31ED3"/>
    <w:rsid w:val="00A3687C"/>
    <w:rsid w:val="00A36C0D"/>
    <w:rsid w:val="00A407E7"/>
    <w:rsid w:val="00A4190B"/>
    <w:rsid w:val="00A44771"/>
    <w:rsid w:val="00A47044"/>
    <w:rsid w:val="00A47DC4"/>
    <w:rsid w:val="00A50EBD"/>
    <w:rsid w:val="00A51307"/>
    <w:rsid w:val="00A53F0F"/>
    <w:rsid w:val="00A556ED"/>
    <w:rsid w:val="00A56391"/>
    <w:rsid w:val="00A57048"/>
    <w:rsid w:val="00A62270"/>
    <w:rsid w:val="00A630FE"/>
    <w:rsid w:val="00A64206"/>
    <w:rsid w:val="00A65A52"/>
    <w:rsid w:val="00A66CE5"/>
    <w:rsid w:val="00A8665B"/>
    <w:rsid w:val="00A86FA4"/>
    <w:rsid w:val="00A91EAB"/>
    <w:rsid w:val="00A930A9"/>
    <w:rsid w:val="00A94484"/>
    <w:rsid w:val="00A95719"/>
    <w:rsid w:val="00A97B78"/>
    <w:rsid w:val="00AA2BB9"/>
    <w:rsid w:val="00AA78D0"/>
    <w:rsid w:val="00AC118B"/>
    <w:rsid w:val="00AC195D"/>
    <w:rsid w:val="00AC3660"/>
    <w:rsid w:val="00AC4A43"/>
    <w:rsid w:val="00AC54B5"/>
    <w:rsid w:val="00AD0B36"/>
    <w:rsid w:val="00AD10D4"/>
    <w:rsid w:val="00AE0925"/>
    <w:rsid w:val="00AE15E7"/>
    <w:rsid w:val="00AE7303"/>
    <w:rsid w:val="00AF0845"/>
    <w:rsid w:val="00AF2250"/>
    <w:rsid w:val="00AF35F0"/>
    <w:rsid w:val="00B01763"/>
    <w:rsid w:val="00B12C85"/>
    <w:rsid w:val="00B16419"/>
    <w:rsid w:val="00B21834"/>
    <w:rsid w:val="00B22162"/>
    <w:rsid w:val="00B31AF0"/>
    <w:rsid w:val="00B40031"/>
    <w:rsid w:val="00B420AB"/>
    <w:rsid w:val="00B4275E"/>
    <w:rsid w:val="00B42986"/>
    <w:rsid w:val="00B45CFD"/>
    <w:rsid w:val="00B46176"/>
    <w:rsid w:val="00B47EC8"/>
    <w:rsid w:val="00B505A6"/>
    <w:rsid w:val="00B625DE"/>
    <w:rsid w:val="00B67AF6"/>
    <w:rsid w:val="00B740CC"/>
    <w:rsid w:val="00B82BED"/>
    <w:rsid w:val="00B82DFA"/>
    <w:rsid w:val="00B8468C"/>
    <w:rsid w:val="00B85074"/>
    <w:rsid w:val="00B85AB3"/>
    <w:rsid w:val="00B85F8F"/>
    <w:rsid w:val="00B90796"/>
    <w:rsid w:val="00B9386B"/>
    <w:rsid w:val="00B961C2"/>
    <w:rsid w:val="00BA3A3B"/>
    <w:rsid w:val="00BA5B55"/>
    <w:rsid w:val="00BB0028"/>
    <w:rsid w:val="00BB3391"/>
    <w:rsid w:val="00BB51D6"/>
    <w:rsid w:val="00BC1245"/>
    <w:rsid w:val="00BC143B"/>
    <w:rsid w:val="00BC2051"/>
    <w:rsid w:val="00BC3A1D"/>
    <w:rsid w:val="00BC615C"/>
    <w:rsid w:val="00BC72BF"/>
    <w:rsid w:val="00BC7E50"/>
    <w:rsid w:val="00BD1421"/>
    <w:rsid w:val="00BD47B3"/>
    <w:rsid w:val="00BD4C88"/>
    <w:rsid w:val="00BD59A3"/>
    <w:rsid w:val="00BE6192"/>
    <w:rsid w:val="00BE659F"/>
    <w:rsid w:val="00C01ABE"/>
    <w:rsid w:val="00C021D3"/>
    <w:rsid w:val="00C02E01"/>
    <w:rsid w:val="00C10371"/>
    <w:rsid w:val="00C11157"/>
    <w:rsid w:val="00C155FB"/>
    <w:rsid w:val="00C17C11"/>
    <w:rsid w:val="00C24701"/>
    <w:rsid w:val="00C30ED1"/>
    <w:rsid w:val="00C34BA2"/>
    <w:rsid w:val="00C4033A"/>
    <w:rsid w:val="00C409B8"/>
    <w:rsid w:val="00C41DA1"/>
    <w:rsid w:val="00C42E72"/>
    <w:rsid w:val="00C46274"/>
    <w:rsid w:val="00C47E83"/>
    <w:rsid w:val="00C505E7"/>
    <w:rsid w:val="00C61630"/>
    <w:rsid w:val="00C620A8"/>
    <w:rsid w:val="00C67979"/>
    <w:rsid w:val="00C7054B"/>
    <w:rsid w:val="00C759A5"/>
    <w:rsid w:val="00C83291"/>
    <w:rsid w:val="00C83766"/>
    <w:rsid w:val="00C86BF0"/>
    <w:rsid w:val="00C87F4D"/>
    <w:rsid w:val="00C90941"/>
    <w:rsid w:val="00C94F31"/>
    <w:rsid w:val="00C9582B"/>
    <w:rsid w:val="00C96E38"/>
    <w:rsid w:val="00CA01E6"/>
    <w:rsid w:val="00CA281D"/>
    <w:rsid w:val="00CA3678"/>
    <w:rsid w:val="00CB262F"/>
    <w:rsid w:val="00CB296A"/>
    <w:rsid w:val="00CB5D14"/>
    <w:rsid w:val="00CC2214"/>
    <w:rsid w:val="00CC770A"/>
    <w:rsid w:val="00CC7770"/>
    <w:rsid w:val="00CC7EBC"/>
    <w:rsid w:val="00CD1345"/>
    <w:rsid w:val="00CD40FC"/>
    <w:rsid w:val="00CD4B99"/>
    <w:rsid w:val="00CD65B8"/>
    <w:rsid w:val="00CE113F"/>
    <w:rsid w:val="00CE4A5D"/>
    <w:rsid w:val="00CF1E60"/>
    <w:rsid w:val="00CF3667"/>
    <w:rsid w:val="00CF4A1D"/>
    <w:rsid w:val="00CF77CE"/>
    <w:rsid w:val="00D07F10"/>
    <w:rsid w:val="00D25E5E"/>
    <w:rsid w:val="00D32220"/>
    <w:rsid w:val="00D3282B"/>
    <w:rsid w:val="00D4027A"/>
    <w:rsid w:val="00D41919"/>
    <w:rsid w:val="00D42B61"/>
    <w:rsid w:val="00D4418F"/>
    <w:rsid w:val="00D45D1B"/>
    <w:rsid w:val="00D4722F"/>
    <w:rsid w:val="00D51AA7"/>
    <w:rsid w:val="00D61285"/>
    <w:rsid w:val="00D615EE"/>
    <w:rsid w:val="00D61BEC"/>
    <w:rsid w:val="00D62284"/>
    <w:rsid w:val="00D71EB0"/>
    <w:rsid w:val="00D74446"/>
    <w:rsid w:val="00D76250"/>
    <w:rsid w:val="00D84396"/>
    <w:rsid w:val="00D86984"/>
    <w:rsid w:val="00D906D1"/>
    <w:rsid w:val="00D91410"/>
    <w:rsid w:val="00D9175B"/>
    <w:rsid w:val="00D91C5F"/>
    <w:rsid w:val="00D97511"/>
    <w:rsid w:val="00DA0F6C"/>
    <w:rsid w:val="00DA13F9"/>
    <w:rsid w:val="00DA1923"/>
    <w:rsid w:val="00DA2125"/>
    <w:rsid w:val="00DA3B7D"/>
    <w:rsid w:val="00DA3CF5"/>
    <w:rsid w:val="00DA3FAD"/>
    <w:rsid w:val="00DB5652"/>
    <w:rsid w:val="00DC3A7F"/>
    <w:rsid w:val="00DD43DF"/>
    <w:rsid w:val="00DD4E87"/>
    <w:rsid w:val="00DD522B"/>
    <w:rsid w:val="00DD755C"/>
    <w:rsid w:val="00DE51B7"/>
    <w:rsid w:val="00DF46B4"/>
    <w:rsid w:val="00DF5F08"/>
    <w:rsid w:val="00DF76CB"/>
    <w:rsid w:val="00E02321"/>
    <w:rsid w:val="00E041D4"/>
    <w:rsid w:val="00E11D3E"/>
    <w:rsid w:val="00E12CCF"/>
    <w:rsid w:val="00E13994"/>
    <w:rsid w:val="00E25EE9"/>
    <w:rsid w:val="00E26988"/>
    <w:rsid w:val="00E32B70"/>
    <w:rsid w:val="00E41EE1"/>
    <w:rsid w:val="00E42BD3"/>
    <w:rsid w:val="00E42EF2"/>
    <w:rsid w:val="00E43B80"/>
    <w:rsid w:val="00E43CA5"/>
    <w:rsid w:val="00E448BB"/>
    <w:rsid w:val="00E51EA7"/>
    <w:rsid w:val="00E56FFA"/>
    <w:rsid w:val="00E6020C"/>
    <w:rsid w:val="00E61D83"/>
    <w:rsid w:val="00E71ADD"/>
    <w:rsid w:val="00E73751"/>
    <w:rsid w:val="00E74A3A"/>
    <w:rsid w:val="00E74F88"/>
    <w:rsid w:val="00E758F7"/>
    <w:rsid w:val="00E75C02"/>
    <w:rsid w:val="00E81BF4"/>
    <w:rsid w:val="00E85C6E"/>
    <w:rsid w:val="00E92363"/>
    <w:rsid w:val="00E95071"/>
    <w:rsid w:val="00EA4C57"/>
    <w:rsid w:val="00EA5122"/>
    <w:rsid w:val="00EA6328"/>
    <w:rsid w:val="00EA7958"/>
    <w:rsid w:val="00EB0E41"/>
    <w:rsid w:val="00EB63FA"/>
    <w:rsid w:val="00EB69CB"/>
    <w:rsid w:val="00EC3FEA"/>
    <w:rsid w:val="00EC4101"/>
    <w:rsid w:val="00ED0A39"/>
    <w:rsid w:val="00ED1118"/>
    <w:rsid w:val="00ED3C17"/>
    <w:rsid w:val="00ED5D3C"/>
    <w:rsid w:val="00ED6197"/>
    <w:rsid w:val="00ED7BE4"/>
    <w:rsid w:val="00EE01AC"/>
    <w:rsid w:val="00EE0EBA"/>
    <w:rsid w:val="00EE21AE"/>
    <w:rsid w:val="00EE3883"/>
    <w:rsid w:val="00EE3A90"/>
    <w:rsid w:val="00EE53D1"/>
    <w:rsid w:val="00EE7C59"/>
    <w:rsid w:val="00F04DFF"/>
    <w:rsid w:val="00F20386"/>
    <w:rsid w:val="00F20E9A"/>
    <w:rsid w:val="00F2239F"/>
    <w:rsid w:val="00F223BE"/>
    <w:rsid w:val="00F22756"/>
    <w:rsid w:val="00F24811"/>
    <w:rsid w:val="00F2529C"/>
    <w:rsid w:val="00F263B1"/>
    <w:rsid w:val="00F26629"/>
    <w:rsid w:val="00F273AB"/>
    <w:rsid w:val="00F30BE6"/>
    <w:rsid w:val="00F31280"/>
    <w:rsid w:val="00F331F8"/>
    <w:rsid w:val="00F34897"/>
    <w:rsid w:val="00F36479"/>
    <w:rsid w:val="00F40B3C"/>
    <w:rsid w:val="00F418F4"/>
    <w:rsid w:val="00F42D8C"/>
    <w:rsid w:val="00F43233"/>
    <w:rsid w:val="00F50BD0"/>
    <w:rsid w:val="00F521E4"/>
    <w:rsid w:val="00F52405"/>
    <w:rsid w:val="00F63730"/>
    <w:rsid w:val="00F6496A"/>
    <w:rsid w:val="00F770E9"/>
    <w:rsid w:val="00F774F6"/>
    <w:rsid w:val="00F82720"/>
    <w:rsid w:val="00F83A50"/>
    <w:rsid w:val="00F83B47"/>
    <w:rsid w:val="00F90673"/>
    <w:rsid w:val="00F93E8F"/>
    <w:rsid w:val="00F97AB6"/>
    <w:rsid w:val="00FA028D"/>
    <w:rsid w:val="00FA2089"/>
    <w:rsid w:val="00FA3752"/>
    <w:rsid w:val="00FA467B"/>
    <w:rsid w:val="00FA5234"/>
    <w:rsid w:val="00FA7526"/>
    <w:rsid w:val="00FB2BF0"/>
    <w:rsid w:val="00FB3D89"/>
    <w:rsid w:val="00FB590C"/>
    <w:rsid w:val="00FC167F"/>
    <w:rsid w:val="00FC59D1"/>
    <w:rsid w:val="00FC61EC"/>
    <w:rsid w:val="00FC7A26"/>
    <w:rsid w:val="00FD0394"/>
    <w:rsid w:val="00FD28D8"/>
    <w:rsid w:val="00FD291A"/>
    <w:rsid w:val="00FD3CDD"/>
    <w:rsid w:val="00FD5B50"/>
    <w:rsid w:val="00FD6345"/>
    <w:rsid w:val="00FE3391"/>
    <w:rsid w:val="00FE57D6"/>
    <w:rsid w:val="00FE58EE"/>
    <w:rsid w:val="00FF11D3"/>
    <w:rsid w:val="00FF6C27"/>
    <w:rsid w:val="00FF7D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A65DB4"/>
  <w15:docId w15:val="{067EEA05-5812-434C-9B2B-06726D5657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A2B29"/>
  </w:style>
  <w:style w:type="paragraph" w:styleId="2">
    <w:name w:val="heading 2"/>
    <w:basedOn w:val="a"/>
    <w:next w:val="a"/>
    <w:link w:val="20"/>
    <w:uiPriority w:val="9"/>
    <w:unhideWhenUsed/>
    <w:qFormat/>
    <w:rsid w:val="007701A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unhideWhenUsed/>
    <w:rsid w:val="003631CF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rsid w:val="003631CF"/>
    <w:rPr>
      <w:rFonts w:ascii="Times New Roman" w:eastAsia="Calibri" w:hAnsi="Times New Roman" w:cs="Times New Roman"/>
      <w:sz w:val="20"/>
      <w:szCs w:val="20"/>
    </w:rPr>
  </w:style>
  <w:style w:type="character" w:styleId="a5">
    <w:name w:val="footnote reference"/>
    <w:uiPriority w:val="99"/>
    <w:semiHidden/>
    <w:unhideWhenUsed/>
    <w:rsid w:val="003631CF"/>
    <w:rPr>
      <w:vertAlign w:val="superscript"/>
    </w:rPr>
  </w:style>
  <w:style w:type="paragraph" w:styleId="a6">
    <w:name w:val="List Paragraph"/>
    <w:aliases w:val="HotarirePunct1"/>
    <w:basedOn w:val="a"/>
    <w:link w:val="a7"/>
    <w:uiPriority w:val="99"/>
    <w:qFormat/>
    <w:rsid w:val="0005349D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E75C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E75C02"/>
  </w:style>
  <w:style w:type="paragraph" w:styleId="aa">
    <w:name w:val="footer"/>
    <w:basedOn w:val="a"/>
    <w:link w:val="ab"/>
    <w:uiPriority w:val="99"/>
    <w:unhideWhenUsed/>
    <w:rsid w:val="00E75C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E75C02"/>
  </w:style>
  <w:style w:type="character" w:customStyle="1" w:styleId="20">
    <w:name w:val="Заголовок 2 Знак"/>
    <w:basedOn w:val="a0"/>
    <w:link w:val="2"/>
    <w:uiPriority w:val="9"/>
    <w:rsid w:val="007701A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TML">
    <w:name w:val="HTML Preformatted"/>
    <w:basedOn w:val="a"/>
    <w:link w:val="HTML0"/>
    <w:rsid w:val="00305A7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rsid w:val="00305A7E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jlqj4b">
    <w:name w:val="jlqj4b"/>
    <w:basedOn w:val="a0"/>
    <w:rsid w:val="004F702B"/>
  </w:style>
  <w:style w:type="paragraph" w:styleId="ac">
    <w:name w:val="Balloon Text"/>
    <w:basedOn w:val="a"/>
    <w:link w:val="ad"/>
    <w:uiPriority w:val="99"/>
    <w:semiHidden/>
    <w:unhideWhenUsed/>
    <w:rsid w:val="007151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71512C"/>
    <w:rPr>
      <w:rFonts w:ascii="Tahoma" w:hAnsi="Tahoma" w:cs="Tahoma"/>
      <w:sz w:val="16"/>
      <w:szCs w:val="16"/>
    </w:rPr>
  </w:style>
  <w:style w:type="paragraph" w:styleId="ae">
    <w:name w:val="No Spacing"/>
    <w:uiPriority w:val="99"/>
    <w:qFormat/>
    <w:rsid w:val="00A91EAB"/>
    <w:pPr>
      <w:spacing w:after="0" w:line="240" w:lineRule="auto"/>
    </w:pPr>
    <w:rPr>
      <w:rFonts w:ascii="Calibri" w:eastAsia="Calibri" w:hAnsi="Calibri" w:cs="Times New Roman"/>
    </w:rPr>
  </w:style>
  <w:style w:type="character" w:styleId="af">
    <w:name w:val="Strong"/>
    <w:uiPriority w:val="22"/>
    <w:qFormat/>
    <w:rsid w:val="00C505E7"/>
    <w:rPr>
      <w:b/>
      <w:bCs/>
    </w:rPr>
  </w:style>
  <w:style w:type="character" w:styleId="af0">
    <w:name w:val="Hyperlink"/>
    <w:basedOn w:val="a0"/>
    <w:uiPriority w:val="99"/>
    <w:unhideWhenUsed/>
    <w:rsid w:val="005C5549"/>
    <w:rPr>
      <w:color w:val="0000FF" w:themeColor="hyperlink"/>
      <w:u w:val="single"/>
    </w:rPr>
  </w:style>
  <w:style w:type="table" w:styleId="af1">
    <w:name w:val="Table Grid"/>
    <w:basedOn w:val="a1"/>
    <w:rsid w:val="005C5549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2">
    <w:name w:val="Unresolved Mention"/>
    <w:basedOn w:val="a0"/>
    <w:uiPriority w:val="99"/>
    <w:semiHidden/>
    <w:unhideWhenUsed/>
    <w:rsid w:val="004B0F12"/>
    <w:rPr>
      <w:color w:val="605E5C"/>
      <w:shd w:val="clear" w:color="auto" w:fill="E1DFDD"/>
    </w:rPr>
  </w:style>
  <w:style w:type="character" w:customStyle="1" w:styleId="a7">
    <w:name w:val="Абзац списка Знак"/>
    <w:aliases w:val="HotarirePunct1 Знак"/>
    <w:link w:val="a6"/>
    <w:uiPriority w:val="99"/>
    <w:locked/>
    <w:rsid w:val="00A04E90"/>
  </w:style>
  <w:style w:type="paragraph" w:styleId="af3">
    <w:name w:val="Revision"/>
    <w:hidden/>
    <w:uiPriority w:val="99"/>
    <w:semiHidden/>
    <w:rsid w:val="005C4551"/>
    <w:pPr>
      <w:spacing w:after="0" w:line="240" w:lineRule="auto"/>
    </w:pPr>
  </w:style>
  <w:style w:type="character" w:styleId="af4">
    <w:name w:val="FollowedHyperlink"/>
    <w:basedOn w:val="a0"/>
    <w:uiPriority w:val="99"/>
    <w:semiHidden/>
    <w:unhideWhenUsed/>
    <w:rsid w:val="00C620A8"/>
    <w:rPr>
      <w:color w:val="800080" w:themeColor="followedHyperlink"/>
      <w:u w:val="single"/>
    </w:rPr>
  </w:style>
  <w:style w:type="character" w:styleId="af5">
    <w:name w:val="annotation reference"/>
    <w:basedOn w:val="a0"/>
    <w:uiPriority w:val="99"/>
    <w:semiHidden/>
    <w:unhideWhenUsed/>
    <w:rsid w:val="009733C8"/>
    <w:rPr>
      <w:sz w:val="16"/>
      <w:szCs w:val="16"/>
    </w:rPr>
  </w:style>
  <w:style w:type="paragraph" w:styleId="af6">
    <w:name w:val="annotation text"/>
    <w:basedOn w:val="a"/>
    <w:link w:val="af7"/>
    <w:uiPriority w:val="99"/>
    <w:unhideWhenUsed/>
    <w:rsid w:val="009733C8"/>
    <w:pPr>
      <w:spacing w:line="240" w:lineRule="auto"/>
    </w:pPr>
    <w:rPr>
      <w:sz w:val="20"/>
      <w:szCs w:val="20"/>
    </w:rPr>
  </w:style>
  <w:style w:type="character" w:customStyle="1" w:styleId="af7">
    <w:name w:val="Текст примечания Знак"/>
    <w:basedOn w:val="a0"/>
    <w:link w:val="af6"/>
    <w:uiPriority w:val="99"/>
    <w:rsid w:val="009733C8"/>
    <w:rPr>
      <w:sz w:val="20"/>
      <w:szCs w:val="20"/>
    </w:rPr>
  </w:style>
  <w:style w:type="paragraph" w:styleId="af8">
    <w:name w:val="annotation subject"/>
    <w:basedOn w:val="af6"/>
    <w:next w:val="af6"/>
    <w:link w:val="af9"/>
    <w:uiPriority w:val="99"/>
    <w:semiHidden/>
    <w:unhideWhenUsed/>
    <w:rsid w:val="009733C8"/>
    <w:rPr>
      <w:b/>
      <w:bCs/>
    </w:rPr>
  </w:style>
  <w:style w:type="character" w:customStyle="1" w:styleId="af9">
    <w:name w:val="Тема примечания Знак"/>
    <w:basedOn w:val="af7"/>
    <w:link w:val="af8"/>
    <w:uiPriority w:val="99"/>
    <w:semiHidden/>
    <w:rsid w:val="009733C8"/>
    <w:rPr>
      <w:b/>
      <w:bCs/>
      <w:sz w:val="20"/>
      <w:szCs w:val="20"/>
    </w:rPr>
  </w:style>
  <w:style w:type="character" w:customStyle="1" w:styleId="cf01">
    <w:name w:val="cf01"/>
    <w:basedOn w:val="a0"/>
    <w:rsid w:val="005C3FBC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568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88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7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15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11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22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2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09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88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1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0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74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024B86-A90A-432F-B6CF-D729E21235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605</TotalTime>
  <Pages>6</Pages>
  <Words>2226</Words>
  <Characters>12691</Characters>
  <Application>Microsoft Office Word</Application>
  <DocSecurity>0</DocSecurity>
  <Lines>105</Lines>
  <Paragraphs>29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14888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TeteleaRD</dc:creator>
  <cp:keywords/>
  <dc:description/>
  <cp:lastModifiedBy>GorgosCI</cp:lastModifiedBy>
  <cp:revision>80</cp:revision>
  <cp:lastPrinted>2024-05-30T08:18:00Z</cp:lastPrinted>
  <dcterms:created xsi:type="dcterms:W3CDTF">2024-05-24T06:45:00Z</dcterms:created>
  <dcterms:modified xsi:type="dcterms:W3CDTF">2024-05-30T11:12:00Z</dcterms:modified>
</cp:coreProperties>
</file>