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2EC11" w14:textId="77777777" w:rsidR="00BF26EE" w:rsidRDefault="007153F1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777023F" w14:textId="77777777" w:rsidR="0095611B" w:rsidRDefault="007C5BDA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95611B" w:rsidRPr="00461A08">
        <w:rPr>
          <w:b/>
          <w:sz w:val="28"/>
          <w:szCs w:val="28"/>
        </w:rPr>
        <w:t>pecificați</w:t>
      </w:r>
      <w:r>
        <w:rPr>
          <w:b/>
          <w:sz w:val="28"/>
          <w:szCs w:val="28"/>
        </w:rPr>
        <w:t>a</w:t>
      </w:r>
      <w:r w:rsidR="0095611B" w:rsidRPr="00461A08">
        <w:rPr>
          <w:b/>
          <w:sz w:val="28"/>
          <w:szCs w:val="28"/>
        </w:rPr>
        <w:t xml:space="preserve"> tehnic</w:t>
      </w:r>
      <w:r>
        <w:rPr>
          <w:b/>
          <w:sz w:val="28"/>
          <w:szCs w:val="28"/>
        </w:rPr>
        <w:t>ă</w:t>
      </w:r>
    </w:p>
    <w:p w14:paraId="1B9DFBF6" w14:textId="77777777" w:rsidR="00461A08" w:rsidRPr="008362D0" w:rsidRDefault="00461A08" w:rsidP="00043CFE">
      <w:pPr>
        <w:tabs>
          <w:tab w:val="left" w:pos="900"/>
        </w:tabs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page" w:tblpX="1292" w:tblpY="8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2122"/>
        <w:gridCol w:w="1417"/>
        <w:gridCol w:w="993"/>
        <w:gridCol w:w="8051"/>
      </w:tblGrid>
      <w:tr w:rsidR="00147981" w:rsidRPr="003E079A" w14:paraId="4C631E78" w14:textId="77777777" w:rsidTr="003B6568">
        <w:trPr>
          <w:trHeight w:val="558"/>
        </w:trPr>
        <w:tc>
          <w:tcPr>
            <w:tcW w:w="709" w:type="dxa"/>
            <w:vAlign w:val="center"/>
          </w:tcPr>
          <w:p w14:paraId="16D7D460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Nr. d/o</w:t>
            </w:r>
          </w:p>
        </w:tc>
        <w:tc>
          <w:tcPr>
            <w:tcW w:w="1417" w:type="dxa"/>
            <w:vAlign w:val="center"/>
          </w:tcPr>
          <w:p w14:paraId="70FB2FB4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Cod</w:t>
            </w:r>
          </w:p>
          <w:p w14:paraId="6F61FB82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CPV</w:t>
            </w:r>
          </w:p>
        </w:tc>
        <w:tc>
          <w:tcPr>
            <w:tcW w:w="2122" w:type="dxa"/>
            <w:vAlign w:val="center"/>
          </w:tcPr>
          <w:p w14:paraId="1CFA9274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53D13917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Unitatea</w:t>
            </w:r>
          </w:p>
          <w:p w14:paraId="1C88161A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de măsură</w:t>
            </w:r>
          </w:p>
        </w:tc>
        <w:tc>
          <w:tcPr>
            <w:tcW w:w="993" w:type="dxa"/>
            <w:vAlign w:val="center"/>
          </w:tcPr>
          <w:p w14:paraId="2BC4A8C1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Cant.</w:t>
            </w:r>
          </w:p>
        </w:tc>
        <w:tc>
          <w:tcPr>
            <w:tcW w:w="8051" w:type="dxa"/>
            <w:vAlign w:val="center"/>
          </w:tcPr>
          <w:p w14:paraId="328ACEA1" w14:textId="77777777" w:rsidR="001479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905C9">
              <w:rPr>
                <w:b/>
              </w:rPr>
              <w:t>Specificarea tehnică deplină solicitată,</w:t>
            </w:r>
          </w:p>
          <w:p w14:paraId="1225BA27" w14:textId="77777777" w:rsidR="00147981" w:rsidRPr="00C905C9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905C9">
              <w:rPr>
                <w:b/>
              </w:rPr>
              <w:t>Standarde de referință</w:t>
            </w:r>
          </w:p>
        </w:tc>
      </w:tr>
      <w:tr w:rsidR="00147981" w:rsidRPr="008B5315" w14:paraId="6EB6B289" w14:textId="77777777" w:rsidTr="003B6568">
        <w:trPr>
          <w:trHeight w:val="285"/>
        </w:trPr>
        <w:tc>
          <w:tcPr>
            <w:tcW w:w="709" w:type="dxa"/>
            <w:vAlign w:val="center"/>
          </w:tcPr>
          <w:p w14:paraId="1194B332" w14:textId="77777777" w:rsidR="00147981" w:rsidRPr="00C45F7D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45F7D">
              <w:t>1.</w:t>
            </w:r>
          </w:p>
        </w:tc>
        <w:tc>
          <w:tcPr>
            <w:tcW w:w="1417" w:type="dxa"/>
            <w:vAlign w:val="center"/>
          </w:tcPr>
          <w:p w14:paraId="10AB313A" w14:textId="77777777" w:rsidR="00147981" w:rsidRPr="008B5315" w:rsidRDefault="00B25929" w:rsidP="00310CAE">
            <w:pPr>
              <w:pStyle w:val="Listparagraf"/>
              <w:tabs>
                <w:tab w:val="left" w:pos="900"/>
              </w:tabs>
              <w:ind w:left="0"/>
              <w:jc w:val="center"/>
            </w:pPr>
            <w:r>
              <w:t>42600000-2</w:t>
            </w:r>
          </w:p>
        </w:tc>
        <w:tc>
          <w:tcPr>
            <w:tcW w:w="2122" w:type="dxa"/>
            <w:vAlign w:val="center"/>
          </w:tcPr>
          <w:p w14:paraId="128C2A0E" w14:textId="77777777" w:rsidR="00147981" w:rsidRPr="008B5315" w:rsidRDefault="00AA52F2" w:rsidP="00AC663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  <w:sz w:val="26"/>
                <w:szCs w:val="26"/>
              </w:rPr>
            </w:pPr>
            <w:r>
              <w:t>Motoferăstrău</w:t>
            </w:r>
          </w:p>
        </w:tc>
        <w:tc>
          <w:tcPr>
            <w:tcW w:w="1417" w:type="dxa"/>
            <w:vAlign w:val="center"/>
          </w:tcPr>
          <w:p w14:paraId="26362677" w14:textId="77777777" w:rsidR="00147981" w:rsidRPr="008B5315" w:rsidRDefault="00310CAE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unit.</w:t>
            </w:r>
          </w:p>
        </w:tc>
        <w:tc>
          <w:tcPr>
            <w:tcW w:w="993" w:type="dxa"/>
            <w:vAlign w:val="center"/>
          </w:tcPr>
          <w:p w14:paraId="066E72BC" w14:textId="77777777" w:rsidR="00147981" w:rsidRPr="008B5315" w:rsidRDefault="00AA52F2" w:rsidP="005E02D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8051" w:type="dxa"/>
          </w:tcPr>
          <w:p w14:paraId="56343F0F" w14:textId="77777777" w:rsidR="00206CA3" w:rsidRPr="0010083E" w:rsidRDefault="00AA52F2" w:rsidP="0010083E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Motoferăstrău </w:t>
            </w:r>
            <w:r w:rsidR="003E28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p</w:t>
            </w:r>
            <w:r w:rsidR="003E28B5" w:rsidRPr="003E28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entru îndeplinirea sarcinilor de </w:t>
            </w:r>
            <w:r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intervenții </w:t>
            </w:r>
            <w:r w:rsid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în</w:t>
            </w:r>
            <w:r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salvare</w:t>
            </w:r>
            <w:r w:rsidR="003E28B5" w:rsidRPr="003E28B5">
              <w:rPr>
                <w:lang w:val="en-US"/>
              </w:rPr>
              <w:t xml:space="preserve"> -</w:t>
            </w:r>
            <w:r w:rsidR="003E28B5" w:rsidRPr="00206CA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deblocare</w:t>
            </w:r>
            <w:r w:rsidR="003E28B5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și combaterea incendiilor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, </w:t>
            </w:r>
            <w:r w:rsidR="0010083E" w:rsidRP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beneficiind de tehnologii de ultima generație, cum ar fi consum redus de combustibil, sistem anti-vibrații si altele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Cu lanț special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,</w:t>
            </w:r>
            <w:r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p</w:t>
            </w:r>
            <w:r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entru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asigurarea</w:t>
            </w:r>
            <w:r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durat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ei</w:t>
            </w:r>
            <w:r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mult mai mar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i</w:t>
            </w:r>
            <w:r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de</w:t>
            </w:r>
            <w:r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utilizare, dinții tăietori </w:t>
            </w:r>
            <w:r w:rsidR="001008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având</w:t>
            </w:r>
            <w:r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blindaj special din plăci de aliaj dur, rezistent la lovire. Mâner cu limitator al tăierii.</w:t>
            </w:r>
          </w:p>
          <w:p w14:paraId="2D63F519" w14:textId="77777777" w:rsidR="003E28B5" w:rsidRPr="007141AC" w:rsidRDefault="0010083E" w:rsidP="00147981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Comanda monobloc cu</w:t>
            </w:r>
            <w:r w:rsidR="00206CA3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pornirea la rece 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ș</w:t>
            </w:r>
            <w:r w:rsidR="00206CA3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i la cald, funcționarea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ș</w:t>
            </w:r>
            <w:r w:rsidR="00206CA3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i oprirea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fiind</w:t>
            </w:r>
            <w:r w:rsidR="00206CA3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asigurate</w:t>
            </w:r>
            <w:r w:rsidR="00206CA3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de la o singura maneta.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595E2C" w:rsidRP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Sistemul de frânare și siguranță</w:t>
            </w:r>
            <w:r w:rsidR="007141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7141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s</w:t>
            </w:r>
            <w:r w:rsidR="00206CA3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istem pentru ungerea lanțului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.</w:t>
            </w:r>
            <w:r w:rsidR="00206CA3" w:rsidRPr="00206C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Dispozitiv pentru întinderea lanțului amplasat lateral. Pompa de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ulei cu debit reglabil.</w:t>
            </w:r>
            <w:r w:rsidR="007141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</w:p>
          <w:p w14:paraId="6EBE80F8" w14:textId="77777777" w:rsidR="00AA52F2" w:rsidRDefault="0010083E" w:rsidP="00147981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Puterea motorului –</w:t>
            </w:r>
            <w:r w:rsidR="00AA52F2"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nu mai mică de</w:t>
            </w:r>
            <w:r w:rsidR="00AA52F2"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4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AA52F2"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kW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/ 6,0 CP</w:t>
            </w:r>
          </w:p>
          <w:p w14:paraId="1D668F79" w14:textId="77777777" w:rsidR="005E02D2" w:rsidRPr="00595E2C" w:rsidRDefault="005E02D2" w:rsidP="00147981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ro-RO"/>
              </w:rPr>
            </w:pPr>
            <w:r w:rsidRPr="00BE12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Capacitate</w:t>
            </w:r>
            <w:r w:rsidR="007D535E" w:rsidRPr="00BE12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a</w:t>
            </w:r>
            <w:r w:rsidRPr="00BE12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cilindrică 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–</w:t>
            </w:r>
            <w:r w:rsidR="00595E2C"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nu mai mică de</w:t>
            </w:r>
            <w:r w:rsidR="00595E2C" w:rsidRPr="00AA5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75 cm</w:t>
            </w:r>
            <w:r w:rsidR="00595E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ro-MD"/>
              </w:rPr>
              <w:t>3</w:t>
            </w:r>
          </w:p>
          <w:p w14:paraId="029AE5A9" w14:textId="77777777" w:rsidR="005E02D2" w:rsidRDefault="005E02D2" w:rsidP="005E02D2">
            <w:pPr>
              <w:shd w:val="clear" w:color="auto" w:fill="FFFFFF"/>
              <w:rPr>
                <w:shd w:val="clear" w:color="auto" w:fill="FFFFFF"/>
                <w:lang w:val="ro-MD"/>
              </w:rPr>
            </w:pPr>
            <w:r w:rsidRPr="00BE1234">
              <w:t>Lungime</w:t>
            </w:r>
            <w:r w:rsidR="007D535E" w:rsidRPr="00BE1234">
              <w:t>a</w:t>
            </w:r>
            <w:r w:rsidRPr="00BE1234">
              <w:t xml:space="preserve"> </w:t>
            </w:r>
            <w:r w:rsidR="00595E2C">
              <w:t>de tăiere</w:t>
            </w:r>
            <w:r w:rsidRPr="00BE1234">
              <w:t xml:space="preserve"> </w:t>
            </w:r>
            <w:r w:rsidR="00595E2C">
              <w:rPr>
                <w:shd w:val="clear" w:color="auto" w:fill="FFFFFF"/>
                <w:lang w:val="ro-MD"/>
              </w:rPr>
              <w:t>–</w:t>
            </w:r>
            <w:r w:rsidR="00595E2C" w:rsidRPr="00AA52F2">
              <w:rPr>
                <w:shd w:val="clear" w:color="auto" w:fill="FFFFFF"/>
                <w:lang w:val="ro-MD"/>
              </w:rPr>
              <w:t xml:space="preserve"> </w:t>
            </w:r>
            <w:r w:rsidR="00595E2C">
              <w:rPr>
                <w:shd w:val="clear" w:color="auto" w:fill="FFFFFF"/>
                <w:lang w:val="ro-MD"/>
              </w:rPr>
              <w:t>nu mai mică de</w:t>
            </w:r>
            <w:r w:rsidR="00595E2C" w:rsidRPr="00AA52F2">
              <w:rPr>
                <w:shd w:val="clear" w:color="auto" w:fill="FFFFFF"/>
                <w:lang w:val="ro-MD"/>
              </w:rPr>
              <w:t xml:space="preserve"> </w:t>
            </w:r>
            <w:r w:rsidR="00595E2C">
              <w:rPr>
                <w:shd w:val="clear" w:color="auto" w:fill="FFFFFF"/>
                <w:lang w:val="ro-MD"/>
              </w:rPr>
              <w:t>50 cm</w:t>
            </w:r>
          </w:p>
          <w:p w14:paraId="0B692990" w14:textId="77777777" w:rsidR="00595E2C" w:rsidRDefault="00595E2C" w:rsidP="005E02D2">
            <w:pPr>
              <w:shd w:val="clear" w:color="auto" w:fill="FFFFFF"/>
              <w:rPr>
                <w:shd w:val="clear" w:color="auto" w:fill="FFFFFF"/>
                <w:lang w:val="ro-MD"/>
              </w:rPr>
            </w:pPr>
            <w:r>
              <w:rPr>
                <w:shd w:val="clear" w:color="auto" w:fill="FFFFFF"/>
                <w:lang w:val="ro-MD"/>
              </w:rPr>
              <w:t>Greutatea – de la 7 kg până la 8 kg</w:t>
            </w:r>
          </w:p>
          <w:p w14:paraId="5C6C3063" w14:textId="77777777" w:rsidR="004D0090" w:rsidRPr="00BE1234" w:rsidRDefault="004D0090" w:rsidP="004D0090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E12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Certificat de garanție, termen cel puțin </w:t>
            </w:r>
            <w:r w:rsidR="007141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12</w:t>
            </w:r>
            <w:r w:rsidRPr="00BE12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="007141A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lun</w:t>
            </w:r>
            <w:r w:rsidRPr="00BE12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i.</w:t>
            </w:r>
          </w:p>
          <w:p w14:paraId="3D8923D7" w14:textId="77777777" w:rsidR="00FB20E8" w:rsidRDefault="004D0090" w:rsidP="00FB20E8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E12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Starea tehnică nou și neutilizat, anul fabricării 2025.</w:t>
            </w:r>
          </w:p>
          <w:p w14:paraId="5130D083" w14:textId="77777777" w:rsidR="003B6568" w:rsidRPr="00BE1234" w:rsidRDefault="003B6568" w:rsidP="00FB20E8">
            <w:pPr>
              <w:pStyle w:val="21"/>
              <w:ind w:left="0" w:firstLine="0"/>
              <w:rPr>
                <w:rFonts w:eastAsia="Calibri"/>
                <w:lang w:val="en-US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Manual de exploatare și întreținere.</w:t>
            </w:r>
          </w:p>
          <w:p w14:paraId="58BC1086" w14:textId="77777777" w:rsidR="00FB20E8" w:rsidRPr="00BE1234" w:rsidRDefault="00FB20E8" w:rsidP="00FB20E8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E1234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Ambalate și etichetate cu specificarea obligatorie a modelului bunului, producătorului și țării de origine. </w:t>
            </w:r>
          </w:p>
          <w:p w14:paraId="41D2C3D7" w14:textId="35A55FAE" w:rsidR="00280CDF" w:rsidRPr="00BE1234" w:rsidRDefault="00280CDF" w:rsidP="004D0090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E1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Ofertanți</w:t>
            </w:r>
            <w:r w:rsidR="00721C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  <w:r w:rsidRPr="00BE1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vor prezenta mostra în decurs de </w:t>
            </w:r>
            <w:r w:rsidR="00B12461" w:rsidRPr="00BE1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E1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zi</w:t>
            </w:r>
            <w:r w:rsidR="00B12461" w:rsidRPr="00BE1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E1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DC3C9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 w:rsidR="00090A8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upă</w:t>
            </w:r>
            <w:r w:rsidRPr="00BE1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data deschiderii ofertelor</w:t>
            </w:r>
            <w:r w:rsidRPr="00BE1234">
              <w:rPr>
                <w:sz w:val="24"/>
                <w:szCs w:val="24"/>
                <w:lang w:val="ro-RO"/>
              </w:rPr>
              <w:t>.</w:t>
            </w:r>
          </w:p>
          <w:p w14:paraId="4DAFDCCE" w14:textId="77777777" w:rsidR="00147981" w:rsidRPr="00C905C9" w:rsidRDefault="00D9160D" w:rsidP="00D32E5C">
            <w:pPr>
              <w:pStyle w:val="TableParagraph"/>
              <w:spacing w:before="0"/>
              <w:jc w:val="both"/>
            </w:pPr>
            <w:r w:rsidRPr="00D916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Livrarea se va efectua de către operatorul economic câștigător din contul acestuia până la 12.12.2025, la punctul de păstrare indicat de către autoritatea contractantă.</w:t>
            </w:r>
          </w:p>
        </w:tc>
      </w:tr>
    </w:tbl>
    <w:p w14:paraId="71EC1A97" w14:textId="77777777" w:rsidR="00811A77" w:rsidRPr="008362D0" w:rsidRDefault="00811A77" w:rsidP="00D94B49">
      <w:pPr>
        <w:tabs>
          <w:tab w:val="left" w:pos="900"/>
        </w:tabs>
        <w:ind w:left="-284"/>
        <w:jc w:val="both"/>
        <w:rPr>
          <w:b/>
          <w:sz w:val="16"/>
          <w:szCs w:val="16"/>
        </w:rPr>
      </w:pPr>
    </w:p>
    <w:p w14:paraId="09C5178F" w14:textId="77777777" w:rsidR="00D65E52" w:rsidRPr="00BF26EE" w:rsidRDefault="00D65E52" w:rsidP="00D65E52">
      <w:pPr>
        <w:ind w:firstLine="708"/>
        <w:rPr>
          <w:b/>
          <w:sz w:val="28"/>
          <w:szCs w:val="28"/>
          <w:u w:val="single"/>
        </w:rPr>
      </w:pPr>
      <w:r w:rsidRPr="00BF26EE">
        <w:rPr>
          <w:b/>
          <w:sz w:val="28"/>
          <w:szCs w:val="28"/>
        </w:rPr>
        <w:t xml:space="preserve">Suma estimativă fără TVA: </w:t>
      </w:r>
      <w:r w:rsidR="00285B18">
        <w:rPr>
          <w:b/>
          <w:sz w:val="28"/>
          <w:szCs w:val="28"/>
          <w:u w:val="single"/>
        </w:rPr>
        <w:t>285 000</w:t>
      </w:r>
      <w:r w:rsidRPr="00BF26EE">
        <w:rPr>
          <w:b/>
          <w:sz w:val="28"/>
          <w:szCs w:val="28"/>
          <w:u w:val="single"/>
        </w:rPr>
        <w:t>,00 lei</w:t>
      </w:r>
      <w:r w:rsidR="00492625" w:rsidRPr="00BF26EE">
        <w:rPr>
          <w:b/>
          <w:sz w:val="28"/>
          <w:szCs w:val="28"/>
          <w:u w:val="single"/>
        </w:rPr>
        <w:t xml:space="preserve"> </w:t>
      </w:r>
    </w:p>
    <w:p w14:paraId="6925706F" w14:textId="77777777" w:rsidR="00D65E52" w:rsidRPr="008362D0" w:rsidRDefault="00D65E52" w:rsidP="00D65E52">
      <w:pPr>
        <w:ind w:firstLine="708"/>
        <w:rPr>
          <w:sz w:val="16"/>
          <w:szCs w:val="16"/>
        </w:rPr>
      </w:pPr>
    </w:p>
    <w:sectPr w:rsidR="00D65E52" w:rsidRPr="008362D0" w:rsidSect="008362D0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52D2A"/>
    <w:multiLevelType w:val="hybridMultilevel"/>
    <w:tmpl w:val="5F886E3C"/>
    <w:lvl w:ilvl="0" w:tplc="E140F818">
      <w:start w:val="7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434623">
    <w:abstractNumId w:val="4"/>
  </w:num>
  <w:num w:numId="2" w16cid:durableId="1529484072">
    <w:abstractNumId w:val="0"/>
  </w:num>
  <w:num w:numId="3" w16cid:durableId="781071141">
    <w:abstractNumId w:val="5"/>
  </w:num>
  <w:num w:numId="4" w16cid:durableId="540752103">
    <w:abstractNumId w:val="1"/>
  </w:num>
  <w:num w:numId="5" w16cid:durableId="1921523508">
    <w:abstractNumId w:val="3"/>
  </w:num>
  <w:num w:numId="6" w16cid:durableId="18747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303E6"/>
    <w:rsid w:val="00035DFE"/>
    <w:rsid w:val="00043CFE"/>
    <w:rsid w:val="00081B17"/>
    <w:rsid w:val="00081DB6"/>
    <w:rsid w:val="00090A83"/>
    <w:rsid w:val="000A6301"/>
    <w:rsid w:val="000B5A8C"/>
    <w:rsid w:val="000C5753"/>
    <w:rsid w:val="000D0EC1"/>
    <w:rsid w:val="000E0844"/>
    <w:rsid w:val="000E44E4"/>
    <w:rsid w:val="000E650D"/>
    <w:rsid w:val="000F1676"/>
    <w:rsid w:val="0010083E"/>
    <w:rsid w:val="00123A8E"/>
    <w:rsid w:val="00133802"/>
    <w:rsid w:val="001454FD"/>
    <w:rsid w:val="00147981"/>
    <w:rsid w:val="00160D89"/>
    <w:rsid w:val="00164CB6"/>
    <w:rsid w:val="00172FCC"/>
    <w:rsid w:val="00186707"/>
    <w:rsid w:val="00186D10"/>
    <w:rsid w:val="001A55FB"/>
    <w:rsid w:val="001B0309"/>
    <w:rsid w:val="001B261E"/>
    <w:rsid w:val="001B2B93"/>
    <w:rsid w:val="001B7EE9"/>
    <w:rsid w:val="001C4318"/>
    <w:rsid w:val="001C75FA"/>
    <w:rsid w:val="001D0C9C"/>
    <w:rsid w:val="001D2CB3"/>
    <w:rsid w:val="001F2ACD"/>
    <w:rsid w:val="001F44FE"/>
    <w:rsid w:val="00206CA3"/>
    <w:rsid w:val="00234E52"/>
    <w:rsid w:val="00237CE1"/>
    <w:rsid w:val="002508AE"/>
    <w:rsid w:val="00251D63"/>
    <w:rsid w:val="00271AB3"/>
    <w:rsid w:val="002723A1"/>
    <w:rsid w:val="00280CDF"/>
    <w:rsid w:val="00285B18"/>
    <w:rsid w:val="002A3CC8"/>
    <w:rsid w:val="002B4F1C"/>
    <w:rsid w:val="002C206A"/>
    <w:rsid w:val="002D2FBB"/>
    <w:rsid w:val="002D672A"/>
    <w:rsid w:val="002F642E"/>
    <w:rsid w:val="00310CAE"/>
    <w:rsid w:val="00344641"/>
    <w:rsid w:val="003476CE"/>
    <w:rsid w:val="003616DF"/>
    <w:rsid w:val="0036292D"/>
    <w:rsid w:val="00373E96"/>
    <w:rsid w:val="00375DB6"/>
    <w:rsid w:val="003832D9"/>
    <w:rsid w:val="00390A36"/>
    <w:rsid w:val="0039450A"/>
    <w:rsid w:val="00397924"/>
    <w:rsid w:val="003B6568"/>
    <w:rsid w:val="003E05FD"/>
    <w:rsid w:val="003E079A"/>
    <w:rsid w:val="003E28B5"/>
    <w:rsid w:val="00402DD5"/>
    <w:rsid w:val="004043F8"/>
    <w:rsid w:val="004144D6"/>
    <w:rsid w:val="00420B56"/>
    <w:rsid w:val="004339B6"/>
    <w:rsid w:val="00456426"/>
    <w:rsid w:val="00461A08"/>
    <w:rsid w:val="00486FC0"/>
    <w:rsid w:val="00492625"/>
    <w:rsid w:val="004A4510"/>
    <w:rsid w:val="004B0EB7"/>
    <w:rsid w:val="004B79A0"/>
    <w:rsid w:val="004C4557"/>
    <w:rsid w:val="004D0090"/>
    <w:rsid w:val="004E109B"/>
    <w:rsid w:val="004F51E8"/>
    <w:rsid w:val="00502EB8"/>
    <w:rsid w:val="00515C25"/>
    <w:rsid w:val="00525571"/>
    <w:rsid w:val="00532E11"/>
    <w:rsid w:val="00554445"/>
    <w:rsid w:val="00595E2C"/>
    <w:rsid w:val="00597914"/>
    <w:rsid w:val="005A6156"/>
    <w:rsid w:val="005D02EC"/>
    <w:rsid w:val="005E01CA"/>
    <w:rsid w:val="005E02D2"/>
    <w:rsid w:val="005E58DE"/>
    <w:rsid w:val="005F115C"/>
    <w:rsid w:val="005F369B"/>
    <w:rsid w:val="005F40C9"/>
    <w:rsid w:val="00600651"/>
    <w:rsid w:val="006035F1"/>
    <w:rsid w:val="006057AA"/>
    <w:rsid w:val="00613CB7"/>
    <w:rsid w:val="00624833"/>
    <w:rsid w:val="00634920"/>
    <w:rsid w:val="00635886"/>
    <w:rsid w:val="006376AC"/>
    <w:rsid w:val="0063792F"/>
    <w:rsid w:val="0066050D"/>
    <w:rsid w:val="006A5F12"/>
    <w:rsid w:val="006A667C"/>
    <w:rsid w:val="006B2299"/>
    <w:rsid w:val="006B278E"/>
    <w:rsid w:val="006C31BF"/>
    <w:rsid w:val="006D4512"/>
    <w:rsid w:val="006F0FBC"/>
    <w:rsid w:val="007141AC"/>
    <w:rsid w:val="0071420B"/>
    <w:rsid w:val="007153F1"/>
    <w:rsid w:val="00721C27"/>
    <w:rsid w:val="00724B05"/>
    <w:rsid w:val="00736457"/>
    <w:rsid w:val="00760B8E"/>
    <w:rsid w:val="00760DBA"/>
    <w:rsid w:val="00776D81"/>
    <w:rsid w:val="00777A6E"/>
    <w:rsid w:val="00787816"/>
    <w:rsid w:val="00793A46"/>
    <w:rsid w:val="007A3160"/>
    <w:rsid w:val="007B2F38"/>
    <w:rsid w:val="007C36E8"/>
    <w:rsid w:val="007C5BDA"/>
    <w:rsid w:val="007D307C"/>
    <w:rsid w:val="007D4936"/>
    <w:rsid w:val="007D535E"/>
    <w:rsid w:val="007E7248"/>
    <w:rsid w:val="007F766C"/>
    <w:rsid w:val="00803BB1"/>
    <w:rsid w:val="0080421B"/>
    <w:rsid w:val="00811A77"/>
    <w:rsid w:val="008142F4"/>
    <w:rsid w:val="00825A0E"/>
    <w:rsid w:val="008359A6"/>
    <w:rsid w:val="008362D0"/>
    <w:rsid w:val="00846FAF"/>
    <w:rsid w:val="008629BA"/>
    <w:rsid w:val="00866CEA"/>
    <w:rsid w:val="008A7214"/>
    <w:rsid w:val="008B5315"/>
    <w:rsid w:val="008C1102"/>
    <w:rsid w:val="008D03D3"/>
    <w:rsid w:val="008D6526"/>
    <w:rsid w:val="008E2FEB"/>
    <w:rsid w:val="008E502F"/>
    <w:rsid w:val="0091230D"/>
    <w:rsid w:val="00930770"/>
    <w:rsid w:val="00932D05"/>
    <w:rsid w:val="009337A1"/>
    <w:rsid w:val="00951E94"/>
    <w:rsid w:val="00955F61"/>
    <w:rsid w:val="0095611B"/>
    <w:rsid w:val="00964DF5"/>
    <w:rsid w:val="00972993"/>
    <w:rsid w:val="009A1A9E"/>
    <w:rsid w:val="009A2B28"/>
    <w:rsid w:val="009A3BDA"/>
    <w:rsid w:val="009D029F"/>
    <w:rsid w:val="009D3DD2"/>
    <w:rsid w:val="009F7585"/>
    <w:rsid w:val="009F7CD5"/>
    <w:rsid w:val="009F7FBC"/>
    <w:rsid w:val="00A035F8"/>
    <w:rsid w:val="00A068E8"/>
    <w:rsid w:val="00A24D67"/>
    <w:rsid w:val="00A345C9"/>
    <w:rsid w:val="00A378F6"/>
    <w:rsid w:val="00A62B1B"/>
    <w:rsid w:val="00AA1044"/>
    <w:rsid w:val="00AA2BAE"/>
    <w:rsid w:val="00AA52F2"/>
    <w:rsid w:val="00AB33A8"/>
    <w:rsid w:val="00AB3B26"/>
    <w:rsid w:val="00AB55B6"/>
    <w:rsid w:val="00AC092B"/>
    <w:rsid w:val="00AC205B"/>
    <w:rsid w:val="00AC2D03"/>
    <w:rsid w:val="00AC6631"/>
    <w:rsid w:val="00AE0792"/>
    <w:rsid w:val="00AE4E24"/>
    <w:rsid w:val="00AF568F"/>
    <w:rsid w:val="00B027BF"/>
    <w:rsid w:val="00B06D5C"/>
    <w:rsid w:val="00B12265"/>
    <w:rsid w:val="00B12461"/>
    <w:rsid w:val="00B25929"/>
    <w:rsid w:val="00B44883"/>
    <w:rsid w:val="00B44C9C"/>
    <w:rsid w:val="00B46D83"/>
    <w:rsid w:val="00B52B44"/>
    <w:rsid w:val="00B6714F"/>
    <w:rsid w:val="00B70CB7"/>
    <w:rsid w:val="00B80C14"/>
    <w:rsid w:val="00B81142"/>
    <w:rsid w:val="00B82937"/>
    <w:rsid w:val="00B902CB"/>
    <w:rsid w:val="00BE1234"/>
    <w:rsid w:val="00BE148A"/>
    <w:rsid w:val="00BE4497"/>
    <w:rsid w:val="00BF26EE"/>
    <w:rsid w:val="00C11695"/>
    <w:rsid w:val="00C12220"/>
    <w:rsid w:val="00C3376B"/>
    <w:rsid w:val="00C45417"/>
    <w:rsid w:val="00C45F7D"/>
    <w:rsid w:val="00C52439"/>
    <w:rsid w:val="00C63B6C"/>
    <w:rsid w:val="00C67F3A"/>
    <w:rsid w:val="00C905C9"/>
    <w:rsid w:val="00CD5873"/>
    <w:rsid w:val="00CE1EAE"/>
    <w:rsid w:val="00CE71E2"/>
    <w:rsid w:val="00CE7340"/>
    <w:rsid w:val="00CF561B"/>
    <w:rsid w:val="00D00481"/>
    <w:rsid w:val="00D0778D"/>
    <w:rsid w:val="00D253EB"/>
    <w:rsid w:val="00D32E5C"/>
    <w:rsid w:val="00D4510D"/>
    <w:rsid w:val="00D4620C"/>
    <w:rsid w:val="00D65108"/>
    <w:rsid w:val="00D65E52"/>
    <w:rsid w:val="00D745D4"/>
    <w:rsid w:val="00D75702"/>
    <w:rsid w:val="00D9024E"/>
    <w:rsid w:val="00D90CED"/>
    <w:rsid w:val="00D9160D"/>
    <w:rsid w:val="00D94B49"/>
    <w:rsid w:val="00D96458"/>
    <w:rsid w:val="00DA7F76"/>
    <w:rsid w:val="00DA7FC7"/>
    <w:rsid w:val="00DB0199"/>
    <w:rsid w:val="00DC3C95"/>
    <w:rsid w:val="00DC4B21"/>
    <w:rsid w:val="00DC736F"/>
    <w:rsid w:val="00DF15E7"/>
    <w:rsid w:val="00E0697F"/>
    <w:rsid w:val="00E120D2"/>
    <w:rsid w:val="00E141B9"/>
    <w:rsid w:val="00E2287C"/>
    <w:rsid w:val="00E22AF6"/>
    <w:rsid w:val="00E27FF8"/>
    <w:rsid w:val="00E307C0"/>
    <w:rsid w:val="00E44D74"/>
    <w:rsid w:val="00E46C2A"/>
    <w:rsid w:val="00E611D3"/>
    <w:rsid w:val="00E91BAA"/>
    <w:rsid w:val="00EC73C8"/>
    <w:rsid w:val="00ED169F"/>
    <w:rsid w:val="00ED6FA3"/>
    <w:rsid w:val="00F005DF"/>
    <w:rsid w:val="00F05DB5"/>
    <w:rsid w:val="00F12594"/>
    <w:rsid w:val="00F14AED"/>
    <w:rsid w:val="00F14B9F"/>
    <w:rsid w:val="00F202C7"/>
    <w:rsid w:val="00F21563"/>
    <w:rsid w:val="00F22980"/>
    <w:rsid w:val="00F334EF"/>
    <w:rsid w:val="00F36ABE"/>
    <w:rsid w:val="00F37422"/>
    <w:rsid w:val="00F52E1C"/>
    <w:rsid w:val="00F53C74"/>
    <w:rsid w:val="00F55B6D"/>
    <w:rsid w:val="00F8651D"/>
    <w:rsid w:val="00FA1B22"/>
    <w:rsid w:val="00FA6DC2"/>
    <w:rsid w:val="00FB20E8"/>
    <w:rsid w:val="00FC1783"/>
    <w:rsid w:val="00FC3332"/>
    <w:rsid w:val="00FD1420"/>
    <w:rsid w:val="00FD6BE0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823A5"/>
  <w15:docId w15:val="{1CD142ED-A10A-4B0A-9200-65FD990D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link w:val="Titlu1Caracter"/>
    <w:uiPriority w:val="9"/>
    <w:qFormat/>
    <w:rsid w:val="00E1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77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116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uiPriority w:val="99"/>
    <w:unhideWhenUsed/>
    <w:rsid w:val="00123A8E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E120D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details-title">
    <w:name w:val="details-title"/>
    <w:basedOn w:val="Fontdeparagrafimplicit"/>
    <w:rsid w:val="00E120D2"/>
  </w:style>
  <w:style w:type="paragraph" w:styleId="Frspaiere">
    <w:name w:val="No Spacing"/>
    <w:uiPriority w:val="1"/>
    <w:qFormat/>
    <w:rsid w:val="001B261E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features-price">
    <w:name w:val="js-features-price"/>
    <w:basedOn w:val="Fontdeparagrafimplicit"/>
    <w:rsid w:val="007C36E8"/>
  </w:style>
  <w:style w:type="character" w:customStyle="1" w:styleId="currency">
    <w:name w:val="currency"/>
    <w:basedOn w:val="Fontdeparagrafimplicit"/>
    <w:rsid w:val="007C36E8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1169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price">
    <w:name w:val="price"/>
    <w:basedOn w:val="Fontdeparagrafimplicit"/>
    <w:rsid w:val="00C1169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7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Robust">
    <w:name w:val="Strong"/>
    <w:basedOn w:val="Fontdeparagrafimplicit"/>
    <w:uiPriority w:val="22"/>
    <w:qFormat/>
    <w:rsid w:val="00AC66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C6631"/>
    <w:pPr>
      <w:spacing w:before="100" w:beforeAutospacing="1" w:after="100" w:afterAutospacing="1"/>
    </w:pPr>
    <w:rPr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4C1A4A-028C-4AD1-A540-BF6B474A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234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12</cp:revision>
  <cp:lastPrinted>2025-08-14T10:33:00Z</cp:lastPrinted>
  <dcterms:created xsi:type="dcterms:W3CDTF">2025-08-14T10:34:00Z</dcterms:created>
  <dcterms:modified xsi:type="dcterms:W3CDTF">2025-11-14T14:49:00Z</dcterms:modified>
</cp:coreProperties>
</file>