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F5342" w14:textId="77777777" w:rsidR="00BD5C90" w:rsidRDefault="00BD5C90" w:rsidP="00670E42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bookmarkStart w:id="0" w:name="_Hlk75437754"/>
    </w:p>
    <w:p w14:paraId="76BB917A" w14:textId="5E31CC90" w:rsidR="00670E42" w:rsidRDefault="00FD2644" w:rsidP="00670E42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095012">
        <w:rPr>
          <w:rFonts w:ascii="Times New Roman" w:eastAsia="Calibri" w:hAnsi="Times New Roman" w:cs="Times New Roman"/>
          <w:b/>
          <w:caps/>
          <w:sz w:val="28"/>
          <w:lang w:val="ro-RO"/>
        </w:rPr>
        <w:t>Caiet de Sarcini</w:t>
      </w:r>
    </w:p>
    <w:p w14:paraId="1FBC24E1" w14:textId="77777777" w:rsidR="00877015" w:rsidRDefault="00877015" w:rsidP="00670E42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19499870" w14:textId="77777777" w:rsidR="00877015" w:rsidRPr="00095012" w:rsidRDefault="00877015" w:rsidP="00670E42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bookmarkEnd w:id="0"/>
    <w:p w14:paraId="204B8192" w14:textId="3A9D5AC0" w:rsidR="00BA42A4" w:rsidRPr="005D2E09" w:rsidRDefault="00BA42A4" w:rsidP="00BA42A4">
      <w:pPr>
        <w:spacing w:line="240" w:lineRule="auto"/>
        <w:jc w:val="both"/>
        <w:rPr>
          <w:rFonts w:ascii="Times New Roman" w:eastAsia="Calibri" w:hAnsi="Times New Roman" w:cs="Times New Roman"/>
          <w:bCs/>
          <w:spacing w:val="-3"/>
          <w:lang w:val="ro-MD"/>
        </w:rPr>
      </w:pPr>
      <w:r w:rsidRPr="005D2E09">
        <w:rPr>
          <w:rFonts w:ascii="Times New Roman" w:eastAsia="Calibri" w:hAnsi="Times New Roman" w:cs="Times New Roman"/>
          <w:bCs/>
          <w:spacing w:val="-3"/>
          <w:lang w:val="ro-MD"/>
        </w:rPr>
        <w:t xml:space="preserve">Obiectul caietului de sarcini: </w:t>
      </w:r>
      <w:r w:rsidR="00BD5C90" w:rsidRPr="00BD5C90">
        <w:rPr>
          <w:rFonts w:ascii="Times New Roman" w:eastAsia="Calibri" w:hAnsi="Times New Roman" w:cs="Times New Roman"/>
          <w:b/>
          <w:spacing w:val="-3"/>
          <w:lang w:val="ro-MD"/>
        </w:rPr>
        <w:t>Servicii de reîncărcarea cartușelor pentru imprimante și multifuncționale.</w:t>
      </w:r>
    </w:p>
    <w:p w14:paraId="0BB68214" w14:textId="77777777" w:rsidR="00BA42A4" w:rsidRPr="005D2E09" w:rsidRDefault="00BA42A4" w:rsidP="00BA42A4">
      <w:pPr>
        <w:spacing w:line="240" w:lineRule="auto"/>
        <w:jc w:val="both"/>
        <w:rPr>
          <w:rFonts w:ascii="Times New Roman" w:eastAsia="Calibri" w:hAnsi="Times New Roman" w:cs="Times New Roman"/>
          <w:b/>
          <w:spacing w:val="-3"/>
          <w:lang w:val="ro-MD"/>
        </w:rPr>
      </w:pPr>
      <w:r w:rsidRPr="005D2E09">
        <w:rPr>
          <w:rFonts w:ascii="Times New Roman" w:eastAsia="Calibri" w:hAnsi="Times New Roman" w:cs="Times New Roman"/>
          <w:bCs/>
          <w:spacing w:val="-3"/>
          <w:lang w:val="ro-MD"/>
        </w:rPr>
        <w:t>Entitatea contractantă: „</w:t>
      </w:r>
      <w:r w:rsidRPr="005D2E09">
        <w:rPr>
          <w:rFonts w:ascii="Times New Roman" w:eastAsia="Calibri" w:hAnsi="Times New Roman" w:cs="Times New Roman"/>
          <w:b/>
          <w:spacing w:val="-3"/>
          <w:lang w:val="ro-MD"/>
        </w:rPr>
        <w:t>Termoelectrica” S.A., MD-2024, mun. Chișinău, str. T. Vladimirescu 6</w:t>
      </w:r>
    </w:p>
    <w:p w14:paraId="73A8EA0B" w14:textId="77777777" w:rsidR="00BA42A4" w:rsidRPr="005D2E09" w:rsidRDefault="00BA42A4" w:rsidP="00BA42A4">
      <w:pPr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Obiectul Achiziției:</w:t>
      </w:r>
    </w:p>
    <w:p w14:paraId="32278B5A" w14:textId="77777777" w:rsidR="00BA42A4" w:rsidRPr="005D2E09" w:rsidRDefault="00BA42A4" w:rsidP="00BA42A4">
      <w:pPr>
        <w:spacing w:after="0" w:line="240" w:lineRule="auto"/>
        <w:ind w:left="426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216"/>
        <w:gridCol w:w="2861"/>
        <w:gridCol w:w="780"/>
        <w:gridCol w:w="1702"/>
        <w:gridCol w:w="1974"/>
        <w:gridCol w:w="1421"/>
      </w:tblGrid>
      <w:tr w:rsidR="00BA42A4" w:rsidRPr="005D2E09" w14:paraId="7651C011" w14:textId="77777777" w:rsidTr="00550A4B">
        <w:trPr>
          <w:trHeight w:val="376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19D024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 xml:space="preserve">Nr.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52C3C1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2C9250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Denumirea bunului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F5E0AC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U. M.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B92FFA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726FA6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Standarde de referința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320761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Valoarea estimativa</w:t>
            </w:r>
          </w:p>
        </w:tc>
      </w:tr>
      <w:tr w:rsidR="00BA42A4" w:rsidRPr="005D2E09" w14:paraId="3A973723" w14:textId="77777777" w:rsidTr="00550A4B">
        <w:trPr>
          <w:trHeight w:val="410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5658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1.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F745B6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301000000-1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257D" w14:textId="4606890D" w:rsidR="00BA42A4" w:rsidRPr="005D2E09" w:rsidRDefault="00BD5C90" w:rsidP="003A64A5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BD5C9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>Servicii de reîncărcarea cartușelor pentru imprimante și multifuncționale.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2C76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buc.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94F7" w14:textId="66A2A4E8" w:rsidR="00BA42A4" w:rsidRPr="00550A4B" w:rsidRDefault="00BA42A4" w:rsidP="00550A4B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5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conf. Tabelul nr. 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A95D" w14:textId="089D3D4A" w:rsidR="00BA42A4" w:rsidRPr="00550A4B" w:rsidRDefault="00BA42A4" w:rsidP="00550A4B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5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conf. Tabelul nr. 1 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2244" w14:textId="3436FB85" w:rsidR="00BA42A4" w:rsidRPr="005D2E09" w:rsidRDefault="00BD5C90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116 424,5 lei</w:t>
            </w:r>
          </w:p>
        </w:tc>
      </w:tr>
      <w:tr w:rsidR="00BA42A4" w:rsidRPr="005D2E09" w14:paraId="5599EF70" w14:textId="77777777" w:rsidTr="003A64A5">
        <w:trPr>
          <w:trHeight w:val="410"/>
          <w:jc w:val="center"/>
        </w:trPr>
        <w:tc>
          <w:tcPr>
            <w:tcW w:w="43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088A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hAnsi="Times New Roman" w:cs="Times New Roman"/>
                <w:b/>
                <w:sz w:val="20"/>
                <w:szCs w:val="20"/>
                <w:lang w:val="ro-MD" w:eastAsia="ro-RO"/>
              </w:rPr>
              <w:t>Valoarea estimativă totală, lei fără TVA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7345" w14:textId="24D64151" w:rsidR="00BA42A4" w:rsidRPr="00BD5C90" w:rsidRDefault="00BD5C90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BD5C90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t xml:space="preserve">116 424,5 </w:t>
            </w:r>
            <w:r w:rsidR="00BA42A4" w:rsidRPr="00BD5C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lei</w:t>
            </w:r>
          </w:p>
        </w:tc>
      </w:tr>
    </w:tbl>
    <w:p w14:paraId="0D837F92" w14:textId="77777777" w:rsidR="00BA42A4" w:rsidRPr="005D2E09" w:rsidRDefault="00BA42A4" w:rsidP="00BA42A4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i/>
          <w:sz w:val="18"/>
          <w:szCs w:val="18"/>
          <w:lang w:val="ro-MD"/>
        </w:rPr>
        <w:t>*NB. Comanda suplimentară va fi achiziționată în limita necesităților întreprinderii și valorii suplimentar admisibile ale contractului de achiziții.</w:t>
      </w:r>
    </w:p>
    <w:p w14:paraId="08C1BC64" w14:textId="77777777" w:rsidR="00BA42A4" w:rsidRPr="005D2E09" w:rsidRDefault="00BA42A4" w:rsidP="00BA42A4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</w:p>
    <w:p w14:paraId="0B64EC39" w14:textId="77777777" w:rsidR="00BA42A4" w:rsidRPr="005D2E09" w:rsidRDefault="00BA42A4" w:rsidP="00BA42A4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Adresa unde va fi livrat bunul:</w:t>
      </w:r>
    </w:p>
    <w:p w14:paraId="39C6FA69" w14:textId="77777777" w:rsidR="00BA42A4" w:rsidRPr="005D2E09" w:rsidRDefault="00BA42A4" w:rsidP="00BA42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str. Meșterul Manole 3, Depozit.</w:t>
      </w:r>
    </w:p>
    <w:p w14:paraId="21814E5C" w14:textId="77777777" w:rsidR="00BA42A4" w:rsidRPr="005D2E09" w:rsidRDefault="00BA42A4" w:rsidP="00BA42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</w:p>
    <w:p w14:paraId="78A7EC72" w14:textId="77777777" w:rsidR="00BA42A4" w:rsidRPr="005D2E09" w:rsidRDefault="00BA42A4" w:rsidP="00BA42A4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Termenul de realizare a achiziției:</w:t>
      </w:r>
    </w:p>
    <w:p w14:paraId="5D26C720" w14:textId="77777777" w:rsidR="00BA42A4" w:rsidRPr="005D2E09" w:rsidRDefault="00BA42A4" w:rsidP="00BA42A4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La comanda beneficiarului, conform condițiilor specifice pentru fiecare componente în parte.</w:t>
      </w:r>
    </w:p>
    <w:p w14:paraId="33B1FE40" w14:textId="77777777" w:rsidR="00BA42A4" w:rsidRPr="005D2E09" w:rsidRDefault="00BA42A4" w:rsidP="00BA42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</w:p>
    <w:p w14:paraId="4E73BF1B" w14:textId="77777777" w:rsidR="00BA42A4" w:rsidRPr="005D2E09" w:rsidRDefault="00BA42A4" w:rsidP="00BA42A4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Scopul achiziției:</w:t>
      </w:r>
    </w:p>
    <w:p w14:paraId="49775130" w14:textId="77777777" w:rsidR="00BA42A4" w:rsidRPr="005D2E09" w:rsidRDefault="00BA42A4" w:rsidP="00BA42A4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Tabelul nr.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"/>
        <w:gridCol w:w="1402"/>
        <w:gridCol w:w="3664"/>
        <w:gridCol w:w="1287"/>
        <w:gridCol w:w="1815"/>
        <w:gridCol w:w="1811"/>
      </w:tblGrid>
      <w:tr w:rsidR="00BA42A4" w:rsidRPr="00550A4B" w14:paraId="22544CBF" w14:textId="77777777" w:rsidTr="003A64A5">
        <w:trPr>
          <w:trHeight w:val="49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70A9E0" w:themeFill="text2" w:themeFillTint="66"/>
            <w:vAlign w:val="center"/>
            <w:hideMark/>
          </w:tcPr>
          <w:p w14:paraId="01728B3D" w14:textId="77777777" w:rsidR="00BA42A4" w:rsidRPr="005D2E09" w:rsidRDefault="00BA42A4" w:rsidP="003A64A5">
            <w:pPr>
              <w:spacing w:after="0" w:line="240" w:lineRule="auto"/>
              <w:ind w:right="57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Lot 1. Reîncărcarea cartușelor și 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achiziția </w:t>
            </w: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>pieselor de schimb Originale „Kyocera”</w:t>
            </w:r>
          </w:p>
        </w:tc>
      </w:tr>
      <w:tr w:rsidR="00BA42A4" w:rsidRPr="00550A4B" w14:paraId="0A76BF04" w14:textId="77777777" w:rsidTr="003A64A5">
        <w:trPr>
          <w:trHeight w:val="49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9E0" w:themeFill="text2" w:themeFillTint="66"/>
            <w:vAlign w:val="center"/>
            <w:hideMark/>
          </w:tcPr>
          <w:p w14:paraId="17110DF6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b/>
                <w:sz w:val="20"/>
                <w:szCs w:val="20"/>
                <w:lang w:val="ro-MD"/>
              </w:rPr>
              <w:t>Nr.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9E0" w:themeFill="text2" w:themeFillTint="66"/>
            <w:vAlign w:val="center"/>
            <w:hideMark/>
          </w:tcPr>
          <w:p w14:paraId="04515BCB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Style w:val="23"/>
                <w:rFonts w:eastAsiaTheme="minorEastAsia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9E0" w:themeFill="text2" w:themeFillTint="66"/>
            <w:vAlign w:val="center"/>
            <w:hideMark/>
          </w:tcPr>
          <w:p w14:paraId="403B262B" w14:textId="36678E5C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b/>
                <w:sz w:val="20"/>
                <w:szCs w:val="20"/>
                <w:lang w:val="ro-MD"/>
              </w:rPr>
              <w:t xml:space="preserve">Denumirea cartușului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9E0" w:themeFill="text2" w:themeFillTint="66"/>
            <w:vAlign w:val="center"/>
            <w:hideMark/>
          </w:tcPr>
          <w:p w14:paraId="38341048" w14:textId="77777777" w:rsidR="00BA42A4" w:rsidRPr="005D2E09" w:rsidRDefault="00BA42A4" w:rsidP="003A64A5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Unitatea de măsura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9E0" w:themeFill="text2" w:themeFillTint="66"/>
            <w:vAlign w:val="center"/>
          </w:tcPr>
          <w:p w14:paraId="4061756B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864" w:type="pct"/>
            <w:shd w:val="clear" w:color="auto" w:fill="70A9E0" w:themeFill="text2" w:themeFillTint="66"/>
            <w:vAlign w:val="center"/>
          </w:tcPr>
          <w:p w14:paraId="75E26CD9" w14:textId="77777777" w:rsidR="00BA42A4" w:rsidRPr="00A73142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</w:t>
            </w:r>
            <w:proofErr w:type="spellStart"/>
            <w:r w:rsidRPr="00994A02">
              <w:rPr>
                <w:b/>
                <w:lang w:val="en-US"/>
              </w:rPr>
              <w:t>eâncărcarea</w:t>
            </w:r>
            <w:proofErr w:type="spellEnd"/>
            <w:r w:rsidRPr="00994A02">
              <w:rPr>
                <w:b/>
                <w:lang w:val="en-US"/>
              </w:rPr>
              <w:t xml:space="preserve"> </w:t>
            </w:r>
            <w:proofErr w:type="spellStart"/>
            <w:r w:rsidRPr="00994A02">
              <w:rPr>
                <w:b/>
                <w:lang w:val="en-US"/>
              </w:rPr>
              <w:t>cartușelor</w:t>
            </w:r>
            <w:proofErr w:type="spellEnd"/>
            <w:r w:rsidRPr="00994A02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 TVA) per buc.</w:t>
            </w:r>
          </w:p>
        </w:tc>
      </w:tr>
      <w:tr w:rsidR="00BA42A4" w:rsidRPr="005D2E09" w14:paraId="66188D38" w14:textId="77777777" w:rsidTr="003A64A5">
        <w:trPr>
          <w:trHeight w:val="33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AAB70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F96E4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bidi="ru-RU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AC934C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ТK-475 (15000 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BCF15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437DD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</w:t>
            </w:r>
          </w:p>
        </w:tc>
        <w:tc>
          <w:tcPr>
            <w:tcW w:w="864" w:type="pct"/>
            <w:vAlign w:val="center"/>
          </w:tcPr>
          <w:p w14:paraId="28BFEDF5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458,33</w:t>
            </w:r>
          </w:p>
        </w:tc>
      </w:tr>
      <w:tr w:rsidR="00BA42A4" w:rsidRPr="005D2E09" w14:paraId="58FBBB7F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E868B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C5D3D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19F5D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TK-1150 HC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en-US"/>
              </w:rPr>
              <w:t xml:space="preserve">(6000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B8115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3FBB7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65</w:t>
            </w:r>
          </w:p>
        </w:tc>
        <w:tc>
          <w:tcPr>
            <w:tcW w:w="864" w:type="pct"/>
            <w:vAlign w:val="center"/>
          </w:tcPr>
          <w:p w14:paraId="627C6356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61,67</w:t>
            </w:r>
          </w:p>
        </w:tc>
      </w:tr>
      <w:tr w:rsidR="00BA42A4" w:rsidRPr="005D2E09" w14:paraId="45049DB8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4EE7F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E6589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9A2C15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TK-1160 (7200pagini)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A1073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5D80E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</w:t>
            </w:r>
          </w:p>
        </w:tc>
        <w:tc>
          <w:tcPr>
            <w:tcW w:w="864" w:type="pct"/>
            <w:vAlign w:val="center"/>
          </w:tcPr>
          <w:p w14:paraId="30EE677B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83,33</w:t>
            </w:r>
          </w:p>
        </w:tc>
      </w:tr>
      <w:tr w:rsidR="00BA42A4" w:rsidRPr="005D2E09" w14:paraId="5CE7B0EC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372FC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F10E7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84236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TK-1170 (7200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0F8B9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28248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300</w:t>
            </w:r>
          </w:p>
        </w:tc>
        <w:tc>
          <w:tcPr>
            <w:tcW w:w="864" w:type="pct"/>
            <w:vAlign w:val="center"/>
          </w:tcPr>
          <w:p w14:paraId="5F2D0362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83,33</w:t>
            </w:r>
          </w:p>
        </w:tc>
      </w:tr>
      <w:tr w:rsidR="00BA42A4" w:rsidRPr="005D2E09" w14:paraId="34B23ACD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B4445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6F28A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4"/>
                <w:rFonts w:eastAsiaTheme="minorEastAsia"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3926A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Style w:val="23"/>
                <w:rFonts w:eastAsiaTheme="minorEastAsia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TK-12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7</w:t>
            </w:r>
            <w:r>
              <w:rPr>
                <w:rStyle w:val="23"/>
                <w:rFonts w:eastAsiaTheme="minorEastAsia"/>
                <w:sz w:val="20"/>
                <w:szCs w:val="20"/>
              </w:rPr>
              <w:t>0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(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12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>000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4D722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DF91B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30</w:t>
            </w:r>
          </w:p>
        </w:tc>
        <w:tc>
          <w:tcPr>
            <w:tcW w:w="864" w:type="pct"/>
            <w:vAlign w:val="center"/>
          </w:tcPr>
          <w:p w14:paraId="1D5A8522" w14:textId="77777777" w:rsidR="00BA42A4" w:rsidRPr="000E5A4F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10,33</w:t>
            </w:r>
          </w:p>
        </w:tc>
      </w:tr>
      <w:tr w:rsidR="00BA42A4" w:rsidRPr="005D2E09" w14:paraId="49F0281D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68EF5" w14:textId="77777777" w:rsidR="00BA42A4" w:rsidRPr="00573850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272798" w14:textId="77777777" w:rsidR="00BA42A4" w:rsidRPr="00573850" w:rsidRDefault="00BA42A4" w:rsidP="003A64A5">
            <w:pPr>
              <w:spacing w:after="0" w:line="240" w:lineRule="auto"/>
              <w:ind w:left="57" w:right="57"/>
              <w:contextualSpacing/>
              <w:rPr>
                <w:rStyle w:val="24"/>
                <w:rFonts w:eastAsiaTheme="minorEastAsia"/>
                <w:color w:val="auto"/>
                <w:sz w:val="20"/>
                <w:szCs w:val="20"/>
                <w:lang w:val="ro-MD"/>
              </w:rPr>
            </w:pPr>
            <w:r w:rsidRPr="00573850">
              <w:rPr>
                <w:rStyle w:val="24"/>
                <w:rFonts w:eastAsiaTheme="minorEastAsia"/>
                <w:color w:val="auto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6BCD9" w14:textId="77777777" w:rsidR="00BA42A4" w:rsidRPr="00573850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73850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73850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TK-3130 (6000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7A761" w14:textId="77777777" w:rsidR="00BA42A4" w:rsidRPr="00573850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7385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CDFD8" w14:textId="77777777" w:rsidR="00BA42A4" w:rsidRPr="00573850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7385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864" w:type="pct"/>
            <w:vAlign w:val="center"/>
          </w:tcPr>
          <w:p w14:paraId="433456BB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235,33</w:t>
            </w:r>
          </w:p>
        </w:tc>
      </w:tr>
      <w:tr w:rsidR="00BA42A4" w:rsidRPr="005D2E09" w14:paraId="018C59EE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FB4C2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6303F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4"/>
                <w:rFonts w:eastAsiaTheme="minorEastAsia"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5BC72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TK-</w:t>
            </w:r>
            <w:r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>3190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B6044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8FE79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100</w:t>
            </w:r>
          </w:p>
        </w:tc>
        <w:tc>
          <w:tcPr>
            <w:tcW w:w="864" w:type="pct"/>
            <w:vAlign w:val="center"/>
          </w:tcPr>
          <w:p w14:paraId="158745C5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235,33</w:t>
            </w:r>
          </w:p>
        </w:tc>
      </w:tr>
      <w:tr w:rsidR="00BA42A4" w:rsidRPr="005D2E09" w14:paraId="7AADDDB4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2BE41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97F55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6BC4D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TK-4105 (15 000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2B0F0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AAE4C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864" w:type="pct"/>
            <w:vAlign w:val="center"/>
          </w:tcPr>
          <w:p w14:paraId="08FD5B8D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250,33</w:t>
            </w:r>
          </w:p>
        </w:tc>
      </w:tr>
      <w:tr w:rsidR="00BA42A4" w:rsidRPr="005D2E09" w14:paraId="44BEF707" w14:textId="77777777" w:rsidTr="003A64A5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F3D09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58085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 w:bidi="en-US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D07111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en-US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en-US"/>
              </w:rPr>
              <w:t xml:space="preserve"> TK-5140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ru-RU"/>
              </w:rPr>
              <w:t xml:space="preserve">K (7500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E71AB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B7474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864" w:type="pct"/>
            <w:vAlign w:val="center"/>
          </w:tcPr>
          <w:p w14:paraId="689F5CFB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233,33</w:t>
            </w:r>
          </w:p>
        </w:tc>
      </w:tr>
      <w:tr w:rsidR="00BA42A4" w:rsidRPr="005D2E09" w14:paraId="2803E13D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7AC52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AAB64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 w:bidi="ru-RU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CE00DC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ru-RU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ru-RU"/>
              </w:rPr>
              <w:t xml:space="preserve"> ТК-5140С (5000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3B01E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85195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13AE7D26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233,33</w:t>
            </w:r>
          </w:p>
        </w:tc>
      </w:tr>
      <w:tr w:rsidR="00BA42A4" w:rsidRPr="005D2E09" w14:paraId="296636DC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4B11C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6B51BE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BC64F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TK-5140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ru-RU"/>
              </w:rPr>
              <w:t xml:space="preserve">М (5000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387D7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EECFE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5AB6945A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233,33</w:t>
            </w:r>
          </w:p>
        </w:tc>
      </w:tr>
      <w:tr w:rsidR="00BA42A4" w:rsidRPr="005D2E09" w14:paraId="4C25F694" w14:textId="77777777" w:rsidTr="003A64A5">
        <w:trPr>
          <w:trHeight w:val="336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35A8E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5E21D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 w:bidi="ru-RU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034ED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ru-RU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ru-RU"/>
              </w:rPr>
              <w:t xml:space="preserve"> ТК-5140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ru-RU"/>
              </w:rPr>
              <w:t xml:space="preserve">(5000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B1907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BEC78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5E2BAA02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233,33</w:t>
            </w:r>
          </w:p>
        </w:tc>
      </w:tr>
      <w:tr w:rsidR="00BA42A4" w:rsidRPr="005D2E09" w14:paraId="60354D6D" w14:textId="77777777" w:rsidTr="003A64A5">
        <w:trPr>
          <w:trHeight w:val="283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15C29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98D48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DA459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TK-5240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 w:bidi="ru-RU"/>
              </w:rPr>
              <w:t xml:space="preserve">K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(4000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6D615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FB5BF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864" w:type="pct"/>
            <w:vAlign w:val="center"/>
          </w:tcPr>
          <w:p w14:paraId="336C6396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83,33</w:t>
            </w:r>
          </w:p>
        </w:tc>
      </w:tr>
      <w:tr w:rsidR="00BA42A4" w:rsidRPr="005D2E09" w14:paraId="34665798" w14:textId="77777777" w:rsidTr="003A64A5">
        <w:trPr>
          <w:trHeight w:val="32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849ED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9088D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9E203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TK-5240C (3000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0704B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0D9F8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36F6C813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79,17</w:t>
            </w:r>
          </w:p>
        </w:tc>
      </w:tr>
      <w:tr w:rsidR="00BA42A4" w:rsidRPr="005D2E09" w14:paraId="270A4C1D" w14:textId="77777777" w:rsidTr="003A64A5">
        <w:trPr>
          <w:trHeight w:val="33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B4220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4B2A5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648CB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TK-5240M (3000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38052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E84E9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4EDD9E2F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79,17</w:t>
            </w:r>
          </w:p>
        </w:tc>
      </w:tr>
      <w:tr w:rsidR="00BA42A4" w:rsidRPr="005D2E09" w14:paraId="5AE15772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6C29C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4BED9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A856B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TK-5240Y (3000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D13A4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75623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6D907B91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79,17</w:t>
            </w:r>
          </w:p>
        </w:tc>
      </w:tr>
      <w:tr w:rsidR="00BA42A4" w:rsidRPr="005D2E09" w14:paraId="31A1C0CE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48E4D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3EA4E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Style w:val="24"/>
                <w:rFonts w:eastAsiaTheme="minorEastAsia"/>
                <w:sz w:val="20"/>
                <w:szCs w:val="20"/>
                <w:lang w:val="ro-MD"/>
              </w:rPr>
            </w:pPr>
            <w:r w:rsidRPr="006F274E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06D01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Style w:val="23"/>
                <w:rFonts w:eastAsiaTheme="minorEastAsia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</w:t>
            </w:r>
            <w:r w:rsidRPr="002E1055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70K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8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2A1D1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272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6C2B1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0237CC35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149,17</w:t>
            </w:r>
          </w:p>
        </w:tc>
      </w:tr>
      <w:tr w:rsidR="00BA42A4" w:rsidRPr="005D2E09" w14:paraId="44E65AB0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E777B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A6F98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Style w:val="24"/>
                <w:rFonts w:eastAsiaTheme="minorEastAsia"/>
                <w:sz w:val="20"/>
                <w:szCs w:val="20"/>
                <w:lang w:val="ro-MD"/>
              </w:rPr>
            </w:pPr>
            <w:r w:rsidRPr="006F274E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7DFC0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Style w:val="23"/>
                <w:rFonts w:eastAsiaTheme="minorEastAsia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</w:t>
            </w:r>
            <w:r w:rsidRPr="002E1055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3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M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FB82A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272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92748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0454D119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F53D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149,17</w:t>
            </w:r>
          </w:p>
        </w:tc>
      </w:tr>
      <w:tr w:rsidR="00BA42A4" w:rsidRPr="005D2E09" w14:paraId="37D83D23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1EB07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24443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Style w:val="24"/>
                <w:rFonts w:eastAsiaTheme="minorEastAsia"/>
                <w:sz w:val="20"/>
                <w:szCs w:val="20"/>
                <w:lang w:val="ro-MD"/>
              </w:rPr>
            </w:pPr>
            <w:r w:rsidRPr="006F274E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17437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Style w:val="23"/>
                <w:rFonts w:eastAsiaTheme="minorEastAsia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</w:t>
            </w:r>
            <w:r w:rsidRPr="002E1055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3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C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42C77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272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A7379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6CFCC32B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F53D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149,17</w:t>
            </w:r>
          </w:p>
        </w:tc>
      </w:tr>
      <w:tr w:rsidR="00BA42A4" w:rsidRPr="005D2E09" w14:paraId="2C70699B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E2C92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0DA79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Style w:val="24"/>
                <w:rFonts w:eastAsiaTheme="minorEastAsia"/>
                <w:sz w:val="20"/>
                <w:szCs w:val="20"/>
                <w:lang w:val="ro-MD"/>
              </w:rPr>
            </w:pPr>
            <w:r w:rsidRPr="006F274E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A0A21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Style w:val="23"/>
                <w:rFonts w:eastAsiaTheme="minorEastAsia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</w:t>
            </w:r>
            <w:r w:rsidRPr="002E1055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3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37A58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272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93A17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23166012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F53D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149,17</w:t>
            </w:r>
          </w:p>
        </w:tc>
      </w:tr>
      <w:tr w:rsidR="00BA42A4" w:rsidRPr="005D2E09" w14:paraId="6D63ECFD" w14:textId="77777777" w:rsidTr="003A64A5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03BB1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EF415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bidi="ru-RU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F689FD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ТК-6115 (15 000 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8B03E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DDB6A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864" w:type="pct"/>
            <w:vAlign w:val="center"/>
          </w:tcPr>
          <w:p w14:paraId="2B4767C0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453,33</w:t>
            </w:r>
          </w:p>
        </w:tc>
      </w:tr>
      <w:tr w:rsidR="00BA42A4" w:rsidRPr="005D2E09" w14:paraId="24201726" w14:textId="77777777" w:rsidTr="003A64A5">
        <w:trPr>
          <w:trHeight w:val="32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7A79D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5F5B2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F8853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TK-8345K (20 000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DD01D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5BAF4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15421B5A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598,33</w:t>
            </w:r>
          </w:p>
        </w:tc>
      </w:tr>
      <w:tr w:rsidR="00BA42A4" w:rsidRPr="005D2E09" w14:paraId="2C87AEC7" w14:textId="77777777" w:rsidTr="003A64A5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4E345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2FBF6E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FD86C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TK-8345C (12 000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E6B91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18CB1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864" w:type="pct"/>
            <w:vAlign w:val="center"/>
          </w:tcPr>
          <w:p w14:paraId="315F352C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729A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598,33</w:t>
            </w:r>
          </w:p>
        </w:tc>
      </w:tr>
      <w:tr w:rsidR="00BA42A4" w:rsidRPr="005D2E09" w14:paraId="4713533C" w14:textId="77777777" w:rsidTr="003A64A5">
        <w:trPr>
          <w:trHeight w:val="32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8E14E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F86572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8A6D9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TK-8345M (12 000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5A3E8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DC34B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864" w:type="pct"/>
            <w:vAlign w:val="center"/>
          </w:tcPr>
          <w:p w14:paraId="5EE9B6B6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729A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598,33</w:t>
            </w:r>
          </w:p>
        </w:tc>
      </w:tr>
      <w:tr w:rsidR="00BA42A4" w:rsidRPr="005D2E09" w14:paraId="09CFFD81" w14:textId="77777777" w:rsidTr="003A64A5">
        <w:trPr>
          <w:trHeight w:val="3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D0CF2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8C30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3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CD2F8" w14:textId="77777777" w:rsidR="00BA42A4" w:rsidRPr="005D2E09" w:rsidRDefault="00BA42A4" w:rsidP="003A64A5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TK-8345Y (12 000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66382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47653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864" w:type="pct"/>
            <w:vAlign w:val="center"/>
          </w:tcPr>
          <w:p w14:paraId="365C30FC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729A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598,33</w:t>
            </w:r>
          </w:p>
        </w:tc>
      </w:tr>
      <w:tr w:rsidR="00BA42A4" w:rsidRPr="005D2E09" w14:paraId="4319DEA3" w14:textId="77777777" w:rsidTr="003A64A5">
        <w:trPr>
          <w:trHeight w:val="3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CFC0F" w14:textId="77777777" w:rsidR="00BA42A4" w:rsidRPr="005D2E09" w:rsidRDefault="00BA42A4" w:rsidP="00BA42A4">
            <w:pPr>
              <w:pStyle w:val="a7"/>
              <w:numPr>
                <w:ilvl w:val="0"/>
                <w:numId w:val="13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E75C9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rPr>
                <w:rStyle w:val="24"/>
                <w:rFonts w:eastAsiaTheme="minorEastAsia"/>
                <w:sz w:val="20"/>
                <w:szCs w:val="20"/>
                <w:lang w:val="ro-MD"/>
              </w:rPr>
            </w:pPr>
            <w:r w:rsidRPr="005D2E09">
              <w:rPr>
                <w:rStyle w:val="24"/>
                <w:rFonts w:eastAsiaTheme="minorEastAsia"/>
                <w:sz w:val="20"/>
                <w:szCs w:val="20"/>
                <w:lang w:val="ro-MD"/>
              </w:rPr>
              <w:t>301000000-1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96B8D" w14:textId="77777777" w:rsidR="00BA42A4" w:rsidRPr="00E34BC7" w:rsidRDefault="00BA42A4" w:rsidP="003A64A5">
            <w:pPr>
              <w:spacing w:after="0" w:line="240" w:lineRule="auto"/>
              <w:ind w:right="57"/>
              <w:contextualSpacing/>
              <w:rPr>
                <w:rStyle w:val="23"/>
                <w:rFonts w:eastAsiaTheme="minorEastAsia"/>
                <w:sz w:val="20"/>
                <w:szCs w:val="20"/>
                <w:lang w:val="en-US"/>
              </w:rPr>
            </w:pPr>
            <w:r>
              <w:rPr>
                <w:rStyle w:val="23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C415C3">
              <w:rPr>
                <w:rFonts w:ascii="Times New Roman" w:hAnsi="Times New Roman"/>
              </w:rPr>
              <w:t>DU04LH</w:t>
            </w:r>
            <w:r>
              <w:rPr>
                <w:rFonts w:ascii="Times New Roman" w:hAnsi="Times New Roman"/>
              </w:rPr>
              <w:t xml:space="preserve"> (</w:t>
            </w:r>
            <w:r w:rsidRPr="00C415C3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lack</w:t>
            </w:r>
            <w:r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FB74D" w14:textId="77777777" w:rsidR="00BA42A4" w:rsidRPr="005D2E09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7A57F" w14:textId="77777777" w:rsidR="00BA42A4" w:rsidRPr="00E34BC7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864" w:type="pct"/>
            <w:vAlign w:val="center"/>
          </w:tcPr>
          <w:p w14:paraId="1744BD2B" w14:textId="77777777" w:rsidR="00BA42A4" w:rsidRDefault="00BA42A4" w:rsidP="003A64A5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662,75</w:t>
            </w:r>
          </w:p>
        </w:tc>
      </w:tr>
    </w:tbl>
    <w:p w14:paraId="527EF234" w14:textId="77777777" w:rsidR="00BA42A4" w:rsidRPr="005D2E09" w:rsidRDefault="00BA42A4" w:rsidP="00BA42A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6B1EA2E2" w14:textId="77777777" w:rsidR="00BA42A4" w:rsidRDefault="00BA42A4" w:rsidP="00BA42A4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115BAAD2" w14:textId="77777777" w:rsidR="00BA42A4" w:rsidRDefault="00BA42A4" w:rsidP="00BA42A4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04B4F15E" w14:textId="77777777" w:rsidR="00BA42A4" w:rsidRPr="005D2E09" w:rsidRDefault="00BA42A4" w:rsidP="00BA42A4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</w:p>
    <w:p w14:paraId="2C9C43AB" w14:textId="77777777" w:rsidR="00BA42A4" w:rsidRPr="005D2E09" w:rsidRDefault="00BA42A4" w:rsidP="00BA42A4">
      <w:pPr>
        <w:pStyle w:val="a7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18"/>
          <w:szCs w:val="18"/>
          <w:lang w:val="ro-MD"/>
        </w:rPr>
      </w:pPr>
      <w:r w:rsidRPr="005D2E09">
        <w:rPr>
          <w:rFonts w:ascii="Times New Roman" w:hAnsi="Times New Roman" w:cs="Times New Roman"/>
          <w:b/>
          <w:bCs/>
          <w:sz w:val="18"/>
          <w:szCs w:val="18"/>
          <w:lang w:val="ro-MD"/>
        </w:rPr>
        <w:t>Condiții generale de ofertare</w:t>
      </w:r>
    </w:p>
    <w:p w14:paraId="01DCCA85" w14:textId="77777777" w:rsidR="00BA42A4" w:rsidRPr="005D2E09" w:rsidRDefault="00BA42A4" w:rsidP="00BA42A4">
      <w:pPr>
        <w:pStyle w:val="a7"/>
        <w:widowControl w:val="0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18"/>
          <w:szCs w:val="18"/>
          <w:lang w:val="ro-MD"/>
        </w:rPr>
      </w:pPr>
    </w:p>
    <w:p w14:paraId="0E520A2A" w14:textId="77777777" w:rsidR="00BA42A4" w:rsidRPr="005D2E09" w:rsidRDefault="00BA42A4" w:rsidP="00BA42A4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Propunerea financiară va fi prezentată pentru fiecare lot în parte;</w:t>
      </w:r>
    </w:p>
    <w:p w14:paraId="7C5CA96D" w14:textId="299E9D26" w:rsidR="00BA42A4" w:rsidRPr="005D2E09" w:rsidRDefault="00BA42A4" w:rsidP="00BA42A4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Livrarea/prestarea produselor se va face pe parcursul valabilității contractului din data semnării contractului până la 31.12.202</w:t>
      </w:r>
      <w:r>
        <w:rPr>
          <w:rFonts w:ascii="Times New Roman" w:eastAsia="Calibri" w:hAnsi="Times New Roman" w:cs="Times New Roman"/>
          <w:sz w:val="18"/>
          <w:szCs w:val="18"/>
          <w:lang w:val="ro-MD"/>
        </w:rPr>
        <w:t>6</w:t>
      </w: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, la solicitarea beneficiarului în termen de 6 de ore</w:t>
      </w:r>
      <w:r>
        <w:rPr>
          <w:rFonts w:ascii="Times New Roman" w:eastAsia="Calibri" w:hAnsi="Times New Roman" w:cs="Times New Roman"/>
          <w:sz w:val="18"/>
          <w:szCs w:val="18"/>
          <w:lang w:val="ro-MD"/>
        </w:rPr>
        <w:t xml:space="preserve"> de</w:t>
      </w: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 xml:space="preserve"> la solicitare cu indicarea </w:t>
      </w:r>
      <w:r w:rsidR="00BD5C90"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cantității</w:t>
      </w: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 xml:space="preserve"> mărfii, transmisă prin: fax, e-mail, telefon;</w:t>
      </w:r>
    </w:p>
    <w:p w14:paraId="09DCA5F9" w14:textId="77777777" w:rsidR="00BA42A4" w:rsidRPr="005D2E09" w:rsidRDefault="00BA42A4" w:rsidP="00BA42A4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MD"/>
        </w:rPr>
        <w:t xml:space="preserve">Dovada de experiență similară în ultimii </w:t>
      </w: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3 ani;</w:t>
      </w:r>
    </w:p>
    <w:p w14:paraId="298B7319" w14:textId="77777777" w:rsidR="00BA42A4" w:rsidRPr="005D2E09" w:rsidRDefault="00BA42A4" w:rsidP="00BA42A4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color w:val="0E2841" w:themeColor="text2"/>
          <w:sz w:val="18"/>
          <w:szCs w:val="18"/>
          <w:lang w:val="ro-MD"/>
        </w:rPr>
      </w:pPr>
      <w:r w:rsidRPr="005D2E09">
        <w:rPr>
          <w:rStyle w:val="29"/>
          <w:rFonts w:eastAsiaTheme="minorEastAsia"/>
          <w:b w:val="0"/>
          <w:sz w:val="18"/>
          <w:szCs w:val="18"/>
          <w:lang w:val="ro-MD"/>
        </w:rPr>
        <w:t xml:space="preserve">Certificat de origine </w:t>
      </w:r>
      <w:r w:rsidRPr="005D2E09">
        <w:rPr>
          <w:rStyle w:val="29"/>
          <w:rFonts w:eastAsiaTheme="minorEastAsia"/>
          <w:b w:val="0"/>
          <w:color w:val="000000" w:themeColor="text1"/>
          <w:sz w:val="18"/>
          <w:szCs w:val="18"/>
          <w:lang w:val="ro-MD"/>
        </w:rPr>
        <w:t>de la producător ce confirmă originea mărfurilor</w:t>
      </w:r>
      <w:r w:rsidRPr="005D2E09"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MD"/>
        </w:rPr>
        <w:t>;</w:t>
      </w:r>
    </w:p>
    <w:p w14:paraId="65CB5B20" w14:textId="77777777" w:rsidR="00BA42A4" w:rsidRPr="005D2E09" w:rsidRDefault="00BA42A4" w:rsidP="00BA42A4">
      <w:pPr>
        <w:pStyle w:val="a7"/>
        <w:numPr>
          <w:ilvl w:val="0"/>
          <w:numId w:val="14"/>
        </w:numPr>
        <w:spacing w:after="0" w:line="240" w:lineRule="auto"/>
        <w:jc w:val="both"/>
        <w:rPr>
          <w:rStyle w:val="29"/>
          <w:rFonts w:eastAsiaTheme="minorEastAsia"/>
          <w:b w:val="0"/>
          <w:sz w:val="18"/>
          <w:szCs w:val="18"/>
          <w:lang w:val="ro-MD"/>
        </w:rPr>
      </w:pPr>
      <w:r w:rsidRPr="005D2E09">
        <w:rPr>
          <w:rStyle w:val="29"/>
          <w:rFonts w:eastAsiaTheme="minorEastAsia"/>
          <w:b w:val="0"/>
          <w:sz w:val="18"/>
          <w:szCs w:val="18"/>
          <w:lang w:val="ro-MD"/>
        </w:rPr>
        <w:t>Declarație – În cazul în care, din vina consumabilelor sau a pieselor de schimb livrate de către Vânzător va ieși din funcțiuni echipamentul de imprimare, ultimul din cont propriu va înlocui echipamentul de imprimare în decurs de 6 ore din momentul ieșirii din funcțiune;</w:t>
      </w:r>
    </w:p>
    <w:p w14:paraId="4573BAAF" w14:textId="77777777" w:rsidR="00BA42A4" w:rsidRPr="006449E4" w:rsidRDefault="00BA42A4" w:rsidP="00BA42A4">
      <w:pPr>
        <w:pStyle w:val="a7"/>
        <w:numPr>
          <w:ilvl w:val="0"/>
          <w:numId w:val="14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18"/>
          <w:szCs w:val="18"/>
          <w:lang w:val="ro-MD" w:eastAsia="ru-RU"/>
        </w:rPr>
      </w:pPr>
      <w:r>
        <w:rPr>
          <w:rFonts w:ascii="Times New Roman" w:hAnsi="Times New Roman" w:cs="Times New Roman"/>
          <w:iCs/>
          <w:sz w:val="18"/>
          <w:szCs w:val="18"/>
          <w:lang w:val="ro-MD" w:eastAsia="ru-RU"/>
        </w:rPr>
        <w:t>Încărcarea cartușelor prevede toner și schimbarea cipului electronic. Manopera intră în preț.</w:t>
      </w:r>
    </w:p>
    <w:p w14:paraId="03CDA02C" w14:textId="77777777" w:rsidR="00BA42A4" w:rsidRPr="006449E4" w:rsidRDefault="00BA42A4" w:rsidP="00BA42A4">
      <w:pPr>
        <w:pStyle w:val="a7"/>
        <w:numPr>
          <w:ilvl w:val="0"/>
          <w:numId w:val="14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18"/>
          <w:szCs w:val="18"/>
          <w:lang w:val="ro-MD" w:eastAsia="ru-RU"/>
        </w:rPr>
      </w:pPr>
      <w:r>
        <w:rPr>
          <w:rFonts w:ascii="Times New Roman" w:hAnsi="Times New Roman" w:cs="Times New Roman"/>
          <w:iCs/>
          <w:sz w:val="18"/>
          <w:szCs w:val="18"/>
          <w:lang w:val="ro-MD" w:eastAsia="ru-RU"/>
        </w:rPr>
        <w:t>Regenerarea cartușelor prevede înlocuirea fotoreceptor, lama de dozare, lama de curățire, val magnetic. Manopera intră în preț.</w:t>
      </w:r>
    </w:p>
    <w:p w14:paraId="02866E3D" w14:textId="77777777" w:rsidR="00BA42A4" w:rsidRPr="005D2E09" w:rsidRDefault="00BA42A4" w:rsidP="00BA42A4">
      <w:pPr>
        <w:pStyle w:val="a7"/>
        <w:numPr>
          <w:ilvl w:val="0"/>
          <w:numId w:val="14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18"/>
          <w:szCs w:val="18"/>
          <w:lang w:val="ro-MD" w:eastAsia="ru-RU"/>
        </w:rPr>
      </w:pPr>
      <w:r>
        <w:rPr>
          <w:rFonts w:ascii="Times New Roman" w:hAnsi="Times New Roman" w:cs="Times New Roman"/>
          <w:iCs/>
          <w:sz w:val="18"/>
          <w:szCs w:val="18"/>
          <w:lang w:val="ro-MD" w:eastAsia="ru-RU"/>
        </w:rPr>
        <w:t>Deținerea certificatului ISO 9001.</w:t>
      </w:r>
    </w:p>
    <w:p w14:paraId="43903D7F" w14:textId="77777777" w:rsidR="00670E42" w:rsidRDefault="00670E42" w:rsidP="00670E42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lang w:val="ro-RO"/>
        </w:rPr>
      </w:pPr>
    </w:p>
    <w:p w14:paraId="3D5E66B7" w14:textId="77777777" w:rsidR="00BA42A4" w:rsidRPr="00670E42" w:rsidRDefault="00BA42A4" w:rsidP="00670E42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lang w:val="ro-RO"/>
        </w:rPr>
      </w:pPr>
    </w:p>
    <w:p w14:paraId="014CD6A6" w14:textId="77777777" w:rsidR="00670E42" w:rsidRPr="00670E42" w:rsidRDefault="00670E42" w:rsidP="00670E42">
      <w:pPr>
        <w:rPr>
          <w:rFonts w:ascii="Times New Roman" w:hAnsi="Times New Roman" w:cs="Times New Roman"/>
          <w:bCs/>
          <w:lang w:val="ro-RO"/>
        </w:rPr>
      </w:pPr>
    </w:p>
    <w:p w14:paraId="3BEDFD97" w14:textId="77777777" w:rsidR="009D7749" w:rsidRPr="00670E42" w:rsidRDefault="009D7749">
      <w:pPr>
        <w:rPr>
          <w:lang w:val="ro-RO"/>
        </w:rPr>
      </w:pPr>
    </w:p>
    <w:sectPr w:rsidR="009D7749" w:rsidRPr="00670E42" w:rsidSect="00670E42">
      <w:footerReference w:type="default" r:id="rId7"/>
      <w:pgSz w:w="11906" w:h="16838"/>
      <w:pgMar w:top="426" w:right="707" w:bottom="993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243FD" w14:textId="77777777" w:rsidR="00336B95" w:rsidRDefault="00336B95">
      <w:pPr>
        <w:spacing w:after="0" w:line="240" w:lineRule="auto"/>
      </w:pPr>
      <w:r>
        <w:separator/>
      </w:r>
    </w:p>
  </w:endnote>
  <w:endnote w:type="continuationSeparator" w:id="0">
    <w:p w14:paraId="1585EC87" w14:textId="77777777" w:rsidR="00336B95" w:rsidRDefault="00336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D94BA" w14:textId="77777777" w:rsidR="00670E42" w:rsidRDefault="00670E42">
    <w:pPr>
      <w:pStyle w:val="ad"/>
      <w:rPr>
        <w:lang w:val="en-US"/>
      </w:rPr>
    </w:pPr>
  </w:p>
  <w:p w14:paraId="6CBF4D9A" w14:textId="77777777" w:rsidR="00670E42" w:rsidRPr="00E75C02" w:rsidRDefault="00670E42">
    <w:pPr>
      <w:pStyle w:val="ad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127B8" w14:textId="77777777" w:rsidR="00336B95" w:rsidRDefault="00336B95">
      <w:pPr>
        <w:spacing w:after="0" w:line="240" w:lineRule="auto"/>
      </w:pPr>
      <w:r>
        <w:separator/>
      </w:r>
    </w:p>
  </w:footnote>
  <w:footnote w:type="continuationSeparator" w:id="0">
    <w:p w14:paraId="7E439EEE" w14:textId="77777777" w:rsidR="00336B95" w:rsidRDefault="00336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1E54"/>
    <w:multiLevelType w:val="hybridMultilevel"/>
    <w:tmpl w:val="74D6D9B2"/>
    <w:lvl w:ilvl="0" w:tplc="F788BC54">
      <w:start w:val="1"/>
      <w:numFmt w:val="lowerLetter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" w15:restartNumberingAfterBreak="0">
    <w:nsid w:val="07382700"/>
    <w:multiLevelType w:val="hybridMultilevel"/>
    <w:tmpl w:val="09184DB6"/>
    <w:lvl w:ilvl="0" w:tplc="3D34800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017825"/>
    <w:multiLevelType w:val="hybridMultilevel"/>
    <w:tmpl w:val="42E849D8"/>
    <w:lvl w:ilvl="0" w:tplc="9D0A07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D0D8E"/>
    <w:multiLevelType w:val="multilevel"/>
    <w:tmpl w:val="67B8905E"/>
    <w:lvl w:ilvl="0">
      <w:start w:val="1"/>
      <w:numFmt w:val="bullet"/>
      <w:lvlText w:val="●"/>
      <w:lvlJc w:val="left"/>
      <w:pPr>
        <w:ind w:left="990" w:hanging="360"/>
      </w:pPr>
      <w:rPr>
        <w:rFonts w:ascii="Noto Sans Symbols" w:eastAsia="Noto Sans Symbols" w:hAnsi="Noto Sans Symbols" w:cs="Noto Sans Symbols"/>
        <w:b/>
        <w:sz w:val="24"/>
        <w:szCs w:val="24"/>
      </w:rPr>
    </w:lvl>
    <w:lvl w:ilvl="1">
      <w:start w:val="1"/>
      <w:numFmt w:val="decimal"/>
      <w:lvlText w:val="●.%2."/>
      <w:lvlJc w:val="left"/>
      <w:pPr>
        <w:ind w:left="1650" w:hanging="360"/>
      </w:pPr>
    </w:lvl>
    <w:lvl w:ilvl="2">
      <w:start w:val="1"/>
      <w:numFmt w:val="decimal"/>
      <w:lvlText w:val="●.%2.%3."/>
      <w:lvlJc w:val="left"/>
      <w:pPr>
        <w:ind w:left="2580" w:hanging="720"/>
      </w:pPr>
    </w:lvl>
    <w:lvl w:ilvl="3">
      <w:start w:val="1"/>
      <w:numFmt w:val="decimal"/>
      <w:lvlText w:val="●.%2.%3.%4."/>
      <w:lvlJc w:val="left"/>
      <w:pPr>
        <w:ind w:left="3150" w:hanging="720"/>
      </w:pPr>
    </w:lvl>
    <w:lvl w:ilvl="4">
      <w:start w:val="1"/>
      <w:numFmt w:val="decimal"/>
      <w:lvlText w:val="●.%2.%3.%4.%5."/>
      <w:lvlJc w:val="left"/>
      <w:pPr>
        <w:ind w:left="4080" w:hanging="1080"/>
      </w:pPr>
    </w:lvl>
    <w:lvl w:ilvl="5">
      <w:start w:val="1"/>
      <w:numFmt w:val="decimal"/>
      <w:lvlText w:val="●.%2.%3.%4.%5.%6."/>
      <w:lvlJc w:val="left"/>
      <w:pPr>
        <w:ind w:left="4650" w:hanging="1080"/>
      </w:pPr>
    </w:lvl>
    <w:lvl w:ilvl="6">
      <w:start w:val="1"/>
      <w:numFmt w:val="decimal"/>
      <w:lvlText w:val="●.%2.%3.%4.%5.%6.%7."/>
      <w:lvlJc w:val="left"/>
      <w:pPr>
        <w:ind w:left="5220" w:hanging="1080"/>
      </w:pPr>
    </w:lvl>
    <w:lvl w:ilvl="7">
      <w:start w:val="1"/>
      <w:numFmt w:val="decimal"/>
      <w:lvlText w:val="●.%2.%3.%4.%5.%6.%7.%8."/>
      <w:lvlJc w:val="left"/>
      <w:pPr>
        <w:ind w:left="6150" w:hanging="1440"/>
      </w:pPr>
    </w:lvl>
    <w:lvl w:ilvl="8">
      <w:start w:val="1"/>
      <w:numFmt w:val="decimal"/>
      <w:lvlText w:val="●.%2.%3.%4.%5.%6.%7.%8.%9."/>
      <w:lvlJc w:val="left"/>
      <w:pPr>
        <w:ind w:left="6720" w:hanging="1440"/>
      </w:pPr>
    </w:lvl>
  </w:abstractNum>
  <w:abstractNum w:abstractNumId="4" w15:restartNumberingAfterBreak="0">
    <w:nsid w:val="19EF1BA9"/>
    <w:multiLevelType w:val="hybridMultilevel"/>
    <w:tmpl w:val="0BC4B1C2"/>
    <w:lvl w:ilvl="0" w:tplc="C83C479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5576A"/>
    <w:multiLevelType w:val="hybridMultilevel"/>
    <w:tmpl w:val="9CA01D1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7201F47"/>
    <w:multiLevelType w:val="hybridMultilevel"/>
    <w:tmpl w:val="4ED48B2C"/>
    <w:lvl w:ilvl="0" w:tplc="DD28E406">
      <w:start w:val="1"/>
      <w:numFmt w:val="decimal"/>
      <w:lvlText w:val="1.%1."/>
      <w:lvlJc w:val="left"/>
      <w:pPr>
        <w:ind w:left="41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E01F82"/>
    <w:multiLevelType w:val="hybridMultilevel"/>
    <w:tmpl w:val="BA46C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F0BF0"/>
    <w:multiLevelType w:val="hybridMultilevel"/>
    <w:tmpl w:val="4E6ABA0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5D5B17"/>
    <w:multiLevelType w:val="hybridMultilevel"/>
    <w:tmpl w:val="C5E8D576"/>
    <w:lvl w:ilvl="0" w:tplc="CA98BE94">
      <w:start w:val="1"/>
      <w:numFmt w:val="lowerLetter"/>
      <w:lvlText w:val="%1."/>
      <w:lvlJc w:val="left"/>
      <w:pPr>
        <w:ind w:left="1287" w:hanging="360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5A80454"/>
    <w:multiLevelType w:val="multilevel"/>
    <w:tmpl w:val="7E063214"/>
    <w:lvl w:ilvl="0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82128021">
    <w:abstractNumId w:val="11"/>
  </w:num>
  <w:num w:numId="2" w16cid:durableId="1600141398">
    <w:abstractNumId w:val="7"/>
  </w:num>
  <w:num w:numId="3" w16cid:durableId="133061162">
    <w:abstractNumId w:val="12"/>
  </w:num>
  <w:num w:numId="4" w16cid:durableId="1165820453">
    <w:abstractNumId w:val="0"/>
  </w:num>
  <w:num w:numId="5" w16cid:durableId="234825241">
    <w:abstractNumId w:val="2"/>
  </w:num>
  <w:num w:numId="6" w16cid:durableId="635380717">
    <w:abstractNumId w:val="9"/>
  </w:num>
  <w:num w:numId="7" w16cid:durableId="1251085364">
    <w:abstractNumId w:val="8"/>
  </w:num>
  <w:num w:numId="8" w16cid:durableId="2042243528">
    <w:abstractNumId w:val="3"/>
  </w:num>
  <w:num w:numId="9" w16cid:durableId="1336768233">
    <w:abstractNumId w:val="1"/>
  </w:num>
  <w:num w:numId="10" w16cid:durableId="1732194477">
    <w:abstractNumId w:val="5"/>
  </w:num>
  <w:num w:numId="11" w16cid:durableId="1959605553">
    <w:abstractNumId w:val="4"/>
  </w:num>
  <w:num w:numId="12" w16cid:durableId="11981578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220086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34213828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42"/>
    <w:rsid w:val="00081F45"/>
    <w:rsid w:val="00095012"/>
    <w:rsid w:val="001C6969"/>
    <w:rsid w:val="002B0AF0"/>
    <w:rsid w:val="002D05DB"/>
    <w:rsid w:val="00336B95"/>
    <w:rsid w:val="00384DB3"/>
    <w:rsid w:val="00550A4B"/>
    <w:rsid w:val="005627BC"/>
    <w:rsid w:val="00573850"/>
    <w:rsid w:val="00670E42"/>
    <w:rsid w:val="00673571"/>
    <w:rsid w:val="0067699E"/>
    <w:rsid w:val="006C3AC4"/>
    <w:rsid w:val="006C69B8"/>
    <w:rsid w:val="0072005F"/>
    <w:rsid w:val="007E4649"/>
    <w:rsid w:val="00877015"/>
    <w:rsid w:val="008B7536"/>
    <w:rsid w:val="00942530"/>
    <w:rsid w:val="009860D6"/>
    <w:rsid w:val="009D7749"/>
    <w:rsid w:val="009E2C33"/>
    <w:rsid w:val="00A9513A"/>
    <w:rsid w:val="00B43F99"/>
    <w:rsid w:val="00BA42A4"/>
    <w:rsid w:val="00BD5C90"/>
    <w:rsid w:val="00C53642"/>
    <w:rsid w:val="00C97375"/>
    <w:rsid w:val="00CD210C"/>
    <w:rsid w:val="00E17003"/>
    <w:rsid w:val="00E427D7"/>
    <w:rsid w:val="00F67CE0"/>
    <w:rsid w:val="00F8370F"/>
    <w:rsid w:val="00FD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25260"/>
  <w15:chartTrackingRefBased/>
  <w15:docId w15:val="{C8583979-A448-49CF-80FE-A9422BEC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E4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670E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0E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E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0E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0E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0E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0E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0E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0E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0E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0E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0E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0E4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0E4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0E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0E4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0E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0E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0E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0E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0E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0E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0E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0E42"/>
    <w:rPr>
      <w:i/>
      <w:iCs/>
      <w:color w:val="404040" w:themeColor="text1" w:themeTint="BF"/>
    </w:rPr>
  </w:style>
  <w:style w:type="paragraph" w:styleId="a7">
    <w:name w:val="List Paragraph"/>
    <w:aliases w:val="Lista 1,body 2,lp1,lp11,List Paragraph1,List Paragraph2,List Paragraph1 Caracter"/>
    <w:basedOn w:val="a"/>
    <w:link w:val="a8"/>
    <w:uiPriority w:val="34"/>
    <w:qFormat/>
    <w:rsid w:val="00670E4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670E42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670E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670E42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670E42"/>
    <w:rPr>
      <w:b/>
      <w:bCs/>
      <w:smallCaps/>
      <w:color w:val="0F4761" w:themeColor="accent1" w:themeShade="BF"/>
      <w:spacing w:val="5"/>
    </w:rPr>
  </w:style>
  <w:style w:type="paragraph" w:styleId="ad">
    <w:name w:val="footer"/>
    <w:basedOn w:val="a"/>
    <w:link w:val="ae"/>
    <w:uiPriority w:val="99"/>
    <w:unhideWhenUsed/>
    <w:rsid w:val="00670E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70E42"/>
  </w:style>
  <w:style w:type="character" w:customStyle="1" w:styleId="a8">
    <w:name w:val="Абзац списка Знак"/>
    <w:aliases w:val="Lista 1 Знак,body 2 Знак,lp1 Знак,lp11 Знак,List Paragraph1 Знак,List Paragraph2 Знак,List Paragraph1 Caracter Знак"/>
    <w:link w:val="a7"/>
    <w:uiPriority w:val="34"/>
    <w:locked/>
    <w:rsid w:val="00670E42"/>
  </w:style>
  <w:style w:type="table" w:styleId="af">
    <w:name w:val="Table Grid"/>
    <w:basedOn w:val="a1"/>
    <w:rsid w:val="00670E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(2)"/>
    <w:basedOn w:val="a0"/>
    <w:rsid w:val="00BA42A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9">
    <w:name w:val="Основной текст (2) + 9"/>
    <w:aliases w:val="5 pt,Не полужирный"/>
    <w:basedOn w:val="a0"/>
    <w:rsid w:val="00BA42A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  <w:style w:type="character" w:customStyle="1" w:styleId="24">
    <w:name w:val="Основной текст (2) + Не полужирный"/>
    <w:basedOn w:val="a0"/>
    <w:rsid w:val="00BA42A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Cristinoi</dc:creator>
  <cp:keywords/>
  <dc:description/>
  <cp:lastModifiedBy>Popa Vladislav</cp:lastModifiedBy>
  <cp:revision>6</cp:revision>
  <cp:lastPrinted>2026-02-03T12:58:00Z</cp:lastPrinted>
  <dcterms:created xsi:type="dcterms:W3CDTF">2026-02-03T12:36:00Z</dcterms:created>
  <dcterms:modified xsi:type="dcterms:W3CDTF">2026-02-05T09:20:00Z</dcterms:modified>
</cp:coreProperties>
</file>