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96091F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bookmarkStart w:id="0" w:name="_GoBack"/>
      <w:r w:rsidRPr="0096091F">
        <w:rPr>
          <w:rFonts w:ascii="Times New Roman" w:eastAsia="Calibri" w:hAnsi="Times New Roman" w:cs="Times New Roman"/>
          <w:b/>
        </w:rPr>
        <w:t>SPECIFICAȚIA TEHNICĂ</w:t>
      </w:r>
    </w:p>
    <w:p w:rsidR="00B1552A" w:rsidRPr="0096091F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96091F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96091F" w:rsidTr="00234EDB">
        <w:trPr>
          <w:trHeight w:val="452"/>
        </w:trPr>
        <w:tc>
          <w:tcPr>
            <w:tcW w:w="13255" w:type="dxa"/>
          </w:tcPr>
          <w:p w:rsidR="00B1552A" w:rsidRPr="0096091F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96091F" w:rsidTr="00234EDB">
        <w:trPr>
          <w:trHeight w:val="416"/>
        </w:trPr>
        <w:tc>
          <w:tcPr>
            <w:tcW w:w="13255" w:type="dxa"/>
          </w:tcPr>
          <w:p w:rsidR="00B1552A" w:rsidRPr="0096091F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Pr="0096091F">
              <w:rPr>
                <w:rFonts w:eastAsia="Calibri"/>
                <w:b/>
                <w:sz w:val="22"/>
                <w:szCs w:val="22"/>
              </w:rPr>
              <w:t>Articole sanitare în asortiment</w:t>
            </w:r>
          </w:p>
        </w:tc>
      </w:tr>
    </w:tbl>
    <w:p w:rsidR="00B1552A" w:rsidRPr="0096091F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96091F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96091F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96091F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96091F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96091F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96091F" w:rsidTr="00234EDB">
        <w:tc>
          <w:tcPr>
            <w:tcW w:w="13686" w:type="dxa"/>
            <w:gridSpan w:val="8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1: Lavoare, baterii și accesorii</w:t>
            </w: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duș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Adâncime (cm): 12.2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Cromat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Instalare: Pe perete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15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control: Mono comandă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Baterie p/u lavoar cromată  mono comandă  lungime scurgere 150-200mm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Tip: mono comandă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montaj pe lavoar: Carcasă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suprafață: lucios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Pipă tubulară fixată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Scopul: pentru baie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Aerator: da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carcasă: alamă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Baterie pentru chiuvetă din inox (robinet)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96091F">
              <w:rPr>
                <w:rStyle w:val="a7"/>
                <w:i w:val="0"/>
                <w:sz w:val="22"/>
                <w:szCs w:val="22"/>
              </w:rPr>
              <w:t>Adâncime (cm): 21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Înălțime (cm): 25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Instalare: Pe chiuvetă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Material: Otel inoxidabil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Tip acționare: Cartuș ceramic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Tip control Mono comandă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lavoar (lungimea scurgere 15 cm)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Culoare: Cromat</w:t>
            </w:r>
          </w:p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Finisaj: Cromat</w:t>
            </w:r>
          </w:p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Instalare: Pe chiuvetă</w:t>
            </w:r>
          </w:p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Lungime scurgere (cm): 15</w:t>
            </w:r>
          </w:p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lastRenderedPageBreak/>
              <w:t>Material: Alama</w:t>
            </w:r>
          </w:p>
          <w:p w:rsidR="0096091F" w:rsidRPr="0096091F" w:rsidRDefault="0096091F" w:rsidP="0096091F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Tip acționare: Cartuș ceramic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sz w:val="22"/>
                <w:szCs w:val="22"/>
              </w:rPr>
              <w:t>Tip control: Mono comandă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Baterie chiuvetă cu braț înalt 39cm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color w:val="000000"/>
                <w:sz w:val="22"/>
                <w:szCs w:val="22"/>
              </w:rPr>
              <w:t>Adâncime (cm): 21</w:t>
            </w:r>
            <w:r w:rsidRPr="0096091F">
              <w:rPr>
                <w:color w:val="000000"/>
                <w:sz w:val="22"/>
                <w:szCs w:val="22"/>
              </w:rPr>
              <w:br/>
              <w:t>Înălțime (cm): 39</w:t>
            </w:r>
            <w:r w:rsidRPr="0096091F">
              <w:rPr>
                <w:color w:val="000000"/>
                <w:sz w:val="22"/>
                <w:szCs w:val="22"/>
              </w:rPr>
              <w:br/>
              <w:t>Instalare: Pe chiuveta</w:t>
            </w:r>
            <w:r w:rsidRPr="0096091F">
              <w:rPr>
                <w:color w:val="000000"/>
                <w:sz w:val="22"/>
                <w:szCs w:val="22"/>
              </w:rPr>
              <w:br/>
              <w:t>Lungime scurgere (cm): 30</w:t>
            </w:r>
            <w:r w:rsidRPr="0096091F">
              <w:rPr>
                <w:color w:val="000000"/>
                <w:sz w:val="22"/>
                <w:szCs w:val="22"/>
              </w:rPr>
              <w:br/>
              <w:t>Tip control: Mono comandă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pStyle w:val="a4"/>
              <w:rPr>
                <w:rStyle w:val="a6"/>
                <w:i w:val="0"/>
                <w:iCs w:val="0"/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Lavoar suspendat cu picior din porțelan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Adâncime (cm): 50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Semicirculara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58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Orificiu pentru preaplin: Da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Cu piedestal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96091F">
              <w:rPr>
                <w:rFonts w:eastAsia="Calibri"/>
                <w:b/>
                <w:iCs/>
                <w:sz w:val="22"/>
                <w:szCs w:val="22"/>
              </w:rPr>
              <w:t>LOT 2: Robinete, mufe, teuri, conexiuni în asortiment</w:t>
            </w: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Robinet bila D. 1/2" FE/FI mâner fluture, fabricat din alamă sau bronz 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fluture, fabricat din alamă sau bronz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fluture, fabricat din alamă sau bronz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fluture, fabricat din alamă sau bronz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fluture, fabricat din alamă sau bronz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612C5D0F" wp14:editId="7DFAEAFA">
                  <wp:extent cx="1158153" cy="801169"/>
                  <wp:effectExtent l="0" t="0" r="4445" b="0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6" cy="808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cu flanșă 3/4 FI-FI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3/4 FI-FI, fabricat din alamă sau bronz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26E13DB3" wp14:editId="2A08BD11">
                  <wp:extent cx="858741" cy="1087120"/>
                  <wp:effectExtent l="0" t="0" r="0" b="0"/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ine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670" cy="111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miner, fabricat din alamă sau bronz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Regulator de presiune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pStyle w:val="2"/>
              <w:tabs>
                <w:tab w:val="left" w:pos="284"/>
              </w:tabs>
              <w:rPr>
                <w:sz w:val="22"/>
                <w:szCs w:val="22"/>
                <w:lang w:val="ro-RO"/>
              </w:rPr>
            </w:pPr>
            <w:r w:rsidRPr="0096091F">
              <w:rPr>
                <w:rStyle w:val="a6"/>
                <w:i w:val="0"/>
                <w:sz w:val="22"/>
                <w:szCs w:val="22"/>
                <w:lang w:val="ro-RO"/>
              </w:rPr>
              <w:t xml:space="preserve">Regulator de presiune: </w:t>
            </w:r>
            <w:r w:rsidRPr="0096091F">
              <w:rPr>
                <w:sz w:val="22"/>
                <w:szCs w:val="22"/>
                <w:lang w:val="ro-RO"/>
              </w:rPr>
              <w:t>0 - 8 bari, ½” FI, cu manometru</w:t>
            </w:r>
            <w:r w:rsidRPr="0096091F">
              <w:rPr>
                <w:rStyle w:val="a6"/>
                <w:i w:val="0"/>
                <w:sz w:val="22"/>
                <w:szCs w:val="22"/>
                <w:lang w:val="ro-RO"/>
              </w:rPr>
              <w:t>, fabricat din alamă, bronz sau oțel inoxidabil</w:t>
            </w:r>
          </w:p>
          <w:p w:rsidR="0096091F" w:rsidRPr="0096091F" w:rsidRDefault="0096091F" w:rsidP="0096091F">
            <w:pPr>
              <w:pStyle w:val="2"/>
              <w:tabs>
                <w:tab w:val="left" w:pos="284"/>
              </w:tabs>
              <w:rPr>
                <w:rStyle w:val="a6"/>
                <w:i w:val="0"/>
                <w:iCs w:val="0"/>
                <w:sz w:val="22"/>
                <w:szCs w:val="22"/>
                <w:lang w:val="ro-RO"/>
              </w:rPr>
            </w:pPr>
            <w:r w:rsidRPr="0096091F">
              <w:rPr>
                <w:noProof/>
                <w:sz w:val="22"/>
                <w:szCs w:val="22"/>
                <w:lang w:eastAsia="en-US"/>
              </w:rPr>
              <w:lastRenderedPageBreak/>
              <w:drawing>
                <wp:inline distT="0" distB="0" distL="0" distR="0" wp14:anchorId="51C8D641" wp14:editId="20D04FAF">
                  <wp:extent cx="1531334" cy="892948"/>
                  <wp:effectExtent l="0" t="0" r="0" b="2540"/>
                  <wp:docPr id="199570308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70308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417" cy="926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galvanizata, fabricat din fontă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96091F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c>
          <w:tcPr>
            <w:tcW w:w="13686" w:type="dxa"/>
            <w:gridSpan w:val="8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3: Articole sanitare PPR</w:t>
            </w: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4: Articole pentru rețelele de canalizare</w:t>
            </w: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Teu Ramificație  110 / 110 / mm  90°, </w:t>
            </w:r>
            <w:r w:rsidRPr="0096091F">
              <w:rPr>
                <w:color w:val="000000"/>
                <w:sz w:val="22"/>
                <w:szCs w:val="22"/>
              </w:rPr>
              <w:t>pentru sistemele interioare de canalizare, grosime pereți: 2,5-3,0 mm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50mm, </w:t>
            </w:r>
            <w:r w:rsidRPr="0096091F">
              <w:rPr>
                <w:color w:val="000000"/>
                <w:sz w:val="22"/>
                <w:szCs w:val="22"/>
              </w:rPr>
              <w:t>pentru sistemele interioare de canalizare, grosime pereți: 2,5-3,0 mm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1500mm, </w:t>
            </w:r>
            <w:r w:rsidRPr="0096091F">
              <w:rPr>
                <w:color w:val="000000"/>
                <w:sz w:val="22"/>
                <w:szCs w:val="22"/>
              </w:rPr>
              <w:t>pentru sistemele interioare de canalizare, grosime pereți: 2,5-3,0 mm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Cot 110mm 45° ORANGE, </w:t>
            </w:r>
            <w:r w:rsidRPr="0096091F">
              <w:rPr>
                <w:sz w:val="22"/>
                <w:szCs w:val="22"/>
              </w:rPr>
              <w:t>pentru sisteme exterioare de canalizare, grosime pereți: 3,2 mm, SN4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4000mm, </w:t>
            </w:r>
            <w:r w:rsidRPr="0096091F">
              <w:rPr>
                <w:sz w:val="22"/>
                <w:szCs w:val="22"/>
              </w:rPr>
              <w:t>pentru sisteme exterioare de canalizare, grosime pereți: 3,2 mm, SN4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5: Furtun, țeavă, racorduri</w:t>
            </w: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Furtun PVC armat, galben, d=25 mm, </w:t>
            </w:r>
            <w:r w:rsidRPr="0096091F">
              <w:rPr>
                <w:rFonts w:eastAsia="Times New Roman"/>
                <w:sz w:val="22"/>
                <w:szCs w:val="22"/>
              </w:rPr>
              <w:t>furtun pentru apă, grosime pereți: 3-3,5 mm, presiune de lucru: 8 bar, presiune de spargere: 20 bar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flexibil p/u apă 1/2 FI/FI  L-600mm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spacing w:val="-5"/>
                <w:sz w:val="22"/>
                <w:szCs w:val="22"/>
              </w:rPr>
              <w:t>Țeavă D. 25/PN10, grosime perete: 2-2,5 mm, pentru apă rece, conform SM EN 12201-2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m, fabricată din cauciuc expandat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6: Closete, accesorii p/u closete</w:t>
            </w: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Closet (WC) compact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Capac cu soft-</w:t>
            </w:r>
            <w:proofErr w:type="spellStart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close</w:t>
            </w:r>
            <w:proofErr w:type="spellEnd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: Este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Capac wc inclus: Este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 capac: Alb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Evacuare vas wc: înclinată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oval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Greutate (kg): 30-32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 (cm): 80-83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 vas (cm): 28-42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35-37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(cm): 60-65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capac: plastic dur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Montare rezervor: Pe vas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apa: Inferioară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Două butoane (mod economic)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amplasare: De podea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(L): 3/6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Racord extensibil gofrat pentru WC 300-500mm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Diametrul racordului (mm): 90-110mm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maximala (mm): 570mm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minimala (mm): 220mm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Polipropilena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Extensibil, flexibil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Rezervor suspendat pentru closet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Culoare Alb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Destinație Closete de podea, closete suspendate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Diametrul de conexiune ('') 1/2''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înălțime: 360-400 mm lățime: 380-450 mm adâncime: 120-160 mm 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Plastic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 Lateral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Regim dublu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 5-9l setul conține și mecanismul de scurgere</w:t>
            </w:r>
          </w:p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noProof/>
                <w:sz w:val="22"/>
                <w:szCs w:val="22"/>
                <w:lang w:val="en-US"/>
              </w:rPr>
              <w:lastRenderedPageBreak/>
              <w:drawing>
                <wp:inline distT="0" distB="0" distL="0" distR="0" wp14:anchorId="50DCE6DA" wp14:editId="4591095E">
                  <wp:extent cx="874643" cy="1464959"/>
                  <wp:effectExtent l="0" t="0" r="1905" b="1905"/>
                  <wp:docPr id="10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ine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60" cy="148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Capac P/U  veceu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Material: plastic dur</w:t>
            </w:r>
          </w:p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Culoare: alb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inferioară)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Destinație: Closete de podea, closete suspendate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Diametrul de conexiune: 1/2''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Material: Plastic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Racordare la apa: Inferioară</w:t>
            </w:r>
          </w:p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laterală)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Destinație: Closete de podea, closete suspendate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Diametrul de conexiune: 1/2''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Material: Plastic</w:t>
            </w:r>
          </w:p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Racordare la apa: laterală</w:t>
            </w:r>
          </w:p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7: Materiale pentru etanșare</w:t>
            </w: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Placă din cauciuc 4 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96091F">
              <w:rPr>
                <w:rStyle w:val="a7"/>
                <w:i w:val="0"/>
                <w:sz w:val="22"/>
                <w:szCs w:val="22"/>
              </w:rPr>
              <w:t>Grosime (mm): 4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Lățime placă (mm): 1000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Material: SBR 65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Greutate specifică (g/cm): 1-1,5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Rezistenta la rupere (</w:t>
            </w:r>
            <w:proofErr w:type="spellStart"/>
            <w:r w:rsidRPr="0096091F">
              <w:rPr>
                <w:rStyle w:val="a7"/>
                <w:i w:val="0"/>
                <w:sz w:val="22"/>
                <w:szCs w:val="22"/>
              </w:rPr>
              <w:t>kgf</w:t>
            </w:r>
            <w:proofErr w:type="spellEnd"/>
            <w:r w:rsidRPr="0096091F">
              <w:rPr>
                <w:rStyle w:val="a7"/>
                <w:i w:val="0"/>
                <w:sz w:val="22"/>
                <w:szCs w:val="22"/>
              </w:rPr>
              <w:t>/cm): min.10-18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Alungirea la rupere (%): min. 200</w:t>
            </w:r>
            <w:r w:rsidRPr="0096091F">
              <w:rPr>
                <w:rStyle w:val="a7"/>
                <w:i w:val="0"/>
                <w:sz w:val="22"/>
                <w:szCs w:val="22"/>
              </w:rPr>
              <w:br/>
              <w:t>Utilizare in intervalul de temperatura: -25 °C +70 °C</w:t>
            </w:r>
          </w:p>
          <w:p w:rsidR="00B1552A" w:rsidRPr="0096091F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96091F">
              <w:rPr>
                <w:rStyle w:val="a7"/>
                <w:i w:val="0"/>
                <w:sz w:val="22"/>
                <w:szCs w:val="22"/>
              </w:rPr>
              <w:t>Pentru confecționarea garniturilor în instalații industriale, placarea suprafețelor, acoperirea pardoselilor atenuând vibrațiile utilajelor.</w:t>
            </w:r>
          </w:p>
          <w:p w:rsidR="00B1552A" w:rsidRPr="0096091F" w:rsidRDefault="00B1552A" w:rsidP="00234EDB">
            <w:pPr>
              <w:pStyle w:val="a4"/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noProof/>
                <w:sz w:val="22"/>
                <w:szCs w:val="22"/>
                <w:lang w:val="en-US"/>
              </w:rPr>
              <w:lastRenderedPageBreak/>
              <w:drawing>
                <wp:inline distT="0" distB="0" distL="0" distR="0" wp14:anchorId="6821429F" wp14:editId="5F05C80B">
                  <wp:extent cx="1390379" cy="1047419"/>
                  <wp:effectExtent l="0" t="0" r="635" b="635"/>
                  <wp:docPr id="11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212" cy="1054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Set garnituri din cauciuc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Componența minimă a setului de garnituri: nu mai puțin de 225 buc </w:t>
            </w:r>
          </w:p>
          <w:p w:rsidR="00B1552A" w:rsidRPr="0096091F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Culoare: negru sau verde</w:t>
            </w:r>
          </w:p>
          <w:p w:rsidR="00B1552A" w:rsidRPr="0096091F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Ambalaj: cutie secționată din plastic transparent </w:t>
            </w:r>
          </w:p>
          <w:p w:rsidR="00B1552A" w:rsidRPr="0096091F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Dimensiuni </w:t>
            </w:r>
            <w:r w:rsidRPr="0096091F">
              <w:rPr>
                <w:rFonts w:ascii="Times New Roman" w:hAnsi="Times New Roman" w:cs="Times New Roman"/>
                <w:i w:val="0"/>
                <w:noProof/>
                <w:color w:val="auto"/>
                <w:sz w:val="22"/>
                <w:szCs w:val="22"/>
              </w:rPr>
              <w:t>/ cantități:</w:t>
            </w: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 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3/32” x 15/64”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7/32” x 11/32” – 15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¼” x 3/8” – 15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9/16” x ¾”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13/16”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13/16” x 1-1/16”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1/8” x ¼” – 20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3/16” x 5/16” – 20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9/16”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½” x 11/16”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¾”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15/16”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5/32” X 9/32” – 20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5/16” x 7/16” – 15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½”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7/16” x 5/8”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11/16” x 7/8” – 10 buc</w:t>
            </w:r>
          </w:p>
          <w:p w:rsidR="00B1552A" w:rsidRPr="0096091F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96091F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1” – 10 buc</w:t>
            </w:r>
          </w:p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sz w:val="22"/>
                <w:szCs w:val="22"/>
              </w:rPr>
              <w:t xml:space="preserve">Set pastă de etanșare + cânepă 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96091F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sz w:val="22"/>
                <w:szCs w:val="22"/>
              </w:rPr>
              <w:t>Set pastă de etanșare 65-75 gr + cânepă 25gr, pentru rețele de termoficare sau apeduct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8: Pompe</w:t>
            </w: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Pompa centrifugă 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Tip instalare: de suprafață 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220-250 V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Putere: 1500-1600 W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Material carcasă: fontă 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Debit maxim: 8-9 m3/h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Înălțimea de aspirație: 8-10 m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 maximă de aspirare: 40-50 m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Calitatea apei: pură 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max. a lichidului: ≤ 40 °C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Clasa de protecție: IPX4 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96091F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96091F" w:rsidRPr="0096091F" w:rsidRDefault="0096091F" w:rsidP="0096091F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Pompa circulară</w:t>
            </w:r>
          </w:p>
        </w:tc>
        <w:tc>
          <w:tcPr>
            <w:tcW w:w="2002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Tip: pompă circulară (recirculare)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Presiune de funcționare admisă: 10 bar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de funcționare admisă: 20 - 110 °C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230 V, 50 Hz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Nr. de turați: 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III 2300 1/min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 1800 1/min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 1200 1/min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Curent: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III 0,46 A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 0,36 A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 0,23 A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Putere: 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III 68 - 96 W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II 52 - 71 W</w:t>
            </w:r>
          </w:p>
          <w:p w:rsidR="0096091F" w:rsidRPr="0096091F" w:rsidRDefault="0096091F" w:rsidP="0096091F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I 37 - 44 W</w:t>
            </w:r>
          </w:p>
          <w:p w:rsidR="0096091F" w:rsidRPr="0096091F" w:rsidRDefault="0096091F" w:rsidP="0096091F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Condensator de funcționare montat: 2 </w:t>
            </w:r>
            <w:proofErr w:type="spellStart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μF</w:t>
            </w:r>
            <w:proofErr w:type="spellEnd"/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, 400 V</w:t>
            </w:r>
          </w:p>
        </w:tc>
        <w:tc>
          <w:tcPr>
            <w:tcW w:w="2733" w:type="dxa"/>
          </w:tcPr>
          <w:p w:rsidR="0096091F" w:rsidRPr="0096091F" w:rsidRDefault="0096091F" w:rsidP="0096091F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9: Accesorii filtre apă</w:t>
            </w: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pStyle w:val="a4"/>
              <w:rPr>
                <w:sz w:val="22"/>
                <w:szCs w:val="22"/>
              </w:rPr>
            </w:pPr>
            <w:r w:rsidRPr="0096091F">
              <w:rPr>
                <w:sz w:val="22"/>
                <w:szCs w:val="22"/>
              </w:rPr>
              <w:t>Set de cartușe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 xml:space="preserve">Set de cartușe pentru sistem triplu de filtrare IMBOGĂȚIT  К-1-2, К-3, К-5.  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Standard de cartuș :10 inch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maximă de purificare: + 40° С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>Numărul de cartușe în set: 3</w:t>
            </w: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Mineralizarea: da </w:t>
            </w:r>
          </w:p>
          <w:p w:rsidR="00B1552A" w:rsidRPr="0096091F" w:rsidRDefault="00B1552A" w:rsidP="00234EDB">
            <w:pPr>
              <w:pStyle w:val="a4"/>
              <w:rPr>
                <w:rFonts w:eastAsia="Times New Roman"/>
                <w:color w:val="212529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Pentru filtre de marca „FITO”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96091F">
              <w:rPr>
                <w:b/>
                <w:color w:val="000000" w:themeColor="text1"/>
                <w:sz w:val="22"/>
                <w:szCs w:val="22"/>
              </w:rPr>
              <w:t>LOT 10: Accesorii</w:t>
            </w: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Role pentru cabina de duș singur cu amortizator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 </w:t>
            </w:r>
            <w:r w:rsidRPr="0096091F">
              <w:rPr>
                <w:noProof/>
                <w:sz w:val="22"/>
                <w:szCs w:val="22"/>
                <w:lang w:val="en-US"/>
              </w:rPr>
              <w:drawing>
                <wp:inline distT="0" distB="0" distL="0" distR="0" wp14:anchorId="7BD8389E" wp14:editId="3100F172">
                  <wp:extent cx="975140" cy="975140"/>
                  <wp:effectExtent l="0" t="0" r="190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in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40" cy="97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96091F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96091F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96091F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96091F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sz w:val="22"/>
                <w:szCs w:val="22"/>
                <w:lang w:eastAsia="ru-RU"/>
              </w:rPr>
              <w:t>Curelușă de prindere 4*200 mm</w:t>
            </w:r>
          </w:p>
        </w:tc>
        <w:tc>
          <w:tcPr>
            <w:tcW w:w="2002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2974EC" w:rsidRPr="0096091F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Curelușă din nailon</w:t>
            </w:r>
          </w:p>
          <w:p w:rsidR="002974EC" w:rsidRPr="0096091F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Dimensiuni: 4*200 mm</w:t>
            </w:r>
          </w:p>
          <w:p w:rsidR="002974EC" w:rsidRPr="0096091F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Culoare: negru</w:t>
            </w:r>
          </w:p>
          <w:p w:rsidR="002974EC" w:rsidRPr="0096091F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Împachetare: pachet a câte 100 buc</w:t>
            </w:r>
          </w:p>
          <w:p w:rsidR="00B1552A" w:rsidRPr="0096091F" w:rsidRDefault="002974EC" w:rsidP="002974EC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96091F"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  <w:t>Pentru fixarea fiabilă a cablurilor și firelor electrice, țevilor, furtunurilor, etc</w:t>
            </w:r>
          </w:p>
        </w:tc>
        <w:tc>
          <w:tcPr>
            <w:tcW w:w="2733" w:type="dxa"/>
          </w:tcPr>
          <w:p w:rsidR="00B1552A" w:rsidRPr="0096091F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96091F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96091F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96091F">
        <w:rPr>
          <w:rFonts w:ascii="Times New Roman" w:eastAsia="Calibri" w:hAnsi="Times New Roman" w:cs="Times New Roman"/>
        </w:rPr>
        <w:t>Data completării:______________</w:t>
      </w:r>
    </w:p>
    <w:p w:rsidR="00B1552A" w:rsidRPr="0096091F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96091F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96091F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96091F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96091F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96091F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96091F">
        <w:rPr>
          <w:rFonts w:ascii="Times New Roman" w:eastAsia="Calibri" w:hAnsi="Times New Roman" w:cs="Times New Roman"/>
        </w:rPr>
        <w:t>____________________________</w:t>
      </w:r>
    </w:p>
    <w:p w:rsidR="00B1552A" w:rsidRPr="0096091F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96091F">
        <w:rPr>
          <w:rFonts w:ascii="Times New Roman" w:eastAsia="Calibri" w:hAnsi="Times New Roman" w:cs="Times New Roman"/>
        </w:rPr>
        <w:t>(semnătura)</w:t>
      </w:r>
    </w:p>
    <w:p w:rsidR="00B1552A" w:rsidRPr="0096091F" w:rsidRDefault="00B1552A" w:rsidP="00B1552A">
      <w:pPr>
        <w:rPr>
          <w:rFonts w:ascii="Times New Roman" w:hAnsi="Times New Roman" w:cs="Times New Roman"/>
        </w:rPr>
      </w:pPr>
    </w:p>
    <w:bookmarkEnd w:id="0"/>
    <w:p w:rsidR="009F154D" w:rsidRPr="0096091F" w:rsidRDefault="009F154D">
      <w:pPr>
        <w:rPr>
          <w:rFonts w:ascii="Times New Roman" w:hAnsi="Times New Roman" w:cs="Times New Roman"/>
        </w:rPr>
      </w:pPr>
    </w:p>
    <w:sectPr w:rsidR="009F154D" w:rsidRPr="0096091F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2974EC"/>
    <w:rsid w:val="0085600B"/>
    <w:rsid w:val="0096091F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1AC4F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1550</Words>
  <Characters>8841</Characters>
  <Application>Microsoft Office Word</Application>
  <DocSecurity>0</DocSecurity>
  <Lines>73</Lines>
  <Paragraphs>20</Paragraphs>
  <ScaleCrop>false</ScaleCrop>
  <Company>Moldelectrica</Company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4</cp:revision>
  <dcterms:created xsi:type="dcterms:W3CDTF">2026-01-28T08:05:00Z</dcterms:created>
  <dcterms:modified xsi:type="dcterms:W3CDTF">2026-01-30T10:54:00Z</dcterms:modified>
</cp:coreProperties>
</file>