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2AE18" w14:textId="21D4AFC3" w:rsidR="001C53EE" w:rsidRDefault="001C53EE" w:rsidP="0040422E">
      <w:pPr>
        <w:pStyle w:val="Frspaiere"/>
        <w:rPr>
          <w:rFonts w:eastAsia="Calibri"/>
          <w:b/>
          <w:bCs/>
          <w:caps/>
          <w:sz w:val="24"/>
          <w:szCs w:val="24"/>
          <w:lang w:val="ro-RO"/>
        </w:rPr>
      </w:pPr>
    </w:p>
    <w:p w14:paraId="1EFD69F2" w14:textId="77777777" w:rsidR="00D70FD4" w:rsidRPr="006B3E40" w:rsidRDefault="00D70FD4" w:rsidP="00D70FD4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 xml:space="preserve">CAIET DE SARCINI </w:t>
      </w:r>
    </w:p>
    <w:p w14:paraId="7AD626E0" w14:textId="77777777" w:rsidR="00D70FD4" w:rsidRPr="0040422E" w:rsidRDefault="00D70FD4" w:rsidP="00D70FD4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Nr._____ din ”___”  ”____________” 20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24</w:t>
      </w:r>
    </w:p>
    <w:p w14:paraId="049E67E6" w14:textId="77777777" w:rsidR="00D70FD4" w:rsidRDefault="00D70FD4" w:rsidP="00D70FD4">
      <w:pPr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</w:pPr>
      <w:r w:rsidRPr="00270EE5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pentru achiziția bunurilor materiale</w:t>
      </w:r>
      <w:r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- </w:t>
      </w:r>
      <w:r w:rsidRPr="00431BF2"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  <w:t>PMI 202</w:t>
      </w:r>
      <w:r>
        <w:rPr>
          <w:rFonts w:ascii="Times New Roman" w:eastAsia="Calibri" w:hAnsi="Times New Roman" w:cs="Times New Roman"/>
          <w:b/>
          <w:bCs/>
          <w:i/>
          <w:sz w:val="20"/>
          <w:szCs w:val="20"/>
          <w:lang w:val="en-US"/>
        </w:rPr>
        <w:t>4</w:t>
      </w:r>
      <w:r w:rsidRPr="00431BF2"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  <w:t xml:space="preserve"> </w:t>
      </w:r>
      <w:proofErr w:type="spellStart"/>
      <w:r w:rsidRPr="00431BF2"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  <w:t>Cat_B_Distribuție_I</w:t>
      </w:r>
      <w:proofErr w:type="spellEnd"/>
      <w:r w:rsidRPr="00431BF2"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  <w:t xml:space="preserve"> cod P</w:t>
      </w:r>
      <w:r w:rsidRPr="000E241C">
        <w:rPr>
          <w:rFonts w:ascii="Times New Roman" w:eastAsia="Calibri" w:hAnsi="Times New Roman" w:cs="Times New Roman"/>
          <w:b/>
          <w:bCs/>
          <w:i/>
          <w:sz w:val="20"/>
          <w:szCs w:val="20"/>
          <w:lang w:val="ro-MD"/>
        </w:rPr>
        <w:t>MI, 2024122010, 2024122033, 2024122034, 2024122036 , 2024122037, 2024122038</w:t>
      </w:r>
    </w:p>
    <w:p w14:paraId="66B785AE" w14:textId="77777777" w:rsidR="00D70FD4" w:rsidRPr="006B3E40" w:rsidRDefault="00D70FD4" w:rsidP="00497550">
      <w:pPr>
        <w:numPr>
          <w:ilvl w:val="0"/>
          <w:numId w:val="1"/>
        </w:numPr>
        <w:spacing w:after="0" w:line="360" w:lineRule="auto"/>
        <w:ind w:left="426" w:hanging="142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299053C8" w14:textId="28561D42" w:rsidR="00D70FD4" w:rsidRDefault="00D70FD4" w:rsidP="003741AA">
      <w:pPr>
        <w:pStyle w:val="Listparagraf"/>
        <w:tabs>
          <w:tab w:val="left" w:pos="709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Compensatoarele </w:t>
      </w:r>
      <w:proofErr w:type="spellStart"/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silfonice</w:t>
      </w:r>
      <w:proofErr w:type="spellEnd"/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sunt destinate pentru compensarea deformațiilor termice axiale a rețelelor termice la momentul apariției tensiunilor extrem de mari ce pot duce la deteriorarea rețelelor.</w:t>
      </w:r>
    </w:p>
    <w:p w14:paraId="5D1E385B" w14:textId="6B64F125" w:rsidR="005C7EFC" w:rsidRPr="00B806CB" w:rsidRDefault="005C7EFC" w:rsidP="001547A1">
      <w:pPr>
        <w:pStyle w:val="Listparagraf"/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10"/>
          <w:szCs w:val="10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2268"/>
        <w:gridCol w:w="1134"/>
        <w:gridCol w:w="568"/>
        <w:gridCol w:w="706"/>
        <w:gridCol w:w="2836"/>
        <w:gridCol w:w="1413"/>
      </w:tblGrid>
      <w:tr w:rsidR="007C093C" w:rsidRPr="00F002FB" w14:paraId="732CD601" w14:textId="2E196F8A" w:rsidTr="00EE4AFB">
        <w:trPr>
          <w:trHeight w:val="28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00128A" w14:textId="77777777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bookmarkStart w:id="0" w:name="_Hlk125726210"/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Nr.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3DE33" w14:textId="77777777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Cod. CPV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00087E" w14:textId="77777777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A71300" w14:textId="77777777" w:rsidR="007C093C" w:rsidRDefault="008D50DF" w:rsidP="008D50D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8D50DF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Deplasarea axială</w:t>
            </w:r>
          </w:p>
          <w:p w14:paraId="2D28BEB8" w14:textId="176DF6F0" w:rsidR="008D50DF" w:rsidRPr="008D50DF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8D50DF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imes New Roman"/>
                  <w:spacing w:val="-3"/>
                  <w:lang w:val="ro-RO"/>
                </w:rPr>
                <m:t>λ</m:t>
              </m:r>
            </m:oMath>
            <w:r w:rsidRPr="008D50DF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, mm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52ABEE" w14:textId="51E083AF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U.M.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AA15B" w14:textId="4EC29898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proofErr w:type="spellStart"/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Canti</w:t>
            </w:r>
            <w:r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-</w:t>
            </w: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tatea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D80CDC" w14:textId="2B4F2852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D8BD14" w14:textId="3EDB0192" w:rsidR="008D50DF" w:rsidRPr="00D70FD4" w:rsidRDefault="008D50DF" w:rsidP="008D50DF">
            <w:pPr>
              <w:spacing w:after="0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Valoarea estimativă, lei, fără TVA</w:t>
            </w:r>
          </w:p>
        </w:tc>
      </w:tr>
      <w:tr w:rsidR="007C093C" w:rsidRPr="0045643F" w14:paraId="682D8C13" w14:textId="77777777" w:rsidTr="00EE4AFB">
        <w:trPr>
          <w:trHeight w:val="24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3A211" w14:textId="1C1B972F" w:rsidR="008D50DF" w:rsidRPr="00D70FD4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FD245D" w14:textId="669587CF" w:rsidR="008D50DF" w:rsidRPr="00D70FD4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Lotul 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68FADA" w14:textId="77777777" w:rsidR="008D50DF" w:rsidRPr="006B3E40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432B478" w14:textId="77777777" w:rsidR="008D50DF" w:rsidRPr="006B3E40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6C225D" w14:textId="0F297323" w:rsidR="008D50DF" w:rsidRPr="006B3E40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6F00DD" w14:textId="77777777" w:rsidR="008D50DF" w:rsidRPr="006B3E40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080D5D0" w14:textId="77777777" w:rsidR="008D50DF" w:rsidRPr="005C7EFC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9973087" w14:textId="77777777" w:rsidR="008D50DF" w:rsidRPr="005C7EFC" w:rsidRDefault="008D50DF" w:rsidP="00B806C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4"/>
                <w:szCs w:val="24"/>
                <w:lang w:val="ro-RO" w:eastAsia="ro-RO"/>
              </w:rPr>
            </w:pPr>
          </w:p>
        </w:tc>
      </w:tr>
      <w:tr w:rsidR="007C093C" w:rsidRPr="006B3E40" w14:paraId="4CD05C03" w14:textId="35DA67BB" w:rsidTr="00EE4AFB">
        <w:trPr>
          <w:trHeight w:val="29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DC2D" w14:textId="3BED5D28" w:rsidR="008D50DF" w:rsidRPr="00D70FD4" w:rsidRDefault="008D50DF" w:rsidP="003145AC">
            <w:pPr>
              <w:spacing w:after="0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lang w:val="ro-RO" w:eastAsia="ro-RO"/>
              </w:rPr>
              <w:t>1.1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49BD6" w14:textId="7E83A45A" w:rsidR="008D50DF" w:rsidRPr="00D70FD4" w:rsidRDefault="008D50DF" w:rsidP="00EE4AFB">
            <w:pPr>
              <w:spacing w:after="0"/>
              <w:ind w:right="-57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42997000-1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85C64" w14:textId="01352BE9" w:rsidR="008D50DF" w:rsidRPr="00D70FD4" w:rsidRDefault="008D50DF" w:rsidP="00EE4AFB">
            <w:pPr>
              <w:spacing w:before="20" w:after="2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Compensatoare </w:t>
            </w:r>
            <w:proofErr w:type="spellStart"/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silfonice</w:t>
            </w:r>
            <w:proofErr w:type="spellEnd"/>
            <w:r w:rsid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cu m</w:t>
            </w:r>
            <w:r w:rsidR="007C093C" w:rsidRPr="006B3E40"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  <w:t>anta de protecție</w:t>
            </w: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DN 250,</w:t>
            </w:r>
            <w:r w:rsid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  </w:t>
            </w: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PN-2,5 </w:t>
            </w:r>
            <w:proofErr w:type="spellStart"/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MPa</w:t>
            </w:r>
            <w:proofErr w:type="spellEnd"/>
          </w:p>
          <w:p w14:paraId="07AB4D9E" w14:textId="61D68A7C" w:rsidR="008D50DF" w:rsidRPr="00D70FD4" w:rsidRDefault="008D50DF" w:rsidP="00EE4AFB">
            <w:pPr>
              <w:spacing w:after="0"/>
              <w:ind w:right="-57"/>
              <w:rPr>
                <w:rFonts w:ascii="Times New Roman R" w:eastAsia="Times New Roman" w:hAnsi="Times New Roman R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C123C" w14:textId="3801A745" w:rsidR="008D50DF" w:rsidRPr="008D50DF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8D50DF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±90 mm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D56F4" w14:textId="6842469E" w:rsidR="008D50DF" w:rsidRPr="00D70FD4" w:rsidRDefault="008D50DF" w:rsidP="003145AC">
            <w:pPr>
              <w:spacing w:after="0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lang w:val="ro-RO" w:eastAsia="ro-RO"/>
              </w:rPr>
              <w:t>buc.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D9D17" w14:textId="5E2B95D0" w:rsidR="008D50DF" w:rsidRPr="00D70FD4" w:rsidRDefault="008D50DF" w:rsidP="003145AC">
            <w:pPr>
              <w:spacing w:after="0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lang w:val="ro-RO" w:eastAsia="ro-RO"/>
              </w:rPr>
              <w:t>4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59F13A" w14:textId="1BCB3C7F" w:rsidR="008D50DF" w:rsidRPr="007C093C" w:rsidRDefault="008D50DF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ТУ 3695-002-12479982-2013</w:t>
            </w:r>
          </w:p>
          <w:p w14:paraId="2E864DAE" w14:textId="77D49CF1" w:rsidR="008D50DF" w:rsidRPr="007C093C" w:rsidRDefault="007C093C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7C093C">
              <w:rPr>
                <w:rFonts w:ascii="Times New Roman" w:hAnsi="Times New Roman" w:cs="Times New Roman"/>
                <w:color w:val="000000"/>
              </w:rPr>
              <w:t>ГОСТ</w:t>
            </w:r>
            <w:r w:rsidRPr="00D07B53">
              <w:rPr>
                <w:rFonts w:ascii="Times New Roman" w:hAnsi="Times New Roman" w:cs="Times New Roman"/>
                <w:color w:val="000000"/>
                <w:lang w:val="en-US"/>
              </w:rPr>
              <w:t xml:space="preserve"> 32935-2014</w:t>
            </w:r>
            <w:r w:rsidR="008D50DF"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</w:t>
            </w:r>
            <w:r w:rsidR="008D50DF" w:rsidRPr="007C093C">
              <w:rPr>
                <w:rFonts w:ascii="Times New Roman" w:eastAsia="Times New Roman" w:hAnsi="Times New Roman" w:cs="Times New Roman"/>
                <w:lang w:val="ro-RO" w:eastAsia="ru-RU"/>
              </w:rPr>
              <w:t>ИЯНШ.300260.029ТУ</w:t>
            </w:r>
          </w:p>
          <w:p w14:paraId="6E909BAE" w14:textId="3A490E4D" w:rsidR="008D50DF" w:rsidRPr="007C093C" w:rsidRDefault="008D50DF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sau</w:t>
            </w: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alt analog al acestuia</w:t>
            </w:r>
          </w:p>
        </w:tc>
        <w:tc>
          <w:tcPr>
            <w:tcW w:w="67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4502" w14:textId="1F6751A4" w:rsidR="008D50DF" w:rsidRPr="00D70FD4" w:rsidRDefault="008D50DF" w:rsidP="001547A1">
            <w:pPr>
              <w:spacing w:after="0" w:line="360" w:lineRule="auto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1 </w:t>
            </w:r>
            <w:r w:rsidR="0007458A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2</w:t>
            </w: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00 000,00</w:t>
            </w:r>
          </w:p>
        </w:tc>
      </w:tr>
      <w:tr w:rsidR="007C093C" w:rsidRPr="00F002FB" w14:paraId="46D5AAF8" w14:textId="77777777" w:rsidTr="00EE4AFB">
        <w:trPr>
          <w:trHeight w:val="29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C0943" w14:textId="4FF56CED" w:rsidR="008D50DF" w:rsidRPr="00D70FD4" w:rsidRDefault="008D50DF" w:rsidP="003145AC">
            <w:pPr>
              <w:spacing w:after="0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lang w:val="ro-RO" w:eastAsia="ro-RO"/>
              </w:rPr>
              <w:t>1.2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C1E3E" w14:textId="3D2D01F2" w:rsidR="008D50DF" w:rsidRPr="00D70FD4" w:rsidRDefault="008D50DF" w:rsidP="003145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70FD4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42997000-1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5068B" w14:textId="6FE24A3B" w:rsidR="008D50DF" w:rsidRPr="004518F2" w:rsidRDefault="008D50DF" w:rsidP="004518F2">
            <w:pPr>
              <w:spacing w:after="0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Compensatoare </w:t>
            </w:r>
            <w:proofErr w:type="spellStart"/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>silfonice</w:t>
            </w:r>
            <w:proofErr w:type="spellEnd"/>
            <w:r w:rsidR="007C093C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 </w:t>
            </w:r>
            <w:r w:rsid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cu m</w:t>
            </w:r>
            <w:r w:rsidR="007C093C" w:rsidRPr="006B3E40"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  <w:t>anta de protecție</w:t>
            </w:r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 DN 500, </w:t>
            </w:r>
            <w:r w:rsidR="007C093C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  </w:t>
            </w:r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PN-2,5 </w:t>
            </w:r>
            <w:proofErr w:type="spellStart"/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>MPa</w:t>
            </w:r>
            <w:proofErr w:type="spellEnd"/>
            <w:r w:rsidRPr="004518F2">
              <w:rPr>
                <w:rFonts w:ascii="Times New Roman R" w:eastAsia="Times New Roman" w:hAnsi="Times New Roman R" w:cs="Times New Roman"/>
                <w:lang w:val="ro-RO" w:eastAsia="ro-RO"/>
              </w:rPr>
              <w:t xml:space="preserve"> </w:t>
            </w:r>
          </w:p>
          <w:p w14:paraId="17B0EE44" w14:textId="56C812BD" w:rsidR="008D50DF" w:rsidRPr="00D70FD4" w:rsidRDefault="008D50DF" w:rsidP="004518F2">
            <w:pPr>
              <w:spacing w:after="0"/>
              <w:rPr>
                <w:rFonts w:ascii="Times New Roman R" w:eastAsia="Times New Roman" w:hAnsi="Times New Roman R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3674" w14:textId="2F110184" w:rsidR="008D50DF" w:rsidRPr="008D50DF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8D50DF">
              <w:rPr>
                <w:rFonts w:ascii="Times New Roman" w:eastAsia="Times New Roman" w:hAnsi="Times New Roman" w:cs="Times New Roman"/>
                <w:lang w:val="ro-RO" w:eastAsia="ro-RO"/>
              </w:rPr>
              <w:t>±105 mm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173F3" w14:textId="6B7464C8" w:rsidR="008D50DF" w:rsidRPr="00D70FD4" w:rsidRDefault="008D50DF" w:rsidP="003145AC">
            <w:pPr>
              <w:spacing w:after="0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lang w:val="ro-RO" w:eastAsia="ro-RO"/>
              </w:rPr>
              <w:t>buc.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A3BE6" w14:textId="4D3BD621" w:rsidR="008D50DF" w:rsidRPr="00D70FD4" w:rsidRDefault="008D50DF" w:rsidP="003145AC">
            <w:pPr>
              <w:spacing w:after="0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D70FD4">
              <w:rPr>
                <w:rFonts w:ascii="Times New Roman R" w:eastAsia="Times New Roman" w:hAnsi="Times New Roman R" w:cs="Times New Roman"/>
                <w:lang w:val="ro-RO" w:eastAsia="ro-RO"/>
              </w:rPr>
              <w:t>1</w:t>
            </w:r>
            <w:r>
              <w:rPr>
                <w:rFonts w:ascii="Times New Roman R" w:eastAsia="Times New Roman" w:hAnsi="Times New Roman R" w:cs="Times New Roman"/>
                <w:lang w:val="ro-RO" w:eastAsia="ro-RO"/>
              </w:rPr>
              <w:t>2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3BAD5" w14:textId="56C49431" w:rsidR="008D50DF" w:rsidRPr="007C093C" w:rsidRDefault="008D50DF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ТУ 3695-002-12479982-2013</w:t>
            </w:r>
          </w:p>
          <w:p w14:paraId="7FE6BF6A" w14:textId="4522D6DC" w:rsidR="008D50DF" w:rsidRPr="007C093C" w:rsidRDefault="007C093C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7C093C">
              <w:rPr>
                <w:rFonts w:ascii="Times New Roman" w:hAnsi="Times New Roman" w:cs="Times New Roman"/>
                <w:color w:val="000000"/>
              </w:rPr>
              <w:t>ГОСТ</w:t>
            </w:r>
            <w:r w:rsidRPr="00D07B53">
              <w:rPr>
                <w:rFonts w:ascii="Times New Roman" w:hAnsi="Times New Roman" w:cs="Times New Roman"/>
                <w:color w:val="000000"/>
                <w:lang w:val="en-US"/>
              </w:rPr>
              <w:t xml:space="preserve"> 32935-2014</w:t>
            </w:r>
            <w:r w:rsidRPr="007C093C">
              <w:rPr>
                <w:rFonts w:ascii="Times New Roman" w:eastAsia="Times New Roman" w:hAnsi="Times New Roman" w:cs="Times New Roman"/>
                <w:shd w:val="clear" w:color="auto" w:fill="FFC000"/>
                <w:lang w:val="ro-RO" w:eastAsia="ru-RU"/>
              </w:rPr>
              <w:t xml:space="preserve"> </w:t>
            </w:r>
            <w:r w:rsidR="008D50DF" w:rsidRPr="007C093C">
              <w:rPr>
                <w:rFonts w:ascii="Times New Roman" w:eastAsia="Times New Roman" w:hAnsi="Times New Roman" w:cs="Times New Roman"/>
                <w:lang w:val="ro-RO" w:eastAsia="ru-RU"/>
              </w:rPr>
              <w:t>ИЯНШ.300260.029ТУ</w:t>
            </w:r>
          </w:p>
          <w:p w14:paraId="2E989B88" w14:textId="330AB92A" w:rsidR="008D50DF" w:rsidRPr="007C093C" w:rsidRDefault="008D50DF" w:rsidP="00D03CBF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sau</w:t>
            </w: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r w:rsidRPr="007C093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alt analog al acestuia</w:t>
            </w:r>
          </w:p>
        </w:tc>
        <w:tc>
          <w:tcPr>
            <w:tcW w:w="6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9373FE" w14:textId="77777777" w:rsidR="008D50DF" w:rsidRPr="00D70FD4" w:rsidRDefault="008D50DF" w:rsidP="009C2E2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</w:p>
        </w:tc>
      </w:tr>
    </w:tbl>
    <w:p w14:paraId="234B5ECB" w14:textId="77777777" w:rsidR="0045643F" w:rsidRDefault="0045643F" w:rsidP="0045643F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bookmarkStart w:id="1" w:name="_Hlk156216565"/>
      <w:bookmarkEnd w:id="0"/>
      <w:r w:rsidRPr="005F4255">
        <w:rPr>
          <w:rFonts w:ascii="Times New Roman" w:eastAsia="Calibri" w:hAnsi="Times New Roman" w:cs="Times New Roman"/>
          <w:b/>
          <w:spacing w:val="-3"/>
          <w:u w:val="single"/>
          <w:lang w:val="ro-RO"/>
        </w:rPr>
        <w:t>NOTĂ:</w:t>
      </w:r>
      <w:r w:rsidRPr="005F4255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Pr="005F4255">
        <w:rPr>
          <w:rFonts w:ascii="Times New Roman" w:eastAsia="Calibri" w:hAnsi="Times New Roman" w:cs="Times New Roman"/>
          <w:i/>
          <w:lang w:val="ro-RO"/>
        </w:rPr>
        <w:t>Toate cerințele din Caietul de Sarcini sunt minimale și obligatorii.</w:t>
      </w:r>
    </w:p>
    <w:p w14:paraId="1D805DA7" w14:textId="77777777" w:rsidR="0045643F" w:rsidRDefault="0045643F" w:rsidP="0045643F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r w:rsidRPr="005F4255">
        <w:rPr>
          <w:rFonts w:ascii="Times New Roman" w:eastAsia="Calibri" w:hAnsi="Times New Roman" w:cs="Times New Roman"/>
          <w:i/>
          <w:lang w:val="ro-RO"/>
        </w:rPr>
        <w:t xml:space="preserve"> </w:t>
      </w:r>
    </w:p>
    <w:p w14:paraId="60958338" w14:textId="0A479F90" w:rsidR="0045643F" w:rsidRDefault="0045643F" w:rsidP="002D0E86">
      <w:pPr>
        <w:pStyle w:val="Listparagraf"/>
        <w:numPr>
          <w:ilvl w:val="0"/>
          <w:numId w:val="1"/>
        </w:numPr>
        <w:spacing w:after="120" w:line="240" w:lineRule="auto"/>
        <w:ind w:left="426" w:hanging="142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2D0E8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Specificația tehnică deplină solicitată, standarde de referință.</w:t>
      </w:r>
    </w:p>
    <w:p w14:paraId="78C1186C" w14:textId="77777777" w:rsidR="00291D59" w:rsidRPr="00291D59" w:rsidRDefault="00291D59" w:rsidP="00291D59">
      <w:pPr>
        <w:pStyle w:val="Listparagraf"/>
        <w:spacing w:after="120" w:line="240" w:lineRule="auto"/>
        <w:ind w:left="426"/>
        <w:jc w:val="both"/>
        <w:rPr>
          <w:rFonts w:ascii="Times New Roman" w:eastAsia="Calibri" w:hAnsi="Times New Roman" w:cs="Times New Roman"/>
          <w:b/>
          <w:spacing w:val="-3"/>
          <w:sz w:val="10"/>
          <w:szCs w:val="10"/>
          <w:lang w:val="ro-RO"/>
        </w:rPr>
      </w:pPr>
    </w:p>
    <w:p w14:paraId="62D7D3FB" w14:textId="36FCE5D1" w:rsidR="0045643F" w:rsidRPr="007C093C" w:rsidRDefault="0045643F" w:rsidP="002D0E86">
      <w:pPr>
        <w:pStyle w:val="Listparagraf"/>
        <w:numPr>
          <w:ilvl w:val="0"/>
          <w:numId w:val="23"/>
        </w:numPr>
        <w:spacing w:before="120"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Specificațiile tehnice ale bunurilor solicitate reprezintă o descriere exactă și completă a obiectului achiziției, astfel încât fiecare cerință și criteriu stabilite să fie îndeplinite. </w:t>
      </w:r>
    </w:p>
    <w:p w14:paraId="6AB9923B" w14:textId="1B392349" w:rsidR="00E82AE4" w:rsidRPr="007C093C" w:rsidRDefault="0045643F" w:rsidP="00E82AE4">
      <w:pPr>
        <w:pStyle w:val="Listparagraf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Specificațiile tehnice nu fac referință la o anumită marcă comercială sau la un anumit agent economic, la un brevet, o schiță sau un tip de bunuri, nu vor indica o origine concretă, un producător sau un operator economic concret. În cazul în care nu există un mod suficient de exact de expunere a cerințelor față de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obiectul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achiziție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i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iar o astfel de referință este inevitabilă, caracteristicile vor include cuvintele 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en-US"/>
        </w:rPr>
        <w:t>“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sau echivalentul”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, ofertantul are obligația de a demonstra</w:t>
      </w:r>
      <w:r w:rsidR="00E82AE4" w:rsidRPr="007C093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E82AE4" w:rsidRPr="007C093C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echivalența produselor ofertate cu cele solicitate</w:t>
      </w:r>
      <w:r w:rsidR="009C2E25" w:rsidRPr="007C093C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.</w:t>
      </w:r>
    </w:p>
    <w:bookmarkEnd w:id="1"/>
    <w:p w14:paraId="7A0B652F" w14:textId="3A692977" w:rsidR="009C2E25" w:rsidRDefault="009C2E25" w:rsidP="009C2E2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0F29736E" w14:textId="6F4A33D4" w:rsidR="00310044" w:rsidRDefault="00484B65" w:rsidP="008B7D3D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bookmarkStart w:id="2" w:name="_Hlk156216658"/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Utilizarea, păstrarea, protecția, calitatea bunurilor.</w:t>
      </w:r>
    </w:p>
    <w:bookmarkEnd w:id="2"/>
    <w:p w14:paraId="4C7E2F48" w14:textId="7F0D6194" w:rsidR="00484B65" w:rsidRPr="00484B65" w:rsidRDefault="00484B65" w:rsidP="0049755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3.1. Adresa unde va fi montat/utilizat bunul:</w:t>
      </w:r>
    </w:p>
    <w:p w14:paraId="0CB339CA" w14:textId="48A73C5C" w:rsidR="00484B65" w:rsidRDefault="00484B65" w:rsidP="0015187D">
      <w:pPr>
        <w:pStyle w:val="Listparagraf"/>
        <w:spacing w:after="0" w:line="360" w:lineRule="auto"/>
        <w:ind w:hanging="29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Compensatoarele </w:t>
      </w:r>
      <w:proofErr w:type="spellStart"/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silfonice</w:t>
      </w:r>
      <w:proofErr w:type="spellEnd"/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achiziționate vor fi montate la obiectele” Termoelectrica” S.A.</w:t>
      </w:r>
    </w:p>
    <w:p w14:paraId="52C363F2" w14:textId="372EE1D4" w:rsidR="00484B65" w:rsidRPr="00291D59" w:rsidRDefault="00291D59" w:rsidP="007C093C">
      <w:pPr>
        <w:spacing w:before="120"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     </w:t>
      </w:r>
      <w:r w:rsidR="00484B65" w:rsidRPr="00291D59"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3.2. Locul unde va fi livrat echipamentul, adresa: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   </w:t>
      </w:r>
      <w:r w:rsidR="00484B65" w:rsidRPr="00291D59">
        <w:rPr>
          <w:rFonts w:ascii="Times New Roman" w:hAnsi="Times New Roman" w:cs="Times New Roman"/>
          <w:bCs/>
          <w:color w:val="000000"/>
          <w:spacing w:val="-3"/>
          <w:sz w:val="24"/>
          <w:szCs w:val="32"/>
          <w:lang w:val="ro-RO"/>
        </w:rPr>
        <w:t>Republica Moldova, or. Chișinău, str. Meșterul Manole 3, CET Sursa1, Depozitul Central</w:t>
      </w:r>
      <w:r w:rsidR="00484B65" w:rsidRPr="00291D5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2AAB0A1" w14:textId="77720311" w:rsidR="00484B65" w:rsidRPr="00AC392B" w:rsidRDefault="00AC392B" w:rsidP="00AC392B">
      <w:pPr>
        <w:pStyle w:val="Listparagraf"/>
        <w:numPr>
          <w:ilvl w:val="1"/>
          <w:numId w:val="31"/>
        </w:numPr>
        <w:spacing w:before="120" w:after="0" w:line="360" w:lineRule="auto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bookmarkStart w:id="3" w:name="_Hlk156217075"/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="00484B65" w:rsidRPr="00AC392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Termenul de realizare a achiziției:</w:t>
      </w:r>
    </w:p>
    <w:p w14:paraId="5AB2FC4D" w14:textId="4360A9A1" w:rsidR="00080CA3" w:rsidRDefault="00484B65" w:rsidP="00291D59">
      <w:pPr>
        <w:pStyle w:val="Listparagraf"/>
        <w:spacing w:after="0" w:line="360" w:lineRule="auto"/>
        <w:ind w:left="709" w:hanging="283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Bunurile vor fi livrate Beneficiarului în decurs de 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45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zile 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calendaristice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din dat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semnării contractului.</w:t>
      </w:r>
    </w:p>
    <w:bookmarkEnd w:id="3"/>
    <w:p w14:paraId="64BBCF27" w14:textId="221B5FD6" w:rsidR="00497550" w:rsidRPr="00291D59" w:rsidRDefault="00291D59" w:rsidP="00291D59">
      <w:pPr>
        <w:spacing w:before="120" w:after="0" w:line="36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      </w:t>
      </w:r>
      <w:r w:rsidR="00497550" w:rsidRPr="00291D5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3.4.</w:t>
      </w:r>
      <w:r w:rsidR="00497550" w:rsidRPr="00291D5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497550" w:rsidRPr="00291D59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Scopul achiziției:</w:t>
      </w:r>
    </w:p>
    <w:p w14:paraId="3DE611D7" w14:textId="1282F0DB" w:rsidR="00497550" w:rsidRPr="00497550" w:rsidRDefault="00291D59" w:rsidP="00291D5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497550"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Preîntâmpinarea deformațiilor termice axiale a rețelelor termice.</w:t>
      </w:r>
    </w:p>
    <w:p w14:paraId="0449CFE4" w14:textId="130332B4" w:rsidR="00080CA3" w:rsidRPr="00080CA3" w:rsidRDefault="00080CA3" w:rsidP="00291D59">
      <w:pPr>
        <w:pStyle w:val="Listparagraf"/>
        <w:spacing w:before="120" w:after="0" w:line="360" w:lineRule="auto"/>
        <w:ind w:left="709" w:hanging="283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080CA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</w:t>
      </w:r>
      <w:r w:rsidR="0049755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5</w:t>
      </w:r>
      <w:r w:rsidRPr="00080CA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.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Parametrii de bază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1EB90BC3" w14:textId="7623D671" w:rsidR="00080CA3" w:rsidRPr="0015187D" w:rsidRDefault="0015187D" w:rsidP="0015187D">
      <w:pPr>
        <w:spacing w:after="0" w:line="360" w:lineRule="auto"/>
        <w:jc w:val="both"/>
        <w:rPr>
          <w:rFonts w:ascii="Times New Roman" w:hAnsi="Times New Roman"/>
          <w:bCs/>
          <w:iCs/>
          <w:lang w:val="ro-RO"/>
        </w:rPr>
      </w:pP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 xml:space="preserve">       3.</w:t>
      </w:r>
      <w:r w:rsidR="00497550">
        <w:rPr>
          <w:rFonts w:ascii="Times New Roman" w:hAnsi="Times New Roman"/>
          <w:bCs/>
          <w:iCs/>
          <w:sz w:val="24"/>
          <w:szCs w:val="24"/>
          <w:lang w:val="ro-RO"/>
        </w:rPr>
        <w:t>5</w:t>
      </w: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>.1</w:t>
      </w:r>
      <w:r>
        <w:rPr>
          <w:rFonts w:ascii="Times New Roman" w:hAnsi="Times New Roman"/>
          <w:bCs/>
          <w:iCs/>
          <w:sz w:val="24"/>
          <w:szCs w:val="24"/>
          <w:lang w:val="ro-RO"/>
        </w:rPr>
        <w:t>.</w:t>
      </w: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080CA3" w:rsidRPr="0015187D">
        <w:rPr>
          <w:rFonts w:ascii="Times New Roman" w:hAnsi="Times New Roman"/>
          <w:bCs/>
          <w:iCs/>
          <w:sz w:val="24"/>
          <w:szCs w:val="24"/>
          <w:lang w:val="ro-RO"/>
        </w:rPr>
        <w:t>Parametrii și caracteristicile mediului conductibil:</w:t>
      </w:r>
    </w:p>
    <w:p w14:paraId="3C04F894" w14:textId="724D171C" w:rsidR="00080CA3" w:rsidRPr="0015187D" w:rsidRDefault="00080CA3" w:rsidP="00E1539E">
      <w:pPr>
        <w:pStyle w:val="Listparagraf"/>
        <w:numPr>
          <w:ilvl w:val="1"/>
          <w:numId w:val="2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15187D">
        <w:rPr>
          <w:rFonts w:ascii="Times New Roman" w:hAnsi="Times New Roman"/>
          <w:sz w:val="24"/>
          <w:szCs w:val="24"/>
          <w:lang w:val="ro-RO"/>
        </w:rPr>
        <w:lastRenderedPageBreak/>
        <w:t>Mediul conductibil: apă de rețea;</w:t>
      </w:r>
    </w:p>
    <w:p w14:paraId="25C11D35" w14:textId="3BC4F50E" w:rsidR="00080CA3" w:rsidRPr="00727CD2" w:rsidRDefault="00080CA3" w:rsidP="00E1539E">
      <w:pPr>
        <w:pStyle w:val="Listparagraf"/>
        <w:numPr>
          <w:ilvl w:val="1"/>
          <w:numId w:val="2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6B3E40">
        <w:rPr>
          <w:rFonts w:ascii="Times New Roman" w:hAnsi="Times New Roman"/>
          <w:sz w:val="24"/>
          <w:szCs w:val="24"/>
          <w:lang w:val="ro-RO"/>
        </w:rPr>
        <w:t>Temperatura mediului conductibil: p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6B3E40">
        <w:rPr>
          <w:rFonts w:ascii="Times New Roman" w:hAnsi="Times New Roman"/>
          <w:sz w:val="24"/>
          <w:szCs w:val="24"/>
          <w:lang w:val="ro-RO"/>
        </w:rPr>
        <w:t xml:space="preserve">nă la </w:t>
      </w:r>
      <w:r>
        <w:rPr>
          <w:rFonts w:ascii="Times New Roman" w:hAnsi="Times New Roman"/>
          <w:sz w:val="24"/>
          <w:szCs w:val="24"/>
          <w:lang w:val="ro-RO"/>
        </w:rPr>
        <w:t xml:space="preserve">150 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 xml:space="preserve">o </w:t>
      </w:r>
      <w:r>
        <w:rPr>
          <w:rFonts w:ascii="Times New Roman" w:hAnsi="Times New Roman"/>
          <w:sz w:val="24"/>
          <w:szCs w:val="24"/>
          <w:lang w:val="ro-RO"/>
        </w:rPr>
        <w:t>C</w:t>
      </w:r>
      <w:r w:rsidR="0015187D">
        <w:rPr>
          <w:rFonts w:ascii="Times New Roman" w:hAnsi="Times New Roman"/>
          <w:sz w:val="24"/>
          <w:szCs w:val="24"/>
          <w:lang w:val="ro-RO"/>
        </w:rPr>
        <w:t>.</w:t>
      </w:r>
    </w:p>
    <w:p w14:paraId="7C8A531E" w14:textId="1B131709" w:rsidR="00080CA3" w:rsidRPr="0015187D" w:rsidRDefault="0015187D" w:rsidP="00E1539E">
      <w:pPr>
        <w:spacing w:before="120"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3.</w:t>
      </w:r>
      <w:r w:rsidR="00497550">
        <w:rPr>
          <w:rFonts w:ascii="Times New Roman" w:hAnsi="Times New Roman"/>
          <w:sz w:val="24"/>
          <w:szCs w:val="24"/>
          <w:lang w:val="ro-RO"/>
        </w:rPr>
        <w:t>5</w:t>
      </w:r>
      <w:r>
        <w:rPr>
          <w:rFonts w:ascii="Times New Roman" w:hAnsi="Times New Roman"/>
          <w:sz w:val="24"/>
          <w:szCs w:val="24"/>
          <w:lang w:val="ro-RO"/>
        </w:rPr>
        <w:t xml:space="preserve">.2. </w:t>
      </w:r>
      <w:r w:rsidR="00080CA3" w:rsidRPr="0015187D">
        <w:rPr>
          <w:rFonts w:ascii="Times New Roman" w:hAnsi="Times New Roman"/>
          <w:sz w:val="24"/>
          <w:szCs w:val="24"/>
          <w:lang w:val="ro-RO"/>
        </w:rPr>
        <w:t>Bunurile oferite trebuie să corespundă standardelor</w:t>
      </w:r>
      <w:r w:rsidR="00F02416">
        <w:rPr>
          <w:rFonts w:ascii="Times New Roman" w:hAnsi="Times New Roman"/>
          <w:sz w:val="24"/>
          <w:szCs w:val="24"/>
          <w:lang w:val="ro-RO"/>
        </w:rPr>
        <w:t>.</w:t>
      </w:r>
    </w:p>
    <w:p w14:paraId="305AB5C4" w14:textId="5F8512A7" w:rsidR="008B7D3D" w:rsidRPr="00FF6C09" w:rsidRDefault="00FF6C09" w:rsidP="00AC392B">
      <w:pPr>
        <w:pStyle w:val="Listparagraf"/>
        <w:numPr>
          <w:ilvl w:val="0"/>
          <w:numId w:val="31"/>
        </w:numPr>
        <w:spacing w:after="0" w:line="360" w:lineRule="auto"/>
        <w:ind w:hanging="29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FF6C0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Materiale, compatibilități, reglementări tehnice și standarde utilizate.</w:t>
      </w:r>
    </w:p>
    <w:p w14:paraId="756944C0" w14:textId="3ECBED48" w:rsidR="009C2E25" w:rsidRPr="008B7D3D" w:rsidRDefault="009C2E25" w:rsidP="00677DF0">
      <w:pPr>
        <w:pStyle w:val="Listparagraf"/>
        <w:spacing w:after="0" w:line="360" w:lineRule="auto"/>
        <w:ind w:left="709" w:hanging="283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8B7D3D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Utilajul va fi compus din:</w:t>
      </w:r>
    </w:p>
    <w:p w14:paraId="627F796D" w14:textId="6947F360" w:rsidR="009C2E25" w:rsidRPr="006B3E40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proofErr w:type="spellStart"/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</w:t>
      </w:r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ilfon</w:t>
      </w:r>
      <w:proofErr w:type="spellEnd"/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</w:p>
    <w:p w14:paraId="4F623838" w14:textId="17AB292F" w:rsidR="009C2E25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m</w:t>
      </w:r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anta de protecție;</w:t>
      </w:r>
    </w:p>
    <w:p w14:paraId="641A3B28" w14:textId="6BD64B1D" w:rsidR="00E1539E" w:rsidRPr="006B3E40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</w:t>
      </w:r>
      <w:r w:rsidR="00E1539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onexiunile</w:t>
      </w:r>
      <w:r w:rsidR="00E1539E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</w:p>
    <w:p w14:paraId="06138C39" w14:textId="77777777" w:rsidR="009C2E25" w:rsidRPr="006B3E40" w:rsidRDefault="009C2E25" w:rsidP="00677DF0">
      <w:pPr>
        <w:pStyle w:val="Frspaiere"/>
        <w:spacing w:line="360" w:lineRule="auto"/>
        <w:ind w:left="709" w:hanging="283"/>
        <w:jc w:val="both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 xml:space="preserve">Compensatoare </w:t>
      </w:r>
      <w:proofErr w:type="spellStart"/>
      <w:r w:rsidRPr="006B3E40">
        <w:rPr>
          <w:sz w:val="24"/>
          <w:szCs w:val="24"/>
          <w:lang w:val="ro-RO"/>
        </w:rPr>
        <w:t>silfonice</w:t>
      </w:r>
      <w:proofErr w:type="spellEnd"/>
      <w:r w:rsidRPr="006B3E40">
        <w:rPr>
          <w:sz w:val="24"/>
          <w:szCs w:val="24"/>
          <w:lang w:val="ro-RO"/>
        </w:rPr>
        <w:t xml:space="preserve"> –  cu încastrarea tip sudură/sudură;</w:t>
      </w:r>
    </w:p>
    <w:p w14:paraId="36F70BF3" w14:textId="77777777" w:rsidR="009C2E25" w:rsidRPr="006B3E40" w:rsidRDefault="009C2E25" w:rsidP="00677DF0">
      <w:pPr>
        <w:pStyle w:val="Frspaiere"/>
        <w:spacing w:line="360" w:lineRule="auto"/>
        <w:ind w:left="709" w:hanging="283"/>
        <w:jc w:val="both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 xml:space="preserve">Caracteristicele </w:t>
      </w:r>
      <w:proofErr w:type="spellStart"/>
      <w:r w:rsidRPr="006B3E40">
        <w:rPr>
          <w:sz w:val="24"/>
          <w:szCs w:val="24"/>
          <w:lang w:val="ro-RO"/>
        </w:rPr>
        <w:t>silfonului</w:t>
      </w:r>
      <w:proofErr w:type="spellEnd"/>
      <w:r w:rsidRPr="006B3E40">
        <w:rPr>
          <w:sz w:val="24"/>
          <w:szCs w:val="24"/>
          <w:lang w:val="ro-RO"/>
        </w:rPr>
        <w:t>: oțel marca 08X18H10T conform ГОСТ 5632 sau AISI 321</w:t>
      </w:r>
      <w:r>
        <w:rPr>
          <w:sz w:val="24"/>
          <w:szCs w:val="24"/>
          <w:lang w:val="ro-RO"/>
        </w:rPr>
        <w:t>;</w:t>
      </w:r>
    </w:p>
    <w:p w14:paraId="3E922752" w14:textId="77777777" w:rsidR="009C2E25" w:rsidRDefault="009C2E25" w:rsidP="00677DF0">
      <w:pPr>
        <w:pStyle w:val="Frspaiere"/>
        <w:spacing w:line="360" w:lineRule="auto"/>
        <w:ind w:left="709" w:hanging="283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>Marca materialului de conectare: oțel 20 conform ГОСТ 1050 sau P 265 GH.</w:t>
      </w:r>
    </w:p>
    <w:p w14:paraId="60A07556" w14:textId="6F22EB92" w:rsidR="00974756" w:rsidRPr="00F55DFB" w:rsidRDefault="009106E3" w:rsidP="00AC392B">
      <w:pPr>
        <w:numPr>
          <w:ilvl w:val="0"/>
          <w:numId w:val="31"/>
        </w:numPr>
        <w:spacing w:before="120" w:after="0" w:line="360" w:lineRule="auto"/>
        <w:ind w:left="993" w:hanging="567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55DF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</w:t>
      </w:r>
      <w:r w:rsidR="00623500" w:rsidRPr="00F55DF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ț</w:t>
      </w:r>
      <w:r w:rsidRPr="00F55DF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e obligatorii:</w:t>
      </w:r>
    </w:p>
    <w:p w14:paraId="094520E3" w14:textId="5B43EB9E" w:rsidR="00C27630" w:rsidRPr="00C27630" w:rsidRDefault="00C27630" w:rsidP="00291D59">
      <w:pPr>
        <w:pStyle w:val="Frspaiere"/>
        <w:numPr>
          <w:ilvl w:val="0"/>
          <w:numId w:val="26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Oferta va fi prezentat</w:t>
      </w:r>
      <w:r w:rsidR="000A2DC5">
        <w:rPr>
          <w:sz w:val="24"/>
          <w:szCs w:val="24"/>
          <w:lang w:val="ro-RO"/>
        </w:rPr>
        <w:t>ă</w:t>
      </w:r>
      <w:r w:rsidRPr="00C27630">
        <w:rPr>
          <w:sz w:val="24"/>
          <w:szCs w:val="24"/>
          <w:lang w:val="ro-RO"/>
        </w:rPr>
        <w:t xml:space="preserve"> în limba română sau rusă;</w:t>
      </w:r>
    </w:p>
    <w:p w14:paraId="24B4C663" w14:textId="240D7B4F" w:rsidR="00F02416" w:rsidRDefault="00F02416" w:rsidP="004B7393">
      <w:pPr>
        <w:pStyle w:val="Listparagraf"/>
        <w:numPr>
          <w:ilvl w:val="0"/>
          <w:numId w:val="26"/>
        </w:numPr>
        <w:spacing w:after="0" w:line="360" w:lineRule="auto"/>
        <w:ind w:left="993" w:hanging="369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Bunurile vor fi livrate Beneficiarului în decurs de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45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zile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calendaristice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din dat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semnării contractului</w:t>
      </w:r>
      <w:r w:rsidR="003D0F2C" w:rsidRPr="003D0F2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5F802A25" w14:textId="77777777" w:rsidR="00C27630" w:rsidRPr="00C27630" w:rsidRDefault="00C27630" w:rsidP="00291D59">
      <w:pPr>
        <w:pStyle w:val="Frspaiere"/>
        <w:numPr>
          <w:ilvl w:val="0"/>
          <w:numId w:val="26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Dovada de experiență similară în ultimii 3 ani;</w:t>
      </w:r>
    </w:p>
    <w:p w14:paraId="52DDBDC2" w14:textId="77777777" w:rsidR="00C27630" w:rsidRPr="00C27630" w:rsidRDefault="00C27630" w:rsidP="00291D59">
      <w:pPr>
        <w:pStyle w:val="Frspaiere"/>
        <w:numPr>
          <w:ilvl w:val="0"/>
          <w:numId w:val="25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În ofertă, pentru bunurile ofertate, se va specifica:</w:t>
      </w:r>
    </w:p>
    <w:p w14:paraId="1FC5A008" w14:textId="77777777" w:rsidR="00C27630" w:rsidRPr="00C27630" w:rsidRDefault="00C27630" w:rsidP="00291D59">
      <w:pPr>
        <w:pStyle w:val="Frspaiere"/>
        <w:numPr>
          <w:ilvl w:val="0"/>
          <w:numId w:val="25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producătorul bunurilor ofertate;</w:t>
      </w:r>
    </w:p>
    <w:p w14:paraId="7B99239A" w14:textId="156397A6" w:rsidR="00C27630" w:rsidRPr="00C27630" w:rsidRDefault="00C27630" w:rsidP="00291D59">
      <w:pPr>
        <w:pStyle w:val="Frspaiere"/>
        <w:numPr>
          <w:ilvl w:val="0"/>
          <w:numId w:val="25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mărimile geometrice și tipul oțelului din care sunt fabricate bunurile solicitate în pct.1</w:t>
      </w:r>
      <w:r w:rsidR="00F02416">
        <w:rPr>
          <w:sz w:val="24"/>
          <w:szCs w:val="24"/>
          <w:lang w:val="ro-RO"/>
        </w:rPr>
        <w:t xml:space="preserve"> și pct. 4</w:t>
      </w:r>
      <w:r w:rsidRPr="00C27630">
        <w:rPr>
          <w:sz w:val="24"/>
          <w:szCs w:val="24"/>
          <w:lang w:val="ro-RO"/>
        </w:rPr>
        <w:t xml:space="preserve"> a prezentului Caiet de Sarcini;</w:t>
      </w:r>
    </w:p>
    <w:p w14:paraId="0C70B710" w14:textId="77777777" w:rsidR="00FF6C09" w:rsidRDefault="00C27630" w:rsidP="00291D59">
      <w:pPr>
        <w:pStyle w:val="Frspaiere"/>
        <w:numPr>
          <w:ilvl w:val="0"/>
          <w:numId w:val="25"/>
        </w:numPr>
        <w:spacing w:line="360" w:lineRule="auto"/>
        <w:ind w:left="993"/>
        <w:rPr>
          <w:sz w:val="24"/>
          <w:szCs w:val="24"/>
          <w:lang w:val="ro-RO"/>
        </w:rPr>
      </w:pPr>
      <w:r w:rsidRPr="00C27630">
        <w:rPr>
          <w:sz w:val="24"/>
          <w:szCs w:val="24"/>
          <w:lang w:val="ro-RO"/>
        </w:rPr>
        <w:t>uzina producătoare (țara de origine);</w:t>
      </w:r>
    </w:p>
    <w:p w14:paraId="16D1D87F" w14:textId="5B2BA3DF" w:rsidR="00C27630" w:rsidRPr="00FF6C09" w:rsidRDefault="00C27630" w:rsidP="004B7393">
      <w:pPr>
        <w:pStyle w:val="Frspaiere"/>
        <w:numPr>
          <w:ilvl w:val="0"/>
          <w:numId w:val="25"/>
        </w:numPr>
        <w:spacing w:line="360" w:lineRule="auto"/>
        <w:ind w:left="993" w:hanging="369"/>
        <w:rPr>
          <w:sz w:val="24"/>
          <w:szCs w:val="24"/>
          <w:lang w:val="ro-RO"/>
        </w:rPr>
      </w:pPr>
      <w:r w:rsidRPr="00FF6C09">
        <w:rPr>
          <w:sz w:val="24"/>
          <w:szCs w:val="24"/>
          <w:lang w:val="ro-RO"/>
        </w:rPr>
        <w:t>Prețurile bunurilor ofertate, rămân neschimbate pe toată durata contractului</w:t>
      </w:r>
      <w:r w:rsidR="00FF6C09">
        <w:rPr>
          <w:sz w:val="24"/>
          <w:szCs w:val="24"/>
          <w:lang w:val="ro-RO"/>
        </w:rPr>
        <w:t>.</w:t>
      </w:r>
    </w:p>
    <w:p w14:paraId="5085EAEC" w14:textId="443FE30C" w:rsidR="00974756" w:rsidRPr="009D5110" w:rsidRDefault="003741AA" w:rsidP="0088072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 w:rsidR="0088072F"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 w:rsidR="00974756" w:rsidRPr="006B3E40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  <w:r w:rsidR="00974756" w:rsidRPr="009D5110">
        <w:rPr>
          <w:rFonts w:ascii="Times New Roman" w:hAnsi="Times New Roman"/>
          <w:b/>
          <w:i/>
          <w:sz w:val="24"/>
          <w:szCs w:val="24"/>
          <w:lang w:val="ro-RO"/>
        </w:rPr>
        <w:t>Termeni de păstrare și exploatare:</w:t>
      </w:r>
    </w:p>
    <w:p w14:paraId="77495EE4" w14:textId="5B2BA79E" w:rsidR="00173B11" w:rsidRPr="009D5110" w:rsidRDefault="00F037EC" w:rsidP="00291D59">
      <w:pPr>
        <w:pStyle w:val="Frspaiere"/>
        <w:numPr>
          <w:ilvl w:val="0"/>
          <w:numId w:val="13"/>
        </w:numPr>
        <w:spacing w:line="360" w:lineRule="auto"/>
        <w:ind w:left="993"/>
        <w:jc w:val="both"/>
        <w:rPr>
          <w:sz w:val="24"/>
          <w:szCs w:val="24"/>
          <w:lang w:val="ro-RO"/>
        </w:rPr>
      </w:pPr>
      <w:r w:rsidRPr="009D5110">
        <w:rPr>
          <w:sz w:val="24"/>
          <w:szCs w:val="24"/>
          <w:lang w:val="ro-RO"/>
        </w:rPr>
        <w:t xml:space="preserve">Compensatorul </w:t>
      </w:r>
      <w:proofErr w:type="spellStart"/>
      <w:r w:rsidRPr="009D5110">
        <w:rPr>
          <w:sz w:val="24"/>
          <w:szCs w:val="24"/>
          <w:lang w:val="ro-RO"/>
        </w:rPr>
        <w:t>silfonic</w:t>
      </w:r>
      <w:proofErr w:type="spellEnd"/>
      <w:r w:rsidRPr="009D5110">
        <w:rPr>
          <w:sz w:val="24"/>
          <w:szCs w:val="24"/>
          <w:lang w:val="ro-RO"/>
        </w:rPr>
        <w:t xml:space="preserve"> trebuie să fie produs nu mai devreme de </w:t>
      </w:r>
      <w:r w:rsidR="009D5110" w:rsidRPr="009D5110">
        <w:rPr>
          <w:sz w:val="24"/>
          <w:szCs w:val="24"/>
          <w:lang w:val="ro-RO"/>
        </w:rPr>
        <w:t xml:space="preserve">anul </w:t>
      </w:r>
      <w:r w:rsidR="009D5110" w:rsidRPr="001A3E17">
        <w:rPr>
          <w:sz w:val="24"/>
          <w:szCs w:val="24"/>
          <w:lang w:val="ro-RO"/>
        </w:rPr>
        <w:t>2022.</w:t>
      </w:r>
    </w:p>
    <w:p w14:paraId="4D5ED052" w14:textId="5A3261E3" w:rsidR="001547A1" w:rsidRPr="009D5110" w:rsidRDefault="003D0F2C" w:rsidP="009D10D1">
      <w:pPr>
        <w:pStyle w:val="Frspaiere"/>
        <w:numPr>
          <w:ilvl w:val="0"/>
          <w:numId w:val="13"/>
        </w:numPr>
        <w:spacing w:line="360" w:lineRule="auto"/>
        <w:ind w:left="1050" w:hanging="426"/>
        <w:jc w:val="both"/>
        <w:rPr>
          <w:sz w:val="24"/>
          <w:szCs w:val="24"/>
          <w:lang w:val="ro-RO"/>
        </w:rPr>
      </w:pPr>
      <w:r w:rsidRPr="009D5110">
        <w:rPr>
          <w:sz w:val="24"/>
          <w:szCs w:val="24"/>
          <w:lang w:val="ro-RO"/>
        </w:rPr>
        <w:t>Termen de garanție</w:t>
      </w:r>
      <w:r w:rsidR="001A3E17">
        <w:rPr>
          <w:sz w:val="24"/>
          <w:szCs w:val="24"/>
          <w:lang w:val="ro-RO"/>
        </w:rPr>
        <w:t>:</w:t>
      </w:r>
      <w:r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>12</w:t>
      </w:r>
      <w:r w:rsidR="00974756"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>luni</w:t>
      </w:r>
      <w:r w:rsidR="00974756" w:rsidRPr="009D5110">
        <w:rPr>
          <w:sz w:val="24"/>
          <w:szCs w:val="24"/>
          <w:lang w:val="ro-RO"/>
        </w:rPr>
        <w:t xml:space="preserve"> d</w:t>
      </w:r>
      <w:r w:rsidR="0031612C">
        <w:rPr>
          <w:sz w:val="24"/>
          <w:szCs w:val="24"/>
          <w:lang w:val="ro-RO"/>
        </w:rPr>
        <w:t>e la</w:t>
      </w:r>
      <w:r w:rsidR="00974756"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 xml:space="preserve">data </w:t>
      </w:r>
      <w:r w:rsidRPr="009D5110">
        <w:rPr>
          <w:sz w:val="24"/>
          <w:szCs w:val="24"/>
          <w:lang w:val="ro-RO"/>
        </w:rPr>
        <w:t>d</w:t>
      </w:r>
      <w:r w:rsidR="001A3E17">
        <w:rPr>
          <w:sz w:val="24"/>
          <w:szCs w:val="24"/>
          <w:lang w:val="ro-RO"/>
        </w:rPr>
        <w:t>ării în exploatare</w:t>
      </w:r>
      <w:r w:rsidR="0031612C" w:rsidRPr="0031612C">
        <w:rPr>
          <w:lang w:val="en-US"/>
        </w:rPr>
        <w:t xml:space="preserve"> </w:t>
      </w:r>
      <w:r w:rsidR="0031612C" w:rsidRPr="0031612C">
        <w:rPr>
          <w:sz w:val="24"/>
          <w:szCs w:val="24"/>
          <w:lang w:val="ro-RO"/>
        </w:rPr>
        <w:t>a produsului</w:t>
      </w:r>
      <w:r w:rsidR="001A3E17">
        <w:rPr>
          <w:sz w:val="24"/>
          <w:szCs w:val="24"/>
          <w:lang w:val="ro-RO"/>
        </w:rPr>
        <w:t xml:space="preserve"> și 18 luni </w:t>
      </w:r>
      <w:r w:rsidR="0031612C">
        <w:rPr>
          <w:sz w:val="24"/>
          <w:szCs w:val="24"/>
          <w:lang w:val="ro-RO"/>
        </w:rPr>
        <w:t>de la</w:t>
      </w:r>
      <w:r w:rsidR="001A3E17">
        <w:rPr>
          <w:sz w:val="24"/>
          <w:szCs w:val="24"/>
          <w:lang w:val="ro-RO"/>
        </w:rPr>
        <w:t xml:space="preserve"> data</w:t>
      </w:r>
      <w:r w:rsidRPr="009D5110">
        <w:rPr>
          <w:sz w:val="24"/>
          <w:szCs w:val="24"/>
          <w:lang w:val="ro-RO"/>
        </w:rPr>
        <w:t xml:space="preserve"> livr</w:t>
      </w:r>
      <w:r w:rsidR="00974756" w:rsidRPr="009D5110">
        <w:rPr>
          <w:sz w:val="24"/>
          <w:szCs w:val="24"/>
          <w:lang w:val="ro-RO"/>
        </w:rPr>
        <w:t xml:space="preserve">ării </w:t>
      </w:r>
      <w:r w:rsidRPr="009D5110">
        <w:rPr>
          <w:bCs/>
          <w:color w:val="000000"/>
          <w:spacing w:val="-3"/>
          <w:sz w:val="24"/>
          <w:szCs w:val="32"/>
          <w:lang w:val="ro-RO"/>
        </w:rPr>
        <w:t>la Depozitul Central al</w:t>
      </w:r>
      <w:r w:rsidR="001A3E17">
        <w:rPr>
          <w:bCs/>
          <w:color w:val="000000"/>
          <w:spacing w:val="-3"/>
          <w:sz w:val="24"/>
          <w:szCs w:val="32"/>
          <w:lang w:val="ro-RO"/>
        </w:rPr>
        <w:t xml:space="preserve"> </w:t>
      </w:r>
      <w:r w:rsidRPr="009D5110">
        <w:rPr>
          <w:rFonts w:eastAsia="Calibri"/>
          <w:spacing w:val="-3"/>
          <w:sz w:val="24"/>
          <w:szCs w:val="24"/>
          <w:lang w:val="ro-RO"/>
        </w:rPr>
        <w:t>” Termoelectrica” S.A.</w:t>
      </w:r>
    </w:p>
    <w:p w14:paraId="5783AD72" w14:textId="35DEA063" w:rsidR="009106E3" w:rsidRPr="006B3E40" w:rsidRDefault="009106E3" w:rsidP="00AC392B">
      <w:pPr>
        <w:numPr>
          <w:ilvl w:val="0"/>
          <w:numId w:val="31"/>
        </w:numPr>
        <w:spacing w:before="120" w:after="0" w:line="360" w:lineRule="auto"/>
        <w:ind w:left="426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Condi</w:t>
      </w:r>
      <w:r w:rsidR="0062350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ț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ii generale de ofertare</w:t>
      </w:r>
      <w:r w:rsidR="005849C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2879FF4C" w14:textId="737319B8" w:rsidR="00C27630" w:rsidRPr="00B65175" w:rsidRDefault="00AC1C07" w:rsidP="00AC392B">
      <w:pPr>
        <w:pStyle w:val="Listparagraf"/>
        <w:numPr>
          <w:ilvl w:val="1"/>
          <w:numId w:val="31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Toate bunurile ofertate, la livrarea către depozitul Cumpărătorului, vor fi însoțite de certificat de c</w:t>
      </w:r>
      <w:r w:rsidR="00F55D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onformitate și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pașaport în original sau în copie, eliberate de către uzina producătoare.</w:t>
      </w:r>
    </w:p>
    <w:p w14:paraId="23296E6E" w14:textId="663C2088" w:rsidR="00C27630" w:rsidRPr="00B65175" w:rsidRDefault="0080141C" w:rsidP="00AC392B">
      <w:pPr>
        <w:pStyle w:val="Listparagraf"/>
        <w:numPr>
          <w:ilvl w:val="1"/>
          <w:numId w:val="31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Textul certificatelor de</w:t>
      </w:r>
      <w:r w:rsidR="00F55D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conformitate și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pașapoartelor, în original sau în copie, trebuie să fie vizibil pentru citire.</w:t>
      </w:r>
    </w:p>
    <w:p w14:paraId="0FA27204" w14:textId="7498E385" w:rsidR="00C27630" w:rsidRPr="00B65175" w:rsidRDefault="0080141C" w:rsidP="00AC392B">
      <w:pPr>
        <w:pStyle w:val="Listparagraf"/>
        <w:numPr>
          <w:ilvl w:val="1"/>
          <w:numId w:val="31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Cumpărătorul își rezervă dreptul de a respinge bunul livrat dacă acesta nu satisface cerințele </w:t>
      </w:r>
      <w:r w:rsidR="00C27630" w:rsidRPr="0080141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pct. </w:t>
      </w:r>
      <w:r w:rsidR="0049755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6</w:t>
      </w:r>
      <w:r w:rsidR="00C27630" w:rsidRPr="0080141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.1, </w:t>
      </w:r>
      <w:r w:rsidR="0049755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6</w:t>
      </w:r>
      <w:r w:rsidR="00C27630" w:rsidRPr="0080141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.2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a prezentului caiet de sarcini.</w:t>
      </w:r>
    </w:p>
    <w:p w14:paraId="509D9F13" w14:textId="72D8AF95" w:rsidR="00C27630" w:rsidRPr="00B65175" w:rsidRDefault="0080141C" w:rsidP="00AC392B">
      <w:pPr>
        <w:pStyle w:val="Listparagraf"/>
        <w:numPr>
          <w:ilvl w:val="1"/>
          <w:numId w:val="31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B65175">
        <w:rPr>
          <w:rFonts w:ascii="Times New Roman" w:eastAsia="Calibri" w:hAnsi="Times New Roman" w:cs="Times New Roman"/>
          <w:sz w:val="24"/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5F29DFDF" w14:textId="77777777" w:rsidR="000A2DC5" w:rsidRPr="0079507E" w:rsidRDefault="000A2DC5" w:rsidP="000A2DC5">
      <w:pPr>
        <w:tabs>
          <w:tab w:val="left" w:pos="993"/>
        </w:tabs>
        <w:spacing w:before="120" w:after="240" w:line="240" w:lineRule="auto"/>
        <w:ind w:left="426"/>
        <w:contextualSpacing/>
        <w:jc w:val="both"/>
        <w:rPr>
          <w:rFonts w:ascii="Times New Roman" w:eastAsia="SimSun" w:hAnsi="Times New Roman" w:cs="Times New Roman"/>
          <w:b/>
          <w:color w:val="000000"/>
          <w:spacing w:val="-3"/>
          <w:sz w:val="24"/>
          <w:szCs w:val="24"/>
          <w:lang w:val="ro-RO"/>
        </w:rPr>
      </w:pPr>
    </w:p>
    <w:p w14:paraId="27B8E2AB" w14:textId="3DD49A10" w:rsidR="00D96328" w:rsidRPr="006B3E40" w:rsidRDefault="00D96328" w:rsidP="0080141C">
      <w:pPr>
        <w:spacing w:after="0" w:line="360" w:lineRule="auto"/>
        <w:ind w:left="360"/>
        <w:contextualSpacing/>
        <w:rPr>
          <w:lang w:val="ro-RO"/>
        </w:rPr>
      </w:pPr>
    </w:p>
    <w:sectPr w:rsidR="00D96328" w:rsidRPr="006B3E40" w:rsidSect="00DE0535">
      <w:footerReference w:type="default" r:id="rId8"/>
      <w:pgSz w:w="11906" w:h="16838"/>
      <w:pgMar w:top="567" w:right="707" w:bottom="709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848DB" w14:textId="77777777" w:rsidR="00DE0535" w:rsidRDefault="00DE0535" w:rsidP="003631CF">
      <w:pPr>
        <w:spacing w:after="0" w:line="240" w:lineRule="auto"/>
      </w:pPr>
      <w:r>
        <w:separator/>
      </w:r>
    </w:p>
  </w:endnote>
  <w:endnote w:type="continuationSeparator" w:id="0">
    <w:p w14:paraId="03A24E8D" w14:textId="77777777" w:rsidR="00DE0535" w:rsidRDefault="00DE0535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173981"/>
      <w:docPartObj>
        <w:docPartGallery w:val="Page Numbers (Bottom of Page)"/>
        <w:docPartUnique/>
      </w:docPartObj>
    </w:sdtPr>
    <w:sdtContent>
      <w:p w14:paraId="0B02BD4E" w14:textId="77777777" w:rsidR="00ED0948" w:rsidRDefault="00ED0948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52132" w14:textId="77777777" w:rsidR="00E75C02" w:rsidRPr="00E75C02" w:rsidRDefault="00E75C02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DFFC5" w14:textId="77777777" w:rsidR="00DE0535" w:rsidRDefault="00DE0535" w:rsidP="003631CF">
      <w:pPr>
        <w:spacing w:after="0" w:line="240" w:lineRule="auto"/>
      </w:pPr>
      <w:r>
        <w:separator/>
      </w:r>
    </w:p>
  </w:footnote>
  <w:footnote w:type="continuationSeparator" w:id="0">
    <w:p w14:paraId="44B21A6B" w14:textId="77777777" w:rsidR="00DE0535" w:rsidRDefault="00DE0535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A67A0E30"/>
    <w:lvl w:ilvl="0" w:tplc="5614AB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94615"/>
    <w:multiLevelType w:val="hybridMultilevel"/>
    <w:tmpl w:val="A03241EE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528C7BC">
      <w:start w:val="1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F2866"/>
    <w:multiLevelType w:val="hybridMultilevel"/>
    <w:tmpl w:val="1834015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EF092A"/>
    <w:multiLevelType w:val="multilevel"/>
    <w:tmpl w:val="2F925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B7E5C33"/>
    <w:multiLevelType w:val="multilevel"/>
    <w:tmpl w:val="AB2EA1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D51F3"/>
    <w:multiLevelType w:val="hybridMultilevel"/>
    <w:tmpl w:val="170C9C02"/>
    <w:lvl w:ilvl="0" w:tplc="3528C7BC">
      <w:start w:val="1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BB1D9F"/>
    <w:multiLevelType w:val="multilevel"/>
    <w:tmpl w:val="38C8DC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5C697B"/>
    <w:multiLevelType w:val="hybridMultilevel"/>
    <w:tmpl w:val="D744D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BB33F5"/>
    <w:multiLevelType w:val="hybridMultilevel"/>
    <w:tmpl w:val="FB628B22"/>
    <w:lvl w:ilvl="0" w:tplc="3528C7BC">
      <w:start w:val="1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1D4020"/>
    <w:multiLevelType w:val="hybridMultilevel"/>
    <w:tmpl w:val="990CE052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F93D9B"/>
    <w:multiLevelType w:val="multilevel"/>
    <w:tmpl w:val="27FAE7B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53AA6339"/>
    <w:multiLevelType w:val="hybridMultilevel"/>
    <w:tmpl w:val="9DDA1F14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D3282"/>
    <w:multiLevelType w:val="hybridMultilevel"/>
    <w:tmpl w:val="C0AE8E4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A07AF"/>
    <w:multiLevelType w:val="hybridMultilevel"/>
    <w:tmpl w:val="CB667DFA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6636AE"/>
    <w:multiLevelType w:val="hybridMultilevel"/>
    <w:tmpl w:val="BA6EC39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D77497B"/>
    <w:multiLevelType w:val="hybridMultilevel"/>
    <w:tmpl w:val="32FC36A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08669C"/>
    <w:multiLevelType w:val="hybridMultilevel"/>
    <w:tmpl w:val="548A8210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2E2CD6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D0339AA"/>
    <w:multiLevelType w:val="multilevel"/>
    <w:tmpl w:val="53204B6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71" w:hanging="1440"/>
      </w:pPr>
      <w:rPr>
        <w:rFonts w:hint="default"/>
      </w:rPr>
    </w:lvl>
  </w:abstractNum>
  <w:num w:numId="1" w16cid:durableId="224730991">
    <w:abstractNumId w:val="29"/>
  </w:num>
  <w:num w:numId="2" w16cid:durableId="1326518920">
    <w:abstractNumId w:val="0"/>
  </w:num>
  <w:num w:numId="3" w16cid:durableId="371467452">
    <w:abstractNumId w:val="6"/>
  </w:num>
  <w:num w:numId="4" w16cid:durableId="1951936515">
    <w:abstractNumId w:val="15"/>
  </w:num>
  <w:num w:numId="5" w16cid:durableId="751851817">
    <w:abstractNumId w:val="14"/>
  </w:num>
  <w:num w:numId="6" w16cid:durableId="890847601">
    <w:abstractNumId w:val="23"/>
  </w:num>
  <w:num w:numId="7" w16cid:durableId="1173836680">
    <w:abstractNumId w:val="22"/>
  </w:num>
  <w:num w:numId="8" w16cid:durableId="909852012">
    <w:abstractNumId w:val="24"/>
  </w:num>
  <w:num w:numId="9" w16cid:durableId="522281295">
    <w:abstractNumId w:val="26"/>
  </w:num>
  <w:num w:numId="10" w16cid:durableId="2137067227">
    <w:abstractNumId w:val="30"/>
  </w:num>
  <w:num w:numId="11" w16cid:durableId="218054065">
    <w:abstractNumId w:val="21"/>
  </w:num>
  <w:num w:numId="12" w16cid:durableId="1650599116">
    <w:abstractNumId w:val="12"/>
  </w:num>
  <w:num w:numId="13" w16cid:durableId="1624387305">
    <w:abstractNumId w:val="28"/>
  </w:num>
  <w:num w:numId="14" w16cid:durableId="1494029010">
    <w:abstractNumId w:val="19"/>
  </w:num>
  <w:num w:numId="15" w16cid:durableId="1816485615">
    <w:abstractNumId w:val="4"/>
  </w:num>
  <w:num w:numId="16" w16cid:durableId="1118253641">
    <w:abstractNumId w:val="2"/>
  </w:num>
  <w:num w:numId="17" w16cid:durableId="1237666190">
    <w:abstractNumId w:val="11"/>
  </w:num>
  <w:num w:numId="18" w16cid:durableId="880938533">
    <w:abstractNumId w:val="20"/>
  </w:num>
  <w:num w:numId="19" w16cid:durableId="232013126">
    <w:abstractNumId w:val="5"/>
  </w:num>
  <w:num w:numId="20" w16cid:durableId="510217126">
    <w:abstractNumId w:val="1"/>
  </w:num>
  <w:num w:numId="21" w16cid:durableId="438064507">
    <w:abstractNumId w:val="9"/>
  </w:num>
  <w:num w:numId="22" w16cid:durableId="1485201257">
    <w:abstractNumId w:val="18"/>
  </w:num>
  <w:num w:numId="23" w16cid:durableId="662390128">
    <w:abstractNumId w:val="27"/>
  </w:num>
  <w:num w:numId="24" w16cid:durableId="2034577146">
    <w:abstractNumId w:val="13"/>
  </w:num>
  <w:num w:numId="25" w16cid:durableId="1459446982">
    <w:abstractNumId w:val="17"/>
  </w:num>
  <w:num w:numId="26" w16cid:durableId="1150245061">
    <w:abstractNumId w:val="10"/>
  </w:num>
  <w:num w:numId="27" w16cid:durableId="596594475">
    <w:abstractNumId w:val="8"/>
  </w:num>
  <w:num w:numId="28" w16cid:durableId="806509093">
    <w:abstractNumId w:val="25"/>
  </w:num>
  <w:num w:numId="29" w16cid:durableId="1821338099">
    <w:abstractNumId w:val="3"/>
  </w:num>
  <w:num w:numId="30" w16cid:durableId="69624607">
    <w:abstractNumId w:val="16"/>
  </w:num>
  <w:num w:numId="31" w16cid:durableId="11283520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61C3"/>
    <w:rsid w:val="00025F2D"/>
    <w:rsid w:val="000457BC"/>
    <w:rsid w:val="0005349D"/>
    <w:rsid w:val="00053847"/>
    <w:rsid w:val="00074503"/>
    <w:rsid w:val="0007458A"/>
    <w:rsid w:val="00080CA3"/>
    <w:rsid w:val="00086B8C"/>
    <w:rsid w:val="000A2DC5"/>
    <w:rsid w:val="000C3727"/>
    <w:rsid w:val="000C4B55"/>
    <w:rsid w:val="000D3C45"/>
    <w:rsid w:val="000E4D3F"/>
    <w:rsid w:val="000E5EBD"/>
    <w:rsid w:val="000E6108"/>
    <w:rsid w:val="000F1960"/>
    <w:rsid w:val="00112F46"/>
    <w:rsid w:val="001266FE"/>
    <w:rsid w:val="00132883"/>
    <w:rsid w:val="0014467C"/>
    <w:rsid w:val="0015187D"/>
    <w:rsid w:val="001527E3"/>
    <w:rsid w:val="001547A1"/>
    <w:rsid w:val="00173B11"/>
    <w:rsid w:val="00174A03"/>
    <w:rsid w:val="0019153D"/>
    <w:rsid w:val="001A3E17"/>
    <w:rsid w:val="001A49B8"/>
    <w:rsid w:val="001B192D"/>
    <w:rsid w:val="001C53EE"/>
    <w:rsid w:val="001D1203"/>
    <w:rsid w:val="001D42FB"/>
    <w:rsid w:val="001F38A2"/>
    <w:rsid w:val="001F510C"/>
    <w:rsid w:val="00220E1B"/>
    <w:rsid w:val="00232F9F"/>
    <w:rsid w:val="0025447D"/>
    <w:rsid w:val="00255DCA"/>
    <w:rsid w:val="00265A10"/>
    <w:rsid w:val="00265C34"/>
    <w:rsid w:val="00270EE5"/>
    <w:rsid w:val="00283089"/>
    <w:rsid w:val="00291D59"/>
    <w:rsid w:val="002935B0"/>
    <w:rsid w:val="00297261"/>
    <w:rsid w:val="002A17FC"/>
    <w:rsid w:val="002A5935"/>
    <w:rsid w:val="002B20BE"/>
    <w:rsid w:val="002B705F"/>
    <w:rsid w:val="002C1C50"/>
    <w:rsid w:val="002D0E86"/>
    <w:rsid w:val="002D376E"/>
    <w:rsid w:val="002F1AAD"/>
    <w:rsid w:val="0030436C"/>
    <w:rsid w:val="00307287"/>
    <w:rsid w:val="00310044"/>
    <w:rsid w:val="00311FA3"/>
    <w:rsid w:val="003145AC"/>
    <w:rsid w:val="0031612C"/>
    <w:rsid w:val="00326392"/>
    <w:rsid w:val="00333E00"/>
    <w:rsid w:val="003426D6"/>
    <w:rsid w:val="00345699"/>
    <w:rsid w:val="003616C7"/>
    <w:rsid w:val="003631CF"/>
    <w:rsid w:val="00363AD0"/>
    <w:rsid w:val="003741AA"/>
    <w:rsid w:val="003771CB"/>
    <w:rsid w:val="00385440"/>
    <w:rsid w:val="003856F1"/>
    <w:rsid w:val="00386225"/>
    <w:rsid w:val="003900EE"/>
    <w:rsid w:val="003A1E39"/>
    <w:rsid w:val="003A7E33"/>
    <w:rsid w:val="003D0F2C"/>
    <w:rsid w:val="0040422E"/>
    <w:rsid w:val="00421DB6"/>
    <w:rsid w:val="00431BF2"/>
    <w:rsid w:val="004518F2"/>
    <w:rsid w:val="0045643F"/>
    <w:rsid w:val="00466907"/>
    <w:rsid w:val="00470187"/>
    <w:rsid w:val="00472E0D"/>
    <w:rsid w:val="0047600F"/>
    <w:rsid w:val="00477C8D"/>
    <w:rsid w:val="00484B65"/>
    <w:rsid w:val="00497550"/>
    <w:rsid w:val="004B4BF7"/>
    <w:rsid w:val="004B7393"/>
    <w:rsid w:val="004B7F20"/>
    <w:rsid w:val="004F289D"/>
    <w:rsid w:val="004F3498"/>
    <w:rsid w:val="004F69BA"/>
    <w:rsid w:val="0055449D"/>
    <w:rsid w:val="00554636"/>
    <w:rsid w:val="00554A06"/>
    <w:rsid w:val="00554EB1"/>
    <w:rsid w:val="00561C39"/>
    <w:rsid w:val="005709DA"/>
    <w:rsid w:val="00581E2C"/>
    <w:rsid w:val="0058252E"/>
    <w:rsid w:val="005849CB"/>
    <w:rsid w:val="00585C23"/>
    <w:rsid w:val="005910D7"/>
    <w:rsid w:val="00596C88"/>
    <w:rsid w:val="005C3F92"/>
    <w:rsid w:val="005C7EFC"/>
    <w:rsid w:val="005D5CE6"/>
    <w:rsid w:val="005F1A9A"/>
    <w:rsid w:val="005F4255"/>
    <w:rsid w:val="00615FC7"/>
    <w:rsid w:val="00623500"/>
    <w:rsid w:val="0063416D"/>
    <w:rsid w:val="00646324"/>
    <w:rsid w:val="0065168E"/>
    <w:rsid w:val="00674C12"/>
    <w:rsid w:val="00677DF0"/>
    <w:rsid w:val="00680CDC"/>
    <w:rsid w:val="00686B7E"/>
    <w:rsid w:val="00690F1F"/>
    <w:rsid w:val="006931EC"/>
    <w:rsid w:val="00693780"/>
    <w:rsid w:val="006A39E7"/>
    <w:rsid w:val="006A55AC"/>
    <w:rsid w:val="006B3E40"/>
    <w:rsid w:val="00727CD2"/>
    <w:rsid w:val="00731D6B"/>
    <w:rsid w:val="00732744"/>
    <w:rsid w:val="007357A4"/>
    <w:rsid w:val="00745493"/>
    <w:rsid w:val="00745DB6"/>
    <w:rsid w:val="00753E18"/>
    <w:rsid w:val="0076404E"/>
    <w:rsid w:val="00766FF6"/>
    <w:rsid w:val="00767BFF"/>
    <w:rsid w:val="00780120"/>
    <w:rsid w:val="007927DC"/>
    <w:rsid w:val="0079507E"/>
    <w:rsid w:val="007A3421"/>
    <w:rsid w:val="007B6A94"/>
    <w:rsid w:val="007B6D5F"/>
    <w:rsid w:val="007C093C"/>
    <w:rsid w:val="007C6363"/>
    <w:rsid w:val="0080141C"/>
    <w:rsid w:val="008067C0"/>
    <w:rsid w:val="00812587"/>
    <w:rsid w:val="008230CE"/>
    <w:rsid w:val="00832C92"/>
    <w:rsid w:val="008339CB"/>
    <w:rsid w:val="00843352"/>
    <w:rsid w:val="00860121"/>
    <w:rsid w:val="00877333"/>
    <w:rsid w:val="0088072F"/>
    <w:rsid w:val="00884E6B"/>
    <w:rsid w:val="0088655B"/>
    <w:rsid w:val="00887697"/>
    <w:rsid w:val="008B7D3D"/>
    <w:rsid w:val="008D39AC"/>
    <w:rsid w:val="008D50DF"/>
    <w:rsid w:val="008E6AA0"/>
    <w:rsid w:val="008F5848"/>
    <w:rsid w:val="009106E3"/>
    <w:rsid w:val="00921E95"/>
    <w:rsid w:val="009442E6"/>
    <w:rsid w:val="00963A5C"/>
    <w:rsid w:val="00966905"/>
    <w:rsid w:val="00967C1B"/>
    <w:rsid w:val="009713F2"/>
    <w:rsid w:val="00974756"/>
    <w:rsid w:val="00974F8B"/>
    <w:rsid w:val="00975520"/>
    <w:rsid w:val="00980C28"/>
    <w:rsid w:val="00992B46"/>
    <w:rsid w:val="00994F8D"/>
    <w:rsid w:val="00996319"/>
    <w:rsid w:val="009A75D5"/>
    <w:rsid w:val="009C2E25"/>
    <w:rsid w:val="009D10D1"/>
    <w:rsid w:val="009D5110"/>
    <w:rsid w:val="00A02227"/>
    <w:rsid w:val="00A07F35"/>
    <w:rsid w:val="00A175B3"/>
    <w:rsid w:val="00A4514A"/>
    <w:rsid w:val="00A47044"/>
    <w:rsid w:val="00A51307"/>
    <w:rsid w:val="00A57048"/>
    <w:rsid w:val="00A64206"/>
    <w:rsid w:val="00A64230"/>
    <w:rsid w:val="00A70625"/>
    <w:rsid w:val="00AA33DB"/>
    <w:rsid w:val="00AA78D0"/>
    <w:rsid w:val="00AC118B"/>
    <w:rsid w:val="00AC1C07"/>
    <w:rsid w:val="00AC2E6F"/>
    <w:rsid w:val="00AC392B"/>
    <w:rsid w:val="00AD4FA4"/>
    <w:rsid w:val="00AE54D3"/>
    <w:rsid w:val="00AF0845"/>
    <w:rsid w:val="00AF13A3"/>
    <w:rsid w:val="00AF69EE"/>
    <w:rsid w:val="00B01F13"/>
    <w:rsid w:val="00B03F6E"/>
    <w:rsid w:val="00B65175"/>
    <w:rsid w:val="00B806CB"/>
    <w:rsid w:val="00B80FD2"/>
    <w:rsid w:val="00B824ED"/>
    <w:rsid w:val="00B84047"/>
    <w:rsid w:val="00BC75BB"/>
    <w:rsid w:val="00BF1BC1"/>
    <w:rsid w:val="00C111E5"/>
    <w:rsid w:val="00C155FB"/>
    <w:rsid w:val="00C2111F"/>
    <w:rsid w:val="00C22A41"/>
    <w:rsid w:val="00C27630"/>
    <w:rsid w:val="00C407BB"/>
    <w:rsid w:val="00C4627E"/>
    <w:rsid w:val="00C46C40"/>
    <w:rsid w:val="00C5437E"/>
    <w:rsid w:val="00C60E90"/>
    <w:rsid w:val="00CA2FB9"/>
    <w:rsid w:val="00CB2F70"/>
    <w:rsid w:val="00CB46EB"/>
    <w:rsid w:val="00CD6C28"/>
    <w:rsid w:val="00CF418B"/>
    <w:rsid w:val="00D03CBF"/>
    <w:rsid w:val="00D07B53"/>
    <w:rsid w:val="00D07CE0"/>
    <w:rsid w:val="00D07F10"/>
    <w:rsid w:val="00D33635"/>
    <w:rsid w:val="00D70FD4"/>
    <w:rsid w:val="00D74446"/>
    <w:rsid w:val="00D80D00"/>
    <w:rsid w:val="00D8271C"/>
    <w:rsid w:val="00D9175B"/>
    <w:rsid w:val="00D96328"/>
    <w:rsid w:val="00DA008A"/>
    <w:rsid w:val="00DA1923"/>
    <w:rsid w:val="00DA2424"/>
    <w:rsid w:val="00DB10AA"/>
    <w:rsid w:val="00DB3745"/>
    <w:rsid w:val="00DB61E8"/>
    <w:rsid w:val="00DD4E87"/>
    <w:rsid w:val="00DD5FE3"/>
    <w:rsid w:val="00DE0535"/>
    <w:rsid w:val="00DE2EDC"/>
    <w:rsid w:val="00E1539E"/>
    <w:rsid w:val="00E34C5E"/>
    <w:rsid w:val="00E36E2D"/>
    <w:rsid w:val="00E40D77"/>
    <w:rsid w:val="00E61A87"/>
    <w:rsid w:val="00E63907"/>
    <w:rsid w:val="00E75C02"/>
    <w:rsid w:val="00E75EE2"/>
    <w:rsid w:val="00E82AE4"/>
    <w:rsid w:val="00E97D74"/>
    <w:rsid w:val="00EA18E8"/>
    <w:rsid w:val="00ED0948"/>
    <w:rsid w:val="00ED31EE"/>
    <w:rsid w:val="00EE4478"/>
    <w:rsid w:val="00EE4AFB"/>
    <w:rsid w:val="00EF688D"/>
    <w:rsid w:val="00F002FB"/>
    <w:rsid w:val="00F01795"/>
    <w:rsid w:val="00F02416"/>
    <w:rsid w:val="00F0352D"/>
    <w:rsid w:val="00F037EC"/>
    <w:rsid w:val="00F31280"/>
    <w:rsid w:val="00F5258F"/>
    <w:rsid w:val="00F55DFB"/>
    <w:rsid w:val="00F61D40"/>
    <w:rsid w:val="00F705C6"/>
    <w:rsid w:val="00F8436E"/>
    <w:rsid w:val="00FA1FF9"/>
    <w:rsid w:val="00FA467B"/>
    <w:rsid w:val="00FB0D5F"/>
    <w:rsid w:val="00FB6756"/>
    <w:rsid w:val="00FC18C0"/>
    <w:rsid w:val="00FD1BCA"/>
    <w:rsid w:val="00FF6C09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2C140"/>
  <w15:docId w15:val="{28AA2A8D-D6D1-4754-929B-50604B08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D4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paragraph" w:styleId="Frspaiere">
    <w:name w:val="No Spacing"/>
    <w:uiPriority w:val="1"/>
    <w:qFormat/>
    <w:rsid w:val="000E4D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6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6392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DE2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DE2EDC"/>
    <w:rPr>
      <w:color w:val="0000FF" w:themeColor="hyperlink"/>
      <w:u w:val="single"/>
    </w:rPr>
  </w:style>
  <w:style w:type="character" w:styleId="Textsubstituent">
    <w:name w:val="Placeholder Text"/>
    <w:basedOn w:val="Fontdeparagrafimplicit"/>
    <w:uiPriority w:val="99"/>
    <w:semiHidden/>
    <w:rsid w:val="00FD1BCA"/>
    <w:rPr>
      <w:color w:val="808080"/>
    </w:rPr>
  </w:style>
  <w:style w:type="character" w:styleId="MeniuneNerezolvat">
    <w:name w:val="Unresolved Mention"/>
    <w:basedOn w:val="Fontdeparagrafimplicit"/>
    <w:uiPriority w:val="99"/>
    <w:semiHidden/>
    <w:unhideWhenUsed/>
    <w:rsid w:val="007B6D5F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rsid w:val="0007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elNormal"/>
    <w:next w:val="Tabelgril"/>
    <w:rsid w:val="0080141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5643F"/>
  </w:style>
  <w:style w:type="table" w:customStyle="1" w:styleId="11">
    <w:name w:val="Сетка таблицы11"/>
    <w:basedOn w:val="TabelNormal"/>
    <w:next w:val="Tabelgril"/>
    <w:rsid w:val="00E82AE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0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F5D9D-5FC6-4FD0-805B-D4C5AF462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2</Pages>
  <Words>680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19</cp:revision>
  <cp:lastPrinted>2024-01-16T13:25:00Z</cp:lastPrinted>
  <dcterms:created xsi:type="dcterms:W3CDTF">2023-02-23T06:15:00Z</dcterms:created>
  <dcterms:modified xsi:type="dcterms:W3CDTF">2024-01-26T08:49:00Z</dcterms:modified>
</cp:coreProperties>
</file>