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54C81" w14:textId="62B0E2E4" w:rsidR="00262591" w:rsidRPr="00AE1F44" w:rsidRDefault="00262591" w:rsidP="00700631">
      <w:pPr>
        <w:spacing w:before="120"/>
        <w:jc w:val="center"/>
        <w:outlineLvl w:val="0"/>
        <w:rPr>
          <w:bCs/>
          <w:noProof w:val="0"/>
          <w:sz w:val="20"/>
          <w:szCs w:val="20"/>
          <w:lang w:val="it-IT" w:eastAsia="ru-RU"/>
        </w:rPr>
      </w:pPr>
      <w:bookmarkStart w:id="0" w:name="_Hlk77770922"/>
      <w:r w:rsidRPr="00AE1F44">
        <w:rPr>
          <w:bCs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734A869E" w14:textId="77777777" w:rsidR="00700631" w:rsidRPr="00AE1F44" w:rsidRDefault="00700631" w:rsidP="00262591">
      <w:pPr>
        <w:shd w:val="clear" w:color="auto" w:fill="FFFFFF" w:themeFill="background1"/>
        <w:spacing w:before="120"/>
        <w:rPr>
          <w:bCs/>
          <w:noProof w:val="0"/>
          <w:lang w:val="it-IT" w:eastAsia="ru-RU"/>
        </w:rPr>
      </w:pPr>
    </w:p>
    <w:p w14:paraId="44E4C30F" w14:textId="29755A1B" w:rsidR="00262591" w:rsidRPr="00AE1F44" w:rsidRDefault="00262591" w:rsidP="00262591">
      <w:pPr>
        <w:shd w:val="clear" w:color="auto" w:fill="FFFFFF" w:themeFill="background1"/>
        <w:spacing w:before="120"/>
        <w:rPr>
          <w:bCs/>
          <w:noProof w:val="0"/>
          <w:lang w:eastAsia="ru-RU"/>
        </w:rPr>
      </w:pPr>
      <w:r w:rsidRPr="00AE1F44">
        <w:rPr>
          <w:bCs/>
          <w:noProof w:val="0"/>
          <w:lang w:val="it-IT" w:eastAsia="ru-RU"/>
        </w:rPr>
        <w:t>privind achiziționarea</w:t>
      </w:r>
      <w:r w:rsidR="00700631" w:rsidRPr="00AE1F44">
        <w:rPr>
          <w:bCs/>
          <w:noProof w:val="0"/>
          <w:lang w:val="pt-PT" w:eastAsia="ru-RU"/>
        </w:rPr>
        <w:t>:</w:t>
      </w:r>
      <w:r w:rsidRPr="00AE1F44">
        <w:rPr>
          <w:bCs/>
          <w:noProof w:val="0"/>
          <w:lang w:val="it-IT" w:eastAsia="ru-RU"/>
        </w:rPr>
        <w:t xml:space="preserve"> </w:t>
      </w:r>
      <w:r w:rsidR="00700631" w:rsidRPr="00AE1F44">
        <w:rPr>
          <w:bCs/>
          <w:noProof w:val="0"/>
          <w:shd w:val="clear" w:color="auto" w:fill="FFFFFF" w:themeFill="background1"/>
          <w:lang w:val="it-IT" w:eastAsia="ru-RU"/>
        </w:rPr>
        <w:t>Servicii de pază fizică și tehnică pentru anul 2026.</w:t>
      </w:r>
      <w:r w:rsidRPr="00AE1F44">
        <w:rPr>
          <w:bCs/>
          <w:noProof w:val="0"/>
          <w:shd w:val="clear" w:color="auto" w:fill="FFFFFF" w:themeFill="background1"/>
          <w:lang w:val="it-IT" w:eastAsia="ru-RU"/>
        </w:rPr>
        <w:br/>
      </w:r>
      <w:r w:rsidRPr="00AE1F44">
        <w:rPr>
          <w:bCs/>
          <w:noProof w:val="0"/>
          <w:lang w:val="it-IT" w:eastAsia="ru-RU"/>
        </w:rPr>
        <w:t>prin procedura de achiziție</w:t>
      </w:r>
      <w:r w:rsidR="00700631" w:rsidRPr="00AE1F44">
        <w:rPr>
          <w:bCs/>
          <w:noProof w:val="0"/>
          <w:lang w:val="it-IT" w:eastAsia="ru-RU"/>
        </w:rPr>
        <w:t>: Cererea ofertelor de pre</w:t>
      </w:r>
      <w:proofErr w:type="spellStart"/>
      <w:r w:rsidR="00700631" w:rsidRPr="00AE1F44">
        <w:rPr>
          <w:bCs/>
          <w:noProof w:val="0"/>
          <w:lang w:eastAsia="ru-RU"/>
        </w:rPr>
        <w:t>țuri</w:t>
      </w:r>
      <w:proofErr w:type="spellEnd"/>
      <w:r w:rsidR="00700631" w:rsidRPr="00AE1F44">
        <w:rPr>
          <w:bCs/>
          <w:noProof w:val="0"/>
          <w:lang w:eastAsia="ru-RU"/>
        </w:rPr>
        <w:t>.</w:t>
      </w:r>
    </w:p>
    <w:p w14:paraId="171BFA42" w14:textId="5BDCAB45" w:rsidR="00A67305" w:rsidRPr="00AE1F44" w:rsidRDefault="00A67305" w:rsidP="00A67305">
      <w:pPr>
        <w:tabs>
          <w:tab w:val="left" w:pos="284"/>
          <w:tab w:val="right" w:pos="9531"/>
        </w:tabs>
        <w:spacing w:before="120"/>
        <w:rPr>
          <w:bCs/>
          <w:lang w:val="ro-MD"/>
        </w:rPr>
      </w:pPr>
      <w:r w:rsidRPr="00AE1F44">
        <w:rPr>
          <w:bCs/>
          <w:lang w:val="ro-MD"/>
        </w:rPr>
        <w:t>*Procedura a fost inclusă în planul de achiziții publice a autorității contractante</w:t>
      </w:r>
      <w:r w:rsidR="00700631" w:rsidRPr="00AE1F44">
        <w:rPr>
          <w:bCs/>
          <w:lang w:val="pt-PT"/>
        </w:rPr>
        <w:t>:</w:t>
      </w:r>
      <w:r w:rsidRPr="00AE1F44">
        <w:rPr>
          <w:bCs/>
          <w:lang w:val="ro-MD"/>
        </w:rPr>
        <w:t xml:space="preserve"> </w:t>
      </w:r>
      <w:r w:rsidR="00700631" w:rsidRPr="00AE1F44">
        <w:rPr>
          <w:bCs/>
          <w:lang w:val="ro-MD"/>
        </w:rPr>
        <w:t>DA</w:t>
      </w:r>
    </w:p>
    <w:p w14:paraId="275C675B" w14:textId="6D31CFB0" w:rsidR="00262591" w:rsidRPr="00AE1F44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lang w:val="it-IT" w:eastAsia="ru-RU"/>
        </w:rPr>
      </w:pPr>
      <w:r w:rsidRPr="00AE1F44">
        <w:rPr>
          <w:bCs/>
          <w:lang w:val="ro-MD"/>
        </w:rPr>
        <w:t>Link-ul către planul de achiziții publice publicat:</w:t>
      </w:r>
      <w:r w:rsidR="00700631" w:rsidRPr="00AE1F44">
        <w:rPr>
          <w:bCs/>
          <w:lang w:val="ro-MD"/>
        </w:rPr>
        <w:t xml:space="preserve"> https://ms.gov.md/informatie-de-interes-public/achizitii/achizitii-publice/</w:t>
      </w:r>
    </w:p>
    <w:p w14:paraId="1EF5DC70" w14:textId="77777777" w:rsidR="00262591" w:rsidRPr="00AE1F44" w:rsidRDefault="00262591" w:rsidP="00262591">
      <w:pPr>
        <w:shd w:val="clear" w:color="auto" w:fill="FFFFFF" w:themeFill="background1"/>
        <w:rPr>
          <w:bCs/>
          <w:noProof w:val="0"/>
          <w:sz w:val="20"/>
          <w:szCs w:val="20"/>
          <w:lang w:val="it-IT" w:eastAsia="ru-RU"/>
        </w:rPr>
      </w:pPr>
    </w:p>
    <w:p w14:paraId="59166803" w14:textId="6C72B5BA" w:rsidR="00262591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pt-PT" w:eastAsia="ru-RU"/>
        </w:rPr>
      </w:pPr>
      <w:r w:rsidRPr="00AE1F44">
        <w:rPr>
          <w:bCs/>
          <w:noProof w:val="0"/>
          <w:lang w:val="pt-PT" w:eastAsia="ru-RU"/>
        </w:rPr>
        <w:t>Denumirea</w:t>
      </w:r>
      <w:r w:rsidRPr="00AE1F44">
        <w:rPr>
          <w:bCs/>
          <w:noProof w:val="0"/>
          <w:lang w:val="ro-MD" w:eastAsia="ru-RU"/>
        </w:rPr>
        <w:t xml:space="preserve"> </w:t>
      </w:r>
      <w:r w:rsidRPr="00AE1F44">
        <w:rPr>
          <w:bCs/>
          <w:noProof w:val="0"/>
          <w:lang w:val="pt-PT" w:eastAsia="ru-RU"/>
        </w:rPr>
        <w:t>autorității</w:t>
      </w:r>
      <w:r w:rsidRPr="00AE1F44">
        <w:rPr>
          <w:bCs/>
          <w:noProof w:val="0"/>
          <w:lang w:val="ro-MD" w:eastAsia="ru-RU"/>
        </w:rPr>
        <w:t xml:space="preserve"> </w:t>
      </w:r>
      <w:r w:rsidRPr="00AE1F44">
        <w:rPr>
          <w:bCs/>
          <w:noProof w:val="0"/>
          <w:lang w:val="pt-PT" w:eastAsia="ru-RU"/>
        </w:rPr>
        <w:t xml:space="preserve">contractante: </w:t>
      </w:r>
      <w:r w:rsidR="00700631" w:rsidRPr="00AE1F44">
        <w:rPr>
          <w:bCs/>
          <w:noProof w:val="0"/>
          <w:lang w:val="pt-PT" w:eastAsia="ru-RU"/>
        </w:rPr>
        <w:t>Ministerul S</w:t>
      </w:r>
      <w:proofErr w:type="spellStart"/>
      <w:r w:rsidR="00700631" w:rsidRPr="00AE1F44">
        <w:rPr>
          <w:bCs/>
          <w:noProof w:val="0"/>
          <w:lang w:eastAsia="ru-RU"/>
        </w:rPr>
        <w:t>ănătății</w:t>
      </w:r>
      <w:proofErr w:type="spellEnd"/>
    </w:p>
    <w:p w14:paraId="4BA12530" w14:textId="54FC361A" w:rsidR="00262591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r w:rsidRPr="00AE1F44">
        <w:rPr>
          <w:bCs/>
          <w:noProof w:val="0"/>
          <w:lang w:val="ru-RU" w:eastAsia="ru-RU"/>
        </w:rPr>
        <w:t>IDNO:</w:t>
      </w:r>
      <w:r w:rsidR="00700631" w:rsidRPr="00AE1F44">
        <w:rPr>
          <w:bCs/>
          <w:noProof w:val="0"/>
          <w:shd w:val="clear" w:color="auto" w:fill="FFFFFF" w:themeFill="background1"/>
          <w:lang w:eastAsia="ru-RU"/>
        </w:rPr>
        <w:t xml:space="preserve"> 1007601000791</w:t>
      </w:r>
    </w:p>
    <w:p w14:paraId="001C8413" w14:textId="23D12932" w:rsidR="00262591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r w:rsidRPr="00AE1F44">
        <w:rPr>
          <w:bCs/>
          <w:noProof w:val="0"/>
          <w:lang w:val="pt-PT" w:eastAsia="ru-RU"/>
        </w:rPr>
        <w:t>Adresa</w:t>
      </w:r>
      <w:r w:rsidR="00700631" w:rsidRPr="00392B29">
        <w:rPr>
          <w:bCs/>
          <w:noProof w:val="0"/>
          <w:lang w:val="pt-PT" w:eastAsia="ru-RU"/>
        </w:rPr>
        <w:t>:</w:t>
      </w:r>
      <w:r w:rsidR="00700631" w:rsidRPr="00AE1F44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700631" w:rsidRPr="00AE1F44">
        <w:rPr>
          <w:bCs/>
        </w:rPr>
        <w:t>str. Vasile Alecsandri 2, MD2099, mun. Chișinău</w:t>
      </w:r>
    </w:p>
    <w:p w14:paraId="61037403" w14:textId="24B2CCB7" w:rsidR="00262591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spellStart"/>
      <w:r w:rsidRPr="00AE1F44">
        <w:rPr>
          <w:bCs/>
          <w:noProof w:val="0"/>
          <w:lang w:val="ru-RU" w:eastAsia="ru-RU"/>
        </w:rPr>
        <w:t>Numărul</w:t>
      </w:r>
      <w:proofErr w:type="spellEnd"/>
      <w:r w:rsidRPr="00AE1F44">
        <w:rPr>
          <w:bCs/>
          <w:noProof w:val="0"/>
          <w:lang w:val="ro-MD" w:eastAsia="ru-RU"/>
        </w:rPr>
        <w:t xml:space="preserve"> </w:t>
      </w:r>
      <w:proofErr w:type="spellStart"/>
      <w:r w:rsidRPr="00AE1F44">
        <w:rPr>
          <w:bCs/>
          <w:noProof w:val="0"/>
          <w:lang w:val="ru-RU" w:eastAsia="ru-RU"/>
        </w:rPr>
        <w:t>de</w:t>
      </w:r>
      <w:proofErr w:type="spellEnd"/>
      <w:r w:rsidRPr="00AE1F44">
        <w:rPr>
          <w:bCs/>
          <w:noProof w:val="0"/>
          <w:lang w:val="ro-MD" w:eastAsia="ru-RU"/>
        </w:rPr>
        <w:t xml:space="preserve"> </w:t>
      </w:r>
      <w:proofErr w:type="spellStart"/>
      <w:r w:rsidRPr="00AE1F44">
        <w:rPr>
          <w:bCs/>
          <w:noProof w:val="0"/>
          <w:lang w:val="ru-RU" w:eastAsia="ru-RU"/>
        </w:rPr>
        <w:t>telefon</w:t>
      </w:r>
      <w:proofErr w:type="spellEnd"/>
      <w:r w:rsidRPr="00AE1F44">
        <w:rPr>
          <w:bCs/>
          <w:noProof w:val="0"/>
          <w:lang w:val="ru-RU" w:eastAsia="ru-RU"/>
        </w:rPr>
        <w:t>/</w:t>
      </w:r>
      <w:proofErr w:type="spellStart"/>
      <w:r w:rsidRPr="00AE1F44">
        <w:rPr>
          <w:bCs/>
          <w:noProof w:val="0"/>
          <w:lang w:val="ru-RU" w:eastAsia="ru-RU"/>
        </w:rPr>
        <w:t>fax</w:t>
      </w:r>
      <w:proofErr w:type="spellEnd"/>
      <w:r w:rsidRPr="00AE1F44">
        <w:rPr>
          <w:bCs/>
          <w:noProof w:val="0"/>
          <w:lang w:val="ru-RU" w:eastAsia="ru-RU"/>
        </w:rPr>
        <w:t xml:space="preserve">: </w:t>
      </w:r>
      <w:r w:rsidR="00700631" w:rsidRPr="00AE1F44">
        <w:rPr>
          <w:bCs/>
        </w:rPr>
        <w:t>02226818</w:t>
      </w:r>
      <w:r w:rsidRPr="00AE1F44">
        <w:rPr>
          <w:bCs/>
          <w:noProof w:val="0"/>
          <w:shd w:val="clear" w:color="auto" w:fill="FFFFFF" w:themeFill="background1"/>
          <w:lang w:val="ru-RU" w:eastAsia="ru-RU"/>
        </w:rPr>
        <w:softHyphen/>
      </w:r>
      <w:r w:rsidRPr="00AE1F44">
        <w:rPr>
          <w:bCs/>
          <w:noProof w:val="0"/>
          <w:shd w:val="clear" w:color="auto" w:fill="FFFFFF" w:themeFill="background1"/>
          <w:lang w:val="ru-RU" w:eastAsia="ru-RU"/>
        </w:rPr>
        <w:softHyphen/>
      </w:r>
    </w:p>
    <w:p w14:paraId="5C869040" w14:textId="6AE85F7D" w:rsidR="00262591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 xml:space="preserve">Adresa de e-mail și pagina web oficială ale autorității contractante: </w:t>
      </w:r>
      <w:r w:rsidR="00700631" w:rsidRPr="00AE1F44">
        <w:rPr>
          <w:bCs/>
        </w:rPr>
        <w:t>ms.gov.md</w:t>
      </w:r>
    </w:p>
    <w:p w14:paraId="3158C476" w14:textId="4A2EC4CE" w:rsidR="00262591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AE1F44">
        <w:rPr>
          <w:bCs/>
          <w:i/>
          <w:noProof w:val="0"/>
          <w:lang w:val="it-IT" w:eastAsia="ru-RU"/>
        </w:rPr>
        <w:t>documentația de atribuire este anexată în cadrul procedurii în SIA RSAP</w:t>
      </w:r>
      <w:r w:rsidR="00700631" w:rsidRPr="00AE1F44">
        <w:rPr>
          <w:bCs/>
          <w:i/>
          <w:noProof w:val="0"/>
          <w:lang w:val="it-IT" w:eastAsia="ru-RU"/>
        </w:rPr>
        <w:t xml:space="preserve"> / </w:t>
      </w:r>
      <w:bookmarkStart w:id="1" w:name="_Hlk215312904"/>
      <w:r w:rsidR="00700631" w:rsidRPr="00AE1F44">
        <w:rPr>
          <w:bCs/>
        </w:rPr>
        <w:t>ms.gov.md</w:t>
      </w:r>
      <w:bookmarkEnd w:id="1"/>
    </w:p>
    <w:p w14:paraId="3575BB35" w14:textId="2AB6BAD8" w:rsidR="00262591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700631" w:rsidRPr="00AE1F44">
        <w:rPr>
          <w:bCs/>
        </w:rPr>
        <w:t>Organul central de specialitate al administrației publice centrale.</w:t>
      </w:r>
    </w:p>
    <w:p w14:paraId="009BC004" w14:textId="3522A7E7" w:rsidR="00262591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>Cumpărătorul invită operatorii economici interesați, care îi pot satisface necesitățile, să participe la procedura de achiziție privind prestarea următoarelor servicii:</w:t>
      </w:r>
    </w:p>
    <w:tbl>
      <w:tblPr>
        <w:tblW w:w="9789" w:type="dxa"/>
        <w:tblInd w:w="-455" w:type="dxa"/>
        <w:tblLook w:val="04A0" w:firstRow="1" w:lastRow="0" w:firstColumn="1" w:lastColumn="0" w:noHBand="0" w:noVBand="1"/>
      </w:tblPr>
      <w:tblGrid>
        <w:gridCol w:w="479"/>
        <w:gridCol w:w="1097"/>
        <w:gridCol w:w="1124"/>
        <w:gridCol w:w="922"/>
        <w:gridCol w:w="1027"/>
        <w:gridCol w:w="3629"/>
        <w:gridCol w:w="1511"/>
      </w:tblGrid>
      <w:tr w:rsidR="00262591" w:rsidRPr="00AE1F44" w14:paraId="61863723" w14:textId="77777777" w:rsidTr="00124AF2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122C" w14:textId="77777777" w:rsidR="00262591" w:rsidRPr="00AE1F4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0F15" w14:textId="77777777" w:rsidR="00262591" w:rsidRPr="00AE1F4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F69A1" w14:textId="77777777" w:rsidR="00262591" w:rsidRPr="00AE1F4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40686" w14:textId="77777777" w:rsidR="00262591" w:rsidRPr="00AE1F4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AE1F44">
              <w:rPr>
                <w:b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AE1F44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35FF" w14:textId="77777777" w:rsidR="00262591" w:rsidRPr="00AE1F4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34005" w14:textId="77777777" w:rsidR="00262591" w:rsidRPr="00AE1F4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C51F" w14:textId="68EA546C" w:rsidR="00262591" w:rsidRPr="00AE1F4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it-IT" w:eastAsia="ru-RU"/>
              </w:rPr>
              <w:t>Valoarea estimată</w:t>
            </w:r>
          </w:p>
        </w:tc>
      </w:tr>
      <w:tr w:rsidR="00262591" w:rsidRPr="00AE1F44" w14:paraId="45D70742" w14:textId="77777777" w:rsidTr="00124AF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E23BC" w14:textId="77777777" w:rsidR="00262591" w:rsidRPr="00AE1F4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E453" w14:textId="77777777" w:rsidR="00262591" w:rsidRPr="00AE1F4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D15E7" w14:textId="1D13547D" w:rsidR="00262591" w:rsidRPr="00AE1F44" w:rsidRDefault="0070063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eastAsia="ru-RU"/>
              </w:rPr>
              <w:t>Un singur lot</w:t>
            </w:r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DF8EA" w14:textId="77777777" w:rsidR="00262591" w:rsidRPr="00AE1F4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F31C" w14:textId="77777777" w:rsidR="00262591" w:rsidRPr="00AE1F4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6BAA" w14:textId="77777777" w:rsidR="00262591" w:rsidRPr="00AE1F4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2137" w14:textId="77777777" w:rsidR="00262591" w:rsidRPr="00AE1F4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AE1F44" w14:paraId="45339316" w14:textId="77777777" w:rsidTr="00124AF2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455E" w14:textId="6F6D95BC" w:rsidR="00262591" w:rsidRPr="00AE1F44" w:rsidRDefault="0070063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8118D" w14:textId="21C23637" w:rsidR="00262591" w:rsidRPr="00AE1F44" w:rsidRDefault="0070063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proofErr w:type="gramStart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>79713000-5</w:t>
            </w:r>
            <w:proofErr w:type="gramEnd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 xml:space="preserve"> - </w:t>
            </w:r>
            <w:proofErr w:type="spellStart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>Servicii</w:t>
            </w:r>
            <w:proofErr w:type="spellEnd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>pază</w:t>
            </w:r>
            <w:proofErr w:type="spell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5FF00" w14:textId="572F1549" w:rsidR="00262591" w:rsidRPr="00AE1F44" w:rsidRDefault="0070063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i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eastAsia="ru-RU"/>
              </w:rPr>
              <w:t>Servicii de pază fizică și tehnică pentru anul 2026.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4865B" w14:textId="426F1813" w:rsidR="00262591" w:rsidRPr="00AE1F44" w:rsidRDefault="0070063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t>Serviciu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255A" w14:textId="288FA3D5" w:rsidR="00262591" w:rsidRPr="00AE1F44" w:rsidRDefault="0070063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t>1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E021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t>Servicii de pază fizică și tehnică pentru sediul Ministerului Sănătății, mun. Chișinău, str. V. Alecsandri, 2.</w:t>
            </w:r>
          </w:p>
          <w:p w14:paraId="205A3A71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t>Asigurarea pazei fizice și tehnice în regim non-stop, luni-duminică 08:00-08:00.</w:t>
            </w:r>
          </w:p>
          <w:p w14:paraId="4080BC78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t>Obligațiuni:</w:t>
            </w:r>
          </w:p>
          <w:p w14:paraId="25CB2302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t xml:space="preserve">1. Personal echipat cu uniforme, instruit conform codului etic și deontologic;  </w:t>
            </w:r>
          </w:p>
          <w:p w14:paraId="7D0ACE47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t xml:space="preserve">2. Monitorizarea camerelor de supraveghere video;   </w:t>
            </w:r>
          </w:p>
          <w:p w14:paraId="22986FBB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t>3. Înscrierea în registru a vizitatorilor;</w:t>
            </w:r>
          </w:p>
          <w:p w14:paraId="4D032F2D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t>4. Evidența accesului pe teritoriul ministerului a mijloacelor de transport;</w:t>
            </w:r>
          </w:p>
          <w:p w14:paraId="0E35ADD0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t>5. Evidența cheilor încăperilor ministerului cu înscrierea în registru;</w:t>
            </w:r>
          </w:p>
          <w:p w14:paraId="3C59BD95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t>6. Redirecționarea vizitatorilor către specialiștii subdiviziunilor vizate;</w:t>
            </w:r>
          </w:p>
          <w:p w14:paraId="59CADFBC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lastRenderedPageBreak/>
              <w:t>Paza poate fi organizată de o companie licențiată în domeniul serviciilor de pază și protecție, care să fie constituită și să funcționeze conform prevederilor legale (Legea nr. 283-XV din 04.07.2003 privind activitatea particulară de detectiv și de pază)</w:t>
            </w:r>
          </w:p>
          <w:p w14:paraId="3802D2CD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t xml:space="preserve">Deservirea sistemului de </w:t>
            </w:r>
          </w:p>
          <w:p w14:paraId="5F5DD62A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t>supraveghere video</w:t>
            </w:r>
          </w:p>
          <w:p w14:paraId="1F4FACA7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t>Deservirea sistemului de supraveghere video din cadrul ministerului și camera de servere pentru:</w:t>
            </w:r>
          </w:p>
          <w:p w14:paraId="4E9F5889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t xml:space="preserve">1. Registrator  de rețea  - 16  canale  de  înregistrare </w:t>
            </w:r>
          </w:p>
          <w:p w14:paraId="52145FC0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2. HDD 6 </w:t>
            </w:r>
            <w:proofErr w:type="gramStart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Tb  SATA</w:t>
            </w:r>
            <w:proofErr w:type="gramEnd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14:paraId="72AA3CBC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3. </w:t>
            </w:r>
            <w:proofErr w:type="spellStart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Camere</w:t>
            </w:r>
            <w:proofErr w:type="spellEnd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video </w:t>
            </w:r>
            <w:proofErr w:type="gramStart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exterior  (</w:t>
            </w:r>
            <w:proofErr w:type="gramEnd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4Mp, 1/</w:t>
            </w:r>
            <w:proofErr w:type="gramStart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3,progresive</w:t>
            </w:r>
            <w:proofErr w:type="gramEnd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 scan CMOS)</w:t>
            </w:r>
            <w:proofErr w:type="gramStart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-  12</w:t>
            </w:r>
            <w:proofErr w:type="gramEnd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14:paraId="07E8FF65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4. </w:t>
            </w:r>
            <w:proofErr w:type="spellStart"/>
            <w:proofErr w:type="gramStart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Camere</w:t>
            </w:r>
            <w:proofErr w:type="spellEnd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 video</w:t>
            </w:r>
            <w:proofErr w:type="gramEnd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 </w:t>
            </w:r>
            <w:proofErr w:type="gramStart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interior(</w:t>
            </w:r>
            <w:proofErr w:type="gramEnd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4 </w:t>
            </w:r>
            <w:proofErr w:type="spellStart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Mp</w:t>
            </w:r>
            <w:proofErr w:type="spellEnd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, 1/3, </w:t>
            </w:r>
            <w:proofErr w:type="spellStart"/>
            <w:proofErr w:type="gramStart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progresive</w:t>
            </w:r>
            <w:proofErr w:type="spellEnd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 scan</w:t>
            </w:r>
            <w:proofErr w:type="gramEnd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CMOS) </w:t>
            </w:r>
            <w:proofErr w:type="gramStart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-  4</w:t>
            </w:r>
            <w:proofErr w:type="gramEnd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14:paraId="109A8C5A" w14:textId="77777777" w:rsidR="0070063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5. Switch smart managed, 2SFP, 24 port PoE/PoE</w:t>
            </w:r>
            <w:proofErr w:type="gramStart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+,RJ</w:t>
            </w:r>
            <w:proofErr w:type="gramEnd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45,10/100/1000 ports -1 </w:t>
            </w:r>
            <w:proofErr w:type="spellStart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14:paraId="622CD4CB" w14:textId="14071730" w:rsidR="00262591" w:rsidRPr="00AE1F44" w:rsidRDefault="00700631" w:rsidP="00B13272">
            <w:pPr>
              <w:shd w:val="clear" w:color="auto" w:fill="FFFFFF" w:themeFill="background1"/>
              <w:spacing w:before="120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pt-PT" w:eastAsia="ru-RU"/>
              </w:rPr>
              <w:t>6. Surse  de  alimentare  de  rezervă – UPS 1500VA 900W LCD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6D8C" w14:textId="38E8E644" w:rsidR="00262591" w:rsidRPr="00AE1F44" w:rsidRDefault="0070063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pt-PT" w:eastAsia="ru-RU"/>
              </w:rPr>
            </w:pPr>
            <w:r w:rsidRPr="00AE1F44">
              <w:rPr>
                <w:bCs/>
                <w:sz w:val="20"/>
                <w:szCs w:val="20"/>
                <w:lang w:val="ro-MD"/>
              </w:rPr>
              <w:lastRenderedPageBreak/>
              <w:t>636.190,00 lei</w:t>
            </w:r>
          </w:p>
        </w:tc>
      </w:tr>
      <w:tr w:rsidR="00262591" w:rsidRPr="00AE1F44" w14:paraId="129BE3D9" w14:textId="77777777" w:rsidTr="00124AF2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6581" w14:textId="77777777" w:rsidR="00262591" w:rsidRPr="00AE1F44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AE1F44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AE1F44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E1F44">
              <w:rPr>
                <w:bCs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E59F" w14:textId="27DF0108" w:rsidR="00262591" w:rsidRPr="00AE1F44" w:rsidRDefault="00327A18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 w:rsidRPr="00AE1F44">
              <w:rPr>
                <w:bCs/>
                <w:noProof w:val="0"/>
                <w:sz w:val="20"/>
                <w:szCs w:val="20"/>
                <w:lang w:val="en-US" w:eastAsia="ru-RU"/>
              </w:rPr>
              <w:t>636.190,00</w:t>
            </w:r>
          </w:p>
        </w:tc>
      </w:tr>
    </w:tbl>
    <w:p w14:paraId="782D3D86" w14:textId="77777777" w:rsidR="00392B29" w:rsidRDefault="00262591" w:rsidP="00392B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AE1F44">
        <w:rPr>
          <w:bCs/>
          <w:noProof w:val="0"/>
          <w:lang w:eastAsia="ru-RU"/>
        </w:rPr>
        <w:t xml:space="preserve">În cazul procedurilor de preselecție se indică numărul minim al </w:t>
      </w:r>
      <w:r w:rsidR="00C671E3" w:rsidRPr="00AE1F44">
        <w:rPr>
          <w:bCs/>
          <w:noProof w:val="0"/>
          <w:lang w:eastAsia="ru-RU"/>
        </w:rPr>
        <w:t>candidaților</w:t>
      </w:r>
      <w:r w:rsidRPr="00AE1F44">
        <w:rPr>
          <w:bCs/>
          <w:noProof w:val="0"/>
          <w:lang w:eastAsia="ru-RU"/>
        </w:rPr>
        <w:t xml:space="preserve"> </w:t>
      </w:r>
      <w:r w:rsidR="00C671E3" w:rsidRPr="00AE1F44">
        <w:rPr>
          <w:bCs/>
          <w:noProof w:val="0"/>
          <w:lang w:eastAsia="ru-RU"/>
        </w:rPr>
        <w:t>și</w:t>
      </w:r>
      <w:r w:rsidRPr="00AE1F44">
        <w:rPr>
          <w:bCs/>
          <w:noProof w:val="0"/>
          <w:lang w:eastAsia="ru-RU"/>
        </w:rPr>
        <w:t>, dacă este cazul, numărul maxim al acestora</w:t>
      </w:r>
      <w:r w:rsidR="00C671E3" w:rsidRPr="00AE1F44">
        <w:rPr>
          <w:bCs/>
          <w:noProof w:val="0"/>
          <w:lang w:eastAsia="ru-RU"/>
        </w:rPr>
        <w:t xml:space="preserve">: </w:t>
      </w:r>
      <w:r w:rsidR="00FA4B00" w:rsidRPr="00AE1F44">
        <w:rPr>
          <w:bCs/>
          <w:noProof w:val="0"/>
          <w:lang w:eastAsia="ru-RU"/>
        </w:rPr>
        <w:t>N</w:t>
      </w:r>
      <w:r w:rsidR="00C671E3" w:rsidRPr="00AE1F44">
        <w:rPr>
          <w:bCs/>
          <w:noProof w:val="0"/>
          <w:lang w:eastAsia="ru-RU"/>
        </w:rPr>
        <w:t>u este cazul.</w:t>
      </w:r>
    </w:p>
    <w:p w14:paraId="10ECD2CE" w14:textId="617C49EF" w:rsidR="00262591" w:rsidRPr="00392B29" w:rsidRDefault="00262591" w:rsidP="00392B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392B29">
        <w:rPr>
          <w:bCs/>
          <w:noProof w:val="0"/>
          <w:lang w:val="it-IT" w:eastAsia="ru-RU"/>
        </w:rPr>
        <w:t>În cazul în care contractul este împărțit pe loturi un operator economic poate depune oferta (se va selecta):</w:t>
      </w:r>
      <w:r w:rsidR="00C671E3" w:rsidRPr="00392B29">
        <w:rPr>
          <w:bCs/>
          <w:noProof w:val="0"/>
          <w:lang w:val="it-IT" w:eastAsia="ru-RU"/>
        </w:rPr>
        <w:t xml:space="preserve"> </w:t>
      </w:r>
      <w:r w:rsidRPr="00392B29">
        <w:rPr>
          <w:bCs/>
          <w:noProof w:val="0"/>
          <w:lang w:val="it-IT" w:eastAsia="ru-RU"/>
        </w:rPr>
        <w:t xml:space="preserve">Pentru un singur </w:t>
      </w:r>
      <w:r w:rsidRPr="00392B29">
        <w:rPr>
          <w:bCs/>
          <w:noProof w:val="0"/>
          <w:lang w:eastAsia="ru-RU"/>
        </w:rPr>
        <w:t>lot</w:t>
      </w:r>
      <w:r w:rsidR="00C671E3" w:rsidRPr="00392B29">
        <w:rPr>
          <w:bCs/>
          <w:noProof w:val="0"/>
          <w:lang w:eastAsia="ru-RU"/>
        </w:rPr>
        <w:t>.</w:t>
      </w:r>
    </w:p>
    <w:p w14:paraId="31BB5BFD" w14:textId="6E998435" w:rsidR="00262591" w:rsidRPr="00AE1F44" w:rsidRDefault="00262591" w:rsidP="00C671E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sz w:val="20"/>
          <w:lang w:val="pt-PT" w:eastAsia="ru-RU"/>
        </w:rPr>
      </w:pPr>
      <w:r w:rsidRPr="00AE1F44">
        <w:rPr>
          <w:bCs/>
          <w:noProof w:val="0"/>
          <w:lang w:val="pt-PT" w:eastAsia="ru-RU"/>
        </w:rPr>
        <w:t xml:space="preserve">Admiterea sau interzicerea ofertelor alternative: </w:t>
      </w:r>
      <w:r w:rsidR="00C671E3" w:rsidRPr="00AE1F44">
        <w:rPr>
          <w:bCs/>
          <w:noProof w:val="0"/>
          <w:lang w:val="pt-PT" w:eastAsia="ru-RU"/>
        </w:rPr>
        <w:t>nu se admite.</w:t>
      </w:r>
    </w:p>
    <w:p w14:paraId="2FC9D736" w14:textId="748F5E20" w:rsidR="00C671E3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>Termenii și condițiile de livrare/prestare solicitați:</w:t>
      </w:r>
      <w:r w:rsidR="00A67305" w:rsidRPr="00AE1F44">
        <w:rPr>
          <w:bCs/>
          <w:noProof w:val="0"/>
          <w:lang w:val="it-IT" w:eastAsia="ru-RU"/>
        </w:rPr>
        <w:t xml:space="preserve"> </w:t>
      </w:r>
      <w:r w:rsidRPr="00AE1F44">
        <w:rPr>
          <w:bCs/>
          <w:noProof w:val="0"/>
          <w:lang w:val="it-IT" w:eastAsia="ru-RU"/>
        </w:rPr>
        <w:t xml:space="preserve"> </w:t>
      </w:r>
      <w:r w:rsidR="00C671E3" w:rsidRPr="00AE1F44">
        <w:rPr>
          <w:bCs/>
          <w:lang w:eastAsia="ru-RU"/>
        </w:rPr>
        <w:t>(01.01.202</w:t>
      </w:r>
      <w:r w:rsidR="000F4A14" w:rsidRPr="00AE1F44">
        <w:rPr>
          <w:bCs/>
          <w:lang w:eastAsia="ru-RU"/>
        </w:rPr>
        <w:t>6</w:t>
      </w:r>
      <w:r w:rsidR="00C671E3" w:rsidRPr="00AE1F44">
        <w:rPr>
          <w:bCs/>
          <w:lang w:eastAsia="ru-RU"/>
        </w:rPr>
        <w:t xml:space="preserve"> - 01.01.202</w:t>
      </w:r>
      <w:r w:rsidR="000F4A14" w:rsidRPr="00AE1F44">
        <w:rPr>
          <w:bCs/>
          <w:lang w:eastAsia="ru-RU"/>
        </w:rPr>
        <w:t>7</w:t>
      </w:r>
      <w:r w:rsidR="00C671E3" w:rsidRPr="00AE1F44">
        <w:rPr>
          <w:bCs/>
          <w:lang w:eastAsia="ru-RU"/>
        </w:rPr>
        <w:t>).</w:t>
      </w:r>
      <w:r w:rsidR="00C671E3" w:rsidRPr="00AE1F44">
        <w:rPr>
          <w:bCs/>
          <w:noProof w:val="0"/>
          <w:lang w:val="it-IT" w:eastAsia="ru-RU"/>
        </w:rPr>
        <w:t xml:space="preserve"> </w:t>
      </w:r>
    </w:p>
    <w:p w14:paraId="4432B6D5" w14:textId="677E66A3" w:rsidR="00262591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>Termenul de valabilitate a contractului:</w:t>
      </w:r>
      <w:r w:rsidR="000F4A14" w:rsidRPr="00AE1F44">
        <w:rPr>
          <w:bCs/>
          <w:noProof w:val="0"/>
          <w:lang w:val="it-IT" w:eastAsia="ru-RU"/>
        </w:rPr>
        <w:t xml:space="preserve"> 31.12.2026.</w:t>
      </w:r>
    </w:p>
    <w:p w14:paraId="1BE69018" w14:textId="77777777" w:rsidR="00B34F33" w:rsidRPr="00AE1F44" w:rsidRDefault="00262591" w:rsidP="00B34F33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noProof w:val="0"/>
          <w:sz w:val="20"/>
          <w:lang w:val="it-IT" w:eastAsia="ru-RU"/>
        </w:rPr>
      </w:pPr>
      <w:r w:rsidRPr="00AE1F44">
        <w:rPr>
          <w:bCs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34F33" w:rsidRPr="00AE1F44">
        <w:rPr>
          <w:bCs/>
          <w:noProof w:val="0"/>
          <w:lang w:val="it-IT" w:eastAsia="ru-RU"/>
        </w:rPr>
        <w:t>Nu.</w:t>
      </w:r>
    </w:p>
    <w:p w14:paraId="322A7099" w14:textId="404E6E34" w:rsidR="00262591" w:rsidRPr="00AE1F44" w:rsidRDefault="00262591" w:rsidP="00B34F33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Cs/>
          <w:noProof w:val="0"/>
          <w:sz w:val="20"/>
          <w:lang w:val="it-IT" w:eastAsia="ru-RU"/>
        </w:rPr>
      </w:pPr>
      <w:r w:rsidRPr="00AE1F44">
        <w:rPr>
          <w:bCs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="00B34F33" w:rsidRPr="00AE1F44">
        <w:rPr>
          <w:bCs/>
          <w:noProof w:val="0"/>
          <w:lang w:val="it-IT" w:eastAsia="ru-RU"/>
        </w:rPr>
        <w:t>Legea nr. 283-XV din 04.07.2003 privind activitatea particulară de detectiv și de pază (pct. 1 din Anexa nr.4).</w:t>
      </w:r>
    </w:p>
    <w:p w14:paraId="00B7C990" w14:textId="72CCB5FB" w:rsidR="00B34F33" w:rsidRDefault="00262591" w:rsidP="00392B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24137F08" w14:textId="77777777" w:rsidR="00124AF2" w:rsidRPr="00392B29" w:rsidRDefault="00124AF2" w:rsidP="00124AF2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</w:p>
    <w:tbl>
      <w:tblPr>
        <w:tblStyle w:val="GrilTabel2"/>
        <w:tblW w:w="5754" w:type="pct"/>
        <w:tblInd w:w="-289" w:type="dxa"/>
        <w:tblLook w:val="04A0" w:firstRow="1" w:lastRow="0" w:firstColumn="1" w:lastColumn="0" w:noHBand="0" w:noVBand="1"/>
      </w:tblPr>
      <w:tblGrid>
        <w:gridCol w:w="593"/>
        <w:gridCol w:w="3092"/>
        <w:gridCol w:w="4675"/>
        <w:gridCol w:w="1524"/>
      </w:tblGrid>
      <w:tr w:rsidR="00B34F33" w:rsidRPr="00AE1F44" w14:paraId="77576A95" w14:textId="77777777" w:rsidTr="00124AF2">
        <w:tc>
          <w:tcPr>
            <w:tcW w:w="300" w:type="pct"/>
            <w:hideMark/>
          </w:tcPr>
          <w:p w14:paraId="088EA106" w14:textId="77777777" w:rsidR="00B34F33" w:rsidRPr="00AE1F44" w:rsidRDefault="00B34F33" w:rsidP="00C66BF5">
            <w:pPr>
              <w:ind w:firstLine="0"/>
              <w:jc w:val="center"/>
              <w:rPr>
                <w:bCs/>
                <w:sz w:val="20"/>
                <w:szCs w:val="20"/>
                <w:lang w:val="ro-RO" w:eastAsia="ru-RU"/>
              </w:rPr>
            </w:pPr>
            <w:r w:rsidRPr="00AE1F44">
              <w:rPr>
                <w:bCs/>
                <w:sz w:val="20"/>
                <w:szCs w:val="20"/>
                <w:lang w:val="ro-RO" w:eastAsia="ru-RU"/>
              </w:rPr>
              <w:t>Nr.</w:t>
            </w:r>
          </w:p>
          <w:p w14:paraId="62C42364" w14:textId="77777777" w:rsidR="00B34F33" w:rsidRPr="00AE1F44" w:rsidRDefault="00B34F33" w:rsidP="00C66BF5">
            <w:pPr>
              <w:ind w:firstLine="0"/>
              <w:jc w:val="center"/>
              <w:rPr>
                <w:bCs/>
                <w:sz w:val="20"/>
                <w:szCs w:val="20"/>
                <w:lang w:val="ro-RO" w:eastAsia="ru-RU"/>
              </w:rPr>
            </w:pPr>
            <w:r w:rsidRPr="00AE1F44">
              <w:rPr>
                <w:bCs/>
                <w:sz w:val="20"/>
                <w:szCs w:val="20"/>
                <w:lang w:val="ro-RO" w:eastAsia="ru-RU"/>
              </w:rPr>
              <w:t>crt.</w:t>
            </w:r>
          </w:p>
        </w:tc>
        <w:tc>
          <w:tcPr>
            <w:tcW w:w="1564" w:type="pct"/>
            <w:hideMark/>
          </w:tcPr>
          <w:p w14:paraId="198EA6B8" w14:textId="77777777" w:rsidR="00B34F33" w:rsidRPr="00AE1F44" w:rsidRDefault="00B34F33" w:rsidP="00C66BF5">
            <w:pPr>
              <w:ind w:firstLine="0"/>
              <w:jc w:val="center"/>
              <w:rPr>
                <w:bCs/>
                <w:sz w:val="20"/>
                <w:szCs w:val="20"/>
                <w:lang w:val="ro-RO" w:eastAsia="ru-RU"/>
              </w:rPr>
            </w:pPr>
            <w:r w:rsidRPr="00AE1F44">
              <w:rPr>
                <w:bCs/>
                <w:sz w:val="20"/>
                <w:szCs w:val="20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365" w:type="pct"/>
            <w:hideMark/>
          </w:tcPr>
          <w:p w14:paraId="109EB032" w14:textId="77777777" w:rsidR="00B34F33" w:rsidRPr="00AE1F44" w:rsidRDefault="00B34F33" w:rsidP="00C66BF5">
            <w:pPr>
              <w:ind w:firstLine="0"/>
              <w:jc w:val="center"/>
              <w:rPr>
                <w:bCs/>
                <w:sz w:val="20"/>
                <w:szCs w:val="20"/>
                <w:lang w:val="ro-RO" w:eastAsia="ru-RU"/>
              </w:rPr>
            </w:pPr>
            <w:r w:rsidRPr="00AE1F44">
              <w:rPr>
                <w:bCs/>
                <w:sz w:val="20"/>
                <w:szCs w:val="20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71" w:type="pct"/>
            <w:hideMark/>
          </w:tcPr>
          <w:p w14:paraId="32DA2F5A" w14:textId="77777777" w:rsidR="00B34F33" w:rsidRPr="00AE1F44" w:rsidRDefault="00B34F33" w:rsidP="00C66BF5">
            <w:pPr>
              <w:ind w:firstLine="0"/>
              <w:jc w:val="center"/>
              <w:rPr>
                <w:bCs/>
                <w:sz w:val="20"/>
                <w:szCs w:val="20"/>
                <w:lang w:val="ro-RO" w:eastAsia="ru-RU"/>
              </w:rPr>
            </w:pPr>
            <w:r w:rsidRPr="00AE1F44">
              <w:rPr>
                <w:bCs/>
                <w:sz w:val="20"/>
                <w:szCs w:val="20"/>
                <w:lang w:val="ro-RO" w:eastAsia="ru-RU"/>
              </w:rPr>
              <w:t>Nivelul minim/ obligativitatea</w:t>
            </w:r>
          </w:p>
        </w:tc>
      </w:tr>
      <w:tr w:rsidR="00B34F33" w:rsidRPr="00AE1F44" w14:paraId="72C5576A" w14:textId="77777777" w:rsidTr="00124AF2">
        <w:tc>
          <w:tcPr>
            <w:tcW w:w="300" w:type="pct"/>
            <w:hideMark/>
          </w:tcPr>
          <w:p w14:paraId="6FA0BCA1" w14:textId="77777777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1</w:t>
            </w:r>
          </w:p>
        </w:tc>
        <w:tc>
          <w:tcPr>
            <w:tcW w:w="1564" w:type="pct"/>
            <w:hideMark/>
          </w:tcPr>
          <w:p w14:paraId="047158EA" w14:textId="77777777" w:rsidR="00B34F33" w:rsidRPr="00AE1F44" w:rsidRDefault="00B34F33" w:rsidP="00C66BF5">
            <w:pPr>
              <w:ind w:firstLine="0"/>
              <w:rPr>
                <w:bCs/>
                <w:sz w:val="20"/>
                <w:szCs w:val="20"/>
                <w:lang w:val="ro-RO" w:eastAsia="ru-RU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Cerere de participare</w:t>
            </w:r>
          </w:p>
        </w:tc>
        <w:tc>
          <w:tcPr>
            <w:tcW w:w="2365" w:type="pct"/>
            <w:hideMark/>
          </w:tcPr>
          <w:p w14:paraId="0B6CB631" w14:textId="77777777" w:rsidR="00B34F33" w:rsidRPr="00AE1F44" w:rsidRDefault="00B34F33" w:rsidP="00C66BF5">
            <w:pPr>
              <w:ind w:firstLine="0"/>
              <w:rPr>
                <w:bCs/>
                <w:sz w:val="20"/>
                <w:szCs w:val="20"/>
                <w:lang w:val="ro-RO" w:eastAsia="ru-RU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Conform Anexei nr. 7 din Documentația standard. (OMF nr.115 /2021)</w:t>
            </w:r>
          </w:p>
        </w:tc>
        <w:tc>
          <w:tcPr>
            <w:tcW w:w="771" w:type="pct"/>
            <w:hideMark/>
          </w:tcPr>
          <w:p w14:paraId="64963D95" w14:textId="77777777" w:rsidR="00B34F33" w:rsidRPr="00AE1F44" w:rsidRDefault="00B34F33" w:rsidP="00C66BF5">
            <w:pPr>
              <w:ind w:firstLine="0"/>
              <w:rPr>
                <w:bCs/>
                <w:sz w:val="20"/>
                <w:szCs w:val="20"/>
                <w:lang w:val="ro-RO" w:eastAsia="ru-RU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Obligatoriu</w:t>
            </w:r>
          </w:p>
        </w:tc>
      </w:tr>
      <w:tr w:rsidR="00B34F33" w:rsidRPr="00AE1F44" w14:paraId="50E6E9C7" w14:textId="77777777" w:rsidTr="00124AF2">
        <w:tc>
          <w:tcPr>
            <w:tcW w:w="300" w:type="pct"/>
            <w:hideMark/>
          </w:tcPr>
          <w:p w14:paraId="17B778FE" w14:textId="77777777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2</w:t>
            </w:r>
          </w:p>
        </w:tc>
        <w:tc>
          <w:tcPr>
            <w:tcW w:w="1564" w:type="pct"/>
            <w:hideMark/>
          </w:tcPr>
          <w:p w14:paraId="74A968EF" w14:textId="77777777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DUAE</w:t>
            </w:r>
          </w:p>
        </w:tc>
        <w:tc>
          <w:tcPr>
            <w:tcW w:w="2365" w:type="pct"/>
            <w:hideMark/>
          </w:tcPr>
          <w:p w14:paraId="222B8FAA" w14:textId="77777777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Se va completa conform modelului atașat în SIA RSAP Mtender.</w:t>
            </w:r>
          </w:p>
        </w:tc>
        <w:tc>
          <w:tcPr>
            <w:tcW w:w="771" w:type="pct"/>
            <w:hideMark/>
          </w:tcPr>
          <w:p w14:paraId="7C332387" w14:textId="77777777" w:rsidR="00B34F33" w:rsidRPr="00AE1F44" w:rsidRDefault="00B34F33" w:rsidP="00C66BF5">
            <w:pPr>
              <w:ind w:firstLine="0"/>
              <w:rPr>
                <w:bCs/>
                <w:sz w:val="20"/>
                <w:szCs w:val="20"/>
                <w:lang w:val="ro-RO" w:eastAsia="ru-RU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Obligatoriu</w:t>
            </w:r>
          </w:p>
        </w:tc>
      </w:tr>
      <w:tr w:rsidR="00B34F33" w:rsidRPr="00AE1F44" w14:paraId="1B00A3A4" w14:textId="77777777" w:rsidTr="00124AF2">
        <w:tc>
          <w:tcPr>
            <w:tcW w:w="300" w:type="pct"/>
          </w:tcPr>
          <w:p w14:paraId="45A35B52" w14:textId="77777777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lastRenderedPageBreak/>
              <w:t>3</w:t>
            </w:r>
          </w:p>
        </w:tc>
        <w:tc>
          <w:tcPr>
            <w:tcW w:w="1564" w:type="pct"/>
          </w:tcPr>
          <w:p w14:paraId="26F34570" w14:textId="77777777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Specificații tehnice</w:t>
            </w:r>
          </w:p>
        </w:tc>
        <w:tc>
          <w:tcPr>
            <w:tcW w:w="2365" w:type="pct"/>
          </w:tcPr>
          <w:p w14:paraId="5DBB9BB3" w14:textId="77777777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Conform Anexei nr. 22 din Documentația standard completat integral, cu specificația tehnică ofertată detaliată (conform OMF nr.115 /2021). Completarea neintegrală, lipsa rubricilor menționate sau completarea necorespunzătoare a Anexei va atrage după sine respingerea ofertei.</w:t>
            </w:r>
          </w:p>
        </w:tc>
        <w:tc>
          <w:tcPr>
            <w:tcW w:w="771" w:type="pct"/>
          </w:tcPr>
          <w:p w14:paraId="0150FCD8" w14:textId="77777777" w:rsidR="00B34F33" w:rsidRPr="00AE1F44" w:rsidRDefault="00B34F33" w:rsidP="00C66BF5">
            <w:pPr>
              <w:ind w:firstLine="0"/>
              <w:rPr>
                <w:bCs/>
                <w:sz w:val="20"/>
                <w:szCs w:val="20"/>
                <w:lang w:val="ro-RO" w:eastAsia="ru-RU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Obligatoriu</w:t>
            </w:r>
          </w:p>
        </w:tc>
      </w:tr>
      <w:tr w:rsidR="00B34F33" w:rsidRPr="00AE1F44" w14:paraId="5976E26B" w14:textId="77777777" w:rsidTr="00124AF2">
        <w:tc>
          <w:tcPr>
            <w:tcW w:w="300" w:type="pct"/>
          </w:tcPr>
          <w:p w14:paraId="029294C3" w14:textId="77777777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4</w:t>
            </w:r>
          </w:p>
        </w:tc>
        <w:tc>
          <w:tcPr>
            <w:tcW w:w="1564" w:type="pct"/>
          </w:tcPr>
          <w:p w14:paraId="4C61B513" w14:textId="77777777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Specificații de preț</w:t>
            </w:r>
          </w:p>
        </w:tc>
        <w:tc>
          <w:tcPr>
            <w:tcW w:w="2365" w:type="pct"/>
          </w:tcPr>
          <w:p w14:paraId="5B6C6CE3" w14:textId="77777777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Conform Anexei nr. 23 din Documentația standard. (OMF nr.115 /2021). În cazul excluderii, necompletării sau completării defectuoase a unei coloane oferta va fi respinsă.</w:t>
            </w:r>
          </w:p>
        </w:tc>
        <w:tc>
          <w:tcPr>
            <w:tcW w:w="771" w:type="pct"/>
          </w:tcPr>
          <w:p w14:paraId="699A247E" w14:textId="77777777" w:rsidR="00B34F33" w:rsidRPr="00AE1F44" w:rsidRDefault="00B34F33" w:rsidP="00C66BF5">
            <w:pPr>
              <w:ind w:firstLine="0"/>
              <w:rPr>
                <w:bCs/>
                <w:sz w:val="20"/>
                <w:szCs w:val="20"/>
                <w:lang w:val="ro-RO" w:eastAsia="ru-RU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Obligatoriu</w:t>
            </w:r>
          </w:p>
        </w:tc>
      </w:tr>
      <w:tr w:rsidR="00B34F33" w:rsidRPr="00AE1F44" w14:paraId="484636F7" w14:textId="77777777" w:rsidTr="00124AF2">
        <w:tc>
          <w:tcPr>
            <w:tcW w:w="300" w:type="pct"/>
          </w:tcPr>
          <w:p w14:paraId="10E92954" w14:textId="07E8D363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5</w:t>
            </w:r>
          </w:p>
        </w:tc>
        <w:tc>
          <w:tcPr>
            <w:tcW w:w="1564" w:type="pct"/>
          </w:tcPr>
          <w:p w14:paraId="5BE32F24" w14:textId="77777777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Dovezi privind experiența similară în ultimii 5 ani.</w:t>
            </w:r>
          </w:p>
        </w:tc>
        <w:tc>
          <w:tcPr>
            <w:tcW w:w="2365" w:type="pct"/>
          </w:tcPr>
          <w:p w14:paraId="359457B0" w14:textId="77777777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Declarația privind experiența similară (minim 5 ani) conform Anexei nr. 12 din Documentația standard. (OMF nr.115 /2021).</w:t>
            </w:r>
          </w:p>
        </w:tc>
        <w:tc>
          <w:tcPr>
            <w:tcW w:w="771" w:type="pct"/>
          </w:tcPr>
          <w:p w14:paraId="16F4CC16" w14:textId="77777777" w:rsidR="00B34F33" w:rsidRPr="00AE1F44" w:rsidRDefault="00B34F33" w:rsidP="00C66BF5">
            <w:pPr>
              <w:ind w:firstLine="0"/>
              <w:rPr>
                <w:bCs/>
                <w:sz w:val="20"/>
                <w:szCs w:val="20"/>
                <w:lang w:val="ro-RO" w:eastAsia="ru-RU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Obligatoriu</w:t>
            </w:r>
          </w:p>
        </w:tc>
      </w:tr>
      <w:tr w:rsidR="00B34F33" w:rsidRPr="00AE1F44" w14:paraId="30996DC4" w14:textId="77777777" w:rsidTr="00124AF2">
        <w:tc>
          <w:tcPr>
            <w:tcW w:w="300" w:type="pct"/>
          </w:tcPr>
          <w:p w14:paraId="48B78CCE" w14:textId="103D19E8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6</w:t>
            </w:r>
          </w:p>
        </w:tc>
        <w:tc>
          <w:tcPr>
            <w:tcW w:w="1564" w:type="pct"/>
          </w:tcPr>
          <w:p w14:paraId="44A183F7" w14:textId="77777777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  <w:r w:rsidRPr="00AE1F44">
              <w:rPr>
                <w:bCs/>
                <w:sz w:val="20"/>
                <w:szCs w:val="20"/>
                <w:lang w:val="ro-RO"/>
              </w:rPr>
              <w:t>Declarație privind personalul de specialitate propus pentru implementarea contractului.</w:t>
            </w:r>
          </w:p>
        </w:tc>
        <w:tc>
          <w:tcPr>
            <w:tcW w:w="2365" w:type="pct"/>
          </w:tcPr>
          <w:p w14:paraId="03507F5D" w14:textId="77777777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  <w:r w:rsidRPr="00AE1F44">
              <w:rPr>
                <w:bCs/>
                <w:sz w:val="20"/>
                <w:szCs w:val="20"/>
                <w:lang w:val="ro-RO"/>
              </w:rPr>
              <w:t xml:space="preserve">Conform Anexei nr. 14 din Documentația standard. </w:t>
            </w: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(OMF nr.115 /2021).</w:t>
            </w:r>
          </w:p>
        </w:tc>
        <w:tc>
          <w:tcPr>
            <w:tcW w:w="771" w:type="pct"/>
          </w:tcPr>
          <w:p w14:paraId="4232C417" w14:textId="77777777" w:rsidR="00B34F33" w:rsidRPr="00AE1F44" w:rsidRDefault="00B34F33" w:rsidP="00C66BF5">
            <w:pPr>
              <w:ind w:firstLine="0"/>
              <w:rPr>
                <w:bCs/>
                <w:sz w:val="20"/>
                <w:szCs w:val="20"/>
                <w:lang w:val="ro-RO" w:eastAsia="ru-RU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Obligatoriu</w:t>
            </w:r>
          </w:p>
        </w:tc>
      </w:tr>
      <w:tr w:rsidR="00B34F33" w:rsidRPr="00AE1F44" w14:paraId="669BE3B3" w14:textId="77777777" w:rsidTr="00124AF2">
        <w:tc>
          <w:tcPr>
            <w:tcW w:w="300" w:type="pct"/>
            <w:vMerge w:val="restart"/>
          </w:tcPr>
          <w:p w14:paraId="61A31C6E" w14:textId="35D26D77" w:rsidR="00B34F33" w:rsidRPr="00AE1F44" w:rsidRDefault="00B34F33" w:rsidP="00B34F33">
            <w:pPr>
              <w:ind w:firstLine="0"/>
              <w:rPr>
                <w:bCs/>
                <w:color w:val="000000"/>
                <w:sz w:val="20"/>
                <w:szCs w:val="20"/>
                <w:lang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eastAsia="ru-MD"/>
              </w:rPr>
              <w:t>7</w:t>
            </w:r>
          </w:p>
        </w:tc>
        <w:tc>
          <w:tcPr>
            <w:tcW w:w="1564" w:type="pct"/>
            <w:vMerge w:val="restart"/>
          </w:tcPr>
          <w:p w14:paraId="4986846C" w14:textId="0A172AD2" w:rsidR="00B34F33" w:rsidRPr="00AE1F44" w:rsidRDefault="00B34F33" w:rsidP="00B34F33">
            <w:pPr>
              <w:ind w:firstLine="0"/>
              <w:rPr>
                <w:bCs/>
                <w:sz w:val="20"/>
                <w:szCs w:val="20"/>
              </w:rPr>
            </w:pPr>
            <w:r w:rsidRPr="00AE1F44">
              <w:rPr>
                <w:bCs/>
                <w:sz w:val="20"/>
                <w:szCs w:val="20"/>
                <w:lang w:val="ro-RO"/>
              </w:rPr>
              <w:t>Capacitatea tehnică</w:t>
            </w:r>
          </w:p>
        </w:tc>
        <w:tc>
          <w:tcPr>
            <w:tcW w:w="2365" w:type="pct"/>
          </w:tcPr>
          <w:p w14:paraId="4893029E" w14:textId="3609CED4" w:rsidR="00B34F33" w:rsidRPr="00AE1F44" w:rsidRDefault="00B34F33" w:rsidP="00B34F33">
            <w:pPr>
              <w:ind w:hanging="25"/>
              <w:jc w:val="left"/>
              <w:rPr>
                <w:bCs/>
                <w:sz w:val="20"/>
                <w:szCs w:val="20"/>
                <w:lang w:val="pt-PT"/>
              </w:rPr>
            </w:pPr>
            <w:r w:rsidRPr="00AE1F44">
              <w:rPr>
                <w:bCs/>
                <w:sz w:val="20"/>
                <w:szCs w:val="20"/>
                <w:lang w:val="pt-PT"/>
              </w:rPr>
              <w:t>La evaluare operatorul economic la solicitarea autorității contractante va prezenta Declaratie pe propria raspundere ca compania dispune de grupele de interventie operative - Grupele de intervenție vor reacționa in decurs de 3-5 minute de la declanșarea sistemului de semnalizare, confirmată prin aplicarea semnăturii electronice al ofertantului.</w:t>
            </w:r>
          </w:p>
        </w:tc>
        <w:tc>
          <w:tcPr>
            <w:tcW w:w="771" w:type="pct"/>
          </w:tcPr>
          <w:p w14:paraId="4AD84A01" w14:textId="722156F8" w:rsidR="00B34F33" w:rsidRPr="00AE1F44" w:rsidRDefault="00392B29" w:rsidP="00B34F33">
            <w:pPr>
              <w:ind w:firstLine="0"/>
              <w:rPr>
                <w:bCs/>
                <w:color w:val="000000"/>
                <w:sz w:val="20"/>
                <w:szCs w:val="20"/>
                <w:lang w:val="pt-PT"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Obligatoriu</w:t>
            </w:r>
          </w:p>
        </w:tc>
      </w:tr>
      <w:tr w:rsidR="00B34F33" w:rsidRPr="00AE1F44" w14:paraId="4A393676" w14:textId="77777777" w:rsidTr="00124AF2">
        <w:tc>
          <w:tcPr>
            <w:tcW w:w="300" w:type="pct"/>
            <w:vMerge/>
          </w:tcPr>
          <w:p w14:paraId="0914C6A8" w14:textId="64BE4A64" w:rsidR="00B34F33" w:rsidRPr="00AE1F44" w:rsidRDefault="00B34F33" w:rsidP="00C66BF5">
            <w:pPr>
              <w:ind w:firstLine="0"/>
              <w:rPr>
                <w:bCs/>
                <w:color w:val="000000"/>
                <w:sz w:val="20"/>
                <w:szCs w:val="20"/>
                <w:lang w:val="ro-RO" w:eastAsia="ru-MD"/>
              </w:rPr>
            </w:pPr>
          </w:p>
        </w:tc>
        <w:tc>
          <w:tcPr>
            <w:tcW w:w="1564" w:type="pct"/>
            <w:vMerge/>
          </w:tcPr>
          <w:p w14:paraId="7D15D552" w14:textId="52B52347" w:rsidR="00B34F33" w:rsidRPr="00AE1F44" w:rsidRDefault="00B34F33" w:rsidP="00C66BF5">
            <w:pPr>
              <w:ind w:firstLine="0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2365" w:type="pct"/>
          </w:tcPr>
          <w:p w14:paraId="72F3B9BE" w14:textId="77777777" w:rsidR="00B34F33" w:rsidRDefault="00B34F33" w:rsidP="00C66BF5">
            <w:pPr>
              <w:ind w:firstLine="0"/>
              <w:rPr>
                <w:bCs/>
                <w:sz w:val="20"/>
                <w:szCs w:val="20"/>
                <w:lang w:val="ro-RO"/>
              </w:rPr>
            </w:pPr>
            <w:r w:rsidRPr="00AE1F44">
              <w:rPr>
                <w:bCs/>
                <w:sz w:val="20"/>
                <w:szCs w:val="20"/>
                <w:lang w:val="ro-RO"/>
              </w:rPr>
              <w:t>Dovadă de capacitatea tehnică de a presta servicii de pază tehnică la sediul autorității. (Subcontractarea serviciilor de pază tehnică nu se admite).</w:t>
            </w:r>
          </w:p>
          <w:p w14:paraId="49A5B721" w14:textId="77777777" w:rsidR="00CB2B9C" w:rsidRPr="00AE1F44" w:rsidRDefault="00CB2B9C" w:rsidP="00C66BF5">
            <w:pPr>
              <w:ind w:firstLine="0"/>
              <w:rPr>
                <w:bCs/>
                <w:sz w:val="20"/>
                <w:szCs w:val="20"/>
                <w:lang w:val="ro-RO"/>
              </w:rPr>
            </w:pPr>
          </w:p>
        </w:tc>
        <w:tc>
          <w:tcPr>
            <w:tcW w:w="771" w:type="pct"/>
          </w:tcPr>
          <w:p w14:paraId="756F4F11" w14:textId="77777777" w:rsidR="00B34F33" w:rsidRPr="00AE1F44" w:rsidRDefault="00B34F33" w:rsidP="00C66BF5">
            <w:pPr>
              <w:ind w:firstLine="0"/>
              <w:rPr>
                <w:bCs/>
                <w:sz w:val="20"/>
                <w:szCs w:val="20"/>
                <w:lang w:val="ro-RO" w:eastAsia="ru-RU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Obligatoriu</w:t>
            </w:r>
          </w:p>
        </w:tc>
      </w:tr>
      <w:tr w:rsidR="00392B29" w:rsidRPr="00AE1F44" w14:paraId="6005FB97" w14:textId="77777777" w:rsidTr="00124AF2">
        <w:tc>
          <w:tcPr>
            <w:tcW w:w="300" w:type="pct"/>
          </w:tcPr>
          <w:p w14:paraId="069B1906" w14:textId="58EB3A5E" w:rsidR="00392B29" w:rsidRPr="00AE1F44" w:rsidRDefault="00CB2B9C" w:rsidP="00392B29">
            <w:pPr>
              <w:ind w:firstLine="0"/>
              <w:rPr>
                <w:bCs/>
                <w:color w:val="000000"/>
                <w:sz w:val="20"/>
                <w:szCs w:val="20"/>
                <w:lang w:eastAsia="ru-MD"/>
              </w:rPr>
            </w:pPr>
            <w:r>
              <w:rPr>
                <w:bCs/>
                <w:color w:val="000000"/>
                <w:sz w:val="20"/>
                <w:szCs w:val="20"/>
                <w:lang w:eastAsia="ru-MD"/>
              </w:rPr>
              <w:t>8</w:t>
            </w:r>
          </w:p>
        </w:tc>
        <w:tc>
          <w:tcPr>
            <w:tcW w:w="1564" w:type="pct"/>
          </w:tcPr>
          <w:p w14:paraId="071BB70D" w14:textId="3C15ADC3" w:rsidR="00392B29" w:rsidRPr="00392B29" w:rsidRDefault="00392B29" w:rsidP="00392B29">
            <w:pPr>
              <w:ind w:firstLine="0"/>
              <w:jc w:val="left"/>
              <w:rPr>
                <w:bCs/>
                <w:sz w:val="20"/>
                <w:szCs w:val="20"/>
                <w:lang w:val="pt-PT"/>
              </w:rPr>
            </w:pPr>
            <w:r w:rsidRPr="00392B29">
              <w:rPr>
                <w:bCs/>
                <w:sz w:val="20"/>
                <w:szCs w:val="20"/>
                <w:lang w:val="pt-PT"/>
              </w:rPr>
              <w:t>DECLARAŢIE</w:t>
            </w:r>
            <w:r>
              <w:rPr>
                <w:bCs/>
                <w:sz w:val="20"/>
                <w:szCs w:val="20"/>
                <w:lang w:val="pt-PT"/>
              </w:rPr>
              <w:t xml:space="preserve"> </w:t>
            </w:r>
            <w:r w:rsidRPr="00392B29">
              <w:rPr>
                <w:bCs/>
                <w:sz w:val="20"/>
                <w:szCs w:val="20"/>
                <w:lang w:val="pt-PT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2365" w:type="pct"/>
          </w:tcPr>
          <w:p w14:paraId="4D4A2638" w14:textId="0192CE92" w:rsidR="00392B29" w:rsidRPr="00AE1F44" w:rsidRDefault="00392B29" w:rsidP="00392B29">
            <w:pPr>
              <w:ind w:firstLine="0"/>
              <w:rPr>
                <w:bCs/>
                <w:sz w:val="20"/>
                <w:szCs w:val="20"/>
                <w:lang w:val="pt-PT"/>
              </w:rPr>
            </w:pPr>
            <w:r>
              <w:rPr>
                <w:bCs/>
                <w:sz w:val="20"/>
                <w:szCs w:val="20"/>
                <w:lang w:val="pt-PT"/>
              </w:rPr>
              <w:t xml:space="preserve">Conform </w:t>
            </w:r>
            <w:r w:rsidRPr="00392B29">
              <w:rPr>
                <w:bCs/>
                <w:sz w:val="20"/>
                <w:szCs w:val="20"/>
                <w:lang w:val="pt-PT"/>
              </w:rPr>
              <w:t>Ordinul</w:t>
            </w:r>
            <w:r>
              <w:rPr>
                <w:bCs/>
                <w:sz w:val="20"/>
                <w:szCs w:val="20"/>
                <w:lang w:val="pt-PT"/>
              </w:rPr>
              <w:t xml:space="preserve">ui </w:t>
            </w:r>
            <w:r w:rsidRPr="00392B29">
              <w:rPr>
                <w:bCs/>
                <w:sz w:val="20"/>
                <w:szCs w:val="20"/>
                <w:lang w:val="pt-PT"/>
              </w:rPr>
              <w:t>Ministrului Finanțelor</w:t>
            </w:r>
            <w:r>
              <w:rPr>
                <w:bCs/>
                <w:sz w:val="20"/>
                <w:szCs w:val="20"/>
                <w:lang w:val="pt-PT"/>
              </w:rPr>
              <w:t xml:space="preserve"> </w:t>
            </w:r>
            <w:r w:rsidRPr="00392B29">
              <w:rPr>
                <w:bCs/>
                <w:sz w:val="20"/>
                <w:szCs w:val="20"/>
                <w:lang w:val="pt-PT"/>
              </w:rPr>
              <w:t>nr. 145  din 24 noiembrie 2020</w:t>
            </w:r>
            <w:r>
              <w:rPr>
                <w:bCs/>
                <w:sz w:val="20"/>
                <w:szCs w:val="20"/>
                <w:lang w:val="pt-PT"/>
              </w:rPr>
              <w:t>.</w:t>
            </w:r>
            <w:r w:rsidRPr="00392B29">
              <w:rPr>
                <w:bCs/>
                <w:sz w:val="20"/>
                <w:szCs w:val="20"/>
                <w:lang w:val="pt-PT"/>
              </w:rPr>
              <w:t xml:space="preserve"> </w:t>
            </w:r>
          </w:p>
        </w:tc>
        <w:tc>
          <w:tcPr>
            <w:tcW w:w="771" w:type="pct"/>
          </w:tcPr>
          <w:p w14:paraId="30A90A89" w14:textId="50BC62D7" w:rsidR="00392B29" w:rsidRPr="00AE1F44" w:rsidRDefault="00392B29" w:rsidP="00392B29">
            <w:pPr>
              <w:ind w:firstLine="0"/>
              <w:rPr>
                <w:bCs/>
                <w:color w:val="000000"/>
                <w:sz w:val="20"/>
                <w:szCs w:val="20"/>
                <w:lang w:val="pt-PT" w:eastAsia="ru-MD"/>
              </w:rPr>
            </w:pPr>
            <w:r w:rsidRPr="00AE1F44">
              <w:rPr>
                <w:bCs/>
                <w:color w:val="000000"/>
                <w:sz w:val="20"/>
                <w:szCs w:val="20"/>
                <w:lang w:val="ro-RO" w:eastAsia="ru-MD"/>
              </w:rPr>
              <w:t>Obligatoriu</w:t>
            </w:r>
          </w:p>
        </w:tc>
      </w:tr>
      <w:tr w:rsidR="00392B29" w:rsidRPr="00AE1F44" w14:paraId="2CB042BF" w14:textId="77777777" w:rsidTr="00124AF2">
        <w:tc>
          <w:tcPr>
            <w:tcW w:w="300" w:type="pct"/>
          </w:tcPr>
          <w:p w14:paraId="195CB107" w14:textId="369B9A31" w:rsidR="00392B29" w:rsidRDefault="00CB2B9C" w:rsidP="00392B29">
            <w:pPr>
              <w:ind w:firstLine="0"/>
              <w:rPr>
                <w:bCs/>
                <w:color w:val="000000"/>
                <w:sz w:val="20"/>
                <w:szCs w:val="20"/>
                <w:lang w:eastAsia="ru-MD"/>
              </w:rPr>
            </w:pPr>
            <w:r>
              <w:rPr>
                <w:bCs/>
                <w:color w:val="000000"/>
                <w:sz w:val="20"/>
                <w:szCs w:val="20"/>
                <w:lang w:eastAsia="ru-MD"/>
              </w:rPr>
              <w:t>9</w:t>
            </w:r>
          </w:p>
        </w:tc>
        <w:tc>
          <w:tcPr>
            <w:tcW w:w="1564" w:type="pct"/>
          </w:tcPr>
          <w:p w14:paraId="140023F3" w14:textId="69170867" w:rsidR="00392B29" w:rsidRPr="00392B29" w:rsidRDefault="00392B29" w:rsidP="00392B29">
            <w:pPr>
              <w:rPr>
                <w:bCs/>
                <w:sz w:val="20"/>
                <w:szCs w:val="20"/>
                <w:lang w:val="pt-PT"/>
              </w:rPr>
            </w:pPr>
            <w:r>
              <w:rPr>
                <w:bCs/>
                <w:sz w:val="20"/>
                <w:szCs w:val="20"/>
                <w:lang w:val="pt-PT"/>
              </w:rPr>
              <w:t>Notă.</w:t>
            </w:r>
          </w:p>
        </w:tc>
        <w:tc>
          <w:tcPr>
            <w:tcW w:w="2365" w:type="pct"/>
          </w:tcPr>
          <w:p w14:paraId="646FE2EA" w14:textId="01FBBB99" w:rsidR="00392B29" w:rsidRDefault="00392B29" w:rsidP="00392B29">
            <w:pPr>
              <w:ind w:firstLine="0"/>
              <w:rPr>
                <w:bCs/>
                <w:sz w:val="20"/>
                <w:szCs w:val="20"/>
                <w:lang w:val="pt-PT"/>
              </w:rPr>
            </w:pPr>
            <w:r>
              <w:rPr>
                <w:bCs/>
                <w:sz w:val="20"/>
                <w:szCs w:val="20"/>
                <w:lang w:val="pt-PT"/>
              </w:rPr>
              <w:t>Toate documente/formulare vor fi semnate conform originalelor încărcate în SIA RSAP. Toate formularele/documentele prezentate vor fi semnate cu semnătura electroinică.</w:t>
            </w:r>
          </w:p>
        </w:tc>
        <w:tc>
          <w:tcPr>
            <w:tcW w:w="771" w:type="pct"/>
          </w:tcPr>
          <w:p w14:paraId="33610958" w14:textId="5A2EF4DF" w:rsidR="00392B29" w:rsidRPr="00392B29" w:rsidRDefault="00392B29" w:rsidP="00392B29">
            <w:pPr>
              <w:ind w:firstLine="0"/>
              <w:rPr>
                <w:bCs/>
                <w:color w:val="000000"/>
                <w:sz w:val="20"/>
                <w:szCs w:val="20"/>
                <w:lang w:val="pt-PT" w:eastAsia="ru-MD"/>
              </w:rPr>
            </w:pPr>
            <w:r>
              <w:rPr>
                <w:bCs/>
                <w:color w:val="000000"/>
                <w:sz w:val="20"/>
                <w:szCs w:val="20"/>
                <w:lang w:val="pt-PT" w:eastAsia="ru-MD"/>
              </w:rPr>
              <w:t>Obligatoriu.</w:t>
            </w:r>
          </w:p>
        </w:tc>
      </w:tr>
    </w:tbl>
    <w:p w14:paraId="6486349B" w14:textId="77777777" w:rsidR="00392B29" w:rsidRDefault="00392B29" w:rsidP="00392B2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</w:p>
    <w:p w14:paraId="2C787E13" w14:textId="4CE767CE" w:rsidR="00262591" w:rsidRPr="00392B29" w:rsidRDefault="00262591" w:rsidP="00392B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392B29">
        <w:rPr>
          <w:bCs/>
          <w:noProof w:val="0"/>
          <w:lang w:val="it-IT" w:eastAsia="ru-RU"/>
        </w:rPr>
        <w:t xml:space="preserve">Garanția pentru ofertă, </w:t>
      </w:r>
      <w:r w:rsidR="00AE1F44" w:rsidRPr="00392B29">
        <w:rPr>
          <w:bCs/>
          <w:noProof w:val="0"/>
          <w:lang w:val="it-IT" w:eastAsia="ru-RU"/>
        </w:rPr>
        <w:t>nu se aplic</w:t>
      </w:r>
      <w:r w:rsidR="00AE1F44" w:rsidRPr="00392B29">
        <w:rPr>
          <w:bCs/>
          <w:noProof w:val="0"/>
          <w:lang w:eastAsia="ru-RU"/>
        </w:rPr>
        <w:t>ă.</w:t>
      </w:r>
    </w:p>
    <w:p w14:paraId="25896650" w14:textId="703DEAE3" w:rsidR="00262591" w:rsidRPr="00AE1F44" w:rsidRDefault="00262591" w:rsidP="003C52C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lang w:val="it-IT" w:eastAsia="ru-RU"/>
        </w:rPr>
      </w:pPr>
      <w:r w:rsidRPr="00AE1F44">
        <w:rPr>
          <w:bCs/>
          <w:lang w:val="it-IT" w:eastAsia="ru-RU"/>
        </w:rPr>
        <w:t xml:space="preserve">Garanția de bună execuție a contractului, </w:t>
      </w:r>
      <w:r w:rsidR="00AE1F44" w:rsidRPr="00AE1F44">
        <w:rPr>
          <w:bCs/>
          <w:noProof w:val="0"/>
          <w:lang w:val="it-IT" w:eastAsia="ru-RU"/>
        </w:rPr>
        <w:t>nu se aplic</w:t>
      </w:r>
      <w:r w:rsidR="00AE1F44" w:rsidRPr="00AE1F44">
        <w:rPr>
          <w:bCs/>
          <w:noProof w:val="0"/>
          <w:lang w:val="pt-PT" w:eastAsia="ru-RU"/>
        </w:rPr>
        <w:t>ă.</w:t>
      </w:r>
    </w:p>
    <w:p w14:paraId="2326C283" w14:textId="155D26A8" w:rsidR="00262591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>Motivul recurgerii la procedura accelerată (în cazul licitației deschise, restrânse și a procedurii negociate), după caz</w:t>
      </w:r>
      <w:r w:rsidR="00AE1F44" w:rsidRPr="00AE1F44">
        <w:rPr>
          <w:bCs/>
          <w:noProof w:val="0"/>
          <w:lang w:val="it-IT" w:eastAsia="ru-RU"/>
        </w:rPr>
        <w:t>, nu este cazul.</w:t>
      </w:r>
    </w:p>
    <w:p w14:paraId="2100DEF4" w14:textId="4D3D7A9A" w:rsidR="00262591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AE1F44" w:rsidRPr="00AE1F44">
        <w:rPr>
          <w:bCs/>
          <w:noProof w:val="0"/>
          <w:lang w:val="it-IT" w:eastAsia="ru-RU"/>
        </w:rPr>
        <w:t>nu se aplică.</w:t>
      </w:r>
    </w:p>
    <w:p w14:paraId="3975F56E" w14:textId="2604DF10" w:rsidR="00262591" w:rsidRPr="00AE1F4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 xml:space="preserve">Condiții speciale de care depinde îndeplinirea contractului (indicați după caz): </w:t>
      </w:r>
      <w:r w:rsidR="00AE1F44" w:rsidRPr="00AE1F44">
        <w:rPr>
          <w:bCs/>
          <w:noProof w:val="0"/>
          <w:lang w:val="it-IT" w:eastAsia="ru-RU"/>
        </w:rPr>
        <w:t>nu sunt.</w:t>
      </w:r>
    </w:p>
    <w:p w14:paraId="7D555F0A" w14:textId="57066D39" w:rsidR="00262591" w:rsidRPr="00AE1F4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bookmarkStart w:id="2" w:name="_Hlk71621175"/>
      <w:r w:rsidRPr="00AE1F44">
        <w:rPr>
          <w:bCs/>
          <w:noProof w:val="0"/>
          <w:lang w:val="it-IT" w:eastAsia="ru-RU"/>
        </w:rPr>
        <w:t>Ofertele se prezintă în valuta</w:t>
      </w:r>
      <w:bookmarkEnd w:id="2"/>
      <w:r w:rsidR="00AE1F44" w:rsidRPr="00AE1F44">
        <w:rPr>
          <w:bCs/>
          <w:noProof w:val="0"/>
          <w:lang w:val="it-IT" w:eastAsia="ru-RU"/>
        </w:rPr>
        <w:t xml:space="preserve"> Republicii Moldova. </w:t>
      </w:r>
    </w:p>
    <w:p w14:paraId="4F2BF9EB" w14:textId="1FA89EF4" w:rsidR="00262591" w:rsidRPr="00AE1F4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 xml:space="preserve">Criteriul de evaluare aplicat pentru atribuirea contractului: </w:t>
      </w:r>
      <w:r w:rsidR="00AE1F44" w:rsidRPr="00AE1F44">
        <w:rPr>
          <w:bCs/>
          <w:noProof w:val="0"/>
          <w:lang w:val="it-IT" w:eastAsia="ru-RU"/>
        </w:rPr>
        <w:t>cel mai mic preț.</w:t>
      </w:r>
    </w:p>
    <w:p w14:paraId="06698BEA" w14:textId="3BCDD7E0" w:rsidR="00262591" w:rsidRPr="00AE1F44" w:rsidRDefault="00262591" w:rsidP="00AE1F4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>Factorii de evaluare a ofertei celei mai avantajoase din punct de vedere economic, precum și ponderile lor:</w:t>
      </w:r>
      <w:r w:rsidR="00AE1F44" w:rsidRPr="00AE1F44">
        <w:rPr>
          <w:bCs/>
          <w:noProof w:val="0"/>
          <w:lang w:val="it-IT" w:eastAsia="ru-RU"/>
        </w:rPr>
        <w:t xml:space="preserve"> nu se aplică factorii de evaluare.</w:t>
      </w:r>
    </w:p>
    <w:p w14:paraId="253B1120" w14:textId="4B8182A3" w:rsidR="00AE1F44" w:rsidRPr="00AE1F44" w:rsidRDefault="00262591" w:rsidP="00AE1F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>Termenul limită de depunere/deschidere a ofertelor:</w:t>
      </w:r>
      <w:r w:rsidR="00AE1F44">
        <w:rPr>
          <w:bCs/>
          <w:noProof w:val="0"/>
          <w:lang w:val="it-IT" w:eastAsia="ru-RU"/>
        </w:rPr>
        <w:t xml:space="preserve"> </w:t>
      </w:r>
      <w:r w:rsidRPr="00AE1F44">
        <w:rPr>
          <w:bCs/>
          <w:noProof w:val="0"/>
          <w:lang w:val="ro-MD" w:eastAsia="ru-RU"/>
        </w:rPr>
        <w:t xml:space="preserve">conform SIA RSAP </w:t>
      </w:r>
    </w:p>
    <w:p w14:paraId="23FAD269" w14:textId="2189BAD3" w:rsidR="00262591" w:rsidRPr="00AE1F44" w:rsidRDefault="00262591" w:rsidP="00AE1F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lastRenderedPageBreak/>
        <w:t xml:space="preserve">Adresa la care trebuie transmise ofertele sau cererile de participare: </w:t>
      </w:r>
      <w:r w:rsidR="00AE1F44">
        <w:rPr>
          <w:bCs/>
          <w:noProof w:val="0"/>
          <w:lang w:val="it-IT" w:eastAsia="ru-RU"/>
        </w:rPr>
        <w:t xml:space="preserve"> </w:t>
      </w:r>
      <w:r w:rsidRPr="00AE1F44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6866D8CA" w14:textId="11AC5726" w:rsidR="00262591" w:rsidRPr="00AE1F4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 xml:space="preserve">Termenul de valabilitate a ofertelor: </w:t>
      </w:r>
      <w:r w:rsidR="00AE1F44">
        <w:rPr>
          <w:bCs/>
          <w:noProof w:val="0"/>
          <w:lang w:val="it-IT" w:eastAsia="ru-RU"/>
        </w:rPr>
        <w:t>60 de zile.</w:t>
      </w:r>
    </w:p>
    <w:p w14:paraId="7093C03A" w14:textId="31BC90C5" w:rsidR="00262591" w:rsidRPr="00AE1F44" w:rsidRDefault="00262591" w:rsidP="00AE1F4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lang w:val="pt-PT" w:eastAsia="ru-RU"/>
        </w:rPr>
      </w:pPr>
      <w:r w:rsidRPr="00AE1F44">
        <w:rPr>
          <w:bCs/>
          <w:noProof w:val="0"/>
          <w:lang w:val="pt-PT" w:eastAsia="ru-RU"/>
        </w:rPr>
        <w:t>Locul</w:t>
      </w:r>
      <w:r w:rsidRPr="00AE1F44">
        <w:rPr>
          <w:bCs/>
          <w:noProof w:val="0"/>
          <w:lang w:val="ro-MD" w:eastAsia="ru-RU"/>
        </w:rPr>
        <w:t xml:space="preserve"> </w:t>
      </w:r>
      <w:r w:rsidRPr="00AE1F44">
        <w:rPr>
          <w:bCs/>
          <w:noProof w:val="0"/>
          <w:lang w:val="pt-PT" w:eastAsia="ru-RU"/>
        </w:rPr>
        <w:t>deschiderii</w:t>
      </w:r>
      <w:r w:rsidRPr="00AE1F44">
        <w:rPr>
          <w:bCs/>
          <w:noProof w:val="0"/>
          <w:lang w:val="ro-MD" w:eastAsia="ru-RU"/>
        </w:rPr>
        <w:t xml:space="preserve"> </w:t>
      </w:r>
      <w:r w:rsidRPr="00AE1F44">
        <w:rPr>
          <w:bCs/>
          <w:noProof w:val="0"/>
          <w:lang w:val="pt-PT" w:eastAsia="ru-RU"/>
        </w:rPr>
        <w:t xml:space="preserve">ofertelor: </w:t>
      </w:r>
      <w:r w:rsidR="00AE1F44">
        <w:rPr>
          <w:bCs/>
          <w:noProof w:val="0"/>
          <w:lang w:eastAsia="ru-RU"/>
        </w:rPr>
        <w:t>SIA RSAP.</w:t>
      </w:r>
      <w:r w:rsidRPr="00AE1F44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      </w:t>
      </w:r>
    </w:p>
    <w:p w14:paraId="6F42680E" w14:textId="77777777" w:rsidR="00262591" w:rsidRPr="00AE1F44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Cs/>
          <w:i/>
          <w:noProof w:val="0"/>
          <w:lang w:val="it-IT" w:eastAsia="ru-RU"/>
        </w:rPr>
      </w:pPr>
      <w:r w:rsidRPr="00AE1F44">
        <w:rPr>
          <w:bCs/>
          <w:i/>
          <w:noProof w:val="0"/>
          <w:lang w:val="it-IT" w:eastAsia="ru-RU"/>
        </w:rPr>
        <w:t xml:space="preserve">Ofertele întârziate vor fi respinse. </w:t>
      </w:r>
    </w:p>
    <w:p w14:paraId="24054A5C" w14:textId="0DB79351" w:rsidR="00262591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 xml:space="preserve">Limba sau limbile în care trebuie redactate ofertele sau cererile de participare: </w:t>
      </w:r>
      <w:r w:rsidR="009772E7" w:rsidRPr="009772E7">
        <w:rPr>
          <w:bCs/>
          <w:noProof w:val="0"/>
          <w:lang w:val="it-IT" w:eastAsia="ru-RU"/>
        </w:rPr>
        <w:t>limba română</w:t>
      </w:r>
      <w:r w:rsidR="009772E7">
        <w:rPr>
          <w:bCs/>
          <w:noProof w:val="0"/>
          <w:lang w:val="it-IT" w:eastAsia="ru-RU"/>
        </w:rPr>
        <w:t>.</w:t>
      </w:r>
    </w:p>
    <w:p w14:paraId="4BE4E25A" w14:textId="3C979B31" w:rsidR="00262591" w:rsidRPr="00AE1F44" w:rsidRDefault="00262591" w:rsidP="009772E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sz w:val="20"/>
          <w:lang w:val="it-IT" w:eastAsia="ru-RU"/>
        </w:rPr>
      </w:pPr>
      <w:r w:rsidRPr="00AE1F44">
        <w:rPr>
          <w:bCs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9772E7">
        <w:rPr>
          <w:bCs/>
          <w:noProof w:val="0"/>
          <w:lang w:val="it-IT" w:eastAsia="ru-RU"/>
        </w:rPr>
        <w:t>nu se aplică.</w:t>
      </w:r>
    </w:p>
    <w:p w14:paraId="26CC6599" w14:textId="77777777" w:rsidR="00262591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 xml:space="preserve">Denumirea și adresa organismului competent de soluționare a contestațiilor: </w:t>
      </w:r>
    </w:p>
    <w:p w14:paraId="0A625C54" w14:textId="77777777" w:rsidR="00262591" w:rsidRPr="00AE1F4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AE1F44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7A7CA966" w14:textId="77777777" w:rsidR="00262591" w:rsidRPr="00AE1F4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AE1F44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1B7BB8AD" w14:textId="77777777" w:rsidR="00262591" w:rsidRPr="00AE1F4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en-US" w:eastAsia="ru-RU"/>
        </w:rPr>
      </w:pPr>
      <w:r w:rsidRPr="00AE1F44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746879D2" w14:textId="3AB94E93" w:rsidR="00262591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color w:val="000000" w:themeColor="text1"/>
          <w:lang w:val="it-IT" w:eastAsia="ru-RU"/>
        </w:rPr>
      </w:pPr>
      <w:r w:rsidRPr="00AE1F44">
        <w:rPr>
          <w:bCs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AE1F44">
        <w:rPr>
          <w:bCs/>
          <w:noProof w:val="0"/>
          <w:lang w:val="it-IT" w:eastAsia="ru-RU"/>
        </w:rPr>
        <w:t xml:space="preserve"> </w:t>
      </w:r>
      <w:r w:rsidR="009772E7">
        <w:rPr>
          <w:bCs/>
          <w:noProof w:val="0"/>
          <w:color w:val="000000" w:themeColor="text1"/>
          <w:lang w:val="it-IT" w:eastAsia="ru-RU"/>
        </w:rPr>
        <w:t>nu este cazul.</w:t>
      </w:r>
    </w:p>
    <w:p w14:paraId="6716573C" w14:textId="6E41F6FB" w:rsidR="00262591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>În cazul achizițiilor periodice, calendarul estimat pentru publicarea anunțurilor viitoare</w:t>
      </w:r>
      <w:r w:rsidRPr="00AE1F44">
        <w:rPr>
          <w:bCs/>
          <w:noProof w:val="0"/>
          <w:shd w:val="clear" w:color="auto" w:fill="FFFFFF" w:themeFill="background1"/>
          <w:lang w:val="it-IT" w:eastAsia="ru-RU"/>
        </w:rPr>
        <w:t>:</w:t>
      </w:r>
      <w:r w:rsidR="009772E7">
        <w:rPr>
          <w:bCs/>
          <w:noProof w:val="0"/>
          <w:shd w:val="clear" w:color="auto" w:fill="FFFFFF" w:themeFill="background1"/>
          <w:lang w:val="it-IT" w:eastAsia="ru-RU"/>
        </w:rPr>
        <w:t xml:space="preserve"> nu este cazul.</w:t>
      </w:r>
    </w:p>
    <w:p w14:paraId="5F1D9301" w14:textId="2D3B9BE1" w:rsidR="00262591" w:rsidRPr="00BE7E6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color w:val="000000" w:themeColor="text1"/>
          <w:lang w:val="it-IT" w:eastAsia="ru-RU"/>
        </w:rPr>
      </w:pPr>
      <w:r w:rsidRPr="00BE7E6D">
        <w:rPr>
          <w:bCs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BE7E6D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anunţ:</w:t>
      </w:r>
      <w:r w:rsidR="007A6869" w:rsidRPr="007A6869">
        <w:rPr>
          <w:bCs/>
          <w:noProof w:val="0"/>
          <w:color w:val="000000" w:themeColor="text1"/>
          <w:shd w:val="clear" w:color="auto" w:fill="FFFFFF" w:themeFill="background1"/>
          <w:lang w:val="pt-PT" w:eastAsia="ru-RU"/>
        </w:rPr>
        <w:t xml:space="preserve"> </w:t>
      </w:r>
      <w:r w:rsidR="007A6869">
        <w:rPr>
          <w:bCs/>
          <w:noProof w:val="0"/>
          <w:color w:val="000000" w:themeColor="text1"/>
          <w:shd w:val="clear" w:color="auto" w:fill="FFFFFF" w:themeFill="background1"/>
          <w:lang w:val="pt-PT" w:eastAsia="ru-RU"/>
        </w:rPr>
        <w:t xml:space="preserve">BAP nr. 93 din </w:t>
      </w:r>
      <w:r w:rsidR="00CB2B9C">
        <w:rPr>
          <w:bCs/>
          <w:noProof w:val="0"/>
          <w:color w:val="000000" w:themeColor="text1"/>
          <w:shd w:val="clear" w:color="auto" w:fill="FFFFFF" w:themeFill="background1"/>
          <w:lang w:val="pt-PT" w:eastAsia="ru-RU"/>
        </w:rPr>
        <w:t>28.11.2025.</w:t>
      </w:r>
    </w:p>
    <w:p w14:paraId="0C9D7105" w14:textId="658039AD" w:rsidR="00262591" w:rsidRPr="00D0195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color w:val="000000" w:themeColor="text1"/>
          <w:lang w:val="it-IT" w:eastAsia="ru-RU"/>
        </w:rPr>
      </w:pPr>
      <w:r w:rsidRPr="00D01952">
        <w:rPr>
          <w:bCs/>
          <w:noProof w:val="0"/>
          <w:color w:val="000000" w:themeColor="text1"/>
          <w:lang w:val="it-IT" w:eastAsia="ru-RU"/>
        </w:rPr>
        <w:t>Data transmiterii spre publicare a anunțului de participar</w:t>
      </w:r>
      <w:r w:rsidRPr="00D01952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e:</w:t>
      </w:r>
      <w:r w:rsidR="00B13272" w:rsidRPr="00D01952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5F6E29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Conform SIA RSAP.</w:t>
      </w:r>
    </w:p>
    <w:p w14:paraId="0F0596A0" w14:textId="77777777" w:rsidR="00262591" w:rsidRPr="00AE1F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AE1F44">
        <w:rPr>
          <w:bCs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9048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40"/>
        <w:gridCol w:w="3308"/>
      </w:tblGrid>
      <w:tr w:rsidR="00262591" w:rsidRPr="00AE1F44" w14:paraId="0629B17E" w14:textId="77777777" w:rsidTr="00D01952">
        <w:tc>
          <w:tcPr>
            <w:tcW w:w="0" w:type="auto"/>
            <w:shd w:val="clear" w:color="auto" w:fill="FFFFFF" w:themeFill="background1"/>
          </w:tcPr>
          <w:p w14:paraId="64702860" w14:textId="77777777" w:rsidR="00262591" w:rsidRPr="00AE1F44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AE1F44">
              <w:rPr>
                <w:bCs/>
                <w:noProof w:val="0"/>
                <w:lang w:val="ru-RU" w:eastAsia="ru-RU"/>
              </w:rPr>
              <w:t>Denumirea</w:t>
            </w:r>
            <w:proofErr w:type="spellEnd"/>
            <w:r w:rsidRPr="00AE1F4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E1F44">
              <w:rPr>
                <w:bCs/>
                <w:noProof w:val="0"/>
                <w:lang w:val="ru-RU" w:eastAsia="ru-RU"/>
              </w:rPr>
              <w:t>instrumentului</w:t>
            </w:r>
            <w:proofErr w:type="spellEnd"/>
            <w:r w:rsidRPr="00AE1F4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E1F44">
              <w:rPr>
                <w:bCs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308" w:type="dxa"/>
            <w:shd w:val="clear" w:color="auto" w:fill="FFFFFF" w:themeFill="background1"/>
          </w:tcPr>
          <w:p w14:paraId="3DC9EA2E" w14:textId="77777777" w:rsidR="00262591" w:rsidRPr="00AE1F44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it-IT" w:eastAsia="ru-RU"/>
              </w:rPr>
            </w:pPr>
            <w:r w:rsidRPr="00AE1F44">
              <w:rPr>
                <w:bCs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AE1F44" w14:paraId="4CB82D99" w14:textId="77777777" w:rsidTr="00D01952">
        <w:tc>
          <w:tcPr>
            <w:tcW w:w="0" w:type="auto"/>
            <w:shd w:val="clear" w:color="auto" w:fill="FFFFFF" w:themeFill="background1"/>
          </w:tcPr>
          <w:p w14:paraId="088AECE5" w14:textId="77777777" w:rsidR="00262591" w:rsidRPr="00AE1F44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pt-PT" w:eastAsia="ru-RU"/>
              </w:rPr>
            </w:pPr>
            <w:r w:rsidRPr="00AE1F44">
              <w:rPr>
                <w:bCs/>
                <w:noProof w:val="0"/>
                <w:lang w:val="pt-PT" w:eastAsia="ru-RU"/>
              </w:rPr>
              <w:t>Depunerea electronică a ofertelor sau a cererilor de participare</w:t>
            </w:r>
          </w:p>
        </w:tc>
        <w:tc>
          <w:tcPr>
            <w:tcW w:w="3308" w:type="dxa"/>
            <w:shd w:val="clear" w:color="auto" w:fill="FFFFFF" w:themeFill="background1"/>
          </w:tcPr>
          <w:p w14:paraId="54AEB08E" w14:textId="765887CB" w:rsidR="00262591" w:rsidRPr="00AE1F44" w:rsidRDefault="00B13272" w:rsidP="00EC5353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pt-PT" w:eastAsia="ru-RU"/>
              </w:rPr>
            </w:pPr>
            <w:r>
              <w:rPr>
                <w:bCs/>
                <w:noProof w:val="0"/>
                <w:lang w:val="pt-PT" w:eastAsia="ru-RU"/>
              </w:rPr>
              <w:t>Se acceptă.</w:t>
            </w:r>
          </w:p>
        </w:tc>
      </w:tr>
      <w:tr w:rsidR="00262591" w:rsidRPr="00AE1F44" w14:paraId="744F86F7" w14:textId="77777777" w:rsidTr="00D01952">
        <w:tc>
          <w:tcPr>
            <w:tcW w:w="0" w:type="auto"/>
            <w:shd w:val="clear" w:color="auto" w:fill="FFFFFF" w:themeFill="background1"/>
          </w:tcPr>
          <w:p w14:paraId="50BA23A4" w14:textId="77777777" w:rsidR="00262591" w:rsidRPr="00AE1F44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AE1F44">
              <w:rPr>
                <w:bCs/>
                <w:noProof w:val="0"/>
                <w:lang w:val="ru-RU" w:eastAsia="ru-RU"/>
              </w:rPr>
              <w:t>Sistemul</w:t>
            </w:r>
            <w:proofErr w:type="spellEnd"/>
            <w:r w:rsidRPr="00AE1F4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E1F44">
              <w:rPr>
                <w:bCs/>
                <w:noProof w:val="0"/>
                <w:lang w:val="ru-RU" w:eastAsia="ru-RU"/>
              </w:rPr>
              <w:t>de</w:t>
            </w:r>
            <w:proofErr w:type="spellEnd"/>
            <w:r w:rsidRPr="00AE1F4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E1F44">
              <w:rPr>
                <w:bCs/>
                <w:noProof w:val="0"/>
                <w:lang w:val="ru-RU" w:eastAsia="ru-RU"/>
              </w:rPr>
              <w:t>comenzi</w:t>
            </w:r>
            <w:proofErr w:type="spellEnd"/>
            <w:r w:rsidRPr="00AE1F4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E1F4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308" w:type="dxa"/>
            <w:shd w:val="clear" w:color="auto" w:fill="FFFFFF" w:themeFill="background1"/>
          </w:tcPr>
          <w:p w14:paraId="0FF63B59" w14:textId="6C9D7553" w:rsidR="00262591" w:rsidRPr="00B13272" w:rsidRDefault="00B13272" w:rsidP="00EC5353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eastAsia="ru-RU"/>
              </w:rPr>
            </w:pPr>
            <w:r>
              <w:rPr>
                <w:bCs/>
                <w:noProof w:val="0"/>
                <w:lang w:eastAsia="ru-RU"/>
              </w:rPr>
              <w:t>Nu se acceptă.</w:t>
            </w:r>
          </w:p>
        </w:tc>
      </w:tr>
      <w:tr w:rsidR="00262591" w:rsidRPr="00AE1F44" w14:paraId="681365D6" w14:textId="77777777" w:rsidTr="00D01952">
        <w:tc>
          <w:tcPr>
            <w:tcW w:w="0" w:type="auto"/>
            <w:shd w:val="clear" w:color="auto" w:fill="FFFFFF" w:themeFill="background1"/>
          </w:tcPr>
          <w:p w14:paraId="29F9B66E" w14:textId="77777777" w:rsidR="00262591" w:rsidRPr="00AE1F44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AE1F44">
              <w:rPr>
                <w:bCs/>
                <w:noProof w:val="0"/>
                <w:lang w:val="ru-RU" w:eastAsia="ru-RU"/>
              </w:rPr>
              <w:t>Facturarea</w:t>
            </w:r>
            <w:proofErr w:type="spellEnd"/>
            <w:r w:rsidRPr="00AE1F4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E1F44">
              <w:rPr>
                <w:bCs/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308" w:type="dxa"/>
            <w:shd w:val="clear" w:color="auto" w:fill="FFFFFF" w:themeFill="background1"/>
          </w:tcPr>
          <w:p w14:paraId="6BD867CF" w14:textId="02AA7AF0" w:rsidR="00262591" w:rsidRPr="00B13272" w:rsidRDefault="00B13272" w:rsidP="00EC5353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eastAsia="ru-RU"/>
              </w:rPr>
            </w:pPr>
            <w:r>
              <w:rPr>
                <w:bCs/>
                <w:noProof w:val="0"/>
                <w:lang w:eastAsia="ru-RU"/>
              </w:rPr>
              <w:t>Se acceptă.</w:t>
            </w:r>
          </w:p>
        </w:tc>
      </w:tr>
      <w:tr w:rsidR="00262591" w:rsidRPr="00AE1F44" w14:paraId="12C88CCE" w14:textId="77777777" w:rsidTr="00D01952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B36A379" w14:textId="77777777" w:rsidR="00262591" w:rsidRPr="00AE1F44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AE1F44">
              <w:rPr>
                <w:bCs/>
                <w:noProof w:val="0"/>
                <w:lang w:val="ru-RU" w:eastAsia="ru-RU"/>
              </w:rPr>
              <w:t>Plățile</w:t>
            </w:r>
            <w:proofErr w:type="spellEnd"/>
            <w:r w:rsidRPr="00AE1F4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AE1F4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308" w:type="dxa"/>
            <w:shd w:val="clear" w:color="auto" w:fill="FFFFFF" w:themeFill="background1"/>
          </w:tcPr>
          <w:p w14:paraId="0A2A45E8" w14:textId="47DAAAA6" w:rsidR="00262591" w:rsidRPr="00B13272" w:rsidRDefault="00B13272" w:rsidP="00EC5353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eastAsia="ru-RU"/>
              </w:rPr>
            </w:pPr>
            <w:r>
              <w:rPr>
                <w:bCs/>
                <w:noProof w:val="0"/>
                <w:lang w:eastAsia="ru-RU"/>
              </w:rPr>
              <w:t>Nu se acceptă.</w:t>
            </w:r>
          </w:p>
        </w:tc>
      </w:tr>
    </w:tbl>
    <w:p w14:paraId="32CE852A" w14:textId="01E46165" w:rsidR="00262591" w:rsidRPr="00AE1F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AE1F44">
        <w:rPr>
          <w:bCs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13272">
        <w:rPr>
          <w:bCs/>
          <w:noProof w:val="0"/>
          <w:shd w:val="clear" w:color="auto" w:fill="FFFFFF" w:themeFill="background1"/>
          <w:lang w:eastAsia="ru-RU"/>
        </w:rPr>
        <w:t>Nu.</w:t>
      </w:r>
    </w:p>
    <w:p w14:paraId="37D77D4A" w14:textId="2D1C1702" w:rsidR="00262591" w:rsidRPr="00B1327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pt-PT" w:eastAsia="ru-RU"/>
        </w:rPr>
      </w:pPr>
      <w:r w:rsidRPr="00B13272">
        <w:rPr>
          <w:bCs/>
          <w:noProof w:val="0"/>
          <w:lang w:val="pt-PT" w:eastAsia="ru-RU"/>
        </w:rPr>
        <w:t>Alte</w:t>
      </w:r>
      <w:r w:rsidRPr="00AE1F44">
        <w:rPr>
          <w:bCs/>
          <w:noProof w:val="0"/>
          <w:lang w:val="ro-MD" w:eastAsia="ru-RU"/>
        </w:rPr>
        <w:t xml:space="preserve"> </w:t>
      </w:r>
      <w:r w:rsidRPr="00B13272">
        <w:rPr>
          <w:bCs/>
          <w:noProof w:val="0"/>
          <w:lang w:val="pt-PT" w:eastAsia="ru-RU"/>
        </w:rPr>
        <w:t>informații</w:t>
      </w:r>
      <w:r w:rsidRPr="00AE1F44">
        <w:rPr>
          <w:bCs/>
          <w:noProof w:val="0"/>
          <w:lang w:val="ro-MD" w:eastAsia="ru-RU"/>
        </w:rPr>
        <w:t xml:space="preserve"> </w:t>
      </w:r>
      <w:r w:rsidRPr="00B13272">
        <w:rPr>
          <w:bCs/>
          <w:noProof w:val="0"/>
          <w:lang w:val="pt-PT" w:eastAsia="ru-RU"/>
        </w:rPr>
        <w:t xml:space="preserve">relevante: </w:t>
      </w:r>
      <w:r w:rsidR="00124AF2">
        <w:rPr>
          <w:bCs/>
          <w:noProof w:val="0"/>
          <w:shd w:val="clear" w:color="auto" w:fill="FFFFFF" w:themeFill="background1"/>
          <w:lang w:eastAsia="ru-RU"/>
        </w:rPr>
        <w:t>nu sunt.</w:t>
      </w:r>
    </w:p>
    <w:p w14:paraId="60EE6256" w14:textId="77777777" w:rsidR="00262591" w:rsidRPr="00B13272" w:rsidRDefault="00262591" w:rsidP="00262591">
      <w:pPr>
        <w:shd w:val="clear" w:color="auto" w:fill="FFFFFF" w:themeFill="background1"/>
        <w:spacing w:before="120" w:after="120"/>
        <w:rPr>
          <w:bCs/>
          <w:noProof w:val="0"/>
          <w:lang w:val="pt-PT" w:eastAsia="ru-RU"/>
        </w:rPr>
      </w:pPr>
    </w:p>
    <w:p w14:paraId="343F7102" w14:textId="77777777" w:rsidR="00262591" w:rsidRPr="00AE1F44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</w:rPr>
      </w:pPr>
      <w:r w:rsidRPr="00AE1F44">
        <w:rPr>
          <w:bCs/>
          <w:noProof w:val="0"/>
          <w:lang w:val="it-IT" w:eastAsia="ru-RU"/>
        </w:rPr>
        <w:t xml:space="preserve">Conducătorul grupului de lucru:  </w:t>
      </w:r>
      <w:r w:rsidRPr="00AE1F44">
        <w:rPr>
          <w:bCs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AE1F44">
        <w:rPr>
          <w:bCs/>
        </w:rPr>
        <w:t>.</w:t>
      </w:r>
    </w:p>
    <w:p w14:paraId="00DF258F" w14:textId="77777777" w:rsidR="00635D3A" w:rsidRPr="00AE1F44" w:rsidRDefault="00635D3A">
      <w:pPr>
        <w:rPr>
          <w:bCs/>
        </w:rPr>
      </w:pPr>
    </w:p>
    <w:sectPr w:rsidR="00635D3A" w:rsidRPr="00AE1F44" w:rsidSect="00124AF2">
      <w:pgSz w:w="11906" w:h="16838" w:code="9"/>
      <w:pgMar w:top="993" w:right="1608" w:bottom="1418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4D26074A"/>
    <w:lvl w:ilvl="0" w:tplc="1F10EE2A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1123748">
    <w:abstractNumId w:val="4"/>
  </w:num>
  <w:num w:numId="2" w16cid:durableId="419986225">
    <w:abstractNumId w:val="1"/>
  </w:num>
  <w:num w:numId="3" w16cid:durableId="1694727604">
    <w:abstractNumId w:val="0"/>
  </w:num>
  <w:num w:numId="4" w16cid:durableId="938759749">
    <w:abstractNumId w:val="3"/>
  </w:num>
  <w:num w:numId="5" w16cid:durableId="208857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B00A4"/>
    <w:rsid w:val="000F4A14"/>
    <w:rsid w:val="00124AF2"/>
    <w:rsid w:val="00262591"/>
    <w:rsid w:val="002904B3"/>
    <w:rsid w:val="00327A18"/>
    <w:rsid w:val="00392B29"/>
    <w:rsid w:val="003C52CF"/>
    <w:rsid w:val="005F6E29"/>
    <w:rsid w:val="00635D3A"/>
    <w:rsid w:val="00700631"/>
    <w:rsid w:val="007A6869"/>
    <w:rsid w:val="008A753F"/>
    <w:rsid w:val="0097002F"/>
    <w:rsid w:val="009772E7"/>
    <w:rsid w:val="00A67305"/>
    <w:rsid w:val="00AE1F44"/>
    <w:rsid w:val="00B13272"/>
    <w:rsid w:val="00B34F33"/>
    <w:rsid w:val="00B715DD"/>
    <w:rsid w:val="00BE7E6D"/>
    <w:rsid w:val="00C671E3"/>
    <w:rsid w:val="00CB2B9C"/>
    <w:rsid w:val="00D01952"/>
    <w:rsid w:val="00D44A73"/>
    <w:rsid w:val="00E82244"/>
    <w:rsid w:val="00FA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8A93A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TableNormal"/>
    <w:next w:val="TableGrid"/>
    <w:rsid w:val="00B34F3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1293</Words>
  <Characters>8017</Characters>
  <Application>Microsoft Office Word</Application>
  <DocSecurity>0</DocSecurity>
  <Lines>364</Lines>
  <Paragraphs>198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Direcția  Financiar Administrativă</cp:lastModifiedBy>
  <cp:revision>17</cp:revision>
  <cp:lastPrinted>2025-12-01T07:47:00Z</cp:lastPrinted>
  <dcterms:created xsi:type="dcterms:W3CDTF">2021-10-26T20:29:00Z</dcterms:created>
  <dcterms:modified xsi:type="dcterms:W3CDTF">2025-12-01T07:49:00Z</dcterms:modified>
</cp:coreProperties>
</file>