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rsidP="00BB7E77"/>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BB7E77">
            <w:pPr>
              <w:jc w:val="right"/>
              <w:rPr>
                <w:b/>
                <w:caps/>
              </w:rPr>
            </w:pPr>
            <w:r w:rsidRPr="0030652C">
              <w:rPr>
                <w:b/>
                <w:caps/>
              </w:rPr>
              <w:t>APROBAT:</w:t>
            </w:r>
          </w:p>
          <w:p w:rsidR="003D3631" w:rsidRPr="0030652C" w:rsidRDefault="003D3631" w:rsidP="00BB7E77">
            <w:pPr>
              <w:jc w:val="right"/>
              <w:rPr>
                <w:caps/>
              </w:rPr>
            </w:pPr>
            <w:r w:rsidRPr="0030652C">
              <w:t>prin Ordinul</w:t>
            </w:r>
          </w:p>
          <w:p w:rsidR="003D3631" w:rsidRPr="0030652C" w:rsidRDefault="003D3631" w:rsidP="00BB7E77">
            <w:pPr>
              <w:jc w:val="right"/>
            </w:pPr>
            <w:r w:rsidRPr="0030652C">
              <w:t>nr.</w:t>
            </w:r>
            <w:r w:rsidR="009D3792">
              <w:t>176</w:t>
            </w:r>
            <w:r w:rsidRPr="0030652C">
              <w:t xml:space="preserve"> din</w:t>
            </w:r>
            <w:r w:rsidR="009D3792">
              <w:t xml:space="preserve"> 5 octombrie 2018</w:t>
            </w:r>
            <w:r w:rsidRPr="0030652C">
              <w:t xml:space="preserve">  </w:t>
            </w:r>
          </w:p>
          <w:p w:rsidR="003D3631" w:rsidRPr="0030652C" w:rsidRDefault="003D3631" w:rsidP="00BB7E77">
            <w:pPr>
              <w:jc w:val="right"/>
            </w:pPr>
            <w:r w:rsidRPr="0030652C">
              <w:t>Ministerul Finanțelor</w:t>
            </w:r>
          </w:p>
          <w:p w:rsidR="003D3631" w:rsidRPr="0030652C" w:rsidRDefault="003D3631" w:rsidP="00BB7E77">
            <w:pPr>
              <w:jc w:val="right"/>
              <w:rPr>
                <w:caps/>
              </w:rPr>
            </w:pPr>
          </w:p>
          <w:p w:rsidR="00A20ACF" w:rsidRPr="0030652C" w:rsidRDefault="00A20ACF" w:rsidP="00BB7E77">
            <w:pPr>
              <w:jc w:val="center"/>
              <w:rPr>
                <w:b/>
                <w:caps/>
                <w:sz w:val="60"/>
                <w:szCs w:val="60"/>
              </w:rPr>
            </w:pPr>
          </w:p>
          <w:p w:rsidR="003D3631" w:rsidRPr="0030652C" w:rsidRDefault="003D3631" w:rsidP="00BB7E77">
            <w:pPr>
              <w:rPr>
                <w:rFonts w:asciiTheme="majorHAnsi" w:hAnsiTheme="majorHAnsi" w:cstheme="majorHAnsi"/>
                <w:b/>
                <w:caps/>
                <w:sz w:val="32"/>
                <w:szCs w:val="32"/>
              </w:rPr>
            </w:pPr>
          </w:p>
          <w:p w:rsidR="007E533B" w:rsidRPr="0030652C" w:rsidRDefault="007E533B" w:rsidP="00BB7E77">
            <w:pPr>
              <w:rPr>
                <w:rFonts w:asciiTheme="majorHAnsi" w:hAnsiTheme="majorHAnsi" w:cstheme="majorHAnsi"/>
                <w:b/>
                <w:caps/>
                <w:sz w:val="32"/>
                <w:szCs w:val="32"/>
              </w:rPr>
            </w:pPr>
          </w:p>
          <w:p w:rsidR="00A20ACF" w:rsidRPr="0030652C" w:rsidRDefault="00A20ACF" w:rsidP="00BB7E77">
            <w:pPr>
              <w:rPr>
                <w:rFonts w:asciiTheme="majorHAnsi" w:hAnsiTheme="majorHAnsi" w:cstheme="majorHAnsi"/>
                <w:b/>
                <w:caps/>
                <w:sz w:val="32"/>
                <w:szCs w:val="32"/>
              </w:rPr>
            </w:pPr>
            <w:r w:rsidRPr="0030652C">
              <w:rPr>
                <w:rFonts w:asciiTheme="majorHAnsi" w:hAnsiTheme="majorHAnsi" w:cstheme="majorHAnsi"/>
                <w:b/>
                <w:caps/>
                <w:sz w:val="32"/>
                <w:szCs w:val="32"/>
              </w:rPr>
              <w:t>DOCUMENTAŢIA STANDARD</w:t>
            </w:r>
          </w:p>
          <w:p w:rsidR="00A20ACF" w:rsidRPr="0030652C" w:rsidRDefault="00A20ACF" w:rsidP="00BB7E77">
            <w:pPr>
              <w:rPr>
                <w:rFonts w:asciiTheme="majorHAnsi" w:hAnsiTheme="majorHAnsi" w:cstheme="majorHAnsi"/>
                <w:b/>
                <w:sz w:val="32"/>
                <w:szCs w:val="32"/>
              </w:rPr>
            </w:pPr>
            <w:r w:rsidRPr="0030652C">
              <w:rPr>
                <w:rFonts w:asciiTheme="majorHAnsi" w:hAnsiTheme="majorHAnsi" w:cstheme="majorHAnsi"/>
                <w:b/>
                <w:sz w:val="32"/>
                <w:szCs w:val="32"/>
              </w:rPr>
              <w:t>pentru realizarea achiziţiilor publice</w:t>
            </w:r>
            <w:r w:rsidR="005D3D45">
              <w:rPr>
                <w:rFonts w:asciiTheme="majorHAnsi" w:hAnsiTheme="majorHAnsi" w:cstheme="majorHAnsi"/>
                <w:b/>
                <w:sz w:val="32"/>
                <w:szCs w:val="32"/>
              </w:rPr>
              <w:t xml:space="preserve"> de</w:t>
            </w:r>
            <w:r w:rsidRPr="0030652C">
              <w:rPr>
                <w:rFonts w:asciiTheme="majorHAnsi" w:hAnsiTheme="majorHAnsi" w:cstheme="majorHAnsi"/>
                <w:b/>
                <w:sz w:val="32"/>
                <w:szCs w:val="32"/>
              </w:rPr>
              <w:t xml:space="preserve"> </w:t>
            </w:r>
            <w:r w:rsidR="007D6899" w:rsidRPr="0030652C">
              <w:rPr>
                <w:rFonts w:asciiTheme="majorHAnsi" w:hAnsiTheme="majorHAnsi" w:cstheme="majorHAnsi"/>
                <w:b/>
                <w:sz w:val="32"/>
                <w:szCs w:val="32"/>
              </w:rPr>
              <w:t>lucrări</w:t>
            </w:r>
          </w:p>
          <w:p w:rsidR="00A20ACF" w:rsidRPr="0030652C" w:rsidRDefault="00A20ACF" w:rsidP="00BB7E77">
            <w:pPr>
              <w:jc w:val="center"/>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A20ACF" w:rsidRPr="0030652C" w:rsidRDefault="00A20ACF" w:rsidP="00BB7E77">
            <w:pPr>
              <w:ind w:firstLine="709"/>
              <w:jc w:val="both"/>
              <w:rPr>
                <w:rFonts w:asciiTheme="majorHAnsi" w:hAnsiTheme="majorHAnsi" w:cstheme="majorHAnsi"/>
                <w:b/>
                <w:sz w:val="32"/>
                <w:szCs w:val="32"/>
              </w:rPr>
            </w:pPr>
          </w:p>
          <w:p w:rsidR="002221ED" w:rsidRPr="0030652C" w:rsidRDefault="002221ED" w:rsidP="00BB7E77">
            <w:pPr>
              <w:ind w:firstLine="709"/>
              <w:jc w:val="both"/>
              <w:rPr>
                <w:rFonts w:asciiTheme="majorHAnsi" w:hAnsiTheme="majorHAnsi" w:cstheme="majorHAnsi"/>
                <w:b/>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Obiectul achiziţiei:</w:t>
            </w:r>
            <w:r w:rsidRPr="0030652C">
              <w:rPr>
                <w:rFonts w:asciiTheme="majorHAnsi" w:hAnsiTheme="majorHAnsi" w:cstheme="majorHAnsi"/>
                <w:b/>
                <w:sz w:val="32"/>
                <w:szCs w:val="32"/>
              </w:rPr>
              <w:t xml:space="preserve">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 xml:space="preserve">Lucrări de construcție a </w:t>
            </w:r>
            <w:r w:rsidR="00B13D4B">
              <w:rPr>
                <w:rFonts w:asciiTheme="majorHAnsi" w:hAnsiTheme="majorHAnsi" w:cstheme="majorHAnsi"/>
                <w:bCs/>
                <w:sz w:val="32"/>
                <w:szCs w:val="32"/>
                <w:lang w:val="ro-MD"/>
              </w:rPr>
              <w:t xml:space="preserve">blocului sanitar la postul vamal </w:t>
            </w:r>
            <w:r w:rsidR="00414E5B">
              <w:rPr>
                <w:rFonts w:asciiTheme="majorHAnsi" w:hAnsiTheme="majorHAnsi" w:cstheme="majorHAnsi"/>
                <w:bCs/>
                <w:sz w:val="32"/>
                <w:szCs w:val="32"/>
                <w:lang w:val="ro-MD"/>
              </w:rPr>
              <w:t>Vulcănești</w:t>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2221ED" w:rsidRPr="004030A2" w:rsidRDefault="002221ED" w:rsidP="00BB7E77">
            <w:pPr>
              <w:jc w:val="both"/>
              <w:rPr>
                <w:rFonts w:asciiTheme="majorHAnsi" w:hAnsiTheme="majorHAnsi" w:cstheme="majorHAnsi"/>
                <w:sz w:val="32"/>
                <w:szCs w:val="32"/>
              </w:rPr>
            </w:pPr>
          </w:p>
          <w:p w:rsidR="00A20ACF"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 xml:space="preserve">Cod CPV: </w:t>
            </w:r>
            <w:r w:rsidR="004030A2">
              <w:rPr>
                <w:rFonts w:asciiTheme="majorHAnsi" w:hAnsiTheme="majorHAnsi" w:cstheme="majorHAnsi"/>
                <w:b/>
                <w:sz w:val="32"/>
                <w:szCs w:val="32"/>
              </w:rPr>
              <w:t xml:space="preserve">  </w:t>
            </w:r>
            <w:r w:rsidR="004030A2" w:rsidRPr="004030A2">
              <w:rPr>
                <w:rFonts w:asciiTheme="majorHAnsi" w:hAnsiTheme="majorHAnsi" w:cstheme="majorHAnsi"/>
                <w:noProof w:val="0"/>
                <w:sz w:val="32"/>
                <w:szCs w:val="32"/>
              </w:rPr>
              <w:t>45000000-7</w:t>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r w:rsidRPr="004030A2">
              <w:rPr>
                <w:rFonts w:asciiTheme="majorHAnsi" w:hAnsiTheme="majorHAnsi" w:cstheme="majorHAnsi"/>
                <w:b/>
                <w:sz w:val="32"/>
                <w:szCs w:val="32"/>
              </w:rPr>
              <w:tab/>
            </w:r>
          </w:p>
          <w:p w:rsidR="00A20ACF" w:rsidRPr="004030A2" w:rsidRDefault="00A20ACF" w:rsidP="00BB7E77">
            <w:pPr>
              <w:jc w:val="both"/>
              <w:rPr>
                <w:rFonts w:asciiTheme="majorHAnsi" w:hAnsiTheme="majorHAnsi" w:cstheme="majorHAnsi"/>
                <w:sz w:val="32"/>
                <w:szCs w:val="32"/>
              </w:rPr>
            </w:pPr>
          </w:p>
          <w:p w:rsidR="002221ED" w:rsidRPr="004030A2" w:rsidRDefault="00A20ACF" w:rsidP="00BB7E77">
            <w:pPr>
              <w:jc w:val="both"/>
              <w:rPr>
                <w:rFonts w:asciiTheme="majorHAnsi" w:hAnsiTheme="majorHAnsi" w:cstheme="majorHAnsi"/>
                <w:sz w:val="32"/>
                <w:szCs w:val="32"/>
              </w:rPr>
            </w:pPr>
            <w:r w:rsidRPr="004030A2">
              <w:rPr>
                <w:rFonts w:asciiTheme="majorHAnsi" w:hAnsiTheme="majorHAnsi" w:cstheme="majorHAnsi"/>
                <w:b/>
                <w:sz w:val="32"/>
                <w:szCs w:val="32"/>
              </w:rPr>
              <w:t>Autorita</w:t>
            </w:r>
            <w:r w:rsidR="001034CC" w:rsidRPr="004030A2">
              <w:rPr>
                <w:rFonts w:asciiTheme="majorHAnsi" w:hAnsiTheme="majorHAnsi" w:cstheme="majorHAnsi"/>
                <w:b/>
                <w:sz w:val="32"/>
                <w:szCs w:val="32"/>
              </w:rPr>
              <w:t>t</w:t>
            </w:r>
            <w:r w:rsidRPr="004030A2">
              <w:rPr>
                <w:rFonts w:asciiTheme="majorHAnsi" w:hAnsiTheme="majorHAnsi" w:cstheme="majorHAnsi"/>
                <w:b/>
                <w:sz w:val="32"/>
                <w:szCs w:val="32"/>
              </w:rPr>
              <w:t>ea Contractantă:</w:t>
            </w:r>
            <w:r w:rsidR="004030A2" w:rsidRPr="004030A2">
              <w:rPr>
                <w:rFonts w:asciiTheme="majorHAnsi" w:hAnsiTheme="majorHAnsi" w:cstheme="majorHAnsi"/>
                <w:sz w:val="32"/>
                <w:szCs w:val="32"/>
              </w:rPr>
              <w:t xml:space="preserve"> </w:t>
            </w:r>
            <w:r w:rsidR="004030A2">
              <w:rPr>
                <w:rFonts w:asciiTheme="majorHAnsi" w:hAnsiTheme="majorHAnsi" w:cstheme="majorHAnsi"/>
                <w:sz w:val="32"/>
                <w:szCs w:val="32"/>
              </w:rPr>
              <w:t xml:space="preserve">  </w:t>
            </w:r>
            <w:r w:rsidR="004030A2" w:rsidRPr="004030A2">
              <w:rPr>
                <w:rFonts w:asciiTheme="majorHAnsi" w:hAnsiTheme="majorHAnsi" w:cstheme="majorHAnsi"/>
                <w:noProof w:val="0"/>
                <w:sz w:val="32"/>
                <w:szCs w:val="32"/>
              </w:rPr>
              <w:t>Serviciul Vamal</w:t>
            </w:r>
            <w:r w:rsidRPr="004030A2">
              <w:rPr>
                <w:rFonts w:asciiTheme="majorHAnsi" w:hAnsiTheme="majorHAnsi" w:cstheme="majorHAnsi"/>
                <w:sz w:val="32"/>
                <w:szCs w:val="32"/>
              </w:rPr>
              <w:tab/>
            </w:r>
          </w:p>
          <w:p w:rsidR="002221ED" w:rsidRPr="004030A2" w:rsidRDefault="002221ED" w:rsidP="00BB7E77">
            <w:pPr>
              <w:jc w:val="both"/>
              <w:rPr>
                <w:rFonts w:asciiTheme="majorHAnsi" w:hAnsiTheme="majorHAnsi" w:cstheme="majorHAnsi"/>
                <w:sz w:val="32"/>
                <w:szCs w:val="32"/>
              </w:rPr>
            </w:pPr>
          </w:p>
          <w:p w:rsidR="002221ED" w:rsidRPr="004030A2" w:rsidRDefault="002221ED" w:rsidP="00BB7E77">
            <w:pPr>
              <w:jc w:val="both"/>
              <w:rPr>
                <w:rFonts w:asciiTheme="majorHAnsi" w:hAnsiTheme="majorHAnsi" w:cstheme="majorHAnsi"/>
                <w:sz w:val="32"/>
                <w:szCs w:val="32"/>
              </w:rPr>
            </w:pPr>
          </w:p>
          <w:p w:rsidR="00A20ACF" w:rsidRPr="0030652C" w:rsidRDefault="00A20ACF" w:rsidP="00BB7E77">
            <w:pPr>
              <w:jc w:val="both"/>
              <w:rPr>
                <w:rFonts w:asciiTheme="majorHAnsi" w:hAnsiTheme="majorHAnsi" w:cstheme="majorHAnsi"/>
                <w:sz w:val="28"/>
                <w:szCs w:val="28"/>
              </w:rPr>
            </w:pPr>
            <w:r w:rsidRPr="004030A2">
              <w:rPr>
                <w:rFonts w:asciiTheme="majorHAnsi" w:hAnsiTheme="majorHAnsi" w:cstheme="majorHAnsi"/>
                <w:b/>
                <w:sz w:val="32"/>
                <w:szCs w:val="32"/>
              </w:rPr>
              <w:t>Procedura achiziţiei:</w:t>
            </w:r>
            <w:r w:rsidRPr="004030A2">
              <w:rPr>
                <w:rFonts w:asciiTheme="majorHAnsi" w:hAnsiTheme="majorHAnsi" w:cstheme="majorHAnsi"/>
                <w:sz w:val="32"/>
                <w:szCs w:val="32"/>
              </w:rPr>
              <w:tab/>
            </w:r>
            <w:r w:rsidR="004030A2" w:rsidRPr="004030A2">
              <w:rPr>
                <w:rFonts w:asciiTheme="majorHAnsi" w:hAnsiTheme="majorHAnsi" w:cstheme="majorHAnsi"/>
                <w:noProof w:val="0"/>
                <w:sz w:val="32"/>
                <w:szCs w:val="32"/>
              </w:rPr>
              <w:t>Licitație deschisă</w:t>
            </w:r>
            <w:r w:rsidRPr="0030652C">
              <w:rPr>
                <w:rFonts w:asciiTheme="majorHAnsi" w:hAnsiTheme="majorHAnsi" w:cstheme="majorHAnsi"/>
                <w:sz w:val="28"/>
                <w:szCs w:val="28"/>
              </w:rPr>
              <w:tab/>
            </w:r>
          </w:p>
          <w:p w:rsidR="00A20ACF" w:rsidRPr="0030652C" w:rsidRDefault="00A20ACF" w:rsidP="00BB7E77">
            <w:pPr>
              <w:ind w:firstLine="709"/>
              <w:jc w:val="both"/>
              <w:rPr>
                <w:b/>
                <w:sz w:val="28"/>
                <w:szCs w:val="28"/>
              </w:rPr>
            </w:pPr>
          </w:p>
          <w:p w:rsidR="00A20ACF" w:rsidRPr="0030652C" w:rsidRDefault="00A20ACF" w:rsidP="00BB7E77">
            <w:pPr>
              <w:ind w:firstLine="709"/>
              <w:jc w:val="both"/>
              <w:rPr>
                <w:b/>
                <w:sz w:val="28"/>
                <w:szCs w:val="28"/>
              </w:rPr>
            </w:pPr>
          </w:p>
          <w:p w:rsidR="00A20ACF" w:rsidRPr="0030652C" w:rsidRDefault="00A20ACF" w:rsidP="00BB7E77">
            <w:pPr>
              <w:jc w:val="center"/>
              <w:rPr>
                <w:b/>
                <w:caps/>
                <w:sz w:val="40"/>
                <w:szCs w:val="40"/>
              </w:rPr>
            </w:pPr>
          </w:p>
        </w:tc>
      </w:tr>
    </w:tbl>
    <w:p w:rsidR="00A20ACF" w:rsidRPr="0030652C" w:rsidRDefault="00A20ACF" w:rsidP="00BB7E77">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BB7E77"/>
    <w:p w:rsidR="001034CC" w:rsidRPr="0030652C" w:rsidRDefault="001034CC" w:rsidP="00BB7E77">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Default="001034CC"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r w:rsidRPr="00FF639E">
        <w:rPr>
          <w:i/>
          <w:spacing w:val="-2"/>
          <w:sz w:val="20"/>
          <w:szCs w:val="20"/>
        </w:rPr>
        <w:t>Notă: nu se va modifica de către Autoritatea Contractantă]</w:t>
      </w:r>
    </w:p>
    <w:p w:rsidR="00FF639E" w:rsidRPr="00FF639E" w:rsidRDefault="00FF639E" w:rsidP="00BB7E7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p>
    <w:p w:rsidR="001034CC" w:rsidRPr="0030652C" w:rsidRDefault="001034CC" w:rsidP="00BB7E77">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DA5138">
      <w:pPr>
        <w:pStyle w:val="3"/>
        <w:keepNext w:val="0"/>
        <w:keepLines w:val="0"/>
        <w:numPr>
          <w:ilvl w:val="0"/>
          <w:numId w:val="7"/>
        </w:numPr>
        <w:tabs>
          <w:tab w:val="left" w:pos="360"/>
        </w:tabs>
        <w:spacing w:before="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DA5138">
      <w:pPr>
        <w:numPr>
          <w:ilvl w:val="1"/>
          <w:numId w:val="7"/>
        </w:numPr>
        <w:tabs>
          <w:tab w:val="left" w:pos="31"/>
          <w:tab w:val="left" w:pos="598"/>
        </w:tabs>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DA5138">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Pr="0030652C">
        <w:rPr>
          <w:rFonts w:asciiTheme="majorHAnsi" w:hAnsiTheme="majorHAnsi" w:cstheme="majorHAnsi"/>
          <w:b/>
        </w:rPr>
        <w:t xml:space="preserve"> </w:t>
      </w:r>
      <w:r w:rsidRPr="0030652C">
        <w:rPr>
          <w:rFonts w:asciiTheme="majorHAnsi" w:hAnsiTheme="majorHAnsi" w:cstheme="majorHAnsi"/>
        </w:rPr>
        <w:t>sînt specificate în punctele 1.2 și 1.5 din FDA.</w:t>
      </w:r>
    </w:p>
    <w:p w:rsidR="001034CC" w:rsidRPr="0030652C" w:rsidRDefault="001034CC" w:rsidP="00DA5138">
      <w:pPr>
        <w:numPr>
          <w:ilvl w:val="1"/>
          <w:numId w:val="7"/>
        </w:numPr>
        <w:tabs>
          <w:tab w:val="left" w:pos="598"/>
          <w:tab w:val="left" w:pos="1080"/>
        </w:tabs>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DA5138">
      <w:pPr>
        <w:numPr>
          <w:ilvl w:val="1"/>
          <w:numId w:val="7"/>
        </w:numPr>
        <w:tabs>
          <w:tab w:val="left" w:pos="598"/>
        </w:tabs>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DA5138">
      <w:pPr>
        <w:pStyle w:val="3"/>
        <w:keepNext w:val="0"/>
        <w:keepLines w:val="0"/>
        <w:numPr>
          <w:ilvl w:val="0"/>
          <w:numId w:val="7"/>
        </w:numPr>
        <w:tabs>
          <w:tab w:val="left" w:pos="360"/>
        </w:tabs>
        <w:spacing w:before="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r w:rsidRPr="0030652C">
        <w:rPr>
          <w:rFonts w:cstheme="majorHAnsi"/>
          <w:b w:val="0"/>
        </w:rPr>
        <w:t xml:space="preserve"> </w:t>
      </w:r>
    </w:p>
    <w:p w:rsidR="001034CC" w:rsidRPr="0030652C" w:rsidRDefault="001034CC" w:rsidP="00BB7E77">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DA5138">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DA5138">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BB7E77">
      <w:pPr>
        <w:tabs>
          <w:tab w:val="left" w:pos="0"/>
          <w:tab w:val="left" w:pos="31"/>
          <w:tab w:val="left" w:pos="456"/>
        </w:tabs>
        <w:ind w:left="456" w:firstLine="31"/>
        <w:jc w:val="both"/>
        <w:rPr>
          <w:rFonts w:asciiTheme="majorHAnsi" w:hAnsiTheme="majorHAnsi" w:cstheme="majorHAnsi"/>
        </w:rPr>
      </w:pPr>
    </w:p>
    <w:p w:rsidR="001034CC" w:rsidRPr="0030652C" w:rsidRDefault="001034CC" w:rsidP="00DA5138">
      <w:pPr>
        <w:pStyle w:val="3"/>
        <w:keepNext w:val="0"/>
        <w:keepLines w:val="0"/>
        <w:numPr>
          <w:ilvl w:val="0"/>
          <w:numId w:val="7"/>
        </w:numPr>
        <w:tabs>
          <w:tab w:val="left" w:pos="0"/>
          <w:tab w:val="left" w:pos="31"/>
          <w:tab w:val="left" w:pos="360"/>
        </w:tabs>
        <w:spacing w:before="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DA5138">
      <w:pPr>
        <w:numPr>
          <w:ilvl w:val="1"/>
          <w:numId w:val="7"/>
        </w:numPr>
        <w:tabs>
          <w:tab w:val="left" w:pos="31"/>
          <w:tab w:val="left" w:pos="462"/>
        </w:tabs>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DA5138">
      <w:pPr>
        <w:numPr>
          <w:ilvl w:val="1"/>
          <w:numId w:val="7"/>
        </w:numPr>
        <w:tabs>
          <w:tab w:val="left" w:pos="31"/>
          <w:tab w:val="left" w:pos="462"/>
        </w:tabs>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DA5138">
      <w:pPr>
        <w:pStyle w:val="3"/>
        <w:keepNext w:val="0"/>
        <w:keepLines w:val="0"/>
        <w:numPr>
          <w:ilvl w:val="0"/>
          <w:numId w:val="7"/>
        </w:numPr>
        <w:tabs>
          <w:tab w:val="left" w:pos="360"/>
        </w:tabs>
        <w:spacing w:before="0"/>
        <w:jc w:val="both"/>
        <w:rPr>
          <w:rFonts w:cstheme="majorHAnsi"/>
        </w:rPr>
      </w:pPr>
      <w:bookmarkStart w:id="27" w:name="_Toc449692020"/>
      <w:r w:rsidRPr="0030652C">
        <w:rPr>
          <w:rFonts w:cstheme="majorHAnsi"/>
        </w:rPr>
        <w:t>Legislația aplicabilă</w:t>
      </w:r>
      <w:bookmarkEnd w:id="27"/>
    </w:p>
    <w:p w:rsidR="001034CC" w:rsidRPr="0030652C" w:rsidRDefault="001034CC" w:rsidP="00DA5138">
      <w:pPr>
        <w:numPr>
          <w:ilvl w:val="1"/>
          <w:numId w:val="7"/>
        </w:numPr>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DA5138">
      <w:pPr>
        <w:numPr>
          <w:ilvl w:val="0"/>
          <w:numId w:val="9"/>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DA5138">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lastRenderedPageBreak/>
        <w:t>La depunerea ofertelor, operatorul economic după caz, va achita o taxă.  Modul de achitare a taxelor precum şi cuantumul acesteia sânt stabilite de Guvern.</w:t>
      </w:r>
    </w:p>
    <w:p w:rsidR="001034CC" w:rsidRPr="0030652C" w:rsidRDefault="001034CC" w:rsidP="00DA5138">
      <w:pPr>
        <w:numPr>
          <w:ilvl w:val="1"/>
          <w:numId w:val="7"/>
        </w:numPr>
        <w:tabs>
          <w:tab w:val="left" w:pos="462"/>
          <w:tab w:val="left" w:pos="1134"/>
        </w:tabs>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2" w:name="_Toc449692023"/>
      <w:r w:rsidRPr="0030652C">
        <w:rPr>
          <w:rFonts w:cstheme="majorHAnsi"/>
        </w:rPr>
        <w:t>Vizitarea  amplasamentului</w:t>
      </w:r>
      <w:bookmarkEnd w:id="32"/>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 Fişa de date a achiziţiei (FDA)</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1034CC" w:rsidP="00BB7E77">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IV. Caiete de sarcini. Formularul de deviz nr.1 – lista cu cantitățile de lucrări.</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BB7E77">
      <w:pPr>
        <w:tabs>
          <w:tab w:val="left" w:pos="462"/>
          <w:tab w:val="left" w:pos="1602"/>
          <w:tab w:val="left" w:pos="2502"/>
        </w:tabs>
        <w:ind w:left="37" w:hanging="37"/>
        <w:jc w:val="both"/>
        <w:rPr>
          <w:rFonts w:asciiTheme="majorHAnsi" w:hAnsiTheme="majorHAnsi" w:cstheme="majorHAnsi"/>
        </w:rPr>
      </w:pP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DA5138">
      <w:pPr>
        <w:numPr>
          <w:ilvl w:val="1"/>
          <w:numId w:val="7"/>
        </w:numPr>
        <w:tabs>
          <w:tab w:val="left" w:pos="462"/>
        </w:tabs>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r w:rsidRPr="0030652C">
        <w:rPr>
          <w:rFonts w:asciiTheme="majorHAnsi" w:hAnsiTheme="majorHAnsi" w:cstheme="majorHAnsi"/>
        </w:rPr>
        <w:t xml:space="preserve"> </w:t>
      </w:r>
    </w:p>
    <w:p w:rsidR="001034CC" w:rsidRPr="0030652C" w:rsidRDefault="001034CC" w:rsidP="00DA5138">
      <w:pPr>
        <w:numPr>
          <w:ilvl w:val="1"/>
          <w:numId w:val="7"/>
        </w:numPr>
        <w:tabs>
          <w:tab w:val="left" w:pos="462"/>
        </w:tabs>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DA5138">
      <w:pPr>
        <w:pStyle w:val="3"/>
        <w:keepNext w:val="0"/>
        <w:keepLines w:val="0"/>
        <w:numPr>
          <w:ilvl w:val="0"/>
          <w:numId w:val="7"/>
        </w:numPr>
        <w:tabs>
          <w:tab w:val="left" w:pos="360"/>
          <w:tab w:val="left" w:pos="1134"/>
        </w:tabs>
        <w:spacing w:before="0"/>
        <w:jc w:val="both"/>
        <w:rPr>
          <w:rFonts w:cstheme="majorHAnsi"/>
        </w:rPr>
      </w:pPr>
      <w:r w:rsidRPr="0030652C">
        <w:rPr>
          <w:rFonts w:cstheme="majorHAnsi"/>
        </w:rPr>
        <w:t>Practicile de corupere şi alte practici interzise</w:t>
      </w:r>
      <w:bookmarkEnd w:id="37"/>
      <w:bookmarkEnd w:id="38"/>
    </w:p>
    <w:p w:rsidR="001034CC" w:rsidRPr="0030652C" w:rsidRDefault="001034CC" w:rsidP="00DA5138">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DA5138">
      <w:pPr>
        <w:numPr>
          <w:ilvl w:val="1"/>
          <w:numId w:val="7"/>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DA5138">
      <w:pPr>
        <w:pStyle w:val="3"/>
        <w:keepNext w:val="0"/>
        <w:keepLines w:val="0"/>
        <w:numPr>
          <w:ilvl w:val="1"/>
          <w:numId w:val="10"/>
        </w:numPr>
        <w:tabs>
          <w:tab w:val="left" w:pos="360"/>
          <w:tab w:val="left" w:pos="604"/>
          <w:tab w:val="left" w:pos="1134"/>
        </w:tabs>
        <w:spacing w:before="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r w:rsidRPr="0030652C">
        <w:rPr>
          <w:rFonts w:cstheme="majorHAnsi"/>
          <w:b w:val="0"/>
          <w:color w:val="auto"/>
        </w:rPr>
        <w:t xml:space="preserve"> </w:t>
      </w:r>
    </w:p>
    <w:p w:rsidR="001034CC" w:rsidRPr="0030652C" w:rsidRDefault="001034CC" w:rsidP="00DA5138">
      <w:pPr>
        <w:pStyle w:val="3"/>
        <w:keepNext w:val="0"/>
        <w:keepLines w:val="0"/>
        <w:numPr>
          <w:ilvl w:val="0"/>
          <w:numId w:val="10"/>
        </w:numPr>
        <w:tabs>
          <w:tab w:val="left" w:pos="360"/>
          <w:tab w:val="left" w:pos="604"/>
          <w:tab w:val="left" w:pos="1134"/>
        </w:tabs>
        <w:spacing w:before="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DA5138">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w:t>
      </w:r>
      <w:r w:rsidRPr="0030652C">
        <w:rPr>
          <w:rFonts w:asciiTheme="majorHAnsi" w:hAnsiTheme="majorHAnsi" w:cstheme="majorHAnsi"/>
          <w:b/>
        </w:rPr>
        <w:t xml:space="preserve"> </w:t>
      </w:r>
      <w:r w:rsidRPr="0030652C">
        <w:rPr>
          <w:rFonts w:asciiTheme="majorHAnsi" w:hAnsiTheme="majorHAnsi" w:cstheme="majorHAnsi"/>
        </w:rPr>
        <w:t>va raporta imediat organelor competente fiecare caz de corupere sau de tentativă de corupere comis de operatorul economic respectiv.</w:t>
      </w:r>
    </w:p>
    <w:p w:rsidR="001034CC" w:rsidRPr="0030652C" w:rsidRDefault="001034CC" w:rsidP="00DA5138">
      <w:pPr>
        <w:numPr>
          <w:ilvl w:val="1"/>
          <w:numId w:val="7"/>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DA5138">
      <w:pPr>
        <w:pStyle w:val="3"/>
        <w:keepNext w:val="0"/>
        <w:keepLines w:val="0"/>
        <w:numPr>
          <w:ilvl w:val="0"/>
          <w:numId w:val="11"/>
        </w:numPr>
        <w:tabs>
          <w:tab w:val="left" w:pos="321"/>
          <w:tab w:val="left" w:pos="1134"/>
        </w:tabs>
        <w:spacing w:before="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r w:rsidRPr="0030652C">
        <w:rPr>
          <w:rFonts w:cstheme="majorHAnsi"/>
          <w:b w:val="0"/>
          <w:color w:val="auto"/>
        </w:rPr>
        <w:t xml:space="preserve">  </w:t>
      </w:r>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r w:rsidRPr="0030652C">
        <w:rPr>
          <w:rFonts w:cstheme="majorHAnsi"/>
          <w:b w:val="0"/>
          <w:color w:val="auto"/>
        </w:rPr>
        <w:t xml:space="preserve"> </w:t>
      </w:r>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DA5138">
      <w:pPr>
        <w:pStyle w:val="3"/>
        <w:keepNext w:val="0"/>
        <w:keepLines w:val="0"/>
        <w:numPr>
          <w:ilvl w:val="0"/>
          <w:numId w:val="11"/>
        </w:numPr>
        <w:tabs>
          <w:tab w:val="left" w:pos="321"/>
          <w:tab w:val="left" w:pos="1134"/>
        </w:tabs>
        <w:spacing w:before="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BB7E77">
      <w:pPr>
        <w:tabs>
          <w:tab w:val="left" w:pos="960"/>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DA5138">
      <w:pPr>
        <w:pStyle w:val="3"/>
        <w:keepNext w:val="0"/>
        <w:keepLines w:val="0"/>
        <w:numPr>
          <w:ilvl w:val="0"/>
          <w:numId w:val="12"/>
        </w:numPr>
        <w:tabs>
          <w:tab w:val="left" w:pos="360"/>
          <w:tab w:val="left" w:pos="1134"/>
        </w:tabs>
        <w:spacing w:before="0"/>
      </w:pPr>
      <w:bookmarkStart w:id="62" w:name="_Toc392180142"/>
      <w:bookmarkStart w:id="63" w:name="_Toc449539032"/>
      <w:r w:rsidRPr="0030652C">
        <w:t>Criterii generale</w:t>
      </w:r>
      <w:bookmarkEnd w:id="62"/>
      <w:bookmarkEnd w:id="63"/>
    </w:p>
    <w:p w:rsidR="001034CC" w:rsidRPr="0030652C" w:rsidRDefault="001034CC" w:rsidP="00DA5138">
      <w:pPr>
        <w:pStyle w:val="a"/>
        <w:numPr>
          <w:ilvl w:val="1"/>
          <w:numId w:val="12"/>
        </w:numPr>
        <w:tabs>
          <w:tab w:val="clear" w:pos="1134"/>
          <w:tab w:val="left" w:pos="0"/>
        </w:tabs>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DA5138">
      <w:pPr>
        <w:pStyle w:val="a"/>
        <w:numPr>
          <w:ilvl w:val="1"/>
          <w:numId w:val="12"/>
        </w:numPr>
        <w:tabs>
          <w:tab w:val="left" w:pos="31"/>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DA5138">
      <w:pPr>
        <w:pStyle w:val="a"/>
        <w:numPr>
          <w:ilvl w:val="1"/>
          <w:numId w:val="12"/>
        </w:numPr>
        <w:tabs>
          <w:tab w:val="left" w:pos="598"/>
        </w:tabs>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DA5138">
      <w:pPr>
        <w:numPr>
          <w:ilvl w:val="1"/>
          <w:numId w:val="12"/>
        </w:numPr>
        <w:tabs>
          <w:tab w:val="left" w:pos="598"/>
        </w:tabs>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DA5138">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lastRenderedPageBreak/>
        <w:t xml:space="preserve">standarde de asigurare a calității; </w:t>
      </w:r>
    </w:p>
    <w:p w:rsidR="001034CC" w:rsidRPr="0030652C" w:rsidRDefault="001034CC" w:rsidP="00DA5138">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BB7E77">
      <w:pPr>
        <w:pStyle w:val="a"/>
        <w:numPr>
          <w:ilvl w:val="0"/>
          <w:numId w:val="0"/>
        </w:numPr>
        <w:ind w:left="37"/>
        <w:rPr>
          <w:rFonts w:asciiTheme="majorHAnsi" w:hAnsiTheme="majorHAnsi" w:cstheme="majorHAnsi"/>
          <w:lang w:val="ro-RO"/>
        </w:rPr>
      </w:pPr>
    </w:p>
    <w:p w:rsidR="001034CC" w:rsidRPr="0030652C" w:rsidRDefault="001034CC" w:rsidP="00DA5138">
      <w:pPr>
        <w:pStyle w:val="3"/>
        <w:keepNext w:val="0"/>
        <w:keepLines w:val="0"/>
        <w:numPr>
          <w:ilvl w:val="0"/>
          <w:numId w:val="12"/>
        </w:numPr>
        <w:tabs>
          <w:tab w:val="left" w:pos="360"/>
          <w:tab w:val="left" w:pos="1134"/>
        </w:tabs>
        <w:spacing w:before="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DA5138">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DA5138">
      <w:pPr>
        <w:pStyle w:val="a"/>
        <w:numPr>
          <w:ilvl w:val="1"/>
          <w:numId w:val="12"/>
        </w:numPr>
        <w:tabs>
          <w:tab w:val="clear" w:pos="1134"/>
          <w:tab w:val="left" w:pos="37"/>
          <w:tab w:val="left" w:pos="746"/>
        </w:tabs>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DA5138">
      <w:pPr>
        <w:numPr>
          <w:ilvl w:val="1"/>
          <w:numId w:val="12"/>
        </w:numPr>
        <w:tabs>
          <w:tab w:val="left" w:pos="37"/>
          <w:tab w:val="left" w:pos="746"/>
        </w:tabs>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DA5138">
      <w:pPr>
        <w:numPr>
          <w:ilvl w:val="1"/>
          <w:numId w:val="12"/>
        </w:numPr>
        <w:tabs>
          <w:tab w:val="left" w:pos="0"/>
          <w:tab w:val="left" w:pos="37"/>
          <w:tab w:val="left" w:pos="604"/>
        </w:tabs>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se află într-o situaţie de conflict de interese care nu poate fi remediată în mod efectiv prin măsurile prevăzute la art.74 din Legea nr.131/2015 privind achizițiile publice;</w:t>
      </w:r>
    </w:p>
    <w:p w:rsidR="001034CC" w:rsidRPr="0030652C" w:rsidRDefault="001034CC" w:rsidP="00DA5138">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BB7E77">
      <w:pPr>
        <w:tabs>
          <w:tab w:val="left" w:pos="1134"/>
        </w:tabs>
        <w:ind w:left="567"/>
        <w:jc w:val="both"/>
        <w:rPr>
          <w:rFonts w:asciiTheme="majorHAnsi" w:hAnsiTheme="majorHAnsi" w:cstheme="majorHAnsi"/>
        </w:rPr>
      </w:pPr>
    </w:p>
    <w:p w:rsidR="001034CC" w:rsidRPr="0030652C" w:rsidRDefault="001034CC" w:rsidP="00DA5138">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DA5138">
      <w:pPr>
        <w:numPr>
          <w:ilvl w:val="1"/>
          <w:numId w:val="12"/>
        </w:numPr>
        <w:tabs>
          <w:tab w:val="left" w:pos="31"/>
        </w:tabs>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DA5138">
      <w:pPr>
        <w:numPr>
          <w:ilvl w:val="1"/>
          <w:numId w:val="12"/>
        </w:numPr>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DA5138">
      <w:pPr>
        <w:numPr>
          <w:ilvl w:val="1"/>
          <w:numId w:val="12"/>
        </w:numPr>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DA5138">
      <w:pPr>
        <w:numPr>
          <w:ilvl w:val="1"/>
          <w:numId w:val="12"/>
        </w:numPr>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w:t>
      </w:r>
      <w:r w:rsidRPr="0030652C">
        <w:rPr>
          <w:rFonts w:asciiTheme="majorHAnsi" w:hAnsiTheme="majorHAnsi" w:cstheme="majorHAnsi"/>
          <w:b/>
        </w:rPr>
        <w:t xml:space="preserve"> </w:t>
      </w:r>
      <w:r w:rsidRPr="0030652C">
        <w:rPr>
          <w:rFonts w:asciiTheme="majorHAnsi" w:hAnsiTheme="majorHAnsi"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DA5138">
      <w:pPr>
        <w:numPr>
          <w:ilvl w:val="1"/>
          <w:numId w:val="12"/>
        </w:numPr>
        <w:tabs>
          <w:tab w:val="left" w:pos="598"/>
        </w:tabs>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DA5138">
      <w:pPr>
        <w:numPr>
          <w:ilvl w:val="1"/>
          <w:numId w:val="12"/>
        </w:numPr>
        <w:tabs>
          <w:tab w:val="left" w:pos="0"/>
          <w:tab w:val="left" w:pos="179"/>
        </w:tabs>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DA5138">
      <w:pPr>
        <w:numPr>
          <w:ilvl w:val="1"/>
          <w:numId w:val="12"/>
        </w:numPr>
        <w:tabs>
          <w:tab w:val="left" w:pos="0"/>
          <w:tab w:val="left" w:pos="462"/>
          <w:tab w:val="left" w:pos="604"/>
        </w:tabs>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DA5138">
      <w:pPr>
        <w:numPr>
          <w:ilvl w:val="2"/>
          <w:numId w:val="14"/>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DA5138">
      <w:pPr>
        <w:pStyle w:val="a"/>
        <w:numPr>
          <w:ilvl w:val="1"/>
          <w:numId w:val="12"/>
        </w:numPr>
        <w:tabs>
          <w:tab w:val="clear" w:pos="1134"/>
          <w:tab w:val="left" w:pos="0"/>
          <w:tab w:val="left" w:pos="462"/>
          <w:tab w:val="left" w:pos="604"/>
        </w:tabs>
        <w:ind w:left="0" w:firstLine="0"/>
        <w:rPr>
          <w:rFonts w:asciiTheme="majorHAnsi" w:hAnsiTheme="majorHAnsi" w:cstheme="majorHAnsi"/>
          <w:lang w:val="ro-RO"/>
        </w:rPr>
      </w:pPr>
      <w:r w:rsidRPr="0030652C">
        <w:rPr>
          <w:rFonts w:asciiTheme="majorHAnsi" w:hAnsiTheme="majorHAnsi" w:cstheme="majorHAnsi"/>
          <w:lang w:val="ro-RO"/>
        </w:rPr>
        <w:lastRenderedPageBreak/>
        <w:t>Ofertantul va prezenta informații/documente privind capacitatea economico și/sau financiară:</w:t>
      </w:r>
    </w:p>
    <w:p w:rsidR="001034CC" w:rsidRPr="0030652C" w:rsidRDefault="001034CC" w:rsidP="00DA5138">
      <w:pPr>
        <w:numPr>
          <w:ilvl w:val="1"/>
          <w:numId w:val="39"/>
        </w:numPr>
        <w:tabs>
          <w:tab w:val="left" w:pos="0"/>
          <w:tab w:val="left" w:pos="462"/>
        </w:tabs>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DA5138">
      <w:pPr>
        <w:numPr>
          <w:ilvl w:val="1"/>
          <w:numId w:val="39"/>
        </w:numPr>
        <w:tabs>
          <w:tab w:val="left" w:pos="0"/>
          <w:tab w:val="left" w:pos="462"/>
        </w:tabs>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DA5138">
      <w:pPr>
        <w:pStyle w:val="a"/>
        <w:numPr>
          <w:ilvl w:val="1"/>
          <w:numId w:val="12"/>
        </w:numPr>
        <w:tabs>
          <w:tab w:val="clear" w:pos="1134"/>
          <w:tab w:val="left" w:pos="0"/>
          <w:tab w:val="left" w:pos="462"/>
        </w:tabs>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034CC" w:rsidRPr="0030652C" w:rsidRDefault="001034CC" w:rsidP="00DA5138">
      <w:pPr>
        <w:pStyle w:val="3"/>
        <w:keepNext w:val="0"/>
        <w:keepLines w:val="0"/>
        <w:numPr>
          <w:ilvl w:val="0"/>
          <w:numId w:val="12"/>
        </w:numPr>
        <w:tabs>
          <w:tab w:val="left" w:pos="0"/>
          <w:tab w:val="left" w:pos="462"/>
        </w:tabs>
        <w:spacing w:before="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r w:rsidRPr="0030652C">
        <w:rPr>
          <w:rFonts w:cstheme="majorHAnsi"/>
        </w:rPr>
        <w:t xml:space="preserve"> </w:t>
      </w:r>
    </w:p>
    <w:p w:rsidR="001034CC" w:rsidRPr="0030652C" w:rsidRDefault="001034CC" w:rsidP="00DA5138">
      <w:pPr>
        <w:pStyle w:val="a"/>
        <w:numPr>
          <w:ilvl w:val="1"/>
          <w:numId w:val="12"/>
        </w:numPr>
        <w:tabs>
          <w:tab w:val="clear" w:pos="1134"/>
          <w:tab w:val="left" w:pos="0"/>
          <w:tab w:val="left" w:pos="321"/>
        </w:tabs>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DA5138">
      <w:pPr>
        <w:numPr>
          <w:ilvl w:val="1"/>
          <w:numId w:val="16"/>
        </w:numPr>
        <w:tabs>
          <w:tab w:val="left" w:pos="0"/>
          <w:tab w:val="left" w:pos="462"/>
        </w:tabs>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DA5138">
      <w:pPr>
        <w:numPr>
          <w:ilvl w:val="1"/>
          <w:numId w:val="16"/>
        </w:numPr>
        <w:tabs>
          <w:tab w:val="left" w:pos="0"/>
          <w:tab w:val="left" w:pos="321"/>
        </w:tabs>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Pr="0030652C">
        <w:rPr>
          <w:rFonts w:asciiTheme="majorHAnsi" w:hAnsiTheme="majorHAnsi" w:cstheme="majorHAnsi"/>
          <w:b/>
        </w:rPr>
        <w:t xml:space="preserve"> </w:t>
      </w:r>
      <w:r w:rsidRPr="0030652C">
        <w:rPr>
          <w:rFonts w:asciiTheme="majorHAnsi" w:hAnsiTheme="majorHAnsi" w:cstheme="majorHAnsi"/>
        </w:rPr>
        <w:t>și formularul F3.13;</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DA5138">
      <w:pPr>
        <w:numPr>
          <w:ilvl w:val="1"/>
          <w:numId w:val="16"/>
        </w:numPr>
        <w:tabs>
          <w:tab w:val="left" w:pos="0"/>
          <w:tab w:val="left" w:pos="321"/>
        </w:tabs>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DA5138">
      <w:pPr>
        <w:numPr>
          <w:ilvl w:val="1"/>
          <w:numId w:val="12"/>
        </w:numPr>
        <w:tabs>
          <w:tab w:val="left" w:pos="0"/>
          <w:tab w:val="left" w:pos="321"/>
          <w:tab w:val="left" w:pos="604"/>
          <w:tab w:val="left" w:pos="960"/>
        </w:tabs>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DA5138">
      <w:pPr>
        <w:pStyle w:val="3"/>
        <w:keepNext w:val="0"/>
        <w:keepLines w:val="0"/>
        <w:numPr>
          <w:ilvl w:val="0"/>
          <w:numId w:val="12"/>
        </w:numPr>
        <w:tabs>
          <w:tab w:val="left" w:pos="360"/>
          <w:tab w:val="left" w:pos="1134"/>
        </w:tabs>
        <w:spacing w:before="0"/>
      </w:pPr>
      <w:r w:rsidRPr="0030652C">
        <w:t xml:space="preserve"> </w:t>
      </w:r>
      <w:bookmarkStart w:id="74" w:name="_Toc449692040"/>
      <w:r w:rsidRPr="0030652C">
        <w:t>Criterii de experienţă în cazul achiziției de lucrări</w:t>
      </w:r>
      <w:bookmarkEnd w:id="74"/>
      <w:r w:rsidRPr="0030652C">
        <w:t xml:space="preserve">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DA5138">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B7E77">
      <w:pPr>
        <w:pStyle w:val="a"/>
        <w:numPr>
          <w:ilvl w:val="0"/>
          <w:numId w:val="0"/>
        </w:numPr>
        <w:tabs>
          <w:tab w:val="left" w:pos="604"/>
        </w:tabs>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DA5138">
      <w:pPr>
        <w:numPr>
          <w:ilvl w:val="1"/>
          <w:numId w:val="17"/>
        </w:numPr>
        <w:tabs>
          <w:tab w:val="left" w:pos="321"/>
        </w:tabs>
        <w:ind w:left="37" w:hanging="37"/>
        <w:jc w:val="both"/>
        <w:rPr>
          <w:rFonts w:asciiTheme="majorHAnsi" w:hAnsiTheme="majorHAnsi" w:cstheme="majorHAnsi"/>
        </w:rPr>
      </w:pPr>
      <w:r w:rsidRPr="0030652C">
        <w:rPr>
          <w:rFonts w:asciiTheme="majorHAnsi" w:hAnsiTheme="majorHAnsi" w:cstheme="majorHAnsi"/>
        </w:rPr>
        <w:lastRenderedPageBreak/>
        <w:t xml:space="preserve">valoarea cumulată a tuturor contractelor executate în ultimul an de activitate să fie egală sau mai mare decît valoarea viitorului contract. </w:t>
      </w:r>
    </w:p>
    <w:p w:rsidR="001034CC" w:rsidRPr="0030652C" w:rsidRDefault="001034CC" w:rsidP="00DA5138">
      <w:pPr>
        <w:pStyle w:val="3"/>
        <w:keepNext w:val="0"/>
        <w:keepLines w:val="0"/>
        <w:numPr>
          <w:ilvl w:val="0"/>
          <w:numId w:val="12"/>
        </w:numPr>
        <w:tabs>
          <w:tab w:val="left" w:pos="360"/>
          <w:tab w:val="left" w:pos="604"/>
          <w:tab w:val="left" w:pos="1134"/>
        </w:tabs>
        <w:spacing w:before="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DA5138">
      <w:pPr>
        <w:pStyle w:val="3"/>
        <w:keepNext w:val="0"/>
        <w:keepLines w:val="0"/>
        <w:numPr>
          <w:ilvl w:val="0"/>
          <w:numId w:val="12"/>
        </w:numPr>
        <w:tabs>
          <w:tab w:val="left" w:pos="37"/>
          <w:tab w:val="left" w:pos="604"/>
        </w:tabs>
        <w:spacing w:before="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DA5138">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B7E77">
      <w:pPr>
        <w:tabs>
          <w:tab w:val="left" w:pos="37"/>
          <w:tab w:val="left" w:pos="604"/>
          <w:tab w:val="left" w:pos="960"/>
        </w:tabs>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DA5138">
      <w:pPr>
        <w:numPr>
          <w:ilvl w:val="1"/>
          <w:numId w:val="12"/>
        </w:numPr>
        <w:tabs>
          <w:tab w:val="left" w:pos="37"/>
          <w:tab w:val="left" w:pos="604"/>
          <w:tab w:val="left" w:pos="960"/>
        </w:tabs>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DA5138">
      <w:pPr>
        <w:pStyle w:val="3"/>
        <w:keepNext w:val="0"/>
        <w:keepLines w:val="0"/>
        <w:numPr>
          <w:ilvl w:val="0"/>
          <w:numId w:val="12"/>
        </w:numPr>
        <w:tabs>
          <w:tab w:val="left" w:pos="360"/>
          <w:tab w:val="left" w:pos="1134"/>
        </w:tabs>
        <w:spacing w:before="0"/>
      </w:pPr>
      <w:r w:rsidRPr="0030652C">
        <w:t>Calificarea candidaților în cazul asocierii</w:t>
      </w:r>
      <w:bookmarkEnd w:id="77"/>
      <w:bookmarkEnd w:id="78"/>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DA5138">
      <w:pPr>
        <w:numPr>
          <w:ilvl w:val="1"/>
          <w:numId w:val="12"/>
        </w:numPr>
        <w:tabs>
          <w:tab w:val="left" w:pos="604"/>
        </w:tabs>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DA5138">
      <w:pPr>
        <w:numPr>
          <w:ilvl w:val="1"/>
          <w:numId w:val="12"/>
        </w:numPr>
        <w:tabs>
          <w:tab w:val="left" w:pos="604"/>
          <w:tab w:val="left" w:pos="1134"/>
        </w:tabs>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BB7E77"/>
    <w:p w:rsidR="001034CC" w:rsidRDefault="001034CC" w:rsidP="00BB7E77"/>
    <w:p w:rsidR="001034CC" w:rsidRDefault="001034CC" w:rsidP="00BB7E77"/>
    <w:p w:rsidR="001034CC" w:rsidRDefault="001034CC" w:rsidP="00BB7E77"/>
    <w:p w:rsidR="001034CC" w:rsidRDefault="001034CC" w:rsidP="00BB7E77"/>
    <w:p w:rsidR="001034CC" w:rsidRPr="0030652C" w:rsidRDefault="001034CC" w:rsidP="00BB7E77"/>
    <w:p w:rsidR="001034CC" w:rsidRPr="0030652C" w:rsidRDefault="001034CC" w:rsidP="00BB7E77">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DA5138">
      <w:pPr>
        <w:pStyle w:val="3"/>
        <w:keepNext w:val="0"/>
        <w:keepLines w:val="0"/>
        <w:numPr>
          <w:ilvl w:val="0"/>
          <w:numId w:val="12"/>
        </w:numPr>
        <w:tabs>
          <w:tab w:val="left" w:pos="37"/>
          <w:tab w:val="left" w:pos="604"/>
        </w:tabs>
        <w:spacing w:before="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DA5138">
      <w:pPr>
        <w:pStyle w:val="a"/>
        <w:numPr>
          <w:ilvl w:val="1"/>
          <w:numId w:val="12"/>
        </w:numPr>
        <w:tabs>
          <w:tab w:val="clear" w:pos="1134"/>
          <w:tab w:val="left" w:pos="37"/>
          <w:tab w:val="left" w:pos="604"/>
          <w:tab w:val="left" w:pos="960"/>
        </w:tabs>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DA5138">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B7E77">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DA5138">
      <w:pPr>
        <w:numPr>
          <w:ilvl w:val="1"/>
          <w:numId w:val="12"/>
        </w:numPr>
        <w:tabs>
          <w:tab w:val="left" w:pos="37"/>
          <w:tab w:val="left" w:pos="746"/>
        </w:tabs>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B7E77">
      <w:pPr>
        <w:tabs>
          <w:tab w:val="left" w:pos="37"/>
        </w:tabs>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B7E77">
      <w:pPr>
        <w:tabs>
          <w:tab w:val="left" w:pos="37"/>
        </w:tabs>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DA5138">
      <w:pPr>
        <w:numPr>
          <w:ilvl w:val="1"/>
          <w:numId w:val="12"/>
        </w:numPr>
        <w:tabs>
          <w:tab w:val="left" w:pos="37"/>
          <w:tab w:val="left" w:pos="604"/>
        </w:tabs>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DA5138">
      <w:pPr>
        <w:pStyle w:val="Style3"/>
        <w:numPr>
          <w:ilvl w:val="0"/>
          <w:numId w:val="12"/>
        </w:numPr>
        <w:tabs>
          <w:tab w:val="clear" w:pos="360"/>
          <w:tab w:val="left" w:pos="37"/>
          <w:tab w:val="left" w:pos="462"/>
          <w:tab w:val="left" w:pos="604"/>
        </w:tabs>
        <w:spacing w:before="0" w:beforeAutospacing="0" w:after="0"/>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DA5138">
      <w:pPr>
        <w:pStyle w:val="a"/>
        <w:numPr>
          <w:ilvl w:val="1"/>
          <w:numId w:val="12"/>
        </w:numPr>
        <w:tabs>
          <w:tab w:val="clear" w:pos="1134"/>
          <w:tab w:val="left" w:pos="37"/>
          <w:tab w:val="left" w:pos="462"/>
          <w:tab w:val="left" w:pos="604"/>
          <w:tab w:val="left" w:pos="960"/>
        </w:tabs>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DA5138">
      <w:pPr>
        <w:pStyle w:val="Style3"/>
        <w:numPr>
          <w:ilvl w:val="0"/>
          <w:numId w:val="12"/>
        </w:numPr>
        <w:tabs>
          <w:tab w:val="clear" w:pos="360"/>
          <w:tab w:val="left" w:pos="37"/>
          <w:tab w:val="left" w:pos="462"/>
          <w:tab w:val="left" w:pos="604"/>
        </w:tabs>
        <w:spacing w:before="0" w:beforeAutospacing="0" w:after="0"/>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lastRenderedPageBreak/>
        <w:t>Ofertantul are obligaţia de a comunica autorităţii contractante dacă este sau nu este de acord cu prelungirea perioadei de valabilitate a ofertei.</w:t>
      </w:r>
    </w:p>
    <w:p w:rsidR="001034CC" w:rsidRPr="0030652C" w:rsidRDefault="001034CC" w:rsidP="00DA5138">
      <w:pPr>
        <w:numPr>
          <w:ilvl w:val="1"/>
          <w:numId w:val="12"/>
        </w:numPr>
        <w:tabs>
          <w:tab w:val="left" w:pos="37"/>
          <w:tab w:val="left" w:pos="462"/>
          <w:tab w:val="left" w:pos="604"/>
          <w:tab w:val="left" w:pos="960"/>
        </w:tabs>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DA5138">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Pr="00905E0C">
        <w:rPr>
          <w:rFonts w:asciiTheme="majorHAnsi" w:hAnsiTheme="majorHAnsi" w:cstheme="majorHAnsi"/>
          <w:bCs/>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DA5138">
      <w:pPr>
        <w:numPr>
          <w:ilvl w:val="1"/>
          <w:numId w:val="12"/>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DA5138">
      <w:pPr>
        <w:pStyle w:val="Style3"/>
        <w:numPr>
          <w:ilvl w:val="0"/>
          <w:numId w:val="12"/>
        </w:numPr>
        <w:tabs>
          <w:tab w:val="clear" w:pos="360"/>
          <w:tab w:val="left" w:pos="179"/>
          <w:tab w:val="left" w:pos="321"/>
          <w:tab w:val="left" w:pos="604"/>
        </w:tabs>
        <w:spacing w:before="0" w:beforeAutospacing="0" w:after="0"/>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DA5138">
      <w:pPr>
        <w:numPr>
          <w:ilvl w:val="1"/>
          <w:numId w:val="12"/>
        </w:numPr>
        <w:tabs>
          <w:tab w:val="left" w:pos="179"/>
          <w:tab w:val="left" w:pos="321"/>
          <w:tab w:val="left" w:pos="462"/>
        </w:tabs>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DA5138">
      <w:pPr>
        <w:numPr>
          <w:ilvl w:val="1"/>
          <w:numId w:val="12"/>
        </w:numPr>
        <w:tabs>
          <w:tab w:val="left" w:pos="179"/>
          <w:tab w:val="left" w:pos="462"/>
        </w:tabs>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DA5138">
      <w:pPr>
        <w:pStyle w:val="Style3"/>
        <w:numPr>
          <w:ilvl w:val="0"/>
          <w:numId w:val="12"/>
        </w:numPr>
        <w:tabs>
          <w:tab w:val="clear" w:pos="360"/>
          <w:tab w:val="left" w:pos="37"/>
          <w:tab w:val="left" w:pos="462"/>
        </w:tabs>
        <w:spacing w:before="0" w:beforeAutospacing="0" w:after="0"/>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DA5138">
      <w:pPr>
        <w:pStyle w:val="a"/>
        <w:numPr>
          <w:ilvl w:val="1"/>
          <w:numId w:val="41"/>
        </w:numPr>
        <w:tabs>
          <w:tab w:val="clear" w:pos="1134"/>
          <w:tab w:val="left" w:pos="37"/>
          <w:tab w:val="left" w:pos="462"/>
        </w:tabs>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DA5138">
      <w:pPr>
        <w:numPr>
          <w:ilvl w:val="0"/>
          <w:numId w:val="18"/>
        </w:numPr>
        <w:tabs>
          <w:tab w:val="left" w:pos="37"/>
          <w:tab w:val="left" w:pos="321"/>
        </w:tabs>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DA5138">
      <w:pPr>
        <w:numPr>
          <w:ilvl w:val="0"/>
          <w:numId w:val="18"/>
        </w:numPr>
        <w:tabs>
          <w:tab w:val="left" w:pos="37"/>
          <w:tab w:val="left" w:pos="321"/>
        </w:tabs>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DA5138">
      <w:pPr>
        <w:pStyle w:val="Style3"/>
        <w:numPr>
          <w:ilvl w:val="0"/>
          <w:numId w:val="12"/>
        </w:numPr>
        <w:tabs>
          <w:tab w:val="clear" w:pos="360"/>
          <w:tab w:val="left" w:pos="37"/>
          <w:tab w:val="left" w:pos="462"/>
        </w:tabs>
        <w:spacing w:before="0" w:beforeAutospacing="0" w:after="0"/>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DA5138">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DA5138">
      <w:pPr>
        <w:numPr>
          <w:ilvl w:val="1"/>
          <w:numId w:val="12"/>
        </w:numPr>
        <w:tabs>
          <w:tab w:val="left" w:pos="37"/>
          <w:tab w:val="left" w:pos="321"/>
          <w:tab w:val="left" w:pos="604"/>
        </w:tabs>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DA5138">
      <w:pPr>
        <w:pStyle w:val="3"/>
        <w:keepNext w:val="0"/>
        <w:keepLines w:val="0"/>
        <w:numPr>
          <w:ilvl w:val="0"/>
          <w:numId w:val="12"/>
        </w:numPr>
        <w:tabs>
          <w:tab w:val="left" w:pos="179"/>
          <w:tab w:val="left" w:pos="462"/>
        </w:tabs>
        <w:spacing w:before="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r w:rsidRPr="0030652C">
        <w:rPr>
          <w:rFonts w:cstheme="majorHAnsi"/>
        </w:rPr>
        <w:t xml:space="preserve"> </w:t>
      </w:r>
    </w:p>
    <w:p w:rsidR="001034CC" w:rsidRPr="0030652C" w:rsidRDefault="001034CC" w:rsidP="00DA5138">
      <w:pPr>
        <w:pStyle w:val="a"/>
        <w:numPr>
          <w:ilvl w:val="1"/>
          <w:numId w:val="42"/>
        </w:numPr>
        <w:tabs>
          <w:tab w:val="clear" w:pos="1134"/>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DA5138">
      <w:pPr>
        <w:pStyle w:val="a"/>
        <w:numPr>
          <w:ilvl w:val="1"/>
          <w:numId w:val="42"/>
        </w:numPr>
        <w:tabs>
          <w:tab w:val="clear" w:pos="1134"/>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DA5138">
      <w:pPr>
        <w:numPr>
          <w:ilvl w:val="1"/>
          <w:numId w:val="42"/>
        </w:numPr>
        <w:tabs>
          <w:tab w:val="left" w:pos="37"/>
          <w:tab w:val="left" w:pos="462"/>
        </w:tabs>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DA5138">
      <w:pPr>
        <w:numPr>
          <w:ilvl w:val="1"/>
          <w:numId w:val="42"/>
        </w:numPr>
        <w:tabs>
          <w:tab w:val="left" w:pos="37"/>
          <w:tab w:val="left" w:pos="462"/>
        </w:tabs>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DA5138">
      <w:pPr>
        <w:numPr>
          <w:ilvl w:val="0"/>
          <w:numId w:val="19"/>
        </w:numPr>
        <w:tabs>
          <w:tab w:val="clear" w:pos="786"/>
          <w:tab w:val="left" w:pos="37"/>
          <w:tab w:val="left" w:pos="321"/>
        </w:tabs>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DA5138">
      <w:pPr>
        <w:pStyle w:val="23"/>
        <w:numPr>
          <w:ilvl w:val="0"/>
          <w:numId w:val="19"/>
        </w:numPr>
        <w:tabs>
          <w:tab w:val="clear" w:pos="426"/>
          <w:tab w:val="clear" w:pos="786"/>
          <w:tab w:val="left" w:pos="37"/>
          <w:tab w:val="left" w:pos="321"/>
        </w:tabs>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DA5138">
      <w:pPr>
        <w:numPr>
          <w:ilvl w:val="1"/>
          <w:numId w:val="42"/>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DA5138">
      <w:pPr>
        <w:numPr>
          <w:ilvl w:val="1"/>
          <w:numId w:val="42"/>
        </w:numPr>
        <w:tabs>
          <w:tab w:val="left" w:pos="37"/>
          <w:tab w:val="left" w:pos="604"/>
        </w:tabs>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rsidR="001034CC" w:rsidRPr="00981C6E" w:rsidRDefault="001034CC" w:rsidP="00DA5138">
      <w:pPr>
        <w:pStyle w:val="3"/>
        <w:keepNext w:val="0"/>
        <w:keepLines w:val="0"/>
        <w:numPr>
          <w:ilvl w:val="0"/>
          <w:numId w:val="12"/>
        </w:numPr>
        <w:tabs>
          <w:tab w:val="left" w:pos="0"/>
          <w:tab w:val="left" w:pos="37"/>
          <w:tab w:val="left" w:pos="462"/>
        </w:tabs>
        <w:spacing w:before="0"/>
        <w:jc w:val="both"/>
        <w:rPr>
          <w:rFonts w:cstheme="majorHAnsi"/>
        </w:rPr>
      </w:pPr>
      <w:bookmarkStart w:id="112" w:name="_Toc449692058"/>
      <w:r w:rsidRPr="00981C6E">
        <w:rPr>
          <w:rFonts w:cstheme="majorHAnsi"/>
        </w:rPr>
        <w:t>Valuta ofertei</w:t>
      </w:r>
      <w:bookmarkEnd w:id="112"/>
    </w:p>
    <w:p w:rsidR="001034CC" w:rsidRPr="0030652C" w:rsidRDefault="001034CC" w:rsidP="00BB7E77">
      <w:pPr>
        <w:tabs>
          <w:tab w:val="left" w:pos="37"/>
          <w:tab w:val="left" w:pos="960"/>
        </w:tabs>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b/>
        </w:rPr>
        <w:t xml:space="preserve"> </w:t>
      </w:r>
      <w:r w:rsidRPr="0030652C">
        <w:rPr>
          <w:rFonts w:asciiTheme="majorHAnsi" w:hAnsiTheme="majorHAnsi" w:cstheme="majorHAnsi"/>
        </w:rPr>
        <w:t xml:space="preserve">prevede altfel. </w:t>
      </w:r>
    </w:p>
    <w:p w:rsidR="001034CC" w:rsidRPr="0030652C" w:rsidRDefault="001034CC" w:rsidP="00DA5138">
      <w:pPr>
        <w:pStyle w:val="Style3"/>
        <w:numPr>
          <w:ilvl w:val="0"/>
          <w:numId w:val="12"/>
        </w:numPr>
        <w:tabs>
          <w:tab w:val="clear" w:pos="360"/>
          <w:tab w:val="left" w:pos="37"/>
        </w:tabs>
        <w:spacing w:before="0" w:beforeAutospacing="0" w:after="0"/>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DA5138">
      <w:pPr>
        <w:pStyle w:val="a"/>
        <w:numPr>
          <w:ilvl w:val="1"/>
          <w:numId w:val="43"/>
        </w:numPr>
        <w:tabs>
          <w:tab w:val="left" w:pos="37"/>
          <w:tab w:val="left" w:pos="179"/>
          <w:tab w:val="left" w:pos="604"/>
        </w:tabs>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BB7E77">
      <w:pPr>
        <w:tabs>
          <w:tab w:val="left" w:pos="37"/>
          <w:tab w:val="left" w:pos="179"/>
          <w:tab w:val="left" w:pos="604"/>
        </w:tabs>
        <w:rPr>
          <w:rFonts w:asciiTheme="majorHAnsi" w:hAnsiTheme="majorHAnsi" w:cstheme="majorHAnsi"/>
        </w:rPr>
      </w:pPr>
    </w:p>
    <w:p w:rsidR="001034CC" w:rsidRPr="0030652C" w:rsidRDefault="001034CC" w:rsidP="00BB7E77">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DA5138">
      <w:pPr>
        <w:pStyle w:val="3"/>
        <w:keepNext w:val="0"/>
        <w:keepLines w:val="0"/>
        <w:numPr>
          <w:ilvl w:val="0"/>
          <w:numId w:val="12"/>
        </w:numPr>
        <w:tabs>
          <w:tab w:val="left" w:pos="0"/>
          <w:tab w:val="left" w:pos="37"/>
          <w:tab w:val="left" w:pos="462"/>
        </w:tabs>
        <w:spacing w:before="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DA5138">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DA5138">
      <w:pPr>
        <w:pStyle w:val="a"/>
        <w:numPr>
          <w:ilvl w:val="1"/>
          <w:numId w:val="12"/>
        </w:numPr>
        <w:tabs>
          <w:tab w:val="left" w:pos="0"/>
          <w:tab w:val="left" w:pos="37"/>
          <w:tab w:val="left" w:pos="604"/>
        </w:tabs>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w:t>
      </w:r>
      <w:r w:rsidRPr="0030652C">
        <w:rPr>
          <w:rFonts w:asciiTheme="majorHAnsi" w:hAnsiTheme="majorHAnsi" w:cstheme="majorHAnsi"/>
          <w:b/>
          <w:lang w:val="ro-RO"/>
        </w:rPr>
        <w:t xml:space="preserve"> </w:t>
      </w:r>
      <w:r w:rsidRPr="0030652C">
        <w:rPr>
          <w:rFonts w:asciiTheme="majorHAnsi" w:hAnsiTheme="majorHAnsi" w:cstheme="majorHAnsi"/>
          <w:lang w:val="ro-RO"/>
        </w:rPr>
        <w:t>garanția pentru ofertă și oferta financiară.</w:t>
      </w:r>
    </w:p>
    <w:p w:rsidR="001034CC" w:rsidRPr="0030652C" w:rsidRDefault="001034CC" w:rsidP="00DA5138">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DA5138">
      <w:pPr>
        <w:numPr>
          <w:ilvl w:val="1"/>
          <w:numId w:val="12"/>
        </w:numPr>
        <w:tabs>
          <w:tab w:val="left" w:pos="0"/>
          <w:tab w:val="left" w:pos="37"/>
          <w:tab w:val="left" w:pos="604"/>
        </w:tabs>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BB7E77">
      <w:pPr>
        <w:pStyle w:val="3"/>
        <w:keepNext w:val="0"/>
        <w:keepLines w:val="0"/>
        <w:tabs>
          <w:tab w:val="left" w:pos="0"/>
          <w:tab w:val="left" w:pos="37"/>
        </w:tabs>
        <w:spacing w:before="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DA5138">
      <w:pPr>
        <w:pStyle w:val="a"/>
        <w:numPr>
          <w:ilvl w:val="1"/>
          <w:numId w:val="54"/>
        </w:numPr>
        <w:tabs>
          <w:tab w:val="clear" w:pos="1134"/>
          <w:tab w:val="left" w:pos="0"/>
          <w:tab w:val="left" w:pos="37"/>
          <w:tab w:val="left" w:pos="461"/>
        </w:tabs>
        <w:ind w:left="0" w:firstLine="0"/>
        <w:rPr>
          <w:rFonts w:asciiTheme="majorHAnsi" w:hAnsiTheme="majorHAnsi" w:cstheme="majorHAnsi"/>
        </w:rPr>
      </w:pPr>
      <w:r w:rsidRPr="00F70234">
        <w:rPr>
          <w:rFonts w:asciiTheme="majorHAnsi" w:hAnsiTheme="majorHAnsi" w:cstheme="majorHAnsi"/>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1034CC" w:rsidRPr="0030652C" w:rsidRDefault="001034CC" w:rsidP="00DA5138">
      <w:pPr>
        <w:pStyle w:val="3"/>
        <w:keepNext w:val="0"/>
        <w:keepLines w:val="0"/>
        <w:numPr>
          <w:ilvl w:val="0"/>
          <w:numId w:val="44"/>
        </w:numPr>
        <w:tabs>
          <w:tab w:val="left" w:pos="0"/>
          <w:tab w:val="left" w:pos="37"/>
          <w:tab w:val="left" w:pos="462"/>
        </w:tabs>
        <w:spacing w:before="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DA5138">
      <w:pPr>
        <w:pStyle w:val="a"/>
        <w:numPr>
          <w:ilvl w:val="1"/>
          <w:numId w:val="44"/>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DA5138">
      <w:pPr>
        <w:pStyle w:val="a"/>
        <w:numPr>
          <w:ilvl w:val="1"/>
          <w:numId w:val="44"/>
        </w:numPr>
        <w:tabs>
          <w:tab w:val="clear" w:pos="1134"/>
          <w:tab w:val="left" w:pos="0"/>
          <w:tab w:val="left" w:pos="42"/>
          <w:tab w:val="left" w:pos="321"/>
        </w:tabs>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DA5138">
      <w:pPr>
        <w:pStyle w:val="Style3"/>
        <w:numPr>
          <w:ilvl w:val="0"/>
          <w:numId w:val="44"/>
        </w:numPr>
        <w:tabs>
          <w:tab w:val="clear" w:pos="360"/>
          <w:tab w:val="left" w:pos="0"/>
          <w:tab w:val="left" w:pos="37"/>
          <w:tab w:val="left" w:pos="462"/>
        </w:tabs>
        <w:spacing w:before="0" w:beforeAutospacing="0" w:after="0"/>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DA5138">
      <w:pPr>
        <w:pStyle w:val="a"/>
        <w:numPr>
          <w:ilvl w:val="1"/>
          <w:numId w:val="44"/>
        </w:numPr>
        <w:tabs>
          <w:tab w:val="left" w:pos="0"/>
          <w:tab w:val="left" w:pos="37"/>
          <w:tab w:val="left" w:pos="462"/>
          <w:tab w:val="left" w:pos="960"/>
        </w:tabs>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DA5138">
      <w:pPr>
        <w:numPr>
          <w:ilvl w:val="1"/>
          <w:numId w:val="44"/>
        </w:numPr>
        <w:tabs>
          <w:tab w:val="left" w:pos="0"/>
          <w:tab w:val="left" w:pos="37"/>
          <w:tab w:val="left" w:pos="462"/>
          <w:tab w:val="left" w:pos="960"/>
        </w:tabs>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DA5138">
      <w:pPr>
        <w:pStyle w:val="Style3"/>
        <w:numPr>
          <w:ilvl w:val="0"/>
          <w:numId w:val="44"/>
        </w:numPr>
        <w:tabs>
          <w:tab w:val="clear" w:pos="360"/>
          <w:tab w:val="left" w:pos="0"/>
          <w:tab w:val="left" w:pos="37"/>
          <w:tab w:val="left" w:pos="462"/>
        </w:tabs>
        <w:spacing w:before="0" w:beforeAutospacing="0" w:after="0"/>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b/>
        </w:rPr>
        <w:t xml:space="preserve"> </w:t>
      </w:r>
      <w:r w:rsidRPr="0030652C">
        <w:rPr>
          <w:rFonts w:asciiTheme="majorHAnsi" w:hAnsiTheme="majorHAnsi" w:cstheme="majorHAnsi"/>
        </w:rPr>
        <w:t>va fi respinsă.</w:t>
      </w:r>
    </w:p>
    <w:p w:rsidR="001034CC" w:rsidRPr="0030652C" w:rsidRDefault="001034CC" w:rsidP="00BB7E77">
      <w:pPr>
        <w:tabs>
          <w:tab w:val="left" w:pos="0"/>
          <w:tab w:val="left" w:pos="37"/>
          <w:tab w:val="left" w:pos="462"/>
          <w:tab w:val="left" w:pos="960"/>
        </w:tabs>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0"/>
          <w:tab w:val="left" w:pos="37"/>
          <w:tab w:val="left" w:pos="462"/>
        </w:tabs>
        <w:spacing w:before="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DA5138">
      <w:pPr>
        <w:pStyle w:val="a"/>
        <w:numPr>
          <w:ilvl w:val="1"/>
          <w:numId w:val="44"/>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BB7E77">
      <w:pPr>
        <w:tabs>
          <w:tab w:val="left" w:pos="0"/>
          <w:tab w:val="left" w:pos="37"/>
          <w:tab w:val="left" w:pos="462"/>
        </w:tabs>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0"/>
          <w:tab w:val="left" w:pos="37"/>
          <w:tab w:val="left" w:pos="462"/>
        </w:tabs>
        <w:spacing w:before="0"/>
        <w:ind w:left="0" w:firstLine="0"/>
        <w:jc w:val="both"/>
        <w:rPr>
          <w:rFonts w:cstheme="majorHAnsi"/>
        </w:rPr>
      </w:pPr>
      <w:r w:rsidRPr="0030652C">
        <w:rPr>
          <w:rFonts w:cstheme="majorHAnsi"/>
        </w:rPr>
        <w:t>Deschiderea ofertelor</w:t>
      </w:r>
      <w:bookmarkEnd w:id="127"/>
      <w:bookmarkEnd w:id="128"/>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DA5138">
      <w:pPr>
        <w:numPr>
          <w:ilvl w:val="1"/>
          <w:numId w:val="44"/>
        </w:numPr>
        <w:tabs>
          <w:tab w:val="left" w:pos="0"/>
          <w:tab w:val="left" w:pos="37"/>
          <w:tab w:val="left" w:pos="462"/>
          <w:tab w:val="left" w:pos="960"/>
        </w:tabs>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BB7E77">
      <w:pPr>
        <w:tabs>
          <w:tab w:val="left" w:pos="0"/>
          <w:tab w:val="left" w:pos="37"/>
          <w:tab w:val="left" w:pos="960"/>
        </w:tabs>
        <w:jc w:val="both"/>
        <w:rPr>
          <w:rFonts w:asciiTheme="majorHAnsi" w:hAnsiTheme="majorHAnsi" w:cstheme="majorHAnsi"/>
        </w:rPr>
      </w:pPr>
    </w:p>
    <w:p w:rsidR="001034CC" w:rsidRPr="0030652C" w:rsidRDefault="001034CC" w:rsidP="00BB7E77">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DA5138">
      <w:pPr>
        <w:pStyle w:val="a"/>
        <w:numPr>
          <w:ilvl w:val="1"/>
          <w:numId w:val="44"/>
        </w:numPr>
        <w:tabs>
          <w:tab w:val="clear" w:pos="1134"/>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DA5138">
      <w:pPr>
        <w:numPr>
          <w:ilvl w:val="0"/>
          <w:numId w:val="45"/>
        </w:numPr>
        <w:tabs>
          <w:tab w:val="left" w:pos="462"/>
        </w:tabs>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DA5138">
      <w:pPr>
        <w:numPr>
          <w:ilvl w:val="0"/>
          <w:numId w:val="45"/>
        </w:numPr>
        <w:tabs>
          <w:tab w:val="left" w:pos="462"/>
        </w:tabs>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DA5138">
      <w:pPr>
        <w:pStyle w:val="a"/>
        <w:numPr>
          <w:ilvl w:val="1"/>
          <w:numId w:val="44"/>
        </w:numPr>
        <w:tabs>
          <w:tab w:val="clear" w:pos="1134"/>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DA5138">
      <w:pPr>
        <w:pStyle w:val="a"/>
        <w:numPr>
          <w:ilvl w:val="1"/>
          <w:numId w:val="44"/>
        </w:numPr>
        <w:tabs>
          <w:tab w:val="clear" w:pos="1134"/>
          <w:tab w:val="left" w:pos="37"/>
          <w:tab w:val="left" w:pos="567"/>
          <w:tab w:val="left" w:pos="604"/>
        </w:tabs>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DA5138">
      <w:pPr>
        <w:pStyle w:val="a"/>
        <w:numPr>
          <w:ilvl w:val="1"/>
          <w:numId w:val="44"/>
        </w:numPr>
        <w:tabs>
          <w:tab w:val="left" w:pos="37"/>
          <w:tab w:val="left" w:pos="604"/>
        </w:tabs>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DA5138">
      <w:pPr>
        <w:pStyle w:val="a"/>
        <w:numPr>
          <w:ilvl w:val="1"/>
          <w:numId w:val="44"/>
        </w:numPr>
        <w:tabs>
          <w:tab w:val="left" w:pos="37"/>
          <w:tab w:val="left" w:pos="426"/>
          <w:tab w:val="left" w:pos="604"/>
        </w:tabs>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DA5138">
      <w:pPr>
        <w:numPr>
          <w:ilvl w:val="1"/>
          <w:numId w:val="44"/>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4" w:name="_Toc449692071"/>
      <w:r w:rsidRPr="009C1485">
        <w:rPr>
          <w:rFonts w:cstheme="majorHAnsi"/>
        </w:rPr>
        <w:lastRenderedPageBreak/>
        <w:t>Examinarea ofertelor</w:t>
      </w:r>
      <w:bookmarkEnd w:id="134"/>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DA5138">
      <w:pPr>
        <w:numPr>
          <w:ilvl w:val="0"/>
          <w:numId w:val="46"/>
        </w:numPr>
        <w:tabs>
          <w:tab w:val="left" w:pos="321"/>
        </w:tabs>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DA5138">
      <w:pPr>
        <w:pStyle w:val="a"/>
        <w:numPr>
          <w:ilvl w:val="1"/>
          <w:numId w:val="47"/>
        </w:numPr>
        <w:tabs>
          <w:tab w:val="left" w:pos="321"/>
          <w:tab w:val="left" w:pos="1080"/>
        </w:tabs>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034CC" w:rsidRPr="0030652C" w:rsidRDefault="001034CC" w:rsidP="00DA5138">
      <w:pPr>
        <w:numPr>
          <w:ilvl w:val="1"/>
          <w:numId w:val="44"/>
        </w:numPr>
        <w:tabs>
          <w:tab w:val="left" w:pos="604"/>
        </w:tabs>
        <w:ind w:left="37" w:firstLine="0"/>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DA5138">
      <w:pPr>
        <w:numPr>
          <w:ilvl w:val="0"/>
          <w:numId w:val="48"/>
        </w:numPr>
        <w:tabs>
          <w:tab w:val="left" w:pos="0"/>
          <w:tab w:val="left" w:pos="37"/>
          <w:tab w:val="left" w:pos="321"/>
        </w:tabs>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DA5138">
      <w:pPr>
        <w:numPr>
          <w:ilvl w:val="1"/>
          <w:numId w:val="44"/>
        </w:numPr>
        <w:tabs>
          <w:tab w:val="left" w:pos="37"/>
          <w:tab w:val="left" w:pos="604"/>
        </w:tabs>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DA5138">
      <w:pPr>
        <w:numPr>
          <w:ilvl w:val="1"/>
          <w:numId w:val="44"/>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DA5138">
      <w:pPr>
        <w:numPr>
          <w:ilvl w:val="1"/>
          <w:numId w:val="44"/>
        </w:numPr>
        <w:tabs>
          <w:tab w:val="left" w:pos="604"/>
          <w:tab w:val="left" w:pos="960"/>
        </w:tabs>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DA5138">
      <w:pPr>
        <w:numPr>
          <w:ilvl w:val="1"/>
          <w:numId w:val="44"/>
        </w:numPr>
        <w:tabs>
          <w:tab w:val="left" w:pos="604"/>
          <w:tab w:val="left" w:pos="1134"/>
        </w:tabs>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BB7E77">
      <w:pPr>
        <w:tabs>
          <w:tab w:val="left" w:pos="604"/>
          <w:tab w:val="left" w:pos="1134"/>
        </w:tabs>
        <w:ind w:left="37"/>
        <w:jc w:val="both"/>
        <w:rPr>
          <w:rFonts w:asciiTheme="majorHAnsi" w:hAnsiTheme="majorHAnsi" w:cstheme="majorHAnsi"/>
        </w:rPr>
      </w:pPr>
    </w:p>
    <w:p w:rsidR="001034CC" w:rsidRPr="0030652C" w:rsidRDefault="001034CC" w:rsidP="00DA5138">
      <w:pPr>
        <w:pStyle w:val="3"/>
        <w:keepNext w:val="0"/>
        <w:keepLines w:val="0"/>
        <w:numPr>
          <w:ilvl w:val="0"/>
          <w:numId w:val="44"/>
        </w:numPr>
        <w:tabs>
          <w:tab w:val="left" w:pos="360"/>
          <w:tab w:val="left" w:pos="1134"/>
        </w:tabs>
        <w:spacing w:before="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Ofertantul este descalificat în cazul aplicării sancţiunilor administrative sau penale, pe parcursul ultimilor 3 ani, faţă de persoanele de conducere ale operatorului economic în legătură</w:t>
      </w:r>
      <w:r w:rsidR="005244EA">
        <w:rPr>
          <w:rFonts w:asciiTheme="majorHAnsi" w:hAnsiTheme="majorHAnsi" w:cstheme="majorHAnsi"/>
        </w:rPr>
        <w:t xml:space="preserve"> </w:t>
      </w:r>
      <w:r w:rsidRPr="0030652C">
        <w:rPr>
          <w:rFonts w:asciiTheme="majorHAnsi" w:hAnsiTheme="majorHAnsi" w:cstheme="majorHAnsi"/>
        </w:rPr>
        <w:t xml:space="preserve">cu activitatea lor profesională sau cu prezentarea de date eronate în scopul încheierii contractului de achiziţii publice. </w:t>
      </w:r>
    </w:p>
    <w:p w:rsidR="001034CC" w:rsidRPr="0030652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w:t>
      </w:r>
      <w:r w:rsidRPr="0030652C">
        <w:rPr>
          <w:rFonts w:asciiTheme="majorHAnsi" w:hAnsiTheme="majorHAnsi" w:cstheme="majorHAnsi"/>
        </w:rPr>
        <w:lastRenderedPageBreak/>
        <w:t xml:space="preserve">ofertanţilor să demonstreze împuternicirea de a încheia contractele de achiziţii publice şi componenţa fondatorilor şi a persoanelor afiliate. </w:t>
      </w:r>
    </w:p>
    <w:p w:rsidR="001034CC" w:rsidRDefault="001034CC" w:rsidP="00DA5138">
      <w:pPr>
        <w:numPr>
          <w:ilvl w:val="1"/>
          <w:numId w:val="44"/>
        </w:numPr>
        <w:tabs>
          <w:tab w:val="left" w:pos="462"/>
          <w:tab w:val="left" w:pos="1134"/>
        </w:tabs>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BB7E77">
      <w:pPr>
        <w:tabs>
          <w:tab w:val="left" w:pos="462"/>
          <w:tab w:val="left" w:pos="1134"/>
        </w:tabs>
        <w:jc w:val="both"/>
        <w:rPr>
          <w:rFonts w:asciiTheme="majorHAnsi" w:hAnsiTheme="majorHAnsi" w:cstheme="majorHAnsi"/>
        </w:rPr>
      </w:pPr>
    </w:p>
    <w:p w:rsidR="001034CC" w:rsidRPr="0030652C" w:rsidRDefault="001034CC" w:rsidP="00BB7E77">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b/>
        </w:rPr>
        <w:t xml:space="preserve"> </w:t>
      </w:r>
      <w:r w:rsidRPr="0030652C">
        <w:rPr>
          <w:rFonts w:asciiTheme="majorHAnsi" w:hAnsiTheme="majorHAnsi" w:cstheme="majorHAnsi"/>
        </w:rPr>
        <w:t xml:space="preserve"> precum şi a altor condiţii şi cerinţe din documentația de atribuire.   </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DA5138">
      <w:pPr>
        <w:numPr>
          <w:ilvl w:val="0"/>
          <w:numId w:val="49"/>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DA5138">
      <w:pPr>
        <w:numPr>
          <w:ilvl w:val="0"/>
          <w:numId w:val="49"/>
        </w:numPr>
        <w:tabs>
          <w:tab w:val="left" w:pos="37"/>
          <w:tab w:val="left" w:pos="462"/>
        </w:tabs>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DA5138">
      <w:pPr>
        <w:pStyle w:val="Style3"/>
        <w:numPr>
          <w:ilvl w:val="0"/>
          <w:numId w:val="44"/>
        </w:numPr>
        <w:tabs>
          <w:tab w:val="left" w:pos="462"/>
        </w:tabs>
        <w:spacing w:before="0" w:beforeAutospacing="0" w:after="0"/>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DA5138">
      <w:pPr>
        <w:numPr>
          <w:ilvl w:val="1"/>
          <w:numId w:val="44"/>
        </w:numPr>
        <w:tabs>
          <w:tab w:val="left" w:pos="360"/>
          <w:tab w:val="left" w:pos="462"/>
          <w:tab w:val="left" w:pos="960"/>
        </w:tabs>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DA5138">
      <w:pPr>
        <w:pStyle w:val="a7"/>
        <w:numPr>
          <w:ilvl w:val="0"/>
          <w:numId w:val="51"/>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DA5138">
      <w:pPr>
        <w:pStyle w:val="a7"/>
        <w:numPr>
          <w:ilvl w:val="2"/>
          <w:numId w:val="50"/>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DA5138">
      <w:pPr>
        <w:pStyle w:val="a7"/>
        <w:numPr>
          <w:ilvl w:val="2"/>
          <w:numId w:val="50"/>
        </w:numPr>
        <w:tabs>
          <w:tab w:val="left" w:pos="321"/>
        </w:tabs>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DA5138">
      <w:pPr>
        <w:pStyle w:val="a7"/>
        <w:numPr>
          <w:ilvl w:val="0"/>
          <w:numId w:val="5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DA5138">
      <w:pPr>
        <w:pStyle w:val="a7"/>
        <w:numPr>
          <w:ilvl w:val="0"/>
          <w:numId w:val="52"/>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DA5138">
      <w:pPr>
        <w:pStyle w:val="a7"/>
        <w:numPr>
          <w:ilvl w:val="2"/>
          <w:numId w:val="50"/>
        </w:numPr>
        <w:tabs>
          <w:tab w:val="left" w:pos="321"/>
        </w:tabs>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DA5138">
      <w:pPr>
        <w:pStyle w:val="a"/>
        <w:numPr>
          <w:ilvl w:val="1"/>
          <w:numId w:val="44"/>
        </w:numPr>
        <w:tabs>
          <w:tab w:val="clear" w:pos="1134"/>
          <w:tab w:val="left" w:pos="604"/>
        </w:tabs>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DA5138">
      <w:pPr>
        <w:numPr>
          <w:ilvl w:val="1"/>
          <w:numId w:val="44"/>
        </w:numPr>
        <w:tabs>
          <w:tab w:val="left" w:pos="604"/>
        </w:tabs>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folosind în acest scop formularul Garanţiei de bună execuţie (F3.2), inclus în </w:t>
      </w:r>
      <w:r>
        <w:rPr>
          <w:rFonts w:asciiTheme="majorHAnsi" w:hAnsiTheme="majorHAnsi" w:cstheme="majorHAnsi"/>
        </w:rPr>
        <w:t>capitolul</w:t>
      </w:r>
      <w:r w:rsidRPr="007E45A2">
        <w:rPr>
          <w:rFonts w:asciiTheme="majorHAnsi" w:hAnsiTheme="majorHAnsi" w:cstheme="majorHAnsi"/>
        </w:rPr>
        <w:t xml:space="preserve"> 3 – Formulare pentru depunerea ofertei, sau alt formular acceptabil pentru autoritatea contractantă, dar care corespunde condiţiilor formularului (F3.2). </w:t>
      </w:r>
    </w:p>
    <w:p w:rsidR="001034CC" w:rsidRPr="0030652C" w:rsidRDefault="001034CC" w:rsidP="00DA5138">
      <w:pPr>
        <w:numPr>
          <w:ilvl w:val="1"/>
          <w:numId w:val="44"/>
        </w:numPr>
        <w:tabs>
          <w:tab w:val="left" w:pos="604"/>
          <w:tab w:val="left" w:pos="1134"/>
        </w:tabs>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DA5138">
      <w:pPr>
        <w:pStyle w:val="a"/>
        <w:numPr>
          <w:ilvl w:val="1"/>
          <w:numId w:val="44"/>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DA5138">
      <w:pPr>
        <w:pStyle w:val="a"/>
        <w:numPr>
          <w:ilvl w:val="1"/>
          <w:numId w:val="4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DA5138">
      <w:pPr>
        <w:pStyle w:val="a"/>
        <w:numPr>
          <w:ilvl w:val="1"/>
          <w:numId w:val="44"/>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DA5138">
      <w:pPr>
        <w:numPr>
          <w:ilvl w:val="1"/>
          <w:numId w:val="44"/>
        </w:numPr>
        <w:tabs>
          <w:tab w:val="left" w:pos="37"/>
          <w:tab w:val="left" w:pos="604"/>
          <w:tab w:val="left" w:pos="960"/>
        </w:tabs>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DA5138">
      <w:pPr>
        <w:numPr>
          <w:ilvl w:val="1"/>
          <w:numId w:val="44"/>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DA5138">
      <w:pPr>
        <w:numPr>
          <w:ilvl w:val="1"/>
          <w:numId w:val="44"/>
        </w:numPr>
        <w:tabs>
          <w:tab w:val="left" w:pos="37"/>
          <w:tab w:val="left" w:pos="462"/>
        </w:tabs>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DA5138">
      <w:pPr>
        <w:pStyle w:val="3"/>
        <w:keepNext w:val="0"/>
        <w:keepLines w:val="0"/>
        <w:numPr>
          <w:ilvl w:val="0"/>
          <w:numId w:val="44"/>
        </w:numPr>
        <w:tabs>
          <w:tab w:val="left" w:pos="360"/>
          <w:tab w:val="left" w:pos="1134"/>
        </w:tabs>
        <w:spacing w:before="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încălcarea legii, a lezat </w:t>
      </w:r>
      <w:r w:rsidRPr="0030652C">
        <w:rPr>
          <w:rFonts w:asciiTheme="majorHAnsi" w:hAnsiTheme="majorHAnsi" w:cstheme="majorHAnsi"/>
        </w:rPr>
        <w:lastRenderedPageBreak/>
        <w:t>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DA5138">
      <w:pPr>
        <w:numPr>
          <w:ilvl w:val="1"/>
          <w:numId w:val="44"/>
        </w:numPr>
        <w:tabs>
          <w:tab w:val="left" w:pos="604"/>
        </w:tabs>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DA5138">
      <w:pPr>
        <w:numPr>
          <w:ilvl w:val="1"/>
          <w:numId w:val="44"/>
        </w:numPr>
        <w:tabs>
          <w:tab w:val="left" w:pos="604"/>
        </w:tabs>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BB7E77">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BB7E77">
      <w:pPr>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BB7E77">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BB7E77">
      <w:pPr>
        <w:rPr>
          <w:i/>
        </w:rPr>
      </w:pPr>
    </w:p>
    <w:p w:rsidR="001034CC" w:rsidRPr="005D708F" w:rsidRDefault="001034CC" w:rsidP="00DA5138">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9634" w:type="dxa"/>
        <w:tblLayout w:type="fixed"/>
        <w:tblLook w:val="04A0" w:firstRow="1" w:lastRow="0" w:firstColumn="1" w:lastColumn="0" w:noHBand="0" w:noVBand="1"/>
      </w:tblPr>
      <w:tblGrid>
        <w:gridCol w:w="674"/>
        <w:gridCol w:w="4254"/>
        <w:gridCol w:w="4706"/>
      </w:tblGrid>
      <w:tr w:rsidR="00B75646" w:rsidRPr="005D708F" w:rsidTr="00B7564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ind w:firstLine="21"/>
              <w:jc w:val="center"/>
              <w:rPr>
                <w:rFonts w:asciiTheme="majorHAnsi" w:hAnsiTheme="majorHAnsi" w:cstheme="majorHAnsi"/>
                <w:b/>
                <w:szCs w:val="24"/>
              </w:rPr>
            </w:pPr>
            <w:r w:rsidRPr="005D708F">
              <w:rPr>
                <w:rFonts w:asciiTheme="majorHAnsi" w:hAnsiTheme="majorHAnsi" w:cstheme="majorHAnsi"/>
                <w:b/>
                <w:szCs w:val="24"/>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jc w:val="center"/>
              <w:rPr>
                <w:rFonts w:asciiTheme="majorHAnsi" w:hAnsiTheme="majorHAnsi" w:cstheme="majorHAnsi"/>
                <w:b/>
                <w:szCs w:val="24"/>
              </w:rPr>
            </w:pPr>
            <w:r w:rsidRPr="005D708F">
              <w:rPr>
                <w:rFonts w:asciiTheme="majorHAnsi" w:hAnsiTheme="majorHAnsi" w:cstheme="majorHAnsi"/>
                <w:b/>
                <w:szCs w:val="24"/>
              </w:rPr>
              <w:t>Datele Autorității Contractante/Organizatorului procedurii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Default="00394E42"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394E42"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8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sidRPr="00D2593B">
              <w:rPr>
                <w:b/>
                <w:i/>
                <w:sz w:val="22"/>
                <w:szCs w:val="22"/>
              </w:rPr>
              <w:t xml:space="preserve">Lucrări de construcție </w:t>
            </w:r>
            <w:r w:rsidR="00B13D4B">
              <w:rPr>
                <w:b/>
                <w:i/>
                <w:sz w:val="22"/>
                <w:szCs w:val="22"/>
              </w:rPr>
              <w:t xml:space="preserve">blocului sanitar la postul vamal </w:t>
            </w:r>
            <w:r w:rsidR="00414E5B">
              <w:rPr>
                <w:b/>
                <w:i/>
                <w:sz w:val="22"/>
                <w:szCs w:val="22"/>
              </w:rPr>
              <w:t>Vulcănești</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Nr.:</w:t>
            </w:r>
          </w:p>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Licitație deschisă</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Pr>
                <w:rFonts w:asciiTheme="majorHAnsi" w:hAnsiTheme="majorHAnsi" w:cstheme="majorHAnsi"/>
                <w:b/>
                <w:i/>
                <w:sz w:val="20"/>
              </w:rPr>
              <w:t>Lucrări</w:t>
            </w:r>
          </w:p>
        </w:tc>
      </w:tr>
      <w:tr w:rsidR="00B75646" w:rsidRPr="005D708F" w:rsidTr="00BB7E77">
        <w:trPr>
          <w:trHeight w:val="12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394E42" w:rsidP="00BB7E77">
            <w:pPr>
              <w:pStyle w:val="a7"/>
              <w:rPr>
                <w:rFonts w:asciiTheme="majorHAnsi" w:hAnsiTheme="majorHAnsi" w:cstheme="majorHAnsi"/>
                <w:b/>
                <w:i/>
                <w:sz w:val="20"/>
              </w:rPr>
            </w:pPr>
            <w:r w:rsidRPr="00E5720A">
              <w:rPr>
                <w:rFonts w:ascii="Times New Roman" w:hAnsi="Times New Roman"/>
                <w:b/>
                <w:i/>
                <w:sz w:val="22"/>
                <w:szCs w:val="22"/>
              </w:rPr>
              <w:t>45000000-7</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Sursa alocațiilor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sidRPr="00E5720A">
              <w:rPr>
                <w:b/>
                <w:i/>
                <w:sz w:val="22"/>
                <w:szCs w:val="22"/>
              </w:rPr>
              <w:t>Bugetul de Stat, 20</w:t>
            </w:r>
            <w:r w:rsidR="00414E5B">
              <w:rPr>
                <w:b/>
                <w:i/>
                <w:sz w:val="22"/>
                <w:szCs w:val="22"/>
              </w:rPr>
              <w:t>20</w:t>
            </w:r>
          </w:p>
        </w:tc>
      </w:tr>
      <w:tr w:rsidR="00B75646" w:rsidRPr="005D708F" w:rsidTr="00BB7E77">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Serviciul Vamal</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Plăţi/mijloace financiare din partea partenerului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[Denumirea partenerului de dezvoltare]</w:t>
            </w:r>
          </w:p>
        </w:tc>
      </w:tr>
      <w:tr w:rsidR="00B75646" w:rsidRPr="005D708F" w:rsidTr="00BB7E77">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Denumirea investitorului,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7564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Beneficiarul serviciilor de proiectare/lucrări, IDNO:</w:t>
            </w:r>
          </w:p>
        </w:tc>
        <w:tc>
          <w:tcPr>
            <w:tcW w:w="4706" w:type="dxa"/>
            <w:tcBorders>
              <w:top w:val="single" w:sz="4" w:space="0" w:color="auto"/>
              <w:left w:val="single" w:sz="4" w:space="0" w:color="auto"/>
              <w:bottom w:val="single" w:sz="4" w:space="0" w:color="auto"/>
              <w:right w:val="single" w:sz="4" w:space="0" w:color="auto"/>
            </w:tcBorders>
            <w:vAlign w:val="center"/>
          </w:tcPr>
          <w:p w:rsidR="00883C5A" w:rsidRDefault="00883C5A" w:rsidP="00BB7E77">
            <w:pPr>
              <w:pStyle w:val="a7"/>
              <w:rPr>
                <w:rFonts w:asciiTheme="majorHAnsi" w:hAnsiTheme="majorHAnsi" w:cstheme="majorHAnsi"/>
                <w:b/>
                <w:i/>
                <w:sz w:val="20"/>
              </w:rPr>
            </w:pPr>
            <w:r>
              <w:rPr>
                <w:rFonts w:asciiTheme="majorHAnsi" w:hAnsiTheme="majorHAnsi" w:cstheme="majorHAnsi"/>
                <w:b/>
                <w:i/>
                <w:sz w:val="20"/>
              </w:rPr>
              <w:t>Serviciul Vamal al Republicii Moldova</w:t>
            </w:r>
          </w:p>
          <w:p w:rsidR="00B75646" w:rsidRPr="00B75646" w:rsidRDefault="00883C5A" w:rsidP="00BB7E77">
            <w:pPr>
              <w:pStyle w:val="a7"/>
              <w:rPr>
                <w:rFonts w:asciiTheme="majorHAnsi" w:hAnsiTheme="majorHAnsi" w:cstheme="majorHAnsi"/>
                <w:b/>
                <w:i/>
                <w:sz w:val="20"/>
              </w:rPr>
            </w:pPr>
            <w:r>
              <w:rPr>
                <w:rFonts w:asciiTheme="majorHAnsi" w:hAnsiTheme="majorHAnsi" w:cstheme="majorHAnsi"/>
                <w:b/>
                <w:i/>
                <w:sz w:val="20"/>
              </w:rPr>
              <w:t>c/f 1006601000185</w:t>
            </w:r>
          </w:p>
        </w:tc>
      </w:tr>
      <w:tr w:rsidR="00B75646" w:rsidRPr="005D708F" w:rsidTr="00BB7E77">
        <w:trPr>
          <w:trHeight w:val="144"/>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rPr>
                <w:rFonts w:asciiTheme="majorHAnsi" w:hAnsiTheme="majorHAnsi" w:cstheme="majorHAnsi"/>
                <w:b/>
                <w:i/>
                <w:sz w:val="20"/>
              </w:rPr>
            </w:pPr>
            <w:r w:rsidRPr="00B75646">
              <w:rPr>
                <w:rFonts w:asciiTheme="majorHAnsi" w:hAnsiTheme="majorHAnsi" w:cstheme="majorHAnsi"/>
                <w:b/>
                <w:i/>
                <w:sz w:val="20"/>
              </w:rPr>
              <w:t>[limba de stat]</w:t>
            </w:r>
          </w:p>
        </w:tc>
      </w:tr>
      <w:tr w:rsidR="0038159F" w:rsidRPr="005D708F" w:rsidTr="00BB7E77">
        <w:trPr>
          <w:trHeight w:val="570"/>
        </w:trPr>
        <w:tc>
          <w:tcPr>
            <w:tcW w:w="67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8159F" w:rsidRPr="005D708F" w:rsidRDefault="0038159F" w:rsidP="00BB7E77">
            <w:pPr>
              <w:pStyle w:val="a7"/>
              <w:rPr>
                <w:rFonts w:asciiTheme="majorHAnsi" w:hAnsiTheme="majorHAnsi" w:cstheme="majorHAnsi"/>
                <w:szCs w:val="24"/>
              </w:rPr>
            </w:pPr>
            <w:r w:rsidRPr="005D708F">
              <w:rPr>
                <w:rFonts w:asciiTheme="majorHAnsi" w:hAnsiTheme="majorHAnsi" w:cstheme="majorHAnsi"/>
                <w:szCs w:val="24"/>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38159F" w:rsidRPr="00B75646" w:rsidRDefault="00883C5A" w:rsidP="00BB7E77">
            <w:pPr>
              <w:pStyle w:val="a7"/>
              <w:tabs>
                <w:tab w:val="right" w:pos="4743"/>
              </w:tabs>
              <w:rPr>
                <w:rFonts w:asciiTheme="majorHAnsi" w:hAnsiTheme="majorHAnsi" w:cstheme="majorHAnsi"/>
                <w:b/>
                <w:i/>
                <w:sz w:val="20"/>
              </w:rPr>
            </w:pPr>
            <w:r>
              <w:rPr>
                <w:rFonts w:asciiTheme="majorHAnsi" w:hAnsiTheme="majorHAnsi" w:cstheme="majorHAnsi"/>
                <w:b/>
                <w:i/>
                <w:sz w:val="20"/>
              </w:rPr>
              <w:t>Serviciul Vamal al Republicii Moldova, mun. Chișinău, str. N. Starostenco, 30</w:t>
            </w:r>
          </w:p>
        </w:tc>
      </w:tr>
      <w:tr w:rsidR="00B75646" w:rsidRPr="005D708F" w:rsidTr="00BB7E77">
        <w:trPr>
          <w:trHeight w:val="101"/>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tabs>
                <w:tab w:val="right" w:pos="4743"/>
              </w:tabs>
              <w:rPr>
                <w:rFonts w:asciiTheme="majorHAnsi" w:hAnsiTheme="majorHAnsi" w:cstheme="majorHAnsi"/>
                <w:b/>
                <w:i/>
                <w:sz w:val="20"/>
              </w:rPr>
            </w:pPr>
            <w:r w:rsidRPr="00B75646">
              <w:rPr>
                <w:rFonts w:asciiTheme="majorHAnsi" w:hAnsiTheme="majorHAnsi" w:cstheme="majorHAnsi"/>
                <w:b/>
                <w:i/>
                <w:sz w:val="20"/>
              </w:rPr>
              <w:t>[Da]</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tabs>
                <w:tab w:val="left" w:pos="284"/>
                <w:tab w:val="right" w:pos="9531"/>
              </w:tabs>
              <w:ind w:left="360" w:hanging="360"/>
              <w:contextualSpacing/>
              <w:rPr>
                <w:rFonts w:asciiTheme="majorHAnsi" w:hAnsiTheme="majorHAnsi" w:cstheme="majorHAnsi"/>
                <w:b/>
                <w:sz w:val="20"/>
                <w:szCs w:val="20"/>
              </w:rPr>
            </w:pPr>
            <w:r w:rsidRPr="00B75646">
              <w:rPr>
                <w:rFonts w:asciiTheme="majorHAnsi" w:hAnsiTheme="majorHAnsi" w:cstheme="majorHAnsi"/>
                <w:b/>
                <w:i/>
                <w:noProof w:val="0"/>
                <w:sz w:val="20"/>
                <w:szCs w:val="20"/>
              </w:rPr>
              <w:t xml:space="preserve">de antrepriză </w:t>
            </w:r>
          </w:p>
        </w:tc>
      </w:tr>
      <w:tr w:rsidR="00B75646" w:rsidRPr="005D708F" w:rsidTr="00B7564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ind w:left="-120" w:right="-108"/>
              <w:jc w:val="center"/>
              <w:rPr>
                <w:rFonts w:asciiTheme="majorHAnsi" w:hAnsiTheme="majorHAnsi" w:cstheme="majorHAnsi"/>
                <w:spacing w:val="-4"/>
              </w:rPr>
            </w:pPr>
            <w:r w:rsidRPr="005D708F">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75646" w:rsidRPr="005D708F" w:rsidRDefault="00B75646" w:rsidP="00BB7E77">
            <w:pPr>
              <w:pStyle w:val="a7"/>
              <w:rPr>
                <w:rFonts w:asciiTheme="majorHAnsi" w:hAnsiTheme="majorHAnsi" w:cstheme="majorHAnsi"/>
                <w:szCs w:val="24"/>
              </w:rPr>
            </w:pPr>
            <w:r w:rsidRPr="005D708F">
              <w:rPr>
                <w:rFonts w:asciiTheme="majorHAnsi" w:hAnsiTheme="majorHAnsi" w:cstheme="majorHAnsi"/>
                <w:szCs w:val="24"/>
              </w:rPr>
              <w:t>Condiții speciale de care depinde îndeplinirea contractului</w:t>
            </w:r>
            <w:r w:rsidRPr="005D708F">
              <w:rPr>
                <w:rFonts w:asciiTheme="majorHAnsi" w:hAnsiTheme="majorHAnsi" w:cstheme="majorHAnsi"/>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75646" w:rsidRPr="00B75646" w:rsidRDefault="00B75646" w:rsidP="00BB7E77">
            <w:pPr>
              <w:pStyle w:val="a7"/>
              <w:tabs>
                <w:tab w:val="right" w:pos="4743"/>
              </w:tabs>
              <w:rPr>
                <w:rFonts w:asciiTheme="majorHAnsi" w:hAnsiTheme="majorHAnsi" w:cstheme="majorHAnsi"/>
                <w:b/>
                <w:i/>
                <w:spacing w:val="-2"/>
                <w:sz w:val="20"/>
              </w:rPr>
            </w:pPr>
            <w:r w:rsidRPr="00B75646">
              <w:rPr>
                <w:rFonts w:asciiTheme="majorHAnsi" w:hAnsiTheme="majorHAnsi" w:cstheme="majorHAnsi"/>
                <w:b/>
                <w:i/>
                <w:spacing w:val="-2"/>
                <w:sz w:val="20"/>
              </w:rPr>
              <w:t xml:space="preserve">[indicați condițiile speciale </w:t>
            </w:r>
            <w:r w:rsidRPr="00B75646">
              <w:rPr>
                <w:rFonts w:asciiTheme="majorHAnsi" w:hAnsiTheme="majorHAnsi" w:cstheme="majorHAnsi"/>
                <w:b/>
                <w:i/>
                <w:sz w:val="20"/>
              </w:rPr>
              <w:t>sau „nu se aplică”</w:t>
            </w:r>
            <w:r w:rsidRPr="00B75646">
              <w:rPr>
                <w:rFonts w:asciiTheme="majorHAnsi" w:hAnsiTheme="majorHAnsi" w:cstheme="majorHAnsi"/>
                <w:b/>
                <w:i/>
                <w:spacing w:val="-2"/>
                <w:sz w:val="20"/>
              </w:rPr>
              <w:t>]</w:t>
            </w:r>
          </w:p>
        </w:tc>
      </w:tr>
    </w:tbl>
    <w:p w:rsidR="001034CC" w:rsidRPr="005D708F" w:rsidRDefault="001034CC" w:rsidP="00BB7E77">
      <w:pPr>
        <w:rPr>
          <w:rFonts w:asciiTheme="majorHAnsi" w:hAnsiTheme="majorHAnsi" w:cstheme="majorHAnsi"/>
        </w:rPr>
      </w:pPr>
    </w:p>
    <w:p w:rsidR="001034CC" w:rsidRPr="005D708F" w:rsidRDefault="001034CC" w:rsidP="00BB7E77">
      <w:pPr>
        <w:pStyle w:val="a7"/>
        <w:rPr>
          <w:rFonts w:asciiTheme="majorHAnsi" w:hAnsiTheme="majorHAnsi" w:cstheme="majorHAnsi"/>
          <w:szCs w:val="24"/>
        </w:rPr>
      </w:pPr>
    </w:p>
    <w:p w:rsidR="001034CC" w:rsidRDefault="001034CC" w:rsidP="00DA5138">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lastRenderedPageBreak/>
        <w:t>Lista serviciilor</w:t>
      </w:r>
      <w:r w:rsidRPr="005D708F">
        <w:rPr>
          <w:rFonts w:cstheme="majorHAnsi"/>
          <w:color w:val="FF0000"/>
          <w:sz w:val="24"/>
          <w:szCs w:val="24"/>
        </w:rPr>
        <w:t xml:space="preserve"> </w:t>
      </w:r>
      <w:r w:rsidRPr="005D708F">
        <w:rPr>
          <w:rFonts w:cstheme="majorHAnsi"/>
          <w:sz w:val="24"/>
          <w:szCs w:val="24"/>
        </w:rPr>
        <w:t>și specificațiile tehnice:</w:t>
      </w:r>
      <w:bookmarkEnd w:id="164"/>
      <w:bookmarkEnd w:id="165"/>
    </w:p>
    <w:p w:rsidR="003C1957" w:rsidRPr="00CB0E86" w:rsidRDefault="003C1957" w:rsidP="00BB7E77">
      <w:pPr>
        <w:pStyle w:val="2"/>
        <w:spacing w:before="0"/>
        <w:jc w:val="center"/>
        <w:rPr>
          <w:rFonts w:ascii="Times New Roman" w:hAnsi="Times New Roman"/>
          <w:bCs w:val="0"/>
          <w:color w:val="auto"/>
          <w:sz w:val="28"/>
          <w:szCs w:val="28"/>
        </w:rPr>
      </w:pPr>
      <w:r w:rsidRPr="00CB0E86">
        <w:rPr>
          <w:rFonts w:ascii="Times New Roman" w:hAnsi="Times New Roman"/>
          <w:bCs w:val="0"/>
          <w:color w:val="auto"/>
          <w:sz w:val="28"/>
          <w:szCs w:val="28"/>
        </w:rPr>
        <w:t>CAIET DE SARCINI</w:t>
      </w:r>
    </w:p>
    <w:p w:rsidR="003C1957" w:rsidRDefault="003C1957" w:rsidP="00BB7E77"/>
    <w:p w:rsidR="00B13D4B" w:rsidRPr="00BB7E77" w:rsidRDefault="00B13D4B" w:rsidP="00BB7E77">
      <w:pPr>
        <w:jc w:val="both"/>
        <w:rPr>
          <w:lang w:val="en-US"/>
        </w:rPr>
      </w:pPr>
      <w:r w:rsidRPr="00BB7E77">
        <w:rPr>
          <w:lang w:val="ro-MD"/>
        </w:rPr>
        <w:t xml:space="preserve">Obiectul: </w:t>
      </w:r>
      <w:r w:rsidRPr="00BB7E77">
        <w:rPr>
          <w:bCs/>
          <w:lang w:val="ro-MD"/>
        </w:rPr>
        <w:t xml:space="preserve"> </w:t>
      </w:r>
      <w:r w:rsidRPr="00BB7E77">
        <w:rPr>
          <w:bCs/>
          <w:u w:val="single"/>
          <w:lang w:val="en-US"/>
        </w:rPr>
        <w:t xml:space="preserve">''Constructia </w:t>
      </w:r>
      <w:r w:rsidR="004A3F6D">
        <w:rPr>
          <w:bCs/>
          <w:u w:val="single"/>
          <w:lang w:val="ro-MD"/>
        </w:rPr>
        <w:t xml:space="preserve">și reabilitarea </w:t>
      </w:r>
      <w:r w:rsidR="004A3F6D">
        <w:rPr>
          <w:bCs/>
          <w:u w:val="single"/>
          <w:lang w:val="en-US"/>
        </w:rPr>
        <w:t xml:space="preserve">blocurilor </w:t>
      </w:r>
      <w:r w:rsidRPr="00BB7E77">
        <w:rPr>
          <w:bCs/>
          <w:u w:val="single"/>
          <w:lang w:val="en-US"/>
        </w:rPr>
        <w:t>sanitar</w:t>
      </w:r>
      <w:r w:rsidR="004A3F6D">
        <w:rPr>
          <w:bCs/>
          <w:u w:val="single"/>
          <w:lang w:val="en-US"/>
        </w:rPr>
        <w:t>e  la posturile</w:t>
      </w:r>
      <w:r w:rsidRPr="00BB7E77">
        <w:rPr>
          <w:bCs/>
          <w:u w:val="single"/>
          <w:lang w:val="en-US"/>
        </w:rPr>
        <w:t xml:space="preserve"> vamal</w:t>
      </w:r>
      <w:r w:rsidR="004A3F6D">
        <w:rPr>
          <w:bCs/>
          <w:u w:val="single"/>
          <w:lang w:val="en-US"/>
        </w:rPr>
        <w:t>e la frontiera RM p/v</w:t>
      </w:r>
      <w:r w:rsidRPr="00BB7E77">
        <w:rPr>
          <w:bCs/>
          <w:u w:val="single"/>
          <w:lang w:val="en-US"/>
        </w:rPr>
        <w:t xml:space="preserve"> </w:t>
      </w:r>
      <w:r w:rsidR="00414E5B" w:rsidRPr="00BB7E77">
        <w:rPr>
          <w:bCs/>
          <w:u w:val="single"/>
          <w:lang w:val="en-US"/>
        </w:rPr>
        <w:t>Vulcănești</w:t>
      </w:r>
      <w:r w:rsidR="004A3F6D">
        <w:rPr>
          <w:bCs/>
          <w:u w:val="single"/>
          <w:lang w:val="en-US"/>
        </w:rPr>
        <w:t>- Vinogradovca</w:t>
      </w:r>
    </w:p>
    <w:p w:rsidR="00B13D4B" w:rsidRPr="00BB7E77" w:rsidRDefault="00B13D4B" w:rsidP="00BB7E77">
      <w:pPr>
        <w:rPr>
          <w:u w:val="single"/>
          <w:lang w:val="ro-MD"/>
        </w:rPr>
      </w:pPr>
      <w:r w:rsidRPr="00BB7E77">
        <w:rPr>
          <w:lang w:val="ro-MD"/>
        </w:rPr>
        <w:t xml:space="preserve">Autoritatea contractantă: </w:t>
      </w:r>
      <w:r w:rsidRPr="00BB7E77">
        <w:rPr>
          <w:u w:val="single"/>
          <w:lang w:val="ro-MD"/>
        </w:rPr>
        <w:t>Serviciul vamal , mun. Chișinau str. Starostenco 30</w:t>
      </w:r>
    </w:p>
    <w:p w:rsidR="00B13D4B" w:rsidRPr="00933171" w:rsidRDefault="00B13D4B" w:rsidP="00BB7E77">
      <w:pPr>
        <w:ind w:firstLine="709"/>
        <w:jc w:val="center"/>
        <w:rPr>
          <w:i/>
          <w:lang w:val="ro-MD"/>
        </w:rPr>
      </w:pPr>
      <w:r w:rsidRPr="00933171">
        <w:rPr>
          <w:i/>
          <w:lang w:val="ro-MD"/>
        </w:rPr>
        <w:t>(denumirea, adresa)</w:t>
      </w:r>
    </w:p>
    <w:p w:rsidR="00B13D4B" w:rsidRPr="00933171" w:rsidRDefault="00B13D4B" w:rsidP="00BB7E77">
      <w:pPr>
        <w:rPr>
          <w:lang w:val="ro-MD"/>
        </w:rPr>
      </w:pPr>
    </w:p>
    <w:p w:rsidR="005244EA" w:rsidRPr="003B11A9" w:rsidRDefault="00E93867" w:rsidP="005244EA">
      <w:pPr>
        <w:ind w:firstLine="709"/>
        <w:jc w:val="both"/>
        <w:rPr>
          <w:b/>
          <w:bCs/>
          <w:lang w:val="ro-MD"/>
        </w:rPr>
      </w:pPr>
      <w:r w:rsidRPr="00933171">
        <w:rPr>
          <w:lang w:val="ro-MD"/>
        </w:rPr>
        <w:t>  </w:t>
      </w:r>
      <w:r w:rsidR="005244EA" w:rsidRPr="003B11A9">
        <w:rPr>
          <w:b/>
          <w:bCs/>
          <w:lang w:val="ro-MD"/>
        </w:rPr>
        <w:t>  1. Descriere generală</w:t>
      </w:r>
    </w:p>
    <w:p w:rsidR="005244EA" w:rsidRPr="003B11A9" w:rsidRDefault="005244EA" w:rsidP="005244EA">
      <w:pPr>
        <w:ind w:firstLine="709"/>
        <w:jc w:val="both"/>
        <w:rPr>
          <w:lang w:val="ro-MD"/>
        </w:rPr>
      </w:pPr>
      <w:r>
        <w:rPr>
          <w:lang w:val="ro-MD"/>
        </w:rPr>
        <w:t>Construc</w:t>
      </w:r>
      <w:r>
        <w:t>ția</w:t>
      </w:r>
      <w:r w:rsidRPr="003B11A9">
        <w:rPr>
          <w:lang w:val="ro-MD"/>
        </w:rPr>
        <w:t xml:space="preserve"> a unui bloc sanitar cu schema constructivă a clădirilor proiectate – structura cu schelet monolit din beton armat umplut cu zidărie din blocuri calcar 390 mm, pe mortar de ciment-nisip. Executarea lucrărilor de finisare interioară a pereților și pardoseli. Executarea accesului pentru persoane cu dezabilități locomotorii. Amenajarea accesului de la șosea pe drum pietonal pentru PHL  </w:t>
      </w:r>
    </w:p>
    <w:p w:rsidR="005244EA" w:rsidRPr="003B11A9" w:rsidRDefault="005244EA" w:rsidP="005244EA">
      <w:pPr>
        <w:ind w:firstLine="709"/>
        <w:jc w:val="both"/>
        <w:rPr>
          <w:bCs/>
          <w:lang w:val="ro-MD"/>
        </w:rPr>
      </w:pPr>
      <w:r w:rsidRPr="003B11A9">
        <w:rPr>
          <w:bCs/>
          <w:lang w:val="ro-MD"/>
        </w:rPr>
        <w:t xml:space="preserve">Suprafața totală a terenului este de </w:t>
      </w:r>
      <w:r>
        <w:rPr>
          <w:bCs/>
          <w:lang w:val="ro-MD"/>
        </w:rPr>
        <w:t>0</w:t>
      </w:r>
      <w:r w:rsidRPr="003B11A9">
        <w:rPr>
          <w:bCs/>
          <w:lang w:val="ro-MD"/>
        </w:rPr>
        <w:t>,</w:t>
      </w:r>
      <w:r>
        <w:rPr>
          <w:bCs/>
          <w:lang w:val="ro-MD"/>
        </w:rPr>
        <w:t>4001</w:t>
      </w:r>
      <w:r w:rsidRPr="003B11A9">
        <w:rPr>
          <w:bCs/>
          <w:lang w:val="ro-MD"/>
        </w:rPr>
        <w:t xml:space="preserve"> ha</w:t>
      </w:r>
    </w:p>
    <w:p w:rsidR="005244EA" w:rsidRPr="003B11A9" w:rsidRDefault="005244EA" w:rsidP="005244EA">
      <w:pPr>
        <w:ind w:firstLine="709"/>
        <w:jc w:val="both"/>
        <w:rPr>
          <w:bCs/>
          <w:lang w:val="ro-MD"/>
        </w:rPr>
      </w:pPr>
      <w:r w:rsidRPr="003B11A9">
        <w:rPr>
          <w:bCs/>
          <w:lang w:val="ro-MD"/>
        </w:rPr>
        <w:t xml:space="preserve">Suprafața clădirii  –  </w:t>
      </w:r>
      <w:r>
        <w:rPr>
          <w:bCs/>
          <w:lang w:val="ro-MD"/>
        </w:rPr>
        <w:t>32</w:t>
      </w:r>
      <w:r w:rsidRPr="003B11A9">
        <w:rPr>
          <w:bCs/>
          <w:lang w:val="ro-MD"/>
        </w:rPr>
        <w:t>,</w:t>
      </w:r>
      <w:r>
        <w:rPr>
          <w:bCs/>
          <w:lang w:val="ro-MD"/>
        </w:rPr>
        <w:t>3</w:t>
      </w:r>
      <w:r w:rsidRPr="003B11A9">
        <w:rPr>
          <w:bCs/>
          <w:lang w:val="ro-MD"/>
        </w:rPr>
        <w:t>0  m</w:t>
      </w:r>
      <w:r w:rsidRPr="003B11A9">
        <w:rPr>
          <w:bCs/>
          <w:vertAlign w:val="superscript"/>
          <w:lang w:val="ro-MD"/>
        </w:rPr>
        <w:t>2</w:t>
      </w:r>
    </w:p>
    <w:p w:rsidR="005244EA" w:rsidRPr="003B11A9" w:rsidRDefault="005244EA" w:rsidP="005244EA">
      <w:pPr>
        <w:ind w:firstLine="709"/>
        <w:jc w:val="both"/>
        <w:rPr>
          <w:bCs/>
          <w:lang w:val="ro-MD"/>
        </w:rPr>
      </w:pPr>
      <w:r>
        <w:rPr>
          <w:bCs/>
          <w:lang w:val="ro-MD"/>
        </w:rPr>
        <w:t>Volumul clădirii – 138</w:t>
      </w:r>
      <w:r w:rsidRPr="003B11A9">
        <w:rPr>
          <w:bCs/>
          <w:lang w:val="ro-MD"/>
        </w:rPr>
        <w:t>,0 m.</w:t>
      </w:r>
      <w:r w:rsidRPr="003B11A9">
        <w:rPr>
          <w:bCs/>
          <w:vertAlign w:val="superscript"/>
          <w:lang w:val="ro-MD"/>
        </w:rPr>
        <w:t>3</w:t>
      </w:r>
      <w:r>
        <w:rPr>
          <w:bCs/>
          <w:lang w:val="ro-MD"/>
        </w:rPr>
        <w:t>.</w:t>
      </w:r>
    </w:p>
    <w:p w:rsidR="005244EA" w:rsidRPr="003B11A9" w:rsidRDefault="005244EA" w:rsidP="005244EA">
      <w:pPr>
        <w:ind w:firstLine="709"/>
        <w:jc w:val="both"/>
        <w:rPr>
          <w:bCs/>
          <w:lang w:val="ro-MD"/>
        </w:rPr>
      </w:pPr>
    </w:p>
    <w:p w:rsidR="005244EA" w:rsidRPr="003B11A9" w:rsidRDefault="005244EA" w:rsidP="005244EA">
      <w:pPr>
        <w:ind w:firstLine="709"/>
        <w:jc w:val="both"/>
        <w:rPr>
          <w:b/>
          <w:u w:val="single"/>
          <w:lang w:val="ro-MD"/>
        </w:rPr>
      </w:pPr>
    </w:p>
    <w:p w:rsidR="005244EA" w:rsidRPr="00044323" w:rsidRDefault="005244EA" w:rsidP="005244EA">
      <w:pPr>
        <w:ind w:firstLine="709"/>
        <w:jc w:val="both"/>
        <w:rPr>
          <w:bCs/>
          <w:u w:val="single"/>
          <w:lang w:val="ro-MD"/>
        </w:rPr>
      </w:pPr>
      <w:r w:rsidRPr="003B11A9">
        <w:rPr>
          <w:b/>
          <w:u w:val="single"/>
          <w:lang w:val="ro-MD"/>
        </w:rPr>
        <w:t>IMPORTANT:</w:t>
      </w:r>
      <w:r>
        <w:rPr>
          <w:lang w:val="ro-MD"/>
        </w:rPr>
        <w:t xml:space="preserve"> </w:t>
      </w:r>
      <w:r w:rsidRPr="00044323">
        <w:rPr>
          <w:u w:val="single"/>
          <w:lang w:val="ro-MD"/>
        </w:rPr>
        <w:t xml:space="preserve"> Lucrările de construcție vor fi efectuate în condiții foarte restrânse din cauza suprafețelor limitate de păstrare a materialelor.</w:t>
      </w:r>
      <w:r w:rsidRPr="00044323">
        <w:rPr>
          <w:u w:val="single"/>
          <w:lang w:val="en-US"/>
        </w:rPr>
        <w:t xml:space="preserve">  </w:t>
      </w:r>
      <w:r w:rsidRPr="00044323">
        <w:rPr>
          <w:u w:val="single"/>
        </w:rPr>
        <w:t>În perioada construcției postul vamal va activa în regim normal. Atenție deosebită la securitatea în muncă a muncitorilor dînd faptul că în mejlocita apropiere vor circula TIRuri de mare tonaj.</w:t>
      </w:r>
      <w:r>
        <w:rPr>
          <w:u w:val="single"/>
        </w:rPr>
        <w:t xml:space="preserve"> Pe teritoriul vamal nu există suprafețe pentru instalarea încîperilor temporare, depozitarea materialelor, pămîntului excavat, etc. Antreprenorul va organiza desinistător amplasarea încăperilor de serviciu a muncitorilor și pentru păstrarea materialelor de construcții, prin arendarea suprafețelor la persoane terțe.  </w:t>
      </w:r>
      <w:r w:rsidRPr="00044323">
        <w:rPr>
          <w:u w:val="single"/>
          <w:lang w:val="ro-MD"/>
        </w:rPr>
        <w:t>Antreprenorul – cîștigător</w:t>
      </w:r>
      <w:r>
        <w:rPr>
          <w:u w:val="single"/>
          <w:lang w:val="ro-MD"/>
        </w:rPr>
        <w:t xml:space="preserve"> va fi implicat în elaborarea și semnarea procesului verbal de recepție la terminarea lucrărilor la Agenția Supraveghere Tehnică. </w:t>
      </w:r>
    </w:p>
    <w:p w:rsidR="005244EA" w:rsidRPr="003B11A9" w:rsidRDefault="005244EA" w:rsidP="005244EA">
      <w:pPr>
        <w:ind w:firstLine="709"/>
        <w:jc w:val="both"/>
        <w:rPr>
          <w:b/>
          <w:lang w:val="ro-MD"/>
        </w:rPr>
      </w:pPr>
    </w:p>
    <w:p w:rsidR="005244EA" w:rsidRPr="003B11A9" w:rsidRDefault="005244EA" w:rsidP="005244EA">
      <w:pPr>
        <w:ind w:firstLine="709"/>
        <w:jc w:val="both"/>
        <w:rPr>
          <w:b/>
          <w:lang w:val="ro-MD"/>
        </w:rPr>
      </w:pPr>
      <w:r w:rsidRPr="003B11A9">
        <w:rPr>
          <w:b/>
          <w:lang w:val="ro-MD"/>
        </w:rPr>
        <w:t>2. Materiale, compatibilități, reglementări tehnice şi standarde utilizate</w:t>
      </w:r>
    </w:p>
    <w:p w:rsidR="005244EA" w:rsidRPr="003B11A9" w:rsidRDefault="005244EA" w:rsidP="005244EA">
      <w:pPr>
        <w:ind w:firstLine="709"/>
        <w:jc w:val="both"/>
        <w:rPr>
          <w:lang w:val="ro-MD"/>
        </w:rPr>
      </w:pPr>
      <w:r w:rsidRPr="003B11A9">
        <w:rPr>
          <w:lang w:val="ro-MD"/>
        </w:rPr>
        <w:t xml:space="preserve">Toate materialele folosite la construcție, necesită să fie însoțite de certificate de conformitate sau rapoarte de acreditare pe teritoriul Republicii Moldova. În caz că materialele folosite nu vor fi însoțite de documentele menționate, lucrările de construcție nu vor fi achitate. </w:t>
      </w:r>
    </w:p>
    <w:p w:rsidR="005244EA" w:rsidRPr="003B11A9" w:rsidRDefault="005244EA" w:rsidP="005244EA">
      <w:pPr>
        <w:ind w:firstLine="709"/>
        <w:jc w:val="both"/>
        <w:rPr>
          <w:b/>
          <w:highlight w:val="yellow"/>
          <w:lang w:val="ro-MD"/>
        </w:rPr>
      </w:pPr>
    </w:p>
    <w:p w:rsidR="005244EA" w:rsidRPr="003B11A9" w:rsidRDefault="005244EA" w:rsidP="005244EA">
      <w:pPr>
        <w:ind w:firstLine="709"/>
        <w:jc w:val="both"/>
        <w:rPr>
          <w:b/>
          <w:lang w:val="ro-MD"/>
        </w:rPr>
      </w:pPr>
      <w:r w:rsidRPr="003B11A9">
        <w:rPr>
          <w:b/>
          <w:lang w:val="ro-MD"/>
        </w:rPr>
        <w:t>3. Remedierea viciilor ascunse şi a defectelor</w:t>
      </w:r>
    </w:p>
    <w:p w:rsidR="005244EA" w:rsidRPr="003B11A9" w:rsidRDefault="005244EA" w:rsidP="005244EA">
      <w:pPr>
        <w:ind w:firstLine="709"/>
        <w:jc w:val="both"/>
        <w:rPr>
          <w:highlight w:val="yellow"/>
          <w:lang w:val="ro-MD"/>
        </w:rPr>
      </w:pPr>
      <w:r w:rsidRPr="003B11A9">
        <w:rPr>
          <w:lang w:val="ro-MD"/>
        </w:rPr>
        <w:t xml:space="preserve">Termenul de garanțe a lucrărilor executate este de 1 an din momentul semănării procesului verbal la terminarea lucrărilor. Remedierea viciilor ascunse şi a defectelor apărute în decursul termenului de garanţie vor fi excluse din contul antreprenorului. Defectele sunt de natură – apariţia crăpăturilor, umflarea vopselei pe pereţi, apariţia crăpaturilor necondiţionate în pardoselele instalate, murdărirea ferestrelor şi a privazurilor cu vopsea, etc.   </w:t>
      </w:r>
    </w:p>
    <w:p w:rsidR="005244EA" w:rsidRPr="003B11A9" w:rsidRDefault="005244EA" w:rsidP="005244EA">
      <w:pPr>
        <w:spacing w:line="200" w:lineRule="atLeast"/>
        <w:rPr>
          <w:lang w:val="ro-MD"/>
        </w:rPr>
      </w:pPr>
    </w:p>
    <w:p w:rsidR="005244EA" w:rsidRPr="003B11A9" w:rsidRDefault="005244EA" w:rsidP="005244EA">
      <w:pPr>
        <w:rPr>
          <w:lang w:val="ro-MD"/>
        </w:rPr>
      </w:pPr>
    </w:p>
    <w:p w:rsidR="005244EA" w:rsidRPr="003B11A9" w:rsidRDefault="005244EA" w:rsidP="005244EA">
      <w:pPr>
        <w:rPr>
          <w:lang w:val="en-US"/>
        </w:rPr>
      </w:pPr>
    </w:p>
    <w:p w:rsidR="005244EA" w:rsidRPr="003B11A9"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p w:rsidR="005244EA" w:rsidRDefault="005244EA" w:rsidP="005244EA">
      <w:pPr>
        <w:rPr>
          <w:lang w:val="en-US"/>
        </w:rPr>
      </w:pPr>
    </w:p>
    <w:tbl>
      <w:tblPr>
        <w:tblpPr w:leftFromText="180" w:rightFromText="180" w:vertAnchor="text" w:horzAnchor="margin" w:tblpXSpec="center" w:tblpY="-454"/>
        <w:tblW w:w="10031" w:type="dxa"/>
        <w:tblLayout w:type="fixed"/>
        <w:tblLook w:val="0000" w:firstRow="0" w:lastRow="0" w:firstColumn="0" w:lastColumn="0" w:noHBand="0" w:noVBand="0"/>
      </w:tblPr>
      <w:tblGrid>
        <w:gridCol w:w="4786"/>
        <w:gridCol w:w="5245"/>
      </w:tblGrid>
      <w:tr w:rsidR="000058D5" w:rsidTr="000058D5">
        <w:tc>
          <w:tcPr>
            <w:tcW w:w="4786" w:type="dxa"/>
            <w:tcBorders>
              <w:bottom w:val="single" w:sz="1" w:space="0" w:color="000000"/>
            </w:tcBorders>
          </w:tcPr>
          <w:p w:rsidR="000058D5" w:rsidRPr="001B6EB7" w:rsidRDefault="000058D5" w:rsidP="000058D5">
            <w:pPr>
              <w:tabs>
                <w:tab w:val="left" w:pos="4786"/>
                <w:tab w:val="left" w:pos="10031"/>
              </w:tabs>
              <w:jc w:val="center"/>
              <w:rPr>
                <w:b/>
                <w:bCs/>
                <w:sz w:val="32"/>
                <w:szCs w:val="32"/>
                <w:lang w:val="en-US"/>
              </w:rPr>
            </w:pPr>
            <w:r w:rsidRPr="001B6EB7">
              <w:rPr>
                <w:b/>
                <w:bCs/>
                <w:sz w:val="32"/>
                <w:szCs w:val="32"/>
                <w:lang w:val="en-US"/>
              </w:rPr>
              <w:lastRenderedPageBreak/>
              <w:t>''Constructia si reabilitarea blocurilor sanitar</w:t>
            </w:r>
            <w:r>
              <w:rPr>
                <w:b/>
                <w:bCs/>
                <w:sz w:val="32"/>
                <w:szCs w:val="32"/>
                <w:lang w:val="en-US"/>
              </w:rPr>
              <w:t>e la postu</w:t>
            </w:r>
            <w:r w:rsidRPr="001B6EB7">
              <w:rPr>
                <w:b/>
                <w:bCs/>
                <w:sz w:val="32"/>
                <w:szCs w:val="32"/>
                <w:lang w:val="en-US"/>
              </w:rPr>
              <w:t xml:space="preserve">rile vamale la frontiera </w:t>
            </w:r>
            <w:r>
              <w:rPr>
                <w:b/>
                <w:bCs/>
                <w:sz w:val="32"/>
                <w:szCs w:val="32"/>
                <w:lang w:val="en-US"/>
              </w:rPr>
              <w:t>Republicii Moldova''</w:t>
            </w:r>
          </w:p>
        </w:tc>
        <w:tc>
          <w:tcPr>
            <w:tcW w:w="5245" w:type="dxa"/>
          </w:tcPr>
          <w:p w:rsidR="000058D5" w:rsidRDefault="000058D5" w:rsidP="000058D5">
            <w:pPr>
              <w:spacing w:line="200" w:lineRule="atLeast"/>
              <w:jc w:val="right"/>
              <w:rPr>
                <w:sz w:val="22"/>
                <w:szCs w:val="22"/>
                <w:lang w:val="en-US"/>
              </w:rPr>
            </w:pPr>
            <w:r>
              <w:rPr>
                <w:sz w:val="22"/>
                <w:szCs w:val="22"/>
                <w:lang w:val="en-US"/>
              </w:rPr>
              <w:t>Formular Nr.1</w:t>
            </w:r>
          </w:p>
          <w:p w:rsidR="000058D5" w:rsidRDefault="000058D5" w:rsidP="000058D5">
            <w:pPr>
              <w:spacing w:line="200" w:lineRule="atLeast"/>
              <w:jc w:val="right"/>
              <w:rPr>
                <w:sz w:val="16"/>
                <w:szCs w:val="16"/>
                <w:lang w:val="en-US"/>
              </w:rPr>
            </w:pPr>
            <w:r>
              <w:rPr>
                <w:sz w:val="16"/>
                <w:szCs w:val="16"/>
                <w:lang w:val="en-US"/>
              </w:rPr>
              <w:t>WinCmeta</w:t>
            </w:r>
          </w:p>
        </w:tc>
      </w:tr>
      <w:tr w:rsidR="000058D5" w:rsidTr="000058D5">
        <w:tc>
          <w:tcPr>
            <w:tcW w:w="4786" w:type="dxa"/>
          </w:tcPr>
          <w:p w:rsidR="000058D5" w:rsidRDefault="000058D5" w:rsidP="000058D5">
            <w:pPr>
              <w:spacing w:line="200" w:lineRule="atLeast"/>
              <w:jc w:val="center"/>
              <w:rPr>
                <w:lang w:val="en-US"/>
              </w:rPr>
            </w:pPr>
            <w:r>
              <w:t>(</w:t>
            </w:r>
            <w:r>
              <w:rPr>
                <w:lang w:val="en-US"/>
              </w:rPr>
              <w:t>denumirea obiectivului)</w:t>
            </w:r>
          </w:p>
        </w:tc>
        <w:tc>
          <w:tcPr>
            <w:tcW w:w="5245" w:type="dxa"/>
          </w:tcPr>
          <w:p w:rsidR="000058D5" w:rsidRDefault="000058D5" w:rsidP="000058D5">
            <w:pPr>
              <w:spacing w:line="200" w:lineRule="atLeast"/>
              <w:jc w:val="center"/>
            </w:pPr>
          </w:p>
        </w:tc>
      </w:tr>
    </w:tbl>
    <w:p w:rsidR="005244EA" w:rsidRDefault="005244EA" w:rsidP="005244EA">
      <w:pPr>
        <w:spacing w:line="200" w:lineRule="atLeast"/>
      </w:pPr>
    </w:p>
    <w:p w:rsidR="005244EA" w:rsidRDefault="005244EA" w:rsidP="005244EA">
      <w:pPr>
        <w:spacing w:line="200" w:lineRule="atLeast"/>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2-14-1</w:t>
      </w:r>
    </w:p>
    <w:p w:rsidR="005244EA" w:rsidRDefault="005244EA" w:rsidP="005244EA">
      <w:pPr>
        <w:spacing w:line="200" w:lineRule="atLeast"/>
        <w:jc w:val="center"/>
        <w:rPr>
          <w:b/>
          <w:bCs/>
          <w:sz w:val="28"/>
          <w:szCs w:val="28"/>
          <w:lang w:val="en-US"/>
        </w:rPr>
      </w:pPr>
      <w:r>
        <w:rPr>
          <w:b/>
          <w:bCs/>
          <w:sz w:val="28"/>
          <w:szCs w:val="28"/>
          <w:lang w:val="en-US"/>
        </w:rPr>
        <w:t>Constructii. Bloc sanitar poz. nr.14  p/v Vulcanesti</w:t>
      </w:r>
    </w:p>
    <w:p w:rsidR="005244EA" w:rsidRDefault="005244EA" w:rsidP="005244EA">
      <w:pPr>
        <w:spacing w:line="200" w:lineRule="atLeast"/>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5</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5. Acoperis</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CE19A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Jgheaburi semirotunde,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16,000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CE21A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 Burlane rotunde,  din tabla zincata de 0,5 mm grosime executate pe santier, innadite prin petrecere pe cel putin 60 mm si lipite, fixate pe zid prin bratari din otel zincat,  inclusiv coturile, si aruncatoarele, montate pe lungimi mai mari de 20 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12,000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6. Pereti despartitori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CK17F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Lambriuri la pereti, executate pe santier in cantitati de peste 10 mp din profiluri de mase plastice</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11,700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7. Ferestre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CK26A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Glafuri montate la ferestre din mase plastice, pentru ferestre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CK26B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Glafuri montate la ferestre din aluminiu (</w:t>
            </w:r>
            <w:r>
              <w:t>Сливы</w:t>
            </w:r>
            <w:r w:rsidRPr="001B6EB7">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8. Usi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jc w:val="center"/>
            </w:pPr>
            <w:r>
              <w:t>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CK25A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A17028" w:rsidRDefault="005244EA" w:rsidP="00395B26">
            <w:pPr>
              <w:spacing w:line="200" w:lineRule="atLeast"/>
              <w:jc w:val="center"/>
              <w:rPr>
                <w:lang w:val="en-US"/>
              </w:rPr>
            </w:pPr>
            <w:r w:rsidRPr="00A17028">
              <w:t>12,460</w:t>
            </w:r>
            <w:r w:rsidRPr="00A17028">
              <w:rPr>
                <w:lang w:val="en-US"/>
              </w:rPr>
              <w:t xml:space="preserve"> </w:t>
            </w:r>
          </w:p>
          <w:p w:rsidR="005244EA" w:rsidRPr="00566C9C" w:rsidRDefault="005244EA" w:rsidP="00395B26">
            <w:pPr>
              <w:spacing w:line="200" w:lineRule="atLeast"/>
              <w:ind w:left="720"/>
              <w:rPr>
                <w:color w:val="FF0000"/>
                <w:lang w:val="en-US"/>
              </w:rPr>
            </w:pP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9. Pardosele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t>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IzF04A</w:t>
            </w:r>
          </w:p>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Strat hidroizolant executat la cald la pardosele, in terenuri fara ape freatice, inclusiv scafele si doliile din hidroizolatia curenta pe suprafete orizontale sau inclinate pina la 40% plane sau curbe, cu mastic de bitum aplicat cu peria sau gletuitorul de cauciuc (cosoroaba) cu presarea stratului de sus cu nisip granulat  (2 str.)</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33,200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lastRenderedPageBreak/>
              <w:t>8</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CG01A</w:t>
            </w:r>
          </w:p>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Strat suport pentru pardoseli executat din mortar din ciment M 150 de 3 cm grosime cu fata driscuita fin (2cm)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33,200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9</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CG01A1 K=2</w:t>
            </w:r>
          </w:p>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Strat suport pentru pardoseli executat din mortar din ciment M 150-T de 3 cm grosime cu fata driscuita fin.Diferenta in plus sau in minus pentru fiecare 0,5 cm de strat suport din mortar M 150-T,  se scade</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-33,200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10</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CI21A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Placarea peretilor cu placi din ceramica-granit: dimensiuni pina la 400 x 400 mm pe clei ceresit CM-11</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CI14A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Elemente liniare din placi din ceramogranitt aplicate cu adeziv ceresit CM-11</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29,900</w:t>
            </w:r>
          </w:p>
        </w:tc>
      </w:tr>
      <w:tr w:rsidR="005244EA" w:rsidTr="00395B26">
        <w:tc>
          <w:tcPr>
            <w:tcW w:w="709" w:type="dxa"/>
            <w:tcBorders>
              <w:left w:val="single" w:sz="1" w:space="0" w:color="000000"/>
            </w:tcBorders>
          </w:tcPr>
          <w:p w:rsidR="005244EA" w:rsidRPr="00212639" w:rsidRDefault="005244EA" w:rsidP="00395B26">
            <w:pPr>
              <w:spacing w:line="200" w:lineRule="atLeast"/>
              <w:jc w:val="center"/>
            </w:pPr>
            <w:r>
              <w:t>12</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10. Bloc de ventilare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13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VA02F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Оцинкованная труба д.120мм</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0,750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CE05A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12,640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CE24I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Caciula din tabla zincata de 0,5 mm grosime, pentru acoperirea fumurilor, la cosuri si a tuburilor de ventilatie la acoperisuri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RpCO08I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Bratara</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11. Finiseri interioare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left w:val="single" w:sz="1" w:space="0" w:color="000000"/>
            </w:tcBorders>
          </w:tcPr>
          <w:p w:rsidR="005244EA" w:rsidRDefault="005244EA" w:rsidP="00395B26">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11.1. Tavan</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17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CF52B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Tencuieli interioare de 5 mm grosime, executate manual, cu amestec uscat pe baza de ipsos, la tavan, preparare manuala a mortarului (3mm)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18</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CF53B K=-2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Tencuieli interioare de 5 mm grosime, executate manual, cu amestec uscat pe baza de ipsos, la tavan, preparare manuala a mortarului. Diferenta in minus pentru fiecare 1,0 mm  (se scade la art CF52)</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19</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CN06A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Vopsitorii interioare cu vopsea pe baza de copolimeri vinilici in emulsie apoasa lavabila,  aplicate in 2 straturi pe glet existent, executate manual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33,500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11.2. Pereti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20</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CF02B</w:t>
            </w:r>
          </w:p>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t>2</w:t>
            </w:r>
            <w:r w:rsidRPr="004A7C32">
              <w:t>9,100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CF50B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1B6EB7">
              <w:rPr>
                <w:lang w:val="en-US"/>
              </w:rPr>
              <w:t xml:space="preserve">Tencuieli interioare de 5 mm grosime, executate manual, cu amestec uscat pe baza de ipsos, la pereti si pereti despartitori, preparare manuala a mortarului. </w:t>
            </w:r>
            <w:r>
              <w:t>(3.mm)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59,600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lastRenderedPageBreak/>
              <w:t>22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CF51B K=-2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1B6EB7">
              <w:rPr>
                <w:lang w:val="en-US"/>
              </w:rPr>
              <w:t xml:space="preserve">Tencuieli interioare de 5 mm grosime, executate manual, cu amestec uscat pe baza de ipsos, la pereti si pereti despartitori, preparare manuala a mortarului. Diferenta in miniu  pentru fiecare 1,0 mm (se scade la art. </w:t>
            </w:r>
            <w:r>
              <w:t xml:space="preserve">CF50)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-59,600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CN06A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Vopsitorii interioare cu vopsea pe baza de copolimeri vinilici in emulsie apoasa lavabila,  aplicate in 2 straturi pe glet existent, executate manual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59,600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CI06C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126,300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CH06A  K=3 к з/те</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Поручни из enox</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14,100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12. Finiseri exterioare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26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CI21A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Placarea peretilor cu placi din cosouti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11,460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IzF55B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Termoizolarea  exterioara peretilor si frontonului a cladirilor  cu tencuieli  fine pe termoizolant (sisteme cu fixare rigida a termoizolantului),  suprafata  peretilor  neteda: cu placi de polistiren - 50mm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41,100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28</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CF57A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Drescuire "Eurofin" grosime 1,0 mm pe suprafetele  peretilor</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41,100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29</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CN54B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Aplicarea manuala a grundului cu cuart "Gleta" intr-un strat, la pereti exteriori la fatade</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41,100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30</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CF30A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Tencuieli exterioare de 2-3 mm. grosime, executate manual. cu amestec "TINC" la pereti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41,100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13. Lucreri diverse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left w:val="single" w:sz="1" w:space="0" w:color="000000"/>
            </w:tcBorders>
          </w:tcPr>
          <w:p w:rsidR="005244EA" w:rsidRDefault="005244EA" w:rsidP="00395B26">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13.1. Cerldac</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31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TsC53A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 xml:space="preserve">Compactarea pamintului cu pietris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 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0,060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32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Beton simplu  turnat in cerdac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0,850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33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CG01A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Strat suport pentru pardoseli executat din mortar din ciment M 150 de 3 cm grosime cu fata driscuita fin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34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CI21A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Placarea peretilor cu placi din ceramica-granit: dimensiuni pina la 400 x 400 mm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5,200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13.2. Pereu</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35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TsC54B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Strat de fundatie din piatra sparta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11,100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spacing w:line="200" w:lineRule="atLeast"/>
              <w:jc w:val="center"/>
            </w:pPr>
            <w:r>
              <w:t>36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4A7C32">
              <w:rPr>
                <w:lang w:val="en-US"/>
              </w:rPr>
              <w:t>CA03F</w:t>
            </w: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tabs>
                <w:tab w:val="left" w:pos="216"/>
                <w:tab w:val="left" w:pos="1350"/>
                <w:tab w:val="left" w:pos="3335"/>
                <w:tab w:val="left" w:pos="4786"/>
                <w:tab w:val="left" w:pos="6345"/>
                <w:tab w:val="left" w:pos="8188"/>
                <w:tab w:val="left" w:pos="10031"/>
              </w:tabs>
              <w:spacing w:line="200" w:lineRule="atLeast"/>
            </w:pPr>
            <w:r w:rsidRPr="004A7C32">
              <w:t>Beton M100</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4A7C32" w:rsidRDefault="005244EA" w:rsidP="00395B26">
            <w:pPr>
              <w:spacing w:line="200" w:lineRule="atLeast"/>
              <w:jc w:val="center"/>
            </w:pPr>
            <w:r w:rsidRPr="004A7C32">
              <w:t>3,500</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13.3. Capac din fonta</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212639" w:rsidRDefault="005244EA" w:rsidP="00395B26">
            <w:pPr>
              <w:tabs>
                <w:tab w:val="left" w:pos="216"/>
                <w:tab w:val="left" w:pos="1350"/>
                <w:tab w:val="left" w:pos="3335"/>
                <w:tab w:val="left" w:pos="4786"/>
                <w:tab w:val="left" w:pos="6345"/>
                <w:tab w:val="left" w:pos="8188"/>
                <w:tab w:val="left" w:pos="10031"/>
              </w:tabs>
              <w:spacing w:line="200" w:lineRule="atLeast"/>
              <w:jc w:val="center"/>
            </w:pPr>
            <w:r>
              <w:t>37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AcE07A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1B6EB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B6EB7">
              <w:rPr>
                <w:lang w:val="en-US"/>
              </w:rPr>
              <w:t xml:space="preserve">Montarea capacelor din fonta sau fonta-beton fara piesa-suport, la caminele de vizitare ale </w:t>
            </w:r>
            <w:r w:rsidRPr="001B6EB7">
              <w:rPr>
                <w:lang w:val="en-US"/>
              </w:rPr>
              <w:lastRenderedPageBreak/>
              <w:t xml:space="preserve">instalatiilor de alimentare cu apa si canalizare, necarosabil tip 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lastRenderedPageBreak/>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bl>
    <w:p w:rsidR="005244EA" w:rsidRPr="00A17028" w:rsidRDefault="005244EA" w:rsidP="005244EA">
      <w:pPr>
        <w:spacing w:line="200" w:lineRule="atLeast"/>
      </w:pPr>
      <w:r>
        <w:rPr>
          <w:sz w:val="28"/>
          <w:szCs w:val="28"/>
          <w:lang w:val="en-US"/>
        </w:rPr>
        <w:lastRenderedPageBreak/>
        <w:t xml:space="preserve">                                                   </w:t>
      </w:r>
    </w:p>
    <w:tbl>
      <w:tblPr>
        <w:tblW w:w="0" w:type="auto"/>
        <w:tblInd w:w="250" w:type="dxa"/>
        <w:tblLayout w:type="fixed"/>
        <w:tblLook w:val="0000" w:firstRow="0" w:lastRow="0" w:firstColumn="0" w:lastColumn="0" w:noHBand="0" w:noVBand="0"/>
      </w:tblPr>
      <w:tblGrid>
        <w:gridCol w:w="9781"/>
      </w:tblGrid>
      <w:tr w:rsidR="005244EA" w:rsidTr="00395B26">
        <w:trPr>
          <w:trHeight w:val="355"/>
        </w:trPr>
        <w:tc>
          <w:tcPr>
            <w:tcW w:w="9781" w:type="dxa"/>
          </w:tcPr>
          <w:p w:rsidR="005244EA" w:rsidRDefault="005244EA" w:rsidP="00395B26">
            <w:pPr>
              <w:rPr>
                <w:sz w:val="16"/>
                <w:szCs w:val="16"/>
              </w:rPr>
            </w:pPr>
          </w:p>
        </w:tc>
      </w:tr>
    </w:tbl>
    <w:p w:rsidR="005244EA" w:rsidRDefault="005244EA" w:rsidP="005244EA">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2-14-2</w:t>
      </w:r>
    </w:p>
    <w:p w:rsidR="005244EA" w:rsidRDefault="005244EA" w:rsidP="005244EA">
      <w:pPr>
        <w:spacing w:line="200" w:lineRule="atLeast"/>
        <w:jc w:val="center"/>
      </w:pPr>
      <w:r>
        <w:rPr>
          <w:b/>
          <w:bCs/>
          <w:sz w:val="28"/>
          <w:szCs w:val="28"/>
          <w:lang w:val="en-US"/>
        </w:rPr>
        <w:t>Incalzire si ventilare</w:t>
      </w:r>
    </w:p>
    <w:p w:rsidR="005244EA" w:rsidRPr="003942DA" w:rsidRDefault="005244EA" w:rsidP="005244EA">
      <w:pPr>
        <w:spacing w:line="200" w:lineRule="atLeast"/>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5</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1. Utilaj</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NOBO</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10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NOBO</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05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NOBO</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Конвектор электрический настенный C4F 07 XSC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IB18C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Convectoare de plinta, avind puterea calorica de 1001 - 2000 Btu/h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6,000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 Lucrari sanitare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left w:val="single" w:sz="1" w:space="0" w:color="000000"/>
            </w:tcBorders>
            <w:shd w:val="clear" w:color="auto" w:fill="auto"/>
          </w:tcPr>
          <w:p w:rsidR="005244EA" w:rsidRDefault="005244EA" w:rsidP="00395B26">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3.1. Вентиляция</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Дефлектор</w:t>
            </w:r>
            <w:r w:rsidRPr="003942DA">
              <w:rPr>
                <w:lang w:val="en-US"/>
              </w:rPr>
              <w:t xml:space="preserve"> d315mm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Дефлектор</w:t>
            </w:r>
            <w:r w:rsidRPr="003942DA">
              <w:rPr>
                <w:lang w:val="en-US"/>
              </w:rPr>
              <w:t xml:space="preserve"> d200mm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-H 150x150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-H 200x200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 200x200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5,000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w:t>
            </w:r>
            <w:r>
              <w:t>Р</w:t>
            </w:r>
            <w:r w:rsidRPr="003942DA">
              <w:rPr>
                <w:lang w:val="en-US"/>
              </w:rPr>
              <w:t xml:space="preserve"> 150x150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Grile de ventilatie gata confectionate din tabla neagra, cu jaluzele reglabile manual, vopsite si montate in zidarie  </w:t>
            </w:r>
            <w:r>
              <w:t>Решетка</w:t>
            </w:r>
            <w:r w:rsidRPr="003942DA">
              <w:rPr>
                <w:lang w:val="en-US"/>
              </w:rPr>
              <w:t xml:space="preserve"> MV450 VENTS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VC35C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Preaplin si piesa de trecere etansata prin perete de beton, avind flanse din otel si mansoane din teava neagra  </w:t>
            </w:r>
            <w:r>
              <w:t>УП</w:t>
            </w:r>
            <w:r w:rsidRPr="003942DA">
              <w:rPr>
                <w:lang w:val="en-US"/>
              </w:rPr>
              <w:t>1 d200mm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IC12K</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Teava din otel fara sudura sau sudata longitudinal pentru constructii,  montata prin sudura in conducte de distributie, in instalatii de incalzire centrala pentru cladiri de locuit si </w:t>
            </w:r>
            <w:r w:rsidRPr="003942DA">
              <w:rPr>
                <w:lang w:val="en-US"/>
              </w:rPr>
              <w:lastRenderedPageBreak/>
              <w:t>social-culturale, teava avind diametrul exterior si grosimea peretelui de 219 x 4,5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lastRenderedPageBreak/>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IE03E</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3942DA">
              <w:rPr>
                <w:lang w:val="en-US"/>
              </w:rPr>
              <w:t xml:space="preserve">Efectuarea probei de etanseitate la presiune a  conductelor de alimentare a aparatelor de incalzire (aeroterme, termoconvectoare, covectoare de plinta, etc.) avind diametrul de 108 x 8 ... </w:t>
            </w:r>
            <w:r>
              <w:t>273 x 9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VA02B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Confectionarea si montarea canalelor de ventilatie drepte, din tabla zincata sau aluminiu de 0,6 mm grosime, avind perimetrul sectiunii rectangulare de 700 - 1600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VA14H</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Piesa speciala (schimbare de sectiune), din tabla zincata sau aluminiu de 0,7 mm grosime, avind perimetrul sectiunii circulare de 700 - 1600 mm (</w:t>
            </w:r>
            <w:r>
              <w:t>Переход</w:t>
            </w:r>
            <w:r w:rsidRPr="003942DA">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0,270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IzH05A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M-75 </w:t>
            </w:r>
            <w:r>
              <w:t>б</w:t>
            </w:r>
            <w:r w:rsidRPr="003942DA">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IzI23A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942D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942DA">
              <w:rPr>
                <w:lang w:val="en-US"/>
              </w:rPr>
              <w:t xml:space="preserve">Protectia termoizolatiei cu folie din plastic cu fibre de sticla, 0,35 mm grosime si fixare cu bandaje din aluminiu (adeband) la conducte, diametru pina la 200 mm   </w:t>
            </w:r>
            <w:r>
              <w:t>РСТ</w:t>
            </w:r>
            <w:r w:rsidRPr="003942DA">
              <w:rPr>
                <w:lang w:val="en-US"/>
              </w:rPr>
              <w:t>-120</w:t>
            </w:r>
            <w:r>
              <w:t>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bl>
    <w:p w:rsidR="005244EA" w:rsidRDefault="005244EA" w:rsidP="005244EA">
      <w:pPr>
        <w:spacing w:line="200" w:lineRule="atLeast"/>
        <w:jc w:val="center"/>
        <w:rPr>
          <w:sz w:val="28"/>
          <w:szCs w:val="28"/>
          <w:lang w:val="en-US"/>
        </w:rPr>
      </w:pPr>
    </w:p>
    <w:p w:rsidR="005244EA" w:rsidRDefault="005244EA" w:rsidP="005244EA">
      <w:pPr>
        <w:spacing w:line="200" w:lineRule="atLeast"/>
        <w:jc w:val="center"/>
        <w:rPr>
          <w:b/>
          <w:bCs/>
          <w:sz w:val="28"/>
          <w:szCs w:val="28"/>
          <w:lang w:val="en-US"/>
        </w:rPr>
      </w:pPr>
      <w:r w:rsidRPr="001B6EB7">
        <w:rPr>
          <w:lang w:val="en-US"/>
        </w:rPr>
        <w:t xml:space="preserve"> </w:t>
      </w:r>
      <w:r>
        <w:rPr>
          <w:b/>
          <w:bCs/>
          <w:sz w:val="40"/>
          <w:szCs w:val="40"/>
          <w:lang w:val="en-US"/>
        </w:rPr>
        <w:t>Lista cu cantita</w:t>
      </w:r>
      <w:r>
        <w:rPr>
          <w:b/>
          <w:bCs/>
          <w:sz w:val="40"/>
          <w:szCs w:val="40"/>
        </w:rPr>
        <w:t>ţile de lucrări</w:t>
      </w:r>
      <w:r>
        <w:rPr>
          <w:b/>
          <w:bCs/>
          <w:sz w:val="40"/>
          <w:szCs w:val="40"/>
          <w:lang w:val="en-US"/>
        </w:rPr>
        <w:t xml:space="preserve"> № 2-14-3</w:t>
      </w:r>
    </w:p>
    <w:p w:rsidR="005244EA" w:rsidRDefault="005244EA" w:rsidP="005244EA">
      <w:pPr>
        <w:spacing w:line="200" w:lineRule="atLeast"/>
        <w:jc w:val="center"/>
      </w:pPr>
      <w:r>
        <w:rPr>
          <w:b/>
          <w:bCs/>
          <w:sz w:val="28"/>
          <w:szCs w:val="28"/>
          <w:lang w:val="en-US"/>
        </w:rPr>
        <w:t>Retele interioare de apeduct si canalizare</w:t>
      </w:r>
    </w:p>
    <w:p w:rsidR="005244EA" w:rsidRDefault="005244EA" w:rsidP="005244EA">
      <w:pPr>
        <w:spacing w:line="200" w:lineRule="atLeast"/>
        <w:jc w:val="center"/>
        <w:rPr>
          <w:sz w:val="22"/>
          <w:szCs w:val="22"/>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5</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1. Utilaj</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Pret de piata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Огнетушитель ОХП-10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Pret de piata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Бак для воды пищевой полиэтиленовый V=5,0 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Pret</w:t>
            </w:r>
            <w:r w:rsidRPr="004F71C7">
              <w:t xml:space="preserve"> </w:t>
            </w:r>
            <w:r>
              <w:rPr>
                <w:lang w:val="en-US"/>
              </w:rPr>
              <w:t>d</w:t>
            </w:r>
            <w:r w:rsidRPr="004F71C7">
              <w:t xml:space="preserve">е </w:t>
            </w:r>
            <w:r>
              <w:rPr>
                <w:lang w:val="en-US"/>
              </w:rPr>
              <w:t>piata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Бойлер V=1</w:t>
            </w:r>
            <w:r w:rsidRPr="004F71C7">
              <w:t>0</w:t>
            </w:r>
            <w:r>
              <w:t>0 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RPr="004F71C7"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Pret de piata</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262BB5">
              <w:rPr>
                <w:lang w:val="en-US"/>
              </w:rPr>
              <w:t>Contor de apa d=25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spacing w:line="200" w:lineRule="atLeast"/>
              <w:jc w:val="center"/>
              <w:rPr>
                <w:lang w:val="en-US"/>
              </w:rPr>
            </w:pPr>
            <w:r>
              <w:rPr>
                <w:lang w:val="en-US"/>
              </w:rP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spacing w:line="200" w:lineRule="atLeast"/>
              <w:jc w:val="center"/>
              <w:rPr>
                <w:lang w:val="en-US"/>
              </w:rPr>
            </w:pPr>
            <w:r>
              <w:rPr>
                <w:lang w:val="en-US"/>
              </w:rP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spacing w:line="200" w:lineRule="atLeast"/>
            </w:pPr>
            <w:r w:rsidRPr="004F71C7">
              <w:rPr>
                <w:lang w:val="en-US"/>
              </w:rPr>
              <w:t xml:space="preserve"> </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Capitolul</w:t>
            </w:r>
            <w:r w:rsidRPr="004F71C7">
              <w:rPr>
                <w:b/>
                <w:bCs/>
                <w:sz w:val="22"/>
                <w:szCs w:val="22"/>
              </w:rPr>
              <w:t xml:space="preserve"> </w:t>
            </w:r>
            <w:r>
              <w:rPr>
                <w:b/>
                <w:bCs/>
                <w:sz w:val="22"/>
                <w:szCs w:val="22"/>
              </w:rPr>
              <w:t>2. Lucrari de montare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4F71C7" w:rsidRDefault="005244EA" w:rsidP="00395B26">
            <w:pPr>
              <w:tabs>
                <w:tab w:val="left" w:pos="216"/>
                <w:tab w:val="left" w:pos="1350"/>
                <w:tab w:val="left" w:pos="3335"/>
                <w:tab w:val="left" w:pos="4786"/>
                <w:tab w:val="left" w:pos="6345"/>
                <w:tab w:val="left" w:pos="8188"/>
                <w:tab w:val="left" w:pos="10031"/>
              </w:tabs>
              <w:spacing w:line="200" w:lineRule="atLeast"/>
            </w:pPr>
            <w:r>
              <w:t>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SE</w:t>
            </w:r>
            <w:r w:rsidRPr="004F71C7">
              <w:t>54</w:t>
            </w:r>
            <w:r>
              <w:rPr>
                <w:lang w:val="en-US"/>
              </w:rPr>
              <w:t>D</w:t>
            </w:r>
            <w:r w:rsidRPr="004F71C7">
              <w:t xml:space="preserve"> </w:t>
            </w:r>
            <w:r>
              <w:rPr>
                <w:lang w:val="en-US"/>
              </w:rPr>
              <w:t>K</w:t>
            </w:r>
            <w:r w:rsidRPr="004F71C7">
              <w:t>=5</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Rezervor tampon  din material plastic avind capacitatea de 22500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SE57A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Preparator de apa calda menajera, functionind cu agent termic apa calda 70-90 grade C, avind capacitatea de 120l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SE58A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Contoare de apa rece si calda, avind diametru</w:t>
            </w:r>
            <w:r>
              <w:rPr>
                <w:lang w:val="en-US"/>
              </w:rPr>
              <w:t>l de -15..25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 Lucrari sanitare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left w:val="single" w:sz="1" w:space="0" w:color="000000"/>
            </w:tcBorders>
            <w:shd w:val="clear" w:color="auto" w:fill="auto"/>
          </w:tcPr>
          <w:p w:rsidR="005244EA" w:rsidRDefault="005244EA" w:rsidP="00395B26">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3.1. Система А1</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SA16A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Teava din material plastic imbinata prin sudura prin polifuziune, in coloane, la cladiri de locuit si social culturale, PPR d20x1,9mm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SA16B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Teava din material plastic imbinata prin sudura prin polifuziune, in coloane, la cladiri de locuit si social culturale, PPR d25x2,3mm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SF01C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SA38A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Bratara pentru fixarea conductelor de alimentare cu apa si gaze, din otel sau PVC montata prin inpuscare,  PPR  d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SA38C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Bratara pentru fixarea conductelor de alimentare cu apa si gaze, din otel sau PVC montata prin inpuscare,  PPR  d 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RpIF09D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mansoane de izolatie speciala, introduse pe conducte, </w:t>
            </w:r>
            <w:r>
              <w:t>Изофлекс</w:t>
            </w:r>
            <w:r w:rsidRPr="003F28E1">
              <w:rPr>
                <w:lang w:val="en-US"/>
              </w:rPr>
              <w:t xml:space="preserve"> d28x5mm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RpIF09D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mansoane de izolatie speciala, introduse pe conducte, </w:t>
            </w:r>
            <w:r>
              <w:t>Изофлекс</w:t>
            </w:r>
            <w:r w:rsidRPr="003F28E1">
              <w:rPr>
                <w:lang w:val="en-US"/>
              </w:rPr>
              <w:t xml:space="preserve"> d22x5mm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RpIF09D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mansoane de izolatie speciala, introduse pe conducte,  </w:t>
            </w:r>
            <w:r>
              <w:t>Изоляция</w:t>
            </w:r>
            <w:r w:rsidRPr="003F28E1">
              <w:rPr>
                <w:lang w:val="en-US"/>
              </w:rPr>
              <w:t xml:space="preserve"> </w:t>
            </w:r>
            <w:r>
              <w:t>из</w:t>
            </w:r>
            <w:r w:rsidRPr="003F28E1">
              <w:rPr>
                <w:lang w:val="en-US"/>
              </w:rPr>
              <w:t xml:space="preserve"> </w:t>
            </w:r>
            <w:r>
              <w:t>пенополиуритана</w:t>
            </w:r>
            <w:r w:rsidRPr="003F28E1">
              <w:rPr>
                <w:lang w:val="en-US"/>
              </w:rPr>
              <w:t xml:space="preserve"> </w:t>
            </w:r>
            <w:r>
              <w:t>ППУ</w:t>
            </w:r>
            <w:r w:rsidRPr="003F28E1">
              <w:rPr>
                <w:lang w:val="en-US"/>
              </w:rPr>
              <w:t xml:space="preserve"> d25x40mm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6,000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Кран</w:t>
            </w:r>
            <w:r w:rsidRPr="003F28E1">
              <w:rPr>
                <w:lang w:val="en-US"/>
              </w:rPr>
              <w:t xml:space="preserve"> </w:t>
            </w:r>
            <w:r>
              <w:t>спускной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Клапан</w:t>
            </w:r>
            <w:r w:rsidRPr="003F28E1">
              <w:rPr>
                <w:lang w:val="en-US"/>
              </w:rPr>
              <w:t xml:space="preserve"> </w:t>
            </w:r>
            <w:r>
              <w:t>поплавковый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Клапан</w:t>
            </w:r>
            <w:r w:rsidRPr="003F28E1">
              <w:rPr>
                <w:lang w:val="en-US"/>
              </w:rPr>
              <w:t xml:space="preserve"> </w:t>
            </w:r>
            <w:r>
              <w:t>обратный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Головка</w:t>
            </w:r>
            <w:r w:rsidRPr="003F28E1">
              <w:rPr>
                <w:lang w:val="en-US"/>
              </w:rPr>
              <w:t xml:space="preserve"> </w:t>
            </w:r>
            <w:r>
              <w:t>соединительная</w:t>
            </w:r>
            <w:r w:rsidRPr="003F28E1">
              <w:rPr>
                <w:lang w:val="en-US"/>
              </w:rPr>
              <w:t xml:space="preserve"> </w:t>
            </w:r>
            <w:r>
              <w:t>ГР</w:t>
            </w:r>
            <w:r w:rsidRPr="003F28E1">
              <w:rPr>
                <w:lang w:val="en-US"/>
              </w:rPr>
              <w:t xml:space="preserve">-25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IzH05A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M-100 </w:t>
            </w:r>
            <w:r>
              <w:t>б</w:t>
            </w:r>
            <w:r w:rsidRPr="003F28E1">
              <w:rPr>
                <w:lang w:val="en-US"/>
              </w:rPr>
              <w:t>=40</w:t>
            </w:r>
            <w:r>
              <w:t>мм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35,000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IzI23A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Protectia termoizolatiei cu folie din plastic cu fibre de sticla, 0,35 mm grosime si fixare cu </w:t>
            </w:r>
            <w:r w:rsidRPr="003F28E1">
              <w:rPr>
                <w:lang w:val="en-US"/>
              </w:rPr>
              <w:lastRenderedPageBreak/>
              <w:t xml:space="preserve">bandaje din aluminiu (adeband) la conducte, diametru pina la 200 mm   </w:t>
            </w:r>
            <w:r>
              <w:t>РСТ</w:t>
            </w:r>
            <w:r w:rsidRPr="003F28E1">
              <w:rPr>
                <w:lang w:val="en-US"/>
              </w:rPr>
              <w:t>-120</w:t>
            </w:r>
            <w:r>
              <w:t>Л</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lastRenderedPageBreak/>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35,000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CL18A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Confectii metalice diverse din profile laminate, tabla, tabla striata, otel beton, tevi pentru sustineri sau acoperiri (</w:t>
            </w:r>
            <w:r>
              <w:t>Опоры</w:t>
            </w:r>
            <w:r w:rsidRPr="003F28E1">
              <w:rPr>
                <w:lang w:val="en-US"/>
              </w:rPr>
              <w:t xml:space="preserve"> </w:t>
            </w:r>
            <w:r>
              <w:t>металлические</w:t>
            </w:r>
            <w:r w:rsidRPr="003F28E1">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kg</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14,000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IzD10A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0,014</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VA02D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Confectionarea si montarea canalelor de ventilatie drepte, din tabla zincata sau aluminiu de 1,0 mm grosime, avind perimetrul sectiunii rectangulare de 2500 - 4000 mm (</w:t>
            </w:r>
            <w:r>
              <w:t>Поддон</w:t>
            </w:r>
            <w:r w:rsidRPr="003F28E1">
              <w:rPr>
                <w:lang w:val="en-US"/>
              </w:rPr>
              <w:t xml:space="preserve"> </w:t>
            </w:r>
            <w:r>
              <w:t>оцинкованный</w:t>
            </w:r>
            <w:r w:rsidRPr="003F28E1">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pP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EC29B0" w:rsidRDefault="005244EA" w:rsidP="00395B26">
            <w:pPr>
              <w:autoSpaceDN w:val="0"/>
              <w:rPr>
                <w:b/>
                <w:bCs/>
                <w:sz w:val="22"/>
                <w:szCs w:val="22"/>
                <w:lang w:val="en-US"/>
              </w:rPr>
            </w:pPr>
            <w:r w:rsidRPr="00262BB5">
              <w:rPr>
                <w:b/>
                <w:bCs/>
                <w:sz w:val="22"/>
                <w:szCs w:val="22"/>
                <w:lang w:val="en-US"/>
              </w:rPr>
              <w:t xml:space="preserve">Capitolul </w:t>
            </w:r>
            <w:r>
              <w:rPr>
                <w:b/>
                <w:bCs/>
                <w:sz w:val="22"/>
                <w:szCs w:val="22"/>
                <w:lang w:val="en-US"/>
              </w:rPr>
              <w:t>3.2</w:t>
            </w:r>
            <w:r w:rsidRPr="00262BB5">
              <w:rPr>
                <w:b/>
                <w:bCs/>
                <w:sz w:val="22"/>
                <w:szCs w:val="22"/>
                <w:lang w:val="en-US"/>
              </w:rPr>
              <w:t xml:space="preserve"> </w:t>
            </w:r>
            <w:r>
              <w:rPr>
                <w:b/>
                <w:bCs/>
                <w:sz w:val="22"/>
                <w:szCs w:val="22"/>
                <w:lang w:val="en-US"/>
              </w:rPr>
              <w:t xml:space="preserve">Fintina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spacing w:line="200" w:lineRule="atLeast"/>
              <w:jc w:val="center"/>
              <w:rPr>
                <w:lang w:val="en-US"/>
              </w:rPr>
            </w:pP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spacing w:line="200" w:lineRule="atLeast"/>
              <w:jc w:val="center"/>
              <w:rPr>
                <w:lang w:val="en-US"/>
              </w:rPr>
            </w:pPr>
          </w:p>
        </w:tc>
      </w:tr>
      <w:tr w:rsidR="005244EA" w:rsidTr="00395B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44EA" w:rsidRPr="00262BB5" w:rsidRDefault="005244EA" w:rsidP="00395B26">
            <w:pPr>
              <w:rPr>
                <w:lang w:val="en-US"/>
              </w:rPr>
            </w:pPr>
            <w:r w:rsidRPr="00262BB5">
              <w:rPr>
                <w:lang w:val="en-US"/>
              </w:rPr>
              <w:t>27</w:t>
            </w:r>
          </w:p>
        </w:tc>
        <w:tc>
          <w:tcPr>
            <w:tcW w:w="1701" w:type="dxa"/>
            <w:tcBorders>
              <w:top w:val="single" w:sz="4" w:space="0" w:color="auto"/>
              <w:bottom w:val="single" w:sz="4" w:space="0" w:color="auto"/>
            </w:tcBorders>
            <w:vAlign w:val="center"/>
          </w:tcPr>
          <w:p w:rsidR="005244EA" w:rsidRPr="00262BB5" w:rsidRDefault="005244EA" w:rsidP="00395B26">
            <w:pPr>
              <w:rPr>
                <w:lang w:val="en-US"/>
              </w:rPr>
            </w:pPr>
            <w:r w:rsidRPr="00262BB5">
              <w:rPr>
                <w:lang w:val="en-US"/>
              </w:rPr>
              <w:t>TsA20B</w:t>
            </w:r>
          </w:p>
          <w:p w:rsidR="005244EA" w:rsidRPr="00262BB5" w:rsidRDefault="005244EA" w:rsidP="00395B26"/>
        </w:tc>
        <w:tc>
          <w:tcPr>
            <w:tcW w:w="4961" w:type="dxa"/>
            <w:tcBorders>
              <w:top w:val="single" w:sz="4" w:space="0" w:color="auto"/>
              <w:bottom w:val="single" w:sz="4" w:space="0" w:color="auto"/>
            </w:tcBorders>
            <w:vAlign w:val="center"/>
          </w:tcPr>
          <w:p w:rsidR="005244EA" w:rsidRPr="00262BB5" w:rsidRDefault="005244EA" w:rsidP="00395B26">
            <w:pPr>
              <w:adjustRightInd w:val="0"/>
              <w:rPr>
                <w:lang w:val="en-US"/>
              </w:rPr>
            </w:pPr>
            <w:r w:rsidRPr="00262BB5">
              <w:rPr>
                <w:lang w:val="en-US"/>
              </w:rPr>
              <w:t>Sapatura manuala de pamint, in taluzuri, la deblee sapate cu excavator sau screper, pentru completarea sapaturii la profilul taluzului, in teren mijlociu</w:t>
            </w:r>
          </w:p>
        </w:tc>
        <w:tc>
          <w:tcPr>
            <w:tcW w:w="1560" w:type="dxa"/>
            <w:tcBorders>
              <w:top w:val="single" w:sz="4" w:space="0" w:color="auto"/>
              <w:bottom w:val="single" w:sz="4" w:space="0" w:color="auto"/>
            </w:tcBorders>
            <w:vAlign w:val="center"/>
          </w:tcPr>
          <w:p w:rsidR="005244EA" w:rsidRPr="00262BB5" w:rsidRDefault="005244EA" w:rsidP="00395B26">
            <w:pPr>
              <w:jc w:val="center"/>
            </w:pPr>
            <w:r w:rsidRPr="00262BB5">
              <w:t>m3</w:t>
            </w:r>
          </w:p>
        </w:tc>
        <w:tc>
          <w:tcPr>
            <w:tcW w:w="1559" w:type="dxa"/>
            <w:tcBorders>
              <w:top w:val="single" w:sz="4" w:space="0" w:color="auto"/>
              <w:bottom w:val="single" w:sz="4" w:space="0" w:color="auto"/>
            </w:tcBorders>
            <w:vAlign w:val="center"/>
          </w:tcPr>
          <w:p w:rsidR="005244EA" w:rsidRPr="00262BB5" w:rsidRDefault="005244EA" w:rsidP="00395B26">
            <w:pPr>
              <w:adjustRightInd w:val="0"/>
              <w:jc w:val="center"/>
            </w:pPr>
            <w:r w:rsidRPr="00262BB5">
              <w:t>8,00</w:t>
            </w:r>
          </w:p>
          <w:p w:rsidR="005244EA" w:rsidRPr="00262BB5" w:rsidRDefault="005244EA" w:rsidP="00395B26">
            <w:pPr>
              <w:jc w:val="center"/>
            </w:pPr>
          </w:p>
        </w:tc>
      </w:tr>
      <w:tr w:rsidR="005244EA" w:rsidTr="00395B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44EA" w:rsidRPr="00262BB5" w:rsidRDefault="005244EA" w:rsidP="00395B26">
            <w:r w:rsidRPr="00262BB5">
              <w:t xml:space="preserve"> 28</w:t>
            </w:r>
          </w:p>
        </w:tc>
        <w:tc>
          <w:tcPr>
            <w:tcW w:w="1701" w:type="dxa"/>
            <w:tcBorders>
              <w:top w:val="single" w:sz="4" w:space="0" w:color="auto"/>
              <w:bottom w:val="single" w:sz="4" w:space="0" w:color="auto"/>
            </w:tcBorders>
            <w:vAlign w:val="center"/>
          </w:tcPr>
          <w:p w:rsidR="005244EA" w:rsidRPr="00262BB5" w:rsidRDefault="005244EA" w:rsidP="00395B26">
            <w:pPr>
              <w:rPr>
                <w:lang w:val="en-US"/>
              </w:rPr>
            </w:pPr>
            <w:r w:rsidRPr="00262BB5">
              <w:rPr>
                <w:lang w:val="en-US"/>
              </w:rPr>
              <w:t>TsD02A1</w:t>
            </w:r>
          </w:p>
          <w:p w:rsidR="005244EA" w:rsidRPr="00262BB5" w:rsidRDefault="005244EA" w:rsidP="00395B26"/>
        </w:tc>
        <w:tc>
          <w:tcPr>
            <w:tcW w:w="4961" w:type="dxa"/>
            <w:tcBorders>
              <w:top w:val="single" w:sz="4" w:space="0" w:color="auto"/>
              <w:bottom w:val="single" w:sz="4" w:space="0" w:color="auto"/>
            </w:tcBorders>
            <w:vAlign w:val="center"/>
          </w:tcPr>
          <w:p w:rsidR="005244EA" w:rsidRPr="00262BB5" w:rsidRDefault="005244EA" w:rsidP="00395B26">
            <w:pPr>
              <w:adjustRightInd w:val="0"/>
              <w:rPr>
                <w:lang w:val="en-US"/>
              </w:rPr>
            </w:pPr>
            <w:r w:rsidRPr="00262BB5">
              <w:rPr>
                <w:lang w:val="en-US"/>
              </w:rPr>
              <w:t>Imprastierea pamintului afinat provenit din teren categoria I sau II, executata cu buldozer pe tractor cu senile de 65-80 CP, in straturi cu grosimea de 15-20 cm</w:t>
            </w:r>
          </w:p>
        </w:tc>
        <w:tc>
          <w:tcPr>
            <w:tcW w:w="1560" w:type="dxa"/>
            <w:tcBorders>
              <w:top w:val="single" w:sz="4" w:space="0" w:color="auto"/>
              <w:bottom w:val="single" w:sz="4" w:space="0" w:color="auto"/>
            </w:tcBorders>
            <w:vAlign w:val="center"/>
          </w:tcPr>
          <w:p w:rsidR="005244EA" w:rsidRPr="00262BB5" w:rsidRDefault="005244EA" w:rsidP="00395B26">
            <w:pPr>
              <w:jc w:val="center"/>
            </w:pPr>
            <w:r w:rsidRPr="00262BB5">
              <w:t>100 m3</w:t>
            </w:r>
          </w:p>
        </w:tc>
        <w:tc>
          <w:tcPr>
            <w:tcW w:w="1559" w:type="dxa"/>
            <w:tcBorders>
              <w:top w:val="single" w:sz="4" w:space="0" w:color="auto"/>
              <w:bottom w:val="single" w:sz="4" w:space="0" w:color="auto"/>
            </w:tcBorders>
            <w:vAlign w:val="center"/>
          </w:tcPr>
          <w:p w:rsidR="005244EA" w:rsidRPr="00262BB5" w:rsidRDefault="005244EA" w:rsidP="00395B26">
            <w:pPr>
              <w:adjustRightInd w:val="0"/>
              <w:jc w:val="center"/>
            </w:pPr>
            <w:r w:rsidRPr="00262BB5">
              <w:t>0,06</w:t>
            </w:r>
          </w:p>
          <w:p w:rsidR="005244EA" w:rsidRPr="00262BB5" w:rsidRDefault="005244EA" w:rsidP="00395B26">
            <w:pPr>
              <w:jc w:val="center"/>
            </w:pPr>
          </w:p>
        </w:tc>
      </w:tr>
      <w:tr w:rsidR="005244EA" w:rsidTr="00395B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244EA" w:rsidRPr="00262BB5" w:rsidRDefault="005244EA" w:rsidP="00395B26">
            <w:r w:rsidRPr="00262BB5">
              <w:t>29</w:t>
            </w:r>
          </w:p>
        </w:tc>
        <w:tc>
          <w:tcPr>
            <w:tcW w:w="1701" w:type="dxa"/>
            <w:tcBorders>
              <w:top w:val="single" w:sz="4" w:space="0" w:color="auto"/>
              <w:bottom w:val="single" w:sz="4" w:space="0" w:color="auto"/>
            </w:tcBorders>
            <w:vAlign w:val="center"/>
          </w:tcPr>
          <w:p w:rsidR="005244EA" w:rsidRPr="00262BB5" w:rsidRDefault="005244EA" w:rsidP="00395B26">
            <w:pPr>
              <w:rPr>
                <w:lang w:val="en-US"/>
              </w:rPr>
            </w:pPr>
            <w:r w:rsidRPr="00262BB5">
              <w:rPr>
                <w:lang w:val="en-US"/>
              </w:rPr>
              <w:t>TsD05A</w:t>
            </w:r>
          </w:p>
          <w:p w:rsidR="005244EA" w:rsidRPr="00262BB5" w:rsidRDefault="005244EA" w:rsidP="00395B26"/>
        </w:tc>
        <w:tc>
          <w:tcPr>
            <w:tcW w:w="4961" w:type="dxa"/>
            <w:tcBorders>
              <w:top w:val="single" w:sz="4" w:space="0" w:color="auto"/>
              <w:bottom w:val="single" w:sz="4" w:space="0" w:color="auto"/>
            </w:tcBorders>
            <w:vAlign w:val="center"/>
          </w:tcPr>
          <w:p w:rsidR="005244EA" w:rsidRPr="00262BB5" w:rsidRDefault="005244EA" w:rsidP="00395B26">
            <w:pPr>
              <w:adjustRightInd w:val="0"/>
              <w:rPr>
                <w:lang w:val="en-US"/>
              </w:rPr>
            </w:pPr>
            <w:r w:rsidRPr="00262BB5">
              <w:rPr>
                <w:lang w:val="en-US"/>
              </w:rPr>
              <w:t>Compactarea cu maiul mecanic de 150-200 kg a umpluturilor in straturi succesive de 20-30 cm grosime, exclusiv udarea fiecarui strat in parte, umpluturile executindu-se din pamint necoeziv</w:t>
            </w:r>
          </w:p>
        </w:tc>
        <w:tc>
          <w:tcPr>
            <w:tcW w:w="1560" w:type="dxa"/>
            <w:tcBorders>
              <w:top w:val="single" w:sz="4" w:space="0" w:color="auto"/>
              <w:bottom w:val="single" w:sz="4" w:space="0" w:color="auto"/>
            </w:tcBorders>
            <w:vAlign w:val="center"/>
          </w:tcPr>
          <w:p w:rsidR="005244EA" w:rsidRPr="00262BB5" w:rsidRDefault="005244EA" w:rsidP="00395B26">
            <w:pPr>
              <w:jc w:val="center"/>
            </w:pPr>
            <w:r w:rsidRPr="00262BB5">
              <w:t>100 m3</w:t>
            </w:r>
          </w:p>
        </w:tc>
        <w:tc>
          <w:tcPr>
            <w:tcW w:w="1559" w:type="dxa"/>
            <w:tcBorders>
              <w:top w:val="single" w:sz="4" w:space="0" w:color="auto"/>
              <w:bottom w:val="single" w:sz="4" w:space="0" w:color="auto"/>
            </w:tcBorders>
            <w:vAlign w:val="center"/>
          </w:tcPr>
          <w:p w:rsidR="005244EA" w:rsidRPr="00262BB5" w:rsidRDefault="005244EA" w:rsidP="00395B26">
            <w:pPr>
              <w:adjustRightInd w:val="0"/>
              <w:jc w:val="center"/>
            </w:pPr>
            <w:r w:rsidRPr="00262BB5">
              <w:t>0,06</w:t>
            </w:r>
          </w:p>
          <w:p w:rsidR="005244EA" w:rsidRPr="00262BB5" w:rsidRDefault="005244EA" w:rsidP="00395B26">
            <w:pPr>
              <w:jc w:val="center"/>
            </w:pP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w:t>
            </w:r>
          </w:p>
          <w:p w:rsidR="005244EA" w:rsidRPr="00262BB5" w:rsidRDefault="005244EA" w:rsidP="00395B2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Executarea caminelor de vizitare din elemente de beton armat prefabricat, pentru canalizare, circulare (inelare) cu diametrul 1,5 m, in teren fara apa subterana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1,12</w:t>
            </w:r>
          </w:p>
          <w:p w:rsidR="005244EA" w:rsidRPr="00262BB5" w:rsidRDefault="005244EA" w:rsidP="00395B26">
            <w:pPr>
              <w:jc w:val="center"/>
            </w:pP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Placi prefabricate pt. camine K</w:t>
            </w:r>
            <w:r w:rsidRPr="00262BB5">
              <w:t>ЦД</w:t>
            </w:r>
            <w:r w:rsidRPr="00262BB5">
              <w:rPr>
                <w:lang w:val="en-US"/>
              </w:rPr>
              <w:t xml:space="preserve"> -15 (0.38</w:t>
            </w:r>
            <w:r w:rsidRPr="00262BB5">
              <w:t>м</w:t>
            </w:r>
            <w:r w:rsidRPr="00262BB5">
              <w:rPr>
                <w:lang w:val="en-US"/>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 xml:space="preserve">Inel prefabricat pt. camine </w:t>
            </w:r>
            <w:r w:rsidRPr="00262BB5">
              <w:t>КЦ</w:t>
            </w:r>
            <w:r w:rsidRPr="00262BB5">
              <w:rPr>
                <w:lang w:val="en-US"/>
              </w:rPr>
              <w:t>-15-6 (0,4m3)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 xml:space="preserve">Inel prefabricat pt. camine </w:t>
            </w:r>
            <w:r w:rsidRPr="00262BB5">
              <w:t>КЦ</w:t>
            </w:r>
            <w:r w:rsidRPr="00262BB5">
              <w:rPr>
                <w:lang w:val="en-US"/>
              </w:rPr>
              <w:t>-7-3 (0,05m3)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Placi prefabricate pt. camine K</w:t>
            </w:r>
            <w:r w:rsidRPr="00262BB5">
              <w:t>ЦП</w:t>
            </w:r>
            <w:r w:rsidRPr="00262BB5">
              <w:rPr>
                <w:lang w:val="en-US"/>
              </w:rPr>
              <w:t xml:space="preserve"> -15-2 (0.27</w:t>
            </w:r>
            <w:r w:rsidRPr="00262BB5">
              <w:t>м</w:t>
            </w:r>
            <w:r w:rsidRPr="00262BB5">
              <w:rPr>
                <w:lang w:val="en-US"/>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rPr>
                <w:lang w:val="en-US"/>
              </w:rPr>
              <w:t xml:space="preserve">Inel de reazam </w:t>
            </w:r>
            <w:r w:rsidRPr="00262BB5">
              <w:t>КЦО</w:t>
            </w:r>
            <w:r w:rsidRPr="00262BB5">
              <w:rPr>
                <w:lang w:val="en-US"/>
              </w:rPr>
              <w:t xml:space="preserve"> - 1 (0,02</w:t>
            </w:r>
            <w:r w:rsidRPr="00262BB5">
              <w:t>м</w:t>
            </w:r>
            <w:r w:rsidRPr="00262BB5">
              <w:rPr>
                <w:lang w:val="en-US"/>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r w:rsidRPr="00262BB5">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rPr>
                <w:lang w:val="en-US"/>
              </w:rPr>
            </w:pPr>
            <w:r w:rsidRPr="00262BB5">
              <w:rPr>
                <w:lang w:val="en-US"/>
              </w:rPr>
              <w:t>AcE14A1</w:t>
            </w: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rPr>
                <w:lang w:val="en-US"/>
              </w:rPr>
            </w:pPr>
            <w:r w:rsidRPr="00262BB5">
              <w:t>Capacul din fonta (usor)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jc w:val="center"/>
            </w:pPr>
            <w:r w:rsidRPr="00262BB5">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adjustRightInd w:val="0"/>
              <w:jc w:val="center"/>
            </w:pPr>
            <w:r w:rsidRPr="00262BB5">
              <w:t>1,00</w:t>
            </w:r>
          </w:p>
        </w:tc>
      </w:tr>
      <w:tr w:rsidR="005244EA" w:rsidRPr="00262BB5" w:rsidTr="00395B26">
        <w:tc>
          <w:tcPr>
            <w:tcW w:w="709" w:type="dxa"/>
            <w:tcBorders>
              <w:left w:val="single" w:sz="1" w:space="0" w:color="000000"/>
            </w:tcBorders>
            <w:shd w:val="clear" w:color="auto" w:fill="auto"/>
          </w:tcPr>
          <w:p w:rsidR="005244EA" w:rsidRPr="00262BB5" w:rsidRDefault="005244EA" w:rsidP="00395B26">
            <w:pPr>
              <w:spacing w:line="200" w:lineRule="atLeast"/>
              <w:jc w:val="center"/>
              <w:rPr>
                <w:lang w:val="en-US"/>
              </w:rPr>
            </w:pPr>
            <w:r w:rsidRPr="00262BB5">
              <w:rPr>
                <w:lang w:val="en-US"/>
              </w:rPr>
              <w:t xml:space="preserve"> </w:t>
            </w:r>
          </w:p>
        </w:tc>
        <w:tc>
          <w:tcPr>
            <w:tcW w:w="1701" w:type="dxa"/>
            <w:tcBorders>
              <w:left w:val="single" w:sz="1" w:space="0" w:color="000000"/>
            </w:tcBorders>
            <w:shd w:val="clear" w:color="auto" w:fill="auto"/>
          </w:tcPr>
          <w:p w:rsidR="005244EA" w:rsidRPr="00262BB5" w:rsidRDefault="005244EA" w:rsidP="00395B26">
            <w:pPr>
              <w:spacing w:line="200" w:lineRule="atLeast"/>
              <w:rPr>
                <w:lang w:val="en-US"/>
              </w:rPr>
            </w:pPr>
          </w:p>
        </w:tc>
        <w:tc>
          <w:tcPr>
            <w:tcW w:w="4961" w:type="dxa"/>
            <w:tcBorders>
              <w:left w:val="single" w:sz="1" w:space="0" w:color="000000"/>
            </w:tcBorders>
            <w:shd w:val="clear" w:color="auto" w:fill="auto"/>
          </w:tcPr>
          <w:p w:rsidR="005244EA" w:rsidRPr="00262BB5" w:rsidRDefault="005244EA" w:rsidP="00395B26">
            <w:pPr>
              <w:spacing w:line="200" w:lineRule="atLeast"/>
              <w:rPr>
                <w:lang w:val="en-US"/>
              </w:rPr>
            </w:pPr>
            <w:r>
              <w:rPr>
                <w:b/>
                <w:bCs/>
                <w:sz w:val="22"/>
                <w:szCs w:val="22"/>
                <w:lang w:val="en-US"/>
              </w:rPr>
              <w:t>Capitolul 3.3</w:t>
            </w:r>
            <w:r w:rsidRPr="00262BB5">
              <w:rPr>
                <w:b/>
                <w:bCs/>
                <w:sz w:val="22"/>
                <w:szCs w:val="22"/>
                <w:lang w:val="en-US"/>
              </w:rPr>
              <w:t xml:space="preserve">. </w:t>
            </w:r>
            <w:r>
              <w:rPr>
                <w:b/>
                <w:bCs/>
                <w:sz w:val="22"/>
                <w:szCs w:val="22"/>
              </w:rPr>
              <w:t>Система</w:t>
            </w:r>
            <w:r w:rsidRPr="00262BB5">
              <w:rPr>
                <w:b/>
                <w:bCs/>
                <w:sz w:val="22"/>
                <w:szCs w:val="22"/>
                <w:lang w:val="en-US"/>
              </w:rPr>
              <w:t xml:space="preserve"> </w:t>
            </w:r>
            <w:r>
              <w:rPr>
                <w:b/>
                <w:bCs/>
                <w:sz w:val="22"/>
                <w:szCs w:val="22"/>
              </w:rPr>
              <w:t>Т</w:t>
            </w:r>
            <w:r w:rsidRPr="00262BB5">
              <w:rPr>
                <w:b/>
                <w:bCs/>
                <w:sz w:val="22"/>
                <w:szCs w:val="22"/>
                <w:lang w:val="en-US"/>
              </w:rPr>
              <w:t>3</w:t>
            </w:r>
          </w:p>
        </w:tc>
        <w:tc>
          <w:tcPr>
            <w:tcW w:w="1560" w:type="dxa"/>
            <w:tcBorders>
              <w:left w:val="single" w:sz="1" w:space="0" w:color="000000"/>
            </w:tcBorders>
            <w:shd w:val="clear" w:color="auto" w:fill="auto"/>
          </w:tcPr>
          <w:p w:rsidR="005244EA" w:rsidRPr="00262BB5" w:rsidRDefault="005244EA" w:rsidP="00395B26">
            <w:pPr>
              <w:spacing w:line="200" w:lineRule="atLeast"/>
              <w:rPr>
                <w:lang w:val="en-US"/>
              </w:rPr>
            </w:pPr>
          </w:p>
        </w:tc>
        <w:tc>
          <w:tcPr>
            <w:tcW w:w="1559" w:type="dxa"/>
            <w:tcBorders>
              <w:left w:val="single" w:sz="1" w:space="0" w:color="000000"/>
              <w:right w:val="single" w:sz="1" w:space="0" w:color="000000"/>
            </w:tcBorders>
            <w:shd w:val="clear" w:color="auto" w:fill="auto"/>
          </w:tcPr>
          <w:p w:rsidR="005244EA" w:rsidRPr="00262BB5" w:rsidRDefault="005244EA" w:rsidP="00395B26">
            <w:pPr>
              <w:spacing w:line="200" w:lineRule="atLeast"/>
              <w:rPr>
                <w:lang w:val="en-US"/>
              </w:rPr>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262BB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SA16A</w:t>
            </w:r>
          </w:p>
          <w:p w:rsidR="005244EA" w:rsidRPr="00262BB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Teava din material plastic imbinata prin sudura prin polifuziune, in coloane, la cladiri de locuit si social culturale,  PPR  d20x2,8mm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SF01C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SA38A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Bratara pentru fixarea conductelor de alimentare cu apa si gaze, din otel sau PVC montata prin inpuscare,  PPR  d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40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RpIF09D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mansoane de izolatie speciala, introduse pe conducte, </w:t>
            </w:r>
            <w:r>
              <w:t>Изофлекс</w:t>
            </w:r>
            <w:r w:rsidRPr="003F28E1">
              <w:rPr>
                <w:lang w:val="en-US"/>
              </w:rPr>
              <w:t xml:space="preserve"> d22x5mm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3.4. Система C1</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42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SB08E</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Teava din material plastic pentru canalizare, imbinata cu garnitura de cauciuc, montata aparent sau ingropat sub pardoseala,  d100 mm  PPR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SB08C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Teava din material plastic pentru canalizare, imbinata cu garnitura de cauciuc, montata aparent sau ingropat sub pardoseala,  d50 mm  PPR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SF04A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SA38I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Bratara pentru fixarea conductelor de alimentare cu apa si gaze, din otel sau PVC montata prin inpuscare, conductele avind diametrul de 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SA38F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Bratara pentru fixarea conductelor de alimentare cu apa si gaze, din otel sau PVC montata prin inpuscare, conductele avind diametrul de 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15,000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9A7E9A" w:rsidRDefault="005244EA" w:rsidP="00395B26">
            <w:pPr>
              <w:spacing w:line="200" w:lineRule="atLeast"/>
              <w:rPr>
                <w:lang w:val="en-US"/>
              </w:rPr>
            </w:pPr>
            <w:r>
              <w:t xml:space="preserve"> </w:t>
            </w:r>
            <w:r>
              <w:rPr>
                <w:lang w:val="en-US"/>
              </w:rPr>
              <w:t>47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Прочистка</w:t>
            </w:r>
            <w:r w:rsidRPr="003F28E1">
              <w:rPr>
                <w:lang w:val="en-US"/>
              </w:rPr>
              <w:t xml:space="preserve"> d100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Прочистка</w:t>
            </w:r>
            <w:r w:rsidRPr="003F28E1">
              <w:rPr>
                <w:lang w:val="en-US"/>
              </w:rPr>
              <w:t xml:space="preserve">  d50mm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d100</w:t>
            </w:r>
            <w:r>
              <w:t>х</w:t>
            </w:r>
            <w:r w:rsidRPr="003F28E1">
              <w:rPr>
                <w:lang w:val="en-US"/>
              </w:rPr>
              <w:t>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6,000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d100</w:t>
            </w:r>
            <w:r>
              <w:t>х</w:t>
            </w:r>
            <w:r w:rsidRPr="003F28E1">
              <w:rPr>
                <w:lang w:val="en-US"/>
              </w:rPr>
              <w:t>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Тройник</w:t>
            </w:r>
            <w:r w:rsidRPr="003F28E1">
              <w:rPr>
                <w:lang w:val="en-US"/>
              </w:rPr>
              <w:t xml:space="preserve"> d50x50mm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Колено</w:t>
            </w:r>
            <w:r w:rsidRPr="003F28E1">
              <w:rPr>
                <w:lang w:val="en-US"/>
              </w:rPr>
              <w:t xml:space="preserve"> d100mm 90*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Колено</w:t>
            </w:r>
            <w:r w:rsidRPr="003F28E1">
              <w:rPr>
                <w:lang w:val="en-US"/>
              </w:rPr>
              <w:t xml:space="preserve"> d50mm 90*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Заглушка</w:t>
            </w:r>
            <w:r w:rsidRPr="003F28E1">
              <w:rPr>
                <w:lang w:val="en-US"/>
              </w:rPr>
              <w:t xml:space="preserve"> d100mm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55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Заглушка</w:t>
            </w:r>
            <w:r w:rsidRPr="003F28E1">
              <w:rPr>
                <w:lang w:val="en-US"/>
              </w:rPr>
              <w:t xml:space="preserve"> d50mm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SB13B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Piesa de legatura din material plastic pentru canalizare, imbinata prin sudura cap la cap, </w:t>
            </w:r>
            <w:r>
              <w:t>Переход</w:t>
            </w:r>
            <w:r w:rsidRPr="003F28E1">
              <w:rPr>
                <w:lang w:val="en-US"/>
              </w:rPr>
              <w:t xml:space="preserve"> d100</w:t>
            </w:r>
            <w:r>
              <w:t>х</w:t>
            </w:r>
            <w:r w:rsidRPr="003F28E1">
              <w:rPr>
                <w:lang w:val="en-US"/>
              </w:rPr>
              <w:t>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3.5. Система С2</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57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SA16B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Teava din material plastic imbinata prin sudura prin polifuziune, in coloane, la cladiri de locuit si social culturale, PPR d25x2,3mm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9A7E9A" w:rsidRDefault="005244EA" w:rsidP="00395B26">
            <w:pPr>
              <w:spacing w:line="200" w:lineRule="atLeast"/>
              <w:rPr>
                <w:lang w:val="en-US"/>
              </w:rPr>
            </w:pPr>
            <w:r>
              <w:t xml:space="preserve"> </w:t>
            </w:r>
            <w:r>
              <w:rPr>
                <w:lang w:val="en-US"/>
              </w:rPr>
              <w:t>58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SF01C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Efectuarea probei de etansare la presiune a instalatiei de apa calda sau rece executata din teava din policlorura de vinil tip greu sau din material plastic, avind diametrul de 16-110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RpIF09D</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Izolarea conductelor cu mansoane de izolatie speciala, introduse pe conducte,  </w:t>
            </w:r>
            <w:r>
              <w:t>Изоляция</w:t>
            </w:r>
            <w:r w:rsidRPr="003F28E1">
              <w:rPr>
                <w:lang w:val="en-US"/>
              </w:rPr>
              <w:t xml:space="preserve"> </w:t>
            </w:r>
            <w:r>
              <w:t>из</w:t>
            </w:r>
            <w:r w:rsidRPr="003F28E1">
              <w:rPr>
                <w:lang w:val="en-US"/>
              </w:rPr>
              <w:t xml:space="preserve"> </w:t>
            </w:r>
            <w:r>
              <w:t>пенополиуритана</w:t>
            </w:r>
            <w:r w:rsidRPr="003F28E1">
              <w:rPr>
                <w:lang w:val="en-US"/>
              </w:rPr>
              <w:t xml:space="preserve"> </w:t>
            </w:r>
            <w:r>
              <w:t>ППУ</w:t>
            </w:r>
            <w:r w:rsidRPr="003F28E1">
              <w:rPr>
                <w:lang w:val="en-US"/>
              </w:rPr>
              <w:t xml:space="preserve"> d25x40mm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SD07C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Robinet de trecere cu ventil si mufa, cu sau fara descarcare , pentru teava din otel, </w:t>
            </w:r>
            <w:r>
              <w:t>Вентиль</w:t>
            </w:r>
            <w:r w:rsidRPr="003F28E1">
              <w:rPr>
                <w:lang w:val="en-US"/>
              </w:rPr>
              <w:t xml:space="preserve"> </w:t>
            </w:r>
            <w:r>
              <w:t>муфтовый</w:t>
            </w:r>
            <w:r w:rsidRPr="003F28E1">
              <w:rPr>
                <w:lang w:val="en-US"/>
              </w:rPr>
              <w:t xml:space="preserve"> d1"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SB26A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 xml:space="preserve">Gura de scurgere (receptor)  din fonta emailata, pentru evacuarea apelor de pe terase si acoperisuri, </w:t>
            </w:r>
            <w:r>
              <w:t>Воронка</w:t>
            </w:r>
            <w:r w:rsidRPr="003F28E1">
              <w:rPr>
                <w:lang w:val="en-US"/>
              </w:rPr>
              <w:t xml:space="preserve"> </w:t>
            </w:r>
            <w:r>
              <w:t>сливная</w:t>
            </w:r>
            <w:r w:rsidRPr="003F28E1">
              <w:rPr>
                <w:lang w:val="en-US"/>
              </w:rPr>
              <w:t xml:space="preserve"> d250</w:t>
            </w:r>
            <w:r>
              <w:t>х</w:t>
            </w:r>
            <w:r w:rsidRPr="003F28E1">
              <w:rPr>
                <w:lang w:val="en-US"/>
              </w:rPr>
              <w:t>25mm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3.6. Сантехприборы</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62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SC04C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Lavoar din semiportelan, portelan sanitar etc. inclusiv pentru  handicapati, avind teava de scurgere din material plastic, montat pe piedestal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SD04A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Baterie amestecatoare cu brat basculant stativa pentru lavoar sau spalator, indiferent de modul de inchidere, inclusiv pentru handicapati, avind diametrul de 1/2"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SC07A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Vas pentru closet, complet echipat, din semiportelan, portelan sanitar etc. inclusiv pentru handicapati, asezat pe pardoseala, cu rezervorul de apa montat la inaltime sau semiinaltime, avind sifonul interior tip 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SC09B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Pisoar din  portelan sanitar montat pe perete din beton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SB28B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F28E1">
              <w:rPr>
                <w:lang w:val="en-US"/>
              </w:rPr>
              <w:t>Sifon de pardoseala din polipropilena, avind diametrul iesirii de 100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pP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F28E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r>
    </w:tbl>
    <w:p w:rsidR="005244EA" w:rsidRDefault="005244EA" w:rsidP="005244EA">
      <w:pPr>
        <w:spacing w:line="200" w:lineRule="atLeast"/>
      </w:pPr>
    </w:p>
    <w:p w:rsidR="005244EA" w:rsidRDefault="005244EA" w:rsidP="005244EA">
      <w:pPr>
        <w:spacing w:line="200" w:lineRule="atLeast"/>
      </w:pPr>
    </w:p>
    <w:p w:rsidR="005244EA" w:rsidRDefault="005244EA" w:rsidP="005244EA">
      <w:pPr>
        <w:spacing w:line="200" w:lineRule="atLeast"/>
      </w:pPr>
    </w:p>
    <w:p w:rsidR="005244EA" w:rsidRDefault="005244EA" w:rsidP="005244EA">
      <w:pPr>
        <w:spacing w:line="200" w:lineRule="atLeast"/>
      </w:pPr>
    </w:p>
    <w:p w:rsidR="005244EA" w:rsidRDefault="005244EA" w:rsidP="005244EA">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2-14-4 </w:t>
      </w:r>
    </w:p>
    <w:p w:rsidR="005244EA" w:rsidRDefault="005244EA" w:rsidP="005244EA">
      <w:pPr>
        <w:spacing w:line="200" w:lineRule="atLeast"/>
        <w:jc w:val="center"/>
      </w:pPr>
      <w:r>
        <w:rPr>
          <w:b/>
          <w:bCs/>
          <w:sz w:val="28"/>
          <w:szCs w:val="28"/>
          <w:lang w:val="en-US"/>
        </w:rPr>
        <w:t>Bloc sanitar N14.  Lucrari electrotehnice p.v. Vulcănești-Bolgrad</w:t>
      </w:r>
    </w:p>
    <w:p w:rsidR="005244EA" w:rsidRPr="003A6051" w:rsidRDefault="005244EA" w:rsidP="005244EA">
      <w:pPr>
        <w:spacing w:line="200" w:lineRule="atLeast"/>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lastRenderedPageBreak/>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5</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1. Lucrari de montare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08-03-573-4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Dulap (pupitru) de comanda suspendat, inaltime, </w:t>
            </w:r>
            <w:r>
              <w:t>ЩРн</w:t>
            </w:r>
            <w:r w:rsidRPr="003A6051">
              <w:rPr>
                <w:lang w:val="en-US"/>
              </w:rPr>
              <w:t>-24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08-03-525-2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Intreruptor sau comutator de pachet in invelis metalic, montat pe constructie pe perete sau coloana, </w:t>
            </w:r>
            <w:r>
              <w:t>ВН</w:t>
            </w:r>
            <w:r w:rsidRPr="003A6051">
              <w:rPr>
                <w:lang w:val="en-US"/>
              </w:rPr>
              <w:t>32-3P-25</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Automat mono-, bi-, tripolar, montat pe constructii pe perete sau coloana, BA47-29/1/</w:t>
            </w:r>
            <w:r>
              <w:t>В</w:t>
            </w:r>
            <w:r w:rsidRPr="003A6051">
              <w:rPr>
                <w:lang w:val="en-US"/>
              </w:rPr>
              <w:t>6</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Automat mono-, bi-, tripolar, montat pe constructii pe perete sau coloana, BA47-29/1/C10</w:t>
            </w:r>
            <w:r>
              <w:t>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Automat mono-, bi-, tripolar, montat pe constructii pe perete sau coloana, A</w:t>
            </w:r>
            <w:r>
              <w:t>Д</w:t>
            </w:r>
            <w:r w:rsidRPr="003A6051">
              <w:rPr>
                <w:lang w:val="en-US"/>
              </w:rPr>
              <w:t>12/2</w:t>
            </w:r>
            <w:r>
              <w:t>Р</w:t>
            </w:r>
            <w:r w:rsidRPr="003A6051">
              <w:rPr>
                <w:lang w:val="en-US"/>
              </w:rPr>
              <w:t>/</w:t>
            </w:r>
            <w:r>
              <w:t>С</w:t>
            </w:r>
            <w:r w:rsidRPr="003A6051">
              <w:rPr>
                <w:lang w:val="en-US"/>
              </w:rPr>
              <w:t>16/30mA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Automat mono-, bi-, tripolar, montat pe constructii pe perete sau coloana, A</w:t>
            </w:r>
            <w:r>
              <w:t>Д</w:t>
            </w:r>
            <w:r w:rsidRPr="003A6051">
              <w:rPr>
                <w:lang w:val="en-US"/>
              </w:rPr>
              <w:t>12/2</w:t>
            </w:r>
            <w:r>
              <w:t>Р</w:t>
            </w:r>
            <w:r w:rsidRPr="003A6051">
              <w:rPr>
                <w:lang w:val="en-US"/>
              </w:rPr>
              <w:t>/</w:t>
            </w:r>
            <w:r>
              <w:t>С</w:t>
            </w:r>
            <w:r w:rsidRPr="003A6051">
              <w:rPr>
                <w:lang w:val="en-US"/>
              </w:rPr>
              <w:t>20/30mA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504201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Sina PE, 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08-03-530-4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Demaror magnetic de destinatie comuna, separat, montat pe constructie pe perete sau coloana, </w:t>
            </w:r>
            <w:r>
              <w:t>ПМА</w:t>
            </w:r>
            <w:r w:rsidRPr="003A6051">
              <w:rPr>
                <w:lang w:val="en-US"/>
              </w:rPr>
              <w:t>-0247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08-03-594-1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Corp de iluminat cu lampi luminescente montat separat pe pivoti, </w:t>
            </w:r>
            <w:r>
              <w:t>ЛПП</w:t>
            </w:r>
            <w:r w:rsidRPr="003A6051">
              <w:rPr>
                <w:lang w:val="en-US"/>
              </w:rPr>
              <w:t>12-1</w:t>
            </w:r>
            <w:r>
              <w:t>х</w:t>
            </w:r>
            <w:r w:rsidRPr="003A6051">
              <w:rPr>
                <w:lang w:val="en-US"/>
              </w:rPr>
              <w:t xml:space="preserve">18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08-03-594-2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Corp de iluminat cu lampi luminescente montat separat pe pivoti, </w:t>
            </w:r>
            <w:r>
              <w:t>ЛПП</w:t>
            </w:r>
            <w:r w:rsidRPr="003A6051">
              <w:rPr>
                <w:lang w:val="en-US"/>
              </w:rPr>
              <w:t>12-2</w:t>
            </w:r>
            <w:r>
              <w:t>х</w:t>
            </w:r>
            <w:r w:rsidRPr="003A6051">
              <w:rPr>
                <w:lang w:val="en-US"/>
              </w:rPr>
              <w:t xml:space="preserve">18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08-03-593-6</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Corp de iluminat pentru lampi incasdescente de tavan sau de perete cu fixare cu suruburi pentru incaperi cu conditii de mediu normale, monolampa, </w:t>
            </w:r>
            <w:r>
              <w:t>НПП</w:t>
            </w:r>
            <w:r w:rsidRPr="003A6051">
              <w:rPr>
                <w:lang w:val="en-US"/>
              </w:rPr>
              <w:t>05</w:t>
            </w:r>
            <w:r>
              <w:t>х</w:t>
            </w:r>
            <w:r w:rsidRPr="003A6051">
              <w:rPr>
                <w:lang w:val="en-US"/>
              </w:rPr>
              <w:t>100 IP54</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0,03</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08-02-369-2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Corp de iluminat instalat in afara cladirilor, cu becuri de luminescenta MERCURY-1</w:t>
            </w:r>
            <w:r>
              <w:t>х</w:t>
            </w:r>
            <w:r w:rsidRPr="003A6051">
              <w:rPr>
                <w:lang w:val="en-US"/>
              </w:rPr>
              <w:t xml:space="preserve">9 </w:t>
            </w:r>
            <w:r>
              <w:t>с</w:t>
            </w:r>
            <w:r w:rsidRPr="003A6051">
              <w:rPr>
                <w:lang w:val="en-US"/>
              </w:rPr>
              <w:t xml:space="preserve"> </w:t>
            </w:r>
            <w:r>
              <w:t>ЭПРА</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507-0103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Lampa ЛБ-18</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507-0110</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Lampa ЛЛ-1x9 компактная</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507-0111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Lampa Б-235-245-100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08-03-591-8</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Priza de fisa tip neingropat, la instalatie deschisa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08-03-591-2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Intreruptor cu o clapa, tip ingropat, la instalatie inchisa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0,10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2451089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Cutie pentru intreruptor si priza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2451090</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Cutie ответвит.</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08-02-411-4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 xml:space="preserve">Bransament flexibil, L=925mm </w:t>
            </w:r>
            <w:r>
              <w:t>К</w:t>
            </w:r>
            <w:r w:rsidRPr="003A6051">
              <w:rPr>
                <w:lang w:val="en-US"/>
              </w:rPr>
              <w:t>1085</w:t>
            </w:r>
            <w:r>
              <w:t>У</w:t>
            </w:r>
            <w:r w:rsidRPr="003A6051">
              <w:rPr>
                <w:lang w:val="en-US"/>
              </w:rPr>
              <w:t>3</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08-03-525-2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lastRenderedPageBreak/>
              <w:t>Intreruptor ПП2-10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08-02-148-1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Cablu pina la 35 kV in tevi, blocuri si cutii pozate, masa 1 m pina la: 1 kg</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08-02-401-1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Cablu, fixare cu scoabe aplicate, fisii cu instalarea cutiilor de ramificatie, cu 2-4 fire, sectiunea firului pina la 16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F319E0" w:rsidRDefault="005244EA" w:rsidP="00395B26">
            <w:pPr>
              <w:spacing w:line="200" w:lineRule="atLeast"/>
              <w:rPr>
                <w:color w:val="00B050"/>
                <w:lang w:val="en-US"/>
              </w:rPr>
            </w:pPr>
            <w:r w:rsidRPr="00F319E0">
              <w:rPr>
                <w:color w:val="00B050"/>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08-02-412-2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Introducerea conductorilor in tevi si furtunuri metalice pozate: primul conductor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F319E0" w:rsidRDefault="005244EA" w:rsidP="00395B26">
            <w:pPr>
              <w:spacing w:line="200" w:lineRule="atLeast"/>
              <w:rPr>
                <w:color w:val="00B050"/>
                <w:lang w:val="en-US"/>
              </w:rPr>
            </w:pPr>
            <w:r w:rsidRPr="00F319E0">
              <w:rPr>
                <w:color w:val="00B050"/>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08-02-412-9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Introducerea conductorilor in tevi si furtunuri metalice pozate: fiecare conductor urmator monofir sau multifir in impletire comuna, sectiune sumara pina la 4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0,15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F319E0" w:rsidRDefault="005244EA" w:rsidP="00395B26">
            <w:pPr>
              <w:spacing w:line="200" w:lineRule="atLeast"/>
              <w:rPr>
                <w:color w:val="00B050"/>
                <w:lang w:val="en-US"/>
              </w:rPr>
            </w:pPr>
            <w:r w:rsidRPr="00F319E0">
              <w:rPr>
                <w:color w:val="00B050"/>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590-1004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Conductor ПВ1-4.0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08-02-409-1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Teava din vinilplast pe contructii instalate, pe pereti si coloane, fixare cu scoabe, diametru pina la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spacing w:line="200" w:lineRule="atLeast"/>
              <w:jc w:val="center"/>
            </w:pPr>
            <w:r>
              <w:t>0,80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08-02-409-1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Teava din vinilplast pe contructii instalate, pe pereti si coloane, fixare cu scoabe, diametru pina la 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0,45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08-02-407-1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Teava din otel pe constructii instalate pe pereti, fixare cu scoabe, diametru pina la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08-02-407-1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Teava din otel pe constructii instalate pe pereti, fixare cu scoabe, diametru pina la 25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0,25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08-02-471-4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0,30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08-02-472-9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0,21</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08-02-472-6</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Conductor de legare la pamint, deschis, pe suporturi de constructii, din otel fisie, sectiune 100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0,02</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08-01-087-3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Constructii metalice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0,015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24510</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Cutie  KM41241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24511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Cutie  KM41006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pP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b/>
                <w:bCs/>
                <w:sz w:val="22"/>
                <w:szCs w:val="22"/>
                <w:lang w:val="en-US"/>
              </w:rPr>
              <w:t xml:space="preserve">Capitolul </w:t>
            </w:r>
            <w:r>
              <w:rPr>
                <w:b/>
                <w:bCs/>
                <w:sz w:val="22"/>
                <w:szCs w:val="22"/>
              </w:rPr>
              <w:t>2. Lucrari de constructie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37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RpCU05G</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3A6051"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6051">
              <w:rPr>
                <w:lang w:val="en-US"/>
              </w:rPr>
              <w:t>Executarea strapungerilor pentru conducte sau tiranti in pereti din zidarie de caramida de 26 -50 cm grosime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8,00</w:t>
            </w:r>
          </w:p>
        </w:tc>
      </w:tr>
    </w:tbl>
    <w:p w:rsidR="005244EA" w:rsidRDefault="005244EA" w:rsidP="005244EA">
      <w:pPr>
        <w:spacing w:line="200" w:lineRule="atLeast"/>
      </w:pPr>
    </w:p>
    <w:p w:rsidR="005244EA" w:rsidRDefault="005244EA" w:rsidP="005244EA">
      <w:pPr>
        <w:spacing w:line="200" w:lineRule="atLeast"/>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2-14-5</w:t>
      </w:r>
    </w:p>
    <w:p w:rsidR="005244EA" w:rsidRDefault="005244EA" w:rsidP="005244EA">
      <w:pPr>
        <w:spacing w:line="200" w:lineRule="atLeast"/>
        <w:jc w:val="center"/>
        <w:rPr>
          <w:b/>
          <w:bCs/>
          <w:sz w:val="28"/>
          <w:szCs w:val="28"/>
          <w:lang w:val="en-US"/>
        </w:rPr>
      </w:pPr>
      <w:r>
        <w:rPr>
          <w:b/>
          <w:bCs/>
          <w:sz w:val="28"/>
          <w:szCs w:val="28"/>
          <w:lang w:val="en-US"/>
        </w:rPr>
        <w:t xml:space="preserve"> Utilag tehnologic poz. nr,14  P.V.Vulcănești</w:t>
      </w:r>
    </w:p>
    <w:p w:rsidR="005244EA" w:rsidRDefault="005244EA" w:rsidP="005244EA">
      <w:pPr>
        <w:spacing w:line="200" w:lineRule="atLeast"/>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lastRenderedPageBreak/>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5</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 Lucrari de constructii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CL20A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74D5">
              <w:rPr>
                <w:lang w:val="en-US"/>
              </w:rPr>
              <w:t>Grile de ventilatie gata confectionate din tabla neagra, cu jaluzele reglabile manual, vopsite si montate in zidarie 140x140</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2. Lucrari de montare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SE59A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74D5">
              <w:rPr>
                <w:lang w:val="en-US"/>
              </w:rPr>
              <w:t>Uscator de mini , montat pe perete din caramida sau b.c.a.</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SC13A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74D5">
              <w:rPr>
                <w:lang w:val="en-US"/>
              </w:rPr>
              <w:t>Oglinda sanitara din semicristal cu marginile slefuite, avid dimensiunile de 400 x 500 x 600 mm, montata pe perete din zidarie de caramida sau b.c.a.</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SC15A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74D5">
              <w:rPr>
                <w:lang w:val="en-US"/>
              </w:rPr>
              <w:t xml:space="preserve">Cuier pentru rufarie sau porthirtie din fonta emailata,portelan sanitar, etc,  montat pe perete din zidarie de caramida sau b.c.a.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SC14A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Dozator</w:t>
            </w:r>
            <w:r w:rsidRPr="003A74D5">
              <w:rPr>
                <w:lang w:val="en-US"/>
              </w:rPr>
              <w:t xml:space="preserve"> sau sapuniera emailata,</w:t>
            </w:r>
            <w:r>
              <w:rPr>
                <w:lang w:val="en-US"/>
              </w:rPr>
              <w:t xml:space="preserve"> </w:t>
            </w:r>
            <w:r w:rsidRPr="003A74D5">
              <w:rPr>
                <w:lang w:val="en-US"/>
              </w:rPr>
              <w:t xml:space="preserve">portelan sanitar, etc,  montat pe perete din zidarie de caramida sau b.c.a.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4,00</w:t>
            </w:r>
          </w:p>
        </w:tc>
      </w:tr>
      <w:tr w:rsidR="005244EA" w:rsidRPr="00DC4E93"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SC11A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3A74D5"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Suport hîrtie igienica</w:t>
            </w:r>
            <w:r w:rsidRPr="003A74D5">
              <w:rPr>
                <w:lang w:val="en-US"/>
              </w:rPr>
              <w:t xml:space="preserve">, bachelita, etc., montat pe perete din zidarie de caramida sau b.c.a., avind 1 punct de sprijin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Pr="00DC4E93" w:rsidRDefault="005244EA" w:rsidP="00395B26">
            <w:pPr>
              <w:spacing w:line="200" w:lineRule="atLeast"/>
              <w:jc w:val="center"/>
              <w:rPr>
                <w:lang w:val="en-US"/>
              </w:rPr>
            </w:pPr>
            <w:r w:rsidRPr="00DC4E93">
              <w:rPr>
                <w:lang w:val="en-US"/>
              </w:rP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Pr="00DC4E93" w:rsidRDefault="005244EA" w:rsidP="00395B26">
            <w:pPr>
              <w:spacing w:line="200" w:lineRule="atLeast"/>
              <w:jc w:val="center"/>
              <w:rPr>
                <w:lang w:val="en-US"/>
              </w:rPr>
            </w:pPr>
            <w:r>
              <w:rPr>
                <w:lang w:val="en-US"/>
              </w:rPr>
              <w:t>4</w:t>
            </w:r>
            <w:r w:rsidRPr="00DC4E93">
              <w:rPr>
                <w:lang w:val="en-US"/>
              </w:rPr>
              <w:t>,00</w:t>
            </w:r>
          </w:p>
        </w:tc>
      </w:tr>
      <w:tr w:rsidR="005244EA" w:rsidRPr="00DC4E93" w:rsidTr="00395B26">
        <w:tc>
          <w:tcPr>
            <w:tcW w:w="709" w:type="dxa"/>
            <w:tcBorders>
              <w:left w:val="single" w:sz="1" w:space="0" w:color="000000"/>
            </w:tcBorders>
          </w:tcPr>
          <w:p w:rsidR="005244EA" w:rsidRPr="00DC4E93" w:rsidRDefault="005244EA" w:rsidP="00395B26">
            <w:pPr>
              <w:spacing w:line="200" w:lineRule="atLeast"/>
              <w:jc w:val="center"/>
              <w:rPr>
                <w:lang w:val="en-US"/>
              </w:rPr>
            </w:pPr>
            <w:r w:rsidRPr="00DC4E93">
              <w:rPr>
                <w:lang w:val="en-US"/>
              </w:rPr>
              <w:t xml:space="preserve"> </w:t>
            </w:r>
          </w:p>
        </w:tc>
        <w:tc>
          <w:tcPr>
            <w:tcW w:w="1701" w:type="dxa"/>
            <w:tcBorders>
              <w:left w:val="single" w:sz="1" w:space="0" w:color="000000"/>
            </w:tcBorders>
          </w:tcPr>
          <w:p w:rsidR="005244EA" w:rsidRPr="00DC4E93" w:rsidRDefault="005244EA" w:rsidP="00395B26">
            <w:pPr>
              <w:spacing w:line="200" w:lineRule="atLeast"/>
              <w:rPr>
                <w:lang w:val="en-US"/>
              </w:rPr>
            </w:pPr>
          </w:p>
        </w:tc>
        <w:tc>
          <w:tcPr>
            <w:tcW w:w="4961" w:type="dxa"/>
            <w:tcBorders>
              <w:left w:val="single" w:sz="1" w:space="0" w:color="000000"/>
            </w:tcBorders>
          </w:tcPr>
          <w:p w:rsidR="005244EA" w:rsidRPr="00DC4E93" w:rsidRDefault="005244EA" w:rsidP="00395B26">
            <w:pPr>
              <w:spacing w:line="200" w:lineRule="atLeast"/>
              <w:rPr>
                <w:b/>
                <w:bCs/>
                <w:sz w:val="22"/>
                <w:szCs w:val="22"/>
                <w:lang w:val="en-US"/>
              </w:rPr>
            </w:pPr>
            <w:r>
              <w:rPr>
                <w:b/>
                <w:bCs/>
                <w:sz w:val="22"/>
                <w:szCs w:val="22"/>
                <w:lang w:val="en-US"/>
              </w:rPr>
              <w:t xml:space="preserve">Capitolul </w:t>
            </w:r>
            <w:r w:rsidRPr="00DC4E93">
              <w:rPr>
                <w:b/>
                <w:bCs/>
                <w:sz w:val="22"/>
                <w:szCs w:val="22"/>
                <w:lang w:val="en-US"/>
              </w:rPr>
              <w:t>3. Utilaje</w:t>
            </w:r>
          </w:p>
        </w:tc>
        <w:tc>
          <w:tcPr>
            <w:tcW w:w="1560" w:type="dxa"/>
            <w:tcBorders>
              <w:left w:val="single" w:sz="1" w:space="0" w:color="000000"/>
            </w:tcBorders>
          </w:tcPr>
          <w:p w:rsidR="005244EA" w:rsidRPr="00DC4E93" w:rsidRDefault="005244EA" w:rsidP="00395B26">
            <w:pPr>
              <w:spacing w:line="200" w:lineRule="atLeast"/>
              <w:rPr>
                <w:lang w:val="en-US"/>
              </w:rPr>
            </w:pPr>
          </w:p>
        </w:tc>
        <w:tc>
          <w:tcPr>
            <w:tcW w:w="1559" w:type="dxa"/>
            <w:tcBorders>
              <w:left w:val="single" w:sz="1" w:space="0" w:color="000000"/>
              <w:right w:val="single" w:sz="1" w:space="0" w:color="000000"/>
            </w:tcBorders>
          </w:tcPr>
          <w:p w:rsidR="005244EA" w:rsidRPr="00DC4E93" w:rsidRDefault="005244EA" w:rsidP="00395B26">
            <w:pPr>
              <w:spacing w:line="200" w:lineRule="atLeast"/>
              <w:rPr>
                <w:lang w:val="en-US"/>
              </w:rPr>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Pr="00DC4E93"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DC4E93">
              <w:rPr>
                <w:lang w:val="en-US"/>
              </w:rPr>
              <w:t>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DC4E93"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lang w:val="en-US"/>
              </w:rPr>
              <w:t>Uscator de mini</w:t>
            </w:r>
            <w:r>
              <w:t>,</w:t>
            </w:r>
            <w:r w:rsidRPr="00105D5A">
              <w:rPr>
                <w:rFonts w:ascii="Arial" w:hAnsi="Arial" w:cs="Arial"/>
                <w:color w:val="333333"/>
                <w:sz w:val="18"/>
                <w:szCs w:val="18"/>
                <w:shd w:val="clear" w:color="auto" w:fill="FFFFFF"/>
                <w:lang w:val="en-US"/>
              </w:rPr>
              <w:t xml:space="preserve"> Tip montare: perete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rFonts w:ascii="Arial" w:hAnsi="Arial" w:cs="Arial"/>
                <w:color w:val="333333"/>
                <w:sz w:val="18"/>
                <w:szCs w:val="18"/>
                <w:shd w:val="clear" w:color="auto" w:fill="FFFFFF"/>
                <w:lang w:val="en-US"/>
              </w:rPr>
              <w:t xml:space="preserve">Control: sensor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rFonts w:ascii="Arial" w:hAnsi="Arial" w:cs="Arial"/>
                <w:color w:val="333333"/>
                <w:sz w:val="18"/>
                <w:szCs w:val="18"/>
                <w:shd w:val="clear" w:color="auto" w:fill="FFFFFF"/>
                <w:lang w:val="en-US"/>
              </w:rPr>
              <w:t xml:space="preserve">Putere: 2000 W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Pr>
                <w:rFonts w:ascii="Arial" w:hAnsi="Arial" w:cs="Arial"/>
                <w:color w:val="333333"/>
                <w:sz w:val="18"/>
                <w:szCs w:val="18"/>
                <w:shd w:val="clear" w:color="auto" w:fill="FFFFFF"/>
                <w:lang w:val="en-US"/>
              </w:rPr>
              <w:t>Timp usca</w:t>
            </w:r>
            <w:r w:rsidRPr="00105D5A">
              <w:rPr>
                <w:rFonts w:ascii="Arial" w:hAnsi="Arial" w:cs="Arial"/>
                <w:color w:val="333333"/>
                <w:sz w:val="18"/>
                <w:szCs w:val="18"/>
                <w:shd w:val="clear" w:color="auto" w:fill="FFFFFF"/>
                <w:lang w:val="en-US"/>
              </w:rPr>
              <w:t xml:space="preserve">re: 5-7 sec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rFonts w:ascii="Arial" w:hAnsi="Arial" w:cs="Arial"/>
                <w:color w:val="333333"/>
                <w:sz w:val="18"/>
                <w:szCs w:val="18"/>
                <w:shd w:val="clear" w:color="auto" w:fill="FFFFFF"/>
                <w:lang w:val="en-US"/>
              </w:rPr>
              <w:t xml:space="preserve">Rezistenta la apa: Ipx1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rFonts w:ascii="Arial" w:hAnsi="Arial" w:cs="Arial"/>
                <w:color w:val="333333"/>
                <w:sz w:val="18"/>
                <w:szCs w:val="18"/>
                <w:shd w:val="clear" w:color="auto" w:fill="FFFFFF"/>
                <w:lang w:val="en-US"/>
              </w:rPr>
              <w:t xml:space="preserve">Viteza debit de aer: 15 m/s </w:t>
            </w:r>
          </w:p>
          <w:p w:rsidR="005244EA" w:rsidRDefault="005244EA" w:rsidP="00395B26">
            <w:pPr>
              <w:tabs>
                <w:tab w:val="left" w:pos="216"/>
                <w:tab w:val="left" w:pos="1350"/>
                <w:tab w:val="left" w:pos="3335"/>
                <w:tab w:val="left" w:pos="4786"/>
                <w:tab w:val="left" w:pos="6345"/>
                <w:tab w:val="left" w:pos="8188"/>
                <w:tab w:val="left" w:pos="10031"/>
              </w:tabs>
              <w:spacing w:line="200" w:lineRule="atLeast"/>
              <w:rPr>
                <w:rFonts w:ascii="Arial" w:hAnsi="Arial" w:cs="Arial"/>
                <w:color w:val="333333"/>
                <w:sz w:val="18"/>
                <w:szCs w:val="18"/>
                <w:shd w:val="clear" w:color="auto" w:fill="FFFFFF"/>
                <w:lang w:val="en-US"/>
              </w:rPr>
            </w:pPr>
            <w:r w:rsidRPr="00105D5A">
              <w:rPr>
                <w:rFonts w:ascii="Arial" w:hAnsi="Arial" w:cs="Arial"/>
                <w:color w:val="333333"/>
                <w:sz w:val="18"/>
                <w:szCs w:val="18"/>
                <w:shd w:val="clear" w:color="auto" w:fill="FFFFFF"/>
                <w:lang w:val="en-US"/>
              </w:rPr>
              <w:t xml:space="preserve">Dimensiune: 240x230x240 mm </w:t>
            </w:r>
          </w:p>
          <w:p w:rsidR="005244EA" w:rsidRPr="00105D5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105D5A">
              <w:rPr>
                <w:rFonts w:ascii="Arial" w:hAnsi="Arial" w:cs="Arial"/>
                <w:color w:val="333333"/>
                <w:sz w:val="18"/>
                <w:szCs w:val="18"/>
                <w:shd w:val="clear" w:color="auto" w:fill="FFFFFF"/>
                <w:lang w:val="en-US"/>
              </w:rPr>
              <w:t>Culoare: alb</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2D2A41" w:rsidRDefault="005244EA" w:rsidP="00395B26">
            <w:pPr>
              <w:tabs>
                <w:tab w:val="left" w:pos="216"/>
                <w:tab w:val="left" w:pos="1350"/>
                <w:tab w:val="left" w:pos="3335"/>
                <w:tab w:val="left" w:pos="4786"/>
                <w:tab w:val="left" w:pos="6345"/>
                <w:tab w:val="left" w:pos="8188"/>
                <w:tab w:val="left" w:pos="10031"/>
              </w:tabs>
              <w:spacing w:line="200" w:lineRule="atLeast"/>
            </w:pPr>
            <w:r w:rsidRPr="002D2A41">
              <w:rPr>
                <w:lang w:val="en-US"/>
              </w:rPr>
              <w:t>Oglinda</w:t>
            </w:r>
            <w:r>
              <w:rPr>
                <w:lang w:val="en-US"/>
              </w:rPr>
              <w:t>,</w:t>
            </w:r>
            <w:r>
              <w:t xml:space="preserve"> 60x80, dreptunghilară, de perete</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9</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442EA7" w:rsidRDefault="005244EA" w:rsidP="00395B26">
            <w:pPr>
              <w:tabs>
                <w:tab w:val="left" w:pos="216"/>
                <w:tab w:val="left" w:pos="1350"/>
                <w:tab w:val="left" w:pos="3335"/>
                <w:tab w:val="left" w:pos="4786"/>
                <w:tab w:val="left" w:pos="6345"/>
                <w:tab w:val="left" w:pos="8188"/>
                <w:tab w:val="left" w:pos="10031"/>
              </w:tabs>
              <w:spacing w:line="200" w:lineRule="atLeast"/>
            </w:pPr>
            <w:r w:rsidRPr="00442EA7">
              <w:rPr>
                <w:lang w:val="en-US"/>
              </w:rPr>
              <w:t>Cuier pentru rufarie</w:t>
            </w:r>
            <w:r>
              <w:t xml:space="preserve"> de perete cu 4 agațîtori 42x6x5 cm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E01BAA" w:rsidRDefault="005244EA" w:rsidP="00395B26">
            <w:pPr>
              <w:tabs>
                <w:tab w:val="left" w:pos="216"/>
                <w:tab w:val="left" w:pos="1350"/>
                <w:tab w:val="left" w:pos="3335"/>
                <w:tab w:val="left" w:pos="4786"/>
                <w:tab w:val="left" w:pos="6345"/>
                <w:tab w:val="left" w:pos="8188"/>
                <w:tab w:val="left" w:pos="10031"/>
              </w:tabs>
              <w:spacing w:line="200" w:lineRule="atLeast"/>
            </w:pPr>
            <w:r>
              <w:t>Dozator săpun lichid, plastic montaj perete, volum 1000 ml</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CF17A0" w:rsidRDefault="005244EA" w:rsidP="00395B26">
            <w:pPr>
              <w:tabs>
                <w:tab w:val="left" w:pos="216"/>
                <w:tab w:val="left" w:pos="1350"/>
                <w:tab w:val="left" w:pos="3335"/>
                <w:tab w:val="left" w:pos="4786"/>
                <w:tab w:val="left" w:pos="6345"/>
                <w:tab w:val="left" w:pos="8188"/>
                <w:tab w:val="left" w:pos="10031"/>
              </w:tabs>
              <w:spacing w:line="200" w:lineRule="atLeast"/>
            </w:pPr>
            <w:r>
              <w:t>Suport hîrtie igienică, plastic, demensiuni 26,5x27 cm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CF17A0" w:rsidRDefault="005244EA" w:rsidP="00395B26">
            <w:pPr>
              <w:tabs>
                <w:tab w:val="left" w:pos="216"/>
                <w:tab w:val="left" w:pos="1350"/>
                <w:tab w:val="left" w:pos="3335"/>
                <w:tab w:val="left" w:pos="4786"/>
                <w:tab w:val="left" w:pos="6345"/>
                <w:tab w:val="left" w:pos="8188"/>
                <w:tab w:val="left" w:pos="10031"/>
              </w:tabs>
              <w:spacing w:line="200" w:lineRule="atLeast"/>
            </w:pPr>
            <w:r>
              <w:t xml:space="preserve">Dulap pentru baie, front MDF vopsit lucios, Lateral PAL vopsit lucios, manere metalice, 181x60x34cm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3A3ECF">
              <w:rPr>
                <w:lang w:val="en-US"/>
              </w:rPr>
              <w:t>Pretul firmei</w:t>
            </w:r>
          </w:p>
          <w:p w:rsidR="005244EA" w:rsidRPr="003A3ECF"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Стол пеленальный для детей</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Pretul firmei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p>
        </w:tc>
      </w:tr>
    </w:tbl>
    <w:p w:rsidR="005244EA" w:rsidRDefault="005244EA" w:rsidP="005244EA">
      <w:pPr>
        <w:spacing w:line="200" w:lineRule="atLeast"/>
      </w:pPr>
    </w:p>
    <w:p w:rsidR="005244EA" w:rsidRDefault="005244EA" w:rsidP="005244EA">
      <w:pPr>
        <w:spacing w:line="200" w:lineRule="atLeast"/>
        <w:jc w:val="center"/>
        <w:rPr>
          <w:b/>
          <w:bCs/>
          <w:sz w:val="28"/>
          <w:szCs w:val="28"/>
          <w:lang w:val="en-US"/>
        </w:rPr>
      </w:pPr>
      <w:r>
        <w:rPr>
          <w:b/>
          <w:bCs/>
          <w:sz w:val="40"/>
          <w:szCs w:val="40"/>
          <w:lang w:val="en-US"/>
        </w:rPr>
        <w:t>Lista cu cantita</w:t>
      </w:r>
      <w:r>
        <w:rPr>
          <w:b/>
          <w:bCs/>
          <w:sz w:val="40"/>
          <w:szCs w:val="40"/>
        </w:rPr>
        <w:t>ţile de lucrări</w:t>
      </w:r>
      <w:r>
        <w:rPr>
          <w:b/>
          <w:bCs/>
          <w:sz w:val="40"/>
          <w:szCs w:val="40"/>
          <w:lang w:val="en-US"/>
        </w:rPr>
        <w:t xml:space="preserve"> № 4-1-14</w:t>
      </w:r>
    </w:p>
    <w:p w:rsidR="005244EA" w:rsidRDefault="005244EA" w:rsidP="005244EA">
      <w:pPr>
        <w:spacing w:line="200" w:lineRule="atLeast"/>
        <w:jc w:val="center"/>
      </w:pPr>
      <w:r>
        <w:rPr>
          <w:b/>
          <w:bCs/>
          <w:sz w:val="28"/>
          <w:szCs w:val="28"/>
          <w:lang w:val="en-US"/>
        </w:rPr>
        <w:t>Retele electrice ВЛ-0,22 кВ</w:t>
      </w:r>
    </w:p>
    <w:p w:rsidR="005244EA" w:rsidRPr="00807296" w:rsidRDefault="005244EA" w:rsidP="005244EA">
      <w:pPr>
        <w:spacing w:line="200" w:lineRule="atLeast"/>
        <w:jc w:val="center"/>
        <w:rPr>
          <w:sz w:val="22"/>
          <w:szCs w:val="22"/>
          <w:lang w:val="en-US"/>
        </w:rP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pPr>
            <w:r>
              <w:rPr>
                <w:sz w:val="22"/>
                <w:szCs w:val="22"/>
              </w:rPr>
              <w:t>5</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1. Lucrari  de constructie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TsA16D1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807296">
              <w:rPr>
                <w:lang w:val="en-US"/>
              </w:rPr>
              <w:t xml:space="preserve"> </w:t>
            </w:r>
            <w:r>
              <w:t>заземления</w:t>
            </w:r>
            <w:r w:rsidRPr="00807296">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5,67</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TsD18B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Umplutura compactata in santuri, pentru cablurile ingropate ale liniilor electrice de inalta tensiune, executata cu pamint provenit din teren mijlociu (</w:t>
            </w:r>
            <w:r>
              <w:t>для</w:t>
            </w:r>
            <w:r w:rsidRPr="00807296">
              <w:rPr>
                <w:lang w:val="en-US"/>
              </w:rPr>
              <w:t xml:space="preserve"> </w:t>
            </w:r>
            <w:r>
              <w:t>заземления</w:t>
            </w:r>
            <w:r w:rsidRPr="00807296">
              <w:rPr>
                <w:lang w:val="en-US"/>
              </w:rPr>
              <w:t>)</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5,67</w:t>
            </w:r>
          </w:p>
        </w:tc>
      </w:tr>
      <w:tr w:rsidR="005244EA" w:rsidTr="00395B26">
        <w:tc>
          <w:tcPr>
            <w:tcW w:w="709" w:type="dxa"/>
            <w:tcBorders>
              <w:left w:val="single" w:sz="1" w:space="0" w:color="000000"/>
            </w:tcBorders>
            <w:shd w:val="clear" w:color="auto" w:fill="auto"/>
          </w:tcPr>
          <w:p w:rsidR="005244EA" w:rsidRDefault="005244EA" w:rsidP="00395B26">
            <w:pPr>
              <w:spacing w:line="200" w:lineRule="atLeast"/>
              <w:jc w:val="center"/>
            </w:pPr>
            <w:r>
              <w:t xml:space="preserve"> </w:t>
            </w:r>
          </w:p>
        </w:tc>
        <w:tc>
          <w:tcPr>
            <w:tcW w:w="1701" w:type="dxa"/>
            <w:tcBorders>
              <w:left w:val="single" w:sz="1" w:space="0" w:color="000000"/>
            </w:tcBorders>
            <w:shd w:val="clear" w:color="auto" w:fill="auto"/>
          </w:tcPr>
          <w:p w:rsidR="005244EA" w:rsidRDefault="005244EA" w:rsidP="00395B26">
            <w:pPr>
              <w:spacing w:line="200" w:lineRule="atLeast"/>
            </w:pPr>
          </w:p>
        </w:tc>
        <w:tc>
          <w:tcPr>
            <w:tcW w:w="4961" w:type="dxa"/>
            <w:tcBorders>
              <w:left w:val="single" w:sz="1" w:space="0" w:color="000000"/>
            </w:tcBorders>
            <w:shd w:val="clear" w:color="auto" w:fill="auto"/>
          </w:tcPr>
          <w:p w:rsidR="005244EA" w:rsidRDefault="005244EA" w:rsidP="00395B26">
            <w:pPr>
              <w:spacing w:line="200" w:lineRule="atLeast"/>
            </w:pPr>
            <w:r>
              <w:rPr>
                <w:b/>
                <w:bCs/>
                <w:sz w:val="22"/>
                <w:szCs w:val="22"/>
                <w:lang w:val="en-US"/>
              </w:rPr>
              <w:t xml:space="preserve">Capitolul </w:t>
            </w:r>
            <w:r>
              <w:rPr>
                <w:b/>
                <w:bCs/>
                <w:sz w:val="22"/>
                <w:szCs w:val="22"/>
              </w:rPr>
              <w:t>2. Lucrari de montare</w:t>
            </w:r>
          </w:p>
        </w:tc>
        <w:tc>
          <w:tcPr>
            <w:tcW w:w="1560" w:type="dxa"/>
            <w:tcBorders>
              <w:left w:val="single" w:sz="1" w:space="0" w:color="000000"/>
            </w:tcBorders>
            <w:shd w:val="clear" w:color="auto" w:fill="auto"/>
          </w:tcPr>
          <w:p w:rsidR="005244EA" w:rsidRDefault="005244EA" w:rsidP="00395B26">
            <w:pPr>
              <w:spacing w:line="200" w:lineRule="atLeast"/>
            </w:pPr>
          </w:p>
        </w:tc>
        <w:tc>
          <w:tcPr>
            <w:tcW w:w="1559" w:type="dxa"/>
            <w:tcBorders>
              <w:left w:val="single" w:sz="1" w:space="0" w:color="000000"/>
              <w:right w:val="single" w:sz="1" w:space="0" w:color="000000"/>
            </w:tcBorders>
            <w:shd w:val="clear" w:color="auto" w:fill="auto"/>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t>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08-03-526-2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SL11.11</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08-03-523-1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Siguranta, instalata pe suport izolator, curent pina la 20 A SV19-50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08-02-367-8</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807296">
              <w:rPr>
                <w:lang w:val="en-US"/>
              </w:rPr>
              <w:t xml:space="preserve">Suspendarea conductorilor electrici izolati autoportanti CIA-5 cu tensiunea de la 0,4 kV pina la 1kV  (cu detensionare): cu utilizarea autohidroascensorului. </w:t>
            </w:r>
            <w:r>
              <w:t>СИП-5 -2x35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0,125</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Pretul firmei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Cablu СИП-5 -2x35 mm2</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125,00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136</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Banda F2007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137</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Screpa A200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163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Consola CA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8,00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162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Сurau CSB</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110-0305</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Clema de ancoraj "P</w:t>
            </w:r>
            <w:r>
              <w:t>А</w:t>
            </w:r>
            <w:r w:rsidRPr="00807296">
              <w:rPr>
                <w:lang w:val="en-US"/>
              </w:rPr>
              <w:t xml:space="preserve"> 25x100"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PA 1500</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1516</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Capac CPTAU-16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1682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Armatura BRPF70-150-1F</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2,00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1513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Clema CDR/CN/IS95/UC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1519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RDP-25/CN</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4,00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08-01-066-1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Limitator supratensiune neliniar, LVA-440-CS</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set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08-02-396-5</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 xml:space="preserve">Canal metalic pe pereti si tavane, 120x70mm </w:t>
            </w:r>
            <w:r>
              <w:t>оцинкованный</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0,08</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08-02-471-4</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Priza de pamint, verticala,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 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0,30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08-02-472-9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Conductor de legare la pamint, deschis, pe suporturi de constructii, din otel rotund, diametru 20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0,36</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lastRenderedPageBreak/>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08-02-407-2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Teava din otel pe constructii instalate pe pereti, fixare cu scoabe, diametru pina la 40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0,04</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08-02-411-1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Pr="00807296"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807296">
              <w:rPr>
                <w:lang w:val="en-US"/>
              </w:rPr>
              <w:t>Furtun metalic, diametrul exterior pina la 50 mm</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 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0,03</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404-28</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K296</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404-29</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K687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404-27</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Clema K867</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1,00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rPr>
                <w:lang w:val="en-US"/>
              </w:rPr>
            </w:pPr>
            <w: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Pr>
                <w:lang w:val="en-US"/>
              </w:rPr>
              <w:t>08-01-087-3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 xml:space="preserve">Constructii metalice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5244EA" w:rsidRDefault="005244EA" w:rsidP="00395B26">
            <w:pPr>
              <w:spacing w:line="200" w:lineRule="atLeast"/>
              <w:jc w:val="center"/>
            </w:pPr>
            <w:r>
              <w:t>0,01</w:t>
            </w:r>
          </w:p>
        </w:tc>
      </w:tr>
    </w:tbl>
    <w:p w:rsidR="005244EA" w:rsidRDefault="005244EA" w:rsidP="005244EA">
      <w:pPr>
        <w:spacing w:line="200" w:lineRule="atLeast"/>
      </w:pPr>
    </w:p>
    <w:p w:rsidR="005244EA" w:rsidRDefault="005244EA" w:rsidP="005244EA">
      <w:pPr>
        <w:spacing w:line="200" w:lineRule="atLeast"/>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7-1-14</w:t>
      </w:r>
    </w:p>
    <w:p w:rsidR="005244EA" w:rsidRDefault="005244EA" w:rsidP="005244EA">
      <w:pPr>
        <w:spacing w:line="200" w:lineRule="atLeast"/>
        <w:jc w:val="center"/>
        <w:rPr>
          <w:b/>
          <w:bCs/>
          <w:sz w:val="28"/>
          <w:szCs w:val="28"/>
          <w:lang w:val="en-US"/>
        </w:rPr>
      </w:pPr>
      <w:r>
        <w:rPr>
          <w:b/>
          <w:bCs/>
          <w:sz w:val="28"/>
          <w:szCs w:val="28"/>
          <w:lang w:val="en-US"/>
        </w:rPr>
        <w:t>Amenajarea teritoriului.Bloc sanitar N14  P.V. Vulcanesti.</w:t>
      </w:r>
    </w:p>
    <w:p w:rsidR="005244EA" w:rsidRDefault="005244EA" w:rsidP="005244EA">
      <w:pPr>
        <w:spacing w:line="200" w:lineRule="atLeast"/>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5</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 Demonteri.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RpDB36C</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 xml:space="preserve">Desfacerea din dale de beton borduri din beton orice dimensiuni, asezate pe beton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20,000</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2. Sistematizarea verticala</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TsC19B1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7A290B">
              <w:rPr>
                <w:lang w:val="en-US"/>
              </w:rPr>
              <w:t xml:space="preserve">Sapatura mecanica cu buldozer pe tractor pe senile de 81-180 CP, inclusiv impingerea pamintului pina la 10 m, in teren catg. </w:t>
            </w:r>
            <w:r>
              <w:t>II (корыто под дорожное-тротуарное покрытие, озеленение)</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0,650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TsC03F1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7A290B">
              <w:rPr>
                <w:lang w:val="en-US"/>
              </w:rPr>
              <w:t xml:space="preserve">Sapatura mecanica cu excavatorul de 0,40-0,70 mc, cu motor cu ardere interna si comanda hidraulica, in pamint cu umiditate naturala, descarcare in autovehicule teren catg. </w:t>
            </w:r>
            <w:r>
              <w:t>II</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0,650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TsI51A3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Transportarea pamintului cu autobasculanta de 10 t la distanta de: 3 km (</w:t>
            </w:r>
            <w:r>
              <w:t>отвозка</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110,500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TsC51B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 xml:space="preserve">Lucrari la descarcarea pamintului in depozit, teren categoria II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0,650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TsC03E1</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rsidRPr="007A290B">
              <w:rPr>
                <w:lang w:val="en-US"/>
              </w:rPr>
              <w:t xml:space="preserve">Sapatura mecanica cu excavatorul de 0,40-0,70 mc, cu motor cu ardere interna si comanda hidraulica, in pamint cu umiditate naturala, descarcare in autovehicule teren catg. </w:t>
            </w:r>
            <w:r>
              <w:t xml:space="preserve">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 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0,300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7</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TsI51A3</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Transportarea pamintului cu autobasculanta de 10 t la distanta de: 3 km (</w:t>
            </w:r>
            <w:r>
              <w:t>подвозка</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t</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36,000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8</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TsD01A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 xml:space="preserve">Imprastierea cu lopata a pamintului afinat, in straturi uniforme, de 10-30 cm grosime, printr-o aruncare de pina la 3 m din gramezi, inclusiv sfarimarea bulgarilor, pamintul provenind din teren usor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30,000</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Capitolul</w:t>
            </w:r>
            <w:r w:rsidRPr="007A290B">
              <w:rPr>
                <w:b/>
                <w:bCs/>
                <w:sz w:val="22"/>
                <w:szCs w:val="22"/>
              </w:rPr>
              <w:t xml:space="preserve"> </w:t>
            </w:r>
            <w:r>
              <w:rPr>
                <w:b/>
                <w:bCs/>
                <w:sz w:val="22"/>
                <w:szCs w:val="22"/>
              </w:rPr>
              <w:t>3. Мощение бетонными плитами. Тип 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lastRenderedPageBreak/>
              <w:t>9</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DA12B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Strat de fundatie sau reprofilare din piatra sparta, pentru drumuri, cu asternere mecanica, executat cu impanare fara innororire 150mm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12,000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10</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 xml:space="preserve">Beton M150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8,000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DE18A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Pavaje executate din placi de trotuare din beton prefabricat asezate pe un strat din amestec uscat de ciment si nisip, in proportie 1:6, rostuit cu amestec uscat de ciment si nisip, grosime strat de 5 cm (</w:t>
            </w:r>
            <w:r>
              <w:t>АО</w:t>
            </w:r>
            <w:r w:rsidRPr="007A290B">
              <w:rPr>
                <w:lang w:val="en-US"/>
              </w:rPr>
              <w:t xml:space="preserve"> "</w:t>
            </w:r>
            <w:r>
              <w:t>Авантаж</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80,000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DE10A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 xml:space="preserve">Borduri prefabricate din beton </w:t>
            </w:r>
            <w:r>
              <w:t>БР</w:t>
            </w:r>
            <w:r w:rsidRPr="007A290B">
              <w:rPr>
                <w:lang w:val="en-US"/>
              </w:rPr>
              <w:t xml:space="preserve"> 100</w:t>
            </w:r>
            <w:r>
              <w:t>х</w:t>
            </w:r>
            <w:r w:rsidRPr="007A290B">
              <w:rPr>
                <w:lang w:val="en-US"/>
              </w:rPr>
              <w:t>30x15 cm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40,000</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Capitolul</w:t>
            </w:r>
            <w:r w:rsidRPr="007A290B">
              <w:rPr>
                <w:b/>
                <w:bCs/>
                <w:sz w:val="22"/>
                <w:szCs w:val="22"/>
              </w:rPr>
              <w:t xml:space="preserve"> </w:t>
            </w:r>
            <w:r>
              <w:rPr>
                <w:b/>
                <w:bCs/>
                <w:sz w:val="22"/>
                <w:szCs w:val="22"/>
              </w:rPr>
              <w:t>4. Мощение бетонными плитами. Тип II.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13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DE18A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Pavaje executate din placi de trotuare din beton prefabricat asezate pe un strat din amestec uscat de ciment si nisip, in proportie 1:6, rostuit cu amestec uscat de ciment si nisip, grosime strat de 5 cm (</w:t>
            </w:r>
            <w:r>
              <w:t>АО</w:t>
            </w:r>
            <w:r w:rsidRPr="007A290B">
              <w:rPr>
                <w:lang w:val="en-US"/>
              </w:rPr>
              <w:t xml:space="preserve"> "</w:t>
            </w:r>
            <w:r>
              <w:t>Авантаж</w:t>
            </w:r>
            <w:r w:rsidRPr="007A290B">
              <w:rPr>
                <w:lang w:val="en-US"/>
              </w:rPr>
              <w:t>")</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m2</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20,000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14</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DE11A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 xml:space="preserve">Borduri mici, prefabricate din beton cu sectiunea de </w:t>
            </w:r>
            <w:r>
              <w:t>БР</w:t>
            </w:r>
            <w:r w:rsidRPr="007A290B">
              <w:rPr>
                <w:lang w:val="en-US"/>
              </w:rPr>
              <w:t xml:space="preserve"> 100</w:t>
            </w:r>
            <w:r>
              <w:t>х</w:t>
            </w:r>
            <w:r w:rsidRPr="007A290B">
              <w:rPr>
                <w:lang w:val="en-US"/>
              </w:rPr>
              <w:t>20</w:t>
            </w:r>
            <w:r>
              <w:t>х</w:t>
            </w:r>
            <w:r w:rsidRPr="007A290B">
              <w:rPr>
                <w:lang w:val="en-US"/>
              </w:rPr>
              <w:t>8  trotuarelor, asezate pe o fundatie din beton,</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30,000</w:t>
            </w: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Capitolul</w:t>
            </w:r>
            <w:r w:rsidRPr="007A290B">
              <w:rPr>
                <w:b/>
                <w:bCs/>
                <w:sz w:val="22"/>
                <w:szCs w:val="22"/>
              </w:rPr>
              <w:t xml:space="preserve"> </w:t>
            </w:r>
            <w:r>
              <w:rPr>
                <w:b/>
                <w:bCs/>
                <w:sz w:val="22"/>
                <w:szCs w:val="22"/>
              </w:rPr>
              <w:t>5. Мощение бетонными плитами. Тип III.</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15</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DA06B2</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Pr="007A290B"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sidRPr="007A290B">
              <w:rPr>
                <w:lang w:val="en-US"/>
              </w:rPr>
              <w:t>Strat de agregate naturale cilindrate, avind functia de rezistenta filtranta, izolatoare, aerisire, antigeliva si anticapilara, cu asternere mecanica, cu nisip - 200mm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16</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CA03F</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Beton M400</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m3</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bl>
    <w:p w:rsidR="005244EA" w:rsidRDefault="005244EA" w:rsidP="005244EA">
      <w:pPr>
        <w:spacing w:line="200" w:lineRule="atLeast"/>
      </w:pPr>
    </w:p>
    <w:p w:rsidR="005244EA" w:rsidRDefault="005244EA" w:rsidP="005244EA">
      <w:pPr>
        <w:spacing w:line="200" w:lineRule="atLeast"/>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7-2-14 </w:t>
      </w:r>
    </w:p>
    <w:p w:rsidR="005244EA" w:rsidRDefault="005244EA" w:rsidP="005244EA">
      <w:pPr>
        <w:spacing w:line="200" w:lineRule="atLeast"/>
        <w:jc w:val="center"/>
        <w:rPr>
          <w:b/>
          <w:bCs/>
          <w:sz w:val="28"/>
          <w:szCs w:val="28"/>
          <w:lang w:val="en-US"/>
        </w:rPr>
      </w:pPr>
      <w:r>
        <w:rPr>
          <w:b/>
          <w:bCs/>
          <w:sz w:val="28"/>
          <w:szCs w:val="28"/>
          <w:lang w:val="en-US"/>
        </w:rPr>
        <w:t>Forme mici. Poz. N14 P.V. Vulcănești.</w:t>
      </w:r>
    </w:p>
    <w:p w:rsidR="005244EA" w:rsidRDefault="005244EA" w:rsidP="005244EA">
      <w:pPr>
        <w:spacing w:line="200" w:lineRule="atLeast"/>
        <w:jc w:val="center"/>
      </w:pPr>
      <w:r>
        <w:t>(denumirea lucrări)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Height w:val="253"/>
        </w:trPr>
        <w:tc>
          <w:tcPr>
            <w:tcW w:w="709"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w:t>
            </w:r>
          </w:p>
          <w:p w:rsidR="005244EA" w:rsidRDefault="005244EA" w:rsidP="00395B26">
            <w:pPr>
              <w:spacing w:line="200" w:lineRule="atLeast"/>
              <w:jc w:val="center"/>
              <w:rPr>
                <w:sz w:val="22"/>
                <w:szCs w:val="22"/>
              </w:rPr>
            </w:pPr>
            <w:r>
              <w:rPr>
                <w:sz w:val="22"/>
                <w:szCs w:val="22"/>
              </w:rPr>
              <w:t xml:space="preserve"> </w:t>
            </w:r>
            <w:r>
              <w:rPr>
                <w:sz w:val="22"/>
                <w:szCs w:val="22"/>
                <w:lang w:val="en-US"/>
              </w:rPr>
              <w:t>crt</w:t>
            </w:r>
            <w:r>
              <w:rPr>
                <w:sz w:val="22"/>
                <w:szCs w:val="22"/>
              </w:rPr>
              <w:t>.</w:t>
            </w:r>
          </w:p>
        </w:tc>
        <w:tc>
          <w:tcPr>
            <w:tcW w:w="170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p>
          <w:p w:rsidR="005244EA" w:rsidRDefault="005244EA" w:rsidP="00395B26">
            <w:pPr>
              <w:spacing w:line="200" w:lineRule="atLeast"/>
              <w:jc w:val="center"/>
              <w:rPr>
                <w:sz w:val="22"/>
                <w:szCs w:val="22"/>
              </w:rPr>
            </w:pPr>
            <w:r>
              <w:rPr>
                <w:sz w:val="22"/>
                <w:szCs w:val="22"/>
              </w:rPr>
              <w:t xml:space="preserve">Denumire lucrărilor       </w:t>
            </w:r>
          </w:p>
        </w:tc>
        <w:tc>
          <w:tcPr>
            <w:tcW w:w="1560" w:type="dxa"/>
            <w:tcBorders>
              <w:top w:val="single" w:sz="1" w:space="0" w:color="000000"/>
              <w:lef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Unitatea de măsură </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 xml:space="preserve">Volum </w:t>
            </w:r>
          </w:p>
        </w:tc>
      </w:tr>
      <w:tr w:rsidR="005244EA" w:rsidTr="00395B26">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5244EA" w:rsidRDefault="005244EA" w:rsidP="00395B26">
            <w:pPr>
              <w:spacing w:line="200" w:lineRule="atLeast"/>
              <w:jc w:val="center"/>
              <w:rPr>
                <w:sz w:val="22"/>
                <w:szCs w:val="22"/>
                <w:lang w:val="en-US"/>
              </w:rPr>
            </w:pPr>
          </w:p>
        </w:tc>
      </w:tr>
    </w:tbl>
    <w:p w:rsidR="005244EA" w:rsidRDefault="005244EA" w:rsidP="005244EA">
      <w:pPr>
        <w:spacing w:line="200" w:lineRule="atLeast"/>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244EA" w:rsidTr="00395B26">
        <w:trPr>
          <w:cantSplit/>
        </w:trPr>
        <w:tc>
          <w:tcPr>
            <w:tcW w:w="709"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5244EA" w:rsidRDefault="005244EA" w:rsidP="00395B26">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5244EA" w:rsidRDefault="005244EA" w:rsidP="00395B26">
            <w:pPr>
              <w:spacing w:line="200" w:lineRule="atLeast"/>
              <w:jc w:val="center"/>
              <w:rPr>
                <w:sz w:val="22"/>
                <w:szCs w:val="22"/>
              </w:rPr>
            </w:pPr>
            <w:r>
              <w:rPr>
                <w:sz w:val="22"/>
                <w:szCs w:val="22"/>
              </w:rPr>
              <w:t>5</w:t>
            </w:r>
          </w:p>
        </w:tc>
      </w:tr>
      <w:tr w:rsidR="005244EA" w:rsidTr="00395B26">
        <w:tc>
          <w:tcPr>
            <w:tcW w:w="709" w:type="dxa"/>
            <w:tcBorders>
              <w:left w:val="single" w:sz="1" w:space="0" w:color="000000"/>
            </w:tcBorders>
          </w:tcPr>
          <w:p w:rsidR="005244EA" w:rsidRDefault="005244EA" w:rsidP="00395B26">
            <w:pPr>
              <w:spacing w:line="200" w:lineRule="atLeast"/>
              <w:jc w:val="center"/>
            </w:pP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1. Lucrari de montare</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1</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TsH91A</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 xml:space="preserve">Instalarea banci </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2</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TsH91B</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Instalarea urnei pentru gunoi</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3</w:t>
            </w:r>
          </w:p>
        </w:tc>
        <w:tc>
          <w:tcPr>
            <w:tcW w:w="170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p>
        </w:tc>
      </w:tr>
      <w:tr w:rsidR="005244EA" w:rsidTr="00395B26">
        <w:tc>
          <w:tcPr>
            <w:tcW w:w="709" w:type="dxa"/>
            <w:tcBorders>
              <w:left w:val="single" w:sz="1" w:space="0" w:color="000000"/>
            </w:tcBorders>
          </w:tcPr>
          <w:p w:rsidR="005244EA" w:rsidRDefault="005244EA" w:rsidP="00395B26">
            <w:pPr>
              <w:spacing w:line="200" w:lineRule="atLeast"/>
              <w:jc w:val="center"/>
            </w:pPr>
            <w:r>
              <w:t xml:space="preserve"> </w:t>
            </w:r>
          </w:p>
        </w:tc>
        <w:tc>
          <w:tcPr>
            <w:tcW w:w="1701" w:type="dxa"/>
            <w:tcBorders>
              <w:left w:val="single" w:sz="1" w:space="0" w:color="000000"/>
            </w:tcBorders>
          </w:tcPr>
          <w:p w:rsidR="005244EA" w:rsidRDefault="005244EA" w:rsidP="00395B26">
            <w:pPr>
              <w:spacing w:line="200" w:lineRule="atLeast"/>
            </w:pPr>
          </w:p>
        </w:tc>
        <w:tc>
          <w:tcPr>
            <w:tcW w:w="4961" w:type="dxa"/>
            <w:tcBorders>
              <w:left w:val="single" w:sz="1" w:space="0" w:color="000000"/>
            </w:tcBorders>
          </w:tcPr>
          <w:p w:rsidR="005244EA" w:rsidRDefault="005244EA" w:rsidP="00395B26">
            <w:pPr>
              <w:spacing w:line="200" w:lineRule="atLeast"/>
              <w:rPr>
                <w:b/>
                <w:bCs/>
                <w:sz w:val="22"/>
                <w:szCs w:val="22"/>
              </w:rPr>
            </w:pPr>
            <w:r>
              <w:rPr>
                <w:b/>
                <w:bCs/>
                <w:sz w:val="22"/>
                <w:szCs w:val="22"/>
                <w:lang w:val="en-US"/>
              </w:rPr>
              <w:t xml:space="preserve">Capitolul </w:t>
            </w:r>
            <w:r>
              <w:rPr>
                <w:b/>
                <w:bCs/>
                <w:sz w:val="22"/>
                <w:szCs w:val="22"/>
              </w:rPr>
              <w:t>2. Utilaj</w:t>
            </w:r>
          </w:p>
        </w:tc>
        <w:tc>
          <w:tcPr>
            <w:tcW w:w="1560" w:type="dxa"/>
            <w:tcBorders>
              <w:left w:val="single" w:sz="1" w:space="0" w:color="000000"/>
            </w:tcBorders>
          </w:tcPr>
          <w:p w:rsidR="005244EA" w:rsidRDefault="005244EA" w:rsidP="00395B26">
            <w:pPr>
              <w:spacing w:line="200" w:lineRule="atLeast"/>
            </w:pPr>
          </w:p>
        </w:tc>
        <w:tc>
          <w:tcPr>
            <w:tcW w:w="1559" w:type="dxa"/>
            <w:tcBorders>
              <w:left w:val="single" w:sz="1" w:space="0" w:color="000000"/>
              <w:right w:val="single" w:sz="1" w:space="0" w:color="000000"/>
            </w:tcBorders>
          </w:tcPr>
          <w:p w:rsidR="005244EA" w:rsidRDefault="005244EA" w:rsidP="00395B26">
            <w:pPr>
              <w:spacing w:line="200" w:lineRule="atLeast"/>
            </w:pP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pPr>
            <w:r>
              <w:t>4</w:t>
            </w:r>
          </w:p>
        </w:tc>
        <w:tc>
          <w:tcPr>
            <w:tcW w:w="1701" w:type="dxa"/>
            <w:tcBorders>
              <w:top w:val="single" w:sz="2" w:space="0" w:color="000000"/>
              <w:left w:val="single" w:sz="2" w:space="0" w:color="000000"/>
              <w:bottom w:val="single" w:sz="2" w:space="0" w:color="000000"/>
              <w:right w:val="single" w:sz="2"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Pretul firmei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5244EA" w:rsidRPr="005E4E67" w:rsidRDefault="005244EA" w:rsidP="00395B26">
            <w:pPr>
              <w:tabs>
                <w:tab w:val="left" w:pos="216"/>
                <w:tab w:val="left" w:pos="1350"/>
                <w:tab w:val="left" w:pos="3335"/>
                <w:tab w:val="left" w:pos="4786"/>
                <w:tab w:val="left" w:pos="6345"/>
                <w:tab w:val="left" w:pos="8188"/>
                <w:tab w:val="left" w:pos="10031"/>
              </w:tabs>
              <w:spacing w:line="200" w:lineRule="atLeast"/>
            </w:pPr>
            <w:r w:rsidRPr="00105D5A">
              <w:rPr>
                <w:lang w:val="en-US"/>
              </w:rPr>
              <w:t>Bancă</w:t>
            </w:r>
            <w:r>
              <w:t xml:space="preserve"> pentru gradină cu spatar metal+lemn natural 1260x550x740 mm</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1,000</w:t>
            </w:r>
          </w:p>
        </w:tc>
      </w:tr>
      <w:tr w:rsidR="005244EA" w:rsidTr="00395B26">
        <w:tc>
          <w:tcPr>
            <w:tcW w:w="70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pPr>
            <w: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5244EA" w:rsidRDefault="005244EA" w:rsidP="00395B26">
            <w:pPr>
              <w:tabs>
                <w:tab w:val="left" w:pos="216"/>
                <w:tab w:val="left" w:pos="1350"/>
                <w:tab w:val="left" w:pos="3335"/>
                <w:tab w:val="left" w:pos="4786"/>
                <w:tab w:val="left" w:pos="6345"/>
                <w:tab w:val="left" w:pos="8188"/>
                <w:tab w:val="left" w:pos="10031"/>
              </w:tabs>
              <w:spacing w:line="200" w:lineRule="atLeast"/>
              <w:rPr>
                <w:lang w:val="en-US"/>
              </w:rPr>
            </w:pPr>
            <w:r>
              <w:rPr>
                <w:lang w:val="en-US"/>
              </w:rPr>
              <w:t>Pretul firmei</w:t>
            </w:r>
          </w:p>
          <w:p w:rsidR="005244EA" w:rsidRDefault="005244EA" w:rsidP="00395B2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5244EA" w:rsidRPr="005E4E67" w:rsidRDefault="005244EA" w:rsidP="00395B26">
            <w:pPr>
              <w:tabs>
                <w:tab w:val="left" w:pos="216"/>
                <w:tab w:val="left" w:pos="1350"/>
                <w:tab w:val="left" w:pos="3335"/>
                <w:tab w:val="left" w:pos="4786"/>
                <w:tab w:val="left" w:pos="6345"/>
                <w:tab w:val="left" w:pos="8188"/>
                <w:tab w:val="left" w:pos="10031"/>
              </w:tabs>
              <w:spacing w:line="200" w:lineRule="atLeast"/>
            </w:pPr>
            <w:r w:rsidRPr="005E4E67">
              <w:rPr>
                <w:lang w:val="en-US"/>
              </w:rPr>
              <w:t>Urna pentru gunoi</w:t>
            </w:r>
            <w:r>
              <w:t xml:space="preserve"> (din metal, pedala de ridicat capacul)</w:t>
            </w:r>
          </w:p>
        </w:tc>
        <w:tc>
          <w:tcPr>
            <w:tcW w:w="1560"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buc</w:t>
            </w:r>
          </w:p>
        </w:tc>
        <w:tc>
          <w:tcPr>
            <w:tcW w:w="1559" w:type="dxa"/>
            <w:tcBorders>
              <w:top w:val="single" w:sz="1" w:space="0" w:color="000000"/>
              <w:left w:val="single" w:sz="1" w:space="0" w:color="000000"/>
              <w:bottom w:val="single" w:sz="1" w:space="0" w:color="000000"/>
              <w:right w:val="single" w:sz="1" w:space="0" w:color="000000"/>
            </w:tcBorders>
            <w:vAlign w:val="center"/>
          </w:tcPr>
          <w:p w:rsidR="005244EA" w:rsidRDefault="005244EA" w:rsidP="00395B26">
            <w:pPr>
              <w:spacing w:line="200" w:lineRule="atLeast"/>
              <w:jc w:val="center"/>
            </w:pPr>
            <w:r>
              <w:t>3,000</w:t>
            </w:r>
          </w:p>
        </w:tc>
      </w:tr>
    </w:tbl>
    <w:p w:rsidR="00B936F5" w:rsidRDefault="00B936F5" w:rsidP="00BB7E77">
      <w:pPr>
        <w:rPr>
          <w:sz w:val="28"/>
          <w:szCs w:val="28"/>
          <w:lang w:val="en-US"/>
        </w:rPr>
      </w:pPr>
    </w:p>
    <w:p w:rsidR="00E93867" w:rsidRDefault="00E93867" w:rsidP="00BB7E77">
      <w:pPr>
        <w:rPr>
          <w:sz w:val="28"/>
          <w:szCs w:val="28"/>
          <w:lang w:val="en-US"/>
        </w:rPr>
      </w:pPr>
    </w:p>
    <w:p w:rsidR="0077101F" w:rsidRPr="005D708F" w:rsidRDefault="0077101F" w:rsidP="00DA5138">
      <w:pPr>
        <w:pStyle w:val="Style3"/>
        <w:numPr>
          <w:ilvl w:val="0"/>
          <w:numId w:val="5"/>
        </w:numPr>
        <w:spacing w:before="0" w:beforeAutospacing="0" w:after="0"/>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lastRenderedPageBreak/>
        <w:t>Criterii</w:t>
      </w:r>
      <w:r w:rsidRPr="005D708F">
        <w:rPr>
          <w:rFonts w:asciiTheme="majorHAnsi" w:hAnsiTheme="majorHAnsi" w:cstheme="majorHAnsi"/>
          <w:lang w:val="ro-RO"/>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A20ACF" w:rsidRDefault="00B228FC" w:rsidP="00BB7E77">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B56C06" w:rsidRPr="005D708F" w:rsidRDefault="00B56C06" w:rsidP="00BB7E77">
      <w:pPr>
        <w:rPr>
          <w:rFonts w:asciiTheme="majorHAnsi" w:hAnsiTheme="majorHAnsi" w:cstheme="majorHAnsi"/>
        </w:rPr>
      </w:pPr>
      <w:r>
        <w:rPr>
          <w:b/>
          <w:u w:val="single"/>
          <w:lang w:val="ro-MD" w:eastAsia="ru-RU"/>
        </w:rPr>
        <w:t xml:space="preserve">NOTĂ:   </w:t>
      </w:r>
      <w:r w:rsidRPr="00084F8B">
        <w:rPr>
          <w:b/>
          <w:u w:val="single"/>
          <w:lang w:val="ro-MD" w:eastAsia="ru-RU"/>
        </w:rPr>
        <w:t>Toate actele/cerințele de calificare enumărate mai jos trebuie să fie obligatoriu plasate în SIA RSAP Mtender concomitent cu oferta comercială</w:t>
      </w:r>
      <w:r>
        <w:rPr>
          <w:b/>
          <w:lang w:val="ro-MD" w:eastAsia="ru-RU"/>
        </w:rPr>
        <w:t>.</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11929" w:rsidRDefault="0077101F" w:rsidP="00BB7E77">
            <w:pPr>
              <w:ind w:left="-120" w:right="-108"/>
              <w:jc w:val="center"/>
              <w:rPr>
                <w:rFonts w:asciiTheme="majorHAnsi" w:hAnsiTheme="majorHAnsi" w:cstheme="majorHAnsi"/>
                <w:b/>
                <w:spacing w:val="-4"/>
              </w:rPr>
            </w:pPr>
            <w:r w:rsidRPr="00511929">
              <w:rPr>
                <w:rFonts w:asciiTheme="majorHAnsi" w:hAnsiTheme="majorHAnsi" w:cstheme="majorHAnsi"/>
                <w:b/>
                <w:spacing w:val="-4"/>
              </w:rPr>
              <w:t>Nr.</w:t>
            </w:r>
          </w:p>
        </w:tc>
        <w:tc>
          <w:tcPr>
            <w:tcW w:w="3968"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bookmarkStart w:id="168" w:name="_Toc449692085"/>
            <w:r w:rsidRPr="00511929">
              <w:rPr>
                <w:rStyle w:val="afe"/>
                <w:rFonts w:asciiTheme="majorHAnsi" w:hAnsiTheme="majorHAnsi" w:cstheme="majorHAnsi"/>
                <w:b/>
                <w:i w:val="0"/>
                <w:iCs/>
                <w:sz w:val="24"/>
                <w:szCs w:val="24"/>
              </w:rPr>
              <w:t>Denumirea</w:t>
            </w:r>
            <w:r w:rsidRPr="00511929">
              <w:rPr>
                <w:rFonts w:asciiTheme="majorHAnsi" w:hAnsiTheme="majorHAnsi" w:cstheme="majorHAnsi"/>
                <w:b/>
                <w:szCs w:val="24"/>
              </w:rPr>
              <w:t xml:space="preserve"> documentului/cerințelor</w:t>
            </w:r>
            <w:bookmarkEnd w:id="168"/>
          </w:p>
        </w:tc>
        <w:tc>
          <w:tcPr>
            <w:tcW w:w="3687" w:type="dxa"/>
            <w:vAlign w:val="center"/>
          </w:tcPr>
          <w:p w:rsidR="0077101F" w:rsidRPr="00511929" w:rsidRDefault="0077101F" w:rsidP="00BB7E77">
            <w:pPr>
              <w:pStyle w:val="a7"/>
              <w:tabs>
                <w:tab w:val="left" w:pos="567"/>
              </w:tabs>
              <w:ind w:left="-57" w:right="-57"/>
              <w:jc w:val="center"/>
              <w:rPr>
                <w:rFonts w:asciiTheme="majorHAnsi" w:hAnsiTheme="majorHAnsi" w:cstheme="majorHAnsi"/>
                <w:b/>
                <w:szCs w:val="24"/>
              </w:rPr>
            </w:pPr>
            <w:r w:rsidRPr="00511929">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11929" w:rsidRDefault="0077101F" w:rsidP="00BB7E77">
            <w:pPr>
              <w:pStyle w:val="a7"/>
              <w:tabs>
                <w:tab w:val="left" w:pos="567"/>
              </w:tabs>
              <w:ind w:left="-113" w:right="-113"/>
              <w:jc w:val="center"/>
              <w:rPr>
                <w:rFonts w:asciiTheme="majorHAnsi" w:hAnsiTheme="majorHAnsi" w:cstheme="majorHAnsi"/>
                <w:b/>
                <w:szCs w:val="24"/>
              </w:rPr>
            </w:pPr>
            <w:r w:rsidRPr="00511929">
              <w:rPr>
                <w:rFonts w:asciiTheme="majorHAnsi" w:hAnsiTheme="majorHAnsi" w:cstheme="majorHAnsi"/>
                <w:b/>
                <w:szCs w:val="24"/>
              </w:rPr>
              <w:t>Obl.</w:t>
            </w:r>
          </w:p>
          <w:p w:rsidR="0077101F" w:rsidRPr="00511929" w:rsidRDefault="0077101F" w:rsidP="00BB7E77">
            <w:pPr>
              <w:pStyle w:val="a7"/>
              <w:ind w:left="-113" w:right="-113"/>
              <w:jc w:val="center"/>
              <w:rPr>
                <w:rFonts w:asciiTheme="majorHAnsi" w:hAnsiTheme="majorHAnsi" w:cstheme="majorHAnsi"/>
                <w:b/>
                <w:i/>
                <w:szCs w:val="24"/>
              </w:rPr>
            </w:pPr>
            <w:r w:rsidRPr="00511929">
              <w:rPr>
                <w:rFonts w:asciiTheme="majorHAnsi" w:hAnsiTheme="majorHAnsi" w:cstheme="majorHAnsi"/>
                <w:b/>
                <w:i/>
                <w:szCs w:val="24"/>
              </w:rPr>
              <w:t>Da /Nu</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p>
        </w:tc>
        <w:tc>
          <w:tcPr>
            <w:tcW w:w="3968" w:type="dxa"/>
            <w:vAlign w:val="center"/>
          </w:tcPr>
          <w:p w:rsidR="00456BFF" w:rsidRPr="00D63316" w:rsidRDefault="00456BFF" w:rsidP="00BB7E77">
            <w:pPr>
              <w:tabs>
                <w:tab w:val="left" w:pos="540"/>
              </w:tabs>
              <w:suppressAutoHyphens/>
              <w:rPr>
                <w:rFonts w:eastAsia="PMingLiU"/>
                <w:bCs/>
                <w:noProof w:val="0"/>
                <w:sz w:val="22"/>
                <w:szCs w:val="22"/>
                <w:lang w:eastAsia="zh-CN"/>
              </w:rPr>
            </w:pPr>
            <w:r w:rsidRPr="00D63316">
              <w:rPr>
                <w:rFonts w:eastAsia="PMingLiU"/>
                <w:bCs/>
                <w:noProof w:val="0"/>
                <w:sz w:val="22"/>
                <w:szCs w:val="22"/>
                <w:lang w:eastAsia="zh-CN"/>
              </w:rPr>
              <w:t>Neîncadrarea în situațiile ce determină excluderea de la procedura de atribuire, ce vin în aplicarea art. 18 din Legea nr. 131 din 03.07.2015</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2</w:t>
            </w:r>
          </w:p>
        </w:tc>
        <w:tc>
          <w:tcPr>
            <w:tcW w:w="3968" w:type="dxa"/>
            <w:vAlign w:val="center"/>
          </w:tcPr>
          <w:p w:rsidR="00456BFF" w:rsidRPr="00D63316" w:rsidRDefault="00456BFF" w:rsidP="00BB7E77">
            <w:pPr>
              <w:tabs>
                <w:tab w:val="left" w:pos="540"/>
              </w:tabs>
              <w:suppressAutoHyphens/>
              <w:rPr>
                <w:rFonts w:eastAsia="PMingLiU"/>
                <w:noProof w:val="0"/>
                <w:sz w:val="22"/>
                <w:szCs w:val="22"/>
                <w:lang w:eastAsia="zh-CN"/>
              </w:rPr>
            </w:pPr>
            <w:r w:rsidRPr="00D63316">
              <w:rPr>
                <w:rFonts w:eastAsia="PMingLiU"/>
                <w:noProof w:val="0"/>
                <w:sz w:val="22"/>
                <w:szCs w:val="22"/>
                <w:lang w:eastAsia="zh-CN"/>
              </w:rPr>
              <w:t>Neimplicarea în practici frauduloase și de corupere</w:t>
            </w:r>
          </w:p>
        </w:tc>
        <w:tc>
          <w:tcPr>
            <w:tcW w:w="3687" w:type="dxa"/>
          </w:tcPr>
          <w:p w:rsidR="00456BFF" w:rsidRPr="00D63316" w:rsidRDefault="00456BFF" w:rsidP="00BB7E77">
            <w:pPr>
              <w:rPr>
                <w:rFonts w:eastAsia="PMingLiU"/>
                <w:iCs/>
                <w:noProof w:val="0"/>
                <w:sz w:val="22"/>
                <w:szCs w:val="22"/>
                <w:lang w:eastAsia="zh-CN"/>
              </w:rPr>
            </w:pPr>
            <w:r w:rsidRPr="00D63316">
              <w:rPr>
                <w:rFonts w:eastAsia="PMingLiU"/>
                <w:bCs/>
                <w:noProof w:val="0"/>
                <w:sz w:val="22"/>
                <w:szCs w:val="22"/>
                <w:lang w:eastAsia="zh-CN"/>
              </w:rPr>
              <w:t>Declarație</w:t>
            </w:r>
            <w:r w:rsidRPr="00D63316">
              <w:rPr>
                <w:rFonts w:eastAsia="PMingLiU"/>
                <w:b/>
                <w:i/>
                <w:noProof w:val="0"/>
                <w:sz w:val="22"/>
                <w:szCs w:val="22"/>
                <w:lang w:eastAsia="zh-CN"/>
              </w:rPr>
              <w:t xml:space="preserve"> </w:t>
            </w:r>
            <w:r w:rsidRPr="00D63316">
              <w:rPr>
                <w:rFonts w:eastAsia="PMingLiU"/>
                <w:noProof w:val="0"/>
                <w:sz w:val="22"/>
                <w:szCs w:val="22"/>
                <w:lang w:eastAsia="zh-CN"/>
              </w:rPr>
              <w:t>pe proprie răspundere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453B6" w:rsidRPr="005D708F" w:rsidTr="0077101F">
        <w:tc>
          <w:tcPr>
            <w:tcW w:w="704" w:type="dxa"/>
          </w:tcPr>
          <w:p w:rsidR="00B453B6" w:rsidRPr="005D708F" w:rsidRDefault="00D63316" w:rsidP="00BB7E77">
            <w:pPr>
              <w:rPr>
                <w:rFonts w:asciiTheme="majorHAnsi" w:hAnsiTheme="majorHAnsi" w:cstheme="majorHAnsi"/>
              </w:rPr>
            </w:pPr>
            <w:r>
              <w:rPr>
                <w:rFonts w:asciiTheme="majorHAnsi" w:hAnsiTheme="majorHAnsi" w:cstheme="majorHAnsi"/>
              </w:rPr>
              <w:t>3</w:t>
            </w:r>
          </w:p>
        </w:tc>
        <w:tc>
          <w:tcPr>
            <w:tcW w:w="3968" w:type="dxa"/>
          </w:tcPr>
          <w:p w:rsidR="00B453B6" w:rsidRPr="00D63316" w:rsidRDefault="00456BFF" w:rsidP="00BB7E77">
            <w:pPr>
              <w:rPr>
                <w:rFonts w:asciiTheme="majorHAnsi" w:hAnsiTheme="majorHAnsi" w:cstheme="majorHAnsi"/>
                <w:sz w:val="22"/>
                <w:szCs w:val="22"/>
              </w:rPr>
            </w:pPr>
            <w:r w:rsidRPr="00D63316">
              <w:rPr>
                <w:rStyle w:val="12"/>
                <w:noProof w:val="0"/>
              </w:rPr>
              <w:t>Dovada înregistrării persoanei juridice</w:t>
            </w:r>
          </w:p>
        </w:tc>
        <w:tc>
          <w:tcPr>
            <w:tcW w:w="3687" w:type="dxa"/>
          </w:tcPr>
          <w:p w:rsidR="00B453B6"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Certificat/decizie de înregistrare a întreprinderii/extras din Registrul de Stat al persoanelor juridice</w:t>
            </w:r>
          </w:p>
        </w:tc>
        <w:tc>
          <w:tcPr>
            <w:tcW w:w="1417" w:type="dxa"/>
          </w:tcPr>
          <w:p w:rsidR="00B453B6"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4</w:t>
            </w:r>
          </w:p>
        </w:tc>
        <w:tc>
          <w:tcPr>
            <w:tcW w:w="3968"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lang w:eastAsia="zh-CN"/>
              </w:rPr>
              <w:t>Îndeplinirea obligaţiilor de plată a impozitelor, taxelor şi contribuţiilor de asigurări sociale</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iCs/>
                <w:noProof w:val="0"/>
                <w:sz w:val="22"/>
                <w:szCs w:val="22"/>
                <w:lang w:eastAsia="zh-CN"/>
              </w:rPr>
              <w:t>Certificat de efectuare sistematică a plăţii impozitelor, contribuţiilor eliberat de Inspectoratul Fiscal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5</w:t>
            </w:r>
          </w:p>
        </w:tc>
        <w:tc>
          <w:tcPr>
            <w:tcW w:w="3968" w:type="dxa"/>
          </w:tcPr>
          <w:p w:rsidR="00456BFF" w:rsidRPr="00D63316" w:rsidRDefault="00B936F5" w:rsidP="00BB7E77">
            <w:pPr>
              <w:rPr>
                <w:rFonts w:asciiTheme="majorHAnsi" w:hAnsiTheme="majorHAnsi" w:cstheme="majorHAnsi"/>
                <w:sz w:val="22"/>
                <w:szCs w:val="22"/>
              </w:rPr>
            </w:pPr>
            <w:r>
              <w:rPr>
                <w:rFonts w:eastAsia="PMingLiU"/>
                <w:iCs/>
                <w:noProof w:val="0"/>
                <w:sz w:val="22"/>
                <w:szCs w:val="22"/>
                <w:lang w:eastAsia="zh-CN"/>
              </w:rPr>
              <w:t>Devizele (forma 3,5 și 7)</w:t>
            </w:r>
          </w:p>
        </w:tc>
        <w:tc>
          <w:tcPr>
            <w:tcW w:w="3687" w:type="dxa"/>
          </w:tcPr>
          <w:p w:rsidR="00456BFF" w:rsidRPr="00D63316" w:rsidRDefault="00B936F5" w:rsidP="00BB7E77">
            <w:pPr>
              <w:rPr>
                <w:rFonts w:asciiTheme="majorHAnsi" w:hAnsiTheme="majorHAnsi" w:cstheme="majorHAnsi"/>
                <w:sz w:val="22"/>
                <w:szCs w:val="22"/>
              </w:rPr>
            </w:pPr>
            <w:r>
              <w:rPr>
                <w:rFonts w:asciiTheme="majorHAnsi" w:hAnsiTheme="majorHAnsi" w:cstheme="majorHAnsi"/>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3C1957">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6</w:t>
            </w:r>
          </w:p>
        </w:tc>
        <w:tc>
          <w:tcPr>
            <w:tcW w:w="3968" w:type="dxa"/>
            <w:vAlign w:val="center"/>
          </w:tcPr>
          <w:p w:rsidR="00456BFF" w:rsidRPr="00D63316" w:rsidRDefault="00456BFF" w:rsidP="00BB7E77">
            <w:pPr>
              <w:rPr>
                <w:noProof w:val="0"/>
                <w:sz w:val="22"/>
                <w:szCs w:val="22"/>
              </w:rPr>
            </w:pPr>
            <w:r w:rsidRPr="00D63316">
              <w:rPr>
                <w:rStyle w:val="12"/>
                <w:noProof w:val="0"/>
              </w:rPr>
              <w:t>Demonstrarea experienţei operatorului economic în domeniul de activitate aferent obiectului contractului ce urmează a fi atribuit.</w:t>
            </w:r>
          </w:p>
          <w:p w:rsidR="00456BFF" w:rsidRPr="00D63316" w:rsidRDefault="00456BFF" w:rsidP="00BB7E77">
            <w:pPr>
              <w:rPr>
                <w:rStyle w:val="12"/>
                <w:noProof w:val="0"/>
              </w:rPr>
            </w:pPr>
          </w:p>
          <w:p w:rsidR="00456BFF" w:rsidRPr="00D63316" w:rsidRDefault="00456BFF" w:rsidP="00BB7E77">
            <w:pPr>
              <w:rPr>
                <w:noProof w:val="0"/>
                <w:sz w:val="22"/>
                <w:szCs w:val="22"/>
              </w:rPr>
            </w:pPr>
            <w:r w:rsidRPr="00D63316">
              <w:rPr>
                <w:rStyle w:val="12"/>
                <w:noProof w:val="0"/>
              </w:rPr>
              <w:t>Ofertantul (operator economic sau membrii asocierii împreună) trebuie să demonstreze că a finalizat în ultimii 5 ani (calculaţi până la data limită de depunere a ofertelor):</w:t>
            </w:r>
          </w:p>
          <w:p w:rsidR="00456BFF" w:rsidRPr="00D63316" w:rsidRDefault="00456BFF" w:rsidP="00BB7E77">
            <w:pPr>
              <w:tabs>
                <w:tab w:val="left" w:pos="540"/>
                <w:tab w:val="left" w:pos="567"/>
              </w:tabs>
              <w:suppressAutoHyphens/>
              <w:rPr>
                <w:rStyle w:val="12"/>
                <w:noProof w:val="0"/>
              </w:rPr>
            </w:pPr>
            <w:r w:rsidRPr="00D63316">
              <w:rPr>
                <w:rStyle w:val="12"/>
                <w:noProof w:val="0"/>
              </w:rPr>
              <w:t>- un contract ce au avut ca obiect execuţia unor lucrări similare cu cele ce fac obiectul contractului ce urmează a fi atribuit, cel puţin egal cu 75 % din  valoarea viitorului contract</w:t>
            </w:r>
          </w:p>
          <w:p w:rsidR="00456BFF" w:rsidRPr="00D63316" w:rsidRDefault="00456BFF" w:rsidP="00BB7E77">
            <w:pPr>
              <w:tabs>
                <w:tab w:val="left" w:pos="540"/>
                <w:tab w:val="left" w:pos="567"/>
              </w:tabs>
              <w:suppressAutoHyphens/>
              <w:rPr>
                <w:rStyle w:val="12"/>
                <w:b/>
                <w:noProof w:val="0"/>
              </w:rPr>
            </w:pPr>
            <w:r w:rsidRPr="00D63316">
              <w:rPr>
                <w:rStyle w:val="12"/>
                <w:b/>
                <w:noProof w:val="0"/>
              </w:rPr>
              <w:t>sau</w:t>
            </w:r>
          </w:p>
          <w:p w:rsidR="00456BFF" w:rsidRPr="00D63316" w:rsidRDefault="00456BFF" w:rsidP="00DA5138">
            <w:pPr>
              <w:numPr>
                <w:ilvl w:val="0"/>
                <w:numId w:val="55"/>
              </w:numPr>
              <w:tabs>
                <w:tab w:val="left" w:pos="228"/>
              </w:tabs>
              <w:suppressAutoHyphens/>
              <w:ind w:left="34" w:hanging="34"/>
              <w:rPr>
                <w:b/>
                <w:noProof w:val="0"/>
                <w:sz w:val="22"/>
                <w:szCs w:val="22"/>
              </w:rPr>
            </w:pPr>
            <w:r w:rsidRPr="00D63316">
              <w:rPr>
                <w:noProof w:val="0"/>
                <w:sz w:val="22"/>
                <w:szCs w:val="22"/>
              </w:rPr>
              <w:t>valoarea cumulată a tuturor contractelor executate în ultimul an de activitate să fie egală sau mai mare decît valoarea viitorului contract.</w:t>
            </w:r>
          </w:p>
        </w:tc>
        <w:tc>
          <w:tcPr>
            <w:tcW w:w="3687" w:type="dxa"/>
            <w:vAlign w:val="center"/>
          </w:tcPr>
          <w:p w:rsidR="00456BFF" w:rsidRPr="00D63316" w:rsidRDefault="00456BFF" w:rsidP="00BB7E77">
            <w:pPr>
              <w:pStyle w:val="a7"/>
              <w:tabs>
                <w:tab w:val="left" w:pos="567"/>
              </w:tabs>
              <w:rPr>
                <w:rFonts w:eastAsia="PMingLiU"/>
                <w:sz w:val="22"/>
                <w:szCs w:val="22"/>
                <w:lang w:eastAsia="zh-CN"/>
              </w:rPr>
            </w:pPr>
            <w:r w:rsidRPr="00D63316">
              <w:rPr>
                <w:rFonts w:eastAsia="PMingLiU"/>
                <w:sz w:val="22"/>
                <w:szCs w:val="22"/>
                <w:lang w:eastAsia="zh-CN"/>
              </w:rPr>
              <w:t>Minim 3 ani experiență în domeniu.</w:t>
            </w:r>
          </w:p>
          <w:p w:rsidR="00456BFF" w:rsidRPr="00D63316" w:rsidRDefault="00456BFF" w:rsidP="00BB7E77">
            <w:pPr>
              <w:pStyle w:val="a7"/>
              <w:tabs>
                <w:tab w:val="left" w:pos="567"/>
              </w:tabs>
              <w:rPr>
                <w:rFonts w:eastAsia="PMingLiU"/>
                <w:b/>
                <w:i/>
                <w:sz w:val="22"/>
                <w:szCs w:val="22"/>
                <w:lang w:eastAsia="zh-CN"/>
              </w:rPr>
            </w:pPr>
            <w:r w:rsidRPr="00D63316">
              <w:rPr>
                <w:rFonts w:eastAsia="PMingLiU"/>
                <w:sz w:val="22"/>
                <w:szCs w:val="22"/>
                <w:lang w:eastAsia="zh-CN"/>
              </w:rPr>
              <w:t xml:space="preserve">Declarație privind experiența similară </w:t>
            </w:r>
            <w:r w:rsidRPr="00D63316">
              <w:rPr>
                <w:rFonts w:eastAsia="PMingLiU"/>
                <w:b/>
                <w:sz w:val="22"/>
                <w:szCs w:val="22"/>
                <w:lang w:eastAsia="zh-CN"/>
              </w:rPr>
              <w:t>sau</w:t>
            </w:r>
          </w:p>
          <w:p w:rsidR="00456BFF" w:rsidRPr="00D63316" w:rsidRDefault="00456BFF" w:rsidP="00BB7E77">
            <w:pPr>
              <w:pStyle w:val="a7"/>
              <w:tabs>
                <w:tab w:val="left" w:pos="567"/>
              </w:tabs>
              <w:rPr>
                <w:rFonts w:eastAsia="PMingLiU"/>
                <w:b/>
                <w:i/>
                <w:sz w:val="22"/>
                <w:szCs w:val="22"/>
                <w:lang w:eastAsia="zh-CN"/>
              </w:rPr>
            </w:pPr>
            <w:r w:rsidRPr="00D63316">
              <w:rPr>
                <w:sz w:val="22"/>
                <w:szCs w:val="22"/>
              </w:rPr>
              <w:t>Declarație privind lista principalelor lucrări executate</w:t>
            </w:r>
            <w:r w:rsidRPr="00D63316">
              <w:rPr>
                <w:rFonts w:eastAsia="PMingLiU"/>
                <w:sz w:val="22"/>
                <w:szCs w:val="22"/>
                <w:lang w:eastAsia="zh-CN"/>
              </w:rPr>
              <w:t xml:space="preserve"> </w:t>
            </w:r>
            <w:r w:rsidRPr="00D63316">
              <w:rPr>
                <w:sz w:val="22"/>
                <w:szCs w:val="22"/>
              </w:rPr>
              <w:t>în ultimul an de activitate</w:t>
            </w:r>
            <w:r w:rsidRPr="00D63316">
              <w:rPr>
                <w:rFonts w:eastAsia="PMingLiU"/>
                <w:sz w:val="22"/>
                <w:szCs w:val="22"/>
                <w:lang w:eastAsia="zh-CN"/>
              </w:rPr>
              <w:t xml:space="preserve"> </w:t>
            </w:r>
          </w:p>
          <w:p w:rsidR="00456BFF" w:rsidRPr="00D63316" w:rsidRDefault="00456BFF" w:rsidP="00BB7E77">
            <w:pPr>
              <w:rPr>
                <w:noProof w:val="0"/>
                <w:sz w:val="22"/>
                <w:szCs w:val="22"/>
              </w:rPr>
            </w:pPr>
            <w:r w:rsidRPr="00D63316">
              <w:rPr>
                <w:rStyle w:val="12"/>
                <w:noProof w:val="0"/>
              </w:rPr>
              <w:t>Operatorul economic trebuie să nominalizeze contractul/ contractele în baza cărora se întrunesc cerinţele stabilite, pentru fiecare dintre acestea prezentându-se informaţii detaliate, conform următoarelor documente suport:</w:t>
            </w:r>
          </w:p>
          <w:p w:rsidR="00456BFF" w:rsidRPr="00D63316" w:rsidRDefault="00456BFF" w:rsidP="00DA5138">
            <w:pPr>
              <w:widowControl w:val="0"/>
              <w:numPr>
                <w:ilvl w:val="0"/>
                <w:numId w:val="56"/>
              </w:numPr>
              <w:tabs>
                <w:tab w:val="left" w:pos="601"/>
              </w:tabs>
              <w:ind w:left="1429" w:hanging="360"/>
              <w:rPr>
                <w:noProof w:val="0"/>
                <w:sz w:val="22"/>
                <w:szCs w:val="22"/>
              </w:rPr>
            </w:pPr>
            <w:r w:rsidRPr="00D63316">
              <w:rPr>
                <w:rStyle w:val="12"/>
                <w:noProof w:val="0"/>
              </w:rPr>
              <w:t>copii ale respectivului/ respectivelor contract/ contracte, astfel încât autoritatea contractantă să poată identifica natura lucrărilor executate, valoarea acestora şi preţul;</w:t>
            </w:r>
          </w:p>
          <w:p w:rsidR="00456BFF" w:rsidRPr="00D63316" w:rsidRDefault="00456BFF" w:rsidP="00DA5138">
            <w:pPr>
              <w:pStyle w:val="a7"/>
              <w:numPr>
                <w:ilvl w:val="0"/>
                <w:numId w:val="56"/>
              </w:numPr>
              <w:tabs>
                <w:tab w:val="left" w:pos="567"/>
              </w:tabs>
              <w:ind w:left="1429" w:hanging="360"/>
              <w:rPr>
                <w:i/>
                <w:sz w:val="22"/>
                <w:szCs w:val="22"/>
              </w:rPr>
            </w:pPr>
            <w:r w:rsidRPr="00D63316">
              <w:rPr>
                <w:rStyle w:val="12"/>
              </w:rPr>
              <w:t>procesul verbal de recepţie la terminarea lucrărilor care atestă executarea lucrărilor</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7</w:t>
            </w:r>
          </w:p>
        </w:tc>
        <w:tc>
          <w:tcPr>
            <w:tcW w:w="3968" w:type="dxa"/>
          </w:tcPr>
          <w:p w:rsidR="00456BFF" w:rsidRPr="00D63316" w:rsidRDefault="00456BFF" w:rsidP="00BB7E77">
            <w:pPr>
              <w:rPr>
                <w:rFonts w:asciiTheme="majorHAnsi" w:hAnsiTheme="majorHAnsi" w:cstheme="majorHAnsi"/>
                <w:sz w:val="22"/>
                <w:szCs w:val="22"/>
              </w:rPr>
            </w:pPr>
            <w:r w:rsidRPr="00D63316">
              <w:rPr>
                <w:rStyle w:val="12"/>
                <w:noProof w:val="0"/>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456BFF" w:rsidRPr="00D63316" w:rsidRDefault="00456BFF" w:rsidP="00BB7E77">
            <w:pPr>
              <w:rPr>
                <w:rFonts w:asciiTheme="majorHAnsi" w:hAnsiTheme="majorHAnsi" w:cstheme="majorHAnsi"/>
                <w:sz w:val="22"/>
                <w:szCs w:val="22"/>
              </w:rPr>
            </w:pPr>
            <w:r w:rsidRPr="00D63316">
              <w:rPr>
                <w:rFonts w:eastAsia="PMingLiU"/>
                <w:noProof w:val="0"/>
                <w:sz w:val="22"/>
                <w:szCs w:val="22"/>
              </w:rPr>
              <w:t xml:space="preserve">Declarație privind dotările specifice, utilajul şi echipamentul necesar </w:t>
            </w:r>
            <w:r w:rsidRPr="00D63316">
              <w:rPr>
                <w:rFonts w:eastAsia="PMingLiU"/>
                <w:bCs/>
                <w:noProof w:val="0"/>
                <w:spacing w:val="-2"/>
                <w:sz w:val="22"/>
                <w:szCs w:val="22"/>
                <w:lang w:eastAsia="zh-CN"/>
              </w:rPr>
              <w:t xml:space="preserve">pentru </w:t>
            </w:r>
            <w:r w:rsidRPr="00D63316">
              <w:rPr>
                <w:rFonts w:eastAsia="PMingLiU"/>
                <w:noProof w:val="0"/>
                <w:sz w:val="22"/>
                <w:szCs w:val="22"/>
                <w:lang w:eastAsia="zh-CN"/>
              </w:rPr>
              <w:t>îndeplinirea corespunzătoare a contractului</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8</w:t>
            </w:r>
          </w:p>
        </w:tc>
        <w:tc>
          <w:tcPr>
            <w:tcW w:w="3968" w:type="dxa"/>
          </w:tcPr>
          <w:p w:rsidR="00456BFF" w:rsidRPr="00D63316" w:rsidRDefault="00456BFF" w:rsidP="00BB7E77">
            <w:pPr>
              <w:tabs>
                <w:tab w:val="left" w:pos="829"/>
              </w:tabs>
              <w:rPr>
                <w:rStyle w:val="12"/>
                <w:noProof w:val="0"/>
              </w:rPr>
            </w:pPr>
            <w:r w:rsidRPr="00D63316">
              <w:rPr>
                <w:rStyle w:val="12"/>
                <w:noProof w:val="0"/>
              </w:rPr>
              <w:t xml:space="preserve">Demonstrarea accesului la personalul necesar pentru îndeplinirea corespunzatoare a obiectului contractului ce urmează a fi atribuit (personalul de </w:t>
            </w:r>
            <w:r w:rsidRPr="00D63316">
              <w:rPr>
                <w:rStyle w:val="12"/>
                <w:noProof w:val="0"/>
              </w:rPr>
              <w:lastRenderedPageBreak/>
              <w:t>specialitate care va avea un rol esenţial în îndeplinirea acestuia)</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lang w:eastAsia="zh-CN"/>
              </w:rPr>
              <w:lastRenderedPageBreak/>
              <w:t>Declarație privind personalul de specialitate propus pentru implementarea contractului</w:t>
            </w:r>
          </w:p>
          <w:p w:rsidR="00456BFF" w:rsidRPr="00D63316" w:rsidRDefault="00456BFF" w:rsidP="00BB7E77">
            <w:pPr>
              <w:rPr>
                <w:rFonts w:eastAsia="PMingLiU"/>
                <w:sz w:val="22"/>
                <w:szCs w:val="22"/>
              </w:rPr>
            </w:pPr>
          </w:p>
          <w:p w:rsidR="00456BFF" w:rsidRPr="00D63316" w:rsidRDefault="00456BFF" w:rsidP="00BB7E77">
            <w:pPr>
              <w:rPr>
                <w:rFonts w:eastAsia="PMingLiU"/>
                <w:sz w:val="22"/>
                <w:szCs w:val="22"/>
              </w:rPr>
            </w:pP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lastRenderedPageBreak/>
              <w:t>9</w:t>
            </w:r>
          </w:p>
        </w:tc>
        <w:tc>
          <w:tcPr>
            <w:tcW w:w="3968" w:type="dxa"/>
          </w:tcPr>
          <w:p w:rsidR="00456BFF" w:rsidRPr="00D63316" w:rsidRDefault="00456BFF" w:rsidP="00BB7E77">
            <w:pPr>
              <w:tabs>
                <w:tab w:val="left" w:pos="772"/>
              </w:tabs>
              <w:rPr>
                <w:rStyle w:val="12"/>
                <w:noProof w:val="0"/>
              </w:rPr>
            </w:pPr>
            <w:r w:rsidRPr="00D63316">
              <w:rPr>
                <w:noProof w:val="0"/>
                <w:sz w:val="22"/>
                <w:szCs w:val="22"/>
              </w:rPr>
              <w:t>Certificatul de atestare tehnico-profesională a dirigintelui de șantier</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D63316" w:rsidP="00BB7E77">
            <w:pPr>
              <w:rPr>
                <w:rFonts w:asciiTheme="majorHAnsi" w:hAnsiTheme="majorHAnsi" w:cstheme="majorHAnsi"/>
              </w:rPr>
            </w:pPr>
            <w:r>
              <w:rPr>
                <w:rFonts w:asciiTheme="majorHAnsi" w:hAnsiTheme="majorHAnsi" w:cstheme="majorHAnsi"/>
              </w:rPr>
              <w:t>1</w:t>
            </w:r>
            <w:r w:rsidR="0012223A">
              <w:rPr>
                <w:rFonts w:asciiTheme="majorHAnsi" w:hAnsiTheme="majorHAnsi" w:cstheme="majorHAnsi"/>
              </w:rPr>
              <w:t>0</w:t>
            </w:r>
          </w:p>
        </w:tc>
        <w:tc>
          <w:tcPr>
            <w:tcW w:w="3968" w:type="dxa"/>
          </w:tcPr>
          <w:p w:rsidR="00456BFF" w:rsidRPr="00D63316" w:rsidRDefault="00456BFF" w:rsidP="00BB7E77">
            <w:pPr>
              <w:rPr>
                <w:rStyle w:val="12"/>
                <w:noProof w:val="0"/>
              </w:rPr>
            </w:pPr>
            <w:r w:rsidRPr="00D63316">
              <w:rPr>
                <w:rFonts w:eastAsia="PMingLiU"/>
                <w:noProof w:val="0"/>
                <w:sz w:val="22"/>
                <w:szCs w:val="22"/>
                <w:lang w:eastAsia="zh-CN"/>
              </w:rPr>
              <w:t>Informații privind subcontractanții</w:t>
            </w:r>
          </w:p>
        </w:tc>
        <w:tc>
          <w:tcPr>
            <w:tcW w:w="3687" w:type="dxa"/>
          </w:tcPr>
          <w:p w:rsidR="00456BFF" w:rsidRPr="00D63316" w:rsidRDefault="0012223A" w:rsidP="00BB7E77">
            <w:pPr>
              <w:rPr>
                <w:rFonts w:eastAsia="PMingLiU"/>
                <w:noProof w:val="0"/>
                <w:sz w:val="22"/>
                <w:szCs w:val="22"/>
              </w:rPr>
            </w:pPr>
            <w:r>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11</w:t>
            </w:r>
          </w:p>
        </w:tc>
        <w:tc>
          <w:tcPr>
            <w:tcW w:w="3968" w:type="dxa"/>
          </w:tcPr>
          <w:p w:rsidR="00456BFF" w:rsidRPr="00D63316" w:rsidRDefault="00456BFF" w:rsidP="00BB7E77">
            <w:pPr>
              <w:tabs>
                <w:tab w:val="left" w:pos="2604"/>
              </w:tabs>
              <w:rPr>
                <w:rStyle w:val="12"/>
                <w:noProof w:val="0"/>
              </w:rPr>
            </w:pPr>
            <w:r w:rsidRPr="00D63316">
              <w:rPr>
                <w:noProof w:val="0"/>
                <w:sz w:val="22"/>
                <w:szCs w:val="22"/>
              </w:rPr>
              <w:t>Avizul Inspecției de Stat în Construcții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12</w:t>
            </w:r>
          </w:p>
        </w:tc>
        <w:tc>
          <w:tcPr>
            <w:tcW w:w="3968" w:type="dxa"/>
          </w:tcPr>
          <w:p w:rsidR="00456BFF" w:rsidRPr="00D63316" w:rsidRDefault="00456BFF" w:rsidP="00BB7E77">
            <w:pPr>
              <w:tabs>
                <w:tab w:val="left" w:pos="1117"/>
              </w:tabs>
              <w:rPr>
                <w:rStyle w:val="12"/>
                <w:noProof w:val="0"/>
              </w:rPr>
            </w:pPr>
            <w:r w:rsidRPr="00D63316">
              <w:rPr>
                <w:noProof w:val="0"/>
                <w:sz w:val="22"/>
                <w:szCs w:val="22"/>
              </w:rPr>
              <w:t>Manualul Calității</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13</w:t>
            </w:r>
          </w:p>
        </w:tc>
        <w:tc>
          <w:tcPr>
            <w:tcW w:w="3968" w:type="dxa"/>
          </w:tcPr>
          <w:p w:rsidR="00456BFF" w:rsidRPr="00D63316" w:rsidRDefault="00456BFF" w:rsidP="00BB7E77">
            <w:pPr>
              <w:tabs>
                <w:tab w:val="left" w:pos="910"/>
              </w:tabs>
              <w:rPr>
                <w:rStyle w:val="12"/>
                <w:noProof w:val="0"/>
              </w:rPr>
            </w:pPr>
            <w:r w:rsidRPr="00D63316">
              <w:rPr>
                <w:noProof w:val="0"/>
                <w:sz w:val="22"/>
                <w:szCs w:val="22"/>
              </w:rPr>
              <w:t>Certificate de calitate a principalelor materiale utlizate</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copie</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456BFF" w:rsidRPr="005D708F" w:rsidTr="0077101F">
        <w:tc>
          <w:tcPr>
            <w:tcW w:w="704" w:type="dxa"/>
          </w:tcPr>
          <w:p w:rsidR="00456BFF" w:rsidRPr="005D708F" w:rsidRDefault="0012223A" w:rsidP="00BB7E77">
            <w:pPr>
              <w:rPr>
                <w:rFonts w:asciiTheme="majorHAnsi" w:hAnsiTheme="majorHAnsi" w:cstheme="majorHAnsi"/>
              </w:rPr>
            </w:pPr>
            <w:r>
              <w:rPr>
                <w:rFonts w:asciiTheme="majorHAnsi" w:hAnsiTheme="majorHAnsi" w:cstheme="majorHAnsi"/>
              </w:rPr>
              <w:t>14</w:t>
            </w:r>
          </w:p>
        </w:tc>
        <w:tc>
          <w:tcPr>
            <w:tcW w:w="3968" w:type="dxa"/>
          </w:tcPr>
          <w:p w:rsidR="00456BFF" w:rsidRPr="00D63316" w:rsidRDefault="00456BFF" w:rsidP="00BB7E77">
            <w:pPr>
              <w:tabs>
                <w:tab w:val="left" w:pos="2604"/>
              </w:tabs>
              <w:rPr>
                <w:noProof w:val="0"/>
                <w:sz w:val="22"/>
                <w:szCs w:val="22"/>
              </w:rPr>
            </w:pPr>
            <w:r w:rsidRPr="00D63316">
              <w:rPr>
                <w:noProof w:val="0"/>
                <w:sz w:val="22"/>
                <w:szCs w:val="22"/>
              </w:rPr>
              <w:t>Garanție pentru ofertă</w:t>
            </w:r>
          </w:p>
        </w:tc>
        <w:tc>
          <w:tcPr>
            <w:tcW w:w="3687" w:type="dxa"/>
          </w:tcPr>
          <w:p w:rsidR="00456BFF" w:rsidRPr="00D63316" w:rsidRDefault="00456BFF" w:rsidP="00BB7E77">
            <w:pPr>
              <w:rPr>
                <w:rFonts w:eastAsia="PMingLiU"/>
                <w:noProof w:val="0"/>
                <w:sz w:val="22"/>
                <w:szCs w:val="22"/>
              </w:rPr>
            </w:pPr>
            <w:r w:rsidRPr="00D63316">
              <w:rPr>
                <w:rFonts w:eastAsia="PMingLiU"/>
                <w:noProof w:val="0"/>
                <w:sz w:val="22"/>
                <w:szCs w:val="22"/>
              </w:rPr>
              <w:t>original</w:t>
            </w:r>
          </w:p>
        </w:tc>
        <w:tc>
          <w:tcPr>
            <w:tcW w:w="1417" w:type="dxa"/>
          </w:tcPr>
          <w:p w:rsidR="00456BFF" w:rsidRPr="005D708F" w:rsidRDefault="00456BFF"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15</w:t>
            </w:r>
          </w:p>
        </w:tc>
        <w:tc>
          <w:tcPr>
            <w:tcW w:w="3968" w:type="dxa"/>
          </w:tcPr>
          <w:p w:rsidR="00B56C06" w:rsidRPr="00D63316" w:rsidRDefault="00B56C06" w:rsidP="00BB7E77">
            <w:pPr>
              <w:tabs>
                <w:tab w:val="left" w:pos="2604"/>
              </w:tabs>
              <w:rPr>
                <w:noProof w:val="0"/>
                <w:sz w:val="22"/>
                <w:szCs w:val="22"/>
              </w:rPr>
            </w:pPr>
            <w:r>
              <w:rPr>
                <w:noProof w:val="0"/>
                <w:sz w:val="22"/>
                <w:szCs w:val="22"/>
              </w:rPr>
              <w:t>DUAE</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r w:rsidR="00B56C06" w:rsidRPr="005D708F" w:rsidTr="0077101F">
        <w:tc>
          <w:tcPr>
            <w:tcW w:w="704" w:type="dxa"/>
          </w:tcPr>
          <w:p w:rsidR="00B56C06" w:rsidRDefault="0012223A" w:rsidP="00BB7E77">
            <w:pPr>
              <w:rPr>
                <w:rFonts w:asciiTheme="majorHAnsi" w:hAnsiTheme="majorHAnsi" w:cstheme="majorHAnsi"/>
              </w:rPr>
            </w:pPr>
            <w:r>
              <w:rPr>
                <w:rFonts w:asciiTheme="majorHAnsi" w:hAnsiTheme="majorHAnsi" w:cstheme="majorHAnsi"/>
              </w:rPr>
              <w:t>16</w:t>
            </w:r>
          </w:p>
        </w:tc>
        <w:tc>
          <w:tcPr>
            <w:tcW w:w="3968" w:type="dxa"/>
          </w:tcPr>
          <w:p w:rsidR="00B56C06" w:rsidRDefault="00B56C06" w:rsidP="00BB7E77">
            <w:pPr>
              <w:tabs>
                <w:tab w:val="left" w:pos="2604"/>
              </w:tabs>
              <w:rPr>
                <w:noProof w:val="0"/>
                <w:sz w:val="22"/>
                <w:szCs w:val="22"/>
              </w:rPr>
            </w:pPr>
            <w:r>
              <w:rPr>
                <w:noProof w:val="0"/>
                <w:sz w:val="22"/>
                <w:szCs w:val="22"/>
              </w:rPr>
              <w:t>Informații despre participanr</w:t>
            </w:r>
          </w:p>
        </w:tc>
        <w:tc>
          <w:tcPr>
            <w:tcW w:w="3687" w:type="dxa"/>
          </w:tcPr>
          <w:p w:rsidR="00B56C06" w:rsidRPr="00D63316" w:rsidRDefault="00B56C06" w:rsidP="00BB7E77">
            <w:pPr>
              <w:rPr>
                <w:rFonts w:eastAsia="PMingLiU"/>
                <w:noProof w:val="0"/>
                <w:sz w:val="22"/>
                <w:szCs w:val="22"/>
              </w:rPr>
            </w:pPr>
            <w:r w:rsidRPr="00D63316">
              <w:rPr>
                <w:rFonts w:eastAsia="PMingLiU"/>
                <w:noProof w:val="0"/>
                <w:sz w:val="22"/>
                <w:szCs w:val="22"/>
              </w:rPr>
              <w:t>original</w:t>
            </w:r>
          </w:p>
        </w:tc>
        <w:tc>
          <w:tcPr>
            <w:tcW w:w="1417" w:type="dxa"/>
          </w:tcPr>
          <w:p w:rsidR="00B56C06" w:rsidRPr="005D708F" w:rsidRDefault="00B56C06" w:rsidP="00BB7E77">
            <w:pPr>
              <w:rPr>
                <w:rFonts w:asciiTheme="majorHAnsi" w:hAnsiTheme="majorHAnsi" w:cstheme="majorHAnsi"/>
              </w:rPr>
            </w:pPr>
            <w:r>
              <w:rPr>
                <w:rFonts w:asciiTheme="majorHAnsi" w:hAnsiTheme="majorHAnsi" w:cstheme="majorHAnsi"/>
              </w:rPr>
              <w:t>da</w:t>
            </w:r>
          </w:p>
        </w:tc>
      </w:tr>
    </w:tbl>
    <w:p w:rsidR="00B453B6" w:rsidRPr="005D708F" w:rsidRDefault="00B453B6" w:rsidP="00BB7E77">
      <w:pPr>
        <w:rPr>
          <w:rFonts w:asciiTheme="majorHAnsi" w:hAnsiTheme="majorHAnsi" w:cstheme="majorHAnsi"/>
        </w:rPr>
      </w:pPr>
    </w:p>
    <w:p w:rsidR="00A20ACF" w:rsidRPr="005D708F" w:rsidRDefault="00A20ACF" w:rsidP="00DA5138">
      <w:pPr>
        <w:pStyle w:val="2"/>
        <w:keepNext w:val="0"/>
        <w:keepLines w:val="0"/>
        <w:numPr>
          <w:ilvl w:val="3"/>
          <w:numId w:val="50"/>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tbl>
      <w:tblPr>
        <w:tblW w:w="10060" w:type="dxa"/>
        <w:tblLayout w:type="fixed"/>
        <w:tblLook w:val="04A0" w:firstRow="1" w:lastRow="0" w:firstColumn="1" w:lastColumn="0" w:noHBand="0" w:noVBand="1"/>
      </w:tblPr>
      <w:tblGrid>
        <w:gridCol w:w="534"/>
        <w:gridCol w:w="2834"/>
        <w:gridCol w:w="284"/>
        <w:gridCol w:w="6408"/>
      </w:tblGrid>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Oferte alternative: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a4"/>
              <w:tabs>
                <w:tab w:val="left" w:pos="540"/>
              </w:tabs>
              <w:suppressAutoHyphens/>
              <w:jc w:val="both"/>
              <w:rPr>
                <w:rFonts w:asciiTheme="majorHAnsi" w:hAnsiTheme="majorHAnsi" w:cstheme="majorHAnsi"/>
              </w:rPr>
            </w:pPr>
            <w:r w:rsidRPr="005D708F">
              <w:rPr>
                <w:rFonts w:asciiTheme="majorHAnsi" w:hAnsiTheme="majorHAnsi" w:cstheme="majorHAnsi"/>
                <w:b/>
                <w:i/>
              </w:rPr>
              <w:t>[nu vor fi acceptate]</w:t>
            </w:r>
            <w:r w:rsidRPr="005D708F">
              <w:rPr>
                <w:rFonts w:asciiTheme="majorHAnsi" w:hAnsiTheme="majorHAnsi" w:cstheme="majorHAnsi"/>
                <w:b/>
              </w:rPr>
              <w:t xml:space="preserve"> </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Garanţia pentru ofertă: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BB7E77">
            <w:pPr>
              <w:tabs>
                <w:tab w:val="left" w:pos="37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F45E3B" w:rsidRPr="00E5720A" w:rsidRDefault="00F45E3B" w:rsidP="00BB7E77">
            <w:pPr>
              <w:jc w:val="both"/>
              <w:rPr>
                <w:noProof w:val="0"/>
              </w:rPr>
            </w:pPr>
            <w:r w:rsidRPr="00E5720A">
              <w:rPr>
                <w:noProof w:val="0"/>
              </w:rPr>
              <w:t>Serviciul Vamal</w:t>
            </w:r>
          </w:p>
          <w:p w:rsidR="00F45E3B" w:rsidRPr="00E5720A" w:rsidRDefault="00F45E3B" w:rsidP="00BB7E77">
            <w:pPr>
              <w:jc w:val="both"/>
              <w:rPr>
                <w:noProof w:val="0"/>
              </w:rPr>
            </w:pPr>
            <w:r w:rsidRPr="00E5720A">
              <w:rPr>
                <w:noProof w:val="0"/>
              </w:rPr>
              <w:t xml:space="preserve">       Ministerul Finanţelor – Trezoreria de Stat    </w:t>
            </w:r>
          </w:p>
          <w:p w:rsidR="00F45E3B" w:rsidRDefault="00F45E3B" w:rsidP="00BB7E77">
            <w:pPr>
              <w:jc w:val="both"/>
              <w:rPr>
                <w:noProof w:val="0"/>
              </w:rPr>
            </w:pPr>
            <w:r w:rsidRPr="00E5720A">
              <w:rPr>
                <w:noProof w:val="0"/>
              </w:rPr>
              <w:t xml:space="preserve">       IBAN MD45TRPCAA518410A00441AA </w:t>
            </w:r>
          </w:p>
          <w:p w:rsidR="00A20ACF" w:rsidRPr="00F45E3B" w:rsidRDefault="00F45E3B" w:rsidP="00BB7E77">
            <w:pPr>
              <w:jc w:val="both"/>
              <w:rPr>
                <w:noProof w:val="0"/>
              </w:rPr>
            </w:pPr>
            <w:r>
              <w:rPr>
                <w:noProof w:val="0"/>
              </w:rPr>
              <w:t xml:space="preserve">       </w:t>
            </w:r>
            <w:r w:rsidRPr="00E5720A">
              <w:rPr>
                <w:noProof w:val="0"/>
              </w:rPr>
              <w:t>Cod fiscal: 1006601000185</w:t>
            </w:r>
            <w:r w:rsidR="00A20ACF" w:rsidRPr="005D708F">
              <w:rPr>
                <w:rFonts w:asciiTheme="majorHAnsi" w:hAnsiTheme="majorHAnsi" w:cstheme="majorHAnsi"/>
                <w:i/>
              </w:rPr>
              <w:t xml:space="preserve"> </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cu nota “Pentru setul documentelor de atribuire” sau “Pentru garanţia pentru ofertă la licitaţia publică nr. ____ din _______”</w:t>
            </w:r>
          </w:p>
          <w:p w:rsidR="00A20ACF" w:rsidRPr="005D708F" w:rsidRDefault="00A20ACF" w:rsidP="00BB7E77">
            <w:pPr>
              <w:tabs>
                <w:tab w:val="left" w:pos="1152"/>
              </w:tabs>
              <w:suppressAutoHyphens/>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DA5138">
            <w:pPr>
              <w:numPr>
                <w:ilvl w:val="0"/>
                <w:numId w:val="3"/>
              </w:numPr>
              <w:tabs>
                <w:tab w:val="clear" w:pos="1134"/>
                <w:tab w:val="left" w:pos="372"/>
              </w:tabs>
              <w:suppressAutoHyphens/>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F45E3B" w:rsidP="00BB7E77">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b/>
                <w:i/>
              </w:rPr>
            </w:pPr>
            <w:r>
              <w:rPr>
                <w:rFonts w:asciiTheme="majorHAnsi" w:hAnsiTheme="majorHAnsi" w:cstheme="majorHAnsi"/>
                <w:b/>
                <w:i/>
              </w:rPr>
              <w:t>Incoterms 2013</w:t>
            </w:r>
          </w:p>
        </w:tc>
      </w:tr>
      <w:tr w:rsidR="00A20ACF" w:rsidRPr="005D708F" w:rsidTr="00BB7E77">
        <w:trPr>
          <w:trHeight w:val="202"/>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92135" w:rsidP="00BB7E77">
            <w:pPr>
              <w:tabs>
                <w:tab w:val="left" w:pos="372"/>
              </w:tabs>
              <w:suppressAutoHyphens/>
              <w:rPr>
                <w:rFonts w:asciiTheme="majorHAnsi" w:hAnsiTheme="majorHAnsi" w:cstheme="majorHAnsi"/>
                <w:b/>
                <w:i/>
              </w:rPr>
            </w:pPr>
            <w:r>
              <w:rPr>
                <w:rFonts w:asciiTheme="majorHAnsi" w:hAnsiTheme="majorHAnsi" w:cstheme="majorHAnsi"/>
                <w:b/>
                <w:i/>
              </w:rPr>
              <w:t>120 zile din data înregistrării contractului de AAP</w:t>
            </w:r>
          </w:p>
        </w:tc>
      </w:tr>
      <w:tr w:rsidR="00A20ACF" w:rsidRPr="005D708F" w:rsidTr="00BB7E77">
        <w:trPr>
          <w:trHeight w:val="1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b/>
                <w:i/>
              </w:rPr>
            </w:pPr>
            <w:r>
              <w:rPr>
                <w:rFonts w:asciiTheme="majorHAnsi" w:hAnsiTheme="majorHAnsi" w:cstheme="majorHAnsi"/>
                <w:b/>
                <w:i/>
              </w:rPr>
              <w:t xml:space="preserve">p/v </w:t>
            </w:r>
            <w:r w:rsidR="00FE6437">
              <w:rPr>
                <w:rFonts w:asciiTheme="majorHAnsi" w:hAnsiTheme="majorHAnsi" w:cstheme="majorHAnsi"/>
                <w:b/>
                <w:i/>
              </w:rPr>
              <w:t>Vulcănești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75646" w:rsidRDefault="00EA31F4" w:rsidP="00BB7E77">
            <w:pPr>
              <w:tabs>
                <w:tab w:val="left" w:pos="372"/>
              </w:tabs>
              <w:suppressAutoHyphens/>
              <w:rPr>
                <w:rFonts w:asciiTheme="majorHAnsi" w:hAnsiTheme="majorHAnsi" w:cstheme="majorHAnsi"/>
                <w:i/>
                <w:spacing w:val="-4"/>
                <w:sz w:val="20"/>
                <w:szCs w:val="20"/>
              </w:rPr>
            </w:pPr>
            <w:r>
              <w:rPr>
                <w:rFonts w:asciiTheme="majorHAnsi" w:hAnsiTheme="majorHAnsi" w:cstheme="majorHAnsi"/>
                <w:i/>
                <w:spacing w:val="-4"/>
                <w:sz w:val="20"/>
                <w:szCs w:val="20"/>
              </w:rPr>
              <w:t>Transfer, 10%-plata prealabilă, restul sumei în termen de pînă la 10 zile din data prezentării facturii</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BB7E77">
        <w:trPr>
          <w:trHeight w:val="164"/>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292135">
        <w:trPr>
          <w:trHeight w:val="600"/>
        </w:trPr>
        <w:tc>
          <w:tcPr>
            <w:tcW w:w="10060" w:type="dxa"/>
            <w:gridSpan w:val="4"/>
            <w:vAlign w:val="center"/>
          </w:tcPr>
          <w:p w:rsidR="00B75646" w:rsidRDefault="00B75646" w:rsidP="00BB7E77">
            <w:pPr>
              <w:pStyle w:val="2"/>
              <w:keepNext w:val="0"/>
              <w:keepLines w:val="0"/>
              <w:tabs>
                <w:tab w:val="left" w:pos="360"/>
              </w:tabs>
              <w:spacing w:before="0"/>
              <w:ind w:left="2160"/>
              <w:rPr>
                <w:rFonts w:cstheme="majorHAnsi"/>
                <w:sz w:val="24"/>
                <w:szCs w:val="24"/>
              </w:rPr>
            </w:pPr>
            <w:bookmarkStart w:id="171" w:name="_Toc358300271"/>
            <w:bookmarkStart w:id="172" w:name="_Toc392180194"/>
            <w:bookmarkStart w:id="173" w:name="_Toc449539082"/>
          </w:p>
          <w:p w:rsidR="00A20ACF" w:rsidRPr="005D708F" w:rsidRDefault="00A20ACF" w:rsidP="00DA5138">
            <w:pPr>
              <w:pStyle w:val="2"/>
              <w:keepNext w:val="0"/>
              <w:keepLines w:val="0"/>
              <w:numPr>
                <w:ilvl w:val="3"/>
                <w:numId w:val="50"/>
              </w:numPr>
              <w:tabs>
                <w:tab w:val="left" w:pos="360"/>
                <w:tab w:val="left" w:pos="1160"/>
              </w:tabs>
              <w:spacing w:before="0"/>
              <w:ind w:left="877" w:hanging="709"/>
              <w:jc w:val="center"/>
              <w:rPr>
                <w:rFonts w:cstheme="majorHAnsi"/>
                <w:sz w:val="24"/>
                <w:szCs w:val="24"/>
              </w:rPr>
            </w:pPr>
            <w:r w:rsidRPr="005D708F">
              <w:rPr>
                <w:rFonts w:cstheme="majorHAnsi"/>
                <w:sz w:val="24"/>
                <w:szCs w:val="24"/>
              </w:rPr>
              <w:t>Depunerea și deschiderea ofertelor</w:t>
            </w:r>
            <w:bookmarkEnd w:id="171"/>
            <w:bookmarkEnd w:id="172"/>
            <w:bookmarkEnd w:id="173"/>
          </w:p>
        </w:tc>
      </w:tr>
      <w:tr w:rsidR="00292135" w:rsidRPr="005D708F" w:rsidTr="00292135">
        <w:trPr>
          <w:trHeight w:val="519"/>
        </w:trPr>
        <w:tc>
          <w:tcPr>
            <w:tcW w:w="5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292135" w:rsidRPr="005D708F" w:rsidRDefault="00292135" w:rsidP="00BB7E7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2"/>
            <w:tcBorders>
              <w:top w:val="single" w:sz="4" w:space="0" w:color="auto"/>
              <w:left w:val="single" w:sz="4" w:space="0" w:color="auto"/>
              <w:right w:val="single" w:sz="4" w:space="0" w:color="auto"/>
            </w:tcBorders>
            <w:vAlign w:val="center"/>
          </w:tcPr>
          <w:p w:rsidR="00292135" w:rsidRPr="00292135" w:rsidRDefault="00292135" w:rsidP="00BB7E77">
            <w:pPr>
              <w:pStyle w:val="a7"/>
              <w:tabs>
                <w:tab w:val="right" w:pos="4743"/>
              </w:tabs>
              <w:rPr>
                <w:rFonts w:asciiTheme="majorHAnsi" w:hAnsiTheme="majorHAnsi" w:cstheme="majorHAnsi"/>
                <w:b/>
                <w:i/>
                <w:sz w:val="20"/>
              </w:rPr>
            </w:pPr>
            <w:r>
              <w:rPr>
                <w:rFonts w:asciiTheme="majorHAnsi" w:hAnsiTheme="majorHAnsi" w:cstheme="majorHAnsi"/>
                <w:b/>
                <w:i/>
                <w:sz w:val="20"/>
              </w:rPr>
              <w:t>SIA RSAP Mtender</w:t>
            </w:r>
          </w:p>
        </w:tc>
      </w:tr>
      <w:tr w:rsidR="00003253" w:rsidRPr="005D708F" w:rsidTr="00292135">
        <w:trPr>
          <w:trHeight w:val="410"/>
        </w:trPr>
        <w:tc>
          <w:tcPr>
            <w:tcW w:w="5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003253" w:rsidRPr="005D708F" w:rsidRDefault="00003253" w:rsidP="00BB7E77">
            <w:pPr>
              <w:pStyle w:val="a7"/>
              <w:tabs>
                <w:tab w:val="right" w:pos="4743"/>
              </w:tabs>
              <w:rPr>
                <w:rFonts w:asciiTheme="majorHAnsi" w:hAnsiTheme="majorHAnsi" w:cstheme="majorHAnsi"/>
                <w:b/>
                <w:i/>
                <w:color w:val="FF0000"/>
                <w:szCs w:val="24"/>
                <w:lang w:eastAsia="ru-RU"/>
              </w:rPr>
            </w:pPr>
            <w:r>
              <w:rPr>
                <w:rFonts w:asciiTheme="majorHAnsi" w:hAnsiTheme="majorHAnsi" w:cstheme="majorHAnsi"/>
                <w:i/>
              </w:rPr>
              <w:t>Conform BAP</w:t>
            </w:r>
          </w:p>
        </w:tc>
      </w:tr>
      <w:tr w:rsidR="00A20ACF" w:rsidRPr="005D708F" w:rsidTr="00292135">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BB7E77">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BB7E77">
            <w:pPr>
              <w:pStyle w:val="a7"/>
              <w:rPr>
                <w:rFonts w:asciiTheme="majorHAnsi" w:hAnsiTheme="majorHAnsi" w:cstheme="majorHAnsi"/>
                <w:i/>
                <w:szCs w:val="24"/>
              </w:rPr>
            </w:pPr>
          </w:p>
        </w:tc>
        <w:tc>
          <w:tcPr>
            <w:tcW w:w="6408" w:type="dxa"/>
            <w:tcBorders>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292135">
        <w:trPr>
          <w:trHeight w:val="600"/>
        </w:trPr>
        <w:tc>
          <w:tcPr>
            <w:tcW w:w="10060" w:type="dxa"/>
            <w:gridSpan w:val="4"/>
            <w:tcBorders>
              <w:bottom w:val="single" w:sz="4" w:space="0" w:color="auto"/>
            </w:tcBorders>
            <w:vAlign w:val="center"/>
          </w:tcPr>
          <w:p w:rsidR="00A20ACF" w:rsidRPr="005D708F" w:rsidRDefault="00A20ACF" w:rsidP="00DA5138">
            <w:pPr>
              <w:pStyle w:val="2"/>
              <w:keepNext w:val="0"/>
              <w:keepLines w:val="0"/>
              <w:numPr>
                <w:ilvl w:val="3"/>
                <w:numId w:val="50"/>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29213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292135">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EA31F4" w:rsidP="00BB7E77">
            <w:pPr>
              <w:tabs>
                <w:tab w:val="right" w:pos="4743"/>
              </w:tabs>
              <w:jc w:val="both"/>
              <w:rPr>
                <w:rFonts w:asciiTheme="majorHAnsi" w:hAnsiTheme="majorHAnsi" w:cstheme="majorHAnsi"/>
                <w:i/>
              </w:rPr>
            </w:pPr>
            <w:r>
              <w:rPr>
                <w:rFonts w:asciiTheme="majorHAnsi" w:hAnsiTheme="majorHAnsi" w:cstheme="majorHAnsi"/>
                <w:b/>
                <w:i/>
              </w:rPr>
              <w:t>rata de schimb - BNM</w:t>
            </w:r>
          </w:p>
        </w:tc>
      </w:tr>
      <w:tr w:rsidR="00A20ACF" w:rsidRPr="005D708F" w:rsidTr="00292135">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r w:rsidR="00EA31F4">
              <w:rPr>
                <w:rFonts w:asciiTheme="majorHAnsi" w:hAnsiTheme="majorHAnsi" w:cstheme="majorHAnsi"/>
                <w:b/>
                <w:i/>
                <w:iCs/>
              </w:rPr>
              <w:t>- data licitației</w:t>
            </w:r>
          </w:p>
        </w:tc>
      </w:tr>
      <w:tr w:rsidR="00A20ACF" w:rsidRPr="005D708F" w:rsidTr="00292135">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w:t>
            </w:r>
            <w:r w:rsidR="00BD4707">
              <w:rPr>
                <w:rFonts w:asciiTheme="majorHAnsi" w:hAnsiTheme="majorHAnsi" w:cstheme="majorHAnsi"/>
                <w:b/>
                <w:i/>
                <w:iCs/>
              </w:rPr>
              <w:t xml:space="preserve"> lotul întreg</w:t>
            </w:r>
          </w:p>
        </w:tc>
      </w:tr>
      <w:tr w:rsidR="00A20ACF" w:rsidRPr="005D708F" w:rsidTr="00292135">
        <w:trPr>
          <w:trHeight w:val="759"/>
        </w:trPr>
        <w:tc>
          <w:tcPr>
            <w:tcW w:w="534" w:type="dxa"/>
            <w:tcBorders>
              <w:top w:val="single" w:sz="4" w:space="0" w:color="auto"/>
              <w:left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BB7E7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BB7E77">
            <w:pPr>
              <w:rPr>
                <w:rFonts w:asciiTheme="majorHAnsi" w:hAnsiTheme="majorHAnsi" w:cstheme="majorHAnsi"/>
              </w:rPr>
            </w:pPr>
            <w:r w:rsidRPr="005D708F">
              <w:rPr>
                <w:rFonts w:asciiTheme="majorHAnsi" w:hAnsiTheme="majorHAnsi" w:cstheme="majorHAnsi"/>
              </w:rPr>
              <w:t>Factorii de evaluarea vor fi următorii:</w:t>
            </w:r>
            <w:r w:rsidRPr="005D708F">
              <w:rPr>
                <w:rFonts w:asciiTheme="majorHAnsi" w:hAnsiTheme="majorHAnsi" w:cstheme="majorHAnsi"/>
                <w:lang w:eastAsia="ja-JP"/>
              </w:rPr>
              <w:t xml:space="preserve"> </w:t>
            </w:r>
          </w:p>
        </w:tc>
        <w:tc>
          <w:tcPr>
            <w:tcW w:w="6692" w:type="dxa"/>
            <w:gridSpan w:val="2"/>
            <w:tcBorders>
              <w:top w:val="single" w:sz="4" w:space="0" w:color="auto"/>
              <w:left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b/>
                <w:i/>
                <w:iCs/>
              </w:rPr>
            </w:pPr>
            <w:r>
              <w:rPr>
                <w:rFonts w:asciiTheme="majorHAnsi" w:hAnsiTheme="majorHAnsi" w:cstheme="majorHAnsi"/>
                <w:b/>
                <w:i/>
                <w:iCs/>
              </w:rPr>
              <w:t>Cel mai mic preț</w:t>
            </w:r>
          </w:p>
          <w:p w:rsidR="00A20ACF" w:rsidRPr="005D708F" w:rsidRDefault="00A20ACF" w:rsidP="00BB7E77">
            <w:pPr>
              <w:tabs>
                <w:tab w:val="right" w:pos="4743"/>
              </w:tabs>
              <w:jc w:val="both"/>
              <w:rPr>
                <w:rFonts w:asciiTheme="majorHAnsi" w:hAnsiTheme="majorHAnsi" w:cstheme="majorHAnsi"/>
                <w:b/>
                <w:i/>
                <w:iCs/>
              </w:rPr>
            </w:pPr>
          </w:p>
        </w:tc>
      </w:tr>
      <w:tr w:rsidR="00A20ACF" w:rsidRPr="005D708F" w:rsidTr="00292135">
        <w:trPr>
          <w:trHeight w:val="600"/>
        </w:trPr>
        <w:tc>
          <w:tcPr>
            <w:tcW w:w="10060" w:type="dxa"/>
            <w:gridSpan w:val="4"/>
            <w:tcBorders>
              <w:top w:val="single" w:sz="4" w:space="0" w:color="auto"/>
            </w:tcBorders>
            <w:vAlign w:val="center"/>
          </w:tcPr>
          <w:p w:rsidR="00A20ACF" w:rsidRPr="005D708F" w:rsidRDefault="00A20ACF" w:rsidP="00DA5138">
            <w:pPr>
              <w:pStyle w:val="2"/>
              <w:keepNext w:val="0"/>
              <w:keepLines w:val="0"/>
              <w:numPr>
                <w:ilvl w:val="3"/>
                <w:numId w:val="50"/>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BD4707" w:rsidP="00BB7E77">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mic preț fără TVA</w:t>
            </w:r>
          </w:p>
          <w:p w:rsidR="00A20ACF" w:rsidRPr="005D708F" w:rsidRDefault="00A20ACF" w:rsidP="00BB7E77">
            <w:pPr>
              <w:tabs>
                <w:tab w:val="right" w:pos="4743"/>
              </w:tabs>
              <w:jc w:val="both"/>
              <w:rPr>
                <w:rFonts w:asciiTheme="majorHAnsi" w:hAnsiTheme="majorHAnsi" w:cstheme="majorHAnsi"/>
                <w:b/>
                <w:i/>
                <w:iCs/>
                <w:color w:val="000000" w:themeColor="text1"/>
              </w:rPr>
            </w:pP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BD4707" w:rsidP="00BB7E7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540"/>
              </w:tabs>
              <w:suppressAutoHyphens/>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left" w:pos="372"/>
              </w:tabs>
              <w:suppressAutoHyphens/>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DA5138">
            <w:pPr>
              <w:numPr>
                <w:ilvl w:val="0"/>
                <w:numId w:val="4"/>
              </w:numPr>
              <w:tabs>
                <w:tab w:val="left" w:pos="372"/>
              </w:tabs>
              <w:suppressAutoHyphens/>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DA5138">
            <w:pPr>
              <w:numPr>
                <w:ilvl w:val="0"/>
                <w:numId w:val="4"/>
              </w:numPr>
              <w:tabs>
                <w:tab w:val="left" w:pos="372"/>
              </w:tabs>
              <w:suppressAutoHyphens/>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C5B06" w:rsidRPr="002C5B06" w:rsidRDefault="002C5B06" w:rsidP="00BB7E77">
            <w:pPr>
              <w:jc w:val="both"/>
              <w:rPr>
                <w:noProof w:val="0"/>
              </w:rPr>
            </w:pPr>
            <w:r>
              <w:rPr>
                <w:noProof w:val="0"/>
              </w:rPr>
              <w:t xml:space="preserve">       </w:t>
            </w:r>
            <w:r w:rsidRPr="002C5B06">
              <w:rPr>
                <w:noProof w:val="0"/>
              </w:rPr>
              <w:t>Serviciul Vamal</w:t>
            </w:r>
          </w:p>
          <w:p w:rsidR="002C5B06" w:rsidRPr="002C5B06" w:rsidRDefault="002C5B06" w:rsidP="00BB7E77">
            <w:pPr>
              <w:jc w:val="both"/>
              <w:rPr>
                <w:noProof w:val="0"/>
              </w:rPr>
            </w:pPr>
            <w:r w:rsidRPr="002C5B06">
              <w:rPr>
                <w:noProof w:val="0"/>
              </w:rPr>
              <w:t xml:space="preserve">       Ministerul Finanţelor – Trezoreria de Stat    </w:t>
            </w:r>
          </w:p>
          <w:p w:rsidR="002C5B06" w:rsidRPr="002C5B06" w:rsidRDefault="002C5B06" w:rsidP="00BB7E77">
            <w:pPr>
              <w:jc w:val="both"/>
              <w:rPr>
                <w:noProof w:val="0"/>
              </w:rPr>
            </w:pPr>
            <w:r w:rsidRPr="002C5B06">
              <w:rPr>
                <w:noProof w:val="0"/>
              </w:rPr>
              <w:t xml:space="preserve">       IBAN MD45TRPCAA518410A00441AA </w:t>
            </w:r>
          </w:p>
          <w:p w:rsidR="002C5B06" w:rsidRPr="002C5B06" w:rsidRDefault="002C5B06" w:rsidP="00BB7E77">
            <w:pPr>
              <w:tabs>
                <w:tab w:val="left" w:pos="1152"/>
              </w:tabs>
              <w:suppressAutoHyphens/>
              <w:ind w:left="372"/>
              <w:rPr>
                <w:noProof w:val="0"/>
              </w:rPr>
            </w:pPr>
            <w:r w:rsidRPr="002C5B06">
              <w:rPr>
                <w:noProof w:val="0"/>
              </w:rPr>
              <w:t xml:space="preserve"> Cod fiscal: 1006601000185</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cu nota “Garanția de bună execuție” sau “Pentru garanţia de bună execuție la licitaţia publică nr. ______ din ___________”</w:t>
            </w:r>
          </w:p>
          <w:p w:rsidR="00A20ACF" w:rsidRPr="005D708F" w:rsidRDefault="00A20ACF" w:rsidP="00BB7E77">
            <w:pPr>
              <w:tabs>
                <w:tab w:val="left" w:pos="1152"/>
              </w:tabs>
              <w:suppressAutoHyphens/>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DA5138">
            <w:pPr>
              <w:numPr>
                <w:ilvl w:val="0"/>
                <w:numId w:val="4"/>
              </w:numPr>
              <w:tabs>
                <w:tab w:val="clear" w:pos="1134"/>
                <w:tab w:val="left" w:pos="372"/>
              </w:tabs>
              <w:suppressAutoHyphens/>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w:t>
            </w:r>
            <w:r w:rsidRPr="005D708F">
              <w:rPr>
                <w:rFonts w:asciiTheme="majorHAnsi" w:hAnsiTheme="majorHAnsi" w:cstheme="majorHAnsi"/>
                <w:szCs w:val="24"/>
                <w:lang w:val="ro-RO"/>
              </w:rPr>
              <w:lastRenderedPageBreak/>
              <w:t>o ia asocierea grupului de operatori economici cărora li s-a atribuit contractul</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DA5138">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DA5138">
            <w:pPr>
              <w:numPr>
                <w:ilvl w:val="0"/>
                <w:numId w:val="6"/>
              </w:numPr>
              <w:tabs>
                <w:tab w:val="left" w:pos="360"/>
                <w:tab w:val="left" w:pos="720"/>
                <w:tab w:val="left" w:pos="1800"/>
                <w:tab w:val="left" w:pos="3240"/>
              </w:tabs>
              <w:contextualSpacing/>
              <w:rPr>
                <w:rFonts w:asciiTheme="majorHAnsi" w:hAnsiTheme="majorHAnsi" w:cstheme="majorHAnsi"/>
              </w:rPr>
            </w:pPr>
            <w:r w:rsidRPr="005D708F">
              <w:rPr>
                <w:rFonts w:asciiTheme="majorHAnsi" w:hAnsiTheme="majorHAnsi" w:cstheme="majorHAnsi"/>
              </w:rPr>
              <w:lastRenderedPageBreak/>
              <w:t>Societate cu răspundere limitată</w:t>
            </w:r>
          </w:p>
          <w:p w:rsidR="00A20ACF" w:rsidRPr="005D708F" w:rsidRDefault="004D2738" w:rsidP="00BB7E77">
            <w:pPr>
              <w:tabs>
                <w:tab w:val="right" w:pos="4743"/>
              </w:tabs>
              <w:jc w:val="both"/>
              <w:rPr>
                <w:rFonts w:asciiTheme="majorHAnsi" w:hAnsiTheme="majorHAnsi" w:cstheme="majorHAnsi"/>
                <w:b/>
                <w:i/>
                <w:iCs/>
                <w:color w:val="FF0000"/>
              </w:rPr>
            </w:pPr>
            <w:r w:rsidRPr="005D708F">
              <w:rPr>
                <w:rFonts w:asciiTheme="majorHAnsi" w:hAnsiTheme="majorHAnsi" w:cstheme="majorHAnsi"/>
              </w:rPr>
              <w:t xml:space="preserve">      </w:t>
            </w:r>
            <w:r w:rsidR="00A20ACF" w:rsidRPr="005D708F">
              <w:rPr>
                <w:rFonts w:asciiTheme="majorHAnsi" w:hAnsiTheme="majorHAnsi" w:cstheme="majorHAnsi"/>
              </w:rPr>
              <w:t>Altele _________</w:t>
            </w:r>
          </w:p>
        </w:tc>
      </w:tr>
      <w:tr w:rsidR="00A20ACF" w:rsidRPr="005D708F" w:rsidTr="0029213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B7E7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2"/>
            <w:tcBorders>
              <w:top w:val="single" w:sz="4" w:space="0" w:color="auto"/>
              <w:left w:val="single" w:sz="4" w:space="0" w:color="auto"/>
              <w:bottom w:val="single" w:sz="4" w:space="0" w:color="auto"/>
              <w:right w:val="single" w:sz="4" w:space="0" w:color="auto"/>
            </w:tcBorders>
            <w:vAlign w:val="center"/>
          </w:tcPr>
          <w:p w:rsidR="00A20ACF" w:rsidRPr="005D708F" w:rsidRDefault="002C5B06" w:rsidP="00BB7E77">
            <w:pPr>
              <w:tabs>
                <w:tab w:val="right" w:pos="4743"/>
              </w:tabs>
              <w:jc w:val="both"/>
              <w:rPr>
                <w:rFonts w:asciiTheme="majorHAnsi" w:hAnsiTheme="majorHAnsi" w:cstheme="majorHAnsi"/>
                <w:b/>
                <w:i/>
                <w:iCs/>
                <w:color w:val="FF0000"/>
              </w:rPr>
            </w:pPr>
            <w:r>
              <w:rPr>
                <w:rFonts w:asciiTheme="majorHAnsi" w:hAnsiTheme="majorHAnsi" w:cstheme="majorHAnsi"/>
                <w:i/>
              </w:rPr>
              <w:t>5</w:t>
            </w:r>
          </w:p>
        </w:tc>
      </w:tr>
    </w:tbl>
    <w:p w:rsidR="00A20ACF" w:rsidRPr="005D708F" w:rsidRDefault="00A20ACF" w:rsidP="00BB7E77">
      <w:pPr>
        <w:rPr>
          <w:rFonts w:asciiTheme="majorHAnsi" w:hAnsiTheme="majorHAnsi" w:cstheme="majorHAnsi"/>
        </w:rPr>
      </w:pPr>
    </w:p>
    <w:p w:rsidR="00A20ACF" w:rsidRPr="005D708F" w:rsidRDefault="00A20ACF" w:rsidP="00BB7E77">
      <w:pPr>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BB7E77">
      <w:pPr>
        <w:ind w:left="-142" w:right="-144"/>
        <w:rPr>
          <w:rFonts w:asciiTheme="majorHAnsi" w:hAnsiTheme="majorHAnsi" w:cstheme="majorHAnsi"/>
          <w:b/>
          <w:bCs/>
          <w:color w:val="000000"/>
        </w:rPr>
      </w:pPr>
    </w:p>
    <w:p w:rsidR="00A20ACF" w:rsidRDefault="00A20ACF"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967888" w:rsidRDefault="00967888" w:rsidP="00BB7E77">
      <w:pPr>
        <w:tabs>
          <w:tab w:val="left" w:pos="3625"/>
        </w:tabs>
      </w:pPr>
    </w:p>
    <w:p w:rsidR="003B1F4B" w:rsidRDefault="003B1F4B" w:rsidP="00BB7E77">
      <w:pPr>
        <w:tabs>
          <w:tab w:val="left" w:pos="3625"/>
        </w:tabs>
      </w:pPr>
    </w:p>
    <w:p w:rsidR="003B1F4B" w:rsidRDefault="003B1F4B" w:rsidP="00BB7E77">
      <w:pPr>
        <w:tabs>
          <w:tab w:val="left" w:pos="3625"/>
        </w:tabs>
      </w:pPr>
    </w:p>
    <w:p w:rsidR="00C8447D" w:rsidRDefault="00C8447D" w:rsidP="00BB7E77">
      <w:pPr>
        <w:tabs>
          <w:tab w:val="left" w:pos="3625"/>
        </w:tabs>
      </w:pPr>
    </w:p>
    <w:p w:rsidR="00C8447D" w:rsidRDefault="00C8447D" w:rsidP="00BB7E77">
      <w:pPr>
        <w:tabs>
          <w:tab w:val="left" w:pos="3625"/>
        </w:tabs>
      </w:pPr>
    </w:p>
    <w:p w:rsidR="00C8447D" w:rsidRDefault="00C8447D" w:rsidP="00BB7E77">
      <w:pPr>
        <w:tabs>
          <w:tab w:val="left" w:pos="3625"/>
        </w:tabs>
      </w:pPr>
    </w:p>
    <w:p w:rsidR="00C8447D" w:rsidRDefault="00C8447D" w:rsidP="00BB7E77">
      <w:pPr>
        <w:tabs>
          <w:tab w:val="left" w:pos="3625"/>
        </w:tabs>
      </w:pPr>
    </w:p>
    <w:p w:rsidR="00C8447D" w:rsidRDefault="00C8447D" w:rsidP="00BB7E77">
      <w:pPr>
        <w:tabs>
          <w:tab w:val="left" w:pos="3625"/>
        </w:tabs>
      </w:pPr>
      <w:bookmarkStart w:id="180" w:name="_GoBack"/>
      <w:bookmarkEnd w:id="180"/>
    </w:p>
    <w:p w:rsidR="003B1F4B" w:rsidRDefault="003B1F4B" w:rsidP="00BB7E77">
      <w:pPr>
        <w:tabs>
          <w:tab w:val="left" w:pos="3625"/>
        </w:tabs>
      </w:pPr>
    </w:p>
    <w:p w:rsidR="003B1F4B" w:rsidRDefault="003B1F4B"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BB7E77" w:rsidRDefault="00BB7E77" w:rsidP="00BB7E77">
      <w:pPr>
        <w:tabs>
          <w:tab w:val="left" w:pos="3625"/>
        </w:tabs>
      </w:pPr>
    </w:p>
    <w:p w:rsidR="005244EA" w:rsidRDefault="005244EA" w:rsidP="00BB7E77">
      <w:pPr>
        <w:tabs>
          <w:tab w:val="left" w:pos="3625"/>
        </w:tabs>
      </w:pPr>
    </w:p>
    <w:p w:rsidR="00BB7E77" w:rsidRDefault="00BB7E77" w:rsidP="00BB7E77">
      <w:pPr>
        <w:tabs>
          <w:tab w:val="left" w:pos="3625"/>
        </w:tabs>
      </w:pPr>
    </w:p>
    <w:p w:rsidR="003B1F4B" w:rsidRDefault="003B1F4B" w:rsidP="00BB7E77">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BB7E77">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BB7E77">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Pr="005D708F">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        </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BB7E77">
            <w:pPr>
              <w:pStyle w:val="a7"/>
              <w:tabs>
                <w:tab w:val="left" w:pos="567"/>
              </w:tabs>
              <w:rPr>
                <w:rFonts w:asciiTheme="majorHAnsi" w:hAnsiTheme="majorHAnsi" w:cstheme="majorHAnsi"/>
                <w:szCs w:val="24"/>
              </w:rPr>
            </w:pPr>
          </w:p>
          <w:p w:rsidR="00A20ACF" w:rsidRPr="0030652C" w:rsidRDefault="00A20ACF" w:rsidP="00BB7E77"/>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BB7E77">
            <w:pPr>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BB7E77">
            <w:pPr>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BB7E77">
            <w:pPr>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b/>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BB7E77">
            <w:pPr>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Pr="005D708F">
              <w:rPr>
                <w:rFonts w:asciiTheme="majorHAnsi" w:eastAsia="PMingLiU" w:hAnsiTheme="majorHAnsi" w:cstheme="majorHAnsi"/>
                <w:lang w:eastAsia="zh-CN"/>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B7E77">
            <w:pPr>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5244EA" w:rsidRDefault="005244EA"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bookmarkStart w:id="183" w:name="_Toc449692095"/>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 xml:space="preserve">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(dinumirea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Examinînd documentaţia standard pentru elaborarea şi prezentarea ofertei, subsemnaţii,___________________________________________________________________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ne oferim ca, în conformitate cu prevederile şi cerinţele cuprinse în documentaţia  menţionată, să executăm__________________________________________________________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BB7E77">
      <w:pPr>
        <w:pStyle w:val="a7"/>
        <w:tabs>
          <w:tab w:val="left" w:pos="567"/>
        </w:tabs>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DA5138">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 obligaţi să acceptaţi oferta cu cel mai scăzut preţ sau orice altă ofertă pe care o puteţi primi.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Perioada de garanţie pentru lucrările executate _____________________________ luni calendaristice. </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DA5138">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BB7E77">
      <w:pPr>
        <w:rPr>
          <w:rFonts w:asciiTheme="majorHAnsi" w:eastAsia="PMingLiU" w:hAnsiTheme="majorHAnsi" w:cstheme="majorHAnsi"/>
          <w:lang w:eastAsia="zh-CN"/>
        </w:rPr>
      </w:pPr>
      <w:bookmarkStart w:id="184" w:name="_Toc449692096"/>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DA5138">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BB7E77">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DA5138">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BB7E77">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BB7E77">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DA5138">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lastRenderedPageBreak/>
        <w:t>Oferta sa fiind stabilită cîştigătoare, ofertantul _______________________________</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BB7E77">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BB7E77">
      <w:pPr>
        <w:pStyle w:val="a7"/>
        <w:tabs>
          <w:tab w:val="left" w:pos="567"/>
        </w:tabs>
        <w:ind w:hanging="502"/>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 ziua____luna_____anul______  </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BB7E77">
      <w:pPr>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BB7E77">
            <w:pPr>
              <w:pStyle w:val="a7"/>
              <w:tabs>
                <w:tab w:val="left" w:pos="567"/>
              </w:tabs>
              <w:rPr>
                <w:rFonts w:asciiTheme="majorHAnsi" w:hAnsiTheme="majorHAnsi" w:cstheme="majorHAnsi"/>
                <w:b/>
                <w:szCs w:val="24"/>
              </w:rPr>
            </w:pPr>
          </w:p>
        </w:tc>
        <w:tc>
          <w:tcPr>
            <w:tcW w:w="2825" w:type="dxa"/>
            <w:vMerge/>
          </w:tcPr>
          <w:p w:rsidR="00AA1372" w:rsidRPr="005D708F" w:rsidRDefault="00AA1372" w:rsidP="00BB7E77">
            <w:pPr>
              <w:pStyle w:val="a7"/>
              <w:tabs>
                <w:tab w:val="left" w:pos="567"/>
              </w:tabs>
              <w:rPr>
                <w:rFonts w:asciiTheme="majorHAnsi" w:hAnsiTheme="majorHAnsi" w:cstheme="majorHAnsi"/>
                <w:b/>
                <w:szCs w:val="24"/>
              </w:rPr>
            </w:pPr>
          </w:p>
        </w:tc>
        <w:tc>
          <w:tcPr>
            <w:tcW w:w="103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BB7E77">
            <w:pPr>
              <w:pStyle w:val="a7"/>
              <w:tabs>
                <w:tab w:val="left" w:pos="567"/>
              </w:tabs>
              <w:rPr>
                <w:rFonts w:asciiTheme="majorHAnsi" w:hAnsiTheme="majorHAnsi" w:cstheme="majorHAnsi"/>
                <w:szCs w:val="24"/>
              </w:rPr>
            </w:pPr>
          </w:p>
        </w:tc>
        <w:tc>
          <w:tcPr>
            <w:tcW w:w="1035" w:type="dxa"/>
          </w:tcPr>
          <w:p w:rsidR="00AA1372" w:rsidRPr="005D708F" w:rsidRDefault="00AA1372" w:rsidP="00BB7E77">
            <w:pPr>
              <w:pStyle w:val="a7"/>
              <w:tabs>
                <w:tab w:val="left" w:pos="567"/>
              </w:tabs>
              <w:rPr>
                <w:rFonts w:asciiTheme="majorHAnsi" w:hAnsiTheme="majorHAnsi" w:cstheme="majorHAnsi"/>
                <w:szCs w:val="24"/>
              </w:rPr>
            </w:pPr>
          </w:p>
        </w:tc>
        <w:tc>
          <w:tcPr>
            <w:tcW w:w="1215" w:type="dxa"/>
          </w:tcPr>
          <w:p w:rsidR="00AA1372" w:rsidRPr="005D708F" w:rsidRDefault="00AA1372" w:rsidP="00BB7E77">
            <w:pPr>
              <w:pStyle w:val="a7"/>
              <w:tabs>
                <w:tab w:val="left" w:pos="567"/>
              </w:tabs>
              <w:rPr>
                <w:rFonts w:asciiTheme="majorHAnsi" w:hAnsiTheme="majorHAnsi" w:cstheme="majorHAnsi"/>
                <w:szCs w:val="24"/>
              </w:rPr>
            </w:pPr>
          </w:p>
        </w:tc>
        <w:tc>
          <w:tcPr>
            <w:tcW w:w="1005"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990" w:type="dxa"/>
            <w:gridSpan w:val="2"/>
          </w:tcPr>
          <w:p w:rsidR="00AA1372" w:rsidRPr="005D708F" w:rsidRDefault="00AA1372" w:rsidP="00BB7E77">
            <w:pPr>
              <w:pStyle w:val="a7"/>
              <w:tabs>
                <w:tab w:val="left" w:pos="567"/>
              </w:tabs>
              <w:rPr>
                <w:rFonts w:asciiTheme="majorHAnsi" w:hAnsiTheme="majorHAnsi" w:cstheme="majorHAnsi"/>
                <w:szCs w:val="24"/>
              </w:rPr>
            </w:pPr>
          </w:p>
        </w:tc>
        <w:tc>
          <w:tcPr>
            <w:tcW w:w="1245" w:type="dxa"/>
          </w:tcPr>
          <w:p w:rsidR="00AA1372" w:rsidRPr="005D708F" w:rsidRDefault="00AA1372" w:rsidP="00BB7E77">
            <w:pPr>
              <w:pStyle w:val="a7"/>
              <w:tabs>
                <w:tab w:val="left" w:pos="567"/>
              </w:tabs>
              <w:rPr>
                <w:rFonts w:asciiTheme="majorHAnsi" w:hAnsiTheme="majorHAnsi" w:cstheme="majorHAnsi"/>
                <w:szCs w:val="24"/>
              </w:rPr>
            </w:pP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BB7E77">
      <w:pPr>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BB7E77">
      <w:pPr>
        <w:pStyle w:val="a7"/>
        <w:tabs>
          <w:tab w:val="left" w:pos="567"/>
        </w:tabs>
        <w:rPr>
          <w:rFonts w:asciiTheme="majorHAnsi" w:hAnsiTheme="majorHAnsi" w:cstheme="majorHAnsi"/>
          <w:b/>
          <w:szCs w:val="24"/>
        </w:rPr>
      </w:pPr>
    </w:p>
    <w:p w:rsidR="00D01642" w:rsidRPr="005D708F" w:rsidRDefault="00D0164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BB7E77">
            <w:pPr>
              <w:pStyle w:val="a7"/>
              <w:tabs>
                <w:tab w:val="left" w:pos="567"/>
              </w:tabs>
              <w:rPr>
                <w:rFonts w:asciiTheme="majorHAnsi" w:hAnsiTheme="majorHAnsi" w:cstheme="majorHAnsi"/>
                <w:b/>
                <w:szCs w:val="24"/>
              </w:rPr>
            </w:pPr>
          </w:p>
        </w:tc>
        <w:tc>
          <w:tcPr>
            <w:tcW w:w="2825" w:type="dxa"/>
            <w:vMerge/>
          </w:tcPr>
          <w:p w:rsidR="00D01642" w:rsidRPr="005D708F" w:rsidRDefault="00D01642" w:rsidP="00BB7E77">
            <w:pPr>
              <w:pStyle w:val="a7"/>
              <w:tabs>
                <w:tab w:val="left" w:pos="567"/>
              </w:tabs>
              <w:rPr>
                <w:rFonts w:asciiTheme="majorHAnsi" w:hAnsiTheme="majorHAnsi" w:cstheme="majorHAnsi"/>
                <w:b/>
                <w:szCs w:val="24"/>
              </w:rPr>
            </w:pPr>
          </w:p>
        </w:tc>
        <w:tc>
          <w:tcPr>
            <w:tcW w:w="103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BB7E77">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p w:rsidR="00D01642" w:rsidRPr="005D708F" w:rsidRDefault="00D01642" w:rsidP="00BB7E77">
            <w:pPr>
              <w:pStyle w:val="a7"/>
              <w:tabs>
                <w:tab w:val="left" w:pos="567"/>
              </w:tabs>
              <w:rPr>
                <w:rFonts w:asciiTheme="majorHAnsi" w:hAnsiTheme="majorHAnsi" w:cstheme="majorHAnsi"/>
                <w:szCs w:val="24"/>
              </w:rPr>
            </w:pP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BB7E77">
            <w:pPr>
              <w:pStyle w:val="a7"/>
              <w:tabs>
                <w:tab w:val="left" w:pos="567"/>
              </w:tabs>
              <w:rPr>
                <w:rFonts w:asciiTheme="majorHAnsi" w:hAnsiTheme="majorHAnsi" w:cstheme="majorHAnsi"/>
                <w:szCs w:val="24"/>
              </w:rPr>
            </w:pPr>
          </w:p>
        </w:tc>
        <w:tc>
          <w:tcPr>
            <w:tcW w:w="1035" w:type="dxa"/>
          </w:tcPr>
          <w:p w:rsidR="00D01642" w:rsidRPr="005D708F" w:rsidRDefault="00D01642" w:rsidP="00BB7E77">
            <w:pPr>
              <w:pStyle w:val="a7"/>
              <w:tabs>
                <w:tab w:val="left" w:pos="567"/>
              </w:tabs>
              <w:rPr>
                <w:rFonts w:asciiTheme="majorHAnsi" w:hAnsiTheme="majorHAnsi" w:cstheme="majorHAnsi"/>
                <w:szCs w:val="24"/>
              </w:rPr>
            </w:pPr>
          </w:p>
        </w:tc>
        <w:tc>
          <w:tcPr>
            <w:tcW w:w="1215" w:type="dxa"/>
          </w:tcPr>
          <w:p w:rsidR="00D01642" w:rsidRPr="005D708F" w:rsidRDefault="00D01642" w:rsidP="00BB7E77">
            <w:pPr>
              <w:pStyle w:val="a7"/>
              <w:tabs>
                <w:tab w:val="left" w:pos="567"/>
              </w:tabs>
              <w:rPr>
                <w:rFonts w:asciiTheme="majorHAnsi" w:hAnsiTheme="majorHAnsi" w:cstheme="majorHAnsi"/>
                <w:szCs w:val="24"/>
              </w:rPr>
            </w:pPr>
          </w:p>
        </w:tc>
        <w:tc>
          <w:tcPr>
            <w:tcW w:w="1005"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990" w:type="dxa"/>
            <w:gridSpan w:val="2"/>
          </w:tcPr>
          <w:p w:rsidR="00D01642" w:rsidRPr="005D708F" w:rsidRDefault="00D01642" w:rsidP="00BB7E77">
            <w:pPr>
              <w:pStyle w:val="a7"/>
              <w:tabs>
                <w:tab w:val="left" w:pos="567"/>
              </w:tabs>
              <w:rPr>
                <w:rFonts w:asciiTheme="majorHAnsi" w:hAnsiTheme="majorHAnsi" w:cstheme="majorHAnsi"/>
                <w:szCs w:val="24"/>
              </w:rPr>
            </w:pPr>
          </w:p>
        </w:tc>
        <w:tc>
          <w:tcPr>
            <w:tcW w:w="1245" w:type="dxa"/>
          </w:tcPr>
          <w:p w:rsidR="00D01642" w:rsidRPr="005D708F" w:rsidRDefault="00D01642" w:rsidP="00BB7E77">
            <w:pPr>
              <w:pStyle w:val="a7"/>
              <w:tabs>
                <w:tab w:val="left" w:pos="567"/>
              </w:tabs>
              <w:rPr>
                <w:rFonts w:asciiTheme="majorHAnsi" w:hAnsiTheme="majorHAnsi" w:cstheme="majorHAnsi"/>
                <w:szCs w:val="24"/>
              </w:rPr>
            </w:pPr>
          </w:p>
        </w:tc>
      </w:tr>
    </w:tbl>
    <w:p w:rsidR="00D01642" w:rsidRPr="005D708F" w:rsidRDefault="00D01642" w:rsidP="00BB7E77">
      <w:pPr>
        <w:pStyle w:val="a7"/>
        <w:tabs>
          <w:tab w:val="left" w:pos="567"/>
        </w:tabs>
        <w:rPr>
          <w:rFonts w:asciiTheme="majorHAnsi" w:hAnsiTheme="majorHAnsi" w:cstheme="majorHAnsi"/>
          <w:szCs w:val="24"/>
        </w:rPr>
      </w:pPr>
    </w:p>
    <w:p w:rsidR="003207B4" w:rsidRPr="005D708F" w:rsidRDefault="003207B4" w:rsidP="00BB7E77">
      <w:pPr>
        <w:jc w:val="both"/>
        <w:rPr>
          <w:rFonts w:asciiTheme="majorHAnsi" w:eastAsia="PMingLiU" w:hAnsiTheme="majorHAnsi" w:cstheme="majorHAnsi"/>
          <w:lang w:eastAsia="zh-CN"/>
        </w:rPr>
      </w:pP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D01642" w:rsidRPr="005D708F" w:rsidRDefault="00D0164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BB7E77" w:rsidRPr="005D708F" w:rsidRDefault="00BB7E77"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CF39BF" w:rsidRPr="005D708F" w:rsidRDefault="00CF39BF"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p>
    <w:p w:rsidR="00AA1372" w:rsidRPr="005244EA" w:rsidRDefault="00AA1372" w:rsidP="005244EA">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keepNex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BB7E77">
      <w:pPr>
        <w:keepNex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BB7E77">
      <w:pPr>
        <w:keepNext/>
        <w:jc w:val="both"/>
        <w:outlineLvl w:val="0"/>
        <w:rPr>
          <w:rFonts w:asciiTheme="majorHAnsi" w:hAnsiTheme="majorHAnsi" w:cstheme="majorHAnsi"/>
          <w:b/>
          <w:bCs/>
          <w:lang w:eastAsia="ro-RO"/>
        </w:rPr>
      </w:pPr>
    </w:p>
    <w:p w:rsidR="00AA1372" w:rsidRPr="005D708F" w:rsidRDefault="00AA1372" w:rsidP="00BB7E77">
      <w:pPr>
        <w:jc w:val="center"/>
        <w:rPr>
          <w:rFonts w:asciiTheme="majorHAnsi" w:hAnsiTheme="majorHAnsi" w:cstheme="majorHAnsi"/>
          <w:b/>
        </w:rPr>
      </w:pPr>
    </w:p>
    <w:p w:rsidR="00AA1372" w:rsidRPr="005D708F" w:rsidRDefault="00AA1372" w:rsidP="00BB7E77">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BB7E77">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BB7E77">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w:t>
      </w:r>
      <w:r w:rsidRPr="005D708F">
        <w:rPr>
          <w:rFonts w:asciiTheme="majorHAnsi" w:hAnsiTheme="majorHAnsi" w:cstheme="majorHAnsi"/>
        </w:rPr>
        <w:t xml:space="preserve"> </w:t>
      </w:r>
      <w:r w:rsidRPr="005D708F">
        <w:rPr>
          <w:rFonts w:asciiTheme="majorHAnsi" w:hAnsiTheme="majorHAnsi" w:cstheme="majorHAnsi"/>
          <w:i/>
        </w:rPr>
        <w:t>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DA5138">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DA5138">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DA5138">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iCs/>
          <w:spacing w:val="-5"/>
        </w:rPr>
        <w:t xml:space="preserve"> </w:t>
      </w: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DA5138">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BB7E77">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shd w:val="clear" w:color="auto" w:fill="FFFFFF"/>
        <w:ind w:firstLine="1077"/>
        <w:rPr>
          <w:rFonts w:asciiTheme="majorHAnsi" w:hAnsiTheme="majorHAnsi" w:cstheme="majorHAnsi"/>
          <w:spacing w:val="-1"/>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BB7E77">
      <w:pPr>
        <w:keepNext/>
        <w:jc w:val="center"/>
        <w:outlineLvl w:val="1"/>
        <w:rPr>
          <w:rFonts w:asciiTheme="majorHAnsi" w:eastAsia="PMingLiU" w:hAnsiTheme="majorHAnsi" w:cstheme="majorHAnsi"/>
          <w:b/>
          <w:bCs/>
          <w:iCs/>
          <w:lang w:eastAsia="zh-CN"/>
        </w:rPr>
      </w:pPr>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BB7E77">
      <w:pPr>
        <w:keepNext/>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r w:rsidRPr="005D708F">
        <w:rPr>
          <w:rFonts w:asciiTheme="majorHAnsi" w:eastAsia="PMingLiU" w:hAnsiTheme="majorHAnsi" w:cstheme="majorHAnsi"/>
          <w:b/>
          <w:bCs/>
          <w:iCs/>
          <w:lang w:eastAsia="zh-CN"/>
        </w:rPr>
        <w:t xml:space="preserve"> </w:t>
      </w:r>
    </w:p>
    <w:p w:rsidR="00AA1372" w:rsidRPr="005D708F" w:rsidRDefault="00AA1372" w:rsidP="00BB7E77">
      <w:pPr>
        <w:jc w:val="both"/>
        <w:rPr>
          <w:rFonts w:asciiTheme="majorHAnsi" w:eastAsia="Batang" w:hAnsiTheme="majorHAnsi" w:cstheme="majorHAnsi"/>
          <w:b/>
          <w:bCs/>
          <w:lang w:eastAsia="zh-CN"/>
        </w:rPr>
      </w:pPr>
    </w:p>
    <w:p w:rsidR="00AA1372" w:rsidRPr="005D708F" w:rsidRDefault="00AA1372" w:rsidP="00BB7E77">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BB7E77">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DA5138">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tabs>
          <w:tab w:val="left" w:pos="1080"/>
        </w:tabs>
        <w:ind w:firstLine="720"/>
        <w:jc w:val="both"/>
        <w:rPr>
          <w:rFonts w:asciiTheme="majorHAnsi" w:eastAsia="PMingLiU" w:hAnsiTheme="majorHAnsi" w:cstheme="majorHAnsi"/>
          <w:lang w:eastAsia="zh-CN"/>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w:t>
      </w:r>
      <w:bookmarkEnd w:id="200"/>
      <w:r w:rsidR="008F5C61" w:rsidRPr="005D708F">
        <w:rPr>
          <w:rFonts w:asciiTheme="majorHAnsi" w:eastAsia="PMingLiU" w:hAnsiTheme="majorHAnsi" w:cstheme="majorHAnsi"/>
          <w:lang w:val="ro-RO" w:eastAsia="zh-CN"/>
        </w:rPr>
        <w:t>7</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BB7E77">
            <w:pPr>
              <w:pStyle w:val="a7"/>
              <w:tabs>
                <w:tab w:val="left" w:pos="567"/>
              </w:tabs>
              <w:rPr>
                <w:rFonts w:asciiTheme="majorHAnsi" w:hAnsiTheme="majorHAnsi" w:cstheme="majorHAnsi"/>
                <w:szCs w:val="24"/>
              </w:rPr>
            </w:pPr>
          </w:p>
        </w:tc>
        <w:tc>
          <w:tcPr>
            <w:tcW w:w="6235" w:type="dxa"/>
          </w:tcPr>
          <w:p w:rsidR="008F5C61" w:rsidRPr="005D708F" w:rsidRDefault="008F5C61" w:rsidP="00BB7E77">
            <w:pPr>
              <w:pStyle w:val="a7"/>
              <w:tabs>
                <w:tab w:val="left" w:pos="567"/>
              </w:tabs>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jc w:val="right"/>
        <w:rPr>
          <w:rFonts w:asciiTheme="majorHAnsi" w:hAnsiTheme="majorHAnsi" w:cstheme="majorHAnsi"/>
          <w:b/>
          <w:szCs w:val="24"/>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pStyle w:val="2"/>
        <w:tabs>
          <w:tab w:val="left" w:pos="567"/>
        </w:tabs>
        <w:spacing w:before="0"/>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B7E77">
      <w:pPr>
        <w:pStyle w:val="2"/>
        <w:tabs>
          <w:tab w:val="left" w:pos="567"/>
        </w:tabs>
        <w:spacing w:before="0"/>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BB7E77">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BB7E77">
            <w:pPr>
              <w:tabs>
                <w:tab w:val="left" w:pos="567"/>
              </w:tabs>
              <w:rPr>
                <w:rFonts w:asciiTheme="majorHAnsi" w:hAnsiTheme="majorHAnsi" w:cstheme="majorHAnsi"/>
              </w:rPr>
            </w:pPr>
          </w:p>
        </w:tc>
        <w:tc>
          <w:tcPr>
            <w:tcW w:w="2612" w:type="dxa"/>
          </w:tcPr>
          <w:p w:rsidR="00AA1372" w:rsidRPr="005D708F" w:rsidRDefault="00AA1372" w:rsidP="00BB7E77">
            <w:pPr>
              <w:tabs>
                <w:tab w:val="left" w:pos="567"/>
              </w:tabs>
              <w:rPr>
                <w:rFonts w:asciiTheme="majorHAnsi" w:hAnsiTheme="majorHAnsi" w:cstheme="majorHAnsi"/>
              </w:rPr>
            </w:pPr>
          </w:p>
        </w:tc>
        <w:tc>
          <w:tcPr>
            <w:tcW w:w="2613" w:type="dxa"/>
          </w:tcPr>
          <w:p w:rsidR="00AA1372" w:rsidRPr="005D708F" w:rsidRDefault="00AA1372" w:rsidP="00BB7E77">
            <w:pPr>
              <w:tabs>
                <w:tab w:val="left" w:pos="567"/>
              </w:tabs>
              <w:rPr>
                <w:rFonts w:asciiTheme="majorHAnsi" w:hAnsiTheme="majorHAnsi" w:cstheme="majorHAnsi"/>
              </w:rPr>
            </w:pPr>
          </w:p>
        </w:tc>
      </w:tr>
    </w:tbl>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tabs>
          <w:tab w:val="left" w:pos="567"/>
        </w:tabs>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BB7E77">
      <w:pPr>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BB7E77">
      <w:pPr>
        <w:pStyle w:val="a7"/>
        <w:tabs>
          <w:tab w:val="left" w:pos="567"/>
        </w:tabs>
        <w:rPr>
          <w:rFonts w:asciiTheme="majorHAnsi" w:hAnsiTheme="majorHAnsi" w:cstheme="majorHAnsi"/>
          <w:b/>
          <w:szCs w:val="24"/>
        </w:rPr>
      </w:pP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DA5138">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iniţială                                                                      </w:t>
      </w:r>
      <w:r w:rsidRPr="005D708F">
        <w:rPr>
          <w:rFonts w:asciiTheme="majorHAnsi" w:hAnsiTheme="majorHAnsi" w:cstheme="majorHAnsi"/>
          <w:szCs w:val="24"/>
        </w:rPr>
        <w:tab/>
        <w:t xml:space="preserve">                   </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DA5138">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DA5138">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DA5138">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__________________________________________________________________________</w:t>
      </w:r>
    </w:p>
    <w:p w:rsidR="00AA1372" w:rsidRPr="005D708F" w:rsidRDefault="00AA1372" w:rsidP="00BB7E77">
      <w:pPr>
        <w:pStyle w:val="a7"/>
        <w:tabs>
          <w:tab w:val="left" w:pos="567"/>
        </w:tabs>
        <w:rPr>
          <w:rFonts w:asciiTheme="majorHAnsi" w:hAnsiTheme="majorHAnsi" w:cstheme="majorHAnsi"/>
          <w:b/>
          <w:bCs/>
          <w:szCs w:val="24"/>
        </w:rPr>
      </w:pPr>
    </w:p>
    <w:p w:rsidR="00AA1372" w:rsidRPr="005D708F" w:rsidRDefault="00AA1372" w:rsidP="00BB7E77">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BB7E77">
      <w:pPr>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w:t>
      </w:r>
      <w:r w:rsidRPr="005D708F">
        <w:rPr>
          <w:rFonts w:asciiTheme="majorHAnsi" w:eastAsia="PMingLiU" w:hAnsiTheme="majorHAnsi" w:cstheme="majorHAnsi"/>
          <w:b/>
          <w:szCs w:val="24"/>
          <w:lang w:eastAsia="zh-CN"/>
        </w:rPr>
        <w:t xml:space="preserve"> </w:t>
      </w:r>
      <w:r w:rsidRPr="005D708F">
        <w:rPr>
          <w:rFonts w:asciiTheme="majorHAnsi" w:hAnsiTheme="majorHAnsi" w:cstheme="majorHAnsi"/>
          <w:b/>
          <w:szCs w:val="24"/>
        </w:rPr>
        <w:t>ÎN ULTIMUL AN DE ACTIVITATE</w:t>
      </w: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BB7E77">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BB7E77">
      <w:pPr>
        <w:rPr>
          <w:rFonts w:asciiTheme="majorHAnsi" w:hAnsiTheme="majorHAnsi" w:cstheme="majorHAnsi"/>
        </w:rPr>
      </w:pPr>
    </w:p>
    <w:p w:rsidR="00AA1372" w:rsidRPr="005D708F" w:rsidRDefault="00AA1372" w:rsidP="00BB7E77">
      <w:pPr>
        <w:rPr>
          <w:rFonts w:asciiTheme="majorHAnsi" w:hAnsiTheme="majorHAnsi" w:cstheme="majorHAnsi"/>
        </w:rPr>
      </w:pPr>
    </w:p>
    <w:p w:rsidR="00AA1372" w:rsidRPr="005D708F" w:rsidRDefault="00AA1372" w:rsidP="00BB7E77">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BB7E77">
      <w:pPr>
        <w:rPr>
          <w:rFonts w:asciiTheme="majorHAnsi" w:hAnsiTheme="majorHAnsi" w:cstheme="majorHAnsi"/>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pStyle w:val="a7"/>
        <w:tabs>
          <w:tab w:val="left" w:pos="567"/>
        </w:tabs>
        <w:jc w:val="center"/>
        <w:rPr>
          <w:rFonts w:asciiTheme="majorHAnsi" w:hAnsiTheme="majorHAnsi" w:cstheme="majorHAnsi"/>
          <w:b/>
          <w:szCs w:val="24"/>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keepNext/>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B7E77">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B7E77">
      <w:pPr>
        <w:tabs>
          <w:tab w:val="left" w:pos="720"/>
        </w:tabs>
        <w:jc w:val="center"/>
        <w:outlineLvl w:val="1"/>
        <w:rPr>
          <w:rFonts w:asciiTheme="majorHAnsi" w:eastAsia="PMingLiU" w:hAnsiTheme="majorHAnsi" w:cstheme="majorHAnsi"/>
          <w:b/>
          <w:lang w:eastAsia="zh-CN"/>
        </w:rPr>
      </w:pPr>
    </w:p>
    <w:p w:rsidR="00AA1372" w:rsidRPr="005D708F" w:rsidRDefault="00AA1372" w:rsidP="00BB7E77">
      <w:pPr>
        <w:tabs>
          <w:tab w:val="left" w:pos="720"/>
        </w:tabs>
        <w:jc w:val="center"/>
        <w:outlineLvl w:val="1"/>
        <w:rPr>
          <w:rFonts w:asciiTheme="majorHAnsi" w:eastAsia="PMingLiU" w:hAnsiTheme="majorHAnsi" w:cstheme="majorHAnsi"/>
          <w:b/>
          <w:i/>
          <w:lang w:eastAsia="zh-CN"/>
        </w:rPr>
      </w:pPr>
    </w:p>
    <w:p w:rsidR="00AA1372" w:rsidRPr="005D708F" w:rsidRDefault="00AA1372" w:rsidP="00BB7E77">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BB7E77">
            <w:pPr>
              <w:tabs>
                <w:tab w:val="left" w:pos="567"/>
              </w:tabs>
              <w:jc w:val="both"/>
              <w:rPr>
                <w:rFonts w:asciiTheme="majorHAnsi" w:hAnsiTheme="majorHAnsi" w:cstheme="majorHAnsi"/>
              </w:rPr>
            </w:pPr>
          </w:p>
        </w:tc>
        <w:tc>
          <w:tcPr>
            <w:tcW w:w="1260" w:type="dxa"/>
          </w:tcPr>
          <w:p w:rsidR="00AA1372" w:rsidRPr="005D708F" w:rsidRDefault="00AA1372" w:rsidP="00BB7E77">
            <w:pPr>
              <w:tabs>
                <w:tab w:val="left" w:pos="567"/>
              </w:tabs>
              <w:jc w:val="both"/>
              <w:rPr>
                <w:rFonts w:asciiTheme="majorHAnsi" w:hAnsiTheme="majorHAnsi" w:cstheme="majorHAnsi"/>
              </w:rPr>
            </w:pPr>
          </w:p>
        </w:tc>
        <w:tc>
          <w:tcPr>
            <w:tcW w:w="1289" w:type="dxa"/>
          </w:tcPr>
          <w:p w:rsidR="00AA1372" w:rsidRPr="005D708F" w:rsidRDefault="00AA1372" w:rsidP="00BB7E77">
            <w:pPr>
              <w:tabs>
                <w:tab w:val="left" w:pos="567"/>
              </w:tabs>
              <w:jc w:val="both"/>
              <w:rPr>
                <w:rFonts w:asciiTheme="majorHAnsi" w:hAnsiTheme="majorHAnsi" w:cstheme="majorHAnsi"/>
              </w:rPr>
            </w:pPr>
          </w:p>
        </w:tc>
        <w:tc>
          <w:tcPr>
            <w:tcW w:w="1544"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BB7E77">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BB7E77">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BB7E77">
            <w:pPr>
              <w:tabs>
                <w:tab w:val="left" w:pos="567"/>
              </w:tabs>
              <w:jc w:val="center"/>
              <w:rPr>
                <w:rFonts w:asciiTheme="majorHAnsi" w:hAnsiTheme="majorHAnsi" w:cstheme="majorHAnsi"/>
                <w:b/>
                <w:bCs/>
              </w:rPr>
            </w:pPr>
          </w:p>
          <w:p w:rsidR="00AA1372" w:rsidRPr="005D708F" w:rsidRDefault="00AA1372" w:rsidP="00BB7E77">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BB7E77">
            <w:pPr>
              <w:tabs>
                <w:tab w:val="left" w:pos="567"/>
              </w:tabs>
              <w:jc w:val="both"/>
              <w:rPr>
                <w:rFonts w:asciiTheme="majorHAnsi" w:hAnsiTheme="majorHAnsi" w:cstheme="majorHAnsi"/>
                <w:b/>
                <w:bCs/>
              </w:rPr>
            </w:pPr>
          </w:p>
        </w:tc>
        <w:tc>
          <w:tcPr>
            <w:tcW w:w="727"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BB7E77">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BB7E77">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BB7E77">
            <w:pPr>
              <w:tabs>
                <w:tab w:val="left" w:pos="567"/>
              </w:tabs>
              <w:jc w:val="both"/>
              <w:rPr>
                <w:rFonts w:asciiTheme="majorHAnsi" w:hAnsiTheme="majorHAnsi" w:cstheme="majorHAnsi"/>
                <w:bCs/>
              </w:rPr>
            </w:pPr>
          </w:p>
        </w:tc>
        <w:tc>
          <w:tcPr>
            <w:tcW w:w="727" w:type="pct"/>
          </w:tcPr>
          <w:p w:rsidR="009451E2" w:rsidRPr="005D708F" w:rsidRDefault="009451E2" w:rsidP="00BB7E77">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BB7E77">
            <w:pPr>
              <w:tabs>
                <w:tab w:val="left" w:pos="567"/>
              </w:tabs>
              <w:jc w:val="both"/>
              <w:rPr>
                <w:rFonts w:asciiTheme="majorHAnsi" w:hAnsiTheme="majorHAnsi" w:cstheme="majorHAnsi"/>
                <w:bCs/>
              </w:rPr>
            </w:pPr>
          </w:p>
        </w:tc>
        <w:tc>
          <w:tcPr>
            <w:tcW w:w="1036" w:type="pct"/>
          </w:tcPr>
          <w:p w:rsidR="009451E2" w:rsidRPr="005D708F" w:rsidRDefault="009451E2" w:rsidP="00BB7E77">
            <w:pPr>
              <w:tabs>
                <w:tab w:val="left" w:pos="567"/>
              </w:tabs>
              <w:jc w:val="both"/>
              <w:rPr>
                <w:rFonts w:asciiTheme="majorHAnsi" w:hAnsiTheme="majorHAnsi" w:cstheme="majorHAnsi"/>
                <w:bCs/>
              </w:rPr>
            </w:pPr>
          </w:p>
        </w:tc>
        <w:tc>
          <w:tcPr>
            <w:tcW w:w="1056" w:type="pct"/>
          </w:tcPr>
          <w:p w:rsidR="009451E2" w:rsidRPr="005D708F" w:rsidRDefault="009451E2" w:rsidP="00BB7E77">
            <w:pPr>
              <w:tabs>
                <w:tab w:val="left" w:pos="567"/>
              </w:tabs>
              <w:jc w:val="both"/>
              <w:rPr>
                <w:rFonts w:asciiTheme="majorHAnsi" w:hAnsiTheme="majorHAnsi" w:cstheme="majorHAnsi"/>
                <w:bCs/>
              </w:rPr>
            </w:pPr>
          </w:p>
        </w:tc>
        <w:tc>
          <w:tcPr>
            <w:tcW w:w="908" w:type="pct"/>
          </w:tcPr>
          <w:p w:rsidR="009451E2" w:rsidRPr="005D708F" w:rsidRDefault="009451E2" w:rsidP="00BB7E77">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BB7E77">
            <w:pPr>
              <w:tabs>
                <w:tab w:val="left" w:pos="567"/>
              </w:tabs>
              <w:jc w:val="both"/>
              <w:rPr>
                <w:rFonts w:asciiTheme="majorHAnsi" w:hAnsiTheme="majorHAnsi" w:cstheme="majorHAnsi"/>
                <w:bCs/>
              </w:rPr>
            </w:pPr>
          </w:p>
        </w:tc>
        <w:tc>
          <w:tcPr>
            <w:tcW w:w="727" w:type="pct"/>
          </w:tcPr>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BB7E77">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BB7E77">
            <w:pPr>
              <w:tabs>
                <w:tab w:val="left" w:pos="567"/>
              </w:tabs>
              <w:jc w:val="both"/>
              <w:rPr>
                <w:rFonts w:asciiTheme="majorHAnsi" w:hAnsiTheme="majorHAnsi" w:cstheme="majorHAnsi"/>
                <w:bCs/>
              </w:rPr>
            </w:pPr>
          </w:p>
        </w:tc>
        <w:tc>
          <w:tcPr>
            <w:tcW w:w="1036" w:type="pct"/>
          </w:tcPr>
          <w:p w:rsidR="00AA1372" w:rsidRPr="005D708F" w:rsidRDefault="00AA1372" w:rsidP="00BB7E77">
            <w:pPr>
              <w:tabs>
                <w:tab w:val="left" w:pos="567"/>
              </w:tabs>
              <w:jc w:val="both"/>
              <w:rPr>
                <w:rFonts w:asciiTheme="majorHAnsi" w:hAnsiTheme="majorHAnsi" w:cstheme="majorHAnsi"/>
                <w:bCs/>
              </w:rPr>
            </w:pPr>
          </w:p>
        </w:tc>
        <w:tc>
          <w:tcPr>
            <w:tcW w:w="1056" w:type="pct"/>
          </w:tcPr>
          <w:p w:rsidR="00AA1372" w:rsidRPr="005D708F" w:rsidRDefault="00AA1372" w:rsidP="00BB7E77">
            <w:pPr>
              <w:tabs>
                <w:tab w:val="left" w:pos="567"/>
              </w:tabs>
              <w:jc w:val="both"/>
              <w:rPr>
                <w:rFonts w:asciiTheme="majorHAnsi" w:hAnsiTheme="majorHAnsi" w:cstheme="majorHAnsi"/>
                <w:bCs/>
              </w:rPr>
            </w:pPr>
          </w:p>
        </w:tc>
        <w:tc>
          <w:tcPr>
            <w:tcW w:w="908" w:type="pct"/>
          </w:tcPr>
          <w:p w:rsidR="00AA1372" w:rsidRPr="005D708F" w:rsidRDefault="00AA1372" w:rsidP="00BB7E77">
            <w:pPr>
              <w:tabs>
                <w:tab w:val="left" w:pos="567"/>
              </w:tabs>
              <w:jc w:val="both"/>
              <w:rPr>
                <w:rFonts w:asciiTheme="majorHAnsi" w:hAnsiTheme="majorHAnsi" w:cstheme="majorHAnsi"/>
                <w:bCs/>
              </w:rPr>
            </w:pPr>
          </w:p>
        </w:tc>
      </w:tr>
    </w:tbl>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BB7E77">
      <w:pPr>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w:t>
      </w:r>
      <w:r w:rsidRPr="005D708F">
        <w:rPr>
          <w:rFonts w:asciiTheme="majorHAnsi" w:eastAsia="PMingLiU" w:hAnsiTheme="majorHAnsi" w:cstheme="majorHAnsi"/>
          <w:b w:val="0"/>
          <w:lang w:val="ro-RO" w:eastAsia="zh-CN"/>
        </w:rPr>
        <w:t xml:space="preserve"> </w:t>
      </w:r>
      <w:r w:rsidRPr="005D708F">
        <w:rPr>
          <w:rFonts w:asciiTheme="majorHAnsi" w:eastAsia="PMingLiU" w:hAnsiTheme="majorHAnsi" w:cstheme="majorHAnsi"/>
          <w:lang w:val="ro-RO" w:eastAsia="zh-CN"/>
        </w:rPr>
        <w:t>F3.1</w:t>
      </w:r>
      <w:bookmarkEnd w:id="218"/>
      <w:r w:rsidR="009451E2" w:rsidRPr="005D708F">
        <w:rPr>
          <w:rFonts w:asciiTheme="majorHAnsi" w:eastAsia="PMingLiU" w:hAnsiTheme="majorHAnsi" w:cstheme="majorHAnsi"/>
          <w:lang w:val="ro-RO" w:eastAsia="zh-CN"/>
        </w:rPr>
        <w:t>3</w:t>
      </w: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BB7E77">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BB7E77">
      <w:pPr>
        <w:rPr>
          <w:rFonts w:asciiTheme="majorHAnsi" w:eastAsia="PMingLiU" w:hAnsiTheme="majorHAnsi" w:cstheme="majorHAnsi"/>
          <w:b/>
          <w:lang w:eastAsia="zh-CN"/>
        </w:rPr>
      </w:pPr>
    </w:p>
    <w:p w:rsidR="00AA1372" w:rsidRPr="005D708F" w:rsidRDefault="00AA1372" w:rsidP="00BB7E77">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BB7E77">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BB7E77">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BB7E77">
            <w:pPr>
              <w:tabs>
                <w:tab w:val="left" w:pos="567"/>
              </w:tabs>
              <w:jc w:val="both"/>
              <w:rPr>
                <w:rFonts w:asciiTheme="majorHAnsi" w:hAnsiTheme="majorHAnsi" w:cstheme="majorHAnsi"/>
              </w:rPr>
            </w:pPr>
          </w:p>
        </w:tc>
        <w:tc>
          <w:tcPr>
            <w:tcW w:w="3126" w:type="dxa"/>
          </w:tcPr>
          <w:p w:rsidR="00AA1372" w:rsidRPr="005D708F" w:rsidRDefault="00AA1372" w:rsidP="00BB7E77">
            <w:pPr>
              <w:tabs>
                <w:tab w:val="left" w:pos="567"/>
              </w:tabs>
              <w:jc w:val="both"/>
              <w:rPr>
                <w:rFonts w:asciiTheme="majorHAnsi" w:hAnsiTheme="majorHAnsi" w:cstheme="majorHAnsi"/>
              </w:rPr>
            </w:pPr>
          </w:p>
        </w:tc>
        <w:tc>
          <w:tcPr>
            <w:tcW w:w="1984" w:type="dxa"/>
          </w:tcPr>
          <w:p w:rsidR="00AA1372" w:rsidRPr="005D708F" w:rsidRDefault="00AA1372" w:rsidP="00BB7E77">
            <w:pPr>
              <w:tabs>
                <w:tab w:val="left" w:pos="567"/>
              </w:tabs>
              <w:jc w:val="both"/>
              <w:rPr>
                <w:rFonts w:asciiTheme="majorHAnsi" w:hAnsiTheme="majorHAnsi" w:cstheme="majorHAnsi"/>
              </w:rPr>
            </w:pPr>
          </w:p>
        </w:tc>
        <w:tc>
          <w:tcPr>
            <w:tcW w:w="1443" w:type="dxa"/>
          </w:tcPr>
          <w:p w:rsidR="00AA1372" w:rsidRPr="005D708F" w:rsidRDefault="00AA1372" w:rsidP="00BB7E77">
            <w:pPr>
              <w:tabs>
                <w:tab w:val="left" w:pos="567"/>
              </w:tabs>
              <w:jc w:val="both"/>
              <w:rPr>
                <w:rFonts w:asciiTheme="majorHAnsi" w:hAnsiTheme="majorHAnsi" w:cstheme="majorHAnsi"/>
              </w:rPr>
            </w:pPr>
          </w:p>
        </w:tc>
        <w:tc>
          <w:tcPr>
            <w:tcW w:w="0" w:type="auto"/>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rPr>
          <w:rFonts w:asciiTheme="majorHAnsi" w:eastAsia="PMingLiU" w:hAnsiTheme="majorHAnsi" w:cstheme="majorHAnsi"/>
          <w:lang w:eastAsia="zh-CN"/>
        </w:rPr>
      </w:pPr>
    </w:p>
    <w:p w:rsidR="00AA1372" w:rsidRPr="005D708F" w:rsidRDefault="00AA1372" w:rsidP="00BB7E77">
      <w:pPr>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BB7E77">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BB7E77">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BB7E77">
      <w:pPr>
        <w:tabs>
          <w:tab w:val="left" w:pos="567"/>
        </w:tabs>
        <w:jc w:val="both"/>
        <w:rPr>
          <w:rFonts w:asciiTheme="majorHAnsi" w:hAnsiTheme="majorHAnsi" w:cstheme="majorHAnsi"/>
          <w:u w:val="single"/>
        </w:rPr>
      </w:pPr>
      <w:r w:rsidRPr="005D708F">
        <w:rPr>
          <w:rFonts w:asciiTheme="majorHAnsi" w:hAnsiTheme="majorHAnsi" w:cstheme="majorHAnsi"/>
        </w:rPr>
        <w:t xml:space="preserve">  </w:t>
      </w: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DA5138">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DA5138">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BB7E77">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BB7E77">
      <w:pPr>
        <w:ind w:firstLine="709"/>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BB7E77">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BB7E77">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BB7E77">
      <w:pPr>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BB7E77">
      <w:pPr>
        <w:pStyle w:val="Style3"/>
        <w:tabs>
          <w:tab w:val="left" w:pos="567"/>
        </w:tabs>
        <w:spacing w:before="0" w:beforeAutospacing="0" w:after="0"/>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BB7E77">
      <w:pPr>
        <w:tabs>
          <w:tab w:val="left" w:pos="567"/>
        </w:tabs>
        <w:jc w:val="center"/>
        <w:rPr>
          <w:rFonts w:asciiTheme="majorHAnsi" w:hAnsiTheme="majorHAnsi" w:cstheme="majorHAnsi"/>
          <w:b/>
        </w:rPr>
      </w:pPr>
    </w:p>
    <w:p w:rsidR="00AA1372" w:rsidRPr="005D708F" w:rsidRDefault="00AA1372" w:rsidP="00BB7E77">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BB7E77">
      <w:pPr>
        <w:pStyle w:val="a7"/>
        <w:tabs>
          <w:tab w:val="left" w:pos="567"/>
        </w:tabs>
        <w:rPr>
          <w:rFonts w:asciiTheme="majorHAnsi" w:hAnsiTheme="majorHAnsi" w:cstheme="majorHAnsi"/>
          <w:szCs w:val="24"/>
        </w:rPr>
      </w:pPr>
    </w:p>
    <w:p w:rsidR="00AA1372" w:rsidRPr="005D708F" w:rsidRDefault="00AA1372" w:rsidP="00BB7E77">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BB7E77">
            <w:pPr>
              <w:tabs>
                <w:tab w:val="left" w:pos="567"/>
              </w:tabs>
              <w:jc w:val="both"/>
              <w:rPr>
                <w:rFonts w:asciiTheme="majorHAnsi" w:hAnsiTheme="majorHAnsi" w:cstheme="majorHAnsi"/>
                <w:b/>
              </w:rPr>
            </w:pPr>
          </w:p>
          <w:p w:rsidR="00AA1372" w:rsidRPr="005D708F" w:rsidRDefault="00AA1372" w:rsidP="00BB7E77">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BB7E77">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p w:rsidR="00AA1372" w:rsidRPr="005D708F" w:rsidRDefault="00AA1372" w:rsidP="00BB7E77">
            <w:pPr>
              <w:tabs>
                <w:tab w:val="left" w:pos="567"/>
              </w:tabs>
              <w:jc w:val="both"/>
              <w:rPr>
                <w:rFonts w:asciiTheme="majorHAnsi" w:hAnsiTheme="majorHAnsi" w:cstheme="majorHAnsi"/>
              </w:rPr>
            </w:pPr>
          </w:p>
        </w:tc>
        <w:tc>
          <w:tcPr>
            <w:tcW w:w="7087" w:type="dxa"/>
          </w:tcPr>
          <w:p w:rsidR="00AA1372" w:rsidRPr="005D708F" w:rsidRDefault="00AA1372" w:rsidP="00BB7E77">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DA5138">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BB7E77">
            <w:pPr>
              <w:tabs>
                <w:tab w:val="left" w:pos="567"/>
              </w:tabs>
              <w:jc w:val="both"/>
              <w:rPr>
                <w:rFonts w:asciiTheme="majorHAnsi" w:hAnsiTheme="majorHAnsi" w:cstheme="majorHAnsi"/>
              </w:rPr>
            </w:pPr>
          </w:p>
        </w:tc>
        <w:tc>
          <w:tcPr>
            <w:tcW w:w="793" w:type="dxa"/>
          </w:tcPr>
          <w:p w:rsidR="00AA1372" w:rsidRPr="005D708F" w:rsidRDefault="00AA1372" w:rsidP="00BB7E77">
            <w:pPr>
              <w:tabs>
                <w:tab w:val="left" w:pos="567"/>
              </w:tabs>
              <w:jc w:val="both"/>
              <w:rPr>
                <w:rFonts w:asciiTheme="majorHAnsi" w:hAnsiTheme="majorHAnsi" w:cstheme="majorHAnsi"/>
              </w:rPr>
            </w:pPr>
          </w:p>
        </w:tc>
      </w:tr>
    </w:tbl>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BB7E77">
      <w:pPr>
        <w:tabs>
          <w:tab w:val="left" w:pos="567"/>
        </w:tabs>
        <w:jc w:val="both"/>
        <w:rPr>
          <w:rFonts w:asciiTheme="majorHAnsi" w:hAnsiTheme="majorHAnsi" w:cstheme="majorHAnsi"/>
          <w:u w:val="single"/>
        </w:rPr>
      </w:pP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BB7E77">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BB7E77">
      <w:pPr>
        <w:rPr>
          <w:rFonts w:asciiTheme="majorHAnsi" w:hAnsiTheme="majorHAnsi" w:cstheme="majorHAnsi"/>
        </w:rPr>
      </w:pPr>
      <w:r w:rsidRPr="005D708F">
        <w:rPr>
          <w:rFonts w:asciiTheme="majorHAnsi" w:hAnsiTheme="majorHAnsi" w:cstheme="majorHAnsi"/>
          <w:b/>
        </w:rPr>
        <w:br w:type="page"/>
      </w:r>
    </w:p>
    <w:p w:rsidR="00A20ACF" w:rsidRPr="00ED3247" w:rsidRDefault="00A20ACF" w:rsidP="00BB7E77">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BB7E77">
      <w:pPr>
        <w:pStyle w:val="2"/>
        <w:spacing w:before="0"/>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BB7E77">
      <w:pPr>
        <w:jc w:val="both"/>
        <w:rPr>
          <w:rFonts w:asciiTheme="majorHAnsi" w:hAnsiTheme="majorHAnsi" w:cstheme="majorHAnsi"/>
        </w:rPr>
      </w:pPr>
    </w:p>
    <w:p w:rsidR="00E71F7B" w:rsidRDefault="00E71F7B" w:rsidP="00DA5138">
      <w:pPr>
        <w:pStyle w:val="3"/>
        <w:keepNext w:val="0"/>
        <w:keepLines w:val="0"/>
        <w:numPr>
          <w:ilvl w:val="2"/>
          <w:numId w:val="17"/>
        </w:numPr>
        <w:tabs>
          <w:tab w:val="left" w:pos="360"/>
          <w:tab w:val="left" w:pos="1134"/>
        </w:tabs>
        <w:spacing w:before="0"/>
        <w:jc w:val="both"/>
        <w:rPr>
          <w:rFonts w:cstheme="majorHAnsi"/>
        </w:rPr>
      </w:pPr>
      <w:r>
        <w:rPr>
          <w:rFonts w:cstheme="majorHAnsi"/>
        </w:rPr>
        <w:t>Caiet de sarcini</w:t>
      </w:r>
    </w:p>
    <w:p w:rsidR="00E71F7B" w:rsidRPr="00E71F7B" w:rsidRDefault="00E71F7B" w:rsidP="00BB7E77">
      <w:pPr>
        <w:pStyle w:val="a"/>
        <w:numPr>
          <w:ilvl w:val="0"/>
          <w:numId w:val="0"/>
        </w:numPr>
        <w:ind w:left="360"/>
        <w:rPr>
          <w:rFonts w:asciiTheme="majorHAnsi" w:hAnsiTheme="majorHAnsi" w:cstheme="majorHAnsi"/>
        </w:rPr>
      </w:pPr>
    </w:p>
    <w:p w:rsidR="00233538" w:rsidRPr="00E71F7B" w:rsidRDefault="00233538" w:rsidP="00DA5138">
      <w:pPr>
        <w:pStyle w:val="a"/>
        <w:numPr>
          <w:ilvl w:val="0"/>
          <w:numId w:val="53"/>
        </w:numPr>
        <w:contextualSpacing/>
        <w:rPr>
          <w:rFonts w:asciiTheme="majorHAnsi" w:hAnsiTheme="majorHAnsi" w:cstheme="majorHAnsi"/>
        </w:rPr>
      </w:pPr>
      <w:r w:rsidRPr="00E71F7B">
        <w:rPr>
          <w:rFonts w:asciiTheme="majorHAnsi" w:hAnsiTheme="majorHAnsi" w:cstheme="majorHAnsi"/>
          <w:b/>
        </w:rPr>
        <w:t>Denumirea obiectivului</w:t>
      </w:r>
      <w:r w:rsidRPr="00E71F7B">
        <w:rPr>
          <w:rFonts w:asciiTheme="majorHAnsi" w:hAnsiTheme="majorHAnsi" w:cstheme="majorHAnsi"/>
        </w:rPr>
        <w:t xml:space="preserv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r w:rsidRPr="00ED3247">
        <w:rPr>
          <w:rFonts w:asciiTheme="majorHAnsi" w:hAnsiTheme="majorHAnsi" w:cstheme="majorHAnsi"/>
          <w:lang w:val="ro-RO"/>
        </w:rPr>
        <w:t xml:space="preserve"> </w:t>
      </w:r>
    </w:p>
    <w:p w:rsidR="00233538" w:rsidRPr="00ED3247" w:rsidRDefault="00233538" w:rsidP="00BB7E77">
      <w:pPr>
        <w:pStyle w:val="a"/>
        <w:numPr>
          <w:ilvl w:val="0"/>
          <w:numId w:val="0"/>
        </w:numPr>
        <w:tabs>
          <w:tab w:val="clear" w:pos="1134"/>
        </w:tabs>
        <w:ind w:left="360"/>
        <w:contextualSpacing/>
        <w:rPr>
          <w:rFonts w:asciiTheme="majorHAnsi" w:hAnsiTheme="majorHAnsi" w:cstheme="majorHAnsi"/>
          <w:b/>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r w:rsidRPr="00ED3247">
        <w:rPr>
          <w:rFonts w:asciiTheme="majorHAnsi" w:hAnsiTheme="majorHAnsi" w:cstheme="majorHAnsi"/>
          <w:lang w:val="ro-RO"/>
        </w:rPr>
        <w:t xml:space="preserve"> </w:t>
      </w:r>
    </w:p>
    <w:p w:rsidR="00806E2B" w:rsidRPr="00ED3247" w:rsidRDefault="00806E2B" w:rsidP="00BB7E77">
      <w:pPr>
        <w:pStyle w:val="a"/>
        <w:numPr>
          <w:ilvl w:val="0"/>
          <w:numId w:val="0"/>
        </w:numPr>
        <w:ind w:left="360"/>
        <w:rPr>
          <w:rFonts w:asciiTheme="majorHAnsi" w:hAnsiTheme="majorHAnsi" w:cstheme="majorHAnsi"/>
          <w:lang w:val="ro-RO"/>
        </w:rPr>
      </w:pPr>
    </w:p>
    <w:p w:rsidR="00233538" w:rsidRPr="00ED3247" w:rsidRDefault="00806E2B"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BB7E77">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BB7E77">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BB7E77">
      <w:pPr>
        <w:rPr>
          <w:rFonts w:asciiTheme="majorHAnsi" w:hAnsiTheme="majorHAnsi" w:cstheme="majorHAnsi"/>
        </w:rPr>
      </w:pPr>
    </w:p>
    <w:p w:rsidR="00233538" w:rsidRPr="00ED3247" w:rsidRDefault="00233538" w:rsidP="00DA5138">
      <w:pPr>
        <w:pStyle w:val="a"/>
        <w:numPr>
          <w:ilvl w:val="0"/>
          <w:numId w:val="53"/>
        </w:numPr>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BB7E77">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BB7E77">
      <w:pPr>
        <w:pStyle w:val="a"/>
        <w:numPr>
          <w:ilvl w:val="0"/>
          <w:numId w:val="0"/>
        </w:numPr>
        <w:ind w:left="360"/>
        <w:contextualSpacing/>
        <w:rPr>
          <w:rFonts w:asciiTheme="majorHAnsi" w:hAnsiTheme="majorHAnsi" w:cstheme="majorHAnsi"/>
          <w:lang w:val="ro-RO"/>
        </w:rPr>
      </w:pPr>
    </w:p>
    <w:p w:rsidR="00233538" w:rsidRPr="00ED3247" w:rsidRDefault="00233538"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BB7E77">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BB7E77">
      <w:pPr>
        <w:ind w:left="360" w:right="-1"/>
        <w:jc w:val="both"/>
        <w:rPr>
          <w:rStyle w:val="shorttext"/>
          <w:rFonts w:asciiTheme="majorHAnsi" w:hAnsiTheme="majorHAnsi" w:cstheme="majorHAnsi"/>
        </w:rPr>
      </w:pPr>
    </w:p>
    <w:p w:rsidR="00233538" w:rsidRPr="00ED3247" w:rsidRDefault="00233538" w:rsidP="00DA5138">
      <w:pPr>
        <w:pStyle w:val="a"/>
        <w:numPr>
          <w:ilvl w:val="0"/>
          <w:numId w:val="53"/>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BB7E77">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le, cerințele privind</w:t>
      </w:r>
      <w:r w:rsidR="00233538" w:rsidRPr="00ED3247">
        <w:rPr>
          <w:rFonts w:asciiTheme="majorHAnsi" w:hAnsiTheme="majorHAnsi" w:cstheme="majorHAnsi"/>
        </w:rPr>
        <w:t xml:space="preserve"> </w:t>
      </w:r>
      <w:r w:rsidRPr="00ED3247">
        <w:rPr>
          <w:rFonts w:asciiTheme="majorHAnsi" w:hAnsiTheme="majorHAnsi" w:cstheme="majorHAnsi"/>
        </w:rPr>
        <w:t xml:space="preserve">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BB7E77">
      <w:pPr>
        <w:tabs>
          <w:tab w:val="left" w:pos="990"/>
        </w:tabs>
        <w:jc w:val="both"/>
        <w:rPr>
          <w:rFonts w:asciiTheme="majorHAnsi" w:hAnsiTheme="majorHAnsi" w:cstheme="majorHAnsi"/>
          <w:i/>
        </w:rPr>
      </w:pPr>
    </w:p>
    <w:p w:rsidR="00A20ACF" w:rsidRPr="00ED3247" w:rsidRDefault="00A20ACF"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E71F7B" w:rsidRDefault="00E71F7B" w:rsidP="00BB7E77">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p w:rsidR="00874A88" w:rsidRDefault="00874A88"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CE571B" w:rsidRDefault="00CE571B" w:rsidP="00BB7E77">
      <w:pPr>
        <w:pStyle w:val="a"/>
        <w:numPr>
          <w:ilvl w:val="0"/>
          <w:numId w:val="0"/>
        </w:numPr>
        <w:ind w:left="-284" w:right="-1"/>
        <w:rPr>
          <w:rFonts w:asciiTheme="majorHAnsi" w:hAnsiTheme="majorHAnsi" w:cstheme="majorHAnsi"/>
          <w:i/>
          <w:lang w:val="ro-RO"/>
        </w:rPr>
      </w:pPr>
    </w:p>
    <w:p w:rsidR="00806E2B" w:rsidRDefault="00806E2B" w:rsidP="00BB7E77">
      <w:pPr>
        <w:pStyle w:val="a"/>
        <w:numPr>
          <w:ilvl w:val="0"/>
          <w:numId w:val="0"/>
        </w:numPr>
        <w:ind w:left="-284" w:right="-1"/>
        <w:rPr>
          <w:rFonts w:asciiTheme="majorHAnsi" w:hAnsiTheme="majorHAnsi" w:cstheme="majorHAnsi"/>
          <w:i/>
          <w:lang w:val="ro-RO"/>
        </w:rPr>
      </w:pPr>
    </w:p>
    <w:p w:rsidR="00806E2B" w:rsidRPr="00ED3247" w:rsidRDefault="00806E2B" w:rsidP="00BB7E77">
      <w:pPr>
        <w:pStyle w:val="a"/>
        <w:numPr>
          <w:ilvl w:val="0"/>
          <w:numId w:val="0"/>
        </w:numPr>
        <w:ind w:left="-284" w:right="-1"/>
        <w:rPr>
          <w:rFonts w:asciiTheme="majorHAnsi" w:hAnsiTheme="majorHAnsi" w:cstheme="majorHAnsi"/>
          <w:i/>
          <w:lang w:val="ro-RO"/>
        </w:rPr>
      </w:pPr>
    </w:p>
    <w:tbl>
      <w:tblPr>
        <w:tblpPr w:leftFromText="180" w:rightFromText="180" w:horzAnchor="margin" w:tblpY="693"/>
        <w:tblW w:w="9747" w:type="dxa"/>
        <w:tblLayout w:type="fixed"/>
        <w:tblLook w:val="04A0" w:firstRow="1" w:lastRow="0" w:firstColumn="1" w:lastColumn="0" w:noHBand="0" w:noVBand="1"/>
      </w:tblPr>
      <w:tblGrid>
        <w:gridCol w:w="9747"/>
      </w:tblGrid>
      <w:tr w:rsidR="00A20ACF" w:rsidRPr="00ED3247" w:rsidTr="00CE571B">
        <w:trPr>
          <w:trHeight w:val="850"/>
        </w:trPr>
        <w:tc>
          <w:tcPr>
            <w:tcW w:w="9747" w:type="dxa"/>
            <w:vAlign w:val="center"/>
          </w:tcPr>
          <w:p w:rsidR="00A20ACF" w:rsidRPr="00ED3247" w:rsidRDefault="00ED3247" w:rsidP="00CE571B">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lastRenderedPageBreak/>
              <w:t>CAPITOLUL 5. CONTRACT - MODEL</w:t>
            </w:r>
            <w:bookmarkEnd w:id="221"/>
            <w:bookmarkEnd w:id="222"/>
          </w:p>
        </w:tc>
      </w:tr>
      <w:tr w:rsidR="00A20ACF" w:rsidRPr="0030652C" w:rsidTr="00CE571B">
        <w:trPr>
          <w:trHeight w:val="697"/>
        </w:trPr>
        <w:tc>
          <w:tcPr>
            <w:tcW w:w="9747" w:type="dxa"/>
            <w:vAlign w:val="center"/>
          </w:tcPr>
          <w:p w:rsidR="00A20ACF" w:rsidRPr="0030652C" w:rsidRDefault="00A20ACF" w:rsidP="00CE571B">
            <w:pPr>
              <w:pStyle w:val="2"/>
              <w:spacing w:before="0"/>
            </w:pPr>
            <w:bookmarkStart w:id="223" w:name="_Toc392180209"/>
            <w:bookmarkStart w:id="224" w:name="_Toc449539098"/>
            <w:r w:rsidRPr="0030652C">
              <w:t xml:space="preserve">Contract-model </w:t>
            </w:r>
            <w:bookmarkEnd w:id="223"/>
            <w:bookmarkEnd w:id="224"/>
          </w:p>
          <w:p w:rsidR="00233538" w:rsidRPr="0030652C" w:rsidRDefault="00233538" w:rsidP="00CE571B"/>
          <w:tbl>
            <w:tblPr>
              <w:tblpPr w:leftFromText="180" w:rightFromText="180" w:horzAnchor="margin" w:tblpY="-720"/>
              <w:tblW w:w="9579" w:type="dxa"/>
              <w:tblLayout w:type="fixed"/>
              <w:tblLook w:val="04A0" w:firstRow="1" w:lastRow="0" w:firstColumn="1" w:lastColumn="0" w:noHBand="0" w:noVBand="1"/>
            </w:tblPr>
            <w:tblGrid>
              <w:gridCol w:w="9579"/>
            </w:tblGrid>
            <w:tr w:rsidR="00460653" w:rsidRPr="0030652C" w:rsidTr="00967888">
              <w:trPr>
                <w:trHeight w:val="1163"/>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60653" w:rsidP="00CE571B">
                  <w:pPr>
                    <w:pStyle w:val="ab"/>
                    <w:ind w:left="1134"/>
                    <w:rPr>
                      <w:b w:val="0"/>
                      <w:lang w:val="ro-RO"/>
                    </w:rPr>
                  </w:pPr>
                  <w:r w:rsidRPr="0030652C">
                    <w:rPr>
                      <w:noProof/>
                      <w:lang w:val="ru-RU"/>
                    </w:rPr>
                    <mc:AlternateContent>
                      <mc:Choice Requires="wps">
                        <w:drawing>
                          <wp:anchor distT="0" distB="0" distL="114300" distR="114300" simplePos="0" relativeHeight="251661312" behindDoc="0" locked="0" layoutInCell="0" allowOverlap="1" wp14:anchorId="11F36EB3" wp14:editId="42EA8DA9">
                            <wp:simplePos x="0" y="0"/>
                            <wp:positionH relativeFrom="column">
                              <wp:posOffset>197485</wp:posOffset>
                            </wp:positionH>
                            <wp:positionV relativeFrom="paragraph">
                              <wp:posOffset>156845</wp:posOffset>
                            </wp:positionV>
                            <wp:extent cx="568960" cy="571500"/>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11929" w:rsidRDefault="00511929" w:rsidP="00460653">
                                        <w:r w:rsidRPr="00507C02">
                                          <w:rPr>
                                            <w:rFonts w:asciiTheme="minorHAnsi" w:eastAsiaTheme="minorEastAsia" w:hAnsiTheme="minorHAnsi" w:cstheme="minorBidi"/>
                                            <w:sz w:val="22"/>
                                            <w:szCs w:val="22"/>
                                            <w:lang w:val="ru-RU"/>
                                          </w:rPr>
                                          <w:object w:dxaOrig="593" w:dyaOrig="7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pt" fillcolor="window">
                                              <v:imagedata r:id="rId10" o:title=""/>
                                            </v:shape>
                                            <o:OLEObject Type="Embed" ProgID="Word.Picture.8" ShapeID="_x0000_i1026" DrawAspect="Content" ObjectID="_167557899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36EB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11929" w:rsidRDefault="00511929" w:rsidP="00460653">
                                  <w:r w:rsidRPr="00507C02">
                                    <w:rPr>
                                      <w:rFonts w:asciiTheme="minorHAnsi" w:eastAsiaTheme="minorEastAsia" w:hAnsiTheme="minorHAnsi" w:cstheme="minorBidi"/>
                                      <w:sz w:val="22"/>
                                      <w:szCs w:val="22"/>
                                      <w:lang w:val="ru-RU"/>
                                    </w:rPr>
                                    <w:object w:dxaOrig="588" w:dyaOrig="737">
                                      <v:shape id="_x0000_i1026" type="#_x0000_t75" style="width:29.65pt;height:36.9pt" fillcolor="window">
                                        <v:imagedata r:id="rId12" o:title=""/>
                                      </v:shape>
                                      <o:OLEObject Type="Embed" ProgID="Word.Picture.8" ShapeID="_x0000_i1026" DrawAspect="Content" ObjectID="_1675578861" r:id="rId13"/>
                                    </w:object>
                                  </w:r>
                                  <w:bookmarkStart w:id="225" w:name="_GoBack"/>
                                  <w:bookmarkEnd w:id="225"/>
                                </w:p>
                              </w:txbxContent>
                            </v:textbox>
                          </v:shape>
                        </w:pict>
                      </mc:Fallback>
                    </mc:AlternateContent>
                  </w:r>
                  <w:r w:rsidRPr="0030652C">
                    <w:rPr>
                      <w:spacing w:val="196"/>
                      <w:sz w:val="44"/>
                      <w:lang w:val="ro-RO"/>
                    </w:rPr>
                    <w:t>ACHIZIŢII PUBLICE</w:t>
                  </w:r>
                </w:p>
              </w:tc>
            </w:tr>
          </w:tbl>
          <w:p w:rsidR="00460653" w:rsidRPr="0030652C" w:rsidRDefault="00460653" w:rsidP="00CE571B">
            <w:pPr>
              <w:jc w:val="center"/>
              <w:rPr>
                <w:b/>
                <w:caps/>
                <w:sz w:val="28"/>
                <w:szCs w:val="28"/>
              </w:rPr>
            </w:pPr>
          </w:p>
          <w:p w:rsidR="00460653" w:rsidRPr="0030652C" w:rsidRDefault="00460653" w:rsidP="00CE571B">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CE571B">
            <w:pPr>
              <w:jc w:val="center"/>
              <w:rPr>
                <w:b/>
              </w:rPr>
            </w:pPr>
            <w:r w:rsidRPr="0030652C">
              <w:rPr>
                <w:b/>
              </w:rPr>
              <w:t xml:space="preserve">privind achiziţia prin  </w:t>
            </w:r>
          </w:p>
          <w:p w:rsidR="00460653" w:rsidRPr="0030652C" w:rsidRDefault="00460653" w:rsidP="00CE571B">
            <w:pPr>
              <w:jc w:val="center"/>
              <w:rPr>
                <w:b/>
                <w:i/>
              </w:rPr>
            </w:pPr>
          </w:p>
          <w:p w:rsidR="00460653" w:rsidRPr="0030652C" w:rsidRDefault="00460653" w:rsidP="00CE571B">
            <w:pPr>
              <w:jc w:val="center"/>
              <w:rPr>
                <w:b/>
                <w:i/>
              </w:rPr>
            </w:pPr>
          </w:p>
          <w:p w:rsidR="00460653" w:rsidRPr="0030652C" w:rsidRDefault="00460653" w:rsidP="00CE571B">
            <w:pPr>
              <w:jc w:val="center"/>
              <w:rPr>
                <w:b/>
                <w:i/>
              </w:rPr>
            </w:pPr>
          </w:p>
          <w:p w:rsidR="00460653" w:rsidRPr="0030652C" w:rsidRDefault="00460653" w:rsidP="00CE571B">
            <w:pPr>
              <w:tabs>
                <w:tab w:val="center" w:pos="-6663"/>
                <w:tab w:val="left" w:pos="567"/>
                <w:tab w:val="right" w:pos="10206"/>
              </w:tabs>
              <w:jc w:val="both"/>
            </w:pPr>
            <w:r w:rsidRPr="0030652C">
              <w:t>““___”_________20__</w:t>
            </w:r>
            <w:r w:rsidRPr="0030652C">
              <w:tab/>
              <w:t>__________________________</w:t>
            </w:r>
          </w:p>
          <w:p w:rsidR="00460653" w:rsidRPr="0030652C" w:rsidRDefault="00460653" w:rsidP="00CE571B">
            <w:pPr>
              <w:jc w:val="center"/>
            </w:pPr>
            <w:r w:rsidRPr="0030652C">
              <w:rPr>
                <w:sz w:val="20"/>
                <w:szCs w:val="20"/>
              </w:rPr>
              <w:t xml:space="preserve">                                                                                                                     (municipiu, oraş)</w:t>
            </w:r>
          </w:p>
          <w:p w:rsidR="00460653" w:rsidRPr="0030652C" w:rsidRDefault="00460653" w:rsidP="00CE571B"/>
          <w:p w:rsidR="00460653" w:rsidRPr="0030652C" w:rsidRDefault="00460653" w:rsidP="00CE571B"/>
          <w:p w:rsidR="00460653" w:rsidRPr="0030652C" w:rsidRDefault="00460653" w:rsidP="00DA5138">
            <w:pPr>
              <w:numPr>
                <w:ilvl w:val="0"/>
                <w:numId w:val="30"/>
              </w:numPr>
              <w:jc w:val="center"/>
              <w:rPr>
                <w:b/>
                <w:kern w:val="28"/>
              </w:rPr>
            </w:pPr>
            <w:r w:rsidRPr="0030652C">
              <w:tab/>
            </w:r>
            <w:r w:rsidRPr="0030652C">
              <w:rPr>
                <w:b/>
                <w:kern w:val="28"/>
              </w:rPr>
              <w:t>PĂRŢILE CONTRACTANTE</w:t>
            </w:r>
          </w:p>
          <w:p w:rsidR="00460653" w:rsidRPr="0030652C" w:rsidRDefault="00460653" w:rsidP="00CE571B">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CE571B">
            <w:pPr>
              <w:tabs>
                <w:tab w:val="left" w:pos="567"/>
                <w:tab w:val="right" w:pos="10205"/>
              </w:tabs>
              <w:jc w:val="both"/>
            </w:pPr>
            <w:r w:rsidRPr="0030652C">
              <w:t>_____________________________________________________________________, cu sediul în</w:t>
            </w:r>
          </w:p>
          <w:p w:rsidR="00460653" w:rsidRPr="0030652C" w:rsidRDefault="00460653" w:rsidP="00CE571B">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CE571B">
            <w:pPr>
              <w:tabs>
                <w:tab w:val="left" w:pos="567"/>
                <w:tab w:val="right" w:pos="9531"/>
              </w:tabs>
              <w:jc w:val="both"/>
            </w:pPr>
            <w:r w:rsidRPr="0030652C">
              <w:t>______________________________________________________________________________</w:t>
            </w:r>
          </w:p>
          <w:p w:rsidR="00460653" w:rsidRPr="0030652C" w:rsidRDefault="00460653" w:rsidP="00CE571B">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CE571B">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CE571B">
            <w:pPr>
              <w:pStyle w:val="af2"/>
              <w:tabs>
                <w:tab w:val="left" w:pos="567"/>
                <w:tab w:val="right" w:pos="9531"/>
              </w:tabs>
              <w:ind w:firstLine="0"/>
              <w:rPr>
                <w:lang w:val="ro-RO"/>
              </w:rPr>
            </w:pPr>
          </w:p>
          <w:p w:rsidR="00460653" w:rsidRPr="0030652C" w:rsidRDefault="00460653" w:rsidP="00CE571B">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CE571B">
            <w:pPr>
              <w:pStyle w:val="af2"/>
              <w:tabs>
                <w:tab w:val="left" w:pos="567"/>
              </w:tabs>
              <w:ind w:firstLine="0"/>
              <w:rPr>
                <w:sz w:val="20"/>
                <w:szCs w:val="20"/>
                <w:lang w:val="ro-RO"/>
              </w:rPr>
            </w:pPr>
            <w:r w:rsidRPr="0030652C">
              <w:rPr>
                <w:sz w:val="20"/>
                <w:szCs w:val="20"/>
                <w:lang w:val="ro-RO"/>
              </w:rPr>
              <w:t xml:space="preserve">                        (numele, prenumele şi funcţia conducătorului) </w:t>
            </w:r>
          </w:p>
          <w:p w:rsidR="00460653" w:rsidRPr="0030652C" w:rsidRDefault="00460653" w:rsidP="00CE571B">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CE571B">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CE571B">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CE571B">
            <w:pPr>
              <w:tabs>
                <w:tab w:val="left" w:pos="567"/>
                <w:tab w:val="right" w:pos="10205"/>
              </w:tabs>
              <w:jc w:val="both"/>
              <w:rPr>
                <w:sz w:val="20"/>
                <w:szCs w:val="20"/>
              </w:rPr>
            </w:pPr>
            <w:r w:rsidRPr="0030652C">
              <w:t xml:space="preserve">                                                 </w:t>
            </w:r>
            <w:r w:rsidRPr="0030652C">
              <w:rPr>
                <w:sz w:val="20"/>
                <w:szCs w:val="20"/>
              </w:rPr>
              <w:t xml:space="preserve">(localitatea) </w:t>
            </w:r>
          </w:p>
          <w:p w:rsidR="00460653" w:rsidRPr="0030652C" w:rsidRDefault="00460653" w:rsidP="00CE571B">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CE571B">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CE571B">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CE571B">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CE571B">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CE571B">
            <w:pPr>
              <w:pStyle w:val="af2"/>
              <w:tabs>
                <w:tab w:val="left" w:pos="567"/>
              </w:tabs>
              <w:ind w:firstLine="0"/>
              <w:rPr>
                <w:sz w:val="20"/>
                <w:szCs w:val="20"/>
                <w:lang w:val="ro-RO"/>
              </w:rPr>
            </w:pPr>
            <w:r w:rsidRPr="0030652C">
              <w:rPr>
                <w:sz w:val="20"/>
                <w:szCs w:val="20"/>
                <w:lang w:val="ro-RO"/>
              </w:rPr>
              <w:t xml:space="preserve">                                                   (numele şi funcţia conducătorului) </w:t>
            </w:r>
          </w:p>
          <w:p w:rsidR="00460653" w:rsidRPr="0030652C" w:rsidRDefault="00460653" w:rsidP="00CE571B">
            <w:pPr>
              <w:pStyle w:val="af2"/>
              <w:tabs>
                <w:tab w:val="left" w:pos="567"/>
              </w:tabs>
              <w:ind w:firstLine="0"/>
              <w:rPr>
                <w:sz w:val="20"/>
                <w:szCs w:val="20"/>
                <w:lang w:val="ro-RO"/>
              </w:rPr>
            </w:pPr>
          </w:p>
          <w:p w:rsidR="00460653" w:rsidRPr="0030652C" w:rsidRDefault="00460653" w:rsidP="00CE571B">
            <w:pPr>
              <w:pStyle w:val="a"/>
              <w:numPr>
                <w:ilvl w:val="0"/>
                <w:numId w:val="0"/>
              </w:numPr>
              <w:tabs>
                <w:tab w:val="clear" w:pos="1134"/>
                <w:tab w:val="left" w:pos="3705"/>
              </w:tabs>
              <w:ind w:left="360"/>
              <w:contextualSpacing/>
              <w:rPr>
                <w:lang w:val="ro-RO"/>
              </w:rPr>
            </w:pPr>
            <w:r w:rsidRPr="0030652C">
              <w:rPr>
                <w:lang w:val="ro-RO"/>
              </w:rPr>
              <w:t>de Antreprenor, pe de altă parte.</w:t>
            </w:r>
          </w:p>
          <w:p w:rsidR="001A5517" w:rsidRPr="00CE571B" w:rsidRDefault="001A5517" w:rsidP="00CE571B">
            <w:pPr>
              <w:tabs>
                <w:tab w:val="left" w:pos="3705"/>
              </w:tabs>
              <w:contextualSpacing/>
            </w:pPr>
          </w:p>
          <w:p w:rsidR="001A5517" w:rsidRPr="0030652C" w:rsidRDefault="001A5517" w:rsidP="00CE571B">
            <w:pPr>
              <w:pStyle w:val="a"/>
              <w:numPr>
                <w:ilvl w:val="0"/>
                <w:numId w:val="0"/>
              </w:numPr>
              <w:tabs>
                <w:tab w:val="clear" w:pos="1134"/>
                <w:tab w:val="left" w:pos="3705"/>
              </w:tabs>
              <w:ind w:left="360"/>
              <w:contextualSpacing/>
              <w:rPr>
                <w:lang w:val="ro-RO"/>
              </w:rPr>
            </w:pPr>
          </w:p>
          <w:p w:rsidR="001A5517" w:rsidRPr="0030652C" w:rsidRDefault="001A5517" w:rsidP="00CE571B">
            <w:pPr>
              <w:pStyle w:val="a"/>
              <w:numPr>
                <w:ilvl w:val="0"/>
                <w:numId w:val="0"/>
              </w:numPr>
              <w:tabs>
                <w:tab w:val="clear" w:pos="1134"/>
                <w:tab w:val="left" w:pos="3705"/>
              </w:tabs>
              <w:ind w:left="360"/>
              <w:contextualSpacing/>
              <w:rPr>
                <w:lang w:val="ro-RO"/>
              </w:rPr>
            </w:pPr>
          </w:p>
          <w:p w:rsidR="00460653" w:rsidRPr="0030652C" w:rsidRDefault="00460653" w:rsidP="00DA5138">
            <w:pPr>
              <w:pStyle w:val="a"/>
              <w:numPr>
                <w:ilvl w:val="0"/>
                <w:numId w:val="31"/>
              </w:numPr>
              <w:tabs>
                <w:tab w:val="clear" w:pos="1134"/>
                <w:tab w:val="left" w:pos="3705"/>
              </w:tabs>
              <w:contextualSpacing/>
              <w:jc w:val="center"/>
              <w:rPr>
                <w:lang w:val="ro-RO"/>
              </w:rPr>
            </w:pPr>
            <w:r w:rsidRPr="0030652C">
              <w:rPr>
                <w:b/>
                <w:lang w:val="ro-RO"/>
              </w:rPr>
              <w:t>OBIECTUL CONTRACTULUI</w:t>
            </w:r>
          </w:p>
          <w:p w:rsidR="00460653" w:rsidRPr="0030652C" w:rsidRDefault="00460653" w:rsidP="00DA5138">
            <w:pPr>
              <w:pStyle w:val="a"/>
              <w:numPr>
                <w:ilvl w:val="1"/>
                <w:numId w:val="31"/>
              </w:numPr>
              <w:tabs>
                <w:tab w:val="clear" w:pos="1134"/>
              </w:tabs>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 prescripţiilor tehnice în vigoare.</w:t>
            </w:r>
          </w:p>
          <w:p w:rsidR="00460653" w:rsidRPr="0030652C" w:rsidRDefault="00460653" w:rsidP="00CE571B"/>
          <w:p w:rsidR="00460653" w:rsidRPr="0030652C" w:rsidRDefault="00460653" w:rsidP="00DA5138">
            <w:pPr>
              <w:pStyle w:val="a"/>
              <w:numPr>
                <w:ilvl w:val="0"/>
                <w:numId w:val="31"/>
              </w:numPr>
              <w:tabs>
                <w:tab w:val="clear" w:pos="1134"/>
                <w:tab w:val="left" w:pos="3585"/>
              </w:tabs>
              <w:contextualSpacing/>
              <w:jc w:val="center"/>
              <w:rPr>
                <w:lang w:val="ro-RO"/>
              </w:rPr>
            </w:pPr>
            <w:r w:rsidRPr="0030652C">
              <w:rPr>
                <w:b/>
                <w:lang w:val="ro-RO"/>
              </w:rPr>
              <w:t>PERIOADA DE EXECUŢIE</w:t>
            </w:r>
          </w:p>
          <w:p w:rsidR="00460653" w:rsidRPr="0030652C" w:rsidRDefault="00460653" w:rsidP="00DA5138">
            <w:pPr>
              <w:pStyle w:val="af2"/>
              <w:numPr>
                <w:ilvl w:val="1"/>
                <w:numId w:val="31"/>
              </w:numPr>
              <w:tabs>
                <w:tab w:val="left" w:pos="567"/>
              </w:tabs>
              <w:rPr>
                <w:lang w:val="ro-RO"/>
              </w:rPr>
            </w:pPr>
            <w:r w:rsidRPr="0030652C">
              <w:rPr>
                <w:lang w:val="ro-RO"/>
              </w:rPr>
              <w:t xml:space="preserve">Durata de execuţie a lucrărilor contractate este de </w:t>
            </w:r>
            <w:r w:rsidR="00967888">
              <w:rPr>
                <w:lang w:val="ro-RO"/>
              </w:rPr>
              <w:t>120 zile</w:t>
            </w:r>
            <w:r w:rsidRPr="0030652C">
              <w:rPr>
                <w:lang w:val="ro-RO"/>
              </w:rPr>
              <w:t xml:space="preserve"> după primirea ordinului de începere a execuţiei şi asigurării lucrului ritmic de către beneficiar – ordonatorul de credite.</w:t>
            </w:r>
          </w:p>
          <w:p w:rsidR="00460653" w:rsidRPr="0030652C" w:rsidRDefault="00460653" w:rsidP="00DA5138">
            <w:pPr>
              <w:pStyle w:val="af2"/>
              <w:numPr>
                <w:ilvl w:val="1"/>
                <w:numId w:val="31"/>
              </w:numPr>
              <w:tabs>
                <w:tab w:val="left" w:pos="567"/>
              </w:tabs>
              <w:rPr>
                <w:lang w:val="ro-RO"/>
              </w:rPr>
            </w:pPr>
            <w:r w:rsidRPr="0030652C">
              <w:rPr>
                <w:lang w:val="ro-RO"/>
              </w:rPr>
              <w:t xml:space="preserve">Graficul de execuţie a lucrărilor se va efectua conform specificaţiei din anexa prezentului contract. </w:t>
            </w:r>
          </w:p>
          <w:p w:rsidR="00460653" w:rsidRPr="0030652C" w:rsidRDefault="00460653" w:rsidP="00DA5138">
            <w:pPr>
              <w:pStyle w:val="af2"/>
              <w:numPr>
                <w:ilvl w:val="1"/>
                <w:numId w:val="31"/>
              </w:numPr>
              <w:tabs>
                <w:tab w:val="left" w:pos="567"/>
              </w:tabs>
              <w:rPr>
                <w:lang w:val="ro-RO"/>
              </w:rPr>
            </w:pPr>
            <w:r w:rsidRPr="0030652C">
              <w:rPr>
                <w:lang w:val="ro-RO"/>
              </w:rPr>
              <w:t>Perioada de execuţie poate fi prelungită dacă constrângerea activităţii se datorează următoarelor cauze:</w:t>
            </w:r>
          </w:p>
          <w:p w:rsidR="00460653" w:rsidRPr="0030652C" w:rsidRDefault="00460653" w:rsidP="00DA5138">
            <w:pPr>
              <w:numPr>
                <w:ilvl w:val="0"/>
                <w:numId w:val="32"/>
              </w:numPr>
              <w:tabs>
                <w:tab w:val="left" w:pos="1276"/>
              </w:tabs>
              <w:ind w:left="1276" w:hanging="425"/>
              <w:jc w:val="both"/>
            </w:pPr>
            <w:r w:rsidRPr="0030652C">
              <w:t>generate de Beneficiar;</w:t>
            </w:r>
          </w:p>
          <w:p w:rsidR="00460653" w:rsidRPr="0030652C" w:rsidRDefault="00460653" w:rsidP="00DA5138">
            <w:pPr>
              <w:numPr>
                <w:ilvl w:val="0"/>
                <w:numId w:val="32"/>
              </w:numPr>
              <w:tabs>
                <w:tab w:val="left" w:pos="1276"/>
              </w:tabs>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DA5138">
            <w:pPr>
              <w:numPr>
                <w:ilvl w:val="0"/>
                <w:numId w:val="32"/>
              </w:numPr>
              <w:tabs>
                <w:tab w:val="left" w:pos="1276"/>
              </w:tabs>
              <w:ind w:left="1276" w:hanging="425"/>
              <w:jc w:val="both"/>
            </w:pPr>
            <w:r w:rsidRPr="0030652C">
              <w:t>datorită forţei majore sau altei situaţii extreme neimputabile şi imprevizibile pentru Antreprenorul general;</w:t>
            </w:r>
          </w:p>
          <w:p w:rsidR="00460653" w:rsidRPr="0030652C" w:rsidRDefault="00460653" w:rsidP="00DA5138">
            <w:pPr>
              <w:numPr>
                <w:ilvl w:val="0"/>
                <w:numId w:val="32"/>
              </w:numPr>
              <w:tabs>
                <w:tab w:val="left" w:pos="1276"/>
              </w:tabs>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DA5138">
            <w:pPr>
              <w:numPr>
                <w:ilvl w:val="0"/>
                <w:numId w:val="32"/>
              </w:numPr>
              <w:tabs>
                <w:tab w:val="left" w:pos="1276"/>
              </w:tabs>
              <w:ind w:left="1276" w:hanging="425"/>
              <w:jc w:val="both"/>
            </w:pPr>
            <w:r w:rsidRPr="0030652C">
              <w:t>calamităţilor naturale recunoscute de autoritatea legală.</w:t>
            </w:r>
          </w:p>
          <w:p w:rsidR="00460653" w:rsidRPr="0030652C" w:rsidRDefault="00460653" w:rsidP="00DA5138">
            <w:pPr>
              <w:pStyle w:val="af2"/>
              <w:numPr>
                <w:ilvl w:val="1"/>
                <w:numId w:val="31"/>
              </w:numPr>
              <w:tabs>
                <w:tab w:val="left" w:pos="567"/>
              </w:tabs>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DA5138">
            <w:pPr>
              <w:pStyle w:val="af2"/>
              <w:numPr>
                <w:ilvl w:val="1"/>
                <w:numId w:val="31"/>
              </w:numPr>
              <w:tabs>
                <w:tab w:val="left" w:pos="567"/>
              </w:tabs>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E571B" w:rsidRDefault="00460653" w:rsidP="00DA5138">
            <w:pPr>
              <w:pStyle w:val="a"/>
              <w:numPr>
                <w:ilvl w:val="1"/>
                <w:numId w:val="31"/>
              </w:numPr>
              <w:tabs>
                <w:tab w:val="clear" w:pos="1134"/>
              </w:tabs>
              <w:contextualSpacing/>
              <w:rPr>
                <w:lang w:val="ro-RO"/>
              </w:rPr>
            </w:pPr>
            <w:r w:rsidRPr="0030652C">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7A2F41" w:rsidRPr="0030652C" w:rsidRDefault="007A2F41" w:rsidP="00CE571B">
            <w:pPr>
              <w:pStyle w:val="a"/>
              <w:numPr>
                <w:ilvl w:val="0"/>
                <w:numId w:val="0"/>
              </w:numPr>
              <w:ind w:left="360"/>
              <w:rPr>
                <w:lang w:val="ro-RO"/>
              </w:rPr>
            </w:pPr>
          </w:p>
          <w:p w:rsidR="00460653" w:rsidRPr="0030652C" w:rsidRDefault="00460653" w:rsidP="00DA5138">
            <w:pPr>
              <w:pStyle w:val="a"/>
              <w:numPr>
                <w:ilvl w:val="0"/>
                <w:numId w:val="31"/>
              </w:numPr>
              <w:tabs>
                <w:tab w:val="clear" w:pos="1134"/>
                <w:tab w:val="left" w:pos="3645"/>
              </w:tabs>
              <w:contextualSpacing/>
              <w:jc w:val="center"/>
              <w:rPr>
                <w:lang w:val="ro-RO"/>
              </w:rPr>
            </w:pPr>
            <w:r w:rsidRPr="0030652C">
              <w:rPr>
                <w:b/>
                <w:lang w:val="ro-RO"/>
              </w:rPr>
              <w:t>VALOAREA LUCRĂRILOR ŞI MODALITĂŢILE DE PLATĂ</w:t>
            </w:r>
          </w:p>
          <w:p w:rsidR="00460653" w:rsidRPr="0030652C" w:rsidRDefault="00460653" w:rsidP="00CE571B">
            <w:pPr>
              <w:pStyle w:val="a"/>
              <w:numPr>
                <w:ilvl w:val="0"/>
                <w:numId w:val="0"/>
              </w:numPr>
              <w:tabs>
                <w:tab w:val="left" w:pos="3645"/>
              </w:tabs>
              <w:ind w:left="360"/>
              <w:rPr>
                <w:lang w:val="ro-RO"/>
              </w:rPr>
            </w:pPr>
          </w:p>
          <w:p w:rsidR="007A2F41" w:rsidRPr="0030652C" w:rsidRDefault="00460653" w:rsidP="00DA5138">
            <w:pPr>
              <w:pStyle w:val="a"/>
              <w:numPr>
                <w:ilvl w:val="1"/>
                <w:numId w:val="38"/>
              </w:numPr>
              <w:rPr>
                <w:sz w:val="20"/>
                <w:szCs w:val="20"/>
                <w:lang w:val="ro-RO"/>
              </w:rPr>
            </w:pPr>
            <w:r w:rsidRPr="0030652C">
              <w:rPr>
                <w:lang w:val="ro-RO"/>
              </w:rPr>
              <w:t xml:space="preserve">Valoarea lucrărilor ce reprezintă obiectul prezentului contract este de </w:t>
            </w:r>
            <w:r w:rsidR="007A2F41" w:rsidRPr="0030652C">
              <w:rPr>
                <w:lang w:val="ro-RO"/>
              </w:rPr>
              <w:t>___________________________lei MD, inclusiv __________ TVA lei MD</w:t>
            </w:r>
            <w:r w:rsidR="007A2F41" w:rsidRPr="0030652C">
              <w:rPr>
                <w:sz w:val="20"/>
                <w:szCs w:val="20"/>
                <w:lang w:val="ro-RO"/>
              </w:rPr>
              <w:t xml:space="preserve">.                                              </w:t>
            </w:r>
            <w:r w:rsidR="007A2F41" w:rsidRPr="0030652C">
              <w:rPr>
                <w:i/>
                <w:sz w:val="20"/>
                <w:szCs w:val="20"/>
                <w:lang w:val="ro-RO"/>
              </w:rPr>
              <w:t xml:space="preserve">(suma cu cifre şi litere)   </w:t>
            </w:r>
            <w:r w:rsidR="007A2F41" w:rsidRPr="0030652C">
              <w:rPr>
                <w:i/>
                <w:lang w:val="ro-RO"/>
              </w:rPr>
              <w:t xml:space="preserve">                                                         </w:t>
            </w:r>
            <w:r w:rsidR="007A2F41" w:rsidRPr="0030652C">
              <w:rPr>
                <w:i/>
                <w:sz w:val="20"/>
                <w:szCs w:val="20"/>
                <w:lang w:val="ro-RO"/>
              </w:rPr>
              <w:t>(suma cu cifre şi litere)</w:t>
            </w:r>
          </w:p>
          <w:p w:rsidR="007A2F41" w:rsidRPr="0030652C" w:rsidRDefault="007A2F41" w:rsidP="00CE571B">
            <w:pPr>
              <w:ind w:left="360"/>
              <w:rPr>
                <w:i/>
                <w:sz w:val="20"/>
                <w:szCs w:val="20"/>
              </w:rPr>
            </w:pPr>
          </w:p>
          <w:p w:rsidR="00460653" w:rsidRPr="0030652C" w:rsidRDefault="00460653" w:rsidP="00DA5138">
            <w:pPr>
              <w:pStyle w:val="af2"/>
              <w:numPr>
                <w:ilvl w:val="1"/>
                <w:numId w:val="31"/>
              </w:numPr>
              <w:tabs>
                <w:tab w:val="left" w:pos="426"/>
              </w:tabs>
              <w:ind w:left="426" w:hanging="426"/>
              <w:rPr>
                <w:lang w:val="ro-RO"/>
              </w:rPr>
            </w:pPr>
            <w:r w:rsidRPr="0030652C">
              <w:rPr>
                <w:lang w:val="ro-RO"/>
              </w:rPr>
              <w:lastRenderedPageBreak/>
              <w:t xml:space="preserve">Achitările vor fi efectuate prin transfer în baza facturilor fiscale, după primirea proceselor - verbale de recepţie a lucrărilor executate, semnate şi acceptate de către Beneficiar. </w:t>
            </w:r>
          </w:p>
          <w:p w:rsidR="00460653" w:rsidRPr="0030652C" w:rsidRDefault="00460653" w:rsidP="00DA5138">
            <w:pPr>
              <w:pStyle w:val="af2"/>
              <w:numPr>
                <w:ilvl w:val="1"/>
                <w:numId w:val="31"/>
              </w:numPr>
              <w:tabs>
                <w:tab w:val="left" w:pos="426"/>
              </w:tabs>
              <w:ind w:left="426" w:hanging="426"/>
              <w:rPr>
                <w:lang w:val="ro-RO"/>
              </w:rPr>
            </w:pPr>
            <w:r w:rsidRPr="0030652C">
              <w:rPr>
                <w:lang w:val="ro-RO"/>
              </w:rPr>
              <w:t>Beneficiarul va verifica procesele verbale de recepție a lucrărilor executate în termen de 20 zile calendaristice de la primirea acestora de la Antreprenorul General.</w:t>
            </w:r>
          </w:p>
          <w:p w:rsidR="007A2F41" w:rsidRPr="0030652C" w:rsidRDefault="00460653" w:rsidP="00DA5138">
            <w:pPr>
              <w:pStyle w:val="af2"/>
              <w:numPr>
                <w:ilvl w:val="1"/>
                <w:numId w:val="30"/>
              </w:numPr>
              <w:tabs>
                <w:tab w:val="left" w:pos="567"/>
              </w:tabs>
              <w:ind w:left="426" w:hanging="426"/>
              <w:rPr>
                <w:lang w:val="ro-RO"/>
              </w:rPr>
            </w:pPr>
            <w:r w:rsidRPr="0030652C">
              <w:rPr>
                <w:lang w:val="ro-RO"/>
              </w:rPr>
              <w:t xml:space="preserve">Pentru demararea lucrărilor Beneficiarul va achita în avans </w:t>
            </w:r>
            <w:r w:rsidR="007A2F41" w:rsidRPr="0030652C">
              <w:rPr>
                <w:lang w:val="ro-RO"/>
              </w:rPr>
              <w:t>10% anual din suma alocațiilor anuale estimate în contract.</w:t>
            </w:r>
          </w:p>
          <w:p w:rsidR="00460653" w:rsidRPr="0030652C" w:rsidRDefault="00460653" w:rsidP="00DA5138">
            <w:pPr>
              <w:pStyle w:val="af2"/>
              <w:numPr>
                <w:ilvl w:val="1"/>
                <w:numId w:val="31"/>
              </w:numPr>
              <w:tabs>
                <w:tab w:val="left" w:pos="284"/>
              </w:tabs>
              <w:ind w:left="426" w:hanging="426"/>
              <w:rPr>
                <w:lang w:val="ro-RO"/>
              </w:rPr>
            </w:pPr>
            <w:r w:rsidRPr="0030652C">
              <w:rPr>
                <w:lang w:val="ro-RO"/>
              </w:rPr>
              <w:t xml:space="preserve">Plata facturii finale se va face imediat după verificarea şi acceptarea situaţiei de plată definitive </w:t>
            </w:r>
          </w:p>
          <w:p w:rsidR="00460653" w:rsidRPr="0030652C" w:rsidRDefault="00460653" w:rsidP="00CE571B">
            <w:pPr>
              <w:pStyle w:val="af2"/>
              <w:tabs>
                <w:tab w:val="left" w:pos="284"/>
              </w:tabs>
              <w:ind w:left="426" w:firstLine="0"/>
              <w:rPr>
                <w:lang w:val="ro-RO"/>
              </w:rPr>
            </w:pPr>
            <w:r w:rsidRPr="0030652C">
              <w:rPr>
                <w:lang w:val="ro-RO"/>
              </w:rPr>
              <w:t xml:space="preserve">de către Beneficiar. Dacă verificarea se prelungeşte din diferite motive, dar în special datorită unor eventuale litigii, contravaloarea lucrărilor care nu sînt în litigiu va fi plătită imediat. </w:t>
            </w:r>
          </w:p>
          <w:p w:rsidR="00460653" w:rsidRPr="0030652C" w:rsidRDefault="00460653" w:rsidP="00DA5138">
            <w:pPr>
              <w:pStyle w:val="af2"/>
              <w:numPr>
                <w:ilvl w:val="1"/>
                <w:numId w:val="31"/>
              </w:numPr>
              <w:tabs>
                <w:tab w:val="left" w:pos="426"/>
              </w:tabs>
              <w:ind w:left="426" w:hanging="426"/>
              <w:rPr>
                <w:lang w:val="ro-RO"/>
              </w:rPr>
            </w:pPr>
            <w:r w:rsidRPr="0030652C">
              <w:rPr>
                <w:lang w:val="ro-RO"/>
              </w:rPr>
              <w:t xml:space="preserve">Lucrările nu vor fi considerate finalizate pînă cînd procesul-verbal de recepţie la terminarea lucrărilor  nu va fi semnat de comisia de recepţie, care confirmă că lucrările au fost executate </w:t>
            </w:r>
          </w:p>
          <w:p w:rsidR="00460653" w:rsidRPr="0030652C" w:rsidRDefault="007A2F41" w:rsidP="00CE571B">
            <w:pPr>
              <w:pStyle w:val="af2"/>
              <w:tabs>
                <w:tab w:val="left" w:pos="426"/>
              </w:tabs>
              <w:ind w:firstLine="0"/>
              <w:rPr>
                <w:lang w:val="ro-RO"/>
              </w:rPr>
            </w:pPr>
            <w:r w:rsidRPr="0030652C">
              <w:rPr>
                <w:lang w:val="ro-RO"/>
              </w:rPr>
              <w:t xml:space="preserve">       </w:t>
            </w:r>
            <w:r w:rsidR="00460653" w:rsidRPr="0030652C">
              <w:rPr>
                <w:lang w:val="ro-RO"/>
              </w:rPr>
              <w:t xml:space="preserve">conform contractului. </w:t>
            </w:r>
          </w:p>
          <w:p w:rsidR="00460653" w:rsidRPr="0030652C" w:rsidRDefault="00460653" w:rsidP="00DA5138">
            <w:pPr>
              <w:pStyle w:val="a"/>
              <w:numPr>
                <w:ilvl w:val="1"/>
                <w:numId w:val="31"/>
              </w:numPr>
              <w:tabs>
                <w:tab w:val="clear" w:pos="1134"/>
                <w:tab w:val="left" w:pos="426"/>
                <w:tab w:val="left" w:pos="1560"/>
              </w:tabs>
              <w:ind w:left="426" w:hanging="426"/>
              <w:contextualSpacing/>
              <w:rPr>
                <w:lang w:val="ro-RO"/>
              </w:rPr>
            </w:pPr>
            <w:r w:rsidRPr="0030652C">
              <w:rPr>
                <w:lang w:val="ro-RO"/>
              </w:rPr>
              <w:t xml:space="preserve">Garanţia de bună execuţie se va restitui Antreprenorului general în baza notificării Beneficiarului către agentul bancar. Notificarea se va face după semnarea procesului-verbal de recepţie </w:t>
            </w:r>
            <w:r w:rsidR="007A2F41" w:rsidRPr="0030652C">
              <w:rPr>
                <w:lang w:val="ro-RO"/>
              </w:rPr>
              <w:t>la terminarea lucrărilor</w:t>
            </w:r>
            <w:r w:rsidRPr="0030652C">
              <w:rPr>
                <w:lang w:val="ro-RO"/>
              </w:rPr>
              <w:t xml:space="preserve"> în cel mult 15 zile</w:t>
            </w:r>
            <w:r w:rsidR="007A2F41" w:rsidRPr="0030652C">
              <w:rPr>
                <w:lang w:val="ro-RO"/>
              </w:rPr>
              <w:t>.</w:t>
            </w:r>
          </w:p>
          <w:p w:rsidR="00460653" w:rsidRPr="0030652C" w:rsidRDefault="00460653" w:rsidP="00CE571B">
            <w:pPr>
              <w:pStyle w:val="a"/>
              <w:numPr>
                <w:ilvl w:val="0"/>
                <w:numId w:val="0"/>
              </w:numPr>
              <w:tabs>
                <w:tab w:val="left" w:pos="1560"/>
              </w:tabs>
              <w:ind w:left="567"/>
              <w:rPr>
                <w:lang w:val="ro-RO"/>
              </w:rPr>
            </w:pPr>
          </w:p>
          <w:p w:rsidR="00460653" w:rsidRPr="0030652C" w:rsidRDefault="00460653" w:rsidP="00CE571B">
            <w:pPr>
              <w:pStyle w:val="a"/>
              <w:numPr>
                <w:ilvl w:val="0"/>
                <w:numId w:val="0"/>
              </w:numPr>
              <w:tabs>
                <w:tab w:val="left" w:pos="1560"/>
              </w:tabs>
              <w:ind w:left="567"/>
              <w:rPr>
                <w:lang w:val="ro-RO"/>
              </w:rPr>
            </w:pPr>
          </w:p>
          <w:p w:rsidR="00460653" w:rsidRPr="0030652C" w:rsidRDefault="00460653" w:rsidP="00DA5138">
            <w:pPr>
              <w:pStyle w:val="a"/>
              <w:numPr>
                <w:ilvl w:val="0"/>
                <w:numId w:val="31"/>
              </w:numPr>
              <w:tabs>
                <w:tab w:val="clear" w:pos="1134"/>
                <w:tab w:val="left" w:pos="3225"/>
              </w:tabs>
              <w:contextualSpacing/>
              <w:jc w:val="center"/>
              <w:rPr>
                <w:lang w:val="ro-RO"/>
              </w:rPr>
            </w:pPr>
            <w:r w:rsidRPr="0030652C">
              <w:rPr>
                <w:b/>
                <w:lang w:val="ro-RO"/>
              </w:rPr>
              <w:t>AJUSTAREA VALORII CONTRACTULUI</w:t>
            </w:r>
          </w:p>
          <w:p w:rsidR="00460653" w:rsidRPr="0030652C" w:rsidRDefault="00460653" w:rsidP="00DA5138">
            <w:pPr>
              <w:pStyle w:val="a"/>
              <w:numPr>
                <w:ilvl w:val="1"/>
                <w:numId w:val="31"/>
              </w:numPr>
              <w:tabs>
                <w:tab w:val="clear" w:pos="1134"/>
                <w:tab w:val="left" w:pos="1755"/>
              </w:tabs>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CE571B">
            <w:pPr>
              <w:pStyle w:val="a"/>
              <w:numPr>
                <w:ilvl w:val="0"/>
                <w:numId w:val="0"/>
              </w:numPr>
              <w:tabs>
                <w:tab w:val="left" w:pos="1755"/>
              </w:tabs>
              <w:ind w:left="360"/>
              <w:rPr>
                <w:lang w:val="ro-RO"/>
              </w:rPr>
            </w:pPr>
          </w:p>
          <w:p w:rsidR="00460653" w:rsidRPr="0030652C" w:rsidRDefault="00460653" w:rsidP="00DA5138">
            <w:pPr>
              <w:pStyle w:val="a"/>
              <w:numPr>
                <w:ilvl w:val="0"/>
                <w:numId w:val="31"/>
              </w:numPr>
              <w:tabs>
                <w:tab w:val="clear" w:pos="1134"/>
                <w:tab w:val="left" w:pos="4365"/>
              </w:tabs>
              <w:contextualSpacing/>
              <w:jc w:val="center"/>
              <w:rPr>
                <w:lang w:val="ro-RO"/>
              </w:rPr>
            </w:pPr>
            <w:r w:rsidRPr="0030652C">
              <w:rPr>
                <w:b/>
                <w:lang w:val="ro-RO"/>
              </w:rPr>
              <w:t>ANTREPRENORUL GENERAL ŞI SUBANTREPRENORII DE SPECIALITATE</w:t>
            </w:r>
          </w:p>
          <w:p w:rsidR="00460653" w:rsidRPr="0030652C" w:rsidRDefault="00460653" w:rsidP="00DA5138">
            <w:pPr>
              <w:pStyle w:val="af2"/>
              <w:numPr>
                <w:ilvl w:val="1"/>
                <w:numId w:val="31"/>
              </w:numPr>
              <w:tabs>
                <w:tab w:val="left" w:pos="567"/>
              </w:tabs>
              <w:rPr>
                <w:lang w:val="ro-RO"/>
              </w:rPr>
            </w:pPr>
            <w:r w:rsidRPr="0030652C">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460653" w:rsidRPr="0030652C" w:rsidRDefault="00460653" w:rsidP="00DA5138">
            <w:pPr>
              <w:pStyle w:val="af2"/>
              <w:numPr>
                <w:ilvl w:val="1"/>
                <w:numId w:val="31"/>
              </w:numPr>
              <w:tabs>
                <w:tab w:val="left" w:pos="567"/>
              </w:tabs>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DA5138">
            <w:pPr>
              <w:pStyle w:val="af2"/>
              <w:numPr>
                <w:ilvl w:val="1"/>
                <w:numId w:val="31"/>
              </w:numPr>
              <w:tabs>
                <w:tab w:val="left" w:pos="567"/>
              </w:tabs>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DA5138">
            <w:pPr>
              <w:pStyle w:val="af2"/>
              <w:numPr>
                <w:ilvl w:val="1"/>
                <w:numId w:val="31"/>
              </w:numPr>
              <w:tabs>
                <w:tab w:val="left" w:pos="142"/>
                <w:tab w:val="left" w:pos="284"/>
              </w:tabs>
              <w:rPr>
                <w:lang w:val="ro-RO"/>
              </w:rPr>
            </w:pPr>
            <w:r w:rsidRPr="0030652C">
              <w:rPr>
                <w:lang w:val="ro-RO"/>
              </w:rPr>
              <w:t>Angajarea forţei de muncă pe bază de acord nu este considerată ca făcînd obiectul unei subcontractări.</w:t>
            </w:r>
          </w:p>
          <w:p w:rsidR="00E838F8" w:rsidRPr="0030652C" w:rsidRDefault="00E838F8" w:rsidP="00CE571B">
            <w:pPr>
              <w:pStyle w:val="af2"/>
              <w:tabs>
                <w:tab w:val="left" w:pos="142"/>
                <w:tab w:val="left" w:pos="284"/>
              </w:tabs>
              <w:rPr>
                <w:lang w:val="ro-RO"/>
              </w:rPr>
            </w:pPr>
          </w:p>
          <w:p w:rsidR="00E838F8" w:rsidRPr="0030652C" w:rsidRDefault="00E838F8" w:rsidP="00CE571B">
            <w:pPr>
              <w:pStyle w:val="af2"/>
              <w:tabs>
                <w:tab w:val="left" w:pos="142"/>
                <w:tab w:val="left" w:pos="284"/>
              </w:tabs>
              <w:rPr>
                <w:lang w:val="ro-RO"/>
              </w:rPr>
            </w:pPr>
          </w:p>
          <w:p w:rsidR="00460653" w:rsidRPr="0030652C" w:rsidRDefault="00460653" w:rsidP="00CE571B">
            <w:pPr>
              <w:pStyle w:val="af2"/>
              <w:tabs>
                <w:tab w:val="left" w:pos="142"/>
                <w:tab w:val="left" w:pos="284"/>
              </w:tabs>
              <w:ind w:left="360" w:firstLine="0"/>
              <w:rPr>
                <w:sz w:val="22"/>
                <w:szCs w:val="22"/>
                <w:lang w:val="ro-RO"/>
              </w:rPr>
            </w:pPr>
          </w:p>
          <w:p w:rsidR="00460653" w:rsidRPr="0030652C" w:rsidRDefault="00460653" w:rsidP="00DA5138">
            <w:pPr>
              <w:pStyle w:val="a"/>
              <w:numPr>
                <w:ilvl w:val="0"/>
                <w:numId w:val="31"/>
              </w:numPr>
              <w:tabs>
                <w:tab w:val="clear" w:pos="1134"/>
                <w:tab w:val="left" w:pos="2625"/>
              </w:tabs>
              <w:contextualSpacing/>
              <w:jc w:val="center"/>
              <w:rPr>
                <w:lang w:val="ro-RO"/>
              </w:rPr>
            </w:pPr>
            <w:r w:rsidRPr="0030652C">
              <w:rPr>
                <w:b/>
                <w:lang w:val="ro-RO"/>
              </w:rPr>
              <w:t>DREPTURILE ŞI OBLIGAŢIUNILE ANTREPRENORULUI GENERAL ŞI ALE BENEFICIARULUI</w:t>
            </w:r>
          </w:p>
          <w:p w:rsidR="00460653" w:rsidRPr="0030652C" w:rsidRDefault="00460653" w:rsidP="00DA5138">
            <w:pPr>
              <w:pStyle w:val="af2"/>
              <w:numPr>
                <w:ilvl w:val="1"/>
                <w:numId w:val="31"/>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 şi prevederile actelor normative în vigoare pentru construcţii. </w:t>
            </w:r>
          </w:p>
          <w:p w:rsidR="00460653" w:rsidRPr="0030652C" w:rsidRDefault="00460653" w:rsidP="00DA5138">
            <w:pPr>
              <w:pStyle w:val="af2"/>
              <w:numPr>
                <w:ilvl w:val="1"/>
                <w:numId w:val="31"/>
              </w:numPr>
              <w:tabs>
                <w:tab w:val="left" w:pos="567"/>
              </w:tabs>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Documentaţia pusă la dispoziţia Antreprenorului general se repartizează astfel: </w:t>
            </w:r>
          </w:p>
          <w:p w:rsidR="00460653" w:rsidRPr="0030652C" w:rsidRDefault="00460653" w:rsidP="00DA5138">
            <w:pPr>
              <w:numPr>
                <w:ilvl w:val="0"/>
                <w:numId w:val="33"/>
              </w:numPr>
              <w:tabs>
                <w:tab w:val="left" w:pos="1276"/>
              </w:tabs>
              <w:ind w:left="709" w:hanging="283"/>
              <w:jc w:val="both"/>
            </w:pPr>
            <w:r w:rsidRPr="0030652C">
              <w:lastRenderedPageBreak/>
              <w:t xml:space="preserve">un exemplar rămân la dispoziţia Antreprenorului general, iar </w:t>
            </w:r>
          </w:p>
          <w:p w:rsidR="00460653" w:rsidRPr="0030652C" w:rsidRDefault="00460653" w:rsidP="00DA5138">
            <w:pPr>
              <w:numPr>
                <w:ilvl w:val="0"/>
                <w:numId w:val="33"/>
              </w:numPr>
              <w:tabs>
                <w:tab w:val="left" w:pos="1276"/>
              </w:tabs>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prin adjudecarea ofertei în favoarea sa, se angajează să obţină garanţia din partea unei bănci, pentru o sumă care reprezintă garanţia de bună execuţie a contractului, în cuantum de 5 % din valoarea contractului atribuit.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r w:rsidRPr="0030652C">
              <w:rPr>
                <w:lang w:val="ro-RO"/>
              </w:rPr>
              <w:t xml:space="preserv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lastRenderedPageBreak/>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DA5138">
            <w:pPr>
              <w:numPr>
                <w:ilvl w:val="0"/>
                <w:numId w:val="34"/>
              </w:numPr>
              <w:tabs>
                <w:tab w:val="left" w:pos="709"/>
              </w:tabs>
              <w:ind w:left="426" w:firstLine="0"/>
              <w:jc w:val="both"/>
            </w:pPr>
            <w:r w:rsidRPr="0030652C">
              <w:t xml:space="preserve">îndepărtarea de pe şantier a oricăror materiale care sînt calitativ necorespunzătoare; </w:t>
            </w:r>
          </w:p>
          <w:p w:rsidR="00460653" w:rsidRPr="0030652C" w:rsidRDefault="00460653" w:rsidP="00DA5138">
            <w:pPr>
              <w:numPr>
                <w:ilvl w:val="0"/>
                <w:numId w:val="34"/>
              </w:numPr>
              <w:tabs>
                <w:tab w:val="left" w:pos="709"/>
              </w:tabs>
              <w:ind w:left="426" w:firstLine="0"/>
              <w:jc w:val="both"/>
            </w:pPr>
            <w:r w:rsidRPr="0030652C">
              <w:t xml:space="preserve">înlocuirea materialelor necorespunzătoare calitativ cu altele corespunzătoare; </w:t>
            </w:r>
          </w:p>
          <w:p w:rsidR="00460653" w:rsidRPr="0030652C" w:rsidRDefault="00460653" w:rsidP="00DA5138">
            <w:pPr>
              <w:numPr>
                <w:ilvl w:val="0"/>
                <w:numId w:val="34"/>
              </w:numPr>
              <w:tabs>
                <w:tab w:val="left" w:pos="709"/>
              </w:tabs>
              <w:ind w:left="426" w:firstLine="0"/>
              <w:jc w:val="both"/>
            </w:pPr>
            <w:r w:rsidRPr="0030652C">
              <w:t xml:space="preserve">îndepărtarea sau refacerea oricărei lucrări sau părţi de lucrare necorespunzătoare din punct    de vedere calitativ.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DA5138">
            <w:pPr>
              <w:pStyle w:val="af2"/>
              <w:numPr>
                <w:ilvl w:val="1"/>
                <w:numId w:val="31"/>
              </w:numPr>
              <w:tabs>
                <w:tab w:val="left" w:pos="567"/>
              </w:tabs>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 şi lucrări provizorii de orice fel, care nu sînt necesare, iar la terminarea lucrărilor, Antreprenorul general va evacua de pe şantier toate utilajele de construcţie, surplusurile de materiale, deşeurile şi lucrările provizorii. </w:t>
            </w:r>
          </w:p>
          <w:p w:rsidR="00460653" w:rsidRPr="0030652C" w:rsidRDefault="00460653" w:rsidP="00DA5138">
            <w:pPr>
              <w:pStyle w:val="af2"/>
              <w:numPr>
                <w:ilvl w:val="1"/>
                <w:numId w:val="31"/>
              </w:numPr>
              <w:tabs>
                <w:tab w:val="left" w:pos="426"/>
                <w:tab w:val="left" w:pos="3645"/>
              </w:tabs>
              <w:rPr>
                <w:lang w:val="ro-RO"/>
              </w:rPr>
            </w:pPr>
            <w:r w:rsidRPr="0030652C">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460653" w:rsidRPr="0030652C" w:rsidRDefault="00460653" w:rsidP="00CE571B">
            <w:pPr>
              <w:pStyle w:val="af2"/>
              <w:tabs>
                <w:tab w:val="left" w:pos="426"/>
                <w:tab w:val="left" w:pos="3645"/>
              </w:tabs>
              <w:ind w:left="360" w:firstLine="0"/>
              <w:rPr>
                <w:lang w:val="ro-RO"/>
              </w:rPr>
            </w:pPr>
          </w:p>
          <w:p w:rsidR="00460653" w:rsidRPr="0030652C" w:rsidRDefault="00460653" w:rsidP="00DA5138">
            <w:pPr>
              <w:pStyle w:val="a"/>
              <w:numPr>
                <w:ilvl w:val="0"/>
                <w:numId w:val="31"/>
              </w:numPr>
              <w:tabs>
                <w:tab w:val="clear" w:pos="1134"/>
                <w:tab w:val="left" w:pos="3645"/>
              </w:tabs>
              <w:contextualSpacing/>
              <w:jc w:val="center"/>
              <w:rPr>
                <w:lang w:val="ro-RO"/>
              </w:rPr>
            </w:pPr>
            <w:r w:rsidRPr="0030652C">
              <w:rPr>
                <w:b/>
                <w:lang w:val="ro-RO"/>
              </w:rPr>
              <w:t>FORŢA DE MUNCĂ</w:t>
            </w:r>
          </w:p>
          <w:p w:rsidR="00460653" w:rsidRPr="0030652C" w:rsidRDefault="00460653" w:rsidP="00DA5138">
            <w:pPr>
              <w:pStyle w:val="a"/>
              <w:numPr>
                <w:ilvl w:val="1"/>
                <w:numId w:val="31"/>
              </w:numPr>
              <w:tabs>
                <w:tab w:val="clear" w:pos="1134"/>
                <w:tab w:val="left" w:pos="2385"/>
              </w:tabs>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30652C" w:rsidRDefault="00460653" w:rsidP="00CE571B">
            <w:pPr>
              <w:pStyle w:val="a"/>
              <w:tabs>
                <w:tab w:val="left" w:pos="2385"/>
              </w:tabs>
              <w:rPr>
                <w:lang w:val="ro-RO"/>
              </w:rPr>
            </w:pPr>
          </w:p>
          <w:p w:rsidR="00460653" w:rsidRPr="0030652C" w:rsidRDefault="00460653" w:rsidP="00DA5138">
            <w:pPr>
              <w:pStyle w:val="a"/>
              <w:numPr>
                <w:ilvl w:val="0"/>
                <w:numId w:val="31"/>
              </w:numPr>
              <w:tabs>
                <w:tab w:val="clear" w:pos="1134"/>
                <w:tab w:val="left" w:pos="4275"/>
              </w:tabs>
              <w:contextualSpacing/>
              <w:jc w:val="center"/>
              <w:rPr>
                <w:lang w:val="ro-RO"/>
              </w:rPr>
            </w:pPr>
            <w:r w:rsidRPr="0030652C">
              <w:rPr>
                <w:b/>
                <w:lang w:val="ro-RO"/>
              </w:rPr>
              <w:lastRenderedPageBreak/>
              <w:t>MATERIALELE ŞI EXECUŢIA LUCRĂRILOR PROPRIU-ZISE</w:t>
            </w:r>
          </w:p>
          <w:p w:rsidR="00460653" w:rsidRPr="0030652C" w:rsidRDefault="00460653" w:rsidP="00DA5138">
            <w:pPr>
              <w:pStyle w:val="af2"/>
              <w:numPr>
                <w:ilvl w:val="1"/>
                <w:numId w:val="31"/>
              </w:numPr>
              <w:tabs>
                <w:tab w:val="left" w:pos="0"/>
              </w:tabs>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Beneficiarul, proiectantul sau orice altă persoană autorizată de aceştia au acces tot timpul la lucrări pe şantier şi în locurile unde se pregăteşte lucrarea, în depozite de materiale prefabricate etc.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DA5138">
            <w:pPr>
              <w:pStyle w:val="af2"/>
              <w:numPr>
                <w:ilvl w:val="1"/>
                <w:numId w:val="31"/>
              </w:numPr>
              <w:tabs>
                <w:tab w:val="left" w:pos="284"/>
              </w:tabs>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DA5138">
            <w:pPr>
              <w:pStyle w:val="af2"/>
              <w:numPr>
                <w:ilvl w:val="1"/>
                <w:numId w:val="31"/>
              </w:numPr>
              <w:tabs>
                <w:tab w:val="left" w:pos="284"/>
                <w:tab w:val="left" w:pos="426"/>
              </w:tabs>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CE571B">
            <w:pPr>
              <w:pStyle w:val="af2"/>
              <w:tabs>
                <w:tab w:val="left" w:pos="284"/>
                <w:tab w:val="left" w:pos="426"/>
              </w:tabs>
              <w:ind w:left="284" w:firstLine="0"/>
              <w:rPr>
                <w:sz w:val="22"/>
                <w:szCs w:val="22"/>
                <w:lang w:val="ro-RO"/>
              </w:rPr>
            </w:pPr>
          </w:p>
          <w:p w:rsidR="00460653" w:rsidRPr="0030652C" w:rsidRDefault="00460653" w:rsidP="00DA5138">
            <w:pPr>
              <w:pStyle w:val="a"/>
              <w:numPr>
                <w:ilvl w:val="0"/>
                <w:numId w:val="31"/>
              </w:numPr>
              <w:tabs>
                <w:tab w:val="clear" w:pos="1134"/>
                <w:tab w:val="left" w:pos="3255"/>
              </w:tabs>
              <w:contextualSpacing/>
              <w:jc w:val="center"/>
              <w:rPr>
                <w:lang w:val="ro-RO"/>
              </w:rPr>
            </w:pPr>
            <w:r w:rsidRPr="0030652C">
              <w:rPr>
                <w:b/>
                <w:lang w:val="ro-RO"/>
              </w:rPr>
              <w:t>PERIOADA DE GARANŢIE ŞI REMEDIERI ÎN PERIOADA DE GARANŢIE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b/>
                <w:lang w:val="ro-RO"/>
              </w:rPr>
              <w:t xml:space="preserve"> </w:t>
            </w:r>
            <w:r w:rsidRPr="0030652C">
              <w:rPr>
                <w:lang w:val="ro-RO"/>
              </w:rPr>
              <w:t xml:space="preserve"> ani.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Perioada de garanţie curge de la data recepţiei la terminarea lucrărilor şi 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CE571B">
            <w:pPr>
              <w:pStyle w:val="af2"/>
              <w:tabs>
                <w:tab w:val="left" w:pos="567"/>
              </w:tabs>
              <w:ind w:left="567" w:firstLine="0"/>
              <w:rPr>
                <w:sz w:val="22"/>
                <w:szCs w:val="22"/>
                <w:lang w:val="ro-RO"/>
              </w:rPr>
            </w:pPr>
          </w:p>
          <w:p w:rsidR="00460653" w:rsidRPr="0030652C" w:rsidRDefault="00460653" w:rsidP="00DA5138">
            <w:pPr>
              <w:pStyle w:val="a"/>
              <w:numPr>
                <w:ilvl w:val="0"/>
                <w:numId w:val="31"/>
              </w:numPr>
              <w:tabs>
                <w:tab w:val="clear" w:pos="1134"/>
                <w:tab w:val="left" w:pos="3480"/>
              </w:tabs>
              <w:contextualSpacing/>
              <w:jc w:val="center"/>
              <w:rPr>
                <w:lang w:val="ro-RO"/>
              </w:rPr>
            </w:pPr>
            <w:r w:rsidRPr="0030652C">
              <w:rPr>
                <w:b/>
                <w:lang w:val="ro-RO"/>
              </w:rPr>
              <w:t>RĂSPUNDEREA PĂRŢILOR</w:t>
            </w:r>
          </w:p>
          <w:p w:rsidR="00460653" w:rsidRPr="0030652C" w:rsidRDefault="00460653" w:rsidP="00DA5138">
            <w:pPr>
              <w:pStyle w:val="af2"/>
              <w:numPr>
                <w:ilvl w:val="1"/>
                <w:numId w:val="31"/>
              </w:numPr>
              <w:tabs>
                <w:tab w:val="left" w:pos="567"/>
              </w:tabs>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DA5138">
            <w:pPr>
              <w:pStyle w:val="af2"/>
              <w:numPr>
                <w:ilvl w:val="1"/>
                <w:numId w:val="31"/>
              </w:numPr>
              <w:tabs>
                <w:tab w:val="left" w:pos="567"/>
              </w:tabs>
              <w:ind w:left="567" w:hanging="567"/>
              <w:rPr>
                <w:lang w:val="ro-RO"/>
              </w:rPr>
            </w:pPr>
            <w:r w:rsidRPr="0030652C">
              <w:rPr>
                <w:lang w:val="ro-RO"/>
              </w:rPr>
              <w:lastRenderedPageBreak/>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DA5138">
            <w:pPr>
              <w:pStyle w:val="af2"/>
              <w:numPr>
                <w:ilvl w:val="1"/>
                <w:numId w:val="31"/>
              </w:numPr>
              <w:tabs>
                <w:tab w:val="left" w:pos="567"/>
                <w:tab w:val="left" w:pos="1890"/>
              </w:tabs>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DA5138">
            <w:pPr>
              <w:pStyle w:val="af2"/>
              <w:numPr>
                <w:ilvl w:val="1"/>
                <w:numId w:val="31"/>
              </w:numPr>
              <w:tabs>
                <w:tab w:val="left" w:pos="567"/>
                <w:tab w:val="left" w:pos="1890"/>
              </w:tabs>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CE571B">
            <w:pPr>
              <w:pStyle w:val="af2"/>
              <w:tabs>
                <w:tab w:val="left" w:pos="567"/>
                <w:tab w:val="left" w:pos="1890"/>
              </w:tabs>
              <w:ind w:left="567" w:firstLine="0"/>
              <w:rPr>
                <w:lang w:val="ro-RO"/>
              </w:rPr>
            </w:pPr>
          </w:p>
          <w:p w:rsidR="00460653" w:rsidRPr="0030652C" w:rsidRDefault="00460653" w:rsidP="00DA5138">
            <w:pPr>
              <w:pStyle w:val="a"/>
              <w:numPr>
                <w:ilvl w:val="0"/>
                <w:numId w:val="31"/>
              </w:numPr>
              <w:tabs>
                <w:tab w:val="clear" w:pos="1134"/>
                <w:tab w:val="left" w:pos="3465"/>
              </w:tabs>
              <w:contextualSpacing/>
              <w:jc w:val="center"/>
              <w:rPr>
                <w:lang w:val="ro-RO"/>
              </w:rPr>
            </w:pPr>
            <w:r w:rsidRPr="0030652C">
              <w:rPr>
                <w:b/>
                <w:lang w:val="ro-RO"/>
              </w:rPr>
              <w:t>SOLUŢIONAREA LITIGIILOR</w:t>
            </w:r>
          </w:p>
          <w:p w:rsidR="00460653" w:rsidRPr="0030652C" w:rsidRDefault="00460653" w:rsidP="00DA5138">
            <w:pPr>
              <w:pStyle w:val="a"/>
              <w:numPr>
                <w:ilvl w:val="1"/>
                <w:numId w:val="31"/>
              </w:numPr>
              <w:tabs>
                <w:tab w:val="clear" w:pos="1134"/>
                <w:tab w:val="left" w:pos="567"/>
              </w:tabs>
              <w:ind w:left="567" w:hanging="567"/>
              <w:contextualSpacing/>
              <w:rPr>
                <w:lang w:val="ro-RO"/>
              </w:rPr>
            </w:pPr>
            <w:r w:rsidRPr="0030652C">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CE571B">
            <w:pPr>
              <w:tabs>
                <w:tab w:val="left" w:pos="567"/>
              </w:tabs>
              <w:jc w:val="both"/>
            </w:pPr>
          </w:p>
          <w:p w:rsidR="00460653" w:rsidRPr="0030652C" w:rsidRDefault="00460653" w:rsidP="00DA5138">
            <w:pPr>
              <w:pStyle w:val="a"/>
              <w:numPr>
                <w:ilvl w:val="0"/>
                <w:numId w:val="31"/>
              </w:numPr>
              <w:tabs>
                <w:tab w:val="clear" w:pos="1134"/>
                <w:tab w:val="left" w:pos="3825"/>
              </w:tabs>
              <w:contextualSpacing/>
              <w:jc w:val="center"/>
              <w:rPr>
                <w:lang w:val="ro-RO"/>
              </w:rPr>
            </w:pPr>
            <w:r w:rsidRPr="0030652C">
              <w:rPr>
                <w:b/>
                <w:lang w:val="ro-RO"/>
              </w:rPr>
              <w:t>REZILIEREA CONTRACTULUI</w:t>
            </w:r>
          </w:p>
          <w:p w:rsidR="00460653" w:rsidRPr="0030652C" w:rsidRDefault="00460653" w:rsidP="00DA5138">
            <w:pPr>
              <w:pStyle w:val="af2"/>
              <w:numPr>
                <w:ilvl w:val="1"/>
                <w:numId w:val="31"/>
              </w:numPr>
              <w:tabs>
                <w:tab w:val="left" w:pos="567"/>
              </w:tabs>
              <w:rPr>
                <w:lang w:val="ro-RO"/>
              </w:rPr>
            </w:pPr>
            <w:r w:rsidRPr="0030652C">
              <w:rPr>
                <w:lang w:val="ro-RO"/>
              </w:rPr>
              <w:t xml:space="preserve">Antreprenorul general poate cere rezilierea contractului, dacă: </w:t>
            </w:r>
          </w:p>
          <w:p w:rsidR="00460653" w:rsidRPr="0030652C" w:rsidRDefault="00460653" w:rsidP="00DA5138">
            <w:pPr>
              <w:numPr>
                <w:ilvl w:val="0"/>
                <w:numId w:val="35"/>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DA5138">
            <w:pPr>
              <w:numPr>
                <w:ilvl w:val="0"/>
                <w:numId w:val="35"/>
              </w:numPr>
              <w:tabs>
                <w:tab w:val="left" w:pos="1276"/>
              </w:tabs>
              <w:ind w:left="1276" w:hanging="425"/>
              <w:jc w:val="both"/>
            </w:pPr>
            <w:r w:rsidRPr="0030652C">
              <w:t xml:space="preserve">Beneficiarul nu onorează o plată scadentă mai mult de 3 luni; </w:t>
            </w:r>
          </w:p>
          <w:p w:rsidR="00460653" w:rsidRPr="0030652C" w:rsidRDefault="00460653" w:rsidP="00DA5138">
            <w:pPr>
              <w:numPr>
                <w:ilvl w:val="0"/>
                <w:numId w:val="35"/>
              </w:numPr>
              <w:tabs>
                <w:tab w:val="left" w:pos="1276"/>
              </w:tabs>
              <w:ind w:left="1276" w:hanging="425"/>
              <w:jc w:val="both"/>
            </w:pPr>
            <w:r w:rsidRPr="0030652C">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Beneficiarul poate cere rezilierea contractului, dacă: </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DA5138">
            <w:pPr>
              <w:pStyle w:val="a"/>
              <w:numPr>
                <w:ilvl w:val="0"/>
                <w:numId w:val="37"/>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DA5138">
            <w:pPr>
              <w:pStyle w:val="af2"/>
              <w:numPr>
                <w:ilvl w:val="1"/>
                <w:numId w:val="31"/>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DA5138">
            <w:pPr>
              <w:pStyle w:val="a"/>
              <w:numPr>
                <w:ilvl w:val="0"/>
                <w:numId w:val="31"/>
              </w:numPr>
              <w:tabs>
                <w:tab w:val="clear" w:pos="1134"/>
                <w:tab w:val="left" w:pos="3705"/>
              </w:tabs>
              <w:contextualSpacing/>
              <w:jc w:val="center"/>
              <w:rPr>
                <w:lang w:val="ro-RO"/>
              </w:rPr>
            </w:pPr>
            <w:r w:rsidRPr="0030652C">
              <w:rPr>
                <w:b/>
                <w:lang w:val="ro-RO"/>
              </w:rPr>
              <w:t>DISPOZIŢII FINALE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DA5138">
            <w:pPr>
              <w:numPr>
                <w:ilvl w:val="0"/>
                <w:numId w:val="36"/>
              </w:numPr>
              <w:tabs>
                <w:tab w:val="left" w:pos="1276"/>
              </w:tabs>
              <w:ind w:left="1276" w:hanging="425"/>
              <w:jc w:val="both"/>
            </w:pPr>
            <w:r w:rsidRPr="0030652C">
              <w:t>Caietul de sarcini;</w:t>
            </w:r>
          </w:p>
          <w:p w:rsidR="00D379F6" w:rsidRPr="0030652C" w:rsidRDefault="00460653" w:rsidP="00DA5138">
            <w:pPr>
              <w:numPr>
                <w:ilvl w:val="0"/>
                <w:numId w:val="36"/>
              </w:numPr>
              <w:tabs>
                <w:tab w:val="left" w:pos="1276"/>
              </w:tabs>
              <w:ind w:left="1276" w:hanging="425"/>
              <w:jc w:val="both"/>
            </w:pPr>
            <w:r w:rsidRPr="0030652C">
              <w:t>Propunerea tehnică</w:t>
            </w:r>
            <w:r w:rsidR="00D379F6" w:rsidRPr="0030652C">
              <w:t>;</w:t>
            </w:r>
          </w:p>
          <w:p w:rsidR="00460653" w:rsidRPr="0030652C" w:rsidRDefault="00D379F6" w:rsidP="00DA5138">
            <w:pPr>
              <w:numPr>
                <w:ilvl w:val="0"/>
                <w:numId w:val="36"/>
              </w:numPr>
              <w:tabs>
                <w:tab w:val="left" w:pos="1276"/>
              </w:tabs>
              <w:ind w:left="1276" w:hanging="425"/>
              <w:jc w:val="both"/>
            </w:pPr>
            <w:r w:rsidRPr="0030652C">
              <w:t xml:space="preserve">Oferta </w:t>
            </w:r>
            <w:r w:rsidR="00460653" w:rsidRPr="0030652C">
              <w:t>financiară;</w:t>
            </w:r>
          </w:p>
          <w:p w:rsidR="00460653" w:rsidRPr="0030652C" w:rsidRDefault="00460653" w:rsidP="00DA5138">
            <w:pPr>
              <w:numPr>
                <w:ilvl w:val="0"/>
                <w:numId w:val="36"/>
              </w:numPr>
              <w:tabs>
                <w:tab w:val="left" w:pos="1276"/>
              </w:tabs>
              <w:ind w:left="1276" w:hanging="425"/>
              <w:jc w:val="both"/>
            </w:pPr>
            <w:r w:rsidRPr="0030652C">
              <w:t xml:space="preserve">Graficul de timp pentru îndeplinirea contractului; </w:t>
            </w:r>
          </w:p>
          <w:p w:rsidR="00460653" w:rsidRPr="0030652C" w:rsidRDefault="00460653" w:rsidP="00DA5138">
            <w:pPr>
              <w:numPr>
                <w:ilvl w:val="0"/>
                <w:numId w:val="36"/>
              </w:numPr>
              <w:tabs>
                <w:tab w:val="left" w:pos="1276"/>
              </w:tabs>
              <w:ind w:left="1276" w:hanging="425"/>
              <w:jc w:val="both"/>
            </w:pPr>
            <w:r w:rsidRPr="0030652C">
              <w:t>Garanția de bună execuție.</w:t>
            </w:r>
          </w:p>
          <w:p w:rsidR="00460653" w:rsidRPr="0030652C" w:rsidRDefault="00460653" w:rsidP="00DA5138">
            <w:pPr>
              <w:pStyle w:val="af2"/>
              <w:numPr>
                <w:ilvl w:val="1"/>
                <w:numId w:val="31"/>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DA5138">
            <w:pPr>
              <w:pStyle w:val="af2"/>
              <w:numPr>
                <w:ilvl w:val="1"/>
                <w:numId w:val="31"/>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DA5138">
            <w:pPr>
              <w:pStyle w:val="af2"/>
              <w:numPr>
                <w:ilvl w:val="1"/>
                <w:numId w:val="31"/>
              </w:numPr>
              <w:tabs>
                <w:tab w:val="left" w:pos="567"/>
              </w:tabs>
              <w:ind w:left="567" w:hanging="567"/>
              <w:rPr>
                <w:lang w:val="ro-RO"/>
              </w:rPr>
            </w:pPr>
            <w:r w:rsidRPr="0030652C">
              <w:rPr>
                <w:lang w:val="ro-RO"/>
              </w:rPr>
              <w:t>Prezentul Contract reprezintă acordul de voinţă al părţilor şi se consideră semnat la data aplicării ultimei semnături de către una dintre părți.</w:t>
            </w:r>
          </w:p>
          <w:p w:rsidR="00460653" w:rsidRPr="0030652C" w:rsidRDefault="00D379F6" w:rsidP="00DA5138">
            <w:pPr>
              <w:pStyle w:val="af2"/>
              <w:numPr>
                <w:ilvl w:val="1"/>
                <w:numId w:val="31"/>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CE571B">
            <w:pPr>
              <w:tabs>
                <w:tab w:val="left" w:pos="567"/>
                <w:tab w:val="left" w:pos="4005"/>
              </w:tabs>
              <w:jc w:val="both"/>
            </w:pPr>
          </w:p>
          <w:p w:rsidR="00460653" w:rsidRPr="0030652C" w:rsidRDefault="00460653" w:rsidP="00DA5138">
            <w:pPr>
              <w:pStyle w:val="a"/>
              <w:numPr>
                <w:ilvl w:val="0"/>
                <w:numId w:val="31"/>
              </w:numPr>
              <w:tabs>
                <w:tab w:val="clear" w:pos="1134"/>
              </w:tabs>
              <w:contextualSpacing/>
              <w:jc w:val="center"/>
              <w:rPr>
                <w:lang w:val="ro-RO"/>
              </w:rPr>
            </w:pPr>
            <w:r w:rsidRPr="0030652C">
              <w:rPr>
                <w:b/>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D76BD0">
              <w:trPr>
                <w:jc w:val="center"/>
              </w:trPr>
              <w:tc>
                <w:tcPr>
                  <w:tcW w:w="5163" w:type="dxa"/>
                  <w:tcBorders>
                    <w:top w:val="nil"/>
                    <w:left w:val="nil"/>
                    <w:bottom w:val="nil"/>
                    <w:right w:val="nil"/>
                  </w:tcBorders>
                </w:tcPr>
                <w:p w:rsidR="00460653" w:rsidRPr="0030652C" w:rsidRDefault="00460653" w:rsidP="000058D5">
                  <w:pPr>
                    <w:framePr w:hSpace="180" w:wrap="around" w:hAnchor="margin" w:y="693"/>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0058D5">
                  <w:pPr>
                    <w:framePr w:hSpace="180" w:wrap="around" w:hAnchor="margin" w:y="693"/>
                    <w:tabs>
                      <w:tab w:val="left" w:pos="3295"/>
                    </w:tabs>
                  </w:pPr>
                  <w:r w:rsidRPr="0030652C">
                    <w:rPr>
                      <w:b/>
                      <w:iCs/>
                    </w:rPr>
                    <w:t>BENEFICIARUL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Adresa poştală:</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Telefon:</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Cod fiscal:</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Banca:</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lastRenderedPageBreak/>
                    <w:t>Cod:</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Cod:</w:t>
                  </w:r>
                </w:p>
              </w:tc>
            </w:tr>
            <w:tr w:rsidR="00D76BD0" w:rsidRPr="0030652C" w:rsidTr="00021BB8">
              <w:trPr>
                <w:jc w:val="center"/>
              </w:trPr>
              <w:tc>
                <w:tcPr>
                  <w:tcW w:w="5163"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0058D5">
                  <w:pPr>
                    <w:framePr w:hSpace="180" w:wrap="around" w:hAnchor="margin" w:y="693"/>
                    <w:tabs>
                      <w:tab w:val="left" w:pos="1134"/>
                      <w:tab w:val="left" w:pos="4680"/>
                      <w:tab w:val="left" w:pos="7020"/>
                    </w:tabs>
                    <w:suppressAutoHyphens/>
                    <w:ind w:firstLine="567"/>
                  </w:pPr>
                  <w:r w:rsidRPr="0030652C">
                    <w:t>IBAN</w:t>
                  </w:r>
                </w:p>
              </w:tc>
            </w:tr>
          </w:tbl>
          <w:p w:rsidR="00460653" w:rsidRPr="0030652C" w:rsidRDefault="00460653" w:rsidP="00DA5138">
            <w:pPr>
              <w:pStyle w:val="a"/>
              <w:numPr>
                <w:ilvl w:val="0"/>
                <w:numId w:val="31"/>
              </w:numPr>
              <w:tabs>
                <w:tab w:val="clear" w:pos="1134"/>
                <w:tab w:val="left" w:pos="2685"/>
              </w:tabs>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0058D5">
                  <w:pPr>
                    <w:framePr w:hSpace="180" w:wrap="around" w:hAnchor="margin" w:y="693"/>
                    <w:rPr>
                      <w:b/>
                    </w:rPr>
                  </w:pPr>
                  <w:r w:rsidRPr="0030652C">
                    <w:rPr>
                      <w:b/>
                    </w:rPr>
                    <w:t>ANTREPRENOR GENERAL</w:t>
                  </w:r>
                  <w:r w:rsidRPr="0030652C">
                    <w:rPr>
                      <w:b/>
                    </w:rPr>
                    <w:tab/>
                    <w:t xml:space="preserve">                                             </w:t>
                  </w:r>
                </w:p>
              </w:tc>
              <w:tc>
                <w:tcPr>
                  <w:tcW w:w="4559" w:type="dxa"/>
                  <w:vAlign w:val="center"/>
                </w:tcPr>
                <w:p w:rsidR="00460653" w:rsidRPr="0030652C" w:rsidRDefault="00460653" w:rsidP="000058D5">
                  <w:pPr>
                    <w:framePr w:hSpace="180" w:wrap="around" w:hAnchor="margin" w:y="693"/>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0058D5">
                  <w:pPr>
                    <w:framePr w:hSpace="180" w:wrap="around" w:hAnchor="margin" w:y="693"/>
                    <w:rPr>
                      <w:b/>
                    </w:rPr>
                  </w:pPr>
                  <w:r w:rsidRPr="0030652C">
                    <w:t xml:space="preserve">        </w:t>
                  </w:r>
                  <w:r w:rsidRPr="0030652C">
                    <w:rPr>
                      <w:b/>
                    </w:rPr>
                    <w:t xml:space="preserve">                                L.Ş.</w:t>
                  </w:r>
                </w:p>
              </w:tc>
              <w:tc>
                <w:tcPr>
                  <w:tcW w:w="4559" w:type="dxa"/>
                  <w:vAlign w:val="center"/>
                </w:tcPr>
                <w:p w:rsidR="00460653" w:rsidRPr="0030652C" w:rsidRDefault="00460653" w:rsidP="000058D5">
                  <w:pPr>
                    <w:framePr w:hSpace="180" w:wrap="around" w:hAnchor="margin" w:y="693"/>
                    <w:rPr>
                      <w:b/>
                    </w:rPr>
                  </w:pPr>
                </w:p>
                <w:p w:rsidR="00460653" w:rsidRPr="0030652C" w:rsidRDefault="00460653" w:rsidP="000058D5">
                  <w:pPr>
                    <w:framePr w:hSpace="180" w:wrap="around" w:hAnchor="margin" w:y="693"/>
                    <w:rPr>
                      <w:b/>
                    </w:rPr>
                  </w:pPr>
                  <w:r w:rsidRPr="0030652C">
                    <w:rPr>
                      <w:b/>
                    </w:rPr>
                    <w:t xml:space="preserve"> L.Ş.</w:t>
                  </w:r>
                </w:p>
              </w:tc>
            </w:tr>
          </w:tbl>
          <w:p w:rsidR="00233538" w:rsidRPr="0030652C" w:rsidRDefault="00233538" w:rsidP="00CE571B"/>
        </w:tc>
      </w:tr>
    </w:tbl>
    <w:p w:rsidR="001F6E5A" w:rsidRPr="0030652C" w:rsidRDefault="001F6E5A" w:rsidP="00BB7E77"/>
    <w:sectPr w:rsidR="001F6E5A" w:rsidRPr="0030652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028" w:rsidRDefault="00D35028" w:rsidP="00A20ACF">
      <w:r>
        <w:separator/>
      </w:r>
    </w:p>
  </w:endnote>
  <w:endnote w:type="continuationSeparator" w:id="0">
    <w:p w:rsidR="00D35028" w:rsidRDefault="00D350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rsidP="001F6E5A">
    <w:pPr>
      <w:pStyle w:val="a4"/>
      <w:jc w:val="center"/>
    </w:pPr>
    <w:r>
      <w:fldChar w:fldCharType="begin"/>
    </w:r>
    <w:r>
      <w:instrText xml:space="preserve"> PAGE   \* MERGEFORMAT </w:instrText>
    </w:r>
    <w:r>
      <w:fldChar w:fldCharType="separate"/>
    </w:r>
    <w:r w:rsidR="00C8447D">
      <w:t>54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rsidP="001F6E5A">
    <w:pPr>
      <w:pStyle w:val="a4"/>
      <w:jc w:val="center"/>
    </w:pPr>
    <w:r>
      <w:fldChar w:fldCharType="begin"/>
    </w:r>
    <w:r>
      <w:instrText xml:space="preserve"> PAGE   \* MERGEFORMAT </w:instrText>
    </w:r>
    <w:r>
      <w:fldChar w:fldCharType="separate"/>
    </w:r>
    <w:r w:rsidR="000058D5">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929" w:rsidRDefault="0051192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028" w:rsidRDefault="00D35028" w:rsidP="00A20ACF">
      <w:r>
        <w:separator/>
      </w:r>
    </w:p>
  </w:footnote>
  <w:footnote w:type="continuationSeparator" w:id="0">
    <w:p w:rsidR="00D35028" w:rsidRDefault="00D3502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629"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35"/>
  </w:num>
  <w:num w:numId="4">
    <w:abstractNumId w:val="51"/>
  </w:num>
  <w:num w:numId="5">
    <w:abstractNumId w:val="22"/>
  </w:num>
  <w:num w:numId="6">
    <w:abstractNumId w:val="12"/>
  </w:num>
  <w:num w:numId="7">
    <w:abstractNumId w:val="52"/>
  </w:num>
  <w:num w:numId="8">
    <w:abstractNumId w:val="26"/>
  </w:num>
  <w:num w:numId="9">
    <w:abstractNumId w:val="42"/>
  </w:num>
  <w:num w:numId="10">
    <w:abstractNumId w:val="25"/>
  </w:num>
  <w:num w:numId="11">
    <w:abstractNumId w:val="28"/>
  </w:num>
  <w:num w:numId="12">
    <w:abstractNumId w:val="38"/>
  </w:num>
  <w:num w:numId="13">
    <w:abstractNumId w:val="36"/>
  </w:num>
  <w:num w:numId="14">
    <w:abstractNumId w:val="18"/>
  </w:num>
  <w:num w:numId="15">
    <w:abstractNumId w:val="54"/>
  </w:num>
  <w:num w:numId="16">
    <w:abstractNumId w:val="16"/>
  </w:num>
  <w:num w:numId="17">
    <w:abstractNumId w:val="32"/>
  </w:num>
  <w:num w:numId="18">
    <w:abstractNumId w:val="15"/>
  </w:num>
  <w:num w:numId="19">
    <w:abstractNumId w:val="13"/>
  </w:num>
  <w:num w:numId="20">
    <w:abstractNumId w:val="39"/>
  </w:num>
  <w:num w:numId="21">
    <w:abstractNumId w:val="31"/>
  </w:num>
  <w:num w:numId="22">
    <w:abstractNumId w:val="29"/>
  </w:num>
  <w:num w:numId="23">
    <w:abstractNumId w:val="8"/>
  </w:num>
  <w:num w:numId="24">
    <w:abstractNumId w:val="14"/>
  </w:num>
  <w:num w:numId="25">
    <w:abstractNumId w:val="53"/>
  </w:num>
  <w:num w:numId="26">
    <w:abstractNumId w:val="10"/>
  </w:num>
  <w:num w:numId="27">
    <w:abstractNumId w:val="11"/>
  </w:num>
  <w:num w:numId="28">
    <w:abstractNumId w:val="6"/>
  </w:num>
  <w:num w:numId="29">
    <w:abstractNumId w:val="17"/>
  </w:num>
  <w:num w:numId="30">
    <w:abstractNumId w:val="40"/>
  </w:num>
  <w:num w:numId="31">
    <w:abstractNumId w:val="49"/>
  </w:num>
  <w:num w:numId="32">
    <w:abstractNumId w:val="30"/>
  </w:num>
  <w:num w:numId="33">
    <w:abstractNumId w:val="7"/>
  </w:num>
  <w:num w:numId="34">
    <w:abstractNumId w:val="19"/>
  </w:num>
  <w:num w:numId="35">
    <w:abstractNumId w:val="21"/>
  </w:num>
  <w:num w:numId="36">
    <w:abstractNumId w:val="44"/>
  </w:num>
  <w:num w:numId="37">
    <w:abstractNumId w:val="27"/>
  </w:num>
  <w:num w:numId="38">
    <w:abstractNumId w:val="46"/>
  </w:num>
  <w:num w:numId="39">
    <w:abstractNumId w:val="50"/>
  </w:num>
  <w:num w:numId="40">
    <w:abstractNumId w:val="4"/>
  </w:num>
  <w:num w:numId="41">
    <w:abstractNumId w:val="0"/>
  </w:num>
  <w:num w:numId="42">
    <w:abstractNumId w:val="34"/>
  </w:num>
  <w:num w:numId="43">
    <w:abstractNumId w:val="33"/>
  </w:num>
  <w:num w:numId="44">
    <w:abstractNumId w:val="23"/>
  </w:num>
  <w:num w:numId="45">
    <w:abstractNumId w:val="2"/>
  </w:num>
  <w:num w:numId="46">
    <w:abstractNumId w:val="9"/>
  </w:num>
  <w:num w:numId="47">
    <w:abstractNumId w:val="24"/>
  </w:num>
  <w:num w:numId="48">
    <w:abstractNumId w:val="47"/>
  </w:num>
  <w:num w:numId="49">
    <w:abstractNumId w:val="45"/>
  </w:num>
  <w:num w:numId="50">
    <w:abstractNumId w:val="41"/>
  </w:num>
  <w:num w:numId="51">
    <w:abstractNumId w:val="3"/>
  </w:num>
  <w:num w:numId="52">
    <w:abstractNumId w:val="37"/>
  </w:num>
  <w:num w:numId="53">
    <w:abstractNumId w:val="5"/>
  </w:num>
  <w:num w:numId="54">
    <w:abstractNumId w:val="20"/>
  </w:num>
  <w:num w:numId="55">
    <w:abstractNumId w:val="48"/>
  </w:num>
  <w:num w:numId="56">
    <w:abstractNumId w:val="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253"/>
    <w:rsid w:val="000058D5"/>
    <w:rsid w:val="00007E80"/>
    <w:rsid w:val="00021BB8"/>
    <w:rsid w:val="00031FB5"/>
    <w:rsid w:val="00032137"/>
    <w:rsid w:val="0006553A"/>
    <w:rsid w:val="00074305"/>
    <w:rsid w:val="000856B5"/>
    <w:rsid w:val="000924C3"/>
    <w:rsid w:val="00097617"/>
    <w:rsid w:val="000B2369"/>
    <w:rsid w:val="000C470A"/>
    <w:rsid w:val="000C6960"/>
    <w:rsid w:val="000D4587"/>
    <w:rsid w:val="001034CC"/>
    <w:rsid w:val="00103B7C"/>
    <w:rsid w:val="00104A00"/>
    <w:rsid w:val="0011134B"/>
    <w:rsid w:val="00121CBA"/>
    <w:rsid w:val="0012223A"/>
    <w:rsid w:val="00126834"/>
    <w:rsid w:val="00126F72"/>
    <w:rsid w:val="0012777D"/>
    <w:rsid w:val="00151494"/>
    <w:rsid w:val="001527E0"/>
    <w:rsid w:val="00157471"/>
    <w:rsid w:val="001718AE"/>
    <w:rsid w:val="0019642D"/>
    <w:rsid w:val="001A19FD"/>
    <w:rsid w:val="001A5517"/>
    <w:rsid w:val="001B4CAF"/>
    <w:rsid w:val="001C4DFD"/>
    <w:rsid w:val="001E29F8"/>
    <w:rsid w:val="001F1E25"/>
    <w:rsid w:val="001F6E5A"/>
    <w:rsid w:val="00200D35"/>
    <w:rsid w:val="00201387"/>
    <w:rsid w:val="00205404"/>
    <w:rsid w:val="002076FA"/>
    <w:rsid w:val="002221ED"/>
    <w:rsid w:val="0022479E"/>
    <w:rsid w:val="002253A6"/>
    <w:rsid w:val="00232D6D"/>
    <w:rsid w:val="00233538"/>
    <w:rsid w:val="0027678B"/>
    <w:rsid w:val="00276D0B"/>
    <w:rsid w:val="002832B5"/>
    <w:rsid w:val="00290D06"/>
    <w:rsid w:val="002911C9"/>
    <w:rsid w:val="00292135"/>
    <w:rsid w:val="002A68CD"/>
    <w:rsid w:val="002C4803"/>
    <w:rsid w:val="002C5B06"/>
    <w:rsid w:val="002E1640"/>
    <w:rsid w:val="002F4668"/>
    <w:rsid w:val="0030652C"/>
    <w:rsid w:val="003207B4"/>
    <w:rsid w:val="003317BE"/>
    <w:rsid w:val="00341210"/>
    <w:rsid w:val="00351183"/>
    <w:rsid w:val="0035258F"/>
    <w:rsid w:val="003731FD"/>
    <w:rsid w:val="0038159F"/>
    <w:rsid w:val="0038163C"/>
    <w:rsid w:val="00381EF2"/>
    <w:rsid w:val="003854DB"/>
    <w:rsid w:val="00394E42"/>
    <w:rsid w:val="003B1F4B"/>
    <w:rsid w:val="003C1106"/>
    <w:rsid w:val="003C1957"/>
    <w:rsid w:val="003C3AE2"/>
    <w:rsid w:val="003C662F"/>
    <w:rsid w:val="003C7430"/>
    <w:rsid w:val="003D2A34"/>
    <w:rsid w:val="003D312E"/>
    <w:rsid w:val="003D3631"/>
    <w:rsid w:val="003D4085"/>
    <w:rsid w:val="003F6B9C"/>
    <w:rsid w:val="004030A2"/>
    <w:rsid w:val="00406F15"/>
    <w:rsid w:val="00414E5B"/>
    <w:rsid w:val="00437281"/>
    <w:rsid w:val="00442351"/>
    <w:rsid w:val="00443325"/>
    <w:rsid w:val="00456BFF"/>
    <w:rsid w:val="00460653"/>
    <w:rsid w:val="0046337C"/>
    <w:rsid w:val="004702B5"/>
    <w:rsid w:val="00470D65"/>
    <w:rsid w:val="0048197B"/>
    <w:rsid w:val="00496AFA"/>
    <w:rsid w:val="004A3F6D"/>
    <w:rsid w:val="004A7FEE"/>
    <w:rsid w:val="004B0F2F"/>
    <w:rsid w:val="004B349A"/>
    <w:rsid w:val="004B36EF"/>
    <w:rsid w:val="004C30A2"/>
    <w:rsid w:val="004D0DB9"/>
    <w:rsid w:val="004D2738"/>
    <w:rsid w:val="004D4433"/>
    <w:rsid w:val="004E1B4E"/>
    <w:rsid w:val="004E625D"/>
    <w:rsid w:val="004F7FF9"/>
    <w:rsid w:val="00511929"/>
    <w:rsid w:val="00523447"/>
    <w:rsid w:val="005244EA"/>
    <w:rsid w:val="00546E60"/>
    <w:rsid w:val="005507EC"/>
    <w:rsid w:val="00570670"/>
    <w:rsid w:val="005B0E74"/>
    <w:rsid w:val="005B4853"/>
    <w:rsid w:val="005D265D"/>
    <w:rsid w:val="005D3D45"/>
    <w:rsid w:val="005D708F"/>
    <w:rsid w:val="005E3355"/>
    <w:rsid w:val="005E5A05"/>
    <w:rsid w:val="005E6B4A"/>
    <w:rsid w:val="005F2819"/>
    <w:rsid w:val="00601B8F"/>
    <w:rsid w:val="0060606F"/>
    <w:rsid w:val="00612081"/>
    <w:rsid w:val="006234C1"/>
    <w:rsid w:val="00624C41"/>
    <w:rsid w:val="00627D01"/>
    <w:rsid w:val="00634A31"/>
    <w:rsid w:val="006442C1"/>
    <w:rsid w:val="006638BF"/>
    <w:rsid w:val="006669D2"/>
    <w:rsid w:val="0067392B"/>
    <w:rsid w:val="006819B2"/>
    <w:rsid w:val="0069507C"/>
    <w:rsid w:val="00696992"/>
    <w:rsid w:val="006A76AF"/>
    <w:rsid w:val="006B79CE"/>
    <w:rsid w:val="006C018D"/>
    <w:rsid w:val="006C2676"/>
    <w:rsid w:val="006C492E"/>
    <w:rsid w:val="006D7CD2"/>
    <w:rsid w:val="006F24A8"/>
    <w:rsid w:val="00706AD6"/>
    <w:rsid w:val="007075E8"/>
    <w:rsid w:val="007208DC"/>
    <w:rsid w:val="007230BF"/>
    <w:rsid w:val="00732F74"/>
    <w:rsid w:val="00740BE4"/>
    <w:rsid w:val="0077101F"/>
    <w:rsid w:val="007A2F41"/>
    <w:rsid w:val="007A6D74"/>
    <w:rsid w:val="007B1E26"/>
    <w:rsid w:val="007B53EA"/>
    <w:rsid w:val="007C752D"/>
    <w:rsid w:val="007D6899"/>
    <w:rsid w:val="007E45A2"/>
    <w:rsid w:val="007E4B41"/>
    <w:rsid w:val="007E533B"/>
    <w:rsid w:val="007F6980"/>
    <w:rsid w:val="00806E2B"/>
    <w:rsid w:val="008202F4"/>
    <w:rsid w:val="00845320"/>
    <w:rsid w:val="00852DB5"/>
    <w:rsid w:val="00857914"/>
    <w:rsid w:val="00863AAB"/>
    <w:rsid w:val="00867DA9"/>
    <w:rsid w:val="00873EA6"/>
    <w:rsid w:val="00874A88"/>
    <w:rsid w:val="00881C9F"/>
    <w:rsid w:val="00883C5A"/>
    <w:rsid w:val="00886731"/>
    <w:rsid w:val="008A54A7"/>
    <w:rsid w:val="008D1ADB"/>
    <w:rsid w:val="008E005E"/>
    <w:rsid w:val="008E7D0D"/>
    <w:rsid w:val="008F5C61"/>
    <w:rsid w:val="00905255"/>
    <w:rsid w:val="00905E0C"/>
    <w:rsid w:val="009337E1"/>
    <w:rsid w:val="00944E16"/>
    <w:rsid w:val="009451E2"/>
    <w:rsid w:val="009530EF"/>
    <w:rsid w:val="009626BA"/>
    <w:rsid w:val="009666F7"/>
    <w:rsid w:val="00967888"/>
    <w:rsid w:val="009747EF"/>
    <w:rsid w:val="00981C6E"/>
    <w:rsid w:val="00983C29"/>
    <w:rsid w:val="009960A5"/>
    <w:rsid w:val="009A1C9D"/>
    <w:rsid w:val="009A4BCA"/>
    <w:rsid w:val="009B36B8"/>
    <w:rsid w:val="009C1485"/>
    <w:rsid w:val="009C148D"/>
    <w:rsid w:val="009C1788"/>
    <w:rsid w:val="009C2598"/>
    <w:rsid w:val="009D3792"/>
    <w:rsid w:val="009F0FE8"/>
    <w:rsid w:val="009F6CFB"/>
    <w:rsid w:val="00A01179"/>
    <w:rsid w:val="00A2070E"/>
    <w:rsid w:val="00A20ACF"/>
    <w:rsid w:val="00A3296C"/>
    <w:rsid w:val="00A366B8"/>
    <w:rsid w:val="00A3681E"/>
    <w:rsid w:val="00A56DD7"/>
    <w:rsid w:val="00A66664"/>
    <w:rsid w:val="00A72E1C"/>
    <w:rsid w:val="00A763EB"/>
    <w:rsid w:val="00A76B48"/>
    <w:rsid w:val="00A84B21"/>
    <w:rsid w:val="00A875CF"/>
    <w:rsid w:val="00AA1372"/>
    <w:rsid w:val="00B0183E"/>
    <w:rsid w:val="00B06D9F"/>
    <w:rsid w:val="00B13D4B"/>
    <w:rsid w:val="00B16D7C"/>
    <w:rsid w:val="00B228FC"/>
    <w:rsid w:val="00B453B6"/>
    <w:rsid w:val="00B5234C"/>
    <w:rsid w:val="00B555F2"/>
    <w:rsid w:val="00B56C06"/>
    <w:rsid w:val="00B66B93"/>
    <w:rsid w:val="00B73C15"/>
    <w:rsid w:val="00B75646"/>
    <w:rsid w:val="00B92FD0"/>
    <w:rsid w:val="00B936F5"/>
    <w:rsid w:val="00B94D54"/>
    <w:rsid w:val="00BB7E77"/>
    <w:rsid w:val="00BC6269"/>
    <w:rsid w:val="00BD36A5"/>
    <w:rsid w:val="00BD4707"/>
    <w:rsid w:val="00BE2C93"/>
    <w:rsid w:val="00BE48D7"/>
    <w:rsid w:val="00BF2BE1"/>
    <w:rsid w:val="00BF5BF3"/>
    <w:rsid w:val="00C2442E"/>
    <w:rsid w:val="00C41347"/>
    <w:rsid w:val="00C50A6A"/>
    <w:rsid w:val="00C5446F"/>
    <w:rsid w:val="00C54D89"/>
    <w:rsid w:val="00C55FC5"/>
    <w:rsid w:val="00C562C2"/>
    <w:rsid w:val="00C64227"/>
    <w:rsid w:val="00C810A8"/>
    <w:rsid w:val="00C82200"/>
    <w:rsid w:val="00C8447D"/>
    <w:rsid w:val="00C84FEC"/>
    <w:rsid w:val="00C94014"/>
    <w:rsid w:val="00CB4A20"/>
    <w:rsid w:val="00CE1192"/>
    <w:rsid w:val="00CE11D6"/>
    <w:rsid w:val="00CE571B"/>
    <w:rsid w:val="00CF39BF"/>
    <w:rsid w:val="00CF51F9"/>
    <w:rsid w:val="00D01642"/>
    <w:rsid w:val="00D15B26"/>
    <w:rsid w:val="00D25CC1"/>
    <w:rsid w:val="00D318EB"/>
    <w:rsid w:val="00D34BFF"/>
    <w:rsid w:val="00D35028"/>
    <w:rsid w:val="00D372D7"/>
    <w:rsid w:val="00D379F6"/>
    <w:rsid w:val="00D51EB7"/>
    <w:rsid w:val="00D63316"/>
    <w:rsid w:val="00D76BD0"/>
    <w:rsid w:val="00D84B86"/>
    <w:rsid w:val="00D8501D"/>
    <w:rsid w:val="00D85869"/>
    <w:rsid w:val="00D876C9"/>
    <w:rsid w:val="00D913AB"/>
    <w:rsid w:val="00DA2BE0"/>
    <w:rsid w:val="00DA5138"/>
    <w:rsid w:val="00DA7800"/>
    <w:rsid w:val="00DE01E7"/>
    <w:rsid w:val="00E133BB"/>
    <w:rsid w:val="00E218E2"/>
    <w:rsid w:val="00E31263"/>
    <w:rsid w:val="00E357B7"/>
    <w:rsid w:val="00E55F21"/>
    <w:rsid w:val="00E614FD"/>
    <w:rsid w:val="00E7180A"/>
    <w:rsid w:val="00E71F7B"/>
    <w:rsid w:val="00E750C0"/>
    <w:rsid w:val="00E80759"/>
    <w:rsid w:val="00E836D3"/>
    <w:rsid w:val="00E838F8"/>
    <w:rsid w:val="00E86623"/>
    <w:rsid w:val="00E86D36"/>
    <w:rsid w:val="00E93867"/>
    <w:rsid w:val="00E9530A"/>
    <w:rsid w:val="00EA1E42"/>
    <w:rsid w:val="00EA31F4"/>
    <w:rsid w:val="00EC1943"/>
    <w:rsid w:val="00EC751A"/>
    <w:rsid w:val="00ED2398"/>
    <w:rsid w:val="00ED3247"/>
    <w:rsid w:val="00EE204E"/>
    <w:rsid w:val="00F02902"/>
    <w:rsid w:val="00F15EA8"/>
    <w:rsid w:val="00F26D37"/>
    <w:rsid w:val="00F34609"/>
    <w:rsid w:val="00F42A2A"/>
    <w:rsid w:val="00F43C82"/>
    <w:rsid w:val="00F45E3B"/>
    <w:rsid w:val="00F47E4A"/>
    <w:rsid w:val="00F5232B"/>
    <w:rsid w:val="00F52757"/>
    <w:rsid w:val="00F70234"/>
    <w:rsid w:val="00F70979"/>
    <w:rsid w:val="00F74F0C"/>
    <w:rsid w:val="00F80BB0"/>
    <w:rsid w:val="00F868AC"/>
    <w:rsid w:val="00F90362"/>
    <w:rsid w:val="00F93751"/>
    <w:rsid w:val="00FA1B41"/>
    <w:rsid w:val="00FE09A9"/>
    <w:rsid w:val="00FE0CA0"/>
    <w:rsid w:val="00FE6192"/>
    <w:rsid w:val="00FE6437"/>
    <w:rsid w:val="00FF6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299E6"/>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456BF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13">
    <w:name w:val="Основной шрифт абзаца1"/>
    <w:rsid w:val="00157471"/>
  </w:style>
  <w:style w:type="character" w:customStyle="1" w:styleId="aff">
    <w:name w:val="Îñíîâíîé øðèôò"/>
    <w:rsid w:val="00157471"/>
  </w:style>
  <w:style w:type="paragraph" w:customStyle="1" w:styleId="14">
    <w:name w:val="Заголовок1"/>
    <w:basedOn w:val="a0"/>
    <w:next w:val="a7"/>
    <w:rsid w:val="00157471"/>
    <w:pPr>
      <w:keepNext/>
      <w:widowControl w:val="0"/>
      <w:suppressAutoHyphens/>
      <w:autoSpaceDE w:val="0"/>
      <w:spacing w:before="240" w:after="120"/>
    </w:pPr>
    <w:rPr>
      <w:rFonts w:ascii="Arial" w:eastAsia="Lucida Sans Unicode" w:hAnsi="Arial" w:cs="Tahoma"/>
      <w:noProof w:val="0"/>
      <w:sz w:val="28"/>
      <w:szCs w:val="28"/>
      <w:lang w:val="ru-RU" w:eastAsia="ru-RU" w:bidi="ru-RU"/>
    </w:rPr>
  </w:style>
  <w:style w:type="paragraph" w:styleId="aff0">
    <w:name w:val="List"/>
    <w:basedOn w:val="a7"/>
    <w:semiHidden/>
    <w:rsid w:val="00157471"/>
    <w:pPr>
      <w:widowControl w:val="0"/>
      <w:suppressAutoHyphens/>
      <w:autoSpaceDE w:val="0"/>
      <w:spacing w:after="120"/>
    </w:pPr>
    <w:rPr>
      <w:rFonts w:ascii="Times New Roman" w:hAnsi="Times New Roman" w:cs="Tahoma"/>
      <w:sz w:val="20"/>
      <w:lang w:val="ru-RU" w:eastAsia="ru-RU" w:bidi="ru-RU"/>
    </w:rPr>
  </w:style>
  <w:style w:type="paragraph" w:customStyle="1" w:styleId="aff1">
    <w:name w:val="Название"/>
    <w:basedOn w:val="a0"/>
    <w:rsid w:val="00157471"/>
    <w:pPr>
      <w:widowControl w:val="0"/>
      <w:suppressLineNumbers/>
      <w:suppressAutoHyphens/>
      <w:autoSpaceDE w:val="0"/>
      <w:spacing w:before="120" w:after="120"/>
    </w:pPr>
    <w:rPr>
      <w:rFonts w:cs="Tahoma"/>
      <w:i/>
      <w:iCs/>
      <w:noProof w:val="0"/>
      <w:lang w:val="ru-RU" w:eastAsia="ru-RU" w:bidi="ru-RU"/>
    </w:rPr>
  </w:style>
  <w:style w:type="paragraph" w:customStyle="1" w:styleId="15">
    <w:name w:val="Указатель1"/>
    <w:basedOn w:val="a0"/>
    <w:rsid w:val="00157471"/>
    <w:pPr>
      <w:widowControl w:val="0"/>
      <w:suppressLineNumbers/>
      <w:suppressAutoHyphens/>
      <w:autoSpaceDE w:val="0"/>
    </w:pPr>
    <w:rPr>
      <w:rFonts w:cs="Tahoma"/>
      <w:noProof w:val="0"/>
      <w:sz w:val="20"/>
      <w:szCs w:val="20"/>
      <w:lang w:val="ru-RU" w:eastAsia="ru-RU" w:bidi="ru-RU"/>
    </w:rPr>
  </w:style>
  <w:style w:type="paragraph" w:customStyle="1" w:styleId="aff2">
    <w:name w:val="Содержимое таблицы"/>
    <w:basedOn w:val="a0"/>
    <w:rsid w:val="00157471"/>
    <w:pPr>
      <w:widowControl w:val="0"/>
      <w:suppressLineNumbers/>
      <w:suppressAutoHyphens/>
      <w:autoSpaceDE w:val="0"/>
    </w:pPr>
    <w:rPr>
      <w:noProof w:val="0"/>
      <w:sz w:val="20"/>
      <w:szCs w:val="20"/>
      <w:lang w:val="ru-RU" w:eastAsia="ru-RU" w:bidi="ru-RU"/>
    </w:rPr>
  </w:style>
  <w:style w:type="paragraph" w:customStyle="1" w:styleId="aff3">
    <w:name w:val="Заголовок таблицы"/>
    <w:basedOn w:val="aff2"/>
    <w:rsid w:val="00157471"/>
    <w:pPr>
      <w:jc w:val="center"/>
    </w:pPr>
    <w:rPr>
      <w:b/>
      <w:bCs/>
    </w:rPr>
  </w:style>
  <w:style w:type="numbering" w:customStyle="1" w:styleId="16">
    <w:name w:val="Нет списка1"/>
    <w:next w:val="a3"/>
    <w:uiPriority w:val="99"/>
    <w:semiHidden/>
    <w:unhideWhenUsed/>
    <w:rsid w:val="00157471"/>
  </w:style>
  <w:style w:type="character" w:customStyle="1" w:styleId="26">
    <w:name w:val="Основной шрифт абзаца2"/>
    <w:rsid w:val="005D265D"/>
  </w:style>
  <w:style w:type="character" w:customStyle="1" w:styleId="34">
    <w:name w:val="Основной шрифт абзаца3"/>
    <w:rsid w:val="00B936F5"/>
  </w:style>
  <w:style w:type="character" w:customStyle="1" w:styleId="42">
    <w:name w:val="Основной шрифт абзаца4"/>
    <w:rsid w:val="00524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89B1B-0ED6-444B-ADC2-154012438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64</Pages>
  <Words>22878</Words>
  <Characters>130408</Characters>
  <Application>Microsoft Office Word</Application>
  <DocSecurity>0</DocSecurity>
  <Lines>1086</Lines>
  <Paragraphs>305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Ciuntu Lilia</cp:lastModifiedBy>
  <cp:revision>57</cp:revision>
  <cp:lastPrinted>2018-10-09T16:43:00Z</cp:lastPrinted>
  <dcterms:created xsi:type="dcterms:W3CDTF">2018-10-19T07:33:00Z</dcterms:created>
  <dcterms:modified xsi:type="dcterms:W3CDTF">2021-02-23T07:50:00Z</dcterms:modified>
</cp:coreProperties>
</file>